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BB843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ZAPYTANIE OFERTOWE</w:t>
      </w:r>
    </w:p>
    <w:p w14:paraId="3C989D4F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5D7B7AB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</w:p>
    <w:p w14:paraId="7FADE380" w14:textId="6566CFEA" w:rsidR="003539C1" w:rsidRPr="00D07335" w:rsidRDefault="00D07335" w:rsidP="00D0733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D07335">
        <w:rPr>
          <w:sz w:val="22"/>
          <w:szCs w:val="22"/>
        </w:rPr>
        <w:t>Szkoła Podstawowa nr 6 im. Polskich Lotników w Puławach, ul. J.U. Niemcewicza 4, 24-100 Puławy, NIP: 7162150851</w:t>
      </w:r>
    </w:p>
    <w:p w14:paraId="4CFD912C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6B71F93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7F3974">
        <w:rPr>
          <w:sz w:val="22"/>
          <w:szCs w:val="22"/>
        </w:rPr>
        <w:t>Zapytanie jest realizowane w ramach projektu: „Efektywne nauczanie języka angielskiego w mieście Puławy” w ramach Działania 10.1 Skuteczna edukacja, w ramach programu Fundusze Europejskie dla Lubelskiego</w:t>
      </w:r>
      <w:r>
        <w:rPr>
          <w:sz w:val="22"/>
          <w:szCs w:val="22"/>
        </w:rPr>
        <w:t xml:space="preserve"> 2021-2027.</w:t>
      </w:r>
    </w:p>
    <w:p w14:paraId="2A431508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A8AAA72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</w:t>
      </w:r>
    </w:p>
    <w:p w14:paraId="64B9CFBF" w14:textId="24F25558" w:rsidR="003539C1" w:rsidRDefault="00DF2A4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0" w:name="_heading=h.3znysh7" w:colFirst="0" w:colLast="0"/>
      <w:bookmarkEnd w:id="0"/>
      <w:r>
        <w:rPr>
          <w:sz w:val="22"/>
          <w:szCs w:val="22"/>
        </w:rPr>
        <w:t>Przedmiotem zamówienia jest</w:t>
      </w:r>
      <w:r w:rsidR="00DE094A">
        <w:rPr>
          <w:sz w:val="22"/>
          <w:szCs w:val="22"/>
        </w:rPr>
        <w:t xml:space="preserve"> dostawa pomocy dydaktycznych. Szczegółowo przedmiot zamówienia opisany został w załączniku do ogłoszenia, który stanowić będzie załącznik nr 1 do umowy w sprawie niniejszego zamówienia.</w:t>
      </w:r>
    </w:p>
    <w:p w14:paraId="4763C7A6" w14:textId="3EADDA24" w:rsidR="003539C1" w:rsidRDefault="00DE094A">
      <w:pPr>
        <w:jc w:val="both"/>
        <w:rPr>
          <w:rFonts w:ascii="Times New Roman" w:eastAsia="Times New Roman" w:hAnsi="Times New Roman" w:cs="Times New Roman"/>
        </w:rPr>
      </w:pPr>
      <w:r>
        <w:rPr>
          <w:sz w:val="22"/>
          <w:szCs w:val="22"/>
        </w:rPr>
        <w:t xml:space="preserve">Przedmiot zamówienia został podzielony na </w:t>
      </w:r>
      <w:r w:rsidR="00D07335">
        <w:rPr>
          <w:sz w:val="22"/>
          <w:szCs w:val="22"/>
        </w:rPr>
        <w:t>cztery</w:t>
      </w:r>
      <w:r>
        <w:rPr>
          <w:sz w:val="22"/>
          <w:szCs w:val="22"/>
        </w:rPr>
        <w:t xml:space="preserve"> części:</w:t>
      </w:r>
    </w:p>
    <w:p w14:paraId="59EF0F68" w14:textId="17D8E9B1" w:rsidR="003539C1" w:rsidRDefault="00DE094A" w:rsidP="00D0733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1: </w:t>
      </w:r>
      <w:r w:rsidR="00D07335" w:rsidRPr="00F3242F">
        <w:rPr>
          <w:sz w:val="22"/>
          <w:szCs w:val="22"/>
        </w:rPr>
        <w:t>dostawa pomoc</w:t>
      </w:r>
      <w:r w:rsidR="00D07335">
        <w:rPr>
          <w:sz w:val="22"/>
          <w:szCs w:val="22"/>
        </w:rPr>
        <w:t>y</w:t>
      </w:r>
      <w:r w:rsidR="00D07335" w:rsidRPr="00F3242F">
        <w:rPr>
          <w:sz w:val="22"/>
          <w:szCs w:val="22"/>
        </w:rPr>
        <w:t xml:space="preserve"> interaktywn</w:t>
      </w:r>
      <w:r w:rsidR="00D07335">
        <w:rPr>
          <w:sz w:val="22"/>
          <w:szCs w:val="22"/>
        </w:rPr>
        <w:t>ych</w:t>
      </w:r>
      <w:r w:rsidR="00D07335" w:rsidRPr="00F3242F">
        <w:rPr>
          <w:sz w:val="22"/>
          <w:szCs w:val="22"/>
        </w:rPr>
        <w:t xml:space="preserve"> i sprzęt</w:t>
      </w:r>
      <w:r w:rsidR="00D07335">
        <w:rPr>
          <w:sz w:val="22"/>
          <w:szCs w:val="22"/>
        </w:rPr>
        <w:t>u elektronicznego</w:t>
      </w:r>
      <w:r>
        <w:rPr>
          <w:sz w:val="22"/>
          <w:szCs w:val="22"/>
        </w:rPr>
        <w:t>;</w:t>
      </w:r>
    </w:p>
    <w:p w14:paraId="432EFC65" w14:textId="392E1C21" w:rsidR="003539C1" w:rsidRDefault="00DE094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2: </w:t>
      </w:r>
      <w:r w:rsidR="00D07335" w:rsidRPr="00F3242F">
        <w:rPr>
          <w:sz w:val="22"/>
          <w:szCs w:val="22"/>
        </w:rPr>
        <w:t xml:space="preserve">dostawa </w:t>
      </w:r>
      <w:r w:rsidR="00D07335">
        <w:rPr>
          <w:sz w:val="22"/>
          <w:szCs w:val="22"/>
        </w:rPr>
        <w:t>pomocy do nauki języka angielskiego</w:t>
      </w:r>
      <w:r>
        <w:rPr>
          <w:sz w:val="22"/>
          <w:szCs w:val="22"/>
        </w:rPr>
        <w:t>;</w:t>
      </w:r>
    </w:p>
    <w:p w14:paraId="5FCAA3E3" w14:textId="06013695" w:rsidR="00D07335" w:rsidRDefault="00DE094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część 3: </w:t>
      </w:r>
      <w:r w:rsidR="00D07335" w:rsidRPr="00F3242F">
        <w:rPr>
          <w:sz w:val="22"/>
          <w:szCs w:val="22"/>
        </w:rPr>
        <w:t xml:space="preserve">dostawa </w:t>
      </w:r>
      <w:r w:rsidR="00D07335">
        <w:rPr>
          <w:sz w:val="22"/>
          <w:szCs w:val="22"/>
        </w:rPr>
        <w:t>artykułów papierniczych;</w:t>
      </w:r>
    </w:p>
    <w:p w14:paraId="7C9592F1" w14:textId="5AE117D5" w:rsidR="003539C1" w:rsidRPr="00D07335" w:rsidRDefault="00D0733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 w:rsidRPr="00D07335">
        <w:rPr>
          <w:sz w:val="22"/>
          <w:szCs w:val="22"/>
        </w:rPr>
        <w:t>część 4: dostawa cyfrowej pracowni językowej</w:t>
      </w:r>
      <w:r w:rsidR="00DE094A" w:rsidRPr="00D07335">
        <w:rPr>
          <w:sz w:val="22"/>
          <w:szCs w:val="22"/>
        </w:rPr>
        <w:t>.</w:t>
      </w:r>
    </w:p>
    <w:p w14:paraId="1133291B" w14:textId="287655B1" w:rsidR="003539C1" w:rsidRDefault="00DE094A">
      <w:pPr>
        <w:jc w:val="both"/>
        <w:rPr>
          <w:rFonts w:ascii="Times New Roman" w:eastAsia="Times New Roman" w:hAnsi="Times New Roman" w:cs="Times New Roman"/>
        </w:rPr>
      </w:pPr>
      <w:r>
        <w:rPr>
          <w:color w:val="00000A"/>
          <w:sz w:val="22"/>
          <w:szCs w:val="22"/>
        </w:rPr>
        <w:t>Wykona</w:t>
      </w:r>
      <w:r w:rsidR="00503E2A">
        <w:rPr>
          <w:color w:val="00000A"/>
          <w:sz w:val="22"/>
          <w:szCs w:val="22"/>
        </w:rPr>
        <w:t xml:space="preserve">wca może złożyć ofertę na jedną, kilka </w:t>
      </w:r>
      <w:r>
        <w:rPr>
          <w:color w:val="00000A"/>
          <w:sz w:val="22"/>
          <w:szCs w:val="22"/>
        </w:rPr>
        <w:t xml:space="preserve">lub </w:t>
      </w:r>
      <w:r w:rsidR="00503E2A">
        <w:rPr>
          <w:color w:val="00000A"/>
          <w:sz w:val="22"/>
          <w:szCs w:val="22"/>
        </w:rPr>
        <w:t>wszystkie</w:t>
      </w:r>
      <w:r>
        <w:rPr>
          <w:color w:val="00000A"/>
          <w:sz w:val="22"/>
          <w:szCs w:val="22"/>
        </w:rPr>
        <w:t xml:space="preserve"> części.</w:t>
      </w:r>
    </w:p>
    <w:p w14:paraId="72BCA688" w14:textId="77777777" w:rsidR="003539C1" w:rsidRDefault="00DE094A">
      <w:pPr>
        <w:jc w:val="both"/>
        <w:rPr>
          <w:rFonts w:ascii="Times New Roman" w:eastAsia="Times New Roman" w:hAnsi="Times New Roman" w:cs="Times New Roman"/>
        </w:rPr>
      </w:pPr>
      <w:r>
        <w:rPr>
          <w:sz w:val="22"/>
          <w:szCs w:val="22"/>
        </w:rPr>
        <w:t>Termin dostawy: do 20 dni od daty zawarcia umowy.</w:t>
      </w:r>
    </w:p>
    <w:p w14:paraId="4A4D9250" w14:textId="4847E197" w:rsidR="003539C1" w:rsidRDefault="00DE094A">
      <w:pPr>
        <w:jc w:val="both"/>
        <w:rPr>
          <w:rFonts w:ascii="Times New Roman" w:eastAsia="Times New Roman" w:hAnsi="Times New Roman" w:cs="Times New Roman"/>
        </w:rPr>
      </w:pPr>
      <w:r>
        <w:rPr>
          <w:sz w:val="22"/>
          <w:szCs w:val="22"/>
        </w:rPr>
        <w:t xml:space="preserve">Miejsce dostawy: </w:t>
      </w:r>
      <w:r w:rsidR="00D07335">
        <w:rPr>
          <w:sz w:val="22"/>
          <w:szCs w:val="22"/>
        </w:rPr>
        <w:t>siedziba Zamawiającego</w:t>
      </w:r>
    </w:p>
    <w:p w14:paraId="1CF2D7EA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1" w:name="_heading=h.jo87dfex1xsl" w:colFirst="0" w:colLast="0"/>
      <w:bookmarkEnd w:id="1"/>
      <w:r>
        <w:rPr>
          <w:sz w:val="22"/>
          <w:szCs w:val="22"/>
        </w:rPr>
        <w:t xml:space="preserve">Zamawiający zastrzega prawo wglądu do dokumentów wykonawcy związanych z realizowanym projektem, w tym dokumentów finansowych. </w:t>
      </w:r>
    </w:p>
    <w:p w14:paraId="2B51DF1C" w14:textId="1653A4A8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Kod CPV: </w:t>
      </w:r>
      <w:r w:rsidR="00B36684" w:rsidRPr="00B36684">
        <w:rPr>
          <w:sz w:val="22"/>
          <w:szCs w:val="22"/>
        </w:rPr>
        <w:t>32342412-3, 30232100-5</w:t>
      </w:r>
      <w:r>
        <w:rPr>
          <w:sz w:val="22"/>
          <w:szCs w:val="22"/>
        </w:rPr>
        <w:t>, 39162100-6</w:t>
      </w:r>
      <w:r w:rsidR="00FE0B15">
        <w:rPr>
          <w:sz w:val="22"/>
          <w:szCs w:val="22"/>
        </w:rPr>
        <w:t xml:space="preserve">, </w:t>
      </w:r>
      <w:r w:rsidR="00B36684" w:rsidRPr="00B36684">
        <w:rPr>
          <w:sz w:val="22"/>
          <w:szCs w:val="22"/>
        </w:rPr>
        <w:t xml:space="preserve">30190000-7, </w:t>
      </w:r>
      <w:r w:rsidR="00FE0B15" w:rsidRPr="00B36684">
        <w:rPr>
          <w:sz w:val="22"/>
          <w:szCs w:val="22"/>
        </w:rPr>
        <w:t>30200000-1</w:t>
      </w:r>
      <w:r w:rsidR="004445B9">
        <w:rPr>
          <w:sz w:val="22"/>
          <w:szCs w:val="22"/>
        </w:rPr>
        <w:t>, 48900000-7</w:t>
      </w:r>
    </w:p>
    <w:p w14:paraId="7EE90A5D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D3F7FC8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WYMAGANIA/WARUNKI UDZIAŁU W POSTĘPOWANIU</w:t>
      </w:r>
    </w:p>
    <w:p w14:paraId="1815E803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B727217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Typ wymagania: Lista dokumentów/oświadczeń</w:t>
      </w:r>
    </w:p>
    <w:p w14:paraId="108F9C46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Opis wymagania:</w:t>
      </w:r>
    </w:p>
    <w:p w14:paraId="706ADA94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Wykonawca ubiegający się o zamówienie zobowiązany jest złożyć </w:t>
      </w:r>
      <w:r>
        <w:rPr>
          <w:sz w:val="22"/>
          <w:szCs w:val="22"/>
        </w:rPr>
        <w:t>formularz ofertowy, którego wzór stanowi załącznik do ogłoszenia; formularz winien zawierać w szczególności:</w:t>
      </w:r>
    </w:p>
    <w:p w14:paraId="4E5065F6" w14:textId="24C92DB0" w:rsidR="003539C1" w:rsidRDefault="00DE094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wykonawcy </w:t>
      </w:r>
      <w:r w:rsidR="00394171">
        <w:rPr>
          <w:sz w:val="22"/>
          <w:szCs w:val="22"/>
        </w:rPr>
        <w:t>o niepodleganiu wykluczeniu z postępowania</w:t>
      </w:r>
      <w:r>
        <w:rPr>
          <w:sz w:val="22"/>
          <w:szCs w:val="22"/>
        </w:rPr>
        <w:t>;</w:t>
      </w:r>
    </w:p>
    <w:p w14:paraId="7D64747E" w14:textId="77777777" w:rsidR="003539C1" w:rsidRDefault="00DE094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oświadczenie wykonawcy dotyczące spełniania warunków udziału w postępowaniu.</w:t>
      </w:r>
    </w:p>
    <w:p w14:paraId="11D5F5B8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84055B4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Typ wymagania: Dodatkowe warunki udziału</w:t>
      </w:r>
    </w:p>
    <w:p w14:paraId="3724CDA2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Opis wymagania:</w:t>
      </w:r>
    </w:p>
    <w:p w14:paraId="19F18144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postępowaniu mogą brać udział wykonawcy, którzy nie podlegają wykluczeniu z postępowania na podstawie przepisów ustawy z dnia 13 kwietnia 2022 r. o szczególnych rozwiązaniach w zakresie przeciwdziałania wspieraniu agresji na Ukrainę oraz służących ochronie bezpieczeństwa narodowego;</w:t>
      </w:r>
    </w:p>
    <w:p w14:paraId="60F8D722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Spełnienie warunku będzie oceniane na podstawie oświadczenia wykonawcy zawartego w formularzu ofertowym. Zamawiający zastrzega sobie prawo do weryfikacji prawdziwości ww. oświadczeń poprzez żądanie dokumentów poświadczających spełnianie wymagań udziału w postępowaniu, na każdym etapie postępowania.</w:t>
      </w:r>
    </w:p>
    <w:p w14:paraId="45620D7E" w14:textId="727D7CF6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32FCCDF" w14:textId="1736CA9E" w:rsidR="005316C6" w:rsidRDefault="005316C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2C07D708" w14:textId="773F38BA" w:rsidR="005316C6" w:rsidRDefault="005316C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4F70203F" w14:textId="77777777" w:rsidR="005316C6" w:rsidRDefault="005316C6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DAC61F4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KRYTERIA OCENY OFERT</w:t>
      </w:r>
    </w:p>
    <w:p w14:paraId="3936BCE9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3FA065F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Cena: waga 90%</w:t>
      </w:r>
    </w:p>
    <w:p w14:paraId="29D3282E" w14:textId="3D77E86F" w:rsidR="003539C1" w:rsidRDefault="00DE094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Zatrudnienia osoby wyznaczonej do </w:t>
      </w:r>
      <w:r w:rsidR="00EB505E">
        <w:rPr>
          <w:sz w:val="22"/>
          <w:szCs w:val="22"/>
        </w:rPr>
        <w:t>realizacji zamówienia: waga 10%</w:t>
      </w:r>
    </w:p>
    <w:p w14:paraId="24B932FF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kryterium ceny zamawiający będzie oceniał cenę brutto za dostawę danej części przedmiotu zamówienia. </w:t>
      </w:r>
    </w:p>
    <w:p w14:paraId="6FE622A5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wskaże w formularzu ofertowym cenę za część zamówienia, na którą składa ofertę. Każda z ofert częściowych będzie rozpatrywana niezależnie. </w:t>
      </w:r>
    </w:p>
    <w:p w14:paraId="6ACC151E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Maksymalną ilość punktów otrzyma wykonawca, który zaproponuje najniższą cenę, pozostali będą oceniani wg następującego wzoru: najniższa cena / cena badanej oferty × 90.</w:t>
      </w:r>
    </w:p>
    <w:p w14:paraId="3252FF6F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ująć w cenie wszystkie koszty, składniki i podatki niezbędne do wykonania zamówienia i przewidziane przepisami prawa.</w:t>
      </w:r>
    </w:p>
    <w:p w14:paraId="351E0F94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podać cenę liczbowo brutto w złotych polskich, z dokładnością do dwóch miejsc po przecinku.</w:t>
      </w:r>
    </w:p>
    <w:p w14:paraId="5D487AD4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informuje, iż sprzęt komputerowy stanowiący przedmiot niniejszego zamówienia jest przeznaczony dla placówki oświatowej. W związku z tym przy obliczeniu ceny brutto należy stosować właściwe przepisy ustawy z dnia 11 marca 2004 r. o podatku od towarów i usług.</w:t>
      </w:r>
    </w:p>
    <w:p w14:paraId="409CFD98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kryterium zatrudnienia osoby wyznaczonej do realizacji zamówienia będzie oceniał zatrudnienie przez wykonawcę co najmniej jednej osoby spośród:</w:t>
      </w:r>
    </w:p>
    <w:p w14:paraId="61B97D3E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niepełnosprawnych w rozumieniu ustawy z dnia 27 sierpnia 1997 r. o rehabilitacji zawodowej i społecznej oraz zatrudnianiu osób niepełnosprawnych,</w:t>
      </w:r>
    </w:p>
    <w:p w14:paraId="2406A93D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bezrobotnych w rozumieniu ustawy z dnia 20 kwietnia 2004 r. o promocji zatrudnienia i instytucjach rynku pracy,</w:t>
      </w:r>
    </w:p>
    <w:p w14:paraId="2E974A59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poszukujących pracy, niepozostających w zatrudnieniu lub niewykonujących innej pracy zarobkowej, w rozumieniu ustawy z dnia 20 kwietnia 2004 r. o promocji zatrudnienia i instytucjach rynku pracy,</w:t>
      </w:r>
    </w:p>
    <w:p w14:paraId="7D0C1337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usamodzielnianych, o których mowa w art. 140 ust. 1 i 2 ustawy z dnia 9 czerwca 2011 r. o wspieraniu rodziny i systemie pieczy zastępczej,</w:t>
      </w:r>
    </w:p>
    <w:p w14:paraId="534A31D8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pozbawionych wolności lub zwalnianych z zakładów karnych, o których mowa w ustawie z dnia 6 czerwca 1997 r. - Kodeks karny wykonawczy, mających trudności w integracji ze środowiskiem,</w:t>
      </w:r>
    </w:p>
    <w:p w14:paraId="606717E3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z zaburzeniami psychicznymi w rozumieniu ustawy z dnia 19 sierpnia 1994 r. o ochronie zdrowia psychicznego,</w:t>
      </w:r>
    </w:p>
    <w:p w14:paraId="6E0C594C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bezdomnych w rozumieniu ustawy z dnia 12 marca 2004 r. o pomocy społecznej,</w:t>
      </w:r>
    </w:p>
    <w:p w14:paraId="6ACA9FC9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osób, które uzyskały w Rzeczypospolitej Polskiej status uchodźcy lub ochronę uzupełniającą, o których mowa w ustawie z dnia 13 czerwca 2003 r. o udzielaniu cudzoziemcom ochrony na terytorium Rzeczypospolitej Polskiej,</w:t>
      </w:r>
    </w:p>
    <w:p w14:paraId="7A60C080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do 30. roku życia oraz po ukończeniu 50. roku życia, posiadających status osoby poszukującej pracy, bez zatrudnienia,</w:t>
      </w:r>
    </w:p>
    <w:p w14:paraId="6CC5F0A6" w14:textId="77777777" w:rsidR="003539C1" w:rsidRDefault="00DE094A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regionalnym.</w:t>
      </w:r>
    </w:p>
    <w:p w14:paraId="00ADFDC7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Ww. osoba winna być:</w:t>
      </w:r>
    </w:p>
    <w:p w14:paraId="2DED7D4E" w14:textId="77777777" w:rsidR="003539C1" w:rsidRDefault="00DE094A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wyznaczona do realizacji zamówienia;</w:t>
      </w:r>
    </w:p>
    <w:p w14:paraId="0AECF427" w14:textId="77777777" w:rsidR="003539C1" w:rsidRDefault="00DE094A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zatrudniona w wymiarze minimum ½ etatu;</w:t>
      </w:r>
    </w:p>
    <w:p w14:paraId="3F5F40D7" w14:textId="77777777" w:rsidR="003539C1" w:rsidRDefault="00DE094A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zatrudniona w terminie nie dłuższym niż 7 dni od dnia zawarcia umowy w sprawie niniejszego zamówienia, nieprzerwanie przez cały okres jej trwania.</w:t>
      </w:r>
    </w:p>
    <w:p w14:paraId="444750EF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rozwiązania umowy z ww. osobą, wykonawca będzie obowiązany do zatrudnienia na to miejsce innej osoby posiadającej status, o którym mowa w pkt 1, w terminie do 7 dni od ustania stosunku </w:t>
      </w:r>
      <w:r>
        <w:rPr>
          <w:sz w:val="22"/>
          <w:szCs w:val="22"/>
        </w:rPr>
        <w:lastRenderedPageBreak/>
        <w:t>pracy z poprzednią osobą.</w:t>
      </w:r>
    </w:p>
    <w:p w14:paraId="7EF8B44A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każde żądanie zamawiającego wykonawca zobowiązany będzie udokumentować fakt zatrudnienia ww. osoby, jej status oraz potwierdzić wykonywanie przez nią niniejszego zamówienia.</w:t>
      </w:r>
    </w:p>
    <w:p w14:paraId="2629886D" w14:textId="77777777" w:rsidR="003539C1" w:rsidRDefault="00DE09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kryterium zatrudnienia osoby wyznaczonej do realizacji zamówienia, wykonawca który zadeklaruje zatrudnienie ww. osoby, otrzyma 10 punktów.</w:t>
      </w:r>
    </w:p>
    <w:p w14:paraId="226375B9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5CA7EF8E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POZOSTAŁE</w:t>
      </w:r>
    </w:p>
    <w:p w14:paraId="319E0104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599B58C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Warunki zmiany umowy:</w:t>
      </w:r>
    </w:p>
    <w:p w14:paraId="44D66D16" w14:textId="77777777" w:rsidR="003539C1" w:rsidRDefault="00DE094A">
      <w:pPr>
        <w:widowControl w:val="0"/>
        <w:jc w:val="both"/>
        <w:rPr>
          <w:sz w:val="22"/>
          <w:szCs w:val="22"/>
        </w:rPr>
      </w:pPr>
      <w:bookmarkStart w:id="2" w:name="_GoBack"/>
      <w:r>
        <w:rPr>
          <w:sz w:val="22"/>
          <w:szCs w:val="22"/>
        </w:rPr>
        <w:t>Zamawiający przewiduje możliwość zmian postanowień zawartej umowy w stosunku do treści oferty, na podstawie której dokonano wyboru wykonawcy, w przypadku wystąpienia co najmniej jednej z okoliczności wymienionych poniżej, z uwzględnieniem warunków ich wprowadzenia:</w:t>
      </w:r>
    </w:p>
    <w:p w14:paraId="7123CBCB" w14:textId="77777777" w:rsidR="003539C1" w:rsidRDefault="00DE094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terminu realizacji przedmiotu umowy, w przypadku:</w:t>
      </w:r>
    </w:p>
    <w:p w14:paraId="054E0CAE" w14:textId="77777777" w:rsidR="003539C1" w:rsidRDefault="00DE09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3" w:name="_heading=h.gjdgxs" w:colFirst="0" w:colLast="0"/>
      <w:bookmarkEnd w:id="3"/>
      <w:r>
        <w:rPr>
          <w:sz w:val="22"/>
          <w:szCs w:val="22"/>
        </w:rPr>
        <w:t>zmiany terminów realizacji projektu, tj. wydłużenie terminów realizacji umowy odpowiednio do wydłużonego terminu realizacji poszczególnych zadań lub całego projektu;</w:t>
      </w:r>
    </w:p>
    <w:p w14:paraId="1E493246" w14:textId="77777777" w:rsidR="003539C1" w:rsidRDefault="00DE09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działania siły wyższej w zakresie mającym wpływ na realizację umowy,</w:t>
      </w:r>
    </w:p>
    <w:p w14:paraId="791A70B5" w14:textId="77777777" w:rsidR="003539C1" w:rsidRDefault="00DE09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opóźnień spowodowanych przez zamawiającego, o okres tego opóźnienia;</w:t>
      </w:r>
    </w:p>
    <w:p w14:paraId="0662C253" w14:textId="77777777" w:rsidR="003539C1" w:rsidRDefault="00DE09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 obowiązujących przepisów prawa wpływających na termin i sposób wykonania przedmiotu umowy, wchodzących w życie po dniu zawarcia umowy;</w:t>
      </w:r>
    </w:p>
    <w:p w14:paraId="15C5934A" w14:textId="77777777" w:rsidR="003539C1" w:rsidRDefault="00DE094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innych niemożliwych do przewidzenia okoliczności, mających wpływ na termin realizacji umowy, o których strony nie wiedziały w momencie zawarcia umowy;</w:t>
      </w:r>
    </w:p>
    <w:p w14:paraId="57B04D02" w14:textId="77777777" w:rsidR="003539C1" w:rsidRDefault="00DE094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zmiana sposobu rozliczania umowy lub dokonywania płatności na rzecz wykonawcy – na skutek zmian zawartej przez zamawiającego umowy o dofinansowanie projektu lub zmian wytycznych dotyczących realizacji projektu;</w:t>
      </w:r>
    </w:p>
    <w:p w14:paraId="21871860" w14:textId="77777777" w:rsidR="003539C1" w:rsidRDefault="00DE094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wystąpienia siły wyższej – jako „siły wyższe” uznaje się klęski żywiołowe, huragan, powódź, katastrofy transportowe, pożar, eksplozje, wojna i inne nadzwyczajne wydarzenia, których zaistnienie leży poza zasięgiem i kontrolą stron umowy, tj. zdarzeń zewnętrznych, niemożliwych lub prawie niemożliwych do przewidzenia, których skutkom nie można zapobiec;</w:t>
      </w:r>
    </w:p>
    <w:p w14:paraId="56BEDBC3" w14:textId="77777777" w:rsidR="003539C1" w:rsidRDefault="00DE094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otrzymania stanowiska instytucji zarządzającej projektem, dotyczącego zmiany zakresu zadań, kosztorysów, terminów realizacji czy też ustalającego dodatkowe postanowienia, do których zamawiający zostanie zobowiązany;</w:t>
      </w:r>
    </w:p>
    <w:p w14:paraId="7301AD37" w14:textId="77777777" w:rsidR="003539C1" w:rsidRDefault="00DE094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zmian regulacji prawnych w stosunku do stanu obowiązującego w dniu zawarcia umowy;</w:t>
      </w:r>
    </w:p>
    <w:p w14:paraId="225F0DF8" w14:textId="77777777" w:rsidR="003539C1" w:rsidRDefault="00DE094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 każdym przypadku, gdy zmiana jest korzystna dla zamawiającego;</w:t>
      </w:r>
    </w:p>
    <w:p w14:paraId="33A7A7A7" w14:textId="77777777" w:rsidR="003539C1" w:rsidRDefault="00DE094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obiektywnych przyczyn niezależnych od zamawiającego lub wykonawcy.</w:t>
      </w:r>
      <w:bookmarkEnd w:id="2"/>
    </w:p>
    <w:p w14:paraId="41D7933A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637DE95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KLAUZULA INFORMACYJNA</w:t>
      </w:r>
    </w:p>
    <w:p w14:paraId="2862AAAF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6C3ACA06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266528D7" w14:textId="3CBA6DB9" w:rsidR="003539C1" w:rsidRDefault="00DE094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administratorem Pani/Pana danych osobowych jest Szkoła Podstawowa nr </w:t>
      </w:r>
      <w:r w:rsidR="005316C6" w:rsidRPr="00D07335">
        <w:rPr>
          <w:sz w:val="22"/>
          <w:szCs w:val="22"/>
        </w:rPr>
        <w:t>6 im. Polskich Lotników w Puławach, ul. J.U. Niemcewicza 4, 24-100 Puławy, NIP: 7162150851</w:t>
      </w:r>
      <w:r>
        <w:rPr>
          <w:sz w:val="22"/>
          <w:szCs w:val="22"/>
        </w:rPr>
        <w:t>, zwan</w:t>
      </w:r>
      <w:r w:rsidR="009C043D">
        <w:rPr>
          <w:sz w:val="22"/>
          <w:szCs w:val="22"/>
        </w:rPr>
        <w:t>a</w:t>
      </w:r>
      <w:r>
        <w:rPr>
          <w:sz w:val="22"/>
          <w:szCs w:val="22"/>
        </w:rPr>
        <w:t xml:space="preserve"> dalej Administratorem; Administrator prowadzi operacje przetwarzania Pani/Pana danych osobowych.</w:t>
      </w:r>
    </w:p>
    <w:p w14:paraId="11DC7FDF" w14:textId="77777777" w:rsidR="003539C1" w:rsidRDefault="00DE094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inspektorem danych osobowych można się skontaktować pod e-mail: sp1@um.pulawy.pl; </w:t>
      </w:r>
    </w:p>
    <w:p w14:paraId="53225797" w14:textId="3C3B679D" w:rsidR="003539C1" w:rsidRDefault="00DE094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Pani/Pana dane osobowe przetwarzane będą na podstawie art. 6 ust. 1 lit. c RODO, w celu </w:t>
      </w:r>
      <w:r w:rsidR="003855CC">
        <w:rPr>
          <w:sz w:val="22"/>
          <w:szCs w:val="22"/>
        </w:rPr>
        <w:t>realizacj</w:t>
      </w:r>
      <w:r w:rsidR="00EA40EB">
        <w:rPr>
          <w:sz w:val="22"/>
          <w:szCs w:val="22"/>
        </w:rPr>
        <w:t xml:space="preserve">i </w:t>
      </w:r>
      <w:r w:rsidR="003855CC">
        <w:rPr>
          <w:sz w:val="22"/>
          <w:szCs w:val="22"/>
        </w:rPr>
        <w:t xml:space="preserve">zamówienia </w:t>
      </w:r>
      <w:r>
        <w:rPr>
          <w:sz w:val="22"/>
          <w:szCs w:val="22"/>
        </w:rPr>
        <w:t xml:space="preserve">w ramach </w:t>
      </w:r>
      <w:r w:rsidR="003855CC">
        <w:rPr>
          <w:sz w:val="22"/>
          <w:szCs w:val="22"/>
        </w:rPr>
        <w:t>projektu</w:t>
      </w:r>
      <w:r>
        <w:rPr>
          <w:sz w:val="22"/>
          <w:szCs w:val="22"/>
        </w:rPr>
        <w:t xml:space="preserve"> pn. „Efektywne nauczanie języka angielskiego w mieście Puławy” prowadzonym zgodnie z zasadą konkurencyjności. </w:t>
      </w:r>
    </w:p>
    <w:p w14:paraId="678723EE" w14:textId="77777777" w:rsidR="003539C1" w:rsidRDefault="00DE094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podanie danych jest niezbędne do zawarcia umowy, w przypadku niepodania danych niemożliwe jest zawarcie umowy.</w:t>
      </w:r>
    </w:p>
    <w:p w14:paraId="467A46C4" w14:textId="77777777" w:rsidR="003539C1" w:rsidRDefault="00DE094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posiada Pani/Pan prawo do żądania od Administratora dostępu do swoich danych osobowych, ich sprostowania, ograniczenia przetwarzania danych osobowych oraz wniesienia skargi do organu nadzorczego.</w:t>
      </w:r>
    </w:p>
    <w:p w14:paraId="5BF996DB" w14:textId="77777777" w:rsidR="003539C1" w:rsidRDefault="00DE094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Pani/Pana dane osobowe podlegają zautomatyzowanemu podejmowaniu decyzji, w tym profilowaniu.</w:t>
      </w:r>
    </w:p>
    <w:p w14:paraId="111D3E9B" w14:textId="0123254D" w:rsidR="003539C1" w:rsidRDefault="00DE094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Pani/Pana dane osobowe</w:t>
      </w:r>
      <w:r w:rsidR="001E7E9F">
        <w:rPr>
          <w:sz w:val="22"/>
          <w:szCs w:val="22"/>
        </w:rPr>
        <w:t xml:space="preserve"> będą przechowywane przez Szkołę</w:t>
      </w:r>
      <w:r>
        <w:rPr>
          <w:sz w:val="22"/>
          <w:szCs w:val="22"/>
        </w:rPr>
        <w:t xml:space="preserve"> Podstawow</w:t>
      </w:r>
      <w:r w:rsidR="001E7E9F">
        <w:rPr>
          <w:sz w:val="22"/>
          <w:szCs w:val="22"/>
        </w:rPr>
        <w:t>ą</w:t>
      </w:r>
      <w:r>
        <w:rPr>
          <w:sz w:val="22"/>
          <w:szCs w:val="22"/>
        </w:rPr>
        <w:t xml:space="preserve"> nr </w:t>
      </w:r>
      <w:r w:rsidR="005316C6" w:rsidRPr="00D07335">
        <w:rPr>
          <w:sz w:val="22"/>
          <w:szCs w:val="22"/>
        </w:rPr>
        <w:t>6 im. Polskich Lotników w Puławach, ul. J.U. Niemcewicza 4, 24-100 Puławy, NIP: 7162150851</w:t>
      </w:r>
      <w:r>
        <w:rPr>
          <w:sz w:val="22"/>
          <w:szCs w:val="22"/>
        </w:rPr>
        <w:t>.</w:t>
      </w:r>
    </w:p>
    <w:p w14:paraId="29F77B21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Jednocześnie zobowiązuję Panią/Pana do przekazania ww. informacji osobom, których dane Pani/Pan podała/podał.</w:t>
      </w:r>
    </w:p>
    <w:p w14:paraId="163B6B05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08563FB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INFORMACJE DODATKOWE</w:t>
      </w:r>
    </w:p>
    <w:p w14:paraId="18593A66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22226F6" w14:textId="2963510C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składania ofert: do </w:t>
      </w:r>
      <w:r w:rsidRPr="006E0DE6">
        <w:rPr>
          <w:sz w:val="22"/>
          <w:szCs w:val="22"/>
        </w:rPr>
        <w:t xml:space="preserve">dnia </w:t>
      </w:r>
      <w:r w:rsidR="00103F33">
        <w:rPr>
          <w:sz w:val="22"/>
          <w:szCs w:val="22"/>
        </w:rPr>
        <w:t>16.</w:t>
      </w:r>
      <w:r w:rsidRPr="006E0DE6">
        <w:rPr>
          <w:sz w:val="22"/>
          <w:szCs w:val="22"/>
        </w:rPr>
        <w:t>0</w:t>
      </w:r>
      <w:r w:rsidR="00144829" w:rsidRPr="006E0DE6">
        <w:rPr>
          <w:sz w:val="22"/>
          <w:szCs w:val="22"/>
        </w:rPr>
        <w:t>5</w:t>
      </w:r>
      <w:r w:rsidRPr="006E0DE6">
        <w:rPr>
          <w:sz w:val="22"/>
          <w:szCs w:val="22"/>
        </w:rPr>
        <w:t>.2025 r.</w:t>
      </w:r>
    </w:p>
    <w:p w14:paraId="633D6A6B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Oferty należy składać za pośrednictwem bazy konkurencyjności.</w:t>
      </w:r>
    </w:p>
    <w:p w14:paraId="46287229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Wykonawca może zmienić lub wycofać ofertę pod warunkiem, że zrobi to przed terminem składania ofert.</w:t>
      </w:r>
    </w:p>
    <w:p w14:paraId="18B0649D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bookmarkStart w:id="4" w:name="_heading=h.1fob9te" w:colFirst="0" w:colLast="0"/>
      <w:bookmarkEnd w:id="4"/>
      <w:r>
        <w:rPr>
          <w:sz w:val="22"/>
          <w:szCs w:val="22"/>
        </w:rPr>
        <w:t>Zamawiający odrzuci ofertę:</w:t>
      </w:r>
    </w:p>
    <w:p w14:paraId="4210AD15" w14:textId="77777777" w:rsidR="003539C1" w:rsidRDefault="00DE09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która zostanie złożona po terminie, o którym mowa powyżej;</w:t>
      </w:r>
    </w:p>
    <w:p w14:paraId="14CCD480" w14:textId="77777777" w:rsidR="003539C1" w:rsidRDefault="00DE09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jej treść nie będzie odpowiadała treści niniejszego zapytania;</w:t>
      </w:r>
    </w:p>
    <w:p w14:paraId="1100EC20" w14:textId="77777777" w:rsidR="003539C1" w:rsidRDefault="00DE09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gdy wykonawca nie przedłoży w wyznaczonym terminie odpowiednich dokumentów;</w:t>
      </w:r>
    </w:p>
    <w:p w14:paraId="6B6F2EE3" w14:textId="77777777" w:rsidR="003539C1" w:rsidRDefault="00DE09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gdy wykonawca nie złoży w wyznaczonym terminie uzupełnień oraz wyjaśnień dotyczących oferty;</w:t>
      </w:r>
    </w:p>
    <w:p w14:paraId="23669B33" w14:textId="77777777" w:rsidR="003539C1" w:rsidRDefault="00DE09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jeżeli jej złożenie będzie stanowiło czyn bezprawny;</w:t>
      </w:r>
    </w:p>
    <w:p w14:paraId="325CBA30" w14:textId="77777777" w:rsidR="003539C1" w:rsidRDefault="00DE09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która zostanie złożona przez wykonawcę niespełniającego warunków udziału w niniejszym postępowaniu.</w:t>
      </w:r>
    </w:p>
    <w:p w14:paraId="2A5F81EE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2D084DAC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Pozostałe informacje</w:t>
      </w:r>
    </w:p>
    <w:p w14:paraId="32987A87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73DC290D" w14:textId="77777777" w:rsidR="000E7D84" w:rsidRDefault="000E7D84" w:rsidP="000E7D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niniejszym postępowaniu zakazany jest konflikt interesów. </w:t>
      </w:r>
      <w:r w:rsidRPr="00831B09">
        <w:rPr>
          <w:sz w:val="22"/>
          <w:szCs w:val="22"/>
        </w:rPr>
        <w:t xml:space="preserve">Czynności związane z przygotowaniem oraz </w:t>
      </w:r>
      <w:r>
        <w:rPr>
          <w:sz w:val="22"/>
          <w:szCs w:val="22"/>
        </w:rPr>
        <w:t xml:space="preserve">przeprowadzeniem postępowania </w:t>
      </w:r>
      <w:r w:rsidRPr="00831B09">
        <w:rPr>
          <w:sz w:val="22"/>
          <w:szCs w:val="22"/>
        </w:rPr>
        <w:t>wykonują os</w:t>
      </w:r>
      <w:r>
        <w:rPr>
          <w:sz w:val="22"/>
          <w:szCs w:val="22"/>
        </w:rPr>
        <w:t xml:space="preserve">oby zapewniające bezstronność i </w:t>
      </w:r>
      <w:r w:rsidRPr="00831B09">
        <w:rPr>
          <w:sz w:val="22"/>
          <w:szCs w:val="22"/>
        </w:rPr>
        <w:t xml:space="preserve">obiektywizm. Osoby te składają oświadczenie </w:t>
      </w:r>
      <w:r>
        <w:rPr>
          <w:sz w:val="22"/>
          <w:szCs w:val="22"/>
        </w:rPr>
        <w:t xml:space="preserve">o </w:t>
      </w:r>
      <w:r w:rsidRPr="00831B09">
        <w:rPr>
          <w:sz w:val="22"/>
          <w:szCs w:val="22"/>
        </w:rPr>
        <w:t>braku istnienia albo braku wpływu powiąz</w:t>
      </w:r>
      <w:r>
        <w:rPr>
          <w:sz w:val="22"/>
          <w:szCs w:val="22"/>
        </w:rPr>
        <w:t xml:space="preserve">ań osobowych lub kapitałowych z </w:t>
      </w:r>
      <w:r w:rsidRPr="00831B09">
        <w:rPr>
          <w:sz w:val="22"/>
          <w:szCs w:val="22"/>
        </w:rPr>
        <w:t>wykonawcami na bezstronność postępowania</w:t>
      </w:r>
      <w:r>
        <w:rPr>
          <w:sz w:val="22"/>
          <w:szCs w:val="22"/>
        </w:rPr>
        <w:t>.</w:t>
      </w:r>
    </w:p>
    <w:p w14:paraId="2E96AD82" w14:textId="77777777" w:rsidR="000E7D84" w:rsidRDefault="000E7D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1EA16BFB" w14:textId="0CD04FEB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Komunikacja w niniejszym postępowaniu odbywa się za pomocą bazy konkurencyjności. W przypadku, gdy komunikacja za pomocą bazy konkurencyjności nie będzie możliwa, zamawiający przewiduje komunikację drogą elektroniczną na adres: tomasz.krajewski@biuroprojektow.pulawy.pl.</w:t>
      </w:r>
    </w:p>
    <w:p w14:paraId="2FCCF795" w14:textId="77777777" w:rsidR="00FD4061" w:rsidRDefault="00FD406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1B834FB" w14:textId="0FEA6FBA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unieważni niniejsze postępowanie, jeżeli:</w:t>
      </w:r>
    </w:p>
    <w:p w14:paraId="02D54EE3" w14:textId="77777777" w:rsidR="003539C1" w:rsidRDefault="00DE09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nie wpłynie żadna oferta niepodlegająca odrzuceniu;</w:t>
      </w:r>
    </w:p>
    <w:p w14:paraId="4C401BCD" w14:textId="77777777" w:rsidR="003539C1" w:rsidRDefault="00DE09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cena najkorzystniejszej oferty będzie przewyższała kwotę przeznaczoną na sfinansowanie zamówienia;</w:t>
      </w:r>
    </w:p>
    <w:p w14:paraId="5277704D" w14:textId="77777777" w:rsidR="003539C1" w:rsidRDefault="00DE09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nastąpi zmiana okoliczności powodująca, że udzielenie zamówienia nie leży w interesie zamawiającego;</w:t>
      </w:r>
    </w:p>
    <w:p w14:paraId="4B1C08DF" w14:textId="77777777" w:rsidR="003539C1" w:rsidRPr="00DE094A" w:rsidRDefault="00DE094A" w:rsidP="00DE094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postępowanie obarczone będzie wadą uniemożliwiającą zawarcie ważnej umowy.</w:t>
      </w:r>
    </w:p>
    <w:p w14:paraId="4A92CFC5" w14:textId="77777777" w:rsidR="00FD4061" w:rsidRDefault="00FD406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0D8D371F" w14:textId="3F6CC372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prawo do:</w:t>
      </w:r>
    </w:p>
    <w:p w14:paraId="7D884725" w14:textId="77777777" w:rsidR="003539C1" w:rsidRDefault="00DE09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wezwania wykonawcy do złożenia uzupełnień oraz wyjaśnień dotyczących ofert;</w:t>
      </w:r>
    </w:p>
    <w:p w14:paraId="701E610E" w14:textId="77777777" w:rsidR="003539C1" w:rsidRDefault="00DE09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wezwania wykonawcy do przedłożenia dodatkowych dokumentów potwierdzających informacje zawarte w formularzu ofertowym;</w:t>
      </w:r>
    </w:p>
    <w:p w14:paraId="587E57C9" w14:textId="77777777" w:rsidR="003539C1" w:rsidRDefault="00DE09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poprawienia oczywistych lub nieistotnych omyłek w ofercie;</w:t>
      </w:r>
    </w:p>
    <w:p w14:paraId="01FAA40C" w14:textId="77777777" w:rsidR="003539C1" w:rsidRDefault="00DE09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podjęcia negocjacji z wybranymi lub wybranym wykonawcą celem uzyskania możliwie korzystnych warunków zamówienia;</w:t>
      </w:r>
    </w:p>
    <w:p w14:paraId="077414AA" w14:textId="77777777" w:rsidR="003539C1" w:rsidRDefault="00DE09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wyboru kolejnej najkorzystniejszej oferty, jeżeli wykonawca, którego oferta zostanie wybrana, uchyli się od zawarcia umowy w sprawie niniejszego zamówienia;</w:t>
      </w:r>
    </w:p>
    <w:p w14:paraId="0B4968FF" w14:textId="77777777" w:rsidR="003539C1" w:rsidRDefault="00DE09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odwołania niniejszego zapytania, jeżeli nastąpi zmiana okoliczności powodująca, że udzielenie zamówienia nie leży w interesie Zamawiającego.</w:t>
      </w:r>
    </w:p>
    <w:p w14:paraId="1A4DC1B1" w14:textId="77777777" w:rsidR="003539C1" w:rsidRDefault="003539C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</w:p>
    <w:p w14:paraId="340C5D53" w14:textId="77777777" w:rsidR="003539C1" w:rsidRDefault="00DE094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sz w:val="22"/>
          <w:szCs w:val="22"/>
        </w:rPr>
        <w:t>Niniejsze zapytanie nie stanowi czynności w postępowaniu prowadzonym na zasadach i w trybie określonym przepisami ustawy Prawo zamówień publicznych, ani nie stanowi zobowiązania do zawarcia umowy.</w:t>
      </w:r>
    </w:p>
    <w:sectPr w:rsidR="00353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6D8987" w16cex:dateUtc="2025-04-27T15:41:00Z"/>
  <w16cex:commentExtensible w16cex:durableId="67C10354" w16cex:dateUtc="2025-04-27T15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FFC5C7A" w16cid:durableId="336D8987"/>
  <w16cid:commentId w16cid:paraId="45FFF010" w16cid:durableId="67C103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FFBFE" w14:textId="77777777" w:rsidR="00A32D93" w:rsidRDefault="00A32D93">
      <w:r>
        <w:separator/>
      </w:r>
    </w:p>
  </w:endnote>
  <w:endnote w:type="continuationSeparator" w:id="0">
    <w:p w14:paraId="0467F29A" w14:textId="77777777" w:rsidR="00A32D93" w:rsidRDefault="00A3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C6E7E" w14:textId="77777777" w:rsidR="003539C1" w:rsidRDefault="003539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D6B7B" w14:textId="77777777" w:rsidR="003539C1" w:rsidRDefault="003539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  <w:p w14:paraId="02413B28" w14:textId="23018F41" w:rsidR="003539C1" w:rsidRDefault="00DE09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DF2A4C">
      <w:rPr>
        <w:noProof/>
        <w:sz w:val="20"/>
        <w:szCs w:val="20"/>
      </w:rPr>
      <w:t>5</w:t>
    </w:r>
    <w:r>
      <w:rPr>
        <w:sz w:val="20"/>
        <w:szCs w:val="20"/>
      </w:rPr>
      <w:fldChar w:fldCharType="end"/>
    </w:r>
  </w:p>
  <w:p w14:paraId="1B872F8C" w14:textId="77777777" w:rsidR="003539C1" w:rsidRDefault="003539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2416D" w14:textId="77777777" w:rsidR="003539C1" w:rsidRDefault="003539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0B406" w14:textId="77777777" w:rsidR="00A32D93" w:rsidRDefault="00A32D93">
      <w:r>
        <w:separator/>
      </w:r>
    </w:p>
  </w:footnote>
  <w:footnote w:type="continuationSeparator" w:id="0">
    <w:p w14:paraId="59111E98" w14:textId="77777777" w:rsidR="00A32D93" w:rsidRDefault="00A32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204D6" w14:textId="77777777" w:rsidR="003539C1" w:rsidRDefault="003539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936C6" w14:textId="77777777" w:rsidR="003539C1" w:rsidRDefault="00DE09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A051821" wp14:editId="107BA240">
          <wp:simplePos x="0" y="0"/>
          <wp:positionH relativeFrom="column">
            <wp:posOffset>10796</wp:posOffset>
          </wp:positionH>
          <wp:positionV relativeFrom="paragraph">
            <wp:posOffset>187960</wp:posOffset>
          </wp:positionV>
          <wp:extent cx="6105525" cy="612140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0552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2E6EDAB" w14:textId="77777777" w:rsidR="003539C1" w:rsidRDefault="003539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6473C" w14:textId="77777777" w:rsidR="003539C1" w:rsidRDefault="003539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896"/>
    <w:multiLevelType w:val="multilevel"/>
    <w:tmpl w:val="23F4CDCA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1" w15:restartNumberingAfterBreak="0">
    <w:nsid w:val="0EBC758E"/>
    <w:multiLevelType w:val="multilevel"/>
    <w:tmpl w:val="4B5203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1A2D07"/>
    <w:multiLevelType w:val="multilevel"/>
    <w:tmpl w:val="4BCEB1D6"/>
    <w:lvl w:ilvl="0">
      <w:start w:val="1"/>
      <w:numFmt w:val="decimal"/>
      <w:lvlText w:val="%1)"/>
      <w:lvlJc w:val="left"/>
      <w:pPr>
        <w:ind w:left="380" w:hanging="380"/>
      </w:pPr>
    </w:lvl>
    <w:lvl w:ilvl="1">
      <w:start w:val="1"/>
      <w:numFmt w:val="lowerLetter"/>
      <w:lvlText w:val="%2)"/>
      <w:lvlJc w:val="left"/>
      <w:pPr>
        <w:ind w:left="740" w:hanging="360"/>
      </w:pPr>
    </w:lvl>
    <w:lvl w:ilvl="2">
      <w:start w:val="1"/>
      <w:numFmt w:val="decimal"/>
      <w:lvlText w:val="%3."/>
      <w:lvlJc w:val="left"/>
      <w:pPr>
        <w:ind w:left="1100" w:hanging="360"/>
      </w:pPr>
    </w:lvl>
    <w:lvl w:ilvl="3">
      <w:start w:val="1"/>
      <w:numFmt w:val="decimal"/>
      <w:lvlText w:val="%4."/>
      <w:lvlJc w:val="left"/>
      <w:pPr>
        <w:ind w:left="1460" w:hanging="360"/>
      </w:pPr>
    </w:lvl>
    <w:lvl w:ilvl="4">
      <w:start w:val="1"/>
      <w:numFmt w:val="decimal"/>
      <w:lvlText w:val="%5."/>
      <w:lvlJc w:val="left"/>
      <w:pPr>
        <w:ind w:left="1820" w:hanging="360"/>
      </w:pPr>
    </w:lvl>
    <w:lvl w:ilvl="5">
      <w:start w:val="1"/>
      <w:numFmt w:val="decimal"/>
      <w:lvlText w:val="%6."/>
      <w:lvlJc w:val="left"/>
      <w:pPr>
        <w:ind w:left="2180" w:hanging="360"/>
      </w:pPr>
    </w:lvl>
    <w:lvl w:ilvl="6">
      <w:start w:val="1"/>
      <w:numFmt w:val="decimal"/>
      <w:lvlText w:val="%7."/>
      <w:lvlJc w:val="left"/>
      <w:pPr>
        <w:ind w:left="2540" w:hanging="360"/>
      </w:pPr>
    </w:lvl>
    <w:lvl w:ilvl="7">
      <w:start w:val="1"/>
      <w:numFmt w:val="decimal"/>
      <w:lvlText w:val="%8."/>
      <w:lvlJc w:val="left"/>
      <w:pPr>
        <w:ind w:left="2900" w:hanging="360"/>
      </w:pPr>
    </w:lvl>
    <w:lvl w:ilvl="8">
      <w:start w:val="1"/>
      <w:numFmt w:val="decimal"/>
      <w:lvlText w:val="%9."/>
      <w:lvlJc w:val="left"/>
      <w:pPr>
        <w:ind w:left="3260" w:hanging="360"/>
      </w:pPr>
    </w:lvl>
  </w:abstractNum>
  <w:abstractNum w:abstractNumId="3" w15:restartNumberingAfterBreak="0">
    <w:nsid w:val="3D4E21F3"/>
    <w:multiLevelType w:val="multilevel"/>
    <w:tmpl w:val="21C28E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35839"/>
    <w:multiLevelType w:val="multilevel"/>
    <w:tmpl w:val="91EC72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EB035A"/>
    <w:multiLevelType w:val="multilevel"/>
    <w:tmpl w:val="8E04A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5E9D"/>
    <w:multiLevelType w:val="multilevel"/>
    <w:tmpl w:val="02DC03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94BD2"/>
    <w:multiLevelType w:val="multilevel"/>
    <w:tmpl w:val="E65E3C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6531E0"/>
    <w:multiLevelType w:val="multilevel"/>
    <w:tmpl w:val="51A6E85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9A6C53"/>
    <w:multiLevelType w:val="multilevel"/>
    <w:tmpl w:val="EE7A64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66DF4"/>
    <w:multiLevelType w:val="multilevel"/>
    <w:tmpl w:val="158623A4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C1"/>
    <w:rsid w:val="000E7D84"/>
    <w:rsid w:val="00103F33"/>
    <w:rsid w:val="00144829"/>
    <w:rsid w:val="001E7E9F"/>
    <w:rsid w:val="00252821"/>
    <w:rsid w:val="003539C1"/>
    <w:rsid w:val="00375EF4"/>
    <w:rsid w:val="003855CC"/>
    <w:rsid w:val="00394171"/>
    <w:rsid w:val="004445B9"/>
    <w:rsid w:val="004F21AD"/>
    <w:rsid w:val="00503E2A"/>
    <w:rsid w:val="005316C6"/>
    <w:rsid w:val="00541713"/>
    <w:rsid w:val="005E1F42"/>
    <w:rsid w:val="00617B9D"/>
    <w:rsid w:val="006908E2"/>
    <w:rsid w:val="006E0DE6"/>
    <w:rsid w:val="007F3974"/>
    <w:rsid w:val="00971E4F"/>
    <w:rsid w:val="009C043D"/>
    <w:rsid w:val="00A32D93"/>
    <w:rsid w:val="00B36684"/>
    <w:rsid w:val="00CC3165"/>
    <w:rsid w:val="00D07335"/>
    <w:rsid w:val="00DE094A"/>
    <w:rsid w:val="00DF2A4C"/>
    <w:rsid w:val="00EA40EB"/>
    <w:rsid w:val="00EB505E"/>
    <w:rsid w:val="00EF3ED4"/>
    <w:rsid w:val="00FD4061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81EF"/>
  <w15:docId w15:val="{17412AE3-FAF8-4C50-BBEF-775B5683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1B4C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44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"/>
    <w:next w:val="Normalny"/>
    <w:rsid w:val="00D16D0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rsid w:val="00D16D0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16D0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14486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</w:rPr>
  </w:style>
  <w:style w:type="paragraph" w:customStyle="1" w:styleId="Normalny1">
    <w:name w:val="Normalny1"/>
    <w:rsid w:val="00F701BC"/>
  </w:style>
  <w:style w:type="table" w:customStyle="1" w:styleId="TableNormal0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F701B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4D67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0">
    <w:name w:val="Normalny1"/>
    <w:rsid w:val="00CA0150"/>
  </w:style>
  <w:style w:type="table" w:customStyle="1" w:styleId="TableNormal3">
    <w:name w:val="Table Normal"/>
    <w:rsid w:val="00CA01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1">
    <w:name w:val="Normalny1"/>
    <w:rsid w:val="004C450C"/>
  </w:style>
  <w:style w:type="table" w:customStyle="1" w:styleId="TableNormal4">
    <w:name w:val="Table Normal"/>
    <w:rsid w:val="004C45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2">
    <w:name w:val="Normalny1"/>
    <w:rsid w:val="00D16D04"/>
  </w:style>
  <w:style w:type="table" w:customStyle="1" w:styleId="NormalTable0">
    <w:name w:val="Normal Table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0">
    <w:name w:val="Table Normal0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D16D0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4B1B4C"/>
    <w:rPr>
      <w:u w:val="single"/>
    </w:rPr>
  </w:style>
  <w:style w:type="table" w:customStyle="1" w:styleId="TableNormal20">
    <w:name w:val="Table Normal2"/>
    <w:rsid w:val="004B1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4B1B4C"/>
    <w:pPr>
      <w:suppressAutoHyphens/>
    </w:pPr>
    <w:rPr>
      <w:rFonts w:eastAsia="Times New Roman"/>
      <w:color w:val="000000"/>
      <w:u w:color="00000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5E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E64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NormalnyWeb">
    <w:name w:val="Normal (Web)"/>
    <w:basedOn w:val="Normalny"/>
    <w:uiPriority w:val="99"/>
    <w:unhideWhenUsed/>
    <w:rsid w:val="007A1EB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tab-span">
    <w:name w:val="apple-tab-span"/>
    <w:basedOn w:val="Domylnaczcionkaakapitu"/>
    <w:rsid w:val="007A1EB7"/>
  </w:style>
  <w:style w:type="character" w:customStyle="1" w:styleId="Nagwek3Znak">
    <w:name w:val="Nagłówek 3 Znak"/>
    <w:basedOn w:val="Domylnaczcionkaakapitu"/>
    <w:link w:val="Nagwek3"/>
    <w:uiPriority w:val="9"/>
    <w:rsid w:val="0061631F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ng-binding">
    <w:name w:val="ng-binding"/>
    <w:basedOn w:val="Domylnaczcionkaakapitu"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rsid w:val="00822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80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80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F26CFB"/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color="000000"/>
    </w:rPr>
  </w:style>
  <w:style w:type="character" w:customStyle="1" w:styleId="czeinternetowe">
    <w:name w:val="Łącze internetowe"/>
    <w:rsid w:val="00512444"/>
    <w:rPr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144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u w:color="000000"/>
    </w:rPr>
  </w:style>
  <w:style w:type="paragraph" w:styleId="Lista">
    <w:name w:val="List"/>
    <w:basedOn w:val="Normalny"/>
    <w:uiPriority w:val="99"/>
    <w:unhideWhenUsed/>
    <w:rsid w:val="00914486"/>
    <w:pPr>
      <w:ind w:left="283" w:hanging="283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914486"/>
    <w:rPr>
      <w:rFonts w:asciiTheme="majorHAnsi" w:eastAsiaTheme="majorEastAsia" w:hAnsiTheme="majorHAnsi" w:cstheme="majorBidi"/>
      <w:color w:val="7D7D7D" w:themeColor="text2" w:themeShade="BF"/>
      <w:spacing w:val="5"/>
      <w:kern w:val="28"/>
      <w:sz w:val="52"/>
      <w:szCs w:val="52"/>
      <w:u w:color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9144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4486"/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E4263C"/>
    <w:rPr>
      <w:color w:val="000000"/>
      <w:u w:color="000000"/>
    </w:rPr>
  </w:style>
  <w:style w:type="character" w:customStyle="1" w:styleId="markedcontent">
    <w:name w:val="markedcontent"/>
    <w:basedOn w:val="Domylnaczcionkaakapitu"/>
    <w:rsid w:val="00CD5614"/>
  </w:style>
  <w:style w:type="character" w:customStyle="1" w:styleId="normaltextrun">
    <w:name w:val="normaltextrun"/>
    <w:basedOn w:val="Domylnaczcionkaakapitu"/>
    <w:rsid w:val="00CD5614"/>
  </w:style>
  <w:style w:type="character" w:customStyle="1" w:styleId="eop">
    <w:name w:val="eop"/>
    <w:basedOn w:val="Domylnaczcionkaakapitu"/>
    <w:rsid w:val="007F1D38"/>
  </w:style>
  <w:style w:type="paragraph" w:customStyle="1" w:styleId="paragraph">
    <w:name w:val="paragraph"/>
    <w:basedOn w:val="Normalny"/>
    <w:rsid w:val="001F6D4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uiPriority w:val="1"/>
    <w:qFormat/>
    <w:rsid w:val="00187D9C"/>
    <w:rPr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33A0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76176C"/>
    <w:rPr>
      <w:b/>
      <w:bCs/>
    </w:rPr>
  </w:style>
  <w:style w:type="paragraph" w:customStyle="1" w:styleId="Normalny2">
    <w:name w:val="Normalny2"/>
    <w:rsid w:val="00FD50C1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Style12">
    <w:name w:val="Style12"/>
    <w:basedOn w:val="Normalny"/>
    <w:uiPriority w:val="99"/>
    <w:qFormat/>
    <w:rsid w:val="008A05A9"/>
    <w:pPr>
      <w:widowControl w:val="0"/>
      <w:suppressAutoHyphens/>
      <w:spacing w:line="256" w:lineRule="exact"/>
      <w:jc w:val="both"/>
    </w:pPr>
    <w:rPr>
      <w:rFonts w:ascii="Times New Roman" w:eastAsiaTheme="minorEastAsia" w:hAnsi="Times New Roman" w:cs="Times New Roman"/>
      <w:color w:val="auto"/>
    </w:rPr>
  </w:style>
  <w:style w:type="character" w:customStyle="1" w:styleId="pre-mobiletext-xs-small-line">
    <w:name w:val="pre-mobile:text-xs-small-line"/>
    <w:basedOn w:val="Domylnaczcionkaakapitu"/>
    <w:rsid w:val="008A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1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9RJHP44aCpw5UAuWx4Z9CsyyhQ==">CgMxLjAyCWguM3pueXNoNzIOaC5qbzg3ZGZleDF4c2wyCGguZ2pkZ3hzMgloLjFmb2I5dGU4AHIhMUtiNDdBaUVyX0lzcThGdldEQkxDaHA3SFdWV21pV0hE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1731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Tomasz Krajewski</cp:lastModifiedBy>
  <cp:revision>9</cp:revision>
  <cp:lastPrinted>2025-04-30T08:33:00Z</cp:lastPrinted>
  <dcterms:created xsi:type="dcterms:W3CDTF">2025-05-09T05:57:00Z</dcterms:created>
  <dcterms:modified xsi:type="dcterms:W3CDTF">2025-05-09T12:18:00Z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0x010100014814C270EB514CB217109660DE9838</vt:lpwstr>
  </property>
  <property fmtid="{D5CDD505-2E9C-101B-9397-08002B2CF9AE}" pid="3" name="ComplianceAssetId">
    <vt:lpwstr>ComplianceAssetId</vt:lpwstr>
  </property>
  <property fmtid="{D5CDD505-2E9C-101B-9397-08002B2CF9AE}" pid="4" name="_ExtendedDescription">
    <vt:lpwstr>_ExtendedDescription</vt:lpwstr>
  </property>
  <property fmtid="{D5CDD505-2E9C-101B-9397-08002B2CF9AE}" pid="5" name="_activity">
    <vt:lpwstr>{"FileActivityType":"9","FileActivityTimeStamp":"2023-04-07T10:16:26.047Z","FileActivityUsersOnPage":[{"DisplayName":"Milena Pastwa","Id":"milena.pastwa@elmiko.eu"}],"FileActivityNavigationId":null}</vt:lpwstr>
  </property>
  <property fmtid="{D5CDD505-2E9C-101B-9397-08002B2CF9AE}" pid="6" name="TriggerFlowInfo">
    <vt:lpwstr>TriggerFlowInfo</vt:lpwstr>
  </property>
  <property fmtid="{D5CDD505-2E9C-101B-9397-08002B2CF9AE}" pid="7" name="MediaServiceImageTags">
    <vt:lpwstr>MediaServiceImageTags</vt:lpwstr>
  </property>
</Properties>
</file>