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82B3F" w14:textId="77777777" w:rsidR="000B4038" w:rsidRDefault="00B954A3">
      <w:pPr>
        <w:ind w:right="1"/>
        <w:jc w:val="center"/>
        <w:rPr>
          <w:b/>
          <w:sz w:val="22"/>
          <w:szCs w:val="22"/>
        </w:rPr>
      </w:pPr>
      <w:r>
        <w:rPr>
          <w:b/>
          <w:sz w:val="22"/>
          <w:szCs w:val="22"/>
        </w:rPr>
        <w:t>WZÓR UMOWY</w:t>
      </w:r>
    </w:p>
    <w:p w14:paraId="3F0FE681" w14:textId="77777777" w:rsidR="000B4038" w:rsidRDefault="000B4038">
      <w:pPr>
        <w:jc w:val="center"/>
        <w:rPr>
          <w:b/>
          <w:sz w:val="22"/>
          <w:szCs w:val="22"/>
        </w:rPr>
      </w:pPr>
    </w:p>
    <w:p w14:paraId="600ABBCD" w14:textId="77777777" w:rsidR="000B4038" w:rsidRDefault="00B954A3">
      <w:pPr>
        <w:spacing w:before="60" w:after="60" w:line="276" w:lineRule="auto"/>
        <w:rPr>
          <w:b/>
          <w:sz w:val="22"/>
          <w:szCs w:val="22"/>
        </w:rPr>
      </w:pPr>
      <w:r>
        <w:rPr>
          <w:sz w:val="22"/>
          <w:szCs w:val="22"/>
        </w:rPr>
        <w:t>Zawarta w dniu ………………. roku w …………………………….. pomiędzy:</w:t>
      </w:r>
    </w:p>
    <w:p w14:paraId="16D3989E" w14:textId="77777777" w:rsidR="000B4038" w:rsidRDefault="00B954A3">
      <w:pPr>
        <w:spacing w:before="60" w:after="60" w:line="276" w:lineRule="auto"/>
        <w:ind w:firstLine="708"/>
        <w:rPr>
          <w:sz w:val="22"/>
          <w:szCs w:val="22"/>
        </w:rPr>
      </w:pPr>
      <w:r>
        <w:rPr>
          <w:b/>
          <w:sz w:val="22"/>
          <w:szCs w:val="22"/>
        </w:rPr>
        <w:t>………………………………………………………………………………………………………………………………………………………………………………………………………………..</w:t>
      </w:r>
    </w:p>
    <w:p w14:paraId="4E92A383" w14:textId="77777777" w:rsidR="000B4038" w:rsidRDefault="00B954A3">
      <w:pPr>
        <w:spacing w:before="60" w:after="60" w:line="276" w:lineRule="auto"/>
        <w:rPr>
          <w:sz w:val="22"/>
          <w:szCs w:val="22"/>
        </w:rPr>
      </w:pPr>
      <w:r>
        <w:rPr>
          <w:sz w:val="22"/>
          <w:szCs w:val="22"/>
        </w:rPr>
        <w:t xml:space="preserve">reprezentowaną przez: </w:t>
      </w:r>
    </w:p>
    <w:p w14:paraId="6A97C8AE" w14:textId="77777777" w:rsidR="000B4038" w:rsidRDefault="00B954A3">
      <w:pPr>
        <w:spacing w:before="60" w:after="60" w:line="276" w:lineRule="auto"/>
        <w:ind w:firstLine="708"/>
        <w:rPr>
          <w:sz w:val="22"/>
          <w:szCs w:val="22"/>
        </w:rPr>
      </w:pPr>
      <w:r>
        <w:rPr>
          <w:sz w:val="22"/>
          <w:szCs w:val="22"/>
        </w:rPr>
        <w:t>……………………………………………</w:t>
      </w:r>
    </w:p>
    <w:p w14:paraId="5BFAB139" w14:textId="77777777" w:rsidR="000B4038" w:rsidRDefault="00B954A3">
      <w:pPr>
        <w:spacing w:before="60" w:after="60" w:line="276" w:lineRule="auto"/>
        <w:rPr>
          <w:sz w:val="22"/>
          <w:szCs w:val="22"/>
        </w:rPr>
      </w:pPr>
      <w:r>
        <w:rPr>
          <w:sz w:val="22"/>
          <w:szCs w:val="22"/>
        </w:rPr>
        <w:t>Zwaną dalej „</w:t>
      </w:r>
      <w:r>
        <w:rPr>
          <w:b/>
          <w:sz w:val="22"/>
          <w:szCs w:val="22"/>
        </w:rPr>
        <w:t>Zamawiającym</w:t>
      </w:r>
      <w:r>
        <w:rPr>
          <w:sz w:val="22"/>
          <w:szCs w:val="22"/>
        </w:rPr>
        <w:t>”</w:t>
      </w:r>
    </w:p>
    <w:p w14:paraId="3B6DB4C5" w14:textId="77777777" w:rsidR="000B4038" w:rsidRDefault="00B954A3">
      <w:pPr>
        <w:spacing w:before="60" w:after="60" w:line="276" w:lineRule="auto"/>
        <w:jc w:val="center"/>
        <w:rPr>
          <w:sz w:val="22"/>
          <w:szCs w:val="22"/>
        </w:rPr>
      </w:pPr>
      <w:r>
        <w:rPr>
          <w:sz w:val="22"/>
          <w:szCs w:val="22"/>
        </w:rPr>
        <w:t>a</w:t>
      </w:r>
    </w:p>
    <w:p w14:paraId="7ABCB3F8" w14:textId="77777777" w:rsidR="000B4038" w:rsidRDefault="00B954A3">
      <w:pPr>
        <w:spacing w:before="60" w:after="60" w:line="276" w:lineRule="auto"/>
        <w:ind w:left="708"/>
        <w:rPr>
          <w:sz w:val="22"/>
          <w:szCs w:val="22"/>
        </w:rPr>
      </w:pPr>
      <w:r>
        <w:rPr>
          <w:sz w:val="22"/>
          <w:szCs w:val="22"/>
        </w:rPr>
        <w:t>…………………………………………………………………………………………………</w:t>
      </w:r>
    </w:p>
    <w:p w14:paraId="34511918" w14:textId="77777777" w:rsidR="000B4038" w:rsidRDefault="00B954A3">
      <w:pPr>
        <w:spacing w:before="60" w:after="60" w:line="276" w:lineRule="auto"/>
        <w:ind w:left="708"/>
        <w:rPr>
          <w:sz w:val="22"/>
          <w:szCs w:val="22"/>
        </w:rPr>
      </w:pPr>
      <w:r>
        <w:rPr>
          <w:sz w:val="22"/>
          <w:szCs w:val="22"/>
        </w:rPr>
        <w:t xml:space="preserve">…………………………………………………………………………………………………, </w:t>
      </w:r>
    </w:p>
    <w:p w14:paraId="263C8C0E" w14:textId="77777777" w:rsidR="000B4038" w:rsidRDefault="00B954A3">
      <w:pPr>
        <w:spacing w:before="60" w:after="60" w:line="276" w:lineRule="auto"/>
        <w:ind w:firstLine="708"/>
        <w:rPr>
          <w:sz w:val="22"/>
          <w:szCs w:val="22"/>
        </w:rPr>
      </w:pPr>
      <w:r>
        <w:rPr>
          <w:sz w:val="22"/>
          <w:szCs w:val="22"/>
        </w:rPr>
        <w:t xml:space="preserve">REGON: …………………………., </w:t>
      </w:r>
    </w:p>
    <w:p w14:paraId="7BD5C2DC" w14:textId="77777777" w:rsidR="000B4038" w:rsidRDefault="00B954A3">
      <w:pPr>
        <w:spacing w:before="60" w:after="60" w:line="276" w:lineRule="auto"/>
        <w:ind w:firstLine="708"/>
        <w:rPr>
          <w:sz w:val="22"/>
          <w:szCs w:val="22"/>
        </w:rPr>
      </w:pPr>
      <w:r>
        <w:rPr>
          <w:sz w:val="22"/>
          <w:szCs w:val="22"/>
        </w:rPr>
        <w:t xml:space="preserve">NIP: ………………………………., </w:t>
      </w:r>
    </w:p>
    <w:p w14:paraId="52A16097" w14:textId="77777777" w:rsidR="000B4038" w:rsidRDefault="00B954A3">
      <w:pPr>
        <w:spacing w:before="60" w:after="60" w:line="276" w:lineRule="auto"/>
        <w:rPr>
          <w:sz w:val="22"/>
          <w:szCs w:val="22"/>
        </w:rPr>
      </w:pPr>
      <w:r>
        <w:rPr>
          <w:sz w:val="22"/>
          <w:szCs w:val="22"/>
        </w:rPr>
        <w:t>reprezentowaną przez</w:t>
      </w:r>
    </w:p>
    <w:p w14:paraId="140365A3" w14:textId="77777777" w:rsidR="000B4038" w:rsidRDefault="00B954A3">
      <w:pPr>
        <w:spacing w:before="60" w:after="60" w:line="276" w:lineRule="auto"/>
        <w:ind w:left="708"/>
        <w:rPr>
          <w:sz w:val="22"/>
          <w:szCs w:val="22"/>
        </w:rPr>
      </w:pPr>
      <w:r>
        <w:rPr>
          <w:sz w:val="22"/>
          <w:szCs w:val="22"/>
        </w:rPr>
        <w:t>…………………………………………………………………………………………………</w:t>
      </w:r>
    </w:p>
    <w:p w14:paraId="615EDD74" w14:textId="77777777" w:rsidR="000B4038" w:rsidRDefault="00B954A3">
      <w:pPr>
        <w:spacing w:before="60" w:after="60" w:line="276" w:lineRule="auto"/>
        <w:ind w:left="708"/>
        <w:rPr>
          <w:sz w:val="22"/>
          <w:szCs w:val="22"/>
        </w:rPr>
      </w:pPr>
      <w:r>
        <w:rPr>
          <w:sz w:val="22"/>
          <w:szCs w:val="22"/>
        </w:rPr>
        <w:t xml:space="preserve">…………………………………………………………………………………………………, </w:t>
      </w:r>
    </w:p>
    <w:p w14:paraId="0F6290AC" w14:textId="77777777" w:rsidR="000B4038" w:rsidRDefault="000B4038">
      <w:pPr>
        <w:spacing w:before="60" w:after="60" w:line="276" w:lineRule="auto"/>
        <w:rPr>
          <w:sz w:val="22"/>
          <w:szCs w:val="22"/>
        </w:rPr>
      </w:pPr>
    </w:p>
    <w:p w14:paraId="5354CEAE" w14:textId="77777777" w:rsidR="000B4038" w:rsidRDefault="00B954A3">
      <w:pPr>
        <w:spacing w:before="60" w:after="60" w:line="276" w:lineRule="auto"/>
        <w:rPr>
          <w:sz w:val="22"/>
          <w:szCs w:val="22"/>
        </w:rPr>
      </w:pPr>
      <w:r>
        <w:rPr>
          <w:sz w:val="22"/>
          <w:szCs w:val="22"/>
        </w:rPr>
        <w:t>Zwanym dalej „</w:t>
      </w:r>
      <w:r>
        <w:rPr>
          <w:b/>
          <w:sz w:val="22"/>
          <w:szCs w:val="22"/>
        </w:rPr>
        <w:t>Wykonawcą</w:t>
      </w:r>
      <w:r>
        <w:rPr>
          <w:sz w:val="22"/>
          <w:szCs w:val="22"/>
        </w:rPr>
        <w:t>”</w:t>
      </w:r>
    </w:p>
    <w:p w14:paraId="7789CBE3" w14:textId="77777777" w:rsidR="000B4038" w:rsidRDefault="00B954A3">
      <w:pPr>
        <w:spacing w:before="60" w:after="60" w:line="276" w:lineRule="auto"/>
        <w:rPr>
          <w:sz w:val="22"/>
          <w:szCs w:val="22"/>
        </w:rPr>
      </w:pPr>
      <w:r>
        <w:rPr>
          <w:sz w:val="22"/>
          <w:szCs w:val="22"/>
        </w:rPr>
        <w:t>zwanymi dalej łącznie „</w:t>
      </w:r>
      <w:r>
        <w:rPr>
          <w:b/>
          <w:sz w:val="22"/>
          <w:szCs w:val="22"/>
        </w:rPr>
        <w:t>Stronami</w:t>
      </w:r>
      <w:r>
        <w:rPr>
          <w:sz w:val="22"/>
          <w:szCs w:val="22"/>
        </w:rPr>
        <w:t>”, a każdy z osobna „</w:t>
      </w:r>
      <w:r>
        <w:rPr>
          <w:b/>
          <w:sz w:val="22"/>
          <w:szCs w:val="22"/>
        </w:rPr>
        <w:t>Stroną</w:t>
      </w:r>
      <w:r>
        <w:rPr>
          <w:sz w:val="22"/>
          <w:szCs w:val="22"/>
        </w:rPr>
        <w:t>”</w:t>
      </w:r>
    </w:p>
    <w:p w14:paraId="7C5FCC21" w14:textId="77777777" w:rsidR="000B4038" w:rsidRDefault="000B4038">
      <w:pPr>
        <w:spacing w:line="276" w:lineRule="auto"/>
        <w:jc w:val="both"/>
        <w:rPr>
          <w:sz w:val="22"/>
          <w:szCs w:val="22"/>
        </w:rPr>
      </w:pPr>
    </w:p>
    <w:p w14:paraId="02271A2F" w14:textId="77777777" w:rsidR="000B4038" w:rsidRDefault="00B954A3">
      <w:pPr>
        <w:spacing w:line="276" w:lineRule="auto"/>
        <w:jc w:val="both"/>
        <w:rPr>
          <w:sz w:val="22"/>
          <w:szCs w:val="22"/>
        </w:rPr>
      </w:pPr>
      <w:r>
        <w:rPr>
          <w:sz w:val="22"/>
          <w:szCs w:val="22"/>
        </w:rPr>
        <w:t>Podstawę zawarcia niniejszej Umowy, zwanej dalej „</w:t>
      </w:r>
      <w:r>
        <w:rPr>
          <w:b/>
          <w:bCs/>
          <w:sz w:val="22"/>
          <w:szCs w:val="22"/>
        </w:rPr>
        <w:t>Umową</w:t>
      </w:r>
      <w:r>
        <w:rPr>
          <w:sz w:val="22"/>
          <w:szCs w:val="22"/>
        </w:rPr>
        <w:t xml:space="preserve">”, stanowi udzielenie zamówienia publicznego zgodnie z Zasadą Konkurencyjności opisaną w „Wytycznych w zakresie kwalifikowalności wydatków w ramach Europejskiego Funduszu Rozwoju Regionalnego, Europejskiego Funduszu Społecznego oraz Funduszu Spójności na lata 2021-2027”, zgodnie z podrozdziałem 3.2.1, nr sprawy </w:t>
      </w:r>
      <w:r>
        <w:rPr>
          <w:b/>
          <w:spacing w:val="-2"/>
          <w:sz w:val="22"/>
          <w:szCs w:val="22"/>
        </w:rPr>
        <w:t>Stacja/2/2025</w:t>
      </w:r>
    </w:p>
    <w:p w14:paraId="31242ADB" w14:textId="77777777" w:rsidR="000B4038" w:rsidRDefault="000B4038">
      <w:pPr>
        <w:spacing w:before="60" w:after="60" w:line="276" w:lineRule="auto"/>
        <w:rPr>
          <w:b/>
          <w:bCs/>
          <w:sz w:val="22"/>
          <w:szCs w:val="22"/>
        </w:rPr>
      </w:pPr>
    </w:p>
    <w:p w14:paraId="538CECBA" w14:textId="77777777" w:rsidR="000B4038" w:rsidRDefault="00B954A3">
      <w:pPr>
        <w:spacing w:before="60" w:after="60" w:line="276" w:lineRule="auto"/>
        <w:jc w:val="center"/>
        <w:rPr>
          <w:b/>
          <w:bCs/>
          <w:sz w:val="22"/>
          <w:szCs w:val="22"/>
        </w:rPr>
      </w:pPr>
      <w:r>
        <w:rPr>
          <w:b/>
          <w:bCs/>
          <w:sz w:val="22"/>
          <w:szCs w:val="22"/>
        </w:rPr>
        <w:t>§1</w:t>
      </w:r>
      <w:r>
        <w:rPr>
          <w:b/>
          <w:bCs/>
          <w:sz w:val="22"/>
          <w:szCs w:val="22"/>
        </w:rPr>
        <w:br/>
      </w:r>
      <w:r>
        <w:rPr>
          <w:b/>
          <w:bCs/>
          <w:i/>
          <w:sz w:val="22"/>
          <w:szCs w:val="22"/>
        </w:rPr>
        <w:t>Przedmiot umowy</w:t>
      </w:r>
    </w:p>
    <w:p w14:paraId="60626BE4" w14:textId="77777777" w:rsidR="000B4038" w:rsidRDefault="00B954A3">
      <w:pPr>
        <w:pStyle w:val="Akapitzlist"/>
        <w:numPr>
          <w:ilvl w:val="0"/>
          <w:numId w:val="7"/>
        </w:numPr>
        <w:spacing w:before="60" w:after="60" w:line="276" w:lineRule="auto"/>
        <w:contextualSpacing w:val="0"/>
        <w:jc w:val="both"/>
        <w:rPr>
          <w:sz w:val="22"/>
          <w:szCs w:val="22"/>
        </w:rPr>
      </w:pPr>
      <w:r>
        <w:rPr>
          <w:sz w:val="22"/>
          <w:szCs w:val="22"/>
        </w:rPr>
        <w:t xml:space="preserve">Przedmiotem Umowy jest zaprojektowanie, uzyskanie stosownych pozwoleń i decyzji oraz wykonanie robót budowlanych związanych z wykonaniem zakładowej stacji tankowania wodoru wraz z infrastrukturą towarzyszącą na terenie zajezdni PKS w Rzeszowie S.A. przy Al. Wyzwolenia 6, 35-959 Rzeszów </w:t>
      </w:r>
      <w:r>
        <w:rPr>
          <w:b/>
          <w:sz w:val="22"/>
          <w:szCs w:val="22"/>
        </w:rPr>
        <w:t>(tryb projektuj-buduj)</w:t>
      </w:r>
      <w:r>
        <w:rPr>
          <w:sz w:val="22"/>
          <w:szCs w:val="22"/>
        </w:rPr>
        <w:t xml:space="preserve">”. </w:t>
      </w:r>
    </w:p>
    <w:p w14:paraId="3AD1FF3E" w14:textId="77777777" w:rsidR="000B4038" w:rsidRDefault="00B954A3">
      <w:pPr>
        <w:pStyle w:val="Akapitzlist"/>
        <w:numPr>
          <w:ilvl w:val="0"/>
          <w:numId w:val="7"/>
        </w:numPr>
        <w:spacing w:before="60" w:after="60" w:line="276" w:lineRule="auto"/>
        <w:contextualSpacing w:val="0"/>
        <w:jc w:val="both"/>
        <w:rPr>
          <w:sz w:val="22"/>
          <w:szCs w:val="22"/>
        </w:rPr>
      </w:pPr>
      <w:r>
        <w:rPr>
          <w:sz w:val="22"/>
          <w:szCs w:val="22"/>
        </w:rPr>
        <w:t>Wykonawca zobowiązuje się do realizacji niniejszego zamówienia dysponując odpowiednią wiedzą, bazą i środkami, zgodnie z obowiązującymi przepisami i normami oraz zasadami aktualnej wiedzy technicznej. Wykonane roboty muszą spełniać wymagania zawarte w Specyfikacji Warunków Zamówienia (zwana dalej „</w:t>
      </w:r>
      <w:r>
        <w:rPr>
          <w:b/>
          <w:bCs/>
          <w:sz w:val="22"/>
          <w:szCs w:val="22"/>
        </w:rPr>
        <w:t>SWZ</w:t>
      </w:r>
      <w:r>
        <w:rPr>
          <w:sz w:val="22"/>
          <w:szCs w:val="22"/>
        </w:rPr>
        <w:t>”), zaakceptowane przez Wykonawcę poprzez złożoną Zamawiającemu ofertę.</w:t>
      </w:r>
    </w:p>
    <w:p w14:paraId="2539B934" w14:textId="77777777" w:rsidR="000B4038" w:rsidRDefault="00B954A3">
      <w:pPr>
        <w:pStyle w:val="Akapitzlist"/>
        <w:numPr>
          <w:ilvl w:val="0"/>
          <w:numId w:val="7"/>
        </w:numPr>
        <w:spacing w:before="60" w:after="60" w:line="276" w:lineRule="auto"/>
        <w:contextualSpacing w:val="0"/>
        <w:jc w:val="both"/>
        <w:rPr>
          <w:sz w:val="22"/>
          <w:szCs w:val="22"/>
        </w:rPr>
      </w:pPr>
      <w:r>
        <w:rPr>
          <w:sz w:val="22"/>
          <w:szCs w:val="22"/>
        </w:rPr>
        <w:t>Szczegółowy zakres zamówienia oraz warunki realizacji inwestycji określają oprócz niniejszej Umowy również następujące dokumenty:</w:t>
      </w:r>
    </w:p>
    <w:p w14:paraId="3282C4E7" w14:textId="77777777" w:rsidR="000B4038" w:rsidRDefault="00B954A3">
      <w:pPr>
        <w:pStyle w:val="Akapitzlist"/>
        <w:spacing w:before="60" w:after="60" w:line="276" w:lineRule="auto"/>
        <w:ind w:left="567"/>
        <w:contextualSpacing w:val="0"/>
        <w:jc w:val="both"/>
        <w:rPr>
          <w:sz w:val="22"/>
          <w:szCs w:val="22"/>
        </w:rPr>
      </w:pPr>
      <w:r>
        <w:rPr>
          <w:sz w:val="22"/>
          <w:szCs w:val="22"/>
        </w:rPr>
        <w:t>a) SWZ</w:t>
      </w:r>
    </w:p>
    <w:p w14:paraId="5DC8908E" w14:textId="77777777" w:rsidR="000B4038" w:rsidRDefault="00B954A3">
      <w:pPr>
        <w:pStyle w:val="Akapitzlist"/>
        <w:spacing w:before="60" w:after="60" w:line="276" w:lineRule="auto"/>
        <w:ind w:left="567"/>
        <w:contextualSpacing w:val="0"/>
        <w:jc w:val="both"/>
        <w:rPr>
          <w:sz w:val="22"/>
          <w:szCs w:val="22"/>
        </w:rPr>
      </w:pPr>
      <w:r>
        <w:rPr>
          <w:sz w:val="22"/>
          <w:szCs w:val="22"/>
        </w:rPr>
        <w:t>b) Program Funkcjonalno-Użytkowy (zwany dalej również „</w:t>
      </w:r>
      <w:r>
        <w:rPr>
          <w:b/>
          <w:bCs/>
          <w:sz w:val="22"/>
          <w:szCs w:val="22"/>
        </w:rPr>
        <w:t>PFU</w:t>
      </w:r>
      <w:r>
        <w:rPr>
          <w:sz w:val="22"/>
          <w:szCs w:val="22"/>
        </w:rPr>
        <w:t>”)</w:t>
      </w:r>
    </w:p>
    <w:p w14:paraId="725E9217" w14:textId="77777777" w:rsidR="000B4038" w:rsidRDefault="00B954A3">
      <w:pPr>
        <w:pStyle w:val="Akapitzlist"/>
        <w:spacing w:before="60" w:after="60" w:line="276" w:lineRule="auto"/>
        <w:ind w:left="567"/>
        <w:contextualSpacing w:val="0"/>
        <w:jc w:val="both"/>
        <w:rPr>
          <w:sz w:val="22"/>
          <w:szCs w:val="22"/>
        </w:rPr>
      </w:pPr>
      <w:r>
        <w:rPr>
          <w:sz w:val="22"/>
          <w:szCs w:val="22"/>
        </w:rPr>
        <w:t>c) wyjaśnienia do SWZ</w:t>
      </w:r>
    </w:p>
    <w:p w14:paraId="31177BE2" w14:textId="77777777" w:rsidR="000B4038" w:rsidRDefault="00B954A3">
      <w:pPr>
        <w:pStyle w:val="Akapitzlist"/>
        <w:spacing w:before="60" w:after="60" w:line="276" w:lineRule="auto"/>
        <w:ind w:left="567"/>
        <w:contextualSpacing w:val="0"/>
        <w:jc w:val="both"/>
        <w:rPr>
          <w:sz w:val="22"/>
          <w:szCs w:val="22"/>
        </w:rPr>
      </w:pPr>
      <w:r>
        <w:rPr>
          <w:sz w:val="22"/>
          <w:szCs w:val="22"/>
        </w:rPr>
        <w:lastRenderedPageBreak/>
        <w:t>d) oferta Wykonawcy wraz z załącznikami.</w:t>
      </w:r>
    </w:p>
    <w:p w14:paraId="6CF86CEF" w14:textId="77777777" w:rsidR="000B4038" w:rsidRDefault="00B954A3">
      <w:pPr>
        <w:pStyle w:val="Tekstpodstawowywcity"/>
        <w:numPr>
          <w:ilvl w:val="0"/>
          <w:numId w:val="7"/>
        </w:numPr>
        <w:ind w:left="426" w:right="-1" w:hanging="360"/>
        <w:jc w:val="both"/>
        <w:rPr>
          <w:rFonts w:cs="Arial"/>
          <w:color w:val="000000"/>
        </w:rPr>
      </w:pPr>
      <w:r>
        <w:rPr>
          <w:rFonts w:cs="Arial"/>
          <w:color w:val="000000"/>
          <w:sz w:val="22"/>
          <w:szCs w:val="22"/>
        </w:rPr>
        <w:t>Wykonawca po zapoznaniu się z zakresem zamówienia oświadcza, że zobowiązuje się wykonać wszystkie elementy zamówienia zgodnie z niniejszą Umową (w tym – z dokumentacją wskazaną w ustępie 3 powyżej) oraz zgodnie z przepisami prawa właściwymi dla przedmiotu Umowy.</w:t>
      </w:r>
    </w:p>
    <w:p w14:paraId="1177F2E1" w14:textId="77777777" w:rsidR="000B4038" w:rsidRDefault="00B954A3">
      <w:pPr>
        <w:pStyle w:val="Tekstpodstawowywcity"/>
        <w:numPr>
          <w:ilvl w:val="0"/>
          <w:numId w:val="7"/>
        </w:numPr>
        <w:spacing w:after="240"/>
        <w:ind w:left="426" w:right="-1" w:hanging="360"/>
        <w:jc w:val="both"/>
        <w:rPr>
          <w:rFonts w:cs="Arial"/>
          <w:bCs/>
          <w:color w:val="000000"/>
          <w:sz w:val="22"/>
          <w:szCs w:val="22"/>
        </w:rPr>
      </w:pPr>
      <w:r>
        <w:rPr>
          <w:rFonts w:cs="Arial"/>
          <w:bCs/>
          <w:color w:val="000000"/>
          <w:sz w:val="22"/>
          <w:szCs w:val="22"/>
        </w:rPr>
        <w:t xml:space="preserve">Wykonawca oświadcza, że posiada odpowiednią wiedzę i doświadczenie do wykonania przedmiotu Umowy wymienionego w niniejszym paragrafie. W szczególności Wykonawca oświadcza: </w:t>
      </w:r>
    </w:p>
    <w:p w14:paraId="41AD6480" w14:textId="77777777" w:rsidR="000B4038" w:rsidRDefault="00B954A3">
      <w:pPr>
        <w:pStyle w:val="Tekstpodstawowywcity"/>
        <w:spacing w:after="240"/>
        <w:ind w:left="426" w:right="-1"/>
        <w:jc w:val="both"/>
        <w:rPr>
          <w:rFonts w:cs="Arial"/>
          <w:bCs/>
          <w:color w:val="000000"/>
          <w:sz w:val="22"/>
          <w:szCs w:val="22"/>
        </w:rPr>
      </w:pPr>
      <w:r>
        <w:rPr>
          <w:rFonts w:cs="Arial"/>
          <w:bCs/>
          <w:color w:val="000000"/>
          <w:sz w:val="22"/>
          <w:szCs w:val="22"/>
        </w:rPr>
        <w:t>a) że posiada stosowne uprawnienia wymagane przepisami prawa do wykonania przedmiotu Umowy, niezbędną wiedzę, dysponuje zasobami ludzkimi, środkami technicznymi i organizacyjnymi umożliwiającymi należyte wykonanie zobowiązań opisanych w niniejszej Umowie oraz znajduje się w sytuacji ekonomicznej i finansowej zapewniającej wykonanie przedmiotu Umowy;</w:t>
      </w:r>
    </w:p>
    <w:p w14:paraId="33F55645" w14:textId="77777777" w:rsidR="000B4038" w:rsidRDefault="00B954A3">
      <w:pPr>
        <w:pStyle w:val="Tekstpodstawowywcity"/>
        <w:spacing w:after="240"/>
        <w:ind w:left="426" w:right="-1"/>
        <w:jc w:val="both"/>
        <w:rPr>
          <w:rFonts w:cs="Arial"/>
          <w:bCs/>
          <w:color w:val="000000"/>
          <w:sz w:val="22"/>
          <w:szCs w:val="22"/>
        </w:rPr>
      </w:pPr>
      <w:r>
        <w:rPr>
          <w:rFonts w:cs="Arial"/>
          <w:bCs/>
          <w:color w:val="000000"/>
          <w:sz w:val="22"/>
          <w:szCs w:val="22"/>
        </w:rPr>
        <w:t>b) z należytą starannością zapoznał się z wymaganiami Zamawiającego, terenem inwestycji oraz dokumentacją niezbędną do wykonania przedmiotu Umowy, które uwzględnił w swojej ofercie i dokonał wyceny prac;</w:t>
      </w:r>
    </w:p>
    <w:p w14:paraId="65FB71C0" w14:textId="77777777" w:rsidR="000B4038" w:rsidRDefault="00B954A3">
      <w:pPr>
        <w:pStyle w:val="Tekstpodstawowywcity"/>
        <w:spacing w:after="240"/>
        <w:ind w:left="426" w:right="-1"/>
        <w:jc w:val="both"/>
        <w:rPr>
          <w:rFonts w:cs="Arial"/>
          <w:bCs/>
          <w:color w:val="000000"/>
          <w:sz w:val="22"/>
          <w:szCs w:val="22"/>
        </w:rPr>
      </w:pPr>
      <w:r>
        <w:rPr>
          <w:rFonts w:cs="Arial"/>
          <w:bCs/>
          <w:color w:val="000000"/>
          <w:sz w:val="22"/>
          <w:szCs w:val="22"/>
        </w:rPr>
        <w:t>c) rozważył warunki realizacji Umowy i wynikające z nich koszty oraz inne okoliczności niezbędne do zrealizowania powierzonego zadania.</w:t>
      </w:r>
    </w:p>
    <w:p w14:paraId="7A47C709" w14:textId="77777777" w:rsidR="000B4038" w:rsidRDefault="000B4038">
      <w:pPr>
        <w:pStyle w:val="Tekstpodstawowywcity"/>
        <w:ind w:left="426" w:right="-1"/>
        <w:jc w:val="both"/>
        <w:rPr>
          <w:rFonts w:cs="Arial"/>
          <w:color w:val="000000"/>
          <w:sz w:val="22"/>
          <w:szCs w:val="22"/>
        </w:rPr>
      </w:pPr>
    </w:p>
    <w:p w14:paraId="2EABA0E0" w14:textId="77777777" w:rsidR="000B4038" w:rsidRDefault="00B954A3">
      <w:pPr>
        <w:spacing w:before="60" w:after="60" w:line="276" w:lineRule="auto"/>
        <w:jc w:val="center"/>
        <w:rPr>
          <w:b/>
          <w:bCs/>
          <w:sz w:val="22"/>
          <w:szCs w:val="22"/>
        </w:rPr>
      </w:pPr>
      <w:r>
        <w:rPr>
          <w:b/>
          <w:bCs/>
          <w:sz w:val="22"/>
          <w:szCs w:val="22"/>
        </w:rPr>
        <w:t>§ 2</w:t>
      </w:r>
      <w:r>
        <w:rPr>
          <w:b/>
          <w:bCs/>
          <w:sz w:val="22"/>
          <w:szCs w:val="22"/>
        </w:rPr>
        <w:br/>
      </w:r>
      <w:r>
        <w:rPr>
          <w:b/>
          <w:i/>
          <w:sz w:val="22"/>
          <w:szCs w:val="22"/>
        </w:rPr>
        <w:t>Termin wykonania przedmiotu Umowy</w:t>
      </w:r>
    </w:p>
    <w:p w14:paraId="09478DEA" w14:textId="77777777" w:rsidR="000B4038" w:rsidRDefault="00B954A3">
      <w:pPr>
        <w:numPr>
          <w:ilvl w:val="0"/>
          <w:numId w:val="11"/>
        </w:numPr>
        <w:spacing w:before="60" w:after="60" w:line="276" w:lineRule="auto"/>
        <w:jc w:val="both"/>
        <w:rPr>
          <w:color w:val="000000" w:themeColor="text1"/>
          <w:sz w:val="22"/>
          <w:szCs w:val="22"/>
        </w:rPr>
      </w:pPr>
      <w:r>
        <w:rPr>
          <w:rFonts w:cs="Arial"/>
          <w:color w:val="000000" w:themeColor="text1"/>
          <w:sz w:val="22"/>
          <w:szCs w:val="22"/>
        </w:rPr>
        <w:t>Strony Umowy ustalaj</w:t>
      </w:r>
      <w:r>
        <w:rPr>
          <w:rFonts w:eastAsia="TimesNewRoman" w:cs="Arial"/>
          <w:color w:val="000000" w:themeColor="text1"/>
          <w:sz w:val="22"/>
          <w:szCs w:val="22"/>
        </w:rPr>
        <w:t>ą</w:t>
      </w:r>
      <w:r>
        <w:rPr>
          <w:rFonts w:cs="Arial"/>
          <w:color w:val="000000" w:themeColor="text1"/>
          <w:sz w:val="22"/>
          <w:szCs w:val="22"/>
        </w:rPr>
        <w:t xml:space="preserve">, </w:t>
      </w:r>
      <w:r>
        <w:rPr>
          <w:rFonts w:eastAsia="TimesNewRoman" w:cs="Arial"/>
          <w:color w:val="000000" w:themeColor="text1"/>
          <w:sz w:val="22"/>
          <w:szCs w:val="22"/>
        </w:rPr>
        <w:t>ż</w:t>
      </w:r>
      <w:r>
        <w:rPr>
          <w:rFonts w:cs="Arial"/>
          <w:color w:val="000000" w:themeColor="text1"/>
          <w:sz w:val="22"/>
          <w:szCs w:val="22"/>
        </w:rPr>
        <w:t>e Przedmiot Umowy zostanie wykonany w terminie:</w:t>
      </w:r>
    </w:p>
    <w:p w14:paraId="191C0A00" w14:textId="77777777" w:rsidR="000B4038" w:rsidRDefault="00B954A3">
      <w:pPr>
        <w:numPr>
          <w:ilvl w:val="1"/>
          <w:numId w:val="11"/>
        </w:numPr>
        <w:spacing w:before="60" w:after="60" w:line="276" w:lineRule="auto"/>
        <w:jc w:val="both"/>
        <w:textAlignment w:val="auto"/>
        <w:rPr>
          <w:color w:val="000000"/>
        </w:rPr>
      </w:pPr>
      <w:r>
        <w:rPr>
          <w:color w:val="000000"/>
          <w:sz w:val="22"/>
          <w:szCs w:val="22"/>
        </w:rPr>
        <w:t xml:space="preserve">Termin rozpoczęcia: </w:t>
      </w:r>
      <w:r>
        <w:rPr>
          <w:b/>
          <w:color w:val="000000"/>
          <w:sz w:val="22"/>
          <w:szCs w:val="22"/>
        </w:rPr>
        <w:t>z dniem podpisania Umowy;</w:t>
      </w:r>
    </w:p>
    <w:p w14:paraId="63B85A1F" w14:textId="77777777" w:rsidR="000B4038" w:rsidRDefault="00B954A3">
      <w:pPr>
        <w:numPr>
          <w:ilvl w:val="1"/>
          <w:numId w:val="11"/>
        </w:numPr>
        <w:spacing w:before="60" w:after="60" w:line="276" w:lineRule="auto"/>
        <w:jc w:val="both"/>
        <w:textAlignment w:val="auto"/>
        <w:rPr>
          <w:color w:val="FF0000"/>
          <w:sz w:val="22"/>
          <w:szCs w:val="22"/>
        </w:rPr>
      </w:pPr>
      <w:r>
        <w:rPr>
          <w:color w:val="000000" w:themeColor="text1"/>
          <w:sz w:val="22"/>
          <w:szCs w:val="22"/>
        </w:rPr>
        <w:t xml:space="preserve">Wykonanie prac projektowych z uzyskaniem wszystkich koniecznych zgód, warunków, zezwoleń, dokumentów, uzgodnień i decyzji administracyjnych ( w tym wykonanie projektu budowlanego, projektów technicznych obejmujących wszystkie branże z wszelkimi koniecznymi uzgodnieniami w tym z Zamawiającym, </w:t>
      </w:r>
      <w:r>
        <w:rPr>
          <w:sz w:val="22"/>
          <w:szCs w:val="22"/>
        </w:rPr>
        <w:t xml:space="preserve">wykonanie projektów wykonawczych wszystkich branż, wykonanie </w:t>
      </w:r>
      <w:r>
        <w:rPr>
          <w:color w:val="000000" w:themeColor="text1"/>
          <w:sz w:val="22"/>
          <w:szCs w:val="22"/>
        </w:rPr>
        <w:t>Szczegółowej Specyfikacji Technicznej Wykonania i Odbioru Robót Budowlanych (zwanej dalej również „</w:t>
      </w:r>
      <w:proofErr w:type="spellStart"/>
      <w:r>
        <w:rPr>
          <w:b/>
          <w:bCs/>
          <w:color w:val="000000" w:themeColor="text1"/>
          <w:sz w:val="22"/>
          <w:szCs w:val="22"/>
        </w:rPr>
        <w:t>STWiORB</w:t>
      </w:r>
      <w:proofErr w:type="spellEnd"/>
      <w:r>
        <w:rPr>
          <w:color w:val="000000" w:themeColor="text1"/>
          <w:sz w:val="22"/>
          <w:szCs w:val="22"/>
        </w:rPr>
        <w:t xml:space="preserve">”) dla wszystkich branż,  wykonanie przedmiarów robót i kosztorysu inwestorskiego dla wszystkich branż), w tym z uzyskaniem ostatecznej decyzji - pozwolenia na budowę: </w:t>
      </w:r>
      <w:r>
        <w:rPr>
          <w:b/>
          <w:color w:val="000000" w:themeColor="text1"/>
          <w:sz w:val="22"/>
          <w:szCs w:val="22"/>
        </w:rPr>
        <w:t>maksymalnie do 5 (pięć) miesięcy od daty podpisania Umowy</w:t>
      </w:r>
      <w:r>
        <w:rPr>
          <w:color w:val="000000" w:themeColor="text1"/>
          <w:sz w:val="22"/>
          <w:szCs w:val="22"/>
        </w:rPr>
        <w:t xml:space="preserve">. </w:t>
      </w:r>
      <w:r>
        <w:rPr>
          <w:sz w:val="22"/>
          <w:szCs w:val="22"/>
        </w:rPr>
        <w:t>Zakres dokumentacji projektowej podano w Programie Funkcjonalno-Użytkowym stanowiącym załącznik do SWZ.</w:t>
      </w:r>
    </w:p>
    <w:p w14:paraId="326632FA" w14:textId="77777777" w:rsidR="000B4038" w:rsidRPr="00B954A3" w:rsidRDefault="00B954A3">
      <w:pPr>
        <w:numPr>
          <w:ilvl w:val="1"/>
          <w:numId w:val="11"/>
        </w:numPr>
        <w:spacing w:before="60" w:after="60" w:line="276" w:lineRule="auto"/>
        <w:jc w:val="both"/>
        <w:textAlignment w:val="auto"/>
        <w:rPr>
          <w:color w:val="000000" w:themeColor="text1"/>
          <w:sz w:val="22"/>
          <w:szCs w:val="22"/>
        </w:rPr>
      </w:pPr>
      <w:r>
        <w:rPr>
          <w:b/>
          <w:color w:val="000000" w:themeColor="text1"/>
          <w:sz w:val="22"/>
          <w:szCs w:val="22"/>
        </w:rPr>
        <w:t>W</w:t>
      </w:r>
      <w:bookmarkStart w:id="0" w:name="_Hlk116984332"/>
      <w:r>
        <w:rPr>
          <w:b/>
          <w:color w:val="000000" w:themeColor="text1"/>
          <w:sz w:val="22"/>
          <w:szCs w:val="22"/>
        </w:rPr>
        <w:t xml:space="preserve">ykonanie </w:t>
      </w:r>
      <w:bookmarkEnd w:id="0"/>
      <w:r>
        <w:rPr>
          <w:b/>
          <w:color w:val="000000" w:themeColor="text1"/>
          <w:sz w:val="22"/>
          <w:szCs w:val="22"/>
        </w:rPr>
        <w:t xml:space="preserve">pełnego zakresu robót budowlanych z uzyskaniem wszystkich koniecznych opinii, warunków, odbiorów i przekazaniem przedmiotu Umowy do użytkowania: maksymalnie do </w:t>
      </w:r>
      <w:r>
        <w:rPr>
          <w:b/>
          <w:sz w:val="22"/>
          <w:szCs w:val="22"/>
        </w:rPr>
        <w:t>10 (dziesięć) miesięcy</w:t>
      </w:r>
      <w:r>
        <w:rPr>
          <w:b/>
          <w:color w:val="000000" w:themeColor="text1"/>
          <w:sz w:val="22"/>
          <w:szCs w:val="22"/>
        </w:rPr>
        <w:t xml:space="preserve"> od daty podpisania Umowy</w:t>
      </w:r>
      <w:r>
        <w:rPr>
          <w:color w:val="000000" w:themeColor="text1"/>
          <w:sz w:val="22"/>
          <w:szCs w:val="22"/>
        </w:rPr>
        <w:t xml:space="preserve">. W terminie tym mieści się również czas potrzebny na zgłoszenie do odbioru, powołanie komisji odbiorowej, czynności </w:t>
      </w:r>
      <w:r w:rsidRPr="00B954A3">
        <w:rPr>
          <w:color w:val="000000" w:themeColor="text1"/>
          <w:sz w:val="22"/>
          <w:szCs w:val="22"/>
        </w:rPr>
        <w:t>odbiorowe, usunięcie ewentualnych niedoróbek, wad i usterek stwierdzonych przy odbiorze oraz przekazanie przedmiotu Umowy do użytkowania.</w:t>
      </w:r>
    </w:p>
    <w:p w14:paraId="15BE60E3" w14:textId="77777777" w:rsidR="000B4038" w:rsidRPr="00B954A3" w:rsidRDefault="00B954A3">
      <w:pPr>
        <w:numPr>
          <w:ilvl w:val="1"/>
          <w:numId w:val="11"/>
        </w:numPr>
        <w:spacing w:before="60" w:after="60" w:line="276" w:lineRule="auto"/>
        <w:jc w:val="both"/>
        <w:rPr>
          <w:sz w:val="22"/>
          <w:szCs w:val="22"/>
        </w:rPr>
      </w:pPr>
      <w:r w:rsidRPr="00B954A3">
        <w:rPr>
          <w:color w:val="000000" w:themeColor="text1"/>
          <w:sz w:val="22"/>
          <w:szCs w:val="22"/>
        </w:rPr>
        <w:t xml:space="preserve">Za datę wykonania przedmiotu Umowy uważa się datę podpisania protokołu odbioru końcowego przez obie Strony, co nastąpi po przekazaniu przedmiotu Umowy do użytkowania. </w:t>
      </w:r>
      <w:r w:rsidRPr="00B954A3">
        <w:rPr>
          <w:b/>
          <w:bCs/>
          <w:color w:val="000000" w:themeColor="text1"/>
          <w:sz w:val="22"/>
          <w:szCs w:val="22"/>
        </w:rPr>
        <w:t>Te</w:t>
      </w:r>
      <w:r w:rsidRPr="00B954A3">
        <w:rPr>
          <w:b/>
          <w:color w:val="000000" w:themeColor="text1"/>
          <w:sz w:val="22"/>
          <w:szCs w:val="22"/>
        </w:rPr>
        <w:t xml:space="preserve">rmin realizacji przedmiotu Umowy w żadnym wypadku nie może być dłuższy niż </w:t>
      </w:r>
      <w:r w:rsidRPr="00B954A3">
        <w:rPr>
          <w:b/>
          <w:bCs/>
          <w:color w:val="000000" w:themeColor="text1"/>
          <w:sz w:val="22"/>
          <w:szCs w:val="22"/>
        </w:rPr>
        <w:t>do dnia 15 czerwca 2026 roku</w:t>
      </w:r>
      <w:r w:rsidRPr="00B954A3">
        <w:rPr>
          <w:b/>
          <w:color w:val="000000" w:themeColor="text1"/>
          <w:sz w:val="22"/>
          <w:szCs w:val="22"/>
        </w:rPr>
        <w:t>.</w:t>
      </w:r>
    </w:p>
    <w:p w14:paraId="4397A38E" w14:textId="77777777" w:rsidR="000B4038" w:rsidRDefault="00B954A3">
      <w:pPr>
        <w:numPr>
          <w:ilvl w:val="0"/>
          <w:numId w:val="11"/>
        </w:numPr>
        <w:spacing w:before="60" w:after="60" w:line="276" w:lineRule="auto"/>
        <w:jc w:val="both"/>
        <w:rPr>
          <w:sz w:val="22"/>
          <w:szCs w:val="22"/>
        </w:rPr>
      </w:pPr>
      <w:r>
        <w:rPr>
          <w:bCs/>
          <w:color w:val="000000" w:themeColor="text1"/>
          <w:sz w:val="22"/>
          <w:szCs w:val="22"/>
        </w:rPr>
        <w:t xml:space="preserve">Szczegółowe terminy wykonania </w:t>
      </w:r>
      <w:r>
        <w:rPr>
          <w:bCs/>
          <w:sz w:val="22"/>
          <w:szCs w:val="22"/>
        </w:rPr>
        <w:t>poszczególnych prac zostały ustalone w harmonogramie rzeczowo-finansowym, stanowiącym załącznik nr 4 do niniejszej Umowy, zwanym dalej „</w:t>
      </w:r>
      <w:r>
        <w:rPr>
          <w:b/>
          <w:bCs/>
          <w:sz w:val="22"/>
          <w:szCs w:val="22"/>
        </w:rPr>
        <w:t>Harmonogramem</w:t>
      </w:r>
      <w:r>
        <w:rPr>
          <w:bCs/>
          <w:sz w:val="22"/>
          <w:szCs w:val="22"/>
        </w:rPr>
        <w:t>”, o którym mowa w</w:t>
      </w:r>
      <w:r>
        <w:rPr>
          <w:sz w:val="22"/>
          <w:szCs w:val="22"/>
        </w:rPr>
        <w:t xml:space="preserve"> § 7 niniejszej Umowy. </w:t>
      </w:r>
    </w:p>
    <w:p w14:paraId="2B6A562E" w14:textId="77777777" w:rsidR="000B4038" w:rsidRDefault="000B4038">
      <w:pPr>
        <w:overflowPunct w:val="0"/>
        <w:spacing w:before="60" w:after="60" w:line="276" w:lineRule="auto"/>
        <w:jc w:val="center"/>
        <w:textAlignment w:val="auto"/>
        <w:rPr>
          <w:b/>
          <w:strike/>
          <w:color w:val="FF0000"/>
          <w:sz w:val="22"/>
          <w:szCs w:val="22"/>
        </w:rPr>
      </w:pPr>
    </w:p>
    <w:p w14:paraId="2978E327" w14:textId="77777777" w:rsidR="000B4038" w:rsidRDefault="00B954A3">
      <w:pPr>
        <w:overflowPunct w:val="0"/>
        <w:spacing w:before="60" w:after="60" w:line="276" w:lineRule="auto"/>
        <w:jc w:val="center"/>
        <w:textAlignment w:val="auto"/>
        <w:rPr>
          <w:b/>
          <w:i/>
          <w:sz w:val="22"/>
          <w:szCs w:val="22"/>
        </w:rPr>
      </w:pPr>
      <w:r>
        <w:rPr>
          <w:b/>
          <w:sz w:val="22"/>
          <w:szCs w:val="22"/>
        </w:rPr>
        <w:lastRenderedPageBreak/>
        <w:t>§ 3</w:t>
      </w:r>
      <w:r>
        <w:rPr>
          <w:b/>
          <w:sz w:val="22"/>
          <w:szCs w:val="22"/>
        </w:rPr>
        <w:br/>
      </w:r>
      <w:r>
        <w:rPr>
          <w:b/>
          <w:i/>
          <w:sz w:val="22"/>
          <w:szCs w:val="22"/>
        </w:rPr>
        <w:t>Komunikacja Zamawiającego z Wykonawcą. Przedstawiciele stron Umowy</w:t>
      </w:r>
    </w:p>
    <w:p w14:paraId="1DAF0ABD" w14:textId="77777777" w:rsidR="000B4038" w:rsidRDefault="00B954A3">
      <w:pPr>
        <w:numPr>
          <w:ilvl w:val="0"/>
          <w:numId w:val="12"/>
        </w:numPr>
        <w:overflowPunct w:val="0"/>
        <w:spacing w:before="60" w:after="60" w:line="276" w:lineRule="auto"/>
        <w:jc w:val="both"/>
        <w:textAlignment w:val="auto"/>
        <w:rPr>
          <w:sz w:val="22"/>
          <w:szCs w:val="22"/>
        </w:rPr>
      </w:pPr>
      <w:r>
        <w:rPr>
          <w:rFonts w:cs="Arial"/>
          <w:bCs/>
          <w:sz w:val="22"/>
          <w:szCs w:val="22"/>
        </w:rPr>
        <w:t>Komunikacja związana z realizacją niniejszej Umowy będzie się odbywać między wskazanymi niżej osobami:</w:t>
      </w:r>
    </w:p>
    <w:p w14:paraId="5F3BB7A5" w14:textId="77777777" w:rsidR="000B4038" w:rsidRDefault="00B954A3">
      <w:pPr>
        <w:numPr>
          <w:ilvl w:val="1"/>
          <w:numId w:val="12"/>
        </w:numPr>
        <w:overflowPunct w:val="0"/>
        <w:spacing w:before="60" w:after="60" w:line="276" w:lineRule="auto"/>
        <w:textAlignment w:val="auto"/>
        <w:rPr>
          <w:sz w:val="22"/>
          <w:szCs w:val="22"/>
        </w:rPr>
      </w:pPr>
      <w:r>
        <w:rPr>
          <w:sz w:val="22"/>
          <w:szCs w:val="22"/>
        </w:rPr>
        <w:t>Zamawiającego w trakcie realizacji niniejszej Umowy będzie reprezentować:</w:t>
      </w:r>
    </w:p>
    <w:p w14:paraId="11011D9F" w14:textId="77777777" w:rsidR="000B4038" w:rsidRDefault="00B954A3">
      <w:pPr>
        <w:spacing w:before="60" w:after="60" w:line="276" w:lineRule="auto"/>
        <w:ind w:left="993" w:firstLine="141"/>
        <w:rPr>
          <w:sz w:val="22"/>
          <w:szCs w:val="22"/>
        </w:rPr>
      </w:pPr>
      <w:r>
        <w:rPr>
          <w:sz w:val="22"/>
          <w:szCs w:val="22"/>
        </w:rPr>
        <w:t>________________________________________________________________________</w:t>
      </w:r>
    </w:p>
    <w:p w14:paraId="72DA06B8" w14:textId="77777777" w:rsidR="000B4038" w:rsidRDefault="00B954A3">
      <w:pPr>
        <w:overflowPunct w:val="0"/>
        <w:spacing w:before="60" w:after="60" w:line="276" w:lineRule="auto"/>
        <w:ind w:left="1134"/>
        <w:textAlignment w:val="auto"/>
        <w:rPr>
          <w:sz w:val="22"/>
          <w:szCs w:val="22"/>
        </w:rPr>
      </w:pPr>
      <w:r>
        <w:rPr>
          <w:sz w:val="22"/>
          <w:szCs w:val="22"/>
        </w:rPr>
        <w:t>tel.: _______________________</w:t>
      </w:r>
      <w:r>
        <w:rPr>
          <w:sz w:val="22"/>
          <w:szCs w:val="22"/>
        </w:rPr>
        <w:br/>
        <w:t>e-mail: _____________________</w:t>
      </w:r>
    </w:p>
    <w:p w14:paraId="3140B642" w14:textId="77777777" w:rsidR="000B4038" w:rsidRDefault="00B954A3">
      <w:pPr>
        <w:numPr>
          <w:ilvl w:val="1"/>
          <w:numId w:val="12"/>
        </w:numPr>
        <w:overflowPunct w:val="0"/>
        <w:spacing w:before="60" w:after="60" w:line="276" w:lineRule="auto"/>
        <w:textAlignment w:val="auto"/>
        <w:rPr>
          <w:sz w:val="22"/>
          <w:szCs w:val="22"/>
        </w:rPr>
      </w:pPr>
      <w:r>
        <w:rPr>
          <w:sz w:val="22"/>
          <w:szCs w:val="22"/>
        </w:rPr>
        <w:t>Wykonawcę w trakcie realizacji niniejszej Umowy będzie reprezentować:</w:t>
      </w:r>
    </w:p>
    <w:p w14:paraId="1A9CCDBB" w14:textId="77777777" w:rsidR="000B4038" w:rsidRDefault="00B954A3">
      <w:pPr>
        <w:spacing w:before="60" w:after="60" w:line="276" w:lineRule="auto"/>
        <w:ind w:left="1134"/>
        <w:rPr>
          <w:sz w:val="22"/>
          <w:szCs w:val="22"/>
        </w:rPr>
      </w:pPr>
      <w:r>
        <w:rPr>
          <w:sz w:val="22"/>
          <w:szCs w:val="22"/>
        </w:rPr>
        <w:t>________________________________________________________________________</w:t>
      </w:r>
    </w:p>
    <w:p w14:paraId="0C8D4AEA" w14:textId="77777777" w:rsidR="000B4038" w:rsidRDefault="00B954A3">
      <w:pPr>
        <w:overflowPunct w:val="0"/>
        <w:spacing w:before="60" w:after="60" w:line="276" w:lineRule="auto"/>
        <w:ind w:left="1134"/>
        <w:textAlignment w:val="auto"/>
        <w:rPr>
          <w:sz w:val="22"/>
          <w:szCs w:val="22"/>
        </w:rPr>
      </w:pPr>
      <w:r>
        <w:rPr>
          <w:sz w:val="22"/>
          <w:szCs w:val="22"/>
        </w:rPr>
        <w:t>tel.: _______________________</w:t>
      </w:r>
      <w:r>
        <w:rPr>
          <w:sz w:val="22"/>
          <w:szCs w:val="22"/>
        </w:rPr>
        <w:br/>
        <w:t>e-mail: _____________________</w:t>
      </w:r>
    </w:p>
    <w:p w14:paraId="237FAD87" w14:textId="77777777" w:rsidR="000B4038" w:rsidRDefault="00B954A3">
      <w:pPr>
        <w:numPr>
          <w:ilvl w:val="0"/>
          <w:numId w:val="12"/>
        </w:numPr>
        <w:overflowPunct w:val="0"/>
        <w:spacing w:before="60" w:after="60" w:line="276" w:lineRule="auto"/>
        <w:jc w:val="both"/>
        <w:textAlignment w:val="auto"/>
        <w:rPr>
          <w:sz w:val="22"/>
          <w:szCs w:val="22"/>
        </w:rPr>
      </w:pPr>
      <w:r>
        <w:rPr>
          <w:sz w:val="22"/>
          <w:szCs w:val="22"/>
        </w:rPr>
        <w:t>Zawiadomienia, oświadczenia i inna korespondencja przekazywane w związku z realizacją niniejszej Umowy sporządzane będą w formie pisemnej i podpisywane przez Stronę zawiadamiająca pod rygorem nieważności.</w:t>
      </w:r>
    </w:p>
    <w:p w14:paraId="7430E88F" w14:textId="77777777" w:rsidR="000B4038" w:rsidRDefault="00B954A3">
      <w:pPr>
        <w:numPr>
          <w:ilvl w:val="0"/>
          <w:numId w:val="12"/>
        </w:numPr>
        <w:overflowPunct w:val="0"/>
        <w:spacing w:before="60" w:after="60" w:line="276" w:lineRule="auto"/>
        <w:jc w:val="both"/>
        <w:textAlignment w:val="auto"/>
        <w:rPr>
          <w:sz w:val="22"/>
          <w:szCs w:val="22"/>
        </w:rPr>
      </w:pPr>
      <w:r>
        <w:rPr>
          <w:sz w:val="22"/>
          <w:szCs w:val="22"/>
        </w:rPr>
        <w:t>Zawiadomienia, oświadczenia i inna korespondencja mogą być przesyłane za pośrednictwem poczty elektronicznej, doręczane osobiście, przesyłane kurierem, listem poleconym lub doręczane za pośrednictwem posłańca, wedle wyboru nadawcy korespondencji.</w:t>
      </w:r>
    </w:p>
    <w:p w14:paraId="1356B1F5" w14:textId="77777777" w:rsidR="000B4038" w:rsidRDefault="00B954A3">
      <w:pPr>
        <w:numPr>
          <w:ilvl w:val="0"/>
          <w:numId w:val="12"/>
        </w:numPr>
        <w:overflowPunct w:val="0"/>
        <w:spacing w:before="60" w:after="60" w:line="276" w:lineRule="auto"/>
        <w:jc w:val="both"/>
        <w:textAlignment w:val="auto"/>
        <w:rPr>
          <w:sz w:val="22"/>
          <w:szCs w:val="22"/>
        </w:rPr>
      </w:pPr>
      <w:r>
        <w:rPr>
          <w:color w:val="000000"/>
          <w:sz w:val="22"/>
          <w:szCs w:val="22"/>
        </w:rPr>
        <w:t>Zawiadomienia, oświadczenia i inna korespondencja wysyłane będą na adresy stron podane w komparycji Umowy lub adresy e-mail podane przez strony w ust. 1. Każda ze stron zobowiązana jest do informowania drugiej strony o zmianie siedziby, adresu, numeru telefonu, adresu e-mail podanych w komparycji Umowy lub w ust.1. Jeżeli strona nie powiadomiła drugiej strony o zmianie siedziby, adresu, numeru telefonu, adresu e-mail, wszelkie zawiadomienia, oświadczenia i inna korespondencja wysyłane będą na adres podany w komparycji Umowy lub adres e-mail podany w ust. 1.</w:t>
      </w:r>
    </w:p>
    <w:p w14:paraId="7FF5CF27" w14:textId="77777777" w:rsidR="000B4038" w:rsidRDefault="000B4038">
      <w:pPr>
        <w:spacing w:before="60" w:after="60" w:line="276" w:lineRule="auto"/>
        <w:jc w:val="center"/>
        <w:rPr>
          <w:b/>
          <w:bCs/>
          <w:sz w:val="22"/>
          <w:szCs w:val="22"/>
        </w:rPr>
      </w:pPr>
    </w:p>
    <w:p w14:paraId="1419127E" w14:textId="77777777" w:rsidR="000B4038" w:rsidRDefault="00B954A3">
      <w:pPr>
        <w:spacing w:before="60" w:after="60" w:line="276" w:lineRule="auto"/>
        <w:jc w:val="center"/>
        <w:rPr>
          <w:b/>
          <w:bCs/>
          <w:sz w:val="22"/>
          <w:szCs w:val="22"/>
        </w:rPr>
      </w:pPr>
      <w:r>
        <w:rPr>
          <w:b/>
          <w:bCs/>
          <w:sz w:val="22"/>
          <w:szCs w:val="22"/>
        </w:rPr>
        <w:t>§ 4</w:t>
      </w:r>
      <w:r>
        <w:rPr>
          <w:b/>
          <w:bCs/>
          <w:sz w:val="22"/>
          <w:szCs w:val="22"/>
        </w:rPr>
        <w:br/>
      </w:r>
      <w:r>
        <w:rPr>
          <w:b/>
          <w:bCs/>
          <w:i/>
          <w:sz w:val="22"/>
          <w:szCs w:val="22"/>
        </w:rPr>
        <w:t>Obowiązki Zamawiającego</w:t>
      </w:r>
    </w:p>
    <w:p w14:paraId="20E7210D" w14:textId="77777777" w:rsidR="000B4038" w:rsidRDefault="00B954A3">
      <w:pPr>
        <w:spacing w:before="60" w:after="60" w:line="276" w:lineRule="auto"/>
        <w:jc w:val="both"/>
        <w:rPr>
          <w:bCs/>
          <w:sz w:val="22"/>
          <w:szCs w:val="22"/>
        </w:rPr>
      </w:pPr>
      <w:r>
        <w:rPr>
          <w:bCs/>
          <w:sz w:val="22"/>
          <w:szCs w:val="22"/>
        </w:rPr>
        <w:t xml:space="preserve">Zamawiający zobowiązuje się do: </w:t>
      </w:r>
    </w:p>
    <w:p w14:paraId="5DEBA8D1" w14:textId="77777777" w:rsidR="000B4038" w:rsidRDefault="00B954A3">
      <w:pPr>
        <w:numPr>
          <w:ilvl w:val="1"/>
          <w:numId w:val="13"/>
        </w:numPr>
        <w:spacing w:before="60" w:after="60" w:line="276" w:lineRule="auto"/>
        <w:jc w:val="both"/>
        <w:rPr>
          <w:bCs/>
          <w:sz w:val="22"/>
          <w:szCs w:val="22"/>
        </w:rPr>
      </w:pPr>
      <w:r>
        <w:rPr>
          <w:bCs/>
          <w:sz w:val="22"/>
          <w:szCs w:val="22"/>
        </w:rPr>
        <w:t>realizacji niniejszej Umowy w terminach i na zasadach w niej określonych;</w:t>
      </w:r>
    </w:p>
    <w:p w14:paraId="34B84380" w14:textId="77777777" w:rsidR="000B4038" w:rsidRDefault="00B954A3">
      <w:pPr>
        <w:numPr>
          <w:ilvl w:val="1"/>
          <w:numId w:val="13"/>
        </w:numPr>
        <w:spacing w:before="60" w:after="60" w:line="276" w:lineRule="auto"/>
        <w:jc w:val="both"/>
        <w:rPr>
          <w:bCs/>
          <w:sz w:val="22"/>
          <w:szCs w:val="22"/>
        </w:rPr>
      </w:pPr>
      <w:r>
        <w:rPr>
          <w:bCs/>
          <w:sz w:val="22"/>
          <w:szCs w:val="22"/>
        </w:rPr>
        <w:t>ustanowienia nadzoru inwestorskiego:</w:t>
      </w:r>
    </w:p>
    <w:p w14:paraId="1C025CB8" w14:textId="77777777" w:rsidR="000B4038" w:rsidRDefault="00B954A3">
      <w:pPr>
        <w:numPr>
          <w:ilvl w:val="2"/>
          <w:numId w:val="13"/>
        </w:numPr>
        <w:spacing w:before="60" w:after="60" w:line="276" w:lineRule="auto"/>
        <w:jc w:val="both"/>
        <w:rPr>
          <w:bCs/>
          <w:sz w:val="22"/>
          <w:szCs w:val="22"/>
        </w:rPr>
      </w:pPr>
      <w:r>
        <w:rPr>
          <w:sz w:val="22"/>
          <w:szCs w:val="22"/>
        </w:rPr>
        <w:t>Inspektor nadzoru działa w granicach umocowania prawnego wynikającego z przepisów prawa budowlanego i jest uprawniony w imieniu Zamawiającego do sprawdzania i potwierdzania stopnia zaawansowania robót</w:t>
      </w:r>
      <w:r>
        <w:rPr>
          <w:bCs/>
          <w:sz w:val="22"/>
          <w:szCs w:val="22"/>
        </w:rPr>
        <w:t>;</w:t>
      </w:r>
    </w:p>
    <w:p w14:paraId="21ABC2CE" w14:textId="77777777" w:rsidR="000B4038" w:rsidRDefault="00B954A3">
      <w:pPr>
        <w:numPr>
          <w:ilvl w:val="2"/>
          <w:numId w:val="13"/>
        </w:numPr>
        <w:spacing w:before="60" w:after="60" w:line="276" w:lineRule="auto"/>
        <w:jc w:val="both"/>
        <w:rPr>
          <w:bCs/>
          <w:sz w:val="22"/>
          <w:szCs w:val="22"/>
        </w:rPr>
      </w:pPr>
      <w:r>
        <w:rPr>
          <w:sz w:val="22"/>
          <w:szCs w:val="22"/>
        </w:rPr>
        <w:t xml:space="preserve">Inspektor nadzoru inwestorskiego jest upoważniony do bieżącej koordynacji robót realizowanych na podstawie Umowy; kontroli jakości robót, ich wykonania zgodnie z Harmonogramem, do odbiorów robót wykonanych zgodnie z Dokumentacją projektową i </w:t>
      </w:r>
      <w:proofErr w:type="spellStart"/>
      <w:r>
        <w:rPr>
          <w:sz w:val="22"/>
          <w:szCs w:val="22"/>
        </w:rPr>
        <w:t>STWiORB</w:t>
      </w:r>
      <w:proofErr w:type="spellEnd"/>
      <w:r>
        <w:rPr>
          <w:sz w:val="22"/>
          <w:szCs w:val="22"/>
        </w:rPr>
        <w:t xml:space="preserve"> oraz jest odpowiedzialny za kontrolę obmiarów robót;</w:t>
      </w:r>
    </w:p>
    <w:p w14:paraId="555D2902" w14:textId="77777777" w:rsidR="000B4038" w:rsidRDefault="00B954A3">
      <w:pPr>
        <w:numPr>
          <w:ilvl w:val="2"/>
          <w:numId w:val="13"/>
        </w:numPr>
        <w:spacing w:before="60" w:after="60" w:line="276" w:lineRule="auto"/>
        <w:jc w:val="both"/>
        <w:rPr>
          <w:bCs/>
          <w:sz w:val="22"/>
          <w:szCs w:val="22"/>
        </w:rPr>
      </w:pPr>
      <w:r>
        <w:rPr>
          <w:sz w:val="22"/>
          <w:szCs w:val="22"/>
        </w:rPr>
        <w:t>Inspektor nadzoru inwestorskiego wypełnia swoje obowiązki wydając polecenia, decyzje, zgody i akceptacje, które są obowiązujące dla Wykonawcy. Wykonawca ma prawo zgłosić Zamawiającemu na piśmie w terminie 2 dni roboczych zastrzeżenia do decyzji i poleceń Inspektora nadzoru inwestorskiego. Zastrzeżenia wraz ze stanowiskiem Inspektora do zastrzeżeń, będą podlegały rozstrzygnięciu przez Zamawiającego;</w:t>
      </w:r>
    </w:p>
    <w:p w14:paraId="71FB1933" w14:textId="77777777" w:rsidR="000B4038" w:rsidRDefault="00B954A3">
      <w:pPr>
        <w:numPr>
          <w:ilvl w:val="2"/>
          <w:numId w:val="13"/>
        </w:numPr>
        <w:spacing w:before="60" w:after="60" w:line="276" w:lineRule="auto"/>
        <w:jc w:val="both"/>
        <w:rPr>
          <w:bCs/>
          <w:sz w:val="22"/>
          <w:szCs w:val="22"/>
        </w:rPr>
      </w:pPr>
      <w:r>
        <w:rPr>
          <w:sz w:val="22"/>
          <w:szCs w:val="22"/>
        </w:rPr>
        <w:lastRenderedPageBreak/>
        <w:t>Czynności lub polecenia Inspektora nadzoru inwestorskiego powodujące konieczność zmiany Dokumentacji projektowej lub wpływające na wynagrodzenie Wykonawcy, wymagają uprzedniego pisemnego potwierdzenia przez Zamawiającego;</w:t>
      </w:r>
    </w:p>
    <w:p w14:paraId="4902B3CF" w14:textId="77777777" w:rsidR="000B4038" w:rsidRDefault="00B954A3">
      <w:pPr>
        <w:numPr>
          <w:ilvl w:val="2"/>
          <w:numId w:val="13"/>
        </w:numPr>
        <w:spacing w:before="60" w:after="60" w:line="276" w:lineRule="auto"/>
        <w:jc w:val="both"/>
        <w:rPr>
          <w:bCs/>
          <w:sz w:val="22"/>
          <w:szCs w:val="22"/>
        </w:rPr>
      </w:pPr>
      <w:r>
        <w:rPr>
          <w:sz w:val="22"/>
          <w:szCs w:val="22"/>
        </w:rPr>
        <w:t>Zamawiający zastrzega sobie prawo do zmiany osoby pełniącej funkcję Inspektora nadzoru inwestorskiego;</w:t>
      </w:r>
    </w:p>
    <w:p w14:paraId="07B8F6D3" w14:textId="77777777" w:rsidR="000B4038" w:rsidRDefault="00B954A3">
      <w:pPr>
        <w:numPr>
          <w:ilvl w:val="2"/>
          <w:numId w:val="13"/>
        </w:numPr>
        <w:spacing w:before="60" w:after="60" w:line="276" w:lineRule="auto"/>
        <w:jc w:val="both"/>
        <w:rPr>
          <w:bCs/>
          <w:sz w:val="22"/>
          <w:szCs w:val="22"/>
        </w:rPr>
      </w:pPr>
      <w:r>
        <w:rPr>
          <w:sz w:val="22"/>
          <w:szCs w:val="22"/>
        </w:rPr>
        <w:t>O dokonaniu zmiany Zamawiający powiadomi na piśmie Wykonawcę;</w:t>
      </w:r>
    </w:p>
    <w:p w14:paraId="5DE1C256" w14:textId="77777777" w:rsidR="000B4038" w:rsidRDefault="00B954A3">
      <w:pPr>
        <w:numPr>
          <w:ilvl w:val="2"/>
          <w:numId w:val="13"/>
        </w:numPr>
        <w:spacing w:before="60" w:after="60" w:line="276" w:lineRule="auto"/>
        <w:jc w:val="both"/>
        <w:rPr>
          <w:bCs/>
          <w:sz w:val="22"/>
          <w:szCs w:val="22"/>
        </w:rPr>
      </w:pPr>
      <w:r>
        <w:rPr>
          <w:sz w:val="22"/>
          <w:szCs w:val="22"/>
        </w:rPr>
        <w:t>Zmiana osoby pełniącej funkcję Inspektora nadzoru inwestorskiego nie stanowi zmiany Umowy</w:t>
      </w:r>
      <w:r>
        <w:rPr>
          <w:bCs/>
          <w:sz w:val="22"/>
          <w:szCs w:val="22"/>
        </w:rPr>
        <w:t>;</w:t>
      </w:r>
    </w:p>
    <w:p w14:paraId="38E9343C" w14:textId="77777777" w:rsidR="000B4038" w:rsidRDefault="00B954A3">
      <w:pPr>
        <w:numPr>
          <w:ilvl w:val="1"/>
          <w:numId w:val="13"/>
        </w:numPr>
        <w:spacing w:before="60" w:after="60" w:line="276" w:lineRule="auto"/>
        <w:jc w:val="both"/>
        <w:rPr>
          <w:bCs/>
          <w:sz w:val="22"/>
          <w:szCs w:val="22"/>
        </w:rPr>
      </w:pPr>
      <w:r>
        <w:rPr>
          <w:sz w:val="22"/>
          <w:szCs w:val="22"/>
        </w:rPr>
        <w:t>protokolarnego przekazania placu budowy w terminie 7 dni od daty uprawomocnienia się decyzji pozwolenia na budowę;</w:t>
      </w:r>
    </w:p>
    <w:p w14:paraId="6585B737" w14:textId="77777777" w:rsidR="000B4038" w:rsidRDefault="00B954A3">
      <w:pPr>
        <w:numPr>
          <w:ilvl w:val="1"/>
          <w:numId w:val="13"/>
        </w:numPr>
        <w:spacing w:before="60" w:after="60" w:line="276" w:lineRule="auto"/>
        <w:jc w:val="both"/>
        <w:rPr>
          <w:bCs/>
          <w:sz w:val="22"/>
          <w:szCs w:val="22"/>
        </w:rPr>
      </w:pPr>
      <w:r>
        <w:rPr>
          <w:color w:val="000000"/>
          <w:sz w:val="22"/>
          <w:szCs w:val="22"/>
        </w:rPr>
        <w:t>przekazania dziennika budowy w dniu przekazania placu budowy</w:t>
      </w:r>
      <w:r>
        <w:rPr>
          <w:sz w:val="22"/>
          <w:szCs w:val="22"/>
        </w:rPr>
        <w:t>;</w:t>
      </w:r>
    </w:p>
    <w:p w14:paraId="55D29584" w14:textId="77777777" w:rsidR="000B4038" w:rsidRDefault="00B954A3">
      <w:pPr>
        <w:numPr>
          <w:ilvl w:val="1"/>
          <w:numId w:val="13"/>
        </w:numPr>
        <w:spacing w:before="60" w:after="60" w:line="276" w:lineRule="auto"/>
        <w:jc w:val="both"/>
        <w:rPr>
          <w:bCs/>
          <w:sz w:val="22"/>
          <w:szCs w:val="22"/>
        </w:rPr>
      </w:pPr>
      <w:r>
        <w:rPr>
          <w:sz w:val="22"/>
          <w:szCs w:val="22"/>
        </w:rPr>
        <w:t>zatwierdzanie podwykonawców zgłoszonych przez Wykonawcę do realizacji przedmiotu Umowy i wyrażenie zgody na zawarcie umów z podwykonawcami zgodnie z § 10</w:t>
      </w:r>
      <w:r>
        <w:rPr>
          <w:color w:val="000000"/>
          <w:sz w:val="22"/>
          <w:szCs w:val="22"/>
        </w:rPr>
        <w:t xml:space="preserve"> U</w:t>
      </w:r>
      <w:r>
        <w:rPr>
          <w:sz w:val="22"/>
          <w:szCs w:val="22"/>
        </w:rPr>
        <w:t>mowy;</w:t>
      </w:r>
    </w:p>
    <w:p w14:paraId="0ABECF4F" w14:textId="77777777" w:rsidR="000B4038" w:rsidRDefault="00B954A3">
      <w:pPr>
        <w:numPr>
          <w:ilvl w:val="1"/>
          <w:numId w:val="13"/>
        </w:numPr>
        <w:spacing w:before="60" w:after="60" w:line="276" w:lineRule="auto"/>
        <w:jc w:val="both"/>
        <w:rPr>
          <w:bCs/>
          <w:sz w:val="22"/>
          <w:szCs w:val="22"/>
        </w:rPr>
      </w:pPr>
      <w:r>
        <w:rPr>
          <w:bCs/>
          <w:sz w:val="22"/>
          <w:szCs w:val="22"/>
        </w:rPr>
        <w:t>odebrania wykonanych robót, jeżeli nie wystąpią okoliczności opisane w § 12</w:t>
      </w:r>
      <w:r>
        <w:rPr>
          <w:bCs/>
          <w:color w:val="000000"/>
          <w:sz w:val="22"/>
          <w:szCs w:val="22"/>
        </w:rPr>
        <w:t xml:space="preserve"> U</w:t>
      </w:r>
      <w:r>
        <w:rPr>
          <w:bCs/>
          <w:sz w:val="22"/>
          <w:szCs w:val="22"/>
        </w:rPr>
        <w:t>mowy oraz o ile roboty te odpowiadają wymogom Umowy i obowiązującego prawa;</w:t>
      </w:r>
    </w:p>
    <w:p w14:paraId="5523C1D2" w14:textId="77777777" w:rsidR="000B4038" w:rsidRDefault="00B954A3">
      <w:pPr>
        <w:numPr>
          <w:ilvl w:val="1"/>
          <w:numId w:val="13"/>
        </w:numPr>
        <w:spacing w:before="60" w:after="60" w:line="276" w:lineRule="auto"/>
        <w:jc w:val="both"/>
        <w:rPr>
          <w:bCs/>
          <w:sz w:val="22"/>
          <w:szCs w:val="22"/>
        </w:rPr>
      </w:pPr>
      <w:r>
        <w:rPr>
          <w:bCs/>
          <w:sz w:val="22"/>
          <w:szCs w:val="22"/>
        </w:rPr>
        <w:t xml:space="preserve">zapłata Wykonawcy należnego wynagrodzenia </w:t>
      </w:r>
      <w:r>
        <w:rPr>
          <w:sz w:val="22"/>
          <w:szCs w:val="22"/>
        </w:rPr>
        <w:t>za wykonane roboty zgodnie z Umową</w:t>
      </w:r>
      <w:r>
        <w:rPr>
          <w:bCs/>
          <w:sz w:val="22"/>
          <w:szCs w:val="22"/>
        </w:rPr>
        <w:t xml:space="preserve"> w terminach określonych w niniejszej Umowie;</w:t>
      </w:r>
    </w:p>
    <w:p w14:paraId="57CF7100" w14:textId="77777777" w:rsidR="000B4038" w:rsidRDefault="00B954A3">
      <w:pPr>
        <w:numPr>
          <w:ilvl w:val="1"/>
          <w:numId w:val="13"/>
        </w:numPr>
        <w:spacing w:before="60" w:after="60" w:line="276" w:lineRule="auto"/>
        <w:jc w:val="both"/>
        <w:rPr>
          <w:bCs/>
          <w:sz w:val="22"/>
          <w:szCs w:val="22"/>
        </w:rPr>
      </w:pPr>
      <w:r>
        <w:rPr>
          <w:sz w:val="22"/>
          <w:szCs w:val="22"/>
        </w:rPr>
        <w:t>udział w komisyjnym określeniu stanu zaawansowania robót w przypadkach odstąpienia od Umowy;</w:t>
      </w:r>
    </w:p>
    <w:p w14:paraId="4C2EF36D" w14:textId="77777777" w:rsidR="000B4038" w:rsidRDefault="00B954A3">
      <w:pPr>
        <w:numPr>
          <w:ilvl w:val="1"/>
          <w:numId w:val="13"/>
        </w:numPr>
        <w:spacing w:before="60" w:after="60" w:line="276" w:lineRule="auto"/>
        <w:jc w:val="both"/>
      </w:pPr>
      <w:r>
        <w:rPr>
          <w:rFonts w:cs="Arial"/>
          <w:bCs/>
          <w:color w:val="000000"/>
          <w:sz w:val="22"/>
          <w:szCs w:val="22"/>
        </w:rPr>
        <w:t xml:space="preserve">Zamawiający zastrzega sobie prawo do wnoszenia uwag i dokonywania zmian na każdym </w:t>
      </w:r>
      <w:r>
        <w:rPr>
          <w:rFonts w:cs="Arial"/>
          <w:bCs/>
          <w:sz w:val="22"/>
          <w:szCs w:val="22"/>
        </w:rPr>
        <w:t>etapie realizacji inwestycji.</w:t>
      </w:r>
    </w:p>
    <w:p w14:paraId="403D820D" w14:textId="77777777" w:rsidR="000B4038" w:rsidRDefault="00B954A3">
      <w:pPr>
        <w:spacing w:before="60" w:after="60" w:line="276" w:lineRule="auto"/>
        <w:ind w:left="567"/>
        <w:jc w:val="both"/>
        <w:textAlignment w:val="auto"/>
        <w:rPr>
          <w:sz w:val="22"/>
          <w:szCs w:val="22"/>
        </w:rPr>
      </w:pPr>
      <w:r>
        <w:rPr>
          <w:bCs/>
          <w:sz w:val="22"/>
          <w:szCs w:val="22"/>
        </w:rPr>
        <w:t xml:space="preserve">10)    Inne zobowiązania Zamawiającego oraz ich ewentualne uwarunkowania zawarte są </w:t>
      </w:r>
      <w:r>
        <w:rPr>
          <w:sz w:val="22"/>
          <w:szCs w:val="22"/>
        </w:rPr>
        <w:t xml:space="preserve"> w Programie Funkcjonalno-Użytkowym stanowiącym załącznik do SWZ.</w:t>
      </w:r>
    </w:p>
    <w:p w14:paraId="12B30451" w14:textId="77777777" w:rsidR="000B4038" w:rsidRDefault="000B4038">
      <w:pPr>
        <w:spacing w:before="60" w:after="60" w:line="276" w:lineRule="auto"/>
        <w:ind w:left="567"/>
        <w:jc w:val="both"/>
        <w:rPr>
          <w:bCs/>
          <w:sz w:val="22"/>
          <w:szCs w:val="22"/>
        </w:rPr>
      </w:pPr>
    </w:p>
    <w:p w14:paraId="78B957DC" w14:textId="77777777" w:rsidR="000B4038" w:rsidRDefault="00B954A3">
      <w:pPr>
        <w:spacing w:before="60" w:after="60" w:line="276" w:lineRule="auto"/>
        <w:jc w:val="center"/>
        <w:rPr>
          <w:b/>
          <w:bCs/>
          <w:sz w:val="22"/>
          <w:szCs w:val="22"/>
        </w:rPr>
      </w:pPr>
      <w:r>
        <w:rPr>
          <w:b/>
          <w:bCs/>
          <w:sz w:val="22"/>
          <w:szCs w:val="22"/>
        </w:rPr>
        <w:t>§ 5</w:t>
      </w:r>
      <w:r>
        <w:rPr>
          <w:b/>
          <w:bCs/>
          <w:sz w:val="22"/>
          <w:szCs w:val="22"/>
        </w:rPr>
        <w:br/>
      </w:r>
      <w:r>
        <w:rPr>
          <w:b/>
          <w:bCs/>
          <w:i/>
          <w:sz w:val="22"/>
          <w:szCs w:val="22"/>
        </w:rPr>
        <w:t>Obowiązki Wykonawcy</w:t>
      </w:r>
    </w:p>
    <w:p w14:paraId="796C9B37" w14:textId="77777777" w:rsidR="000B4038" w:rsidRDefault="00B954A3">
      <w:pPr>
        <w:numPr>
          <w:ilvl w:val="0"/>
          <w:numId w:val="8"/>
        </w:numPr>
        <w:spacing w:before="60" w:after="60" w:line="276" w:lineRule="auto"/>
        <w:jc w:val="both"/>
        <w:rPr>
          <w:color w:val="000000"/>
          <w:sz w:val="22"/>
          <w:szCs w:val="22"/>
        </w:rPr>
      </w:pPr>
      <w:r>
        <w:rPr>
          <w:color w:val="000000"/>
          <w:sz w:val="22"/>
          <w:szCs w:val="22"/>
        </w:rPr>
        <w:t xml:space="preserve">Przedmiot zamówienia realizowany będzie dwuetapowo. </w:t>
      </w:r>
    </w:p>
    <w:p w14:paraId="568B7667" w14:textId="77777777" w:rsidR="000B4038" w:rsidRDefault="00B954A3">
      <w:pPr>
        <w:numPr>
          <w:ilvl w:val="0"/>
          <w:numId w:val="8"/>
        </w:numPr>
        <w:spacing w:before="60" w:after="60" w:line="276" w:lineRule="auto"/>
        <w:jc w:val="both"/>
        <w:rPr>
          <w:color w:val="000000"/>
          <w:sz w:val="22"/>
          <w:szCs w:val="22"/>
        </w:rPr>
      </w:pPr>
      <w:r>
        <w:rPr>
          <w:color w:val="000000"/>
          <w:sz w:val="22"/>
          <w:szCs w:val="22"/>
        </w:rPr>
        <w:t xml:space="preserve">Do obowiązków Wykonawcy w ramach realizacji </w:t>
      </w:r>
      <w:r>
        <w:rPr>
          <w:b/>
          <w:bCs/>
          <w:color w:val="000000"/>
          <w:sz w:val="22"/>
          <w:szCs w:val="22"/>
          <w:u w:val="single"/>
        </w:rPr>
        <w:t xml:space="preserve">ETAPU I </w:t>
      </w:r>
      <w:r>
        <w:rPr>
          <w:color w:val="000000"/>
          <w:sz w:val="22"/>
          <w:szCs w:val="22"/>
        </w:rPr>
        <w:t>– prace projektowe należy w szczególności:</w:t>
      </w:r>
    </w:p>
    <w:p w14:paraId="3F4A3D23" w14:textId="77777777" w:rsidR="000B4038" w:rsidRDefault="00B954A3">
      <w:pPr>
        <w:numPr>
          <w:ilvl w:val="1"/>
          <w:numId w:val="8"/>
        </w:numPr>
        <w:spacing w:before="60" w:after="60" w:line="276" w:lineRule="auto"/>
        <w:jc w:val="both"/>
        <w:rPr>
          <w:color w:val="000000"/>
          <w:sz w:val="22"/>
          <w:szCs w:val="22"/>
        </w:rPr>
      </w:pPr>
      <w:r>
        <w:rPr>
          <w:color w:val="000000"/>
          <w:sz w:val="22"/>
          <w:szCs w:val="22"/>
        </w:rPr>
        <w:t>Uzyskanie Warunków Przyłączenia niezbędnych mediów.</w:t>
      </w:r>
    </w:p>
    <w:p w14:paraId="1E183AE3" w14:textId="77777777" w:rsidR="000B4038" w:rsidRDefault="00B954A3">
      <w:pPr>
        <w:numPr>
          <w:ilvl w:val="1"/>
          <w:numId w:val="8"/>
        </w:numPr>
        <w:spacing w:before="60" w:after="60" w:line="276" w:lineRule="auto"/>
        <w:jc w:val="both"/>
        <w:rPr>
          <w:color w:val="000000"/>
          <w:sz w:val="22"/>
          <w:szCs w:val="22"/>
        </w:rPr>
      </w:pPr>
      <w:r>
        <w:rPr>
          <w:sz w:val="22"/>
          <w:szCs w:val="22"/>
        </w:rPr>
        <w:t>Szczegółowe sprawdzenie w terenie warunków wykonania zamówienia</w:t>
      </w:r>
      <w:r>
        <w:rPr>
          <w:color w:val="000000"/>
          <w:sz w:val="22"/>
          <w:szCs w:val="22"/>
        </w:rPr>
        <w:t>.</w:t>
      </w:r>
    </w:p>
    <w:p w14:paraId="2297E1C5" w14:textId="77777777" w:rsidR="000B4038" w:rsidRDefault="00B954A3">
      <w:pPr>
        <w:numPr>
          <w:ilvl w:val="1"/>
          <w:numId w:val="8"/>
        </w:numPr>
        <w:spacing w:before="60" w:after="60" w:line="276" w:lineRule="auto"/>
        <w:jc w:val="both"/>
        <w:rPr>
          <w:color w:val="000000"/>
          <w:sz w:val="22"/>
          <w:szCs w:val="22"/>
        </w:rPr>
      </w:pPr>
      <w:r>
        <w:rPr>
          <w:color w:val="000000"/>
          <w:sz w:val="22"/>
          <w:szCs w:val="22"/>
        </w:rPr>
        <w:t>Opracowanie mapy do celów projektowych.</w:t>
      </w:r>
    </w:p>
    <w:p w14:paraId="37BD0B19" w14:textId="77777777" w:rsidR="000B4038" w:rsidRDefault="00B954A3">
      <w:pPr>
        <w:numPr>
          <w:ilvl w:val="1"/>
          <w:numId w:val="8"/>
        </w:numPr>
        <w:spacing w:before="60" w:after="60" w:line="276" w:lineRule="auto"/>
        <w:jc w:val="both"/>
        <w:rPr>
          <w:color w:val="000000"/>
          <w:sz w:val="22"/>
          <w:szCs w:val="22"/>
        </w:rPr>
      </w:pPr>
      <w:r>
        <w:rPr>
          <w:sz w:val="22"/>
          <w:szCs w:val="22"/>
        </w:rPr>
        <w:t xml:space="preserve">Wykonanie koncepcji projektowej proponowanych rozwiązań. </w:t>
      </w:r>
    </w:p>
    <w:p w14:paraId="6A5F9153" w14:textId="77777777" w:rsidR="000B4038" w:rsidRDefault="00B954A3">
      <w:pPr>
        <w:numPr>
          <w:ilvl w:val="1"/>
          <w:numId w:val="8"/>
        </w:numPr>
        <w:spacing w:before="60" w:after="60" w:line="276" w:lineRule="auto"/>
        <w:jc w:val="both"/>
        <w:rPr>
          <w:color w:val="FF0000"/>
          <w:sz w:val="22"/>
          <w:szCs w:val="22"/>
        </w:rPr>
      </w:pPr>
      <w:r>
        <w:rPr>
          <w:sz w:val="22"/>
          <w:szCs w:val="22"/>
        </w:rPr>
        <w:t xml:space="preserve">Wykonanie dokumentacji geotechnicznej w zakresie i formie odpowiedniej dla istniejącego stanu podłoża gruntowego w miejscu lokalizacji przedmiotu zamówienia. Zamawiający jest w posiadaniu dokumentacji geotechnicznej dla terenu sąsiadującego względem miejsca lokalizacji przedmiotu zamówienia – dla zapoznania Wykonawcy z warunkami gruntowymi istniejącymi na gruntach sąsiednich. </w:t>
      </w:r>
    </w:p>
    <w:p w14:paraId="6F5715C9" w14:textId="77777777" w:rsidR="000B4038" w:rsidRDefault="00B954A3">
      <w:pPr>
        <w:numPr>
          <w:ilvl w:val="1"/>
          <w:numId w:val="8"/>
        </w:numPr>
        <w:spacing w:before="60" w:after="60" w:line="276" w:lineRule="auto"/>
        <w:jc w:val="both"/>
        <w:rPr>
          <w:color w:val="FF0000"/>
          <w:sz w:val="22"/>
          <w:szCs w:val="22"/>
        </w:rPr>
      </w:pPr>
      <w:bookmarkStart w:id="1" w:name="_Hlk104196256"/>
      <w:r>
        <w:rPr>
          <w:rFonts w:cs="Arial"/>
          <w:color w:val="000000"/>
          <w:sz w:val="22"/>
          <w:szCs w:val="22"/>
        </w:rPr>
        <w:t>Wykonawca w zakresie prac projektowych zobowiązuje się wykonać dokumentację projektową z uwzględnieniem podziału opracowań branżowych zgodnie z wymaganiami określonymi w PFU.</w:t>
      </w:r>
    </w:p>
    <w:p w14:paraId="7AEBAACA" w14:textId="77777777" w:rsidR="000B4038" w:rsidRDefault="00B954A3">
      <w:pPr>
        <w:numPr>
          <w:ilvl w:val="1"/>
          <w:numId w:val="8"/>
        </w:numPr>
        <w:spacing w:before="60" w:after="60" w:line="276" w:lineRule="auto"/>
        <w:jc w:val="both"/>
        <w:rPr>
          <w:color w:val="FF0000"/>
          <w:sz w:val="22"/>
          <w:szCs w:val="22"/>
        </w:rPr>
      </w:pPr>
      <w:r>
        <w:rPr>
          <w:sz w:val="22"/>
          <w:szCs w:val="22"/>
        </w:rPr>
        <w:t xml:space="preserve">Wykonanie Projektu Budowlanego i projektów technicznych w oparciu o PFU w sposób zgodny z wymaganiami ustawy z dnia 7 lipca 1994 r. Prawo budowlane oraz zgodnie z </w:t>
      </w:r>
      <w:r>
        <w:rPr>
          <w:sz w:val="22"/>
          <w:szCs w:val="22"/>
        </w:rPr>
        <w:lastRenderedPageBreak/>
        <w:t xml:space="preserve">Rozporządzeniem Ministra Rozwoju i Technologii z dnia 20 grudnia 2021 r. w sprawie szczegółowego zakresu i formy dokumentacji projektowej, specyfikacji technicznych wykonania i odbioru robót budowlanych oraz programu funkcjonalno-użytkowego (Dz. U. 2021 r. poz. 2454) wraz z uzyskaniem ostatecznej decyzji o pozwoleniu na budowę oraz </w:t>
      </w:r>
      <w:r>
        <w:rPr>
          <w:rFonts w:cs="Arial"/>
          <w:color w:val="000000"/>
          <w:sz w:val="22"/>
          <w:szCs w:val="22"/>
        </w:rPr>
        <w:t>wszystkich niezbędnych dla opracowania kompletnej dokumentacji projektowej wymaganych przepisami prawa decyzji administracyjnych, warunków technicznych, uzgodnień projektowych, opinii, sprawdzeń dokumentacji,</w:t>
      </w:r>
      <w:r>
        <w:rPr>
          <w:sz w:val="22"/>
          <w:szCs w:val="22"/>
        </w:rPr>
        <w:t xml:space="preserve"> zgód, zezwoleń, dokumentów i wszelkich innych niezbędnych elementów projektu, w tym uzgodnienie z Urzędem Dozoru Technicznego, rzeczoznawcą ds. zabezpieczeń przeciwpożarowych.</w:t>
      </w:r>
      <w:bookmarkEnd w:id="1"/>
      <w:r>
        <w:rPr>
          <w:sz w:val="22"/>
          <w:szCs w:val="22"/>
        </w:rPr>
        <w:t xml:space="preserve"> Wykonawca opracuje również  projekty wykonawcze wszystkich branż. </w:t>
      </w:r>
    </w:p>
    <w:p w14:paraId="3E040171" w14:textId="77777777" w:rsidR="000B4038" w:rsidRDefault="00B954A3">
      <w:pPr>
        <w:numPr>
          <w:ilvl w:val="1"/>
          <w:numId w:val="8"/>
        </w:numPr>
        <w:spacing w:before="60" w:after="60" w:line="276" w:lineRule="auto"/>
        <w:jc w:val="both"/>
        <w:rPr>
          <w:color w:val="000000"/>
          <w:sz w:val="22"/>
          <w:szCs w:val="22"/>
        </w:rPr>
      </w:pPr>
      <w:r>
        <w:rPr>
          <w:sz w:val="22"/>
          <w:szCs w:val="22"/>
        </w:rPr>
        <w:t>Sporządzenie w ramach przedmiotu zamówienia w zakresie opracowania dokumentacji projektowej kompletnej dokumentacji technicznej, zgodnie z wymaganiami Zamawiającego, właściwym prawem, normami i zasadami wiedzy technicznej wraz z wykonaniem stosownych badań i pomiarów, itp., warunkujących rozpoczęcie oraz zgodnie z przepisami prawa prowadzenie robót.</w:t>
      </w:r>
    </w:p>
    <w:p w14:paraId="3AB821D8" w14:textId="77777777" w:rsidR="000B4038" w:rsidRDefault="00B954A3">
      <w:pPr>
        <w:numPr>
          <w:ilvl w:val="1"/>
          <w:numId w:val="8"/>
        </w:numPr>
        <w:spacing w:before="60" w:after="60" w:line="276" w:lineRule="auto"/>
        <w:jc w:val="both"/>
        <w:rPr>
          <w:color w:val="000000"/>
          <w:sz w:val="22"/>
          <w:szCs w:val="22"/>
        </w:rPr>
      </w:pPr>
      <w:r>
        <w:rPr>
          <w:sz w:val="22"/>
          <w:szCs w:val="22"/>
        </w:rPr>
        <w:t>Wykonanie Szczegółowej Specyfikacji Technicznej Wykonania i Odbioru Robót Budowlanych (</w:t>
      </w:r>
      <w:proofErr w:type="spellStart"/>
      <w:r>
        <w:rPr>
          <w:sz w:val="22"/>
          <w:szCs w:val="22"/>
        </w:rPr>
        <w:t>STWiORB</w:t>
      </w:r>
      <w:proofErr w:type="spellEnd"/>
      <w:r>
        <w:rPr>
          <w:sz w:val="22"/>
          <w:szCs w:val="22"/>
        </w:rPr>
        <w:t>) dla wszystkich branż, przez które należy rozumieć opracowania zawierające w szczególności zbiory wymagań niezbędnych do określenia standardu i jakości wykonania robót, w zakresie sposobu wykonania robót budowlanych, właściwości wyrobów budowlanych oraz oceny prawidłowości wykonania poszczególnych robót.</w:t>
      </w:r>
    </w:p>
    <w:p w14:paraId="44F7347C" w14:textId="77777777" w:rsidR="000B4038" w:rsidRDefault="00B954A3">
      <w:pPr>
        <w:numPr>
          <w:ilvl w:val="1"/>
          <w:numId w:val="8"/>
        </w:numPr>
        <w:spacing w:before="60" w:after="60" w:line="276" w:lineRule="auto"/>
        <w:jc w:val="both"/>
        <w:rPr>
          <w:color w:val="000000"/>
          <w:sz w:val="22"/>
          <w:szCs w:val="22"/>
        </w:rPr>
      </w:pPr>
      <w:r>
        <w:rPr>
          <w:sz w:val="22"/>
          <w:szCs w:val="22"/>
        </w:rPr>
        <w:t xml:space="preserve">Wykonanie przedmiarów robót i kosztorysu inwestorskiego dla wszystkich branż opracowanego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2021 r., poz. 2458). </w:t>
      </w:r>
    </w:p>
    <w:p w14:paraId="5AA54ACB" w14:textId="77777777" w:rsidR="000B4038" w:rsidRDefault="00B954A3">
      <w:pPr>
        <w:spacing w:before="60" w:after="60" w:line="276" w:lineRule="auto"/>
        <w:ind w:left="1134"/>
        <w:jc w:val="both"/>
        <w:rPr>
          <w:sz w:val="22"/>
          <w:szCs w:val="22"/>
        </w:rPr>
      </w:pPr>
      <w:r>
        <w:rPr>
          <w:sz w:val="22"/>
          <w:szCs w:val="22"/>
        </w:rPr>
        <w:t xml:space="preserve">Przez </w:t>
      </w:r>
      <w:r>
        <w:rPr>
          <w:sz w:val="22"/>
          <w:szCs w:val="22"/>
          <w:u w:val="single"/>
        </w:rPr>
        <w:t>przedmiary robót</w:t>
      </w:r>
      <w:r>
        <w:rPr>
          <w:sz w:val="22"/>
          <w:szCs w:val="22"/>
        </w:rPr>
        <w:t xml:space="preserve"> należy rozumieć opracowania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rzeczowych (pozycje z wyszczególnionymi katalogami KNR).</w:t>
      </w:r>
    </w:p>
    <w:p w14:paraId="12332E1B" w14:textId="77777777" w:rsidR="000B4038" w:rsidRDefault="00B954A3">
      <w:pPr>
        <w:numPr>
          <w:ilvl w:val="1"/>
          <w:numId w:val="8"/>
        </w:numPr>
        <w:spacing w:before="60" w:after="60" w:line="276" w:lineRule="auto"/>
        <w:jc w:val="both"/>
        <w:rPr>
          <w:color w:val="000000"/>
          <w:sz w:val="22"/>
          <w:szCs w:val="22"/>
        </w:rPr>
      </w:pPr>
      <w:r>
        <w:rPr>
          <w:sz w:val="22"/>
          <w:szCs w:val="22"/>
        </w:rPr>
        <w:t xml:space="preserve">Uzyskanie wszystkich wymaganych przepisami Prawa Budowlanego uzgodnień i pozwoleń na realizację projektu </w:t>
      </w:r>
      <w:r>
        <w:rPr>
          <w:sz w:val="22"/>
          <w:szCs w:val="22"/>
          <w:lang w:eastAsia="en-US"/>
        </w:rPr>
        <w:t>w drodze decyzji o pozwoleniu na budowę lub w drodze przyjęcia zgłoszenia robót budowlanych nie wymagających pozwolenia na budowę</w:t>
      </w:r>
      <w:r>
        <w:rPr>
          <w:color w:val="000000"/>
          <w:sz w:val="22"/>
          <w:szCs w:val="22"/>
          <w:lang w:eastAsia="en-US"/>
        </w:rPr>
        <w:t>.</w:t>
      </w:r>
    </w:p>
    <w:p w14:paraId="507C8BE9" w14:textId="77777777" w:rsidR="000B4038" w:rsidRDefault="00B954A3">
      <w:pPr>
        <w:numPr>
          <w:ilvl w:val="1"/>
          <w:numId w:val="8"/>
        </w:numPr>
        <w:spacing w:before="60" w:after="60" w:line="276" w:lineRule="auto"/>
        <w:jc w:val="both"/>
        <w:rPr>
          <w:sz w:val="22"/>
          <w:szCs w:val="22"/>
        </w:rPr>
      </w:pPr>
      <w:r>
        <w:rPr>
          <w:rFonts w:cs="Arial"/>
          <w:color w:val="000000"/>
          <w:sz w:val="22"/>
          <w:szCs w:val="22"/>
          <w:lang w:eastAsia="en-US"/>
        </w:rPr>
        <w:t xml:space="preserve">Zapewnienia, o ile wymagają tego przepisy lub charakter inwestycji, by w opracowaniu projektu uczestniczyły osoby mające uprawnienia budowlane w odpowiedniej specjalności. </w:t>
      </w:r>
    </w:p>
    <w:p w14:paraId="55105C22" w14:textId="77777777" w:rsidR="000B4038" w:rsidRDefault="00B954A3">
      <w:pPr>
        <w:numPr>
          <w:ilvl w:val="1"/>
          <w:numId w:val="8"/>
        </w:numPr>
        <w:spacing w:before="60" w:after="60" w:line="276" w:lineRule="auto"/>
        <w:jc w:val="both"/>
        <w:rPr>
          <w:sz w:val="22"/>
          <w:szCs w:val="22"/>
        </w:rPr>
      </w:pPr>
      <w:r>
        <w:rPr>
          <w:rFonts w:cs="Arial"/>
          <w:color w:val="000000"/>
          <w:sz w:val="22"/>
          <w:szCs w:val="22"/>
          <w:lang w:eastAsia="en-US"/>
        </w:rPr>
        <w:t>Zapewnienia koordynacji wszystkich projektów branżowych.</w:t>
      </w:r>
    </w:p>
    <w:p w14:paraId="6FAB732B" w14:textId="77777777" w:rsidR="000B4038" w:rsidRDefault="00B954A3">
      <w:pPr>
        <w:numPr>
          <w:ilvl w:val="1"/>
          <w:numId w:val="8"/>
        </w:numPr>
        <w:spacing w:before="60" w:after="60" w:line="276" w:lineRule="auto"/>
        <w:jc w:val="both"/>
        <w:rPr>
          <w:sz w:val="22"/>
          <w:szCs w:val="22"/>
        </w:rPr>
      </w:pPr>
      <w:r>
        <w:rPr>
          <w:rFonts w:cs="Arial"/>
          <w:color w:val="000000"/>
          <w:sz w:val="22"/>
          <w:szCs w:val="22"/>
          <w:lang w:eastAsia="en-US"/>
        </w:rPr>
        <w:t>Uwzględniania na każdym etapie zawartych w przepisach zasad bezpieczeństwa i ochrony zdrowia w procesie budowy.</w:t>
      </w:r>
    </w:p>
    <w:p w14:paraId="1F6E2B44" w14:textId="77777777" w:rsidR="000B4038" w:rsidRDefault="00B954A3">
      <w:pPr>
        <w:numPr>
          <w:ilvl w:val="1"/>
          <w:numId w:val="8"/>
        </w:numPr>
        <w:spacing w:before="60" w:after="60" w:line="276" w:lineRule="auto"/>
        <w:jc w:val="both"/>
        <w:rPr>
          <w:color w:val="000000"/>
          <w:sz w:val="22"/>
          <w:szCs w:val="22"/>
        </w:rPr>
      </w:pPr>
      <w:r>
        <w:rPr>
          <w:rFonts w:cs="Arial"/>
          <w:color w:val="000000"/>
          <w:sz w:val="22"/>
          <w:szCs w:val="22"/>
          <w:lang w:eastAsia="en-US"/>
        </w:rPr>
        <w:t>Wszelkie niezbędne materiały, wnioski, uzgodnienia, opinie wymagane dla realizacji prac projektowych, Wykonawca pozyskuje we własnym zakresie w ramach wynagrodzenia określonego w złożonej ofercie.</w:t>
      </w:r>
    </w:p>
    <w:p w14:paraId="607E7FE1" w14:textId="77777777" w:rsidR="000B4038" w:rsidRDefault="00B954A3">
      <w:pPr>
        <w:numPr>
          <w:ilvl w:val="1"/>
          <w:numId w:val="8"/>
        </w:numPr>
        <w:spacing w:before="60" w:after="60" w:line="276" w:lineRule="auto"/>
        <w:jc w:val="both"/>
        <w:rPr>
          <w:color w:val="000000"/>
          <w:sz w:val="22"/>
          <w:szCs w:val="22"/>
        </w:rPr>
      </w:pPr>
      <w:r>
        <w:rPr>
          <w:rFonts w:cs="Arial"/>
          <w:color w:val="000000"/>
          <w:sz w:val="22"/>
          <w:szCs w:val="22"/>
          <w:lang w:eastAsia="en-US"/>
        </w:rPr>
        <w:t xml:space="preserve">W przypadku braku zatwierdzenia dokumentacji projektowej przez właściwy organ administracji architektoniczno-budowlanej, Wykonawca na swój koszt dokona niezbędnych </w:t>
      </w:r>
      <w:r>
        <w:rPr>
          <w:rFonts w:cs="Arial"/>
          <w:color w:val="000000"/>
          <w:sz w:val="22"/>
          <w:szCs w:val="22"/>
          <w:lang w:eastAsia="en-US"/>
        </w:rPr>
        <w:lastRenderedPageBreak/>
        <w:t>zmian (poprawek, uzupełnień) niezwłocznie od otrzymania informacji w tej sprawie, nie później jednak niż w terminie wyznaczonym przez właściwy organ administracji architektoniczno-budowlanej.</w:t>
      </w:r>
    </w:p>
    <w:p w14:paraId="6FFCD312" w14:textId="77777777" w:rsidR="000B4038" w:rsidRDefault="00B954A3">
      <w:pPr>
        <w:numPr>
          <w:ilvl w:val="1"/>
          <w:numId w:val="8"/>
        </w:numPr>
        <w:spacing w:before="60" w:after="60" w:line="276" w:lineRule="auto"/>
        <w:jc w:val="both"/>
        <w:rPr>
          <w:color w:val="000000"/>
          <w:sz w:val="22"/>
          <w:szCs w:val="22"/>
        </w:rPr>
      </w:pPr>
      <w:r>
        <w:rPr>
          <w:sz w:val="22"/>
          <w:szCs w:val="22"/>
        </w:rPr>
        <w:t xml:space="preserve">Konsultacje z Zamawiającym na każdym etapie projektowania dotyczące istotnych elementów mających wpływ na koszty lub funkcję obiektu </w:t>
      </w:r>
      <w:r>
        <w:rPr>
          <w:rFonts w:cs="Arial"/>
          <w:color w:val="000000"/>
          <w:sz w:val="22"/>
          <w:szCs w:val="22"/>
        </w:rPr>
        <w:t>w celu dokonywania na bieżąco konsultacji co do projektu, wprowadzania korekt, zmian, uwzględniania sugestii.</w:t>
      </w:r>
      <w:r>
        <w:rPr>
          <w:sz w:val="22"/>
          <w:szCs w:val="22"/>
        </w:rPr>
        <w:t xml:space="preserve"> </w:t>
      </w:r>
      <w:r>
        <w:rPr>
          <w:rFonts w:cs="Arial"/>
          <w:color w:val="000000"/>
          <w:sz w:val="22"/>
          <w:szCs w:val="22"/>
        </w:rPr>
        <w:t xml:space="preserve">Przed złożeniem wniosku o wydanie pozwolenia na budowę, Wykonawca będzie zobowiązany do uzyskania pisemnej akceptacji Zamawiającego rozwiązań projektowych zawartych w projekcie budowlanym. Zamawiający udzieli pisemnej akceptacji w terminie nie dłuższym niż 10 dni od dnia przedłożenia dokumentacji projektowej przez Wykonawcę wraz z wnioskiem o wydanie tej akceptacji. </w:t>
      </w:r>
    </w:p>
    <w:p w14:paraId="513A4ECD" w14:textId="77777777" w:rsidR="000B4038" w:rsidRDefault="00B954A3">
      <w:pPr>
        <w:numPr>
          <w:ilvl w:val="1"/>
          <w:numId w:val="8"/>
        </w:numPr>
        <w:spacing w:before="60" w:after="60" w:line="276" w:lineRule="auto"/>
        <w:jc w:val="both"/>
        <w:rPr>
          <w:color w:val="000000"/>
          <w:sz w:val="22"/>
          <w:szCs w:val="22"/>
        </w:rPr>
      </w:pPr>
      <w:r>
        <w:rPr>
          <w:sz w:val="22"/>
          <w:szCs w:val="22"/>
          <w:lang w:eastAsia="en-US"/>
        </w:rPr>
        <w:t>Przestrzeganie praw autorskich i pokrewnych, patentów i licencji</w:t>
      </w:r>
      <w:r>
        <w:rPr>
          <w:color w:val="000000"/>
          <w:sz w:val="22"/>
          <w:szCs w:val="22"/>
          <w:lang w:eastAsia="en-US"/>
        </w:rPr>
        <w:t xml:space="preserve">. </w:t>
      </w:r>
      <w:r>
        <w:rPr>
          <w:rFonts w:cs="Arial"/>
          <w:color w:val="000000"/>
          <w:sz w:val="22"/>
          <w:szCs w:val="22"/>
          <w:lang w:eastAsia="en-US"/>
        </w:rPr>
        <w:t>Wykonawca oświadcza, że dokumentacja projektowa nie będzie naruszać praw osób trzecich, a w przypadku wystąpienia w tym względzie jakichkolwiek naruszeń, zobowiązuje się ponieść pełną odpowiedzialność odszkodowawczą z tego tytułu.</w:t>
      </w:r>
    </w:p>
    <w:p w14:paraId="44EDF2A7" w14:textId="77777777" w:rsidR="000B4038" w:rsidRDefault="00B954A3">
      <w:pPr>
        <w:numPr>
          <w:ilvl w:val="1"/>
          <w:numId w:val="8"/>
        </w:numPr>
        <w:spacing w:before="60" w:after="60" w:line="276" w:lineRule="auto"/>
        <w:jc w:val="both"/>
        <w:rPr>
          <w:rStyle w:val="FontStyle56"/>
          <w:rFonts w:ascii="Times New Roman" w:eastAsia="Times New Roman" w:hAnsi="Times New Roman" w:cs="Times New Roman"/>
          <w:b w:val="0"/>
          <w:sz w:val="22"/>
          <w:szCs w:val="22"/>
        </w:rPr>
      </w:pPr>
      <w:r>
        <w:rPr>
          <w:rStyle w:val="FontStyle32"/>
          <w:rFonts w:cs="Times New Roman"/>
          <w:sz w:val="22"/>
          <w:szCs w:val="22"/>
        </w:rPr>
        <w:t>Wykonawca przed rozpoczęciem robót budowlanych zobowiązuje się do protokolarnego przekazania Zamawiającemu w jego siedzibie wewnętrznie skoordynowanej technicznie i międzybranżowo oraz kompletnej d</w:t>
      </w:r>
      <w:bookmarkStart w:id="2" w:name="_Hlk62885859"/>
      <w:r>
        <w:rPr>
          <w:rStyle w:val="FontStyle56"/>
          <w:rFonts w:cs="Times New Roman"/>
          <w:b w:val="0"/>
          <w:sz w:val="22"/>
          <w:szCs w:val="22"/>
        </w:rPr>
        <w:t>okumentacji projektowej</w:t>
      </w:r>
      <w:bookmarkEnd w:id="2"/>
      <w:r>
        <w:rPr>
          <w:rStyle w:val="FontStyle56"/>
          <w:rFonts w:cs="Times New Roman"/>
          <w:b w:val="0"/>
          <w:sz w:val="22"/>
          <w:szCs w:val="22"/>
        </w:rPr>
        <w:t>, w tym:</w:t>
      </w:r>
    </w:p>
    <w:p w14:paraId="7782C4E2" w14:textId="77777777" w:rsidR="000B4038" w:rsidRDefault="00B954A3">
      <w:pPr>
        <w:numPr>
          <w:ilvl w:val="2"/>
          <w:numId w:val="8"/>
        </w:numPr>
        <w:spacing w:before="60" w:after="60" w:line="276" w:lineRule="auto"/>
        <w:jc w:val="both"/>
        <w:rPr>
          <w:rStyle w:val="FontStyle55"/>
          <w:rFonts w:ascii="Times New Roman" w:hAnsi="Times New Roman"/>
          <w:szCs w:val="22"/>
        </w:rPr>
      </w:pPr>
      <w:r>
        <w:rPr>
          <w:rStyle w:val="FontStyle55"/>
          <w:szCs w:val="22"/>
        </w:rPr>
        <w:t xml:space="preserve">potwierdzenia złożenia stosownych wniosków do właściwych jednostek i organów administracji publicznej celem uzyskania odpowiednich opinii, uzgodnień, pozwoleń i decyzji administracyjnych – 1 egz., </w:t>
      </w:r>
    </w:p>
    <w:p w14:paraId="6EC81898" w14:textId="77777777" w:rsidR="000B4038" w:rsidRDefault="00B954A3">
      <w:pPr>
        <w:numPr>
          <w:ilvl w:val="2"/>
          <w:numId w:val="8"/>
        </w:numPr>
        <w:spacing w:before="60" w:after="60" w:line="276" w:lineRule="auto"/>
        <w:jc w:val="both"/>
      </w:pPr>
      <w:r>
        <w:rPr>
          <w:rStyle w:val="FontStyle55"/>
          <w:szCs w:val="22"/>
        </w:rPr>
        <w:t>potwierdzenia sprawdzeń rozwiązań projektowych, wymagane opinie, uzgodnienia, zgody i pozwolenia w zakresie wynikającym z przepisów – 1 egz.,</w:t>
      </w:r>
    </w:p>
    <w:p w14:paraId="0D648139" w14:textId="77777777" w:rsidR="000B4038" w:rsidRDefault="00B954A3">
      <w:pPr>
        <w:numPr>
          <w:ilvl w:val="2"/>
          <w:numId w:val="8"/>
        </w:numPr>
        <w:spacing w:before="60" w:after="60" w:line="276" w:lineRule="auto"/>
        <w:jc w:val="both"/>
        <w:rPr>
          <w:rStyle w:val="FontStyle55"/>
          <w:rFonts w:ascii="Times New Roman" w:hAnsi="Times New Roman"/>
          <w:szCs w:val="22"/>
        </w:rPr>
      </w:pPr>
      <w:r>
        <w:rPr>
          <w:rStyle w:val="FontStyle55"/>
          <w:szCs w:val="22"/>
        </w:rPr>
        <w:t>projektów budowlanych, BIOZ i projektów technicznych – 5 egz.,</w:t>
      </w:r>
    </w:p>
    <w:p w14:paraId="63BE20E0" w14:textId="77777777" w:rsidR="000B4038" w:rsidRDefault="00B954A3">
      <w:pPr>
        <w:numPr>
          <w:ilvl w:val="2"/>
          <w:numId w:val="8"/>
        </w:numPr>
        <w:spacing w:before="60" w:after="60" w:line="276" w:lineRule="auto"/>
        <w:jc w:val="both"/>
        <w:rPr>
          <w:rStyle w:val="FontStyle55"/>
          <w:rFonts w:ascii="Times New Roman" w:hAnsi="Times New Roman"/>
          <w:szCs w:val="22"/>
        </w:rPr>
      </w:pPr>
      <w:r>
        <w:rPr>
          <w:rStyle w:val="FontStyle55"/>
          <w:szCs w:val="22"/>
        </w:rPr>
        <w:t>projektów wykonawczych - 4 egz.,</w:t>
      </w:r>
    </w:p>
    <w:p w14:paraId="100021EC" w14:textId="77777777" w:rsidR="000B4038" w:rsidRDefault="00B954A3">
      <w:pPr>
        <w:numPr>
          <w:ilvl w:val="2"/>
          <w:numId w:val="8"/>
        </w:numPr>
        <w:spacing w:before="60" w:after="60" w:line="276" w:lineRule="auto"/>
        <w:jc w:val="both"/>
        <w:rPr>
          <w:rStyle w:val="FontStyle55"/>
          <w:rFonts w:ascii="Times New Roman" w:hAnsi="Times New Roman"/>
          <w:szCs w:val="22"/>
        </w:rPr>
      </w:pPr>
      <w:proofErr w:type="spellStart"/>
      <w:r>
        <w:rPr>
          <w:rStyle w:val="FontStyle55"/>
          <w:szCs w:val="22"/>
        </w:rPr>
        <w:t>STWiORB</w:t>
      </w:r>
      <w:proofErr w:type="spellEnd"/>
      <w:r>
        <w:rPr>
          <w:rStyle w:val="FontStyle55"/>
          <w:szCs w:val="22"/>
        </w:rPr>
        <w:t>, przedmiarów i kosztorysów - 4 egz.,</w:t>
      </w:r>
    </w:p>
    <w:p w14:paraId="70220777" w14:textId="77777777" w:rsidR="000B4038" w:rsidRDefault="00B954A3">
      <w:pPr>
        <w:numPr>
          <w:ilvl w:val="2"/>
          <w:numId w:val="8"/>
        </w:numPr>
        <w:spacing w:before="60" w:after="60" w:line="276" w:lineRule="auto"/>
        <w:jc w:val="both"/>
        <w:rPr>
          <w:sz w:val="22"/>
          <w:szCs w:val="22"/>
        </w:rPr>
      </w:pPr>
      <w:r>
        <w:rPr>
          <w:rStyle w:val="FontStyle32"/>
          <w:rFonts w:cs="Times New Roman"/>
          <w:sz w:val="22"/>
          <w:szCs w:val="22"/>
        </w:rPr>
        <w:t>oświadczenia, że projekt został wykonany zgodnie z Umową, obowiązującymi przepisami prawa, przepisami techniczno-budowlanymi, normami i wytycznymi, jest kompletny z punktu widzenia celu, któremu ma służyć,</w:t>
      </w:r>
    </w:p>
    <w:p w14:paraId="64854AED" w14:textId="77777777" w:rsidR="000B4038" w:rsidRDefault="00B954A3">
      <w:pPr>
        <w:numPr>
          <w:ilvl w:val="2"/>
          <w:numId w:val="8"/>
        </w:numPr>
        <w:spacing w:before="60" w:after="60" w:line="276" w:lineRule="auto"/>
        <w:jc w:val="both"/>
        <w:rPr>
          <w:sz w:val="22"/>
          <w:szCs w:val="22"/>
        </w:rPr>
      </w:pPr>
      <w:r>
        <w:rPr>
          <w:sz w:val="22"/>
          <w:szCs w:val="22"/>
        </w:rPr>
        <w:t xml:space="preserve">prawomocnej </w:t>
      </w:r>
      <w:bookmarkStart w:id="3" w:name="_Hlk62886256"/>
      <w:r>
        <w:rPr>
          <w:sz w:val="22"/>
          <w:szCs w:val="22"/>
        </w:rPr>
        <w:t>decyzji - pozwolenia na budowę</w:t>
      </w:r>
      <w:bookmarkEnd w:id="3"/>
      <w:r>
        <w:rPr>
          <w:sz w:val="22"/>
          <w:szCs w:val="22"/>
        </w:rPr>
        <w:t>, upoważniającej do rozpoczęcia robót, przy czym Zamawiający udzieli Wykonawcy stosownego pełnomocnictwa do reprezentowania w sprawie pozwolenia na budowę.</w:t>
      </w:r>
    </w:p>
    <w:p w14:paraId="6898591C" w14:textId="77777777" w:rsidR="000B4038" w:rsidRDefault="00B954A3">
      <w:pPr>
        <w:numPr>
          <w:ilvl w:val="1"/>
          <w:numId w:val="8"/>
        </w:numPr>
        <w:spacing w:before="60" w:after="60" w:line="276" w:lineRule="auto"/>
        <w:jc w:val="both"/>
        <w:rPr>
          <w:sz w:val="22"/>
          <w:szCs w:val="22"/>
        </w:rPr>
      </w:pPr>
      <w:r>
        <w:rPr>
          <w:sz w:val="22"/>
          <w:szCs w:val="22"/>
        </w:rPr>
        <w:t>Dokumenty opisane w pkt. 19 lit. a) – g), a także inne wymagane zgodnie z PFU, należy dodatkowo przedłożyć</w:t>
      </w:r>
      <w:r>
        <w:rPr>
          <w:rStyle w:val="FontStyle55"/>
          <w:szCs w:val="22"/>
        </w:rPr>
        <w:t xml:space="preserve"> na nośniku cyfrowym </w:t>
      </w:r>
      <w:r>
        <w:rPr>
          <w:rStyle w:val="FontStyle55"/>
          <w:sz w:val="24"/>
          <w:szCs w:val="24"/>
        </w:rPr>
        <w:t xml:space="preserve">USB - pamięć </w:t>
      </w:r>
      <w:proofErr w:type="spellStart"/>
      <w:r>
        <w:rPr>
          <w:rStyle w:val="FontStyle55"/>
          <w:sz w:val="24"/>
          <w:szCs w:val="24"/>
        </w:rPr>
        <w:t>flash</w:t>
      </w:r>
      <w:proofErr w:type="spellEnd"/>
      <w:r>
        <w:rPr>
          <w:rStyle w:val="FontStyle55"/>
          <w:szCs w:val="22"/>
        </w:rPr>
        <w:t xml:space="preserve"> – 3 egz. w wersji PDF (i innych wskazanych w PFU), a dla dokumentacji projektowo-kosztorysowej również w wersji edytowalnej.</w:t>
      </w:r>
    </w:p>
    <w:p w14:paraId="379F8068" w14:textId="77777777" w:rsidR="000B4038" w:rsidRDefault="00B954A3">
      <w:pPr>
        <w:numPr>
          <w:ilvl w:val="1"/>
          <w:numId w:val="8"/>
        </w:numPr>
        <w:spacing w:before="60" w:after="60" w:line="276" w:lineRule="auto"/>
        <w:jc w:val="both"/>
        <w:rPr>
          <w:color w:val="000000"/>
          <w:sz w:val="22"/>
          <w:szCs w:val="22"/>
        </w:rPr>
      </w:pPr>
      <w:r>
        <w:rPr>
          <w:sz w:val="22"/>
          <w:szCs w:val="22"/>
        </w:rPr>
        <w:t xml:space="preserve">Zamawiający, w terminie nie dłuższym niż 10 dni od dnia otrzymania kompletnej dokumentacji projektowej w formie pisemnej zaakceptuje projekt lub zgłosi na piśmie uwagi do Wykonawcy w zakresie dostrzeżonych wad. Wykonawca zobowiązany jest usunąć dostrzeżone wady w wyznaczonym przez Zamawiającego terminie. Z czynności odbioru sporządza się protokół odbioru dokumentacji. Po otrzymaniu od Zamawiającego pisemnej </w:t>
      </w:r>
      <w:r>
        <w:rPr>
          <w:sz w:val="22"/>
          <w:szCs w:val="22"/>
        </w:rPr>
        <w:lastRenderedPageBreak/>
        <w:t xml:space="preserve">akceptacji projektów i uzyskaniu wszystkich decyzji i uzgodnień (w tym prawomocnego pozwolenia na budowę), Wykonawca może rozpocząć jego realizację. </w:t>
      </w:r>
      <w:r>
        <w:rPr>
          <w:rFonts w:cs="Arial"/>
          <w:color w:val="000000"/>
          <w:sz w:val="22"/>
          <w:szCs w:val="22"/>
        </w:rPr>
        <w:t>W przypadku niekompletności dokumentacji projektowej, koszt wykonania dokumentacji uzupełniającej w całości pokryje Wykonawca.</w:t>
      </w:r>
    </w:p>
    <w:p w14:paraId="7D0DEB92" w14:textId="77777777" w:rsidR="000B4038" w:rsidRDefault="00B954A3">
      <w:pPr>
        <w:numPr>
          <w:ilvl w:val="1"/>
          <w:numId w:val="8"/>
        </w:numPr>
        <w:spacing w:before="60" w:after="60" w:line="276" w:lineRule="auto"/>
        <w:jc w:val="both"/>
        <w:rPr>
          <w:color w:val="000000"/>
          <w:sz w:val="22"/>
          <w:szCs w:val="22"/>
        </w:rPr>
      </w:pPr>
      <w:r>
        <w:rPr>
          <w:rFonts w:cs="Arial"/>
          <w:color w:val="000000"/>
          <w:sz w:val="22"/>
          <w:szCs w:val="22"/>
        </w:rPr>
        <w:t>Nieusunięcie przez Wykonawcę wad w terminie stanowi podstawę:</w:t>
      </w:r>
    </w:p>
    <w:p w14:paraId="1A133F6B" w14:textId="77777777" w:rsidR="000B4038" w:rsidRDefault="00B954A3">
      <w:pPr>
        <w:pStyle w:val="Tekstpodstawowywcity"/>
        <w:tabs>
          <w:tab w:val="left" w:pos="851"/>
        </w:tabs>
        <w:ind w:left="851" w:right="-1"/>
        <w:jc w:val="both"/>
        <w:rPr>
          <w:rFonts w:cs="Arial"/>
          <w:color w:val="000000"/>
          <w:sz w:val="22"/>
          <w:szCs w:val="22"/>
        </w:rPr>
      </w:pPr>
      <w:r>
        <w:rPr>
          <w:rFonts w:cs="Arial"/>
          <w:color w:val="000000"/>
          <w:sz w:val="22"/>
          <w:szCs w:val="22"/>
        </w:rPr>
        <w:t>a) prawa zlecenia przez Zamawiającego tzw. „wykonawstwa zastępczego” innemu projektantowi (na koszt i ryzyko Wykonawcy) opracowania tej części dokumentacji projektowej, której dotyczą wady, na co Wykonawca wyraża zgodę; lub</w:t>
      </w:r>
    </w:p>
    <w:p w14:paraId="6F74BD9E" w14:textId="77777777" w:rsidR="000B4038" w:rsidRDefault="00B954A3">
      <w:pPr>
        <w:pStyle w:val="Tekstpodstawowywcity"/>
        <w:tabs>
          <w:tab w:val="left" w:pos="851"/>
        </w:tabs>
        <w:ind w:left="851" w:right="-1"/>
        <w:jc w:val="both"/>
        <w:rPr>
          <w:rFonts w:cs="Arial"/>
          <w:color w:val="000000"/>
          <w:sz w:val="22"/>
          <w:szCs w:val="22"/>
        </w:rPr>
      </w:pPr>
      <w:r>
        <w:rPr>
          <w:rFonts w:cs="Arial"/>
          <w:color w:val="000000"/>
          <w:sz w:val="22"/>
          <w:szCs w:val="22"/>
        </w:rPr>
        <w:t>b) do odstąpienia przez Zamawiającego od Umowy w zakresie dotyczącej tej części dokumentacji, której dotyczą wady, jeżeli nie wpływają one na przydatność pozostałej części dokumentacji, z odpowiednim zmniejszeniem wynagrodzenia, o którym mowa w § 9 Umowy.</w:t>
      </w:r>
    </w:p>
    <w:p w14:paraId="6C9B36C1" w14:textId="77777777" w:rsidR="000B4038" w:rsidRDefault="00B954A3">
      <w:pPr>
        <w:pStyle w:val="Tekstpodstawowywcity"/>
        <w:tabs>
          <w:tab w:val="left" w:pos="851"/>
        </w:tabs>
        <w:ind w:right="-1"/>
        <w:jc w:val="both"/>
        <w:rPr>
          <w:rFonts w:cs="Arial"/>
          <w:color w:val="000000"/>
          <w:sz w:val="22"/>
          <w:szCs w:val="22"/>
        </w:rPr>
      </w:pPr>
      <w:r>
        <w:rPr>
          <w:rFonts w:cs="Arial"/>
          <w:color w:val="000000"/>
          <w:sz w:val="22"/>
          <w:szCs w:val="22"/>
        </w:rPr>
        <w:t>23)</w:t>
      </w:r>
      <w:r>
        <w:rPr>
          <w:rFonts w:cs="Arial"/>
          <w:color w:val="000000"/>
          <w:sz w:val="22"/>
          <w:szCs w:val="22"/>
        </w:rPr>
        <w:tab/>
        <w:t>Zamawiający, niezależnie od innych uprawnień przewidzianych niniejszą Umową lub przepisami prawa, po stwierdzeniu istnienia wady w dokumentacji projektowej, może również:</w:t>
      </w:r>
    </w:p>
    <w:p w14:paraId="19907ABC" w14:textId="77777777" w:rsidR="000B4038" w:rsidRDefault="00B954A3">
      <w:pPr>
        <w:pStyle w:val="Tekstpodstawowywcity"/>
        <w:tabs>
          <w:tab w:val="left" w:pos="851"/>
        </w:tabs>
        <w:ind w:left="851" w:right="-1"/>
        <w:jc w:val="both"/>
        <w:rPr>
          <w:rFonts w:cs="Arial"/>
          <w:color w:val="000000"/>
          <w:sz w:val="22"/>
          <w:szCs w:val="22"/>
        </w:rPr>
      </w:pPr>
      <w:r>
        <w:rPr>
          <w:rFonts w:cs="Arial"/>
          <w:color w:val="000000"/>
          <w:sz w:val="22"/>
          <w:szCs w:val="22"/>
        </w:rPr>
        <w:t>a) odstąpić od Umowy w całości lub w części, bez wyznaczenia terminu do usunięcia wad, gdy wady mają charakter istotny i nie dadzą się usunąć, a ze względu na skalę dotychczasowych uchybień Wykonawcy nie jest prawdopodobne, by dalsza współpraca między Stronami przebiegała należycie;</w:t>
      </w:r>
    </w:p>
    <w:p w14:paraId="56C13212" w14:textId="77777777" w:rsidR="000B4038" w:rsidRDefault="00B954A3">
      <w:pPr>
        <w:pStyle w:val="Tekstpodstawowywcity"/>
        <w:tabs>
          <w:tab w:val="left" w:pos="851"/>
        </w:tabs>
        <w:ind w:left="851" w:right="-1"/>
        <w:jc w:val="both"/>
        <w:rPr>
          <w:rFonts w:ascii="Arial" w:hAnsi="Arial" w:cs="Arial"/>
          <w:color w:val="000000"/>
        </w:rPr>
      </w:pPr>
      <w:r>
        <w:rPr>
          <w:rFonts w:cs="Arial"/>
          <w:color w:val="000000"/>
          <w:sz w:val="22"/>
          <w:szCs w:val="22"/>
        </w:rPr>
        <w:t>b) obniżyć wynagrodzenie Wykonawcy w przypadku, gdy wady nie dadzą się usunąć, lecz nie mają charakteru istotnego.</w:t>
      </w:r>
    </w:p>
    <w:p w14:paraId="4CAACA15" w14:textId="77777777" w:rsidR="000B4038" w:rsidRDefault="00B954A3">
      <w:pPr>
        <w:pStyle w:val="Tekstpodstawowywcity"/>
        <w:tabs>
          <w:tab w:val="left" w:pos="851"/>
        </w:tabs>
        <w:ind w:right="-1"/>
        <w:jc w:val="both"/>
        <w:rPr>
          <w:rFonts w:ascii="Arial" w:hAnsi="Arial" w:cs="Arial"/>
          <w:color w:val="000000"/>
        </w:rPr>
      </w:pPr>
      <w:r>
        <w:rPr>
          <w:rFonts w:cs="Arial"/>
          <w:color w:val="000000"/>
          <w:sz w:val="22"/>
          <w:szCs w:val="22"/>
        </w:rPr>
        <w:t>24)</w:t>
      </w:r>
      <w:r>
        <w:rPr>
          <w:rFonts w:cs="Arial"/>
          <w:color w:val="000000"/>
          <w:sz w:val="22"/>
          <w:szCs w:val="22"/>
        </w:rPr>
        <w:tab/>
        <w:t xml:space="preserve">Wykonanie prawa odstąpienia, o którym mowa w pkt 22 i 23 powyżej, nastąpić może w terminie </w:t>
      </w:r>
      <w:r>
        <w:rPr>
          <w:rFonts w:cs="Arial"/>
          <w:color w:val="000000"/>
          <w:sz w:val="22"/>
          <w:szCs w:val="22"/>
        </w:rPr>
        <w:tab/>
        <w:t xml:space="preserve">30 dni od dnia protokolarnego stwierdzenia, w obecności przedstawicieli Zamawiającego i </w:t>
      </w:r>
      <w:r>
        <w:rPr>
          <w:rFonts w:cs="Arial"/>
          <w:color w:val="000000"/>
          <w:sz w:val="22"/>
          <w:szCs w:val="22"/>
        </w:rPr>
        <w:tab/>
        <w:t>Wykonawcy, że:</w:t>
      </w:r>
    </w:p>
    <w:p w14:paraId="4F1776E6" w14:textId="77777777" w:rsidR="000B4038" w:rsidRDefault="00B954A3">
      <w:pPr>
        <w:pStyle w:val="Tekstpodstawowywcity"/>
        <w:tabs>
          <w:tab w:val="left" w:pos="851"/>
        </w:tabs>
        <w:ind w:left="851" w:right="-1"/>
        <w:jc w:val="both"/>
        <w:rPr>
          <w:rFonts w:cs="Arial"/>
          <w:color w:val="000000"/>
          <w:sz w:val="22"/>
          <w:szCs w:val="22"/>
        </w:rPr>
      </w:pPr>
      <w:r>
        <w:rPr>
          <w:rFonts w:cs="Arial"/>
          <w:color w:val="000000"/>
          <w:sz w:val="22"/>
          <w:szCs w:val="22"/>
        </w:rPr>
        <w:t>a) wady mają charakter istotny i nie dadzą się usunąć, a ze względu na skalę dotychczasowych uchybień Wykonawcy nie jest prawdopodobne, by dalsza współpraca między stronami przebiegała należycie.</w:t>
      </w:r>
    </w:p>
    <w:p w14:paraId="52392547" w14:textId="77777777" w:rsidR="000B4038" w:rsidRDefault="00B954A3">
      <w:pPr>
        <w:pStyle w:val="Tekstpodstawowywcity"/>
        <w:tabs>
          <w:tab w:val="left" w:pos="851"/>
        </w:tabs>
        <w:ind w:left="851" w:right="-1"/>
        <w:jc w:val="both"/>
        <w:rPr>
          <w:rFonts w:ascii="Arial" w:hAnsi="Arial" w:cs="Arial"/>
          <w:color w:val="000000"/>
        </w:rPr>
      </w:pPr>
      <w:r>
        <w:rPr>
          <w:rFonts w:cs="Arial"/>
          <w:color w:val="000000"/>
          <w:sz w:val="22"/>
          <w:szCs w:val="22"/>
        </w:rPr>
        <w:t>b) wady nie zostały usunięte w terminie.</w:t>
      </w:r>
    </w:p>
    <w:p w14:paraId="7557F8D2" w14:textId="77777777" w:rsidR="000B4038" w:rsidRDefault="00B954A3">
      <w:pPr>
        <w:spacing w:before="60" w:after="60" w:line="276" w:lineRule="auto"/>
        <w:jc w:val="both"/>
        <w:rPr>
          <w:sz w:val="22"/>
          <w:szCs w:val="22"/>
        </w:rPr>
      </w:pPr>
      <w:r>
        <w:rPr>
          <w:bCs/>
          <w:sz w:val="22"/>
          <w:szCs w:val="22"/>
        </w:rPr>
        <w:t>25)</w:t>
      </w:r>
      <w:r>
        <w:rPr>
          <w:bCs/>
          <w:sz w:val="22"/>
          <w:szCs w:val="22"/>
        </w:rPr>
        <w:tab/>
        <w:t xml:space="preserve">Zobowiązania Wykonawcy w ETAPIE I oraz ich ewentualne uwarunkowania zawarte są </w:t>
      </w:r>
      <w:r>
        <w:rPr>
          <w:sz w:val="22"/>
          <w:szCs w:val="22"/>
        </w:rPr>
        <w:t>również w Programie Funkcjonalno-Użytkowym stanowiącym załącznik do SWZ. Należy traktować je uzupełniająco w stosunku do zapisów Umowy.</w:t>
      </w:r>
    </w:p>
    <w:p w14:paraId="4AF17CEF" w14:textId="77777777" w:rsidR="000B4038" w:rsidRDefault="000B4038">
      <w:pPr>
        <w:spacing w:before="60" w:after="60" w:line="276" w:lineRule="auto"/>
        <w:ind w:left="1134"/>
        <w:jc w:val="both"/>
        <w:rPr>
          <w:color w:val="000000"/>
          <w:sz w:val="22"/>
          <w:szCs w:val="22"/>
        </w:rPr>
      </w:pPr>
    </w:p>
    <w:p w14:paraId="2D52C55A" w14:textId="77777777" w:rsidR="000B4038" w:rsidRDefault="00B954A3">
      <w:pPr>
        <w:numPr>
          <w:ilvl w:val="0"/>
          <w:numId w:val="8"/>
        </w:numPr>
        <w:spacing w:before="60" w:after="60" w:line="276" w:lineRule="auto"/>
        <w:jc w:val="both"/>
        <w:rPr>
          <w:color w:val="000000"/>
          <w:sz w:val="22"/>
          <w:szCs w:val="22"/>
        </w:rPr>
      </w:pPr>
      <w:r>
        <w:rPr>
          <w:color w:val="000000"/>
          <w:sz w:val="22"/>
          <w:szCs w:val="22"/>
        </w:rPr>
        <w:t xml:space="preserve">Do obowiązków Wykonawcy w ramach realizacji </w:t>
      </w:r>
      <w:r>
        <w:rPr>
          <w:b/>
          <w:bCs/>
          <w:color w:val="000000"/>
          <w:sz w:val="22"/>
          <w:szCs w:val="22"/>
          <w:u w:val="single"/>
        </w:rPr>
        <w:t xml:space="preserve">ETAPU II </w:t>
      </w:r>
      <w:r>
        <w:rPr>
          <w:color w:val="000000"/>
          <w:sz w:val="22"/>
          <w:szCs w:val="22"/>
        </w:rPr>
        <w:t xml:space="preserve">–roboty budowlane dla zadania pn.: „wykonanie </w:t>
      </w:r>
      <w:r>
        <w:rPr>
          <w:bCs/>
          <w:sz w:val="22"/>
        </w:rPr>
        <w:t>zakładowej stacji tankowania wodoru wraz z infrastrukturą towarzyszącą</w:t>
      </w:r>
      <w:r>
        <w:rPr>
          <w:b/>
          <w:bCs/>
          <w:sz w:val="22"/>
        </w:rPr>
        <w:t xml:space="preserve">” </w:t>
      </w:r>
      <w:r>
        <w:rPr>
          <w:sz w:val="22"/>
        </w:rPr>
        <w:t>- należy w szczególności:</w:t>
      </w:r>
    </w:p>
    <w:p w14:paraId="5B69D015" w14:textId="77777777" w:rsidR="000B4038" w:rsidRDefault="00B954A3">
      <w:pPr>
        <w:numPr>
          <w:ilvl w:val="1"/>
          <w:numId w:val="8"/>
        </w:numPr>
        <w:spacing w:before="60" w:after="60" w:line="276" w:lineRule="auto"/>
        <w:jc w:val="both"/>
        <w:rPr>
          <w:color w:val="000000"/>
          <w:sz w:val="22"/>
          <w:szCs w:val="22"/>
        </w:rPr>
      </w:pPr>
      <w:r>
        <w:rPr>
          <w:sz w:val="22"/>
          <w:szCs w:val="22"/>
        </w:rPr>
        <w:t>Wykonanie robót budowlanych, instalacyjnych, montażowych i innych (włącznie z dostawą niezbędnych materiałów i urządzeń) z najwyższą starannością, terminowo, zgodnie z opracowaną i zaakceptowaną dokumentacją projektową, tj. projektami budowlanymi i wykonawczymi, przedmiarami robót, specyfikacjami technicznymi wykonania i odbioru robót, warunkami określonymi w decyzjach administracyjnych, a także zgodnie z SWZ, ofertą Wykonawcy, obowiązującymi warunkami wykonania i odbiorów robót budowlanych, normami państwowymi i branżowymi, zasadami współczesnej wiedzy technicznej, właściwej sztuki i praktyki budowlanej, wymogami Prawa Budowlanego i aktami wykonawczymi do niego, przepisami bhp i p.poż., innymi przepisami obowiązującymi w Polsce oraz zaleceniami Zamawiającego i zaleceniami nadzoru budowlanego i inwestorskiego</w:t>
      </w:r>
      <w:r>
        <w:rPr>
          <w:rFonts w:cs="Arial"/>
          <w:bCs/>
          <w:color w:val="000000"/>
          <w:sz w:val="22"/>
          <w:szCs w:val="22"/>
        </w:rPr>
        <w:t>.</w:t>
      </w:r>
    </w:p>
    <w:p w14:paraId="05608CED" w14:textId="77777777" w:rsidR="000B4038" w:rsidRDefault="00B954A3">
      <w:pPr>
        <w:numPr>
          <w:ilvl w:val="1"/>
          <w:numId w:val="8"/>
        </w:numPr>
        <w:spacing w:before="60" w:after="60" w:line="276" w:lineRule="auto"/>
        <w:jc w:val="both"/>
        <w:rPr>
          <w:color w:val="000000"/>
          <w:sz w:val="22"/>
          <w:szCs w:val="22"/>
        </w:rPr>
      </w:pPr>
      <w:r>
        <w:rPr>
          <w:rFonts w:cs="Arial"/>
          <w:bCs/>
          <w:color w:val="000000"/>
          <w:sz w:val="22"/>
          <w:szCs w:val="22"/>
          <w:lang w:eastAsia="en-US"/>
        </w:rPr>
        <w:t>Pełnienie nadzoru autorskiego w okresie realizacji robót zgodnie z ust. 6-7 poniżej.</w:t>
      </w:r>
    </w:p>
    <w:p w14:paraId="640B04A9" w14:textId="77777777" w:rsidR="000B4038" w:rsidRDefault="00B954A3">
      <w:pPr>
        <w:numPr>
          <w:ilvl w:val="1"/>
          <w:numId w:val="8"/>
        </w:numPr>
        <w:spacing w:before="60" w:after="60" w:line="276" w:lineRule="auto"/>
        <w:jc w:val="both"/>
        <w:rPr>
          <w:color w:val="000000"/>
          <w:sz w:val="22"/>
          <w:szCs w:val="22"/>
        </w:rPr>
      </w:pPr>
      <w:r>
        <w:rPr>
          <w:sz w:val="22"/>
          <w:szCs w:val="22"/>
        </w:rPr>
        <w:t xml:space="preserve">Zabezpieczenie pełnej obsługi geodezyjnej i nadzoru prac geologicznych dla potrzeb budowy, w tym wytyczenie geodezyjne przedmiotu Umowy oraz wykonanie pełnej </w:t>
      </w:r>
      <w:r>
        <w:rPr>
          <w:sz w:val="22"/>
          <w:szCs w:val="22"/>
        </w:rPr>
        <w:lastRenderedPageBreak/>
        <w:t>dokumentacji powykonawczej (inwentaryzacje powykonawcze wykonanych przyłączy, budynków, obiektów, placów, dróg wewnętrznych, terenów zielonych, obiektów, itp.)</w:t>
      </w:r>
      <w:r>
        <w:rPr>
          <w:rFonts w:cs="Arial"/>
          <w:bCs/>
          <w:color w:val="000000"/>
          <w:sz w:val="22"/>
          <w:szCs w:val="22"/>
        </w:rPr>
        <w:t>.</w:t>
      </w:r>
    </w:p>
    <w:p w14:paraId="15BEB9D0" w14:textId="77777777" w:rsidR="000B4038" w:rsidRDefault="00B954A3">
      <w:pPr>
        <w:numPr>
          <w:ilvl w:val="1"/>
          <w:numId w:val="8"/>
        </w:numPr>
        <w:spacing w:before="60" w:after="60" w:line="276" w:lineRule="auto"/>
        <w:jc w:val="both"/>
        <w:rPr>
          <w:color w:val="000000"/>
          <w:sz w:val="22"/>
          <w:szCs w:val="22"/>
        </w:rPr>
      </w:pPr>
      <w:r>
        <w:rPr>
          <w:sz w:val="22"/>
          <w:szCs w:val="22"/>
        </w:rPr>
        <w:t xml:space="preserve">Przejęcie placu budowy i zorganizowanie własnym staraniem i na swój koszt placu budowy i zaplecza budowy oraz wykonanie wszystkich niezbędnych prac przygotowawczych koniecznych do realizacji przedmiotu Umowy, w tym w szczególności wykonanie dróg i komunikacji, ogrodzeń, instalacji i punktów poboru wody, energii elektrycznej dla potrzeb budowy, zabudowań prowizorycznych, dojść i dojazdów do obiektów, ochrony terenu budowy i znajdujących się na </w:t>
      </w:r>
      <w:r>
        <w:rPr>
          <w:spacing w:val="29"/>
          <w:sz w:val="22"/>
          <w:szCs w:val="22"/>
        </w:rPr>
        <w:t>nim</w:t>
      </w:r>
      <w:r>
        <w:rPr>
          <w:sz w:val="22"/>
          <w:szCs w:val="22"/>
        </w:rPr>
        <w:t xml:space="preserve"> obiektów oraz wszystkich innych czynności niezbędnych do właściwego wykonania robót budowlanych, wraz </w:t>
      </w:r>
      <w:r>
        <w:rPr>
          <w:rFonts w:cs="Arial"/>
          <w:color w:val="000000"/>
          <w:sz w:val="22"/>
          <w:szCs w:val="22"/>
        </w:rPr>
        <w:t>z uzyskaniem stosownych pozwoleń na podłączenie się do właściwych sieci i ich wykonanie</w:t>
      </w:r>
      <w:r>
        <w:rPr>
          <w:rFonts w:cs="Arial"/>
          <w:bCs/>
          <w:color w:val="000000"/>
          <w:sz w:val="22"/>
          <w:szCs w:val="22"/>
        </w:rPr>
        <w:t>.</w:t>
      </w:r>
    </w:p>
    <w:p w14:paraId="50EB220D" w14:textId="77777777" w:rsidR="000B4038" w:rsidRDefault="00B954A3">
      <w:pPr>
        <w:numPr>
          <w:ilvl w:val="1"/>
          <w:numId w:val="8"/>
        </w:numPr>
        <w:spacing w:before="60" w:after="60" w:line="276" w:lineRule="auto"/>
        <w:jc w:val="both"/>
      </w:pPr>
      <w:r>
        <w:rPr>
          <w:rFonts w:cs="Arial"/>
          <w:bCs/>
          <w:color w:val="000000"/>
          <w:sz w:val="22"/>
          <w:szCs w:val="22"/>
        </w:rPr>
        <w:t>Zamontowanie liczników pomiarowych wszelkich mediów oraz poniesienie z tego tytułu wszelkich kosztów oraz ponoszenie kosztów zużycia wszelkich mediów na terenie budowy z tytułu realizacji przedmiotu Umowy.</w:t>
      </w:r>
    </w:p>
    <w:p w14:paraId="67861D1E" w14:textId="77777777" w:rsidR="000B4038" w:rsidRDefault="00B954A3">
      <w:pPr>
        <w:numPr>
          <w:ilvl w:val="1"/>
          <w:numId w:val="8"/>
        </w:numPr>
        <w:spacing w:before="60" w:after="60" w:line="276" w:lineRule="auto"/>
        <w:jc w:val="both"/>
        <w:rPr>
          <w:color w:val="000000"/>
          <w:sz w:val="22"/>
          <w:szCs w:val="22"/>
        </w:rPr>
      </w:pPr>
      <w:r>
        <w:rPr>
          <w:sz w:val="22"/>
          <w:szCs w:val="22"/>
        </w:rPr>
        <w:t xml:space="preserve">Ponoszenie kosztów wykonania projektu organizacji ruchu drogowego i opłat za zajęcie pasa ruchu drogowego i uzyskanie stosownych zezwoleń, o ile konieczne byłoby to do wykonania prac budowlanych, a także </w:t>
      </w:r>
      <w:r>
        <w:rPr>
          <w:rFonts w:cs="Arial"/>
          <w:color w:val="000000"/>
          <w:sz w:val="22"/>
          <w:szCs w:val="22"/>
        </w:rPr>
        <w:t>utrzymywanie zajętych dróg, chodników, itp. w należytym stanie i w razie uszkodzeń lub zużycia doprowadzenie do stanu pierwotnego na własny koszt</w:t>
      </w:r>
      <w:r>
        <w:rPr>
          <w:rFonts w:cs="Arial"/>
          <w:bCs/>
          <w:color w:val="000000"/>
          <w:sz w:val="22"/>
          <w:szCs w:val="22"/>
        </w:rPr>
        <w:t>.</w:t>
      </w:r>
    </w:p>
    <w:p w14:paraId="1F180448" w14:textId="77777777" w:rsidR="000B4038" w:rsidRDefault="00B954A3">
      <w:pPr>
        <w:numPr>
          <w:ilvl w:val="1"/>
          <w:numId w:val="8"/>
        </w:numPr>
        <w:spacing w:before="60" w:after="60" w:line="276" w:lineRule="auto"/>
        <w:jc w:val="both"/>
        <w:rPr>
          <w:color w:val="000000"/>
          <w:sz w:val="22"/>
          <w:szCs w:val="22"/>
        </w:rPr>
      </w:pPr>
      <w:r>
        <w:rPr>
          <w:sz w:val="22"/>
          <w:szCs w:val="22"/>
        </w:rPr>
        <w:t>Zaprojektowanie i wybudowanie ogrodzenia terenu z niezbędnymi bramami i wjazdami, wraz z niezbędną infrastrukturą i elementami zagospodarowania terenu do podglądu terenu (budowa oświetlenia wraz z systemem monitoringu terenu).</w:t>
      </w:r>
    </w:p>
    <w:p w14:paraId="776905B6" w14:textId="77777777" w:rsidR="000B4038" w:rsidRDefault="00B954A3">
      <w:pPr>
        <w:numPr>
          <w:ilvl w:val="1"/>
          <w:numId w:val="8"/>
        </w:numPr>
        <w:spacing w:before="60" w:after="60" w:line="276" w:lineRule="auto"/>
        <w:jc w:val="both"/>
        <w:rPr>
          <w:color w:val="000000"/>
          <w:sz w:val="22"/>
          <w:szCs w:val="22"/>
        </w:rPr>
      </w:pPr>
      <w:r>
        <w:rPr>
          <w:sz w:val="22"/>
          <w:szCs w:val="22"/>
        </w:rPr>
        <w:t>Wykonanie przedmiotu Umowy przy pomocy osób posiadających odpowiednie kwalifikacje, przeszkolonych w zakresie przepisów bhp i p.poż. oraz wyposażonych w odpowiedni sprzęt, narzędzia i odzież. Wykonawca ponosi pełną odpowiedzialność za szkody spowodowane nie przestrzeganiem przez jego pracowników, lub osób przy pomocy których wykonuje przedmiot Umowy, przepisów bhp i p.poż</w:t>
      </w:r>
      <w:r>
        <w:rPr>
          <w:rFonts w:cs="Arial"/>
          <w:bCs/>
          <w:color w:val="000000"/>
          <w:sz w:val="22"/>
          <w:szCs w:val="22"/>
        </w:rPr>
        <w:t>.</w:t>
      </w:r>
    </w:p>
    <w:p w14:paraId="130D02DE" w14:textId="77777777" w:rsidR="000B4038" w:rsidRDefault="00B954A3">
      <w:pPr>
        <w:numPr>
          <w:ilvl w:val="1"/>
          <w:numId w:val="8"/>
        </w:numPr>
        <w:spacing w:before="60" w:after="60" w:line="276" w:lineRule="auto"/>
        <w:jc w:val="both"/>
        <w:rPr>
          <w:color w:val="000000"/>
          <w:sz w:val="22"/>
          <w:szCs w:val="22"/>
        </w:rPr>
      </w:pPr>
      <w:r>
        <w:rPr>
          <w:sz w:val="22"/>
          <w:szCs w:val="22"/>
        </w:rPr>
        <w:t>Opracowanie planu</w:t>
      </w:r>
      <w:r>
        <w:rPr>
          <w:rFonts w:cs="Arial"/>
          <w:color w:val="000000"/>
          <w:sz w:val="22"/>
          <w:szCs w:val="22"/>
        </w:rPr>
        <w:t xml:space="preserve"> bezpieczeństwa i ochrony zdrowia.</w:t>
      </w:r>
    </w:p>
    <w:p w14:paraId="7533B9EA" w14:textId="77777777" w:rsidR="000B4038" w:rsidRDefault="00B954A3">
      <w:pPr>
        <w:numPr>
          <w:ilvl w:val="1"/>
          <w:numId w:val="8"/>
        </w:numPr>
        <w:spacing w:before="60" w:after="60" w:line="276" w:lineRule="auto"/>
        <w:jc w:val="both"/>
        <w:rPr>
          <w:color w:val="000000"/>
          <w:sz w:val="22"/>
          <w:szCs w:val="22"/>
        </w:rPr>
      </w:pPr>
      <w:r>
        <w:rPr>
          <w:sz w:val="22"/>
          <w:szCs w:val="22"/>
        </w:rPr>
        <w:t>Prowadzenie dziennika budowy i udostępniania go osobom uprawnionym celem dokonywania wpisów i potwierdzeń</w:t>
      </w:r>
      <w:r>
        <w:rPr>
          <w:color w:val="000000"/>
          <w:sz w:val="22"/>
          <w:szCs w:val="22"/>
        </w:rPr>
        <w:t>.</w:t>
      </w:r>
    </w:p>
    <w:p w14:paraId="5C7039D8" w14:textId="77777777" w:rsidR="000B4038" w:rsidRDefault="00B954A3">
      <w:pPr>
        <w:numPr>
          <w:ilvl w:val="1"/>
          <w:numId w:val="8"/>
        </w:numPr>
        <w:spacing w:before="60" w:after="60" w:line="276" w:lineRule="auto"/>
        <w:jc w:val="both"/>
        <w:rPr>
          <w:color w:val="000000"/>
          <w:sz w:val="22"/>
          <w:szCs w:val="22"/>
        </w:rPr>
      </w:pPr>
      <w:r>
        <w:rPr>
          <w:sz w:val="22"/>
          <w:szCs w:val="22"/>
        </w:rPr>
        <w:t>Przedstawianie Inspektorowi nadzoru inwestorskiego do zatwierdzenia każdej partii wyrobów przeznaczonych do wbudowania, odpowiadających wymogom przepisów budowlanych obowiązujących w Polsce, w tym o</w:t>
      </w:r>
      <w:r>
        <w:rPr>
          <w:rFonts w:cs="Arial"/>
          <w:color w:val="000000"/>
          <w:sz w:val="22"/>
          <w:szCs w:val="22"/>
        </w:rPr>
        <w:t>kazywanie z 2 tygodniowym wyprzedzeniem do zatwierdzenia Inspektorowi nadzoru inwestorskiego w stosunku do wskazanych materiałów i urządzeń atestów, aprobat, świadectw badań, certyfikatów bezpieczeństwa, deklaracji zgodności lub certyfikatów zgodności z Polską Normą lub aprobatą techniczną</w:t>
      </w:r>
      <w:r>
        <w:rPr>
          <w:rFonts w:cs="Arial"/>
          <w:bCs/>
          <w:color w:val="000000"/>
          <w:sz w:val="22"/>
          <w:szCs w:val="22"/>
        </w:rPr>
        <w:t>.</w:t>
      </w:r>
    </w:p>
    <w:p w14:paraId="58680CC7" w14:textId="77777777" w:rsidR="000B4038" w:rsidRDefault="00B954A3">
      <w:pPr>
        <w:numPr>
          <w:ilvl w:val="1"/>
          <w:numId w:val="8"/>
        </w:numPr>
        <w:spacing w:before="60" w:after="60" w:line="276" w:lineRule="auto"/>
        <w:jc w:val="both"/>
        <w:rPr>
          <w:color w:val="000000"/>
          <w:sz w:val="22"/>
          <w:szCs w:val="22"/>
        </w:rPr>
      </w:pPr>
      <w:r>
        <w:rPr>
          <w:sz w:val="22"/>
          <w:szCs w:val="22"/>
        </w:rPr>
        <w:t xml:space="preserve">Zapewnienie Zamawiającemu, organom nadzoru budowlanego, Inspektorowi nadzoru inwestorskiego i wszystkim osobom upoważnionym (w tym przedstawicielom </w:t>
      </w:r>
      <w:r>
        <w:rPr>
          <w:rFonts w:cs="Arial"/>
          <w:color w:val="000000"/>
          <w:sz w:val="22"/>
          <w:szCs w:val="22"/>
        </w:rPr>
        <w:t>Inspekcji Ochrony Środowiska, Inspekcji Sanitarnej, Państwowej Inspekcji Pracy, Państwowej Straży Pożarnej)</w:t>
      </w:r>
      <w:r>
        <w:rPr>
          <w:sz w:val="22"/>
          <w:szCs w:val="22"/>
        </w:rPr>
        <w:t xml:space="preserve"> dostępu do terenu budowy oraz wszystkich miejsc, gdzie są wykonywane lub gdzie przewiduje się wykonywanie robót związanych z realizacją inwestycji oraz </w:t>
      </w:r>
      <w:r>
        <w:rPr>
          <w:rFonts w:cs="Arial"/>
          <w:color w:val="000000"/>
          <w:sz w:val="22"/>
          <w:szCs w:val="22"/>
        </w:rPr>
        <w:t>udostępnienie danych i informacji.</w:t>
      </w:r>
    </w:p>
    <w:p w14:paraId="2ABF0B0E" w14:textId="77777777" w:rsidR="000B4038" w:rsidRDefault="00B954A3">
      <w:pPr>
        <w:numPr>
          <w:ilvl w:val="1"/>
          <w:numId w:val="8"/>
        </w:numPr>
        <w:spacing w:before="60" w:after="60" w:line="276" w:lineRule="auto"/>
        <w:jc w:val="both"/>
        <w:rPr>
          <w:color w:val="000000"/>
          <w:sz w:val="22"/>
          <w:szCs w:val="22"/>
        </w:rPr>
      </w:pPr>
      <w:r>
        <w:rPr>
          <w:sz w:val="22"/>
          <w:szCs w:val="22"/>
        </w:rPr>
        <w:t xml:space="preserve">Stosowanie się do wszystkich poleceń Inspektora nadzoru inwestorskiego, które są zgodne z prawem obowiązującym w Polsce. </w:t>
      </w:r>
      <w:r>
        <w:rPr>
          <w:color w:val="000000"/>
          <w:sz w:val="22"/>
          <w:szCs w:val="22"/>
        </w:rPr>
        <w:t>Wykonawca zapewni organizację spotkań koordynacyjnych oraz na bieżąco będzie uzgadniał rozwiązania techniczne z Zamawiającym.</w:t>
      </w:r>
    </w:p>
    <w:p w14:paraId="7E17ECFA" w14:textId="77777777" w:rsidR="000B4038" w:rsidRDefault="00B954A3">
      <w:pPr>
        <w:numPr>
          <w:ilvl w:val="1"/>
          <w:numId w:val="8"/>
        </w:numPr>
        <w:spacing w:before="60" w:after="60" w:line="276" w:lineRule="auto"/>
        <w:jc w:val="both"/>
        <w:rPr>
          <w:color w:val="000000"/>
          <w:sz w:val="22"/>
          <w:szCs w:val="22"/>
        </w:rPr>
      </w:pPr>
      <w:r>
        <w:rPr>
          <w:sz w:val="22"/>
          <w:szCs w:val="22"/>
        </w:rPr>
        <w:lastRenderedPageBreak/>
        <w:t>Zapewnienie nadzoru technicznego nad realizowanymi robotami, w tym z</w:t>
      </w:r>
      <w:r>
        <w:rPr>
          <w:rFonts w:cs="Arial"/>
          <w:color w:val="000000"/>
          <w:sz w:val="22"/>
          <w:szCs w:val="22"/>
        </w:rPr>
        <w:t>apewnienie specjalistycznego nadzoru nad montażem dostarczonych urządzeń wbudowywanych w ramach przedmiotu zamówienia, ewentualnie innego sprzętu; zapewnienie pełnej kontroli robót i jakości materiałów wykorzystywanych w realizacji przedmiotu zamówienia,</w:t>
      </w:r>
      <w:r>
        <w:rPr>
          <w:rFonts w:ascii="Arial" w:hAnsi="Arial" w:cs="Arial"/>
          <w:color w:val="000000"/>
          <w:sz w:val="24"/>
          <w:szCs w:val="24"/>
        </w:rPr>
        <w:t xml:space="preserve"> </w:t>
      </w:r>
      <w:r>
        <w:rPr>
          <w:rFonts w:cs="Arial"/>
          <w:color w:val="000000"/>
          <w:sz w:val="22"/>
          <w:szCs w:val="22"/>
        </w:rPr>
        <w:t xml:space="preserve">a także </w:t>
      </w:r>
      <w:r>
        <w:rPr>
          <w:sz w:val="22"/>
          <w:szCs w:val="22"/>
        </w:rPr>
        <w:t>nadzór nad personelem w zakresie porządku i dyscypliny pracy</w:t>
      </w:r>
      <w:r>
        <w:rPr>
          <w:color w:val="000000"/>
          <w:sz w:val="22"/>
          <w:szCs w:val="22"/>
        </w:rPr>
        <w:t>.</w:t>
      </w:r>
    </w:p>
    <w:p w14:paraId="76EB2B4D" w14:textId="77777777" w:rsidR="000B4038" w:rsidRDefault="00B954A3">
      <w:pPr>
        <w:numPr>
          <w:ilvl w:val="1"/>
          <w:numId w:val="8"/>
        </w:numPr>
        <w:spacing w:before="60" w:after="60" w:line="276" w:lineRule="auto"/>
        <w:jc w:val="both"/>
        <w:rPr>
          <w:color w:val="000000"/>
          <w:sz w:val="22"/>
          <w:szCs w:val="22"/>
        </w:rPr>
      </w:pPr>
      <w:r>
        <w:rPr>
          <w:sz w:val="22"/>
          <w:szCs w:val="22"/>
        </w:rPr>
        <w:t>Ustanowienie Kierownika budowy oraz kierowników robót, posiadających wymagane kwalifikacje oraz uprawnienia budowlane w specjalności konstrukcyjno-budowlanej. Do zadań Kierownika budowy należą obowiązki określone w ustawie Prawo budowlane.</w:t>
      </w:r>
    </w:p>
    <w:p w14:paraId="36E92C2C" w14:textId="77777777" w:rsidR="000B4038" w:rsidRDefault="00B954A3">
      <w:pPr>
        <w:spacing w:before="60" w:after="60" w:line="276" w:lineRule="auto"/>
        <w:ind w:left="1134"/>
        <w:jc w:val="both"/>
        <w:rPr>
          <w:color w:val="000000" w:themeColor="text1"/>
          <w:sz w:val="22"/>
          <w:szCs w:val="22"/>
        </w:rPr>
      </w:pPr>
      <w:r>
        <w:rPr>
          <w:color w:val="000000" w:themeColor="text1"/>
          <w:sz w:val="22"/>
          <w:szCs w:val="22"/>
        </w:rPr>
        <w:t>Kierownikiem budowy w specjalności konstrukcyjno- budowlanej do kierowania robotami budowlanymi w zakresie konstrukcji i architektury bez ograniczeń będzie: ____________</w:t>
      </w:r>
    </w:p>
    <w:p w14:paraId="2A506FEC" w14:textId="77777777" w:rsidR="000B4038" w:rsidRDefault="00B954A3">
      <w:pPr>
        <w:spacing w:before="60" w:after="60" w:line="276" w:lineRule="auto"/>
        <w:ind w:left="1134"/>
        <w:jc w:val="both"/>
        <w:rPr>
          <w:color w:val="000000" w:themeColor="text1"/>
          <w:sz w:val="22"/>
          <w:szCs w:val="22"/>
        </w:rPr>
      </w:pPr>
      <w:r>
        <w:rPr>
          <w:color w:val="000000" w:themeColor="text1"/>
          <w:sz w:val="22"/>
          <w:szCs w:val="22"/>
        </w:rPr>
        <w:t>________________________________________________________________________</w:t>
      </w:r>
    </w:p>
    <w:p w14:paraId="6AE285B3" w14:textId="77777777" w:rsidR="000B4038" w:rsidRDefault="00B954A3">
      <w:pPr>
        <w:spacing w:before="60" w:after="60" w:line="276" w:lineRule="auto"/>
        <w:ind w:left="1134"/>
        <w:jc w:val="both"/>
        <w:rPr>
          <w:color w:val="000000" w:themeColor="text1"/>
          <w:sz w:val="22"/>
          <w:szCs w:val="22"/>
        </w:rPr>
      </w:pPr>
      <w:r>
        <w:rPr>
          <w:color w:val="000000" w:themeColor="text1"/>
          <w:sz w:val="22"/>
          <w:szCs w:val="22"/>
        </w:rPr>
        <w:t>nr. uprawnień: ______________________________________________________</w:t>
      </w:r>
    </w:p>
    <w:p w14:paraId="0F30237C" w14:textId="77777777" w:rsidR="000B4038" w:rsidRDefault="00B954A3">
      <w:pPr>
        <w:spacing w:before="60" w:after="60" w:line="276" w:lineRule="auto"/>
        <w:ind w:left="1134"/>
        <w:jc w:val="both"/>
        <w:rPr>
          <w:color w:val="000000"/>
          <w:sz w:val="22"/>
          <w:szCs w:val="22"/>
        </w:rPr>
      </w:pPr>
      <w:r>
        <w:rPr>
          <w:color w:val="000000"/>
          <w:sz w:val="22"/>
          <w:szCs w:val="22"/>
        </w:rPr>
        <w:t>nr. telefonu kontaktowego: _____________________________________________</w:t>
      </w:r>
    </w:p>
    <w:p w14:paraId="44CDFE79" w14:textId="77777777" w:rsidR="000B4038" w:rsidRDefault="00B954A3">
      <w:pPr>
        <w:spacing w:before="60" w:after="60" w:line="276" w:lineRule="auto"/>
        <w:ind w:left="1134"/>
        <w:jc w:val="both"/>
        <w:rPr>
          <w:color w:val="000000" w:themeColor="text1"/>
          <w:sz w:val="22"/>
          <w:szCs w:val="22"/>
        </w:rPr>
      </w:pPr>
      <w:r>
        <w:rPr>
          <w:color w:val="000000" w:themeColor="text1"/>
          <w:sz w:val="22"/>
          <w:szCs w:val="22"/>
        </w:rPr>
        <w:t>Kierownikiem robót w specjalności elektrycznej do kierowania robotami budowlanymi przy wykonywaniu: sieci elektrycznych, instalacji i urządzeń elektrycznych i elektroenergetycznych bez ograniczeń będzie: ____________________________________________</w:t>
      </w:r>
    </w:p>
    <w:p w14:paraId="2DA84B2A" w14:textId="77777777" w:rsidR="000B4038" w:rsidRDefault="00B954A3">
      <w:pPr>
        <w:spacing w:before="60" w:after="60" w:line="276" w:lineRule="auto"/>
        <w:ind w:left="1134"/>
        <w:jc w:val="both"/>
        <w:rPr>
          <w:color w:val="000000"/>
          <w:sz w:val="22"/>
          <w:szCs w:val="22"/>
        </w:rPr>
      </w:pPr>
      <w:r>
        <w:rPr>
          <w:color w:val="000000"/>
          <w:sz w:val="22"/>
          <w:szCs w:val="22"/>
        </w:rPr>
        <w:t>________________________________________________________________________</w:t>
      </w:r>
    </w:p>
    <w:p w14:paraId="2C58509E" w14:textId="77777777" w:rsidR="000B4038" w:rsidRDefault="00B954A3">
      <w:pPr>
        <w:spacing w:before="60" w:after="60" w:line="276" w:lineRule="auto"/>
        <w:ind w:left="1134"/>
        <w:jc w:val="both"/>
        <w:rPr>
          <w:color w:val="000000"/>
          <w:sz w:val="22"/>
          <w:szCs w:val="22"/>
        </w:rPr>
      </w:pPr>
      <w:r>
        <w:rPr>
          <w:color w:val="000000"/>
          <w:sz w:val="22"/>
          <w:szCs w:val="22"/>
        </w:rPr>
        <w:t>nr. uprawnień: ______________________________________________________</w:t>
      </w:r>
    </w:p>
    <w:p w14:paraId="53198661" w14:textId="77777777" w:rsidR="000B4038" w:rsidRDefault="00B954A3">
      <w:pPr>
        <w:spacing w:before="60" w:after="60" w:line="276" w:lineRule="auto"/>
        <w:ind w:left="1134"/>
        <w:jc w:val="both"/>
        <w:rPr>
          <w:sz w:val="22"/>
          <w:szCs w:val="22"/>
        </w:rPr>
      </w:pPr>
      <w:r>
        <w:rPr>
          <w:color w:val="000000"/>
          <w:sz w:val="22"/>
          <w:szCs w:val="22"/>
        </w:rPr>
        <w:t xml:space="preserve">nr. </w:t>
      </w:r>
      <w:r>
        <w:rPr>
          <w:sz w:val="22"/>
          <w:szCs w:val="22"/>
        </w:rPr>
        <w:t>telefonu kontaktowego: _____________________________________________</w:t>
      </w:r>
    </w:p>
    <w:p w14:paraId="15450DEF" w14:textId="77777777" w:rsidR="000B4038" w:rsidRDefault="00B954A3">
      <w:pPr>
        <w:spacing w:before="60" w:after="60" w:line="276" w:lineRule="auto"/>
        <w:ind w:left="1134"/>
        <w:jc w:val="both"/>
        <w:rPr>
          <w:sz w:val="22"/>
          <w:szCs w:val="22"/>
        </w:rPr>
      </w:pPr>
      <w:r>
        <w:rPr>
          <w:sz w:val="22"/>
          <w:szCs w:val="22"/>
        </w:rPr>
        <w:t>Wykonawca ustanowi kierownika robót innych specjalności, jeśli wymagać tego będzie rodzaj realizowanych robót. Ustanowienie kierownika robót innych specjalności wymaga zawarcia aneksu do Umowy.</w:t>
      </w:r>
    </w:p>
    <w:p w14:paraId="1534435F" w14:textId="77777777" w:rsidR="000B4038" w:rsidRDefault="00B954A3">
      <w:pPr>
        <w:numPr>
          <w:ilvl w:val="1"/>
          <w:numId w:val="8"/>
        </w:numPr>
        <w:spacing w:before="60" w:after="60" w:line="276" w:lineRule="auto"/>
        <w:jc w:val="both"/>
        <w:rPr>
          <w:color w:val="000000"/>
          <w:sz w:val="22"/>
          <w:szCs w:val="22"/>
        </w:rPr>
      </w:pPr>
      <w:r>
        <w:rPr>
          <w:sz w:val="22"/>
          <w:szCs w:val="22"/>
        </w:rPr>
        <w:t xml:space="preserve">Zmiana osoby Kierownika </w:t>
      </w:r>
      <w:r>
        <w:rPr>
          <w:color w:val="000000"/>
          <w:sz w:val="22"/>
          <w:szCs w:val="22"/>
        </w:rPr>
        <w:t>budowy, o którym mowa w pkt. 15, w trakcie realizacji przedmiotu Umowy, musi być uzasadniona przez Wykonawcę na piśmie i wymaga pisemnego zaakceptowania przez Zamawiającego. Zamawiający zaakceptuje taką zmianę w terminie 7 dni od daty przedłożenia propozycji wyłącznie wtedy, gdy kwalifikacje i doświadczenie wskazanych osób będą spełniać warunki postawione w tym zakresie w SWZ. Zmiana, o której mowa powyżej nie wymaga aneksu do Umowy.</w:t>
      </w:r>
    </w:p>
    <w:p w14:paraId="11095A2C" w14:textId="77777777" w:rsidR="000B4038" w:rsidRDefault="00B954A3">
      <w:pPr>
        <w:numPr>
          <w:ilvl w:val="1"/>
          <w:numId w:val="8"/>
        </w:numPr>
        <w:spacing w:before="60" w:after="60" w:line="276" w:lineRule="auto"/>
        <w:jc w:val="both"/>
        <w:rPr>
          <w:color w:val="000000"/>
          <w:sz w:val="22"/>
          <w:szCs w:val="22"/>
        </w:rPr>
      </w:pPr>
      <w:r>
        <w:rPr>
          <w:sz w:val="22"/>
          <w:szCs w:val="22"/>
        </w:rPr>
        <w:t>Wykonawca deklaruje codzienną obecność na budowie Kierownika budowy podczas realizacji inwestycji będącej przedmiotem Umowy oraz kierowników robót w trakcie wykonywania kierowanych przez nich robót.</w:t>
      </w:r>
    </w:p>
    <w:p w14:paraId="2ED5087A" w14:textId="77777777" w:rsidR="000B4038" w:rsidRDefault="00B954A3">
      <w:pPr>
        <w:numPr>
          <w:ilvl w:val="1"/>
          <w:numId w:val="8"/>
        </w:numPr>
        <w:spacing w:before="60" w:after="60" w:line="276" w:lineRule="auto"/>
        <w:jc w:val="both"/>
        <w:rPr>
          <w:color w:val="000000"/>
          <w:sz w:val="22"/>
          <w:szCs w:val="22"/>
        </w:rPr>
      </w:pPr>
      <w:r>
        <w:rPr>
          <w:sz w:val="22"/>
          <w:szCs w:val="22"/>
        </w:rPr>
        <w:t>Ponoszenie pełnej odpowiedzialności wobec Zamawiającego oraz osób trzecich za wszelkie szkody spowodowane w miejscu realizowanych robót lub w związku z prowadzonymi pracami, jak również za brak odpowiedniego zabezpieczenia placu budowy, w tym za szkody z tytułu kradzieży lub zniszczenia. Od dnia przekazania terenu budowy d</w:t>
      </w:r>
      <w:r>
        <w:rPr>
          <w:rFonts w:cs="Arial"/>
          <w:color w:val="000000"/>
          <w:sz w:val="22"/>
          <w:szCs w:val="22"/>
        </w:rPr>
        <w:t xml:space="preserve">o dnia protokolarnego oddania Zamawiającemu terenu budowy po dokonaniu odbioru końcowego przedmiotu Umowy, teren budowy i roboty budowlane będą pod kontrolą Wykonawcy, a Wykonawca podejmować będzie wszelkie niezbędne czynności dla utrzymania porządku i stworzenia takich warunków, które pozwolą uniknąć zagrożenia zdrowia, życia lub mienia. Ponadto Wykonawca ponosi odpowiedzialność za prawidłowe utrzymanie stanu terenu budowy i bezpieczeństwo znajdujących się tam osób, a ponadto za wszelkie szkody powstałe w związku z robotami budowlanymi, w tym szkody poniesione przez Zamawiającego oraz osoby trzecie, w szczególności właścicieli i użytkowników nieruchomości sąsiednich, a także za wszelkie szkody powstałe poza teren budowy w wyniku działań lub zaniechań Wykonawcy lub jego podwykonawców. </w:t>
      </w:r>
    </w:p>
    <w:p w14:paraId="3DB2F687" w14:textId="77777777" w:rsidR="000B4038" w:rsidRDefault="00B954A3">
      <w:pPr>
        <w:numPr>
          <w:ilvl w:val="1"/>
          <w:numId w:val="8"/>
        </w:numPr>
        <w:spacing w:before="60" w:after="60" w:line="276" w:lineRule="auto"/>
        <w:jc w:val="both"/>
        <w:rPr>
          <w:color w:val="000000"/>
          <w:sz w:val="22"/>
          <w:szCs w:val="22"/>
        </w:rPr>
      </w:pPr>
      <w:r>
        <w:rPr>
          <w:sz w:val="22"/>
          <w:szCs w:val="22"/>
        </w:rPr>
        <w:lastRenderedPageBreak/>
        <w:t>Bezzwłoczne usuwanie na własny koszt ewentualnych szkód powstałych w trakcie wykonywania prac z przyczyn leżących po stronie Wykonawcy, także ewentualnych uszkodzeń istniejących sieci i instalacji podziemnych.</w:t>
      </w:r>
    </w:p>
    <w:p w14:paraId="15A87A74" w14:textId="77777777" w:rsidR="000B4038" w:rsidRDefault="00B954A3">
      <w:pPr>
        <w:numPr>
          <w:ilvl w:val="1"/>
          <w:numId w:val="8"/>
        </w:numPr>
        <w:spacing w:before="60" w:after="60" w:line="276" w:lineRule="auto"/>
        <w:jc w:val="both"/>
      </w:pPr>
      <w:r>
        <w:rPr>
          <w:rFonts w:cs="Arial"/>
          <w:color w:val="000000"/>
          <w:sz w:val="22"/>
          <w:szCs w:val="22"/>
        </w:rPr>
        <w:t xml:space="preserve">Zapewnienie pełnego zabezpieczenia placu budowy w tym pełnej ochrony, dozoru, osób i mienia, zapewnienie odpowiednich warunków transportu i składowania materiałów, oraz </w:t>
      </w:r>
      <w:r>
        <w:rPr>
          <w:sz w:val="22"/>
          <w:szCs w:val="22"/>
        </w:rPr>
        <w:t xml:space="preserve">wykonanie prac zabezpieczających związanych z wykonywaniem robót oraz zapewnienie niezbędnych dojść i dojazdów do terenu budowy w trakcie realizacji przedmiotu Umowy. </w:t>
      </w:r>
    </w:p>
    <w:p w14:paraId="7B6E6CB5" w14:textId="77777777" w:rsidR="000B4038" w:rsidRDefault="00B954A3">
      <w:pPr>
        <w:numPr>
          <w:ilvl w:val="1"/>
          <w:numId w:val="8"/>
        </w:numPr>
        <w:spacing w:before="60" w:after="60" w:line="276" w:lineRule="auto"/>
        <w:jc w:val="both"/>
        <w:rPr>
          <w:color w:val="000000"/>
          <w:sz w:val="22"/>
          <w:szCs w:val="22"/>
        </w:rPr>
      </w:pPr>
      <w:r>
        <w:rPr>
          <w:sz w:val="22"/>
          <w:szCs w:val="22"/>
        </w:rPr>
        <w:t>Utrzymanie ogólnego porządku placu budowy i w rejonie wykonywania robót i bieżące usuwanie z placu budowy, własnym staraniem i kosztem, zbędnych materiałów, odpadów, urządzeń w tym prowizorycznych, powstałych w wyniku prowadzenia prac budowlanych, zgodnie z obowiązującymi w tym zakresie przepisami prawa.</w:t>
      </w:r>
    </w:p>
    <w:p w14:paraId="564D6146" w14:textId="77777777" w:rsidR="000B4038" w:rsidRDefault="00B954A3">
      <w:pPr>
        <w:numPr>
          <w:ilvl w:val="1"/>
          <w:numId w:val="8"/>
        </w:numPr>
        <w:spacing w:before="60" w:after="60" w:line="276" w:lineRule="auto"/>
        <w:jc w:val="both"/>
        <w:rPr>
          <w:color w:val="000000"/>
          <w:sz w:val="22"/>
          <w:szCs w:val="22"/>
        </w:rPr>
      </w:pPr>
      <w:r>
        <w:rPr>
          <w:color w:val="000000"/>
          <w:sz w:val="22"/>
          <w:szCs w:val="22"/>
        </w:rPr>
        <w:t xml:space="preserve">Stosowanie w czasie prowadzenia robót wszelkich przepisów dotyczących ochrony środowiska naturalnego, p. </w:t>
      </w:r>
      <w:proofErr w:type="spellStart"/>
      <w:r>
        <w:rPr>
          <w:color w:val="000000"/>
          <w:sz w:val="22"/>
          <w:szCs w:val="22"/>
        </w:rPr>
        <w:t>poż</w:t>
      </w:r>
      <w:proofErr w:type="spellEnd"/>
      <w:r>
        <w:rPr>
          <w:color w:val="000000"/>
          <w:sz w:val="22"/>
          <w:szCs w:val="22"/>
        </w:rPr>
        <w:t xml:space="preserve">. i bhp i </w:t>
      </w:r>
      <w:r>
        <w:rPr>
          <w:rFonts w:cs="Arial"/>
          <w:bCs/>
          <w:color w:val="000000"/>
          <w:sz w:val="22"/>
          <w:szCs w:val="22"/>
        </w:rPr>
        <w:t>zapewnienie w czasie prowadzenia robót warunków zgodnych z tymi przepisami. Za bezpieczeństwo osób wykonujących prace związane z przedmiotem Umowy odpowiada Wykonawca</w:t>
      </w:r>
      <w:r>
        <w:rPr>
          <w:color w:val="000000"/>
          <w:sz w:val="22"/>
          <w:szCs w:val="22"/>
        </w:rPr>
        <w:t xml:space="preserve">. Opłaty i kary za przekroczenie w trakcie robót norm określonych w odpowiednich przepisach dotyczących ochrony środowiska, p.poż. i bezpieczeństwa pracy ponosi Wykonawca. Wykonawca zobowiązany jest spełnić wszystkie zabezpieczenia i wymagania dotyczące ochrony przeciwpożarowej i bezpieczeństwa określone w PFU. </w:t>
      </w:r>
    </w:p>
    <w:p w14:paraId="7199AEA4" w14:textId="77777777" w:rsidR="000B4038" w:rsidRDefault="00B954A3">
      <w:pPr>
        <w:numPr>
          <w:ilvl w:val="1"/>
          <w:numId w:val="8"/>
        </w:numPr>
        <w:spacing w:before="60" w:after="60" w:line="276" w:lineRule="auto"/>
        <w:jc w:val="both"/>
        <w:rPr>
          <w:sz w:val="22"/>
          <w:szCs w:val="22"/>
        </w:rPr>
      </w:pPr>
      <w:r>
        <w:rPr>
          <w:sz w:val="22"/>
          <w:szCs w:val="22"/>
        </w:rPr>
        <w:t xml:space="preserve">Koordynacja prac wszystkich ewentualnych podwykonawców znajdujących się na placu budowy oraz </w:t>
      </w:r>
      <w:r>
        <w:rPr>
          <w:rFonts w:cs="Arial"/>
          <w:color w:val="000000"/>
          <w:sz w:val="22"/>
          <w:szCs w:val="22"/>
        </w:rPr>
        <w:t>koordynacja wszelkich robót budowlano – montażowych i dostaw</w:t>
      </w:r>
      <w:r>
        <w:rPr>
          <w:sz w:val="22"/>
          <w:szCs w:val="22"/>
        </w:rPr>
        <w:t>.</w:t>
      </w:r>
    </w:p>
    <w:p w14:paraId="2FCDBF38" w14:textId="77777777" w:rsidR="000B4038" w:rsidRDefault="00B954A3">
      <w:pPr>
        <w:numPr>
          <w:ilvl w:val="1"/>
          <w:numId w:val="8"/>
        </w:numPr>
        <w:spacing w:before="60" w:after="60" w:line="276" w:lineRule="auto"/>
        <w:jc w:val="both"/>
        <w:rPr>
          <w:color w:val="000000"/>
          <w:sz w:val="22"/>
          <w:szCs w:val="22"/>
        </w:rPr>
      </w:pPr>
      <w:r>
        <w:rPr>
          <w:color w:val="000000"/>
          <w:sz w:val="22"/>
          <w:szCs w:val="22"/>
        </w:rPr>
        <w:t xml:space="preserve">Likwidacja placu budowy i zaplecza własnego oraz całkowite uporządkowanie terenu bezzwłocznie po zakończeniu prac, nie później jednak niż 15 dni od daty dokonania odbioru końcowego robót oraz </w:t>
      </w:r>
      <w:r>
        <w:rPr>
          <w:rFonts w:cs="Arial"/>
          <w:color w:val="000000"/>
          <w:sz w:val="22"/>
          <w:szCs w:val="22"/>
        </w:rPr>
        <w:t>pozostawienie całego ww. terenu w stanie czystym i nadającym się bezpośrednio do użytkowania i przekazania go Zamawiającemu.</w:t>
      </w:r>
    </w:p>
    <w:p w14:paraId="032D81B8" w14:textId="77777777" w:rsidR="000B4038" w:rsidRDefault="00B954A3">
      <w:pPr>
        <w:numPr>
          <w:ilvl w:val="1"/>
          <w:numId w:val="8"/>
        </w:numPr>
        <w:spacing w:before="60" w:after="60" w:line="276" w:lineRule="auto"/>
        <w:jc w:val="both"/>
        <w:rPr>
          <w:color w:val="000000"/>
          <w:sz w:val="22"/>
          <w:szCs w:val="22"/>
        </w:rPr>
      </w:pPr>
      <w:r>
        <w:rPr>
          <w:sz w:val="22"/>
          <w:szCs w:val="22"/>
        </w:rPr>
        <w:t xml:space="preserve">Bezzwłoczne informowanie Zamawiającego oraz Inspektora nadzoru inwestorskiego o problemach lub okolicznościach mogących wpłynąć na jakość robót lub opóźnienia terminu zakończenia wykonania niniejszej Umowy, w tym </w:t>
      </w:r>
      <w:r>
        <w:rPr>
          <w:rFonts w:cs="Arial"/>
          <w:color w:val="000000"/>
          <w:sz w:val="22"/>
          <w:szCs w:val="22"/>
        </w:rPr>
        <w:t>informowanie Zamawiającego o konieczności wykonania robót dodatkowych i zamiennych w terminie do 3</w:t>
      </w:r>
      <w:r>
        <w:rPr>
          <w:rFonts w:ascii="Arial" w:hAnsi="Arial" w:cs="Arial"/>
          <w:color w:val="000000"/>
          <w:sz w:val="24"/>
          <w:szCs w:val="24"/>
        </w:rPr>
        <w:t xml:space="preserve"> </w:t>
      </w:r>
      <w:r>
        <w:rPr>
          <w:rFonts w:cs="Arial"/>
          <w:color w:val="000000"/>
          <w:sz w:val="22"/>
          <w:szCs w:val="22"/>
        </w:rPr>
        <w:t>dni roboczych</w:t>
      </w:r>
      <w:r>
        <w:rPr>
          <w:rFonts w:ascii="Arial" w:hAnsi="Arial" w:cs="Arial"/>
          <w:color w:val="000000"/>
          <w:sz w:val="24"/>
          <w:szCs w:val="24"/>
        </w:rPr>
        <w:t xml:space="preserve"> </w:t>
      </w:r>
      <w:r>
        <w:rPr>
          <w:rFonts w:cs="Arial"/>
          <w:color w:val="000000"/>
          <w:sz w:val="22"/>
          <w:szCs w:val="22"/>
        </w:rPr>
        <w:t>od daty stwierdzenia konieczności ich wykonania. Wykonawca bez pisemnej zgody Zamawiającego nie może wykonać robót dodatkowych ani zamiennych.</w:t>
      </w:r>
    </w:p>
    <w:p w14:paraId="03D61011" w14:textId="77777777" w:rsidR="000B4038" w:rsidRDefault="00B954A3">
      <w:pPr>
        <w:numPr>
          <w:ilvl w:val="1"/>
          <w:numId w:val="8"/>
        </w:numPr>
        <w:spacing w:before="60" w:after="60" w:line="276" w:lineRule="auto"/>
        <w:jc w:val="both"/>
        <w:rPr>
          <w:sz w:val="22"/>
          <w:szCs w:val="22"/>
        </w:rPr>
      </w:pPr>
      <w:r>
        <w:rPr>
          <w:rFonts w:cs="Arial"/>
          <w:color w:val="000000"/>
          <w:sz w:val="22"/>
          <w:szCs w:val="22"/>
        </w:rPr>
        <w:t xml:space="preserve">Informowanie Inspektora nadzoru inwestorskiego o terminie zakrycia robót ulegających zakryciu oraz </w:t>
      </w:r>
      <w:r>
        <w:rPr>
          <w:sz w:val="22"/>
          <w:szCs w:val="22"/>
        </w:rPr>
        <w:t>zgłaszanie w odpowiednim terminie do odbioru robót zanikających i ulegających zakryciu.</w:t>
      </w:r>
      <w:r>
        <w:rPr>
          <w:rFonts w:cs="Arial"/>
          <w:color w:val="000000"/>
          <w:sz w:val="22"/>
          <w:szCs w:val="22"/>
        </w:rPr>
        <w:t xml:space="preserve"> Jeżeli Wykonawca nie poinformuje o tych faktach Inspektora nadzoru inwestorskiego zobowiązany jest na jego żądanie odkryć roboty (na koszt własny) lub wykonać otwory niezbędne do zbadania robót, a następnie przywrócić roboty do stanu poprzedniego. </w:t>
      </w:r>
    </w:p>
    <w:p w14:paraId="463313B3" w14:textId="77777777" w:rsidR="000B4038" w:rsidRDefault="00B954A3">
      <w:pPr>
        <w:numPr>
          <w:ilvl w:val="1"/>
          <w:numId w:val="8"/>
        </w:numPr>
        <w:spacing w:before="60" w:after="60" w:line="276" w:lineRule="auto"/>
        <w:jc w:val="both"/>
        <w:rPr>
          <w:sz w:val="22"/>
          <w:szCs w:val="22"/>
        </w:rPr>
      </w:pPr>
      <w:r>
        <w:rPr>
          <w:rFonts w:cs="Arial"/>
          <w:color w:val="000000"/>
          <w:sz w:val="22"/>
          <w:szCs w:val="22"/>
        </w:rPr>
        <w:t xml:space="preserve">Przerwanie robót – na żądanie Zamawiającego – a jeżeli zgłoszona zostanie taka potrzeba, zabezpieczenie wykonanych robót przed ich zniszczeniem. </w:t>
      </w:r>
      <w:r>
        <w:rPr>
          <w:sz w:val="22"/>
          <w:szCs w:val="22"/>
        </w:rPr>
        <w:t>Wykonawca zobowiązuje się do zabezpieczenia robót na czas ewentualnych przerw w realizacji, oraz ogrzewania budynków w okresie zimowym celem zapewnienia właściwych warunków technologicznych wykonania robót.</w:t>
      </w:r>
    </w:p>
    <w:p w14:paraId="30879B5A" w14:textId="77777777" w:rsidR="000B4038" w:rsidRDefault="00B954A3">
      <w:pPr>
        <w:numPr>
          <w:ilvl w:val="1"/>
          <w:numId w:val="8"/>
        </w:numPr>
        <w:spacing w:before="60" w:after="60" w:line="276" w:lineRule="auto"/>
        <w:jc w:val="both"/>
        <w:rPr>
          <w:sz w:val="22"/>
          <w:szCs w:val="22"/>
        </w:rPr>
      </w:pPr>
      <w:r>
        <w:rPr>
          <w:sz w:val="22"/>
          <w:szCs w:val="22"/>
        </w:rPr>
        <w:t xml:space="preserve">Dostarczenie na dzień odbioru częściowego i końcowego zadania inwestycyjnego atestów na wbudowane materiały, świadectw jakości, certyfikatów na znak bezpieczeństwa, certyfikatu lub deklaracji zgodności z Polską Normą lub normami UE, protokołów prób, </w:t>
      </w:r>
      <w:r>
        <w:rPr>
          <w:sz w:val="22"/>
          <w:szCs w:val="22"/>
        </w:rPr>
        <w:lastRenderedPageBreak/>
        <w:t>sprawdzeń i pomiarów, instrukcji obsługi lub użytkowania itp. w języku polskim lub w tłumaczeniu przez uprawnionego tłumacza przysięgłego.</w:t>
      </w:r>
    </w:p>
    <w:p w14:paraId="5D5F9460" w14:textId="77777777" w:rsidR="000B4038" w:rsidRDefault="00B954A3">
      <w:pPr>
        <w:numPr>
          <w:ilvl w:val="1"/>
          <w:numId w:val="8"/>
        </w:numPr>
        <w:spacing w:before="60" w:after="60" w:line="276" w:lineRule="auto"/>
        <w:jc w:val="both"/>
        <w:rPr>
          <w:sz w:val="22"/>
          <w:szCs w:val="22"/>
        </w:rPr>
      </w:pPr>
      <w:r>
        <w:rPr>
          <w:sz w:val="22"/>
        </w:rPr>
        <w:t>Opracowanie dokumentacji powykonawczej, instrukcji obsługi i eksploatacji zainstalowanych urządzeń, instalacji i systemów, instrukcji rozruchu oraz kompletnej dokumentacji techniczno-ruchowej, w tym w szczególności zgodnie z wymaganiami PFU.</w:t>
      </w:r>
    </w:p>
    <w:p w14:paraId="36CC080F" w14:textId="77777777" w:rsidR="000B4038" w:rsidRDefault="00B954A3">
      <w:pPr>
        <w:numPr>
          <w:ilvl w:val="1"/>
          <w:numId w:val="8"/>
        </w:numPr>
        <w:spacing w:before="60" w:after="60" w:line="276" w:lineRule="auto"/>
        <w:jc w:val="both"/>
      </w:pPr>
      <w:r>
        <w:rPr>
          <w:rFonts w:cs="Arial"/>
          <w:color w:val="000000"/>
          <w:sz w:val="22"/>
          <w:szCs w:val="22"/>
        </w:rPr>
        <w:t>Uzyskanie wszelkich dokumentów, zezwoleń wymaganych przy eksploatowaniu przedmiotu zamówienia zgodnie z jego przeznaczeniem, w tym dopełnienie koniecznych formalności umożliwiających eksploatację.</w:t>
      </w:r>
    </w:p>
    <w:p w14:paraId="4C5DF17A" w14:textId="77777777" w:rsidR="000B4038" w:rsidRDefault="00B954A3">
      <w:pPr>
        <w:numPr>
          <w:ilvl w:val="1"/>
          <w:numId w:val="8"/>
        </w:numPr>
        <w:spacing w:before="60" w:after="60" w:line="276" w:lineRule="auto"/>
        <w:jc w:val="both"/>
        <w:rPr>
          <w:sz w:val="22"/>
          <w:szCs w:val="22"/>
        </w:rPr>
      </w:pPr>
      <w:r>
        <w:rPr>
          <w:sz w:val="22"/>
        </w:rPr>
        <w:t>Wykonanie przed zgłoszeniem gotowości do odbioru końcowego wszelkich odbiorów technicznych, prób, pomiarów przez uprawnione organy, przeprowadzenie rozruchu zrealizowanych obiektów zakończonego uzyskaniem wymaganych parametrów pracy i funkcjonalności, w tym z</w:t>
      </w:r>
      <w:r>
        <w:rPr>
          <w:rFonts w:cs="Arial"/>
          <w:color w:val="000000"/>
          <w:sz w:val="22"/>
          <w:szCs w:val="22"/>
        </w:rPr>
        <w:t>apewnienie na własny koszt wszelkich materiałów niezbędnych do przeprowadzenia rozruchu urządzeń i instalacji.</w:t>
      </w:r>
    </w:p>
    <w:p w14:paraId="4B05C0D8" w14:textId="77777777" w:rsidR="000B4038" w:rsidRDefault="00B954A3">
      <w:pPr>
        <w:numPr>
          <w:ilvl w:val="1"/>
          <w:numId w:val="8"/>
        </w:numPr>
        <w:spacing w:before="60" w:after="60" w:line="276" w:lineRule="auto"/>
        <w:jc w:val="both"/>
        <w:rPr>
          <w:sz w:val="22"/>
          <w:szCs w:val="22"/>
        </w:rPr>
      </w:pPr>
      <w:r>
        <w:rPr>
          <w:sz w:val="22"/>
        </w:rPr>
        <w:t xml:space="preserve">Przeprowadzenie szkoleń personelu wskazanego przez Zamawiającego z zakresu obsługi i eksploatacji obiektów oraz </w:t>
      </w:r>
      <w:r>
        <w:rPr>
          <w:rFonts w:cs="Arial"/>
          <w:color w:val="000000"/>
          <w:sz w:val="22"/>
          <w:szCs w:val="22"/>
        </w:rPr>
        <w:t>w zakresie obsługi, konserwacji i zasad działania urządzeń i systemów zainstalowanych w wykonanym obiekcie przed upływem terminu zakończenia realizacji zamówienia.</w:t>
      </w:r>
    </w:p>
    <w:p w14:paraId="36C3EB0C" w14:textId="77777777" w:rsidR="000B4038" w:rsidRDefault="00B954A3">
      <w:pPr>
        <w:numPr>
          <w:ilvl w:val="1"/>
          <w:numId w:val="8"/>
        </w:numPr>
        <w:spacing w:before="60" w:after="60" w:line="276" w:lineRule="auto"/>
        <w:jc w:val="both"/>
        <w:rPr>
          <w:sz w:val="22"/>
          <w:szCs w:val="22"/>
        </w:rPr>
      </w:pPr>
      <w:r>
        <w:rPr>
          <w:sz w:val="22"/>
        </w:rPr>
        <w:t>Uzyskanie wszystkich koniecznych pozwoleń, w tym ostatecznej decyzji pozwolenia na użytkowanie.</w:t>
      </w:r>
    </w:p>
    <w:p w14:paraId="151CF744" w14:textId="77777777" w:rsidR="000B4038" w:rsidRDefault="00B954A3">
      <w:pPr>
        <w:numPr>
          <w:ilvl w:val="1"/>
          <w:numId w:val="8"/>
        </w:numPr>
        <w:spacing w:before="60" w:after="60" w:line="276" w:lineRule="auto"/>
        <w:jc w:val="both"/>
        <w:rPr>
          <w:sz w:val="22"/>
          <w:szCs w:val="22"/>
        </w:rPr>
      </w:pPr>
      <w:r>
        <w:rPr>
          <w:sz w:val="22"/>
          <w:szCs w:val="22"/>
        </w:rPr>
        <w:t>Udział w przeglądach gwarancyjnych i przeglądzie po okresie rękojmi.</w:t>
      </w:r>
    </w:p>
    <w:p w14:paraId="13469F42" w14:textId="77777777" w:rsidR="000B4038" w:rsidRDefault="00B954A3">
      <w:pPr>
        <w:numPr>
          <w:ilvl w:val="1"/>
          <w:numId w:val="8"/>
        </w:numPr>
        <w:spacing w:before="60" w:after="60" w:line="276" w:lineRule="auto"/>
        <w:jc w:val="both"/>
        <w:rPr>
          <w:sz w:val="22"/>
          <w:szCs w:val="22"/>
        </w:rPr>
      </w:pPr>
      <w:r>
        <w:rPr>
          <w:sz w:val="22"/>
          <w:szCs w:val="22"/>
        </w:rPr>
        <w:t>Usuwanie w okresie gwarancyjnym wszelkich wad, usterek, niedoróbek z należytą starannością i zgodnie z postanowieniami Umowy.</w:t>
      </w:r>
    </w:p>
    <w:p w14:paraId="17585942" w14:textId="77777777" w:rsidR="000B4038" w:rsidRDefault="00B954A3">
      <w:pPr>
        <w:numPr>
          <w:ilvl w:val="1"/>
          <w:numId w:val="8"/>
        </w:numPr>
        <w:spacing w:before="60" w:after="60" w:line="276" w:lineRule="auto"/>
        <w:jc w:val="both"/>
        <w:rPr>
          <w:sz w:val="22"/>
          <w:szCs w:val="22"/>
        </w:rPr>
      </w:pPr>
      <w:r>
        <w:rPr>
          <w:bCs/>
          <w:sz w:val="22"/>
          <w:szCs w:val="22"/>
        </w:rPr>
        <w:t>Zobowiązania Wykonawcy w ETAPIE II oraz ich ewentualne uwarunkowania zawarte są również</w:t>
      </w:r>
      <w:r>
        <w:rPr>
          <w:sz w:val="22"/>
          <w:szCs w:val="22"/>
        </w:rPr>
        <w:t xml:space="preserve"> w Programie Funkcjonalno-Użytkowym stanowiącym załącznik do SWZ. Należy traktować je uzupełniająco w stosunku do zapisów Umowy.</w:t>
      </w:r>
    </w:p>
    <w:p w14:paraId="3364E7E2" w14:textId="77777777" w:rsidR="000B4038" w:rsidRDefault="00B954A3">
      <w:pPr>
        <w:pStyle w:val="Akapitzlist"/>
        <w:spacing w:before="60" w:after="60" w:line="276" w:lineRule="auto"/>
        <w:ind w:left="567"/>
        <w:jc w:val="both"/>
        <w:rPr>
          <w:color w:val="FF0000"/>
          <w:sz w:val="22"/>
          <w:szCs w:val="22"/>
        </w:rPr>
      </w:pPr>
      <w:r>
        <w:rPr>
          <w:sz w:val="22"/>
          <w:szCs w:val="22"/>
        </w:rPr>
        <w:t>4.</w:t>
      </w:r>
      <w:r>
        <w:rPr>
          <w:color w:val="FF0000"/>
          <w:sz w:val="22"/>
          <w:szCs w:val="22"/>
        </w:rPr>
        <w:tab/>
      </w:r>
      <w:r>
        <w:rPr>
          <w:rFonts w:cs="Arial"/>
          <w:color w:val="000000"/>
          <w:sz w:val="22"/>
          <w:szCs w:val="22"/>
        </w:rPr>
        <w:t>Inwestycję należy wykonać w sposób kompleksowy z materiałów Wykonawcy w sposób umożliwiający jej natychmiastową eksploatację zgodnie z przeznaczeniem.</w:t>
      </w:r>
    </w:p>
    <w:p w14:paraId="412097B4" w14:textId="77777777" w:rsidR="000B4038" w:rsidRDefault="00B954A3">
      <w:pPr>
        <w:pStyle w:val="Akapitzlist"/>
        <w:spacing w:before="60" w:after="60" w:line="276" w:lineRule="auto"/>
        <w:ind w:left="567"/>
        <w:jc w:val="both"/>
        <w:rPr>
          <w:color w:val="FF0000"/>
          <w:sz w:val="22"/>
          <w:szCs w:val="22"/>
        </w:rPr>
      </w:pPr>
      <w:r>
        <w:rPr>
          <w:rFonts w:cs="Arial"/>
          <w:color w:val="000000"/>
          <w:sz w:val="22"/>
          <w:szCs w:val="22"/>
        </w:rPr>
        <w:t>5.</w:t>
      </w:r>
      <w:r>
        <w:rPr>
          <w:rFonts w:cs="Arial"/>
          <w:color w:val="000000"/>
          <w:sz w:val="22"/>
          <w:szCs w:val="22"/>
        </w:rPr>
        <w:tab/>
      </w:r>
      <w:r>
        <w:rPr>
          <w:rFonts w:cs="Arial"/>
          <w:bCs/>
          <w:color w:val="000000"/>
          <w:sz w:val="22"/>
          <w:szCs w:val="22"/>
        </w:rPr>
        <w:t>Wykonawca ponosi odpowiedzialność wobec Zamawiającego i osób trzecich za szkody powstałe w trakcie realizacji przedmiotu Umowy.</w:t>
      </w:r>
    </w:p>
    <w:p w14:paraId="1A689CA0" w14:textId="77777777" w:rsidR="000B4038" w:rsidRDefault="00B954A3">
      <w:pPr>
        <w:pStyle w:val="Akapitzlist"/>
        <w:spacing w:before="60" w:after="60" w:line="276" w:lineRule="auto"/>
        <w:ind w:left="567"/>
        <w:jc w:val="both"/>
        <w:rPr>
          <w:color w:val="FF0000"/>
          <w:sz w:val="22"/>
          <w:szCs w:val="22"/>
        </w:rPr>
      </w:pPr>
      <w:r>
        <w:rPr>
          <w:rFonts w:cs="Arial"/>
          <w:bCs/>
          <w:color w:val="000000"/>
          <w:sz w:val="22"/>
          <w:szCs w:val="22"/>
        </w:rPr>
        <w:t>6.</w:t>
      </w:r>
      <w:r>
        <w:rPr>
          <w:rFonts w:cs="Arial"/>
          <w:bCs/>
          <w:color w:val="000000"/>
          <w:sz w:val="22"/>
          <w:szCs w:val="22"/>
        </w:rPr>
        <w:tab/>
      </w:r>
      <w:r>
        <w:rPr>
          <w:rFonts w:cs="Arial"/>
          <w:color w:val="000000"/>
          <w:sz w:val="22"/>
          <w:szCs w:val="22"/>
        </w:rPr>
        <w:t>Wykonawca, w ramach wynagrodzenia określonego w § 9 Umowy, zobowiązuje się do pełnienia nadzoru autorskiego przez osobę posiadającą uprawnienia do pełnienia samodzielnych funkcji technicznych w budownictwie – zgodnie z obowiązującymi przepisami. W ramach nadzoru autorskiego Wykonawca zobowiązuje się na wezwania Zamawiającego do nadzoru w toku realizacji inwestycji nad zgodnością rozwiązań technicznych, materiałowych i użytkowych z dokumentacją projektową i obowiązującymi przepisami, w tym techniczno-budowlanymi i Polskimi Normami, a ponadto do:</w:t>
      </w:r>
    </w:p>
    <w:p w14:paraId="3A4D5D7F" w14:textId="77777777" w:rsidR="000B4038" w:rsidRDefault="00B954A3">
      <w:pPr>
        <w:pStyle w:val="Tekstpodstawowywcity"/>
        <w:numPr>
          <w:ilvl w:val="0"/>
          <w:numId w:val="21"/>
        </w:numPr>
        <w:tabs>
          <w:tab w:val="left" w:pos="851"/>
        </w:tabs>
        <w:ind w:left="851" w:right="-1" w:hanging="425"/>
        <w:jc w:val="both"/>
        <w:rPr>
          <w:rFonts w:cs="Arial"/>
          <w:color w:val="000000"/>
          <w:sz w:val="22"/>
          <w:szCs w:val="22"/>
        </w:rPr>
      </w:pPr>
      <w:r>
        <w:rPr>
          <w:rFonts w:cs="Arial"/>
          <w:color w:val="000000"/>
          <w:sz w:val="22"/>
          <w:szCs w:val="22"/>
        </w:rPr>
        <w:t>niezwłocznego uzupełniania dokumentacji projektowej w terminie zapewniającym terminową realizację inwestycji (w tym wykonywanie projektów zamiennych, jeśli okażą się niezbędne),</w:t>
      </w:r>
    </w:p>
    <w:p w14:paraId="4508B3E4" w14:textId="77777777" w:rsidR="000B4038" w:rsidRDefault="00B954A3">
      <w:pPr>
        <w:pStyle w:val="Tekstpodstawowywcity"/>
        <w:numPr>
          <w:ilvl w:val="0"/>
          <w:numId w:val="22"/>
        </w:numPr>
        <w:tabs>
          <w:tab w:val="left" w:pos="851"/>
        </w:tabs>
        <w:ind w:left="851" w:right="-1" w:hanging="425"/>
        <w:jc w:val="both"/>
        <w:rPr>
          <w:rFonts w:cs="Arial"/>
          <w:color w:val="000000"/>
          <w:sz w:val="22"/>
          <w:szCs w:val="22"/>
        </w:rPr>
      </w:pPr>
      <w:r>
        <w:rPr>
          <w:rFonts w:cs="Arial"/>
          <w:color w:val="000000"/>
          <w:sz w:val="22"/>
          <w:szCs w:val="22"/>
        </w:rPr>
        <w:t>wyjaśniania przez projektantów wątpliwości powstałych w toku realizacji inwestycji,</w:t>
      </w:r>
    </w:p>
    <w:p w14:paraId="79EA1B19" w14:textId="77777777" w:rsidR="000B4038" w:rsidRDefault="00B954A3">
      <w:pPr>
        <w:pStyle w:val="Tekstpodstawowywcity"/>
        <w:numPr>
          <w:ilvl w:val="0"/>
          <w:numId w:val="22"/>
        </w:numPr>
        <w:tabs>
          <w:tab w:val="left" w:pos="851"/>
        </w:tabs>
        <w:ind w:left="851" w:right="-1" w:hanging="425"/>
        <w:jc w:val="both"/>
        <w:rPr>
          <w:rFonts w:cs="Arial"/>
          <w:color w:val="000000"/>
          <w:sz w:val="22"/>
          <w:szCs w:val="22"/>
        </w:rPr>
      </w:pPr>
      <w:r>
        <w:rPr>
          <w:rFonts w:cs="Arial"/>
          <w:color w:val="000000"/>
          <w:sz w:val="22"/>
          <w:szCs w:val="22"/>
        </w:rPr>
        <w:t>uzgadniania możliwości wprowadzenia rozwiązań zamiennych w stosunku do przewidzianych w dokumentacji projektowej, zgłoszonych przez Kierownika budowy lub Inspektora nadzoru inwestorskiego.</w:t>
      </w:r>
    </w:p>
    <w:p w14:paraId="251E9627" w14:textId="77777777" w:rsidR="000B4038" w:rsidRDefault="00B954A3">
      <w:pPr>
        <w:pStyle w:val="Tekstpodstawowywcity"/>
        <w:spacing w:after="240"/>
        <w:ind w:left="426" w:right="-1"/>
        <w:jc w:val="both"/>
        <w:rPr>
          <w:rFonts w:cs="Arial"/>
          <w:color w:val="000000"/>
          <w:sz w:val="22"/>
          <w:szCs w:val="22"/>
        </w:rPr>
      </w:pPr>
      <w:r>
        <w:rPr>
          <w:rFonts w:cs="Arial"/>
          <w:bCs/>
          <w:color w:val="000000"/>
          <w:sz w:val="22"/>
          <w:szCs w:val="22"/>
        </w:rPr>
        <w:t>7.</w:t>
      </w:r>
      <w:r>
        <w:rPr>
          <w:rFonts w:cs="Arial"/>
          <w:bCs/>
          <w:color w:val="000000"/>
          <w:sz w:val="22"/>
          <w:szCs w:val="22"/>
        </w:rPr>
        <w:tab/>
        <w:t>W przypadku powierzenia wykonania części prac projektowych przez Wykonawcę podwykonawcom, Wykonawca zobowiązuje się do koordynacji tych opracowań projektowych wykonanych przez te podmioty oraz zapewnienia sprawowania przez te podmioty nadzoru autorskiego w zakresie wynikającym z wykonanej dokumentacji na zasadach określonych w niniejszej Umowie.</w:t>
      </w:r>
    </w:p>
    <w:p w14:paraId="21732A9D" w14:textId="77777777" w:rsidR="000B4038" w:rsidRDefault="00B954A3">
      <w:pPr>
        <w:pStyle w:val="Tekstpodstawowywcity"/>
        <w:spacing w:after="240"/>
        <w:ind w:left="426" w:right="-1"/>
        <w:jc w:val="both"/>
        <w:rPr>
          <w:rFonts w:cs="Arial"/>
          <w:color w:val="000000"/>
          <w:sz w:val="22"/>
          <w:szCs w:val="22"/>
        </w:rPr>
      </w:pPr>
      <w:r>
        <w:rPr>
          <w:rFonts w:cs="Arial"/>
          <w:bCs/>
          <w:color w:val="000000"/>
          <w:sz w:val="22"/>
          <w:szCs w:val="22"/>
        </w:rPr>
        <w:lastRenderedPageBreak/>
        <w:t>8.</w:t>
      </w:r>
      <w:r>
        <w:rPr>
          <w:rFonts w:cs="Arial"/>
          <w:bCs/>
          <w:color w:val="000000"/>
          <w:sz w:val="22"/>
          <w:szCs w:val="22"/>
        </w:rPr>
        <w:tab/>
        <w:t>Wykonawca zobowiązuje się na każdym etapie realizacji inwestycji do umożliwienia Zamawiającemu przeprowadzenia kontroli wykonywanych prac w trakcie realizacji przedmiotu Umowy. Z kontroli sporządzany jest protokół.</w:t>
      </w:r>
    </w:p>
    <w:p w14:paraId="5A3697B5" w14:textId="77777777" w:rsidR="000B4038" w:rsidRDefault="00B954A3">
      <w:pPr>
        <w:pStyle w:val="Tekstpodstawowywcity"/>
        <w:spacing w:after="240"/>
        <w:ind w:left="426" w:right="-1"/>
        <w:jc w:val="both"/>
        <w:rPr>
          <w:rFonts w:cs="Arial"/>
          <w:color w:val="000000"/>
          <w:sz w:val="22"/>
          <w:szCs w:val="22"/>
        </w:rPr>
      </w:pPr>
      <w:r>
        <w:rPr>
          <w:rFonts w:cs="Arial"/>
          <w:bCs/>
          <w:color w:val="000000"/>
          <w:sz w:val="22"/>
          <w:szCs w:val="22"/>
        </w:rPr>
        <w:t>9.</w:t>
      </w:r>
      <w:r>
        <w:rPr>
          <w:rFonts w:cs="Arial"/>
          <w:bCs/>
          <w:color w:val="000000"/>
          <w:sz w:val="22"/>
          <w:szCs w:val="22"/>
        </w:rPr>
        <w:tab/>
        <w:t>Wykonawca zobowiązuje się na każdym etapie realizacji inwestycji do przedstawiania Zamawiającemu co 2 (dwa) tygodnie (do 15 dnia oraz do ostatniego dnia każdego miesiąca) pisemnych raportów ze stanu realizacji i zaawansowania prac wykonywanych w trakcie realizacji przedmiotu Umowy.</w:t>
      </w:r>
    </w:p>
    <w:p w14:paraId="7B66F050" w14:textId="77777777" w:rsidR="000B4038" w:rsidRDefault="00B954A3">
      <w:pPr>
        <w:pStyle w:val="Tekstpodstawowywcity"/>
        <w:spacing w:after="240"/>
        <w:ind w:left="426" w:right="-1"/>
        <w:jc w:val="both"/>
        <w:rPr>
          <w:rFonts w:cs="Arial"/>
          <w:color w:val="000000"/>
          <w:sz w:val="22"/>
          <w:szCs w:val="22"/>
        </w:rPr>
      </w:pPr>
      <w:r>
        <w:rPr>
          <w:rFonts w:cs="Arial"/>
          <w:bCs/>
          <w:color w:val="000000"/>
          <w:sz w:val="22"/>
          <w:szCs w:val="22"/>
        </w:rPr>
        <w:t>10.</w:t>
      </w:r>
      <w:r>
        <w:rPr>
          <w:rFonts w:cs="Arial"/>
          <w:bCs/>
          <w:color w:val="000000"/>
          <w:sz w:val="22"/>
          <w:szCs w:val="22"/>
        </w:rPr>
        <w:tab/>
      </w:r>
      <w:r>
        <w:rPr>
          <w:rFonts w:cs="Arial"/>
          <w:bCs/>
          <w:color w:val="000000"/>
          <w:sz w:val="22"/>
          <w:szCs w:val="22"/>
        </w:rPr>
        <w:tab/>
        <w:t>Wykonawca jest zobowiązany poświadczyć, że zrealizowany przedmiot Umowy spełnia</w:t>
      </w:r>
      <w:r>
        <w:rPr>
          <w:color w:val="000000"/>
          <w:sz w:val="22"/>
          <w:szCs w:val="22"/>
        </w:rPr>
        <w:t xml:space="preserve"> zasady DNSH, w szczególności wykonana zakładowa stacja tankowania wodoru wraz z infrastrukturą towarzyszącą, w tym wszystkie zakupione i zamontowane elementy, systemy i urządzenia na etapie dostawy, montażu i eksploatacji spełniają zasady DNSH. Wykonawca poświadczy, że:</w:t>
      </w:r>
    </w:p>
    <w:p w14:paraId="371E2D0A" w14:textId="77777777" w:rsidR="000B4038" w:rsidRDefault="00B954A3">
      <w:pPr>
        <w:pStyle w:val="Tekstpodstawowywcity"/>
        <w:spacing w:after="240"/>
        <w:ind w:left="426" w:right="-1"/>
        <w:jc w:val="both"/>
        <w:rPr>
          <w:rFonts w:cs="Arial"/>
          <w:color w:val="000000"/>
          <w:sz w:val="22"/>
          <w:szCs w:val="22"/>
        </w:rPr>
      </w:pPr>
      <w:r>
        <w:rPr>
          <w:color w:val="000000"/>
          <w:sz w:val="22"/>
          <w:szCs w:val="22"/>
        </w:rPr>
        <w:t xml:space="preserve">a) </w:t>
      </w:r>
      <w:r>
        <w:rPr>
          <w:rFonts w:cs="Arial"/>
          <w:bCs/>
          <w:color w:val="000000"/>
          <w:sz w:val="22"/>
          <w:szCs w:val="22"/>
        </w:rPr>
        <w:t xml:space="preserve">zrealizowany przedmiot Umowy jest i będzie zgodny z celem </w:t>
      </w:r>
      <w:proofErr w:type="spellStart"/>
      <w:r>
        <w:rPr>
          <w:color w:val="000000"/>
          <w:sz w:val="22"/>
          <w:szCs w:val="22"/>
        </w:rPr>
        <w:t>środowiskowym:,,Łagodzenie</w:t>
      </w:r>
      <w:proofErr w:type="spellEnd"/>
      <w:r>
        <w:rPr>
          <w:color w:val="000000"/>
          <w:sz w:val="22"/>
          <w:szCs w:val="22"/>
        </w:rPr>
        <w:t xml:space="preserve"> zmian klimatu", a realizacja przedsięwzięcia bezpośrednio przyczynia się do realizacji celu w zakresie łagodzenia zmian klimatu i jest zgodna z zapisami strategicznymi kraju, takich jak Krajowy plan na rzecz energii i klimatu na lata 2021-2030;</w:t>
      </w:r>
    </w:p>
    <w:p w14:paraId="1BB2BBC4" w14:textId="77777777" w:rsidR="000B4038" w:rsidRDefault="00B954A3">
      <w:pPr>
        <w:pStyle w:val="Tekstpodstawowywcity"/>
        <w:spacing w:after="240"/>
        <w:ind w:left="426" w:right="-1"/>
        <w:jc w:val="both"/>
        <w:rPr>
          <w:color w:val="000000"/>
          <w:sz w:val="22"/>
          <w:szCs w:val="22"/>
        </w:rPr>
      </w:pPr>
      <w:r>
        <w:rPr>
          <w:color w:val="000000"/>
          <w:sz w:val="22"/>
          <w:szCs w:val="22"/>
        </w:rPr>
        <w:t xml:space="preserve">b)  </w:t>
      </w:r>
      <w:r>
        <w:rPr>
          <w:rFonts w:cs="Arial"/>
          <w:bCs/>
          <w:color w:val="000000"/>
          <w:sz w:val="22"/>
          <w:szCs w:val="22"/>
        </w:rPr>
        <w:t xml:space="preserve">zrealizowany przedmiot Umowy jest i będzie zgodny z celem </w:t>
      </w:r>
      <w:r>
        <w:rPr>
          <w:color w:val="000000"/>
          <w:sz w:val="22"/>
          <w:szCs w:val="22"/>
        </w:rPr>
        <w:t>środowiskowym: „Adaptacja do zmian klimatu", a realizacja przedsięwzięcia nie doprowadzi do zwiększonego niekorzystnego wpływu obecnego i spodziewanego przyszłego klimatu na samo działanie lub na ludność, przyrodę lub aktywa.</w:t>
      </w:r>
    </w:p>
    <w:p w14:paraId="32DA0D98" w14:textId="77777777" w:rsidR="000B4038" w:rsidRDefault="00B954A3">
      <w:pPr>
        <w:spacing w:before="60" w:after="60" w:line="276" w:lineRule="auto"/>
        <w:jc w:val="center"/>
        <w:rPr>
          <w:sz w:val="22"/>
          <w:szCs w:val="22"/>
        </w:rPr>
      </w:pPr>
      <w:r>
        <w:rPr>
          <w:b/>
          <w:bCs/>
          <w:sz w:val="22"/>
          <w:szCs w:val="22"/>
        </w:rPr>
        <w:t>§ 6</w:t>
      </w:r>
      <w:r>
        <w:rPr>
          <w:b/>
          <w:bCs/>
          <w:sz w:val="22"/>
          <w:szCs w:val="22"/>
        </w:rPr>
        <w:br/>
      </w:r>
      <w:r>
        <w:rPr>
          <w:b/>
          <w:bCs/>
          <w:i/>
          <w:sz w:val="22"/>
          <w:szCs w:val="22"/>
        </w:rPr>
        <w:t>Ubezpieczenie OC</w:t>
      </w:r>
    </w:p>
    <w:p w14:paraId="72484D51" w14:textId="77777777" w:rsidR="000B4038" w:rsidRDefault="00B954A3">
      <w:pPr>
        <w:numPr>
          <w:ilvl w:val="0"/>
          <w:numId w:val="19"/>
        </w:numPr>
        <w:spacing w:before="60" w:after="60" w:line="276" w:lineRule="auto"/>
        <w:jc w:val="both"/>
        <w:rPr>
          <w:sz w:val="22"/>
          <w:szCs w:val="22"/>
        </w:rPr>
      </w:pPr>
      <w:r>
        <w:rPr>
          <w:sz w:val="22"/>
          <w:szCs w:val="22"/>
        </w:rPr>
        <w:t>W okresie realizacji Umowy, Wykonawca zobowiązuje się do ubezpieczenia od odpowiedzialności cywilnej przez cały czas trwania Umowy. Ubezpieczeniu podlegają w szczególności:</w:t>
      </w:r>
    </w:p>
    <w:p w14:paraId="5ACB191B" w14:textId="77777777" w:rsidR="000B4038" w:rsidRDefault="00B954A3">
      <w:pPr>
        <w:numPr>
          <w:ilvl w:val="1"/>
          <w:numId w:val="19"/>
        </w:numPr>
        <w:spacing w:before="60" w:after="60" w:line="276" w:lineRule="auto"/>
        <w:jc w:val="both"/>
        <w:rPr>
          <w:sz w:val="22"/>
          <w:szCs w:val="22"/>
        </w:rPr>
      </w:pPr>
      <w:r>
        <w:rPr>
          <w:sz w:val="22"/>
          <w:szCs w:val="22"/>
        </w:rPr>
        <w:t>od odpowiedzialności cywilnej w zakresie prowadzonej działalności związanej z przedmiotem zamówienia na kwotę w wysokości co najmniej 4.000.000,00 zł.</w:t>
      </w:r>
    </w:p>
    <w:p w14:paraId="3C8F043D" w14:textId="77777777" w:rsidR="000B4038" w:rsidRDefault="00B954A3">
      <w:pPr>
        <w:numPr>
          <w:ilvl w:val="0"/>
          <w:numId w:val="19"/>
        </w:numPr>
        <w:spacing w:before="60" w:after="60" w:line="276" w:lineRule="auto"/>
        <w:jc w:val="both"/>
        <w:rPr>
          <w:sz w:val="22"/>
          <w:szCs w:val="22"/>
        </w:rPr>
      </w:pPr>
      <w:r>
        <w:rPr>
          <w:sz w:val="22"/>
          <w:szCs w:val="22"/>
        </w:rPr>
        <w:t xml:space="preserve">Wykonawca ma obowiązek przedłożyć, na dzień podpisania Umowy, dokument ubezpieczeniowy na kwoty, zakres oraz termin wskazany w niniejszym paragrafie oraz potwierdzenie opłacenia składki ubezpieczeniowej. Ubezpieczenie powinno obejmować również szkody wyrządzone przez Podwykonawców oraz dalszych podwykonawców. </w:t>
      </w:r>
    </w:p>
    <w:p w14:paraId="55A2736C" w14:textId="77777777" w:rsidR="000B4038" w:rsidRDefault="00B954A3">
      <w:pPr>
        <w:numPr>
          <w:ilvl w:val="0"/>
          <w:numId w:val="19"/>
        </w:numPr>
        <w:spacing w:before="60" w:after="60" w:line="276" w:lineRule="auto"/>
        <w:jc w:val="both"/>
        <w:rPr>
          <w:sz w:val="22"/>
          <w:szCs w:val="22"/>
        </w:rPr>
      </w:pPr>
      <w:r>
        <w:rPr>
          <w:sz w:val="22"/>
          <w:szCs w:val="22"/>
        </w:rPr>
        <w:t>W przypadku przedłużenia terminu realizacji Umowy, Wykonawca ma obowiązek dokonać przedłużenia umowy ubezpieczenia albo jeśli nie jest to możliwe, do wniesienia nowej polisy ubezpieczeniowej na okres wynikający z aneksu do Umowy i przedłożenia stosownego dokumentu z zachowaniem ciągłości okresu ubezpieczenia.</w:t>
      </w:r>
    </w:p>
    <w:p w14:paraId="5432D937" w14:textId="77777777" w:rsidR="000B4038" w:rsidRDefault="00B954A3">
      <w:pPr>
        <w:numPr>
          <w:ilvl w:val="0"/>
          <w:numId w:val="19"/>
        </w:numPr>
        <w:spacing w:before="60" w:after="60" w:line="276" w:lineRule="auto"/>
        <w:jc w:val="both"/>
        <w:rPr>
          <w:sz w:val="22"/>
          <w:szCs w:val="22"/>
        </w:rPr>
      </w:pPr>
      <w:r>
        <w:rPr>
          <w:sz w:val="22"/>
          <w:szCs w:val="22"/>
        </w:rPr>
        <w:t>Dokument ubezpieczenia, każdorazowo podlega ocenie przez Zamawiającego i może być złożony w formie kserokopii, potwierdzonej za zgodność z oryginałem.</w:t>
      </w:r>
    </w:p>
    <w:p w14:paraId="3DC3EACC" w14:textId="77777777" w:rsidR="000B4038" w:rsidRDefault="00B954A3">
      <w:pPr>
        <w:numPr>
          <w:ilvl w:val="0"/>
          <w:numId w:val="19"/>
        </w:numPr>
        <w:spacing w:before="60" w:after="60" w:line="276" w:lineRule="auto"/>
        <w:jc w:val="both"/>
        <w:rPr>
          <w:sz w:val="22"/>
          <w:szCs w:val="22"/>
        </w:rPr>
      </w:pPr>
      <w:r>
        <w:rPr>
          <w:sz w:val="22"/>
          <w:szCs w:val="22"/>
        </w:rPr>
        <w:t>W przypadku niewypełnienia przez Wykonawcę obowiązków wskazanych powyżej, Zamawiający może na piśmie (</w:t>
      </w:r>
      <w:r>
        <w:rPr>
          <w:rFonts w:eastAsia="Calibri"/>
          <w:sz w:val="22"/>
          <w:szCs w:val="22"/>
          <w:lang w:eastAsia="en-US"/>
        </w:rPr>
        <w:t xml:space="preserve">wraz z uzasadnieniem) </w:t>
      </w:r>
      <w:r>
        <w:rPr>
          <w:sz w:val="22"/>
          <w:szCs w:val="22"/>
        </w:rPr>
        <w:t>odstąpić od Umowy (w terminie do 30 dni od powzięcia wiadomości o zaistnieniu takich sytuacji) albo ubezpieczyć Wykonawcę na jego koszt. Koszty poniesione na ubezpieczenie Wykonawcy Zamawiający potrąci z wynagrodzenia Wykonawcy, na co Wykonawca wyraża zgodę, a gdyby potrącenie to nie było możliwe – z zabezpieczenia należytego wykonania Umowy.</w:t>
      </w:r>
    </w:p>
    <w:p w14:paraId="20136974" w14:textId="77777777" w:rsidR="000B4038" w:rsidRDefault="000B4038">
      <w:pPr>
        <w:spacing w:before="60" w:after="60" w:line="276" w:lineRule="auto"/>
        <w:jc w:val="center"/>
        <w:rPr>
          <w:bCs/>
          <w:sz w:val="22"/>
          <w:szCs w:val="22"/>
        </w:rPr>
      </w:pPr>
    </w:p>
    <w:p w14:paraId="23C15CB6" w14:textId="77777777" w:rsidR="000B4038" w:rsidRDefault="00B954A3">
      <w:pPr>
        <w:spacing w:before="60" w:after="60" w:line="276" w:lineRule="auto"/>
        <w:jc w:val="center"/>
        <w:rPr>
          <w:b/>
          <w:bCs/>
          <w:sz w:val="22"/>
          <w:szCs w:val="22"/>
        </w:rPr>
      </w:pPr>
      <w:r>
        <w:rPr>
          <w:b/>
          <w:bCs/>
          <w:sz w:val="22"/>
          <w:szCs w:val="22"/>
        </w:rPr>
        <w:t>§ 7</w:t>
      </w:r>
    </w:p>
    <w:p w14:paraId="4C0E763A" w14:textId="77777777" w:rsidR="000B4038" w:rsidRDefault="00B954A3">
      <w:pPr>
        <w:spacing w:before="60" w:after="60" w:line="276" w:lineRule="auto"/>
        <w:jc w:val="center"/>
        <w:rPr>
          <w:b/>
          <w:bCs/>
          <w:i/>
          <w:iCs/>
          <w:sz w:val="22"/>
          <w:szCs w:val="22"/>
        </w:rPr>
      </w:pPr>
      <w:r>
        <w:rPr>
          <w:b/>
          <w:bCs/>
          <w:i/>
          <w:iCs/>
          <w:sz w:val="22"/>
          <w:szCs w:val="22"/>
        </w:rPr>
        <w:t>Harmonogram rzeczowo – finansowy</w:t>
      </w:r>
    </w:p>
    <w:p w14:paraId="61DA6D2E" w14:textId="77777777" w:rsidR="000B4038" w:rsidRDefault="00B954A3">
      <w:pPr>
        <w:pStyle w:val="Bezodstpw"/>
        <w:numPr>
          <w:ilvl w:val="0"/>
          <w:numId w:val="20"/>
        </w:numPr>
        <w:overflowPunct w:val="0"/>
        <w:spacing w:after="120" w:line="276" w:lineRule="auto"/>
        <w:jc w:val="both"/>
        <w:textAlignment w:val="auto"/>
        <w:rPr>
          <w:b/>
          <w:sz w:val="22"/>
          <w:szCs w:val="22"/>
        </w:rPr>
      </w:pPr>
      <w:r>
        <w:rPr>
          <w:bCs/>
          <w:sz w:val="22"/>
          <w:szCs w:val="22"/>
        </w:rPr>
        <w:lastRenderedPageBreak/>
        <w:t>Strony zgodnie ustalają, iż niniejsza Umowa będzie realizowana w etapach określonych w Harmonogramie rzeczowo – finansowym realizacji Umowy, stanowiącym integralną część niniejszej Umowy jako jej załącznik nr 4, który Wykonawca uzgodnił z Zamawiającym przed podpisaniem Umowy.</w:t>
      </w:r>
    </w:p>
    <w:p w14:paraId="139B5CF3" w14:textId="77777777" w:rsidR="000B4038" w:rsidRDefault="00B954A3">
      <w:pPr>
        <w:pStyle w:val="Bezodstpw"/>
        <w:numPr>
          <w:ilvl w:val="0"/>
          <w:numId w:val="20"/>
        </w:numPr>
        <w:overflowPunct w:val="0"/>
        <w:spacing w:after="120" w:line="276" w:lineRule="auto"/>
        <w:jc w:val="both"/>
        <w:textAlignment w:val="auto"/>
        <w:rPr>
          <w:b/>
          <w:sz w:val="22"/>
          <w:szCs w:val="22"/>
        </w:rPr>
      </w:pPr>
      <w:r>
        <w:rPr>
          <w:sz w:val="22"/>
          <w:szCs w:val="22"/>
        </w:rPr>
        <w:t xml:space="preserve">Harmonogram rzeczowo – finansowy sporządzony został na podstawie tabeli elementów scalonych kosztorysu ofertowego, określającego w szczególności poszczególne etapy realizacji zamówienia, terminy ich wykonania oraz odpowiadające im koszty. </w:t>
      </w:r>
    </w:p>
    <w:p w14:paraId="4A498495" w14:textId="77777777" w:rsidR="000B4038" w:rsidRDefault="00B954A3">
      <w:pPr>
        <w:pStyle w:val="Bezodstpw"/>
        <w:numPr>
          <w:ilvl w:val="0"/>
          <w:numId w:val="20"/>
        </w:numPr>
        <w:overflowPunct w:val="0"/>
        <w:spacing w:after="120" w:line="276" w:lineRule="auto"/>
        <w:jc w:val="both"/>
        <w:textAlignment w:val="auto"/>
        <w:rPr>
          <w:b/>
          <w:sz w:val="22"/>
          <w:szCs w:val="22"/>
        </w:rPr>
      </w:pPr>
      <w:r>
        <w:rPr>
          <w:sz w:val="22"/>
          <w:szCs w:val="22"/>
        </w:rPr>
        <w:t>Harmonogram uwzględnia w szczególności:</w:t>
      </w:r>
    </w:p>
    <w:p w14:paraId="01702BB6" w14:textId="77777777" w:rsidR="000B4038" w:rsidRDefault="00B954A3">
      <w:pPr>
        <w:pStyle w:val="Bezodstpw"/>
        <w:numPr>
          <w:ilvl w:val="1"/>
          <w:numId w:val="20"/>
        </w:numPr>
        <w:overflowPunct w:val="0"/>
        <w:spacing w:after="120" w:line="276" w:lineRule="auto"/>
        <w:jc w:val="both"/>
        <w:textAlignment w:val="auto"/>
        <w:rPr>
          <w:b/>
          <w:sz w:val="22"/>
          <w:szCs w:val="22"/>
        </w:rPr>
      </w:pPr>
      <w:r>
        <w:rPr>
          <w:sz w:val="22"/>
          <w:szCs w:val="22"/>
        </w:rPr>
        <w:t xml:space="preserve">kolejność, w jakiej Wykonawca zamierza realizować poszczególne etapy prac projektowych wchodzących w zakres etapu I realizacji niniejszej Umowy; terminy ich wykonywania </w:t>
      </w:r>
      <w:r>
        <w:rPr>
          <w:b/>
          <w:bCs/>
          <w:sz w:val="22"/>
          <w:szCs w:val="22"/>
        </w:rPr>
        <w:t>(z uwzględnieniem terminów zakończenia realizacji przedmiotu Umowy określonych w § 2 ust. 1 pkt. 1 – 4)</w:t>
      </w:r>
      <w:r>
        <w:rPr>
          <w:sz w:val="22"/>
          <w:szCs w:val="22"/>
        </w:rPr>
        <w:t>;</w:t>
      </w:r>
    </w:p>
    <w:p w14:paraId="4749A7F4" w14:textId="77777777" w:rsidR="000B4038" w:rsidRDefault="00B954A3">
      <w:pPr>
        <w:pStyle w:val="Bezodstpw"/>
        <w:numPr>
          <w:ilvl w:val="1"/>
          <w:numId w:val="20"/>
        </w:numPr>
        <w:overflowPunct w:val="0"/>
        <w:spacing w:after="120" w:line="276" w:lineRule="auto"/>
        <w:jc w:val="both"/>
        <w:textAlignment w:val="auto"/>
        <w:rPr>
          <w:b/>
          <w:sz w:val="22"/>
          <w:szCs w:val="22"/>
        </w:rPr>
      </w:pPr>
      <w:r>
        <w:rPr>
          <w:sz w:val="22"/>
        </w:rPr>
        <w:t>kolejność, w jakiej Wykonawca zamierza prowadzić roboty budowlane wchodzące w zakres etapu II realizacji niniejszej Umowy; terminy ich wykonywania, daty rozpoczęcia i zakończenia robót składających się na przedmiot Umowy (</w:t>
      </w:r>
      <w:r>
        <w:rPr>
          <w:b/>
          <w:bCs/>
          <w:sz w:val="22"/>
        </w:rPr>
        <w:t>z uwzględnieniem terminów zakończenia realizacji przedmiotu umowy określonych w § 2 ust. 1 pkt. 1 – 4</w:t>
      </w:r>
      <w:r>
        <w:rPr>
          <w:sz w:val="22"/>
        </w:rPr>
        <w:t>), co najmniej na poziomie określonym przez Inspektora nadzoru inwestorskiego</w:t>
      </w:r>
      <w:r>
        <w:rPr>
          <w:b/>
          <w:sz w:val="22"/>
          <w:szCs w:val="22"/>
        </w:rPr>
        <w:t>;</w:t>
      </w:r>
    </w:p>
    <w:p w14:paraId="6FBD1661" w14:textId="77777777" w:rsidR="000B4038" w:rsidRDefault="00B954A3">
      <w:pPr>
        <w:pStyle w:val="Bezodstpw"/>
        <w:numPr>
          <w:ilvl w:val="1"/>
          <w:numId w:val="20"/>
        </w:numPr>
        <w:overflowPunct w:val="0"/>
        <w:spacing w:after="120" w:line="276" w:lineRule="auto"/>
        <w:jc w:val="both"/>
        <w:textAlignment w:val="auto"/>
        <w:rPr>
          <w:b/>
          <w:sz w:val="22"/>
          <w:szCs w:val="22"/>
        </w:rPr>
      </w:pPr>
      <w:r>
        <w:rPr>
          <w:sz w:val="22"/>
        </w:rPr>
        <w:t>ogólny opis metod realizacji robót budowlanych i etapów realizacji Umowy;</w:t>
      </w:r>
    </w:p>
    <w:p w14:paraId="44106B45" w14:textId="77777777" w:rsidR="000B4038" w:rsidRDefault="00B954A3">
      <w:pPr>
        <w:pStyle w:val="Bezodstpw"/>
        <w:numPr>
          <w:ilvl w:val="1"/>
          <w:numId w:val="20"/>
        </w:numPr>
        <w:overflowPunct w:val="0"/>
        <w:spacing w:after="120" w:line="276" w:lineRule="auto"/>
        <w:jc w:val="both"/>
        <w:textAlignment w:val="auto"/>
        <w:rPr>
          <w:b/>
          <w:sz w:val="22"/>
          <w:szCs w:val="22"/>
        </w:rPr>
      </w:pPr>
      <w:r>
        <w:rPr>
          <w:sz w:val="22"/>
          <w:szCs w:val="22"/>
        </w:rPr>
        <w:t>szacowanie płatności (brutto) w odniesieniu do poszczególnych etapów.</w:t>
      </w:r>
    </w:p>
    <w:p w14:paraId="44EFFC6D" w14:textId="77777777" w:rsidR="000B4038" w:rsidRDefault="00B954A3">
      <w:pPr>
        <w:pStyle w:val="Bezodstpw"/>
        <w:numPr>
          <w:ilvl w:val="0"/>
          <w:numId w:val="20"/>
        </w:numPr>
        <w:overflowPunct w:val="0"/>
        <w:spacing w:after="120" w:line="276" w:lineRule="auto"/>
        <w:jc w:val="both"/>
        <w:textAlignment w:val="auto"/>
        <w:rPr>
          <w:b/>
          <w:sz w:val="22"/>
          <w:szCs w:val="22"/>
        </w:rPr>
      </w:pPr>
      <w:r>
        <w:rPr>
          <w:sz w:val="22"/>
          <w:szCs w:val="22"/>
        </w:rPr>
        <w:t xml:space="preserve">Strony uzgadniają, że realizacja Umowy nastąpi w terminach zgodnych z Harmonogramem i z </w:t>
      </w:r>
      <w:r>
        <w:rPr>
          <w:rFonts w:ascii="Liberation Serif" w:hAnsi="Liberation Serif"/>
          <w:sz w:val="22"/>
          <w:szCs w:val="22"/>
        </w:rPr>
        <w:t>§</w:t>
      </w:r>
      <w:r>
        <w:rPr>
          <w:sz w:val="22"/>
          <w:szCs w:val="22"/>
        </w:rPr>
        <w:t xml:space="preserve"> 2 ust. 1 Umowy. Strony zgodnie uznają, że terminowa realizacja Umowy, w tym dotrzymanie opisanych w Harmonogramie terminów zakończenia poszczególnych etapów realizacji zamówienia i terminu zakończenia realizacji przedmiotu Umowy określonego w </w:t>
      </w:r>
      <w:r>
        <w:rPr>
          <w:rFonts w:ascii="Liberation Serif" w:hAnsi="Liberation Serif"/>
          <w:sz w:val="22"/>
          <w:szCs w:val="22"/>
        </w:rPr>
        <w:t>§</w:t>
      </w:r>
      <w:r>
        <w:rPr>
          <w:sz w:val="22"/>
          <w:szCs w:val="22"/>
        </w:rPr>
        <w:t xml:space="preserve"> 2 ust. 1 pkt 3) i 4) Umowy, ma kluczowe znaczenie dla Zamawiającego. Ze względu na finansowanie przedmiotu Umowy jako </w:t>
      </w:r>
      <w:r>
        <w:rPr>
          <w:color w:val="000000" w:themeColor="text1"/>
          <w:sz w:val="22"/>
          <w:szCs w:val="22"/>
        </w:rPr>
        <w:t xml:space="preserve">przedsięwzięcia objętego wsparciem </w:t>
      </w:r>
      <w:r>
        <w:rPr>
          <w:rFonts w:cs="Open Sans"/>
          <w:sz w:val="22"/>
          <w:szCs w:val="22"/>
        </w:rPr>
        <w:t>bezzwrotnym</w:t>
      </w:r>
      <w:r>
        <w:rPr>
          <w:rFonts w:ascii="Open Sans" w:hAnsi="Open Sans" w:cs="Open Sans"/>
          <w:sz w:val="22"/>
          <w:szCs w:val="22"/>
        </w:rPr>
        <w:t xml:space="preserve"> </w:t>
      </w:r>
      <w:r>
        <w:rPr>
          <w:rFonts w:cs="Open Sans"/>
          <w:sz w:val="22"/>
          <w:szCs w:val="22"/>
        </w:rPr>
        <w:t xml:space="preserve">z planu rozwojowego </w:t>
      </w:r>
      <w:r>
        <w:rPr>
          <w:rFonts w:cs="Open Sans"/>
          <w:color w:val="000000" w:themeColor="text1"/>
          <w:sz w:val="22"/>
          <w:szCs w:val="22"/>
        </w:rPr>
        <w:t xml:space="preserve">nr KPOD.09.05-IW.02-0067/24-00 w ramach Inwestycji: </w:t>
      </w:r>
      <w:r>
        <w:rPr>
          <w:rStyle w:val="mb-0"/>
          <w:rFonts w:cs="Open Sans"/>
          <w:color w:val="000000" w:themeColor="text1"/>
          <w:sz w:val="22"/>
          <w:szCs w:val="22"/>
        </w:rPr>
        <w:t xml:space="preserve">E1.1.2 Zero i niskoemisyjny transport zbiorowy (autobusy) </w:t>
      </w:r>
      <w:r>
        <w:rPr>
          <w:rFonts w:cs="Open Sans"/>
          <w:color w:val="000000" w:themeColor="text1"/>
          <w:sz w:val="22"/>
          <w:szCs w:val="22"/>
        </w:rPr>
        <w:t xml:space="preserve">Krajowego Planu Odbudowy i Zwiększania Odporności, niedotrzymanie terminu realizacji projektu określonego w umowie zawartej między instytucją finansującą a Zamawiającym spowoduje brak otrzymania finansowania, a realizacja przedmiotu niniejszej Umowy straci dla Zamawiającego ekonomiczny sens. Zamierzonym przez Zamawiającego celem niniejszej Umowy jest terminowe zrealizowanie wskazanego powyżej projektu określonego w umowie zawartej między instytucją finansującą a Zamawiającym. Wykonawca niniejszym potwierdza, że przyjął do wiadomości powyższe uwarunkowania oraz uznaje kluczowe znaczenie, jakie ma Zamawiającego dotrzymanie terminu realizacji przedmiotu Umowy. </w:t>
      </w:r>
    </w:p>
    <w:p w14:paraId="45B3AA94" w14:textId="77777777" w:rsidR="000B4038" w:rsidRDefault="00B954A3">
      <w:pPr>
        <w:pStyle w:val="Bezodstpw"/>
        <w:numPr>
          <w:ilvl w:val="0"/>
          <w:numId w:val="20"/>
        </w:numPr>
        <w:overflowPunct w:val="0"/>
        <w:spacing w:after="120" w:line="276" w:lineRule="auto"/>
        <w:jc w:val="both"/>
        <w:textAlignment w:val="auto"/>
        <w:rPr>
          <w:b/>
          <w:sz w:val="22"/>
          <w:szCs w:val="22"/>
        </w:rPr>
      </w:pPr>
      <w:r>
        <w:rPr>
          <w:sz w:val="22"/>
          <w:szCs w:val="22"/>
        </w:rPr>
        <w:t>Harmonogram stanowi formalną podstawę do określenia czasu realizacji prac koniecznych do całkowitego wykonania przedmiotu Umowy.</w:t>
      </w:r>
    </w:p>
    <w:p w14:paraId="18A3C676" w14:textId="77777777" w:rsidR="000B4038" w:rsidRDefault="00B954A3">
      <w:pPr>
        <w:pStyle w:val="Bezodstpw"/>
        <w:numPr>
          <w:ilvl w:val="0"/>
          <w:numId w:val="20"/>
        </w:numPr>
        <w:overflowPunct w:val="0"/>
        <w:spacing w:after="120" w:line="276" w:lineRule="auto"/>
        <w:jc w:val="both"/>
        <w:textAlignment w:val="auto"/>
        <w:rPr>
          <w:b/>
          <w:sz w:val="22"/>
          <w:szCs w:val="22"/>
        </w:rPr>
      </w:pPr>
      <w:r>
        <w:rPr>
          <w:sz w:val="22"/>
          <w:szCs w:val="22"/>
        </w:rPr>
        <w:t xml:space="preserve">Harmonogram może podlegać zmianie lub aktualizacji na wniosek każdej ze stron Umowy w trakcie realizacji przedmiotu zamówienia w zakresie: przesunięć lub </w:t>
      </w:r>
      <w:r>
        <w:rPr>
          <w:rFonts w:cs="Arial"/>
          <w:color w:val="000000"/>
          <w:sz w:val="22"/>
          <w:szCs w:val="22"/>
        </w:rPr>
        <w:t>zmian kolejności realizacji poszczególnych etapów i terminu ich zakończenia, przesunięć zakresu rzeczowego pomiędzy danymi etapami oraz inne zmiany niepowodujące zmiany wynagrodzenia ani sposobu rozliczenia</w:t>
      </w:r>
      <w:r>
        <w:rPr>
          <w:rFonts w:ascii="Arial" w:hAnsi="Arial" w:cs="Arial"/>
          <w:color w:val="000000"/>
          <w:sz w:val="22"/>
          <w:szCs w:val="22"/>
        </w:rPr>
        <w:t>.</w:t>
      </w:r>
      <w:r>
        <w:rPr>
          <w:sz w:val="22"/>
          <w:szCs w:val="22"/>
        </w:rPr>
        <w:t xml:space="preserve"> Każda zmiana lub aktualizacja Harmonogramu wymaga uprzedniej pisemnej zgody Zamawiającego.  Zmiana lub aktualizacja Harmonogramu nie wymaga aneksu do Umowy, pod warunkiem, że nie wpływa na termin zakończenia realizacji przedmiotu Umowy.  </w:t>
      </w:r>
      <w:r>
        <w:rPr>
          <w:rFonts w:cs="Arial"/>
          <w:color w:val="000000"/>
          <w:sz w:val="22"/>
          <w:szCs w:val="22"/>
        </w:rPr>
        <w:lastRenderedPageBreak/>
        <w:t>Potwierdzeniem wprowadzenia zmian lub aktualizacji będzie podpisanie przez strony Umowy zmienionego lub zmodyfikowanego Harmonogramu.</w:t>
      </w:r>
    </w:p>
    <w:p w14:paraId="5E015669" w14:textId="77777777" w:rsidR="000B4038" w:rsidRDefault="00B954A3">
      <w:pPr>
        <w:pStyle w:val="Bezodstpw"/>
        <w:numPr>
          <w:ilvl w:val="0"/>
          <w:numId w:val="20"/>
        </w:numPr>
        <w:overflowPunct w:val="0"/>
        <w:spacing w:after="120" w:line="276" w:lineRule="auto"/>
        <w:jc w:val="both"/>
        <w:textAlignment w:val="auto"/>
        <w:rPr>
          <w:b/>
          <w:sz w:val="22"/>
          <w:szCs w:val="22"/>
        </w:rPr>
      </w:pPr>
      <w:r>
        <w:rPr>
          <w:b/>
          <w:sz w:val="22"/>
          <w:szCs w:val="22"/>
        </w:rPr>
        <w:t xml:space="preserve">Jeżeli w toku realizacji Umowy, mimo zachowania przez Wykonawcę należytej staranności, Wykonawca stwierdzi zaistnienie okoliczności dających podstawę do oceny, że przedmiot Umowy nie zostanie wykonany w terminie określonym w Harmonogramie lub w Umowie, niezwłocznie zawiadomi na piśmie Zamawiającego o zagrożeniu, czasie, przyczynach wystąpienia opóźnienia oraz przedstawi, wraz z przewidywalnym terminem zakończenia prac, planowane czynności zaradcze. Zawiadomienie to nie narusza uprawnień Zamawiającego do naliczania kar umownych oraz prawa do odstąpienia od Umowy. Ostateczna decyzja o zmianie terminu realizacji Umowy należy do Zamawiającego, przy czym termin realizacji przedmiotu Umowy, o którym mowa w </w:t>
      </w:r>
      <w:r>
        <w:rPr>
          <w:rFonts w:ascii="Liberation Serif" w:hAnsi="Liberation Serif"/>
          <w:b/>
          <w:sz w:val="22"/>
          <w:szCs w:val="22"/>
        </w:rPr>
        <w:t>§</w:t>
      </w:r>
      <w:r>
        <w:rPr>
          <w:b/>
          <w:sz w:val="22"/>
          <w:szCs w:val="22"/>
        </w:rPr>
        <w:t xml:space="preserve"> 2 ust. 1 pkt 4) Umowy, w żadnym wypadku nie może być dłuższy niż </w:t>
      </w:r>
      <w:r>
        <w:rPr>
          <w:b/>
          <w:bCs/>
          <w:sz w:val="22"/>
          <w:szCs w:val="22"/>
        </w:rPr>
        <w:t>do dnia 15 czerwca 2026 roku</w:t>
      </w:r>
      <w:r>
        <w:rPr>
          <w:b/>
          <w:sz w:val="22"/>
          <w:szCs w:val="22"/>
        </w:rPr>
        <w:t>.</w:t>
      </w:r>
    </w:p>
    <w:p w14:paraId="745CE72A" w14:textId="77777777" w:rsidR="000B4038" w:rsidRDefault="00B954A3">
      <w:pPr>
        <w:pStyle w:val="Bezodstpw"/>
        <w:numPr>
          <w:ilvl w:val="0"/>
          <w:numId w:val="20"/>
        </w:numPr>
        <w:overflowPunct w:val="0"/>
        <w:spacing w:after="120" w:line="276" w:lineRule="auto"/>
        <w:jc w:val="both"/>
        <w:textAlignment w:val="auto"/>
        <w:rPr>
          <w:b/>
          <w:sz w:val="22"/>
          <w:szCs w:val="22"/>
        </w:rPr>
      </w:pPr>
      <w:bookmarkStart w:id="4" w:name="_Hlk117144631"/>
      <w:r>
        <w:rPr>
          <w:sz w:val="22"/>
          <w:szCs w:val="22"/>
        </w:rPr>
        <w:t>Jeżeli opóźnienie wynika z okoliczności leżących po stronie Wykonawcy, Wykonawca będzie zobowiązany do wykonywania ewentualnych dodatkowych prac wynikających z opóźnienia, jakie się okażą niezbędne do realizacji Umowy.</w:t>
      </w:r>
      <w:bookmarkEnd w:id="4"/>
    </w:p>
    <w:p w14:paraId="2B1D1B1D" w14:textId="77777777" w:rsidR="000B4038" w:rsidRDefault="000B4038">
      <w:pPr>
        <w:spacing w:before="60" w:after="60" w:line="276" w:lineRule="auto"/>
        <w:jc w:val="center"/>
        <w:rPr>
          <w:b/>
          <w:bCs/>
          <w:sz w:val="22"/>
          <w:szCs w:val="22"/>
        </w:rPr>
      </w:pPr>
    </w:p>
    <w:p w14:paraId="16A5EDE5" w14:textId="77777777" w:rsidR="000B4038" w:rsidRDefault="00B954A3">
      <w:pPr>
        <w:spacing w:before="60" w:after="60" w:line="276" w:lineRule="auto"/>
        <w:jc w:val="center"/>
        <w:rPr>
          <w:b/>
          <w:bCs/>
          <w:i/>
          <w:sz w:val="22"/>
          <w:szCs w:val="22"/>
        </w:rPr>
      </w:pPr>
      <w:r>
        <w:rPr>
          <w:b/>
          <w:bCs/>
          <w:sz w:val="22"/>
          <w:szCs w:val="22"/>
        </w:rPr>
        <w:t>§8</w:t>
      </w:r>
      <w:r>
        <w:rPr>
          <w:b/>
          <w:bCs/>
          <w:sz w:val="22"/>
          <w:szCs w:val="22"/>
        </w:rPr>
        <w:br/>
      </w:r>
      <w:r>
        <w:rPr>
          <w:b/>
          <w:bCs/>
          <w:i/>
          <w:sz w:val="22"/>
          <w:szCs w:val="22"/>
        </w:rPr>
        <w:t>Materiały z rozbiórki i demontażu</w:t>
      </w:r>
    </w:p>
    <w:p w14:paraId="76A4332B" w14:textId="77777777" w:rsidR="000B4038" w:rsidRDefault="00B954A3">
      <w:pPr>
        <w:numPr>
          <w:ilvl w:val="0"/>
          <w:numId w:val="15"/>
        </w:numPr>
        <w:tabs>
          <w:tab w:val="left" w:pos="481"/>
        </w:tabs>
        <w:overflowPunct w:val="0"/>
        <w:spacing w:before="60" w:after="60" w:line="276" w:lineRule="auto"/>
        <w:ind w:left="481" w:hanging="481"/>
        <w:jc w:val="both"/>
        <w:textAlignment w:val="auto"/>
        <w:rPr>
          <w:sz w:val="22"/>
        </w:rPr>
      </w:pPr>
      <w:r>
        <w:rPr>
          <w:sz w:val="22"/>
          <w:szCs w:val="22"/>
        </w:rPr>
        <w:t>Strony określą w protokole, jakie materiały zostały zdemontowane lub odzyskane w wyniku wykonania robót wyburzeniowych ze wskazaniem ilości i jakości tych materiałów.</w:t>
      </w:r>
    </w:p>
    <w:p w14:paraId="144BF5AE" w14:textId="77777777" w:rsidR="000B4038" w:rsidRDefault="00B954A3">
      <w:pPr>
        <w:numPr>
          <w:ilvl w:val="0"/>
          <w:numId w:val="15"/>
        </w:numPr>
        <w:tabs>
          <w:tab w:val="left" w:pos="481"/>
        </w:tabs>
        <w:overflowPunct w:val="0"/>
        <w:spacing w:before="60" w:after="60" w:line="276" w:lineRule="auto"/>
        <w:ind w:left="481" w:hanging="481"/>
        <w:jc w:val="both"/>
        <w:textAlignment w:val="auto"/>
        <w:rPr>
          <w:sz w:val="22"/>
        </w:rPr>
      </w:pPr>
      <w:r>
        <w:rPr>
          <w:sz w:val="22"/>
          <w:szCs w:val="22"/>
        </w:rPr>
        <w:t>Przedstawiciel Zamawiającego zobowiązany jest do wskazania Wykonawcy dalszego przeznaczenia zdemontowanych lub wyburzonych materiałów (np. przekazanie ich do złomowania, utylizacji, wywiezienia na wysypisko odpadów/śmieci lub przeznaczenie ich do ponownego wbudowania bądź zagospodarowania itp.).</w:t>
      </w:r>
    </w:p>
    <w:p w14:paraId="411CCDD5" w14:textId="77777777" w:rsidR="000B4038" w:rsidRDefault="00B954A3">
      <w:pPr>
        <w:numPr>
          <w:ilvl w:val="0"/>
          <w:numId w:val="15"/>
        </w:numPr>
        <w:tabs>
          <w:tab w:val="left" w:pos="481"/>
        </w:tabs>
        <w:overflowPunct w:val="0"/>
        <w:spacing w:before="60" w:after="60" w:line="276" w:lineRule="auto"/>
        <w:ind w:left="481" w:hanging="481"/>
        <w:jc w:val="both"/>
        <w:textAlignment w:val="auto"/>
        <w:rPr>
          <w:sz w:val="22"/>
        </w:rPr>
      </w:pPr>
      <w:r>
        <w:rPr>
          <w:color w:val="000000"/>
          <w:sz w:val="22"/>
          <w:szCs w:val="22"/>
        </w:rPr>
        <w:t>Wykonawca zobowiązany jest na własny koszt do:</w:t>
      </w:r>
    </w:p>
    <w:p w14:paraId="09113202" w14:textId="77777777" w:rsidR="000B4038" w:rsidRDefault="00B954A3">
      <w:pPr>
        <w:numPr>
          <w:ilvl w:val="1"/>
          <w:numId w:val="15"/>
        </w:numPr>
        <w:tabs>
          <w:tab w:val="left" w:pos="481"/>
        </w:tabs>
        <w:overflowPunct w:val="0"/>
        <w:spacing w:before="60" w:after="60" w:line="276" w:lineRule="auto"/>
        <w:jc w:val="both"/>
        <w:textAlignment w:val="auto"/>
        <w:rPr>
          <w:sz w:val="22"/>
        </w:rPr>
      </w:pPr>
      <w:r>
        <w:rPr>
          <w:color w:val="000000"/>
          <w:sz w:val="22"/>
          <w:szCs w:val="22"/>
        </w:rPr>
        <w:t>Usunięcia poza teren budowy materiałów z rozbiórki i demontażu, które nie nadają się do ponownego wbudowania z poszanowaniem przepisów ustawy z dnia 14 grudnia 2012 r. o odpadach oraz ponosi odpowiedzialność za powyższe działania;</w:t>
      </w:r>
    </w:p>
    <w:p w14:paraId="73B83118" w14:textId="77777777" w:rsidR="000B4038" w:rsidRDefault="00B954A3">
      <w:pPr>
        <w:numPr>
          <w:ilvl w:val="1"/>
          <w:numId w:val="15"/>
        </w:numPr>
        <w:tabs>
          <w:tab w:val="left" w:pos="481"/>
        </w:tabs>
        <w:overflowPunct w:val="0"/>
        <w:spacing w:before="60" w:after="60" w:line="276" w:lineRule="auto"/>
        <w:jc w:val="both"/>
        <w:textAlignment w:val="auto"/>
        <w:rPr>
          <w:sz w:val="22"/>
        </w:rPr>
      </w:pPr>
      <w:r>
        <w:rPr>
          <w:color w:val="000000"/>
          <w:sz w:val="22"/>
          <w:szCs w:val="22"/>
        </w:rPr>
        <w:t>Segregacji materiałów zakwalifikowanych przez przedstawiciela Zamawiającego jako surowiec wtórny;</w:t>
      </w:r>
    </w:p>
    <w:p w14:paraId="7C4052A9" w14:textId="77777777" w:rsidR="000B4038" w:rsidRDefault="00B954A3">
      <w:pPr>
        <w:numPr>
          <w:ilvl w:val="1"/>
          <w:numId w:val="15"/>
        </w:numPr>
        <w:tabs>
          <w:tab w:val="left" w:pos="481"/>
        </w:tabs>
        <w:overflowPunct w:val="0"/>
        <w:spacing w:before="60" w:after="60" w:line="276" w:lineRule="auto"/>
        <w:jc w:val="both"/>
        <w:textAlignment w:val="auto"/>
        <w:rPr>
          <w:sz w:val="22"/>
        </w:rPr>
      </w:pPr>
      <w:r>
        <w:rPr>
          <w:color w:val="000000"/>
          <w:sz w:val="22"/>
          <w:szCs w:val="22"/>
        </w:rPr>
        <w:t>Przetransportowania materiałów zakwalifikowanych jako surowiec wtórny do punktu surowców wtórnych. Właścicielem surowców wtórnych jest Wykonawca;</w:t>
      </w:r>
    </w:p>
    <w:p w14:paraId="4AB021CB" w14:textId="77777777" w:rsidR="000B4038" w:rsidRDefault="00B954A3">
      <w:pPr>
        <w:numPr>
          <w:ilvl w:val="1"/>
          <w:numId w:val="15"/>
        </w:numPr>
        <w:tabs>
          <w:tab w:val="left" w:pos="481"/>
        </w:tabs>
        <w:overflowPunct w:val="0"/>
        <w:spacing w:before="60" w:after="60" w:line="276" w:lineRule="auto"/>
        <w:jc w:val="both"/>
        <w:textAlignment w:val="auto"/>
        <w:rPr>
          <w:sz w:val="22"/>
        </w:rPr>
      </w:pPr>
      <w:r>
        <w:rPr>
          <w:color w:val="000000"/>
          <w:sz w:val="22"/>
          <w:szCs w:val="22"/>
        </w:rPr>
        <w:t xml:space="preserve">Strzeżenia mienia z odzysku, o którym mowa w ust. 2 – </w:t>
      </w:r>
      <w:r>
        <w:rPr>
          <w:sz w:val="22"/>
          <w:szCs w:val="22"/>
        </w:rPr>
        <w:t>przeznaczonych do ponownego wbudowania bądź zagospodarowania,</w:t>
      </w:r>
      <w:r>
        <w:rPr>
          <w:color w:val="000000"/>
          <w:sz w:val="22"/>
          <w:szCs w:val="22"/>
        </w:rPr>
        <w:t xml:space="preserve"> do czasu zadysponowania tego mienia przez przedstawiciela Zamawiającego.</w:t>
      </w:r>
    </w:p>
    <w:p w14:paraId="620D4116" w14:textId="77777777" w:rsidR="000B4038" w:rsidRDefault="000B4038">
      <w:pPr>
        <w:spacing w:before="60" w:after="120" w:line="276" w:lineRule="auto"/>
        <w:jc w:val="center"/>
        <w:rPr>
          <w:b/>
          <w:bCs/>
          <w:sz w:val="22"/>
          <w:szCs w:val="22"/>
        </w:rPr>
      </w:pPr>
    </w:p>
    <w:p w14:paraId="3186C8C0" w14:textId="77777777" w:rsidR="000B4038" w:rsidRDefault="00B954A3">
      <w:pPr>
        <w:spacing w:before="60" w:after="120" w:line="276" w:lineRule="auto"/>
        <w:jc w:val="center"/>
        <w:rPr>
          <w:b/>
          <w:bCs/>
          <w:i/>
          <w:sz w:val="22"/>
          <w:szCs w:val="22"/>
        </w:rPr>
      </w:pPr>
      <w:r>
        <w:rPr>
          <w:b/>
          <w:bCs/>
          <w:sz w:val="22"/>
          <w:szCs w:val="22"/>
        </w:rPr>
        <w:t>§9</w:t>
      </w:r>
      <w:r>
        <w:rPr>
          <w:b/>
          <w:bCs/>
          <w:sz w:val="22"/>
          <w:szCs w:val="22"/>
        </w:rPr>
        <w:br/>
      </w:r>
      <w:r>
        <w:rPr>
          <w:b/>
          <w:bCs/>
          <w:i/>
          <w:sz w:val="22"/>
          <w:szCs w:val="22"/>
        </w:rPr>
        <w:t>Wynagrodzenie i rozliczenia finansowe</w:t>
      </w:r>
    </w:p>
    <w:p w14:paraId="1AD04CD6" w14:textId="77777777" w:rsidR="000B4038" w:rsidRDefault="00B954A3">
      <w:pPr>
        <w:numPr>
          <w:ilvl w:val="0"/>
          <w:numId w:val="4"/>
        </w:numPr>
        <w:spacing w:before="60" w:after="60" w:line="276" w:lineRule="auto"/>
        <w:jc w:val="both"/>
        <w:rPr>
          <w:sz w:val="22"/>
          <w:szCs w:val="22"/>
        </w:rPr>
      </w:pPr>
      <w:r>
        <w:rPr>
          <w:sz w:val="22"/>
          <w:szCs w:val="22"/>
        </w:rPr>
        <w:t>Strony ustalają, że obowiązującą ich formą wynagrodzenia zgodnie ze specyfikacją warunków zamówienia oraz wybraną w trybie „Zasady konkurencyjności” ofertą Wykonawcy jest wy</w:t>
      </w:r>
      <w:r>
        <w:rPr>
          <w:sz w:val="22"/>
          <w:szCs w:val="22"/>
        </w:rPr>
        <w:softHyphen/>
        <w:t>nagrodzenie ryczałtowe w rozumieniu art. 632 Kodeksu cywilnego.</w:t>
      </w:r>
    </w:p>
    <w:p w14:paraId="44207479" w14:textId="77777777" w:rsidR="000B4038" w:rsidRDefault="00B954A3">
      <w:pPr>
        <w:numPr>
          <w:ilvl w:val="0"/>
          <w:numId w:val="4"/>
        </w:numPr>
        <w:spacing w:before="60" w:after="60" w:line="276" w:lineRule="auto"/>
        <w:jc w:val="both"/>
        <w:rPr>
          <w:sz w:val="22"/>
          <w:szCs w:val="22"/>
        </w:rPr>
      </w:pPr>
      <w:r>
        <w:rPr>
          <w:sz w:val="22"/>
          <w:szCs w:val="22"/>
        </w:rPr>
        <w:t>Całkowite wynagrodzenie  za wykonanie przedmiotu Umowy  wynosi:</w:t>
      </w:r>
    </w:p>
    <w:p w14:paraId="2C2131C8" w14:textId="77777777" w:rsidR="000B4038" w:rsidRDefault="00B954A3">
      <w:pPr>
        <w:pStyle w:val="Akapitzlist"/>
        <w:spacing w:before="60" w:after="60" w:line="276" w:lineRule="auto"/>
        <w:ind w:left="567"/>
        <w:contextualSpacing w:val="0"/>
        <w:jc w:val="both"/>
        <w:rPr>
          <w:sz w:val="22"/>
          <w:szCs w:val="22"/>
        </w:rPr>
      </w:pPr>
      <w:r>
        <w:rPr>
          <w:sz w:val="22"/>
          <w:szCs w:val="22"/>
        </w:rPr>
        <w:t xml:space="preserve">brutto _______________  zł </w:t>
      </w:r>
    </w:p>
    <w:p w14:paraId="107F87BF" w14:textId="77777777" w:rsidR="000B4038" w:rsidRDefault="00B954A3">
      <w:pPr>
        <w:pStyle w:val="Akapitzlist"/>
        <w:spacing w:before="60" w:after="60" w:line="276" w:lineRule="auto"/>
        <w:ind w:left="567"/>
        <w:contextualSpacing w:val="0"/>
        <w:jc w:val="both"/>
        <w:rPr>
          <w:i/>
          <w:sz w:val="22"/>
          <w:szCs w:val="22"/>
        </w:rPr>
      </w:pPr>
      <w:r>
        <w:rPr>
          <w:i/>
          <w:sz w:val="22"/>
          <w:szCs w:val="22"/>
        </w:rPr>
        <w:lastRenderedPageBreak/>
        <w:t xml:space="preserve">słownie: ______________________________________________________________ </w:t>
      </w:r>
      <w:r>
        <w:rPr>
          <w:i/>
          <w:iCs/>
          <w:sz w:val="22"/>
          <w:szCs w:val="22"/>
        </w:rPr>
        <w:t>zł</w:t>
      </w:r>
      <w:r>
        <w:rPr>
          <w:sz w:val="22"/>
          <w:szCs w:val="22"/>
        </w:rPr>
        <w:t xml:space="preserve"> </w:t>
      </w:r>
      <w:r>
        <w:rPr>
          <w:i/>
          <w:sz w:val="22"/>
          <w:szCs w:val="22"/>
        </w:rPr>
        <w:t xml:space="preserve">          </w:t>
      </w:r>
    </w:p>
    <w:p w14:paraId="078765CF" w14:textId="77777777" w:rsidR="000B4038" w:rsidRDefault="00B954A3">
      <w:pPr>
        <w:pStyle w:val="Akapitzlist"/>
        <w:spacing w:before="60" w:after="60" w:line="276" w:lineRule="auto"/>
        <w:ind w:left="567"/>
        <w:contextualSpacing w:val="0"/>
        <w:jc w:val="both"/>
        <w:rPr>
          <w:sz w:val="22"/>
          <w:szCs w:val="22"/>
        </w:rPr>
      </w:pPr>
      <w:r>
        <w:rPr>
          <w:sz w:val="22"/>
          <w:szCs w:val="22"/>
        </w:rPr>
        <w:t xml:space="preserve">netto _______________ zł </w:t>
      </w:r>
    </w:p>
    <w:p w14:paraId="70596B3F" w14:textId="77777777" w:rsidR="000B4038" w:rsidRDefault="00B954A3">
      <w:pPr>
        <w:pStyle w:val="Akapitzlist"/>
        <w:spacing w:before="60" w:after="60" w:line="276" w:lineRule="auto"/>
        <w:ind w:left="567"/>
        <w:contextualSpacing w:val="0"/>
        <w:jc w:val="both"/>
        <w:rPr>
          <w:i/>
          <w:sz w:val="22"/>
          <w:szCs w:val="22"/>
        </w:rPr>
      </w:pPr>
      <w:r>
        <w:rPr>
          <w:i/>
          <w:sz w:val="22"/>
          <w:szCs w:val="22"/>
        </w:rPr>
        <w:t>słownie: ______________________________________________________________ zł</w:t>
      </w:r>
    </w:p>
    <w:p w14:paraId="317440CE" w14:textId="77777777" w:rsidR="000B4038" w:rsidRDefault="00B954A3">
      <w:pPr>
        <w:pStyle w:val="Akapitzlist"/>
        <w:spacing w:before="60" w:after="60" w:line="276" w:lineRule="auto"/>
        <w:ind w:left="567"/>
        <w:contextualSpacing w:val="0"/>
        <w:jc w:val="both"/>
        <w:rPr>
          <w:sz w:val="22"/>
          <w:szCs w:val="22"/>
        </w:rPr>
      </w:pPr>
      <w:r>
        <w:rPr>
          <w:sz w:val="22"/>
          <w:szCs w:val="22"/>
        </w:rPr>
        <w:t>w tym podatek VAT ___ % w wysokości _______________ zł</w:t>
      </w:r>
    </w:p>
    <w:p w14:paraId="53E6EE7C" w14:textId="77777777" w:rsidR="000B4038" w:rsidRDefault="00B954A3">
      <w:pPr>
        <w:pStyle w:val="Akapitzlist"/>
        <w:spacing w:before="60" w:after="60" w:line="276" w:lineRule="auto"/>
        <w:ind w:left="567"/>
        <w:contextualSpacing w:val="0"/>
        <w:jc w:val="both"/>
        <w:rPr>
          <w:i/>
          <w:sz w:val="22"/>
          <w:szCs w:val="22"/>
        </w:rPr>
      </w:pPr>
      <w:r>
        <w:rPr>
          <w:i/>
          <w:sz w:val="22"/>
          <w:szCs w:val="22"/>
        </w:rPr>
        <w:t>słownie: ______________________________________________________________ zł</w:t>
      </w:r>
    </w:p>
    <w:p w14:paraId="5D57E81B" w14:textId="77777777" w:rsidR="000B4038" w:rsidRDefault="00B954A3">
      <w:pPr>
        <w:numPr>
          <w:ilvl w:val="0"/>
          <w:numId w:val="4"/>
        </w:numPr>
        <w:shd w:val="clear" w:color="auto" w:fill="FFFFFF"/>
        <w:spacing w:before="60" w:after="60" w:line="276" w:lineRule="auto"/>
        <w:jc w:val="both"/>
        <w:rPr>
          <w:sz w:val="22"/>
          <w:szCs w:val="22"/>
        </w:rPr>
      </w:pPr>
      <w:r>
        <w:rPr>
          <w:color w:val="000000"/>
          <w:spacing w:val="3"/>
          <w:sz w:val="22"/>
          <w:szCs w:val="22"/>
        </w:rPr>
        <w:t xml:space="preserve">W przypadku zmiany </w:t>
      </w:r>
      <w:r>
        <w:rPr>
          <w:color w:val="000000"/>
          <w:spacing w:val="1"/>
          <w:sz w:val="22"/>
          <w:szCs w:val="22"/>
        </w:rPr>
        <w:t xml:space="preserve">stawki podatku od towarów i usług (VAT) lub podatku akcyzowego </w:t>
      </w:r>
      <w:r>
        <w:rPr>
          <w:sz w:val="22"/>
          <w:szCs w:val="22"/>
        </w:rPr>
        <w:t>zmianie nie ulegnie wartość netto, natomiast wartość brutto zostanie wyliczona na podstawie nowych przepisów zmieniających stawkę podatku od towarów i usług lub stawkę podatku akcyzowego</w:t>
      </w:r>
      <w:r>
        <w:rPr>
          <w:color w:val="000000"/>
          <w:spacing w:val="-1"/>
          <w:sz w:val="22"/>
          <w:szCs w:val="22"/>
        </w:rPr>
        <w:t xml:space="preserve">. </w:t>
      </w:r>
      <w:r>
        <w:rPr>
          <w:sz w:val="22"/>
          <w:szCs w:val="22"/>
        </w:rPr>
        <w:t>Zmiana wysokości wynagrodzenia w przypadku zaistnienia okoliczności, o której mowa w zdaniu pierwszym, będzie odnosić się wyłącznie do części przedmiotu Umowy realizowanej zgodnie z terminami określonymi Umową, po dniu wejścia w życie przepisów dotyczących zmiany, o której mowa w zdaniu pierwszym.</w:t>
      </w:r>
    </w:p>
    <w:p w14:paraId="10704494" w14:textId="77777777" w:rsidR="000B4038" w:rsidRDefault="00B954A3">
      <w:pPr>
        <w:numPr>
          <w:ilvl w:val="0"/>
          <w:numId w:val="4"/>
        </w:numPr>
        <w:shd w:val="clear" w:color="auto" w:fill="FFFFFF"/>
        <w:spacing w:before="60" w:after="60" w:line="276" w:lineRule="auto"/>
        <w:jc w:val="both"/>
        <w:rPr>
          <w:color w:val="000000" w:themeColor="text1"/>
          <w:sz w:val="22"/>
          <w:szCs w:val="22"/>
        </w:rPr>
      </w:pPr>
      <w:r>
        <w:rPr>
          <w:sz w:val="22"/>
          <w:szCs w:val="22"/>
        </w:rPr>
        <w:t xml:space="preserve">Rozliczenie za wykonane prace nastąpi </w:t>
      </w:r>
      <w:bookmarkStart w:id="5" w:name="_Hlk116651669"/>
      <w:r>
        <w:rPr>
          <w:sz w:val="22"/>
          <w:szCs w:val="22"/>
        </w:rPr>
        <w:t xml:space="preserve">na podstawie faktur częściowych wystawianych po odbiorze </w:t>
      </w:r>
      <w:r>
        <w:rPr>
          <w:color w:val="000000" w:themeColor="text1"/>
          <w:sz w:val="22"/>
          <w:szCs w:val="22"/>
        </w:rPr>
        <w:t>poszczególnych etapów realizacji zamówienia określonych w harmonogramie rzeczowo- finansowym</w:t>
      </w:r>
      <w:bookmarkEnd w:id="5"/>
      <w:r>
        <w:rPr>
          <w:color w:val="000000" w:themeColor="text1"/>
          <w:sz w:val="22"/>
          <w:szCs w:val="22"/>
        </w:rPr>
        <w:t>, nie częściej niż raz na kwartał, oraz na podstawie faktury końcowej, zgodnie z terminami zawartymi w paragrafie 2:</w:t>
      </w:r>
    </w:p>
    <w:p w14:paraId="3E03A367" w14:textId="77777777" w:rsidR="000B4038" w:rsidRDefault="00B954A3">
      <w:pPr>
        <w:numPr>
          <w:ilvl w:val="1"/>
          <w:numId w:val="4"/>
        </w:numPr>
        <w:shd w:val="clear" w:color="auto" w:fill="FFFFFF"/>
        <w:spacing w:before="60" w:after="60" w:line="276" w:lineRule="auto"/>
        <w:jc w:val="both"/>
        <w:rPr>
          <w:color w:val="000000" w:themeColor="text1"/>
          <w:sz w:val="22"/>
          <w:szCs w:val="22"/>
        </w:rPr>
      </w:pPr>
      <w:r>
        <w:rPr>
          <w:color w:val="000000" w:themeColor="text1"/>
          <w:sz w:val="22"/>
          <w:szCs w:val="22"/>
        </w:rPr>
        <w:t xml:space="preserve">Za wykonanie wszystkich prac projektowych z uzyskaniem wszystkich koniecznych zgód, warunków, zezwoleń, dokumentów, uzgodnień i decyzji administracyjnych zgodnie z § 2 ust. 1 pkt 2 Umowy, tj. wykonanie projektu </w:t>
      </w:r>
      <w:r>
        <w:rPr>
          <w:sz w:val="22"/>
          <w:szCs w:val="22"/>
        </w:rPr>
        <w:t xml:space="preserve">budowlanego, projektów technicznych obejmujących wszystkie branże z wszelkimi koniecznymi uzgodnieniami w tym z Zamawiającym, wykonanie projektów wykonawczych wszystkich branż, wykonanie </w:t>
      </w:r>
      <w:proofErr w:type="spellStart"/>
      <w:r>
        <w:rPr>
          <w:sz w:val="22"/>
          <w:szCs w:val="22"/>
        </w:rPr>
        <w:t>STWiORB</w:t>
      </w:r>
      <w:proofErr w:type="spellEnd"/>
      <w:r>
        <w:rPr>
          <w:sz w:val="22"/>
          <w:szCs w:val="22"/>
        </w:rPr>
        <w:t xml:space="preserve"> </w:t>
      </w:r>
      <w:r>
        <w:rPr>
          <w:color w:val="000000" w:themeColor="text1"/>
          <w:sz w:val="22"/>
          <w:szCs w:val="22"/>
        </w:rPr>
        <w:t>dla wszystkich branż, wykonanie przedmiarów robót i kosztorysu inwestorskiego dla wszystkich branż wraz z uzyskaniem ostatecznej decyzji - pozwolenia na budowę - do wysokości 4% wartości wynagrodzenia brutto.</w:t>
      </w:r>
    </w:p>
    <w:p w14:paraId="2CA084C1" w14:textId="77777777" w:rsidR="000B4038" w:rsidRDefault="00B954A3">
      <w:pPr>
        <w:numPr>
          <w:ilvl w:val="1"/>
          <w:numId w:val="4"/>
        </w:numPr>
        <w:shd w:val="clear" w:color="auto" w:fill="FFFFFF"/>
        <w:spacing w:before="60" w:after="60" w:line="276" w:lineRule="auto"/>
        <w:jc w:val="both"/>
        <w:rPr>
          <w:color w:val="000000" w:themeColor="text1"/>
          <w:sz w:val="22"/>
          <w:szCs w:val="22"/>
        </w:rPr>
      </w:pPr>
      <w:r>
        <w:rPr>
          <w:color w:val="000000" w:themeColor="text1"/>
          <w:sz w:val="22"/>
          <w:szCs w:val="22"/>
        </w:rPr>
        <w:t>Za wykonane roboty zgodnie z § 2 ust. 1 pkt 3 Umowy na podstawie faktur częściowych wystawianych po odbiorze poszczególnych etapów realizacji zamówienia określonych w harmonogramie rzeczowo- finansowym, nie częściej niż raz na kwartał - do wysokości 66% wartości wynagrodzenia brutto.</w:t>
      </w:r>
    </w:p>
    <w:p w14:paraId="2511ADE4" w14:textId="77777777" w:rsidR="000B4038" w:rsidRDefault="00B954A3">
      <w:pPr>
        <w:shd w:val="clear" w:color="auto" w:fill="FFFFFF"/>
        <w:spacing w:before="60" w:after="60" w:line="276" w:lineRule="auto"/>
        <w:ind w:left="1134"/>
        <w:jc w:val="both"/>
        <w:rPr>
          <w:color w:val="000000" w:themeColor="text1"/>
          <w:sz w:val="22"/>
          <w:szCs w:val="22"/>
        </w:rPr>
      </w:pPr>
      <w:r>
        <w:rPr>
          <w:color w:val="000000" w:themeColor="text1"/>
          <w:sz w:val="22"/>
          <w:szCs w:val="22"/>
        </w:rPr>
        <w:t>3.</w:t>
      </w:r>
      <w:r>
        <w:rPr>
          <w:color w:val="000000" w:themeColor="text1"/>
          <w:sz w:val="22"/>
          <w:szCs w:val="22"/>
        </w:rPr>
        <w:tab/>
        <w:t>Na podstawie faktury końcowej wystawionej po odbiorze końcowym całości przedmiotu Umowy, wolnego od wad, usterek i niedoróbek, zgodnie z § 2 ust. 1 pkt 4 Umowy.</w:t>
      </w:r>
    </w:p>
    <w:p w14:paraId="3248CC23" w14:textId="77777777" w:rsidR="000B4038" w:rsidRDefault="00B954A3">
      <w:pPr>
        <w:pStyle w:val="Tekstpodstawowy"/>
        <w:ind w:left="567"/>
        <w:jc w:val="both"/>
        <w:rPr>
          <w:sz w:val="22"/>
          <w:szCs w:val="22"/>
        </w:rPr>
      </w:pPr>
      <w:r>
        <w:rPr>
          <w:color w:val="000000" w:themeColor="text1"/>
          <w:sz w:val="22"/>
          <w:szCs w:val="22"/>
        </w:rPr>
        <w:t>Do rozliczeń wymagane będą: faktury VAT, zestawienia kosztów, protokoły odbioru robót oraz dokumentacja fotograficzna.</w:t>
      </w:r>
    </w:p>
    <w:p w14:paraId="2DCC190E" w14:textId="77777777" w:rsidR="000B4038" w:rsidRDefault="00B954A3">
      <w:pPr>
        <w:numPr>
          <w:ilvl w:val="0"/>
          <w:numId w:val="4"/>
        </w:numPr>
        <w:shd w:val="clear" w:color="auto" w:fill="FFFFFF"/>
        <w:spacing w:before="60" w:after="60" w:line="276" w:lineRule="auto"/>
        <w:jc w:val="both"/>
        <w:rPr>
          <w:color w:val="000000" w:themeColor="text1"/>
          <w:sz w:val="22"/>
          <w:szCs w:val="22"/>
        </w:rPr>
      </w:pPr>
      <w:r>
        <w:rPr>
          <w:sz w:val="22"/>
          <w:szCs w:val="22"/>
        </w:rPr>
        <w:t xml:space="preserve">Faktury częściowe </w:t>
      </w:r>
      <w:r>
        <w:rPr>
          <w:color w:val="000000" w:themeColor="text1"/>
          <w:sz w:val="22"/>
          <w:szCs w:val="22"/>
        </w:rPr>
        <w:t xml:space="preserve">wystawiane będą w terminach uzgodnionych z Zamawiającym, nie częściej niż raz na kwartał, na podstawie harmonogramu rzeczowo- finansowego w </w:t>
      </w:r>
      <w:r>
        <w:rPr>
          <w:sz w:val="22"/>
          <w:szCs w:val="22"/>
        </w:rPr>
        <w:t xml:space="preserve">oparciu o protokoły odbiorów częściowych, określających wykonanie poszczególnych etapów realizacji zamówienia, potwierdzonych przez </w:t>
      </w:r>
      <w:r>
        <w:rPr>
          <w:color w:val="000000"/>
          <w:sz w:val="22"/>
          <w:szCs w:val="22"/>
        </w:rPr>
        <w:t>Inspektora nadzoru inwestorskiego</w:t>
      </w:r>
      <w:r>
        <w:rPr>
          <w:color w:val="000000" w:themeColor="text1"/>
          <w:sz w:val="22"/>
          <w:szCs w:val="22"/>
        </w:rPr>
        <w:t>.</w:t>
      </w:r>
    </w:p>
    <w:p w14:paraId="09EA0CB9" w14:textId="77777777" w:rsidR="000B4038" w:rsidRDefault="00B954A3">
      <w:pPr>
        <w:numPr>
          <w:ilvl w:val="0"/>
          <w:numId w:val="4"/>
        </w:numPr>
        <w:shd w:val="clear" w:color="auto" w:fill="FFFFFF"/>
        <w:spacing w:before="60" w:after="60" w:line="276" w:lineRule="auto"/>
        <w:jc w:val="both"/>
      </w:pPr>
      <w:r>
        <w:rPr>
          <w:color w:val="000000" w:themeColor="text1"/>
          <w:sz w:val="22"/>
          <w:szCs w:val="22"/>
        </w:rPr>
        <w:t xml:space="preserve">Wykonawca przyjmuje do wiadomości, że wypłata wynagrodzenia będzie oparta na zasadach przyjętych dla przedsięwzięcia objętego wsparciem </w:t>
      </w:r>
      <w:r>
        <w:rPr>
          <w:rFonts w:cs="Open Sans"/>
          <w:sz w:val="22"/>
          <w:szCs w:val="22"/>
        </w:rPr>
        <w:t>bezzwrotnym</w:t>
      </w:r>
      <w:r>
        <w:rPr>
          <w:rFonts w:ascii="Open Sans" w:hAnsi="Open Sans" w:cs="Open Sans"/>
          <w:sz w:val="22"/>
          <w:szCs w:val="22"/>
        </w:rPr>
        <w:t xml:space="preserve"> </w:t>
      </w:r>
      <w:r>
        <w:rPr>
          <w:rFonts w:cs="Open Sans"/>
          <w:sz w:val="22"/>
          <w:szCs w:val="22"/>
        </w:rPr>
        <w:t xml:space="preserve">z planu rozwojowego </w:t>
      </w:r>
      <w:r>
        <w:rPr>
          <w:rFonts w:cs="Open Sans"/>
          <w:color w:val="000000" w:themeColor="text1"/>
          <w:sz w:val="22"/>
          <w:szCs w:val="22"/>
        </w:rPr>
        <w:t xml:space="preserve">nr KPOD.09.05-IW.02-0067/24-00 w ramach Inwestycji: </w:t>
      </w:r>
      <w:r>
        <w:rPr>
          <w:rStyle w:val="mb-0"/>
          <w:rFonts w:cs="Open Sans"/>
          <w:color w:val="000000" w:themeColor="text1"/>
          <w:sz w:val="22"/>
          <w:szCs w:val="22"/>
        </w:rPr>
        <w:t xml:space="preserve">E1.1.2 Zero i niskoemisyjny transport zbiorowy (autobusy) </w:t>
      </w:r>
      <w:r>
        <w:rPr>
          <w:rFonts w:cs="Open Sans"/>
          <w:color w:val="000000" w:themeColor="text1"/>
          <w:sz w:val="22"/>
          <w:szCs w:val="22"/>
        </w:rPr>
        <w:t>Krajowego Planu Odbudowy i Zwiększania Odporności. Harmonogram rzeczowo-finansowy musi być dostosowany do wymagań określonego wyżej przedsięwzięcia, z którego finansowany jest przedmiot Umowy. Wypłaty wynagrodzenia Wykonawcy będą dostosowane do warunków wypłat dofinansowania powyższego przedsięwzięcia.</w:t>
      </w:r>
    </w:p>
    <w:p w14:paraId="72F6D87D" w14:textId="77777777" w:rsidR="000B4038" w:rsidRDefault="00B954A3">
      <w:pPr>
        <w:numPr>
          <w:ilvl w:val="0"/>
          <w:numId w:val="4"/>
        </w:numPr>
        <w:shd w:val="clear" w:color="auto" w:fill="FFFFFF"/>
        <w:spacing w:before="60" w:after="60" w:line="276" w:lineRule="auto"/>
        <w:jc w:val="both"/>
        <w:rPr>
          <w:sz w:val="22"/>
          <w:szCs w:val="22"/>
        </w:rPr>
      </w:pPr>
      <w:r>
        <w:rPr>
          <w:rFonts w:eastAsia="SimSun"/>
          <w:kern w:val="2"/>
          <w:sz w:val="22"/>
          <w:szCs w:val="22"/>
          <w:lang w:bidi="en-US"/>
        </w:rPr>
        <w:t>Suma faktur częściowych nie może przekroczyć wysokości 70% wartości wynagrodzenia brutto, a pozostała część wynagrodzenia zostanie zapłacona na podstawie faktury końcowej.</w:t>
      </w:r>
    </w:p>
    <w:p w14:paraId="02DC37F6" w14:textId="77777777" w:rsidR="000B4038" w:rsidRDefault="00B954A3">
      <w:pPr>
        <w:numPr>
          <w:ilvl w:val="0"/>
          <w:numId w:val="4"/>
        </w:numPr>
        <w:spacing w:before="60" w:after="60"/>
        <w:jc w:val="both"/>
        <w:rPr>
          <w:szCs w:val="22"/>
        </w:rPr>
      </w:pPr>
      <w:r>
        <w:rPr>
          <w:sz w:val="22"/>
          <w:szCs w:val="24"/>
        </w:rPr>
        <w:lastRenderedPageBreak/>
        <w:t xml:space="preserve">Podstawą do wystawienia faktury końcowej VAT </w:t>
      </w:r>
      <w:r>
        <w:rPr>
          <w:sz w:val="22"/>
          <w:szCs w:val="22"/>
        </w:rPr>
        <w:t>będzie protokół odbioru końcowego przedmiotu Umowy. Protokół odbioru końcowego podpisuje ze strony Zamawiającego Inspektor nadzoru inwestorskiego oraz Komisja odbioru powołana przez Zamawiającego. Faktura końcowa zostanie wystawiona i dostarczona przez Wykonawcę do Zamawiającego do 3 (trzech) dni od dnia odbioru końcowego przedmiotu Umowy.</w:t>
      </w:r>
    </w:p>
    <w:p w14:paraId="555B9848" w14:textId="77777777" w:rsidR="000B4038" w:rsidRDefault="00B954A3">
      <w:pPr>
        <w:numPr>
          <w:ilvl w:val="0"/>
          <w:numId w:val="4"/>
        </w:numPr>
        <w:spacing w:before="60" w:after="60"/>
        <w:jc w:val="both"/>
        <w:rPr>
          <w:sz w:val="22"/>
          <w:szCs w:val="22"/>
        </w:rPr>
      </w:pPr>
      <w:r>
        <w:rPr>
          <w:rFonts w:cs="Arial"/>
          <w:sz w:val="22"/>
          <w:szCs w:val="22"/>
        </w:rPr>
        <w:t>Za doręczoną uważa się fakturę, która zostanie wystawiona na:</w:t>
      </w:r>
    </w:p>
    <w:p w14:paraId="35EDD9AD" w14:textId="77777777" w:rsidR="000B4038" w:rsidRDefault="00B954A3">
      <w:pPr>
        <w:spacing w:before="60" w:after="60" w:line="276" w:lineRule="auto"/>
        <w:ind w:firstLine="708"/>
        <w:jc w:val="both"/>
        <w:rPr>
          <w:b/>
          <w:sz w:val="22"/>
          <w:szCs w:val="22"/>
        </w:rPr>
      </w:pPr>
      <w:r>
        <w:rPr>
          <w:b/>
          <w:sz w:val="22"/>
          <w:szCs w:val="22"/>
        </w:rPr>
        <w:t>…………………………………………………………</w:t>
      </w:r>
    </w:p>
    <w:p w14:paraId="00C49253" w14:textId="77777777" w:rsidR="000B4038" w:rsidRDefault="00B954A3">
      <w:pPr>
        <w:spacing w:before="60" w:after="60" w:line="276" w:lineRule="auto"/>
        <w:ind w:firstLine="708"/>
        <w:jc w:val="both"/>
        <w:rPr>
          <w:sz w:val="22"/>
          <w:szCs w:val="22"/>
        </w:rPr>
      </w:pPr>
      <w:r>
        <w:rPr>
          <w:sz w:val="22"/>
          <w:szCs w:val="22"/>
        </w:rPr>
        <w:t xml:space="preserve">i doręczona na adres: </w:t>
      </w:r>
    </w:p>
    <w:p w14:paraId="102E30C7" w14:textId="77777777" w:rsidR="000B4038" w:rsidRDefault="00B954A3">
      <w:pPr>
        <w:spacing w:before="60" w:after="60" w:line="276" w:lineRule="auto"/>
        <w:ind w:firstLine="567"/>
        <w:jc w:val="both"/>
        <w:rPr>
          <w:sz w:val="22"/>
          <w:szCs w:val="22"/>
        </w:rPr>
      </w:pPr>
      <w:r>
        <w:rPr>
          <w:b/>
          <w:sz w:val="22"/>
          <w:szCs w:val="22"/>
        </w:rPr>
        <w:t>…………………………………….……………………</w:t>
      </w:r>
    </w:p>
    <w:p w14:paraId="571205BB" w14:textId="77777777" w:rsidR="000B4038" w:rsidRDefault="00B954A3">
      <w:pPr>
        <w:numPr>
          <w:ilvl w:val="0"/>
          <w:numId w:val="4"/>
        </w:numPr>
        <w:spacing w:before="60" w:after="60" w:line="276" w:lineRule="auto"/>
        <w:jc w:val="both"/>
        <w:rPr>
          <w:sz w:val="22"/>
          <w:szCs w:val="22"/>
        </w:rPr>
      </w:pPr>
      <w:r>
        <w:rPr>
          <w:sz w:val="22"/>
          <w:szCs w:val="22"/>
        </w:rPr>
        <w:t>Za datę zapłaty uznaje się datę złożenia polecenia przelewu w banku przez Zamawiającego. Termin płatności każdej faktury wynosi do 30 dni licząc od dnia doręczenia Zamawiającemu prawidłowo wystawionej faktury wraz z bezusterkowymi protokołami odbioru, podpisanymi przez obie strony, częściowymi lub końcowym</w:t>
      </w:r>
      <w:r>
        <w:rPr>
          <w:rFonts w:cs="Arial"/>
          <w:sz w:val="22"/>
          <w:szCs w:val="22"/>
        </w:rPr>
        <w:t xml:space="preserve">. </w:t>
      </w:r>
      <w:r>
        <w:rPr>
          <w:sz w:val="22"/>
          <w:szCs w:val="22"/>
        </w:rPr>
        <w:t>Za zwłokę w zapłacie wynagrodzenia Zamawiający zobowiązany jest do zapłaty odsetek ustawowych.</w:t>
      </w:r>
    </w:p>
    <w:p w14:paraId="6972A831" w14:textId="77777777" w:rsidR="000B4038" w:rsidRDefault="00B954A3">
      <w:pPr>
        <w:numPr>
          <w:ilvl w:val="0"/>
          <w:numId w:val="4"/>
        </w:numPr>
        <w:spacing w:before="60" w:after="60" w:line="276" w:lineRule="auto"/>
        <w:jc w:val="both"/>
        <w:rPr>
          <w:sz w:val="22"/>
          <w:szCs w:val="22"/>
        </w:rPr>
      </w:pPr>
      <w:r>
        <w:rPr>
          <w:sz w:val="22"/>
          <w:szCs w:val="22"/>
        </w:rPr>
        <w:t>Zapłata nastąpi przelewem na rachunek bankowy Wykonawcy w banku: __________________ nr konta: ____________________________________________________</w:t>
      </w:r>
      <w:r>
        <w:rPr>
          <w:rFonts w:cs="Arial"/>
          <w:sz w:val="22"/>
          <w:szCs w:val="22"/>
        </w:rPr>
        <w:t>.</w:t>
      </w:r>
    </w:p>
    <w:p w14:paraId="6EAB4C72" w14:textId="77777777" w:rsidR="000B4038" w:rsidRDefault="00B954A3">
      <w:pPr>
        <w:pStyle w:val="Tekstpodstawowywcity"/>
        <w:numPr>
          <w:ilvl w:val="0"/>
          <w:numId w:val="4"/>
        </w:numPr>
        <w:ind w:left="426" w:right="-1" w:hanging="426"/>
        <w:jc w:val="both"/>
        <w:rPr>
          <w:rFonts w:cs="Arial"/>
          <w:color w:val="000000"/>
        </w:rPr>
      </w:pPr>
      <w:r>
        <w:rPr>
          <w:rFonts w:cs="Arial"/>
          <w:color w:val="000000"/>
          <w:sz w:val="22"/>
          <w:szCs w:val="22"/>
        </w:rPr>
        <w:t xml:space="preserve">Strony zgodnie ustalają, że rachunek bankowy wskazany na fakturze wystawionej przez Wykonawcę musi znajdować się na tzw. „Białej Liście Podatników VAT” prowadzonej przez Szefa Krajowej Administracji Skarbowej. </w:t>
      </w:r>
    </w:p>
    <w:p w14:paraId="3CA099CA" w14:textId="77777777" w:rsidR="000B4038" w:rsidRDefault="00B954A3">
      <w:pPr>
        <w:pStyle w:val="Tekstpodstawowywcity"/>
        <w:numPr>
          <w:ilvl w:val="0"/>
          <w:numId w:val="4"/>
        </w:numPr>
        <w:ind w:left="426" w:right="-1" w:hanging="426"/>
        <w:jc w:val="both"/>
        <w:rPr>
          <w:rFonts w:cs="Arial"/>
          <w:color w:val="000000"/>
        </w:rPr>
      </w:pPr>
      <w:r>
        <w:rPr>
          <w:rFonts w:cs="Arial"/>
          <w:color w:val="000000"/>
          <w:sz w:val="22"/>
          <w:szCs w:val="22"/>
        </w:rPr>
        <w:t>Wykonawca oświadcza, że jest płatnikiem podatku VAT, uprawnionym do wystawienia faktury VAT z tytułu świadczenia usługi wymienionej w Załączniku nr 15 do ustawy o podatku od towarów i usług. Zamawiający wymaga, aby w przypadku, gdy wartość faktury będzie wynosić co najmniej 15.000,00 złotych, na fakturze widniał dopisek „MPP”. Płatności, których wartość wynosi co najmniej 15.000,00 złotych, realizowane będą z zastosowaniem mechanizmu podzielonej płatności, o którym mowa w art. 108a ustawy o podatku od towarów i usług.</w:t>
      </w:r>
    </w:p>
    <w:p w14:paraId="7838B545" w14:textId="77777777" w:rsidR="000B4038" w:rsidRDefault="00B954A3">
      <w:pPr>
        <w:numPr>
          <w:ilvl w:val="0"/>
          <w:numId w:val="4"/>
        </w:numPr>
        <w:spacing w:before="60" w:after="60" w:line="276" w:lineRule="auto"/>
        <w:jc w:val="both"/>
        <w:rPr>
          <w:sz w:val="22"/>
          <w:szCs w:val="22"/>
        </w:rPr>
      </w:pPr>
      <w:r>
        <w:rPr>
          <w:sz w:val="22"/>
          <w:szCs w:val="22"/>
        </w:rPr>
        <w:t xml:space="preserve">Wynagrodzenie, o którym mowa w ust. </w:t>
      </w:r>
      <w:r>
        <w:rPr>
          <w:color w:val="000000"/>
          <w:sz w:val="22"/>
          <w:szCs w:val="22"/>
        </w:rPr>
        <w:t xml:space="preserve">2, obejmuje wszystkie koszty niezbędne do realizacji całości przedmiotu Umowy, w tym w szczególności ryzyka związane z nieprzewidywaną przez strony rzeczywistą ilością i zakresem potrzebnych prac i poniesionych kosztów, a także wszystkie należności publicznoprawne oraz koszty związane z kompleksowym wykonaniem przedmiotu Umowy, w tym koszty </w:t>
      </w:r>
      <w:r>
        <w:rPr>
          <w:bCs/>
          <w:color w:val="000000"/>
          <w:sz w:val="22"/>
          <w:szCs w:val="22"/>
        </w:rPr>
        <w:t xml:space="preserve">prac projektowych, robót przygotowawczych, rozbiórkowych, tymczasowych, towarzyszących i </w:t>
      </w:r>
      <w:r>
        <w:rPr>
          <w:color w:val="000000"/>
          <w:sz w:val="22"/>
          <w:szCs w:val="22"/>
        </w:rPr>
        <w:t>porządkowych, koszty utrzymania budowy i zaplecza, koszty związane z odbiorem robót, koszty wykonania ewentualnych ekspertyz, koszty zakupu całości materiałów i wszystkich urządzeń niezbędnych do wykonania przedmiotu Umowy oraz wszelkie inne koszty związane z realizacją przedmiotu Umowy lub wynikające z obowiązków Wykonawcy opisanych w niniejszej Umowie.</w:t>
      </w:r>
    </w:p>
    <w:p w14:paraId="328EFE92" w14:textId="77777777" w:rsidR="000B4038" w:rsidRDefault="00B954A3">
      <w:pPr>
        <w:numPr>
          <w:ilvl w:val="0"/>
          <w:numId w:val="4"/>
        </w:numPr>
        <w:spacing w:before="60" w:after="60" w:line="276" w:lineRule="auto"/>
        <w:jc w:val="both"/>
        <w:rPr>
          <w:sz w:val="22"/>
          <w:szCs w:val="22"/>
        </w:rPr>
      </w:pPr>
      <w:r>
        <w:rPr>
          <w:rFonts w:cs="Arial"/>
          <w:color w:val="000000"/>
          <w:sz w:val="22"/>
          <w:szCs w:val="22"/>
        </w:rPr>
        <w:t>Wynagrodzenie umowne jest stałe (jest wynagrodzeniem ryczałtowym) i nie ulega zmianie w trakcie realizacji Umowy, z zastrzeżeniem okoliczności zastrzeżonych wyraźnie w Umowie, odnoszących się do dopuszczalności zmiany wynagrodzenia należnego Wykonawcy.</w:t>
      </w:r>
    </w:p>
    <w:p w14:paraId="32C8ED19" w14:textId="77777777" w:rsidR="000B4038" w:rsidRDefault="00B954A3">
      <w:pPr>
        <w:numPr>
          <w:ilvl w:val="0"/>
          <w:numId w:val="4"/>
        </w:numPr>
        <w:spacing w:before="60" w:after="60" w:line="276" w:lineRule="auto"/>
        <w:jc w:val="both"/>
        <w:rPr>
          <w:color w:val="000000"/>
          <w:sz w:val="22"/>
          <w:szCs w:val="22"/>
        </w:rPr>
      </w:pPr>
      <w:r>
        <w:rPr>
          <w:sz w:val="22"/>
          <w:szCs w:val="22"/>
        </w:rPr>
        <w:t>W razie rezygnacji przez Zamawiającego z wykonania określonego zakresu robót objętych zamówieniem, wynagrodzenie Wykonawcy zostanie odpowiednio zmniejszone, przyjmując za podstawę – będące następstwem ograniczenia robót – zmniejszenie ilości zużytych materiałów, mniejszy stopień zużycia maszyn i urządzeń oraz zmniejszenie nakładów pracy na wykonanie przedmiotu Umowy, itp. W takim przypadku Wykonawca może żądać wyłącznie wynagrodzenia należnego z tytułu wykonania ograniczonego zakresu rzeczowego robót.</w:t>
      </w:r>
    </w:p>
    <w:p w14:paraId="613CAB8D" w14:textId="77777777" w:rsidR="000B4038" w:rsidRDefault="00B954A3">
      <w:pPr>
        <w:numPr>
          <w:ilvl w:val="0"/>
          <w:numId w:val="4"/>
        </w:numPr>
        <w:spacing w:before="60" w:after="60" w:line="276" w:lineRule="auto"/>
        <w:jc w:val="both"/>
        <w:rPr>
          <w:color w:val="000000"/>
          <w:sz w:val="22"/>
          <w:szCs w:val="22"/>
        </w:rPr>
      </w:pPr>
      <w:r>
        <w:rPr>
          <w:sz w:val="22"/>
          <w:szCs w:val="22"/>
        </w:rPr>
        <w:t>Obniżone wynagrodzenie z tytułu rezygnacji z wykonania określonego zakresu robót, o którym mowa w ust. 16 niniejszego paragrafu, nie może wynosić mniej niż 80% wynagrodzenia określonego w ust. 2 niniejszego paragrafu.</w:t>
      </w:r>
    </w:p>
    <w:p w14:paraId="6F8E2765" w14:textId="77777777" w:rsidR="000B4038" w:rsidRDefault="00B954A3">
      <w:pPr>
        <w:numPr>
          <w:ilvl w:val="0"/>
          <w:numId w:val="4"/>
        </w:numPr>
        <w:shd w:val="clear" w:color="auto" w:fill="FFFFFF"/>
        <w:spacing w:before="60" w:after="60" w:line="276" w:lineRule="auto"/>
        <w:jc w:val="both"/>
        <w:rPr>
          <w:color w:val="000000"/>
          <w:sz w:val="22"/>
          <w:szCs w:val="22"/>
        </w:rPr>
      </w:pPr>
      <w:r>
        <w:rPr>
          <w:sz w:val="22"/>
          <w:szCs w:val="22"/>
        </w:rPr>
        <w:lastRenderedPageBreak/>
        <w:t>Zamawiający nie przewiduje możliwości udzielenia zaliczek</w:t>
      </w:r>
      <w:r>
        <w:rPr>
          <w:color w:val="000000"/>
          <w:sz w:val="22"/>
          <w:szCs w:val="22"/>
        </w:rPr>
        <w:t>.</w:t>
      </w:r>
    </w:p>
    <w:p w14:paraId="3B8A5277" w14:textId="77777777" w:rsidR="000B4038" w:rsidRDefault="00B954A3">
      <w:pPr>
        <w:numPr>
          <w:ilvl w:val="0"/>
          <w:numId w:val="4"/>
        </w:numPr>
        <w:shd w:val="clear" w:color="auto" w:fill="FFFFFF"/>
        <w:spacing w:before="60" w:after="60" w:line="276" w:lineRule="auto"/>
        <w:jc w:val="both"/>
      </w:pPr>
      <w:r>
        <w:rPr>
          <w:rFonts w:cs="Arial"/>
          <w:color w:val="000000"/>
          <w:sz w:val="22"/>
          <w:szCs w:val="22"/>
        </w:rPr>
        <w:t>Pod rygorem nieważności takiej czynności Wykonawca nie może dokonać cesji wierzytelności wynikającej z niniejszej Umowy bez uzyskania uprzedniej pisemnej zgody Zamawiającego. Dotyczy to odpowiednio wszelkich innych czynności mogących skutkować zmianą wierzyciela Zamawiającego.</w:t>
      </w:r>
    </w:p>
    <w:p w14:paraId="448A73F9" w14:textId="77777777" w:rsidR="000B4038" w:rsidRDefault="00B954A3">
      <w:pPr>
        <w:pStyle w:val="Tekstpodstawowywcity"/>
        <w:numPr>
          <w:ilvl w:val="0"/>
          <w:numId w:val="4"/>
        </w:numPr>
        <w:ind w:left="426" w:right="-1" w:hanging="426"/>
        <w:jc w:val="both"/>
        <w:rPr>
          <w:rFonts w:cs="Arial"/>
          <w:color w:val="000000"/>
        </w:rPr>
      </w:pPr>
      <w:r>
        <w:rPr>
          <w:rFonts w:cs="Arial"/>
          <w:color w:val="000000"/>
          <w:sz w:val="22"/>
          <w:szCs w:val="22"/>
        </w:rPr>
        <w:t xml:space="preserve">Zamawiający ma prawo potrącić każdą wymagalną wierzytelność należną Zamawiającemu od Wykonawcy z wynagrodzenia przysługującego Wykonawcy na podstawie Umowy. </w:t>
      </w:r>
    </w:p>
    <w:p w14:paraId="0E900202" w14:textId="77777777" w:rsidR="000B4038" w:rsidRDefault="00B954A3">
      <w:pPr>
        <w:pStyle w:val="Tekstpodstawowywcity"/>
        <w:numPr>
          <w:ilvl w:val="0"/>
          <w:numId w:val="4"/>
        </w:numPr>
        <w:ind w:left="426" w:right="-1" w:hanging="426"/>
        <w:jc w:val="both"/>
        <w:rPr>
          <w:rFonts w:cs="Arial"/>
          <w:color w:val="000000"/>
        </w:rPr>
      </w:pPr>
      <w:r>
        <w:rPr>
          <w:rFonts w:cs="Arial"/>
          <w:color w:val="000000"/>
          <w:sz w:val="22"/>
          <w:szCs w:val="22"/>
        </w:rPr>
        <w:t xml:space="preserve">Wszelkie podatki, opłaty rejestracyjne, opłaty skarbowe, opłaty celne, składki na ubezpieczenie społeczne i inne opłaty nakładane na Wykonawcę i jego pracowników w związku z działalnością związaną z wykonywaniem przedmiotu Umowy będą ponoszone i regulowane wyłącznie przez Wykonawcę. </w:t>
      </w:r>
    </w:p>
    <w:p w14:paraId="45A9C571" w14:textId="77777777" w:rsidR="000B4038" w:rsidRDefault="00B954A3">
      <w:pPr>
        <w:pStyle w:val="Tekstpodstawowywcity"/>
        <w:numPr>
          <w:ilvl w:val="0"/>
          <w:numId w:val="4"/>
        </w:numPr>
        <w:ind w:left="426" w:right="-1" w:hanging="426"/>
        <w:jc w:val="both"/>
        <w:rPr>
          <w:rFonts w:cs="Arial"/>
          <w:color w:val="000000"/>
          <w:sz w:val="22"/>
          <w:szCs w:val="22"/>
        </w:rPr>
      </w:pPr>
      <w:r>
        <w:rPr>
          <w:rFonts w:cs="Arial"/>
          <w:color w:val="000000"/>
          <w:sz w:val="22"/>
          <w:szCs w:val="22"/>
        </w:rPr>
        <w:t xml:space="preserve">W związku z obowiązkami wynikającymi z ustawy z dnia 8 marca 2013 r. o przeciwdziałaniu nadmiernym opóźnieniom w transakcjach handlowych (dalej: </w:t>
      </w:r>
      <w:proofErr w:type="spellStart"/>
      <w:r>
        <w:rPr>
          <w:rFonts w:cs="Arial"/>
          <w:color w:val="000000"/>
          <w:sz w:val="22"/>
          <w:szCs w:val="22"/>
        </w:rPr>
        <w:t>u.p.n.o.t.h</w:t>
      </w:r>
      <w:proofErr w:type="spellEnd"/>
      <w:r>
        <w:rPr>
          <w:rFonts w:cs="Arial"/>
          <w:color w:val="000000"/>
          <w:sz w:val="22"/>
          <w:szCs w:val="22"/>
        </w:rPr>
        <w:t>.) Strony oświadczają, co następuje:</w:t>
      </w:r>
    </w:p>
    <w:p w14:paraId="1D085B2B" w14:textId="4E521444" w:rsidR="000B4038" w:rsidRDefault="00B954A3">
      <w:pPr>
        <w:pStyle w:val="Tekstpodstawowywcity"/>
        <w:ind w:left="426" w:right="-1"/>
        <w:jc w:val="both"/>
        <w:rPr>
          <w:rFonts w:cs="Arial"/>
          <w:color w:val="000000"/>
          <w:sz w:val="22"/>
          <w:szCs w:val="22"/>
        </w:rPr>
      </w:pPr>
      <w:r>
        <w:rPr>
          <w:rFonts w:cs="Arial"/>
          <w:color w:val="000000"/>
          <w:sz w:val="22"/>
          <w:szCs w:val="22"/>
        </w:rPr>
        <w:t xml:space="preserve">a) Zamawiający oświadcza, że jest dużym przedsiębiorcą w rozumieniu art. 4 pkt 6 </w:t>
      </w:r>
      <w:proofErr w:type="spellStart"/>
      <w:r>
        <w:rPr>
          <w:rFonts w:cs="Arial"/>
          <w:color w:val="000000"/>
          <w:sz w:val="22"/>
          <w:szCs w:val="22"/>
        </w:rPr>
        <w:t>u.p.n.o.t.h</w:t>
      </w:r>
      <w:proofErr w:type="spellEnd"/>
      <w:r>
        <w:rPr>
          <w:rFonts w:cs="Arial"/>
          <w:color w:val="000000"/>
          <w:sz w:val="22"/>
          <w:szCs w:val="22"/>
        </w:rPr>
        <w:t>.</w:t>
      </w:r>
    </w:p>
    <w:p w14:paraId="649E2F4D" w14:textId="77777777" w:rsidR="000B4038" w:rsidRDefault="00B954A3">
      <w:pPr>
        <w:pStyle w:val="Tekstpodstawowywcity"/>
        <w:ind w:left="426" w:right="-1"/>
        <w:jc w:val="both"/>
        <w:rPr>
          <w:rFonts w:cs="Arial"/>
          <w:color w:val="000000"/>
          <w:sz w:val="22"/>
          <w:szCs w:val="22"/>
        </w:rPr>
      </w:pPr>
      <w:r>
        <w:rPr>
          <w:rFonts w:cs="Arial"/>
          <w:color w:val="000000"/>
          <w:sz w:val="22"/>
          <w:szCs w:val="22"/>
        </w:rPr>
        <w:t xml:space="preserve">b) Wykonawca oświadcza, że jest/nie jest dużym przedsiębiorcą w rozumieniu art. 4 pkt 6 </w:t>
      </w:r>
      <w:proofErr w:type="spellStart"/>
      <w:r>
        <w:rPr>
          <w:rFonts w:cs="Arial"/>
          <w:color w:val="000000"/>
          <w:sz w:val="22"/>
          <w:szCs w:val="22"/>
        </w:rPr>
        <w:t>u.p.n.o.t.h.p</w:t>
      </w:r>
      <w:proofErr w:type="spellEnd"/>
      <w:r>
        <w:rPr>
          <w:rFonts w:cs="Arial"/>
          <w:color w:val="000000"/>
          <w:sz w:val="22"/>
          <w:szCs w:val="22"/>
        </w:rPr>
        <w:t>.</w:t>
      </w:r>
    </w:p>
    <w:p w14:paraId="23897D08" w14:textId="77777777" w:rsidR="000B4038" w:rsidRDefault="000B4038">
      <w:pPr>
        <w:tabs>
          <w:tab w:val="left" w:pos="481"/>
        </w:tabs>
        <w:overflowPunct w:val="0"/>
        <w:spacing w:before="60" w:after="60" w:line="276" w:lineRule="auto"/>
        <w:jc w:val="center"/>
        <w:textAlignment w:val="auto"/>
        <w:rPr>
          <w:b/>
          <w:bCs/>
          <w:sz w:val="22"/>
          <w:szCs w:val="22"/>
        </w:rPr>
      </w:pPr>
    </w:p>
    <w:p w14:paraId="6C8E707F" w14:textId="77777777" w:rsidR="000B4038" w:rsidRDefault="00B954A3">
      <w:pPr>
        <w:spacing w:before="60" w:after="60" w:line="276" w:lineRule="auto"/>
        <w:jc w:val="center"/>
        <w:rPr>
          <w:b/>
          <w:bCs/>
          <w:sz w:val="22"/>
          <w:szCs w:val="22"/>
        </w:rPr>
      </w:pPr>
      <w:r>
        <w:rPr>
          <w:b/>
          <w:bCs/>
          <w:sz w:val="22"/>
          <w:szCs w:val="22"/>
        </w:rPr>
        <w:t>§ 10</w:t>
      </w:r>
      <w:r>
        <w:rPr>
          <w:b/>
          <w:bCs/>
          <w:i/>
          <w:sz w:val="22"/>
          <w:szCs w:val="22"/>
        </w:rPr>
        <w:br/>
        <w:t>Podwykonawstwo</w:t>
      </w:r>
    </w:p>
    <w:p w14:paraId="2F7EBB1D" w14:textId="77777777" w:rsidR="000B4038" w:rsidRDefault="00B954A3">
      <w:pPr>
        <w:numPr>
          <w:ilvl w:val="0"/>
          <w:numId w:val="1"/>
        </w:numPr>
        <w:spacing w:before="60" w:after="60" w:line="276" w:lineRule="auto"/>
        <w:jc w:val="both"/>
        <w:rPr>
          <w:sz w:val="22"/>
          <w:szCs w:val="22"/>
        </w:rPr>
      </w:pPr>
      <w:r>
        <w:rPr>
          <w:sz w:val="22"/>
          <w:szCs w:val="22"/>
        </w:rPr>
        <w:t>Wykonawca może zlecić część zamówienia do wykonania podwykonawcom. Wykonawca zlecając daną część zamówienia podwykonawcom, zobowiązany jest bezwzględnie przestrzegać przepisów wynikających z art. 647</w:t>
      </w:r>
      <w:r>
        <w:rPr>
          <w:sz w:val="22"/>
          <w:szCs w:val="22"/>
          <w:vertAlign w:val="superscript"/>
        </w:rPr>
        <w:t>1</w:t>
      </w:r>
      <w:r>
        <w:rPr>
          <w:sz w:val="22"/>
          <w:szCs w:val="22"/>
        </w:rPr>
        <w:t xml:space="preserve"> Kodeksu cywilnego.</w:t>
      </w:r>
    </w:p>
    <w:p w14:paraId="2BDD0E7E" w14:textId="77777777" w:rsidR="000B4038" w:rsidRDefault="00B954A3">
      <w:pPr>
        <w:numPr>
          <w:ilvl w:val="0"/>
          <w:numId w:val="1"/>
        </w:numPr>
        <w:spacing w:before="60" w:after="60" w:line="276" w:lineRule="auto"/>
        <w:jc w:val="both"/>
        <w:rPr>
          <w:sz w:val="22"/>
          <w:szCs w:val="22"/>
        </w:rPr>
      </w:pPr>
      <w:r>
        <w:rPr>
          <w:sz w:val="22"/>
          <w:szCs w:val="22"/>
        </w:rPr>
        <w:t xml:space="preserve">Wykonawca może przystąpić do realizacji umów na roboty budowlane, dostawy lub usługi z podwykonawcą, po łącznym spełnieniu niżej wskazanych warunków: </w:t>
      </w:r>
    </w:p>
    <w:p w14:paraId="5A81D223" w14:textId="77777777" w:rsidR="000B4038" w:rsidRDefault="00B954A3">
      <w:pPr>
        <w:numPr>
          <w:ilvl w:val="1"/>
          <w:numId w:val="1"/>
        </w:numPr>
        <w:spacing w:before="60" w:after="60" w:line="276" w:lineRule="auto"/>
        <w:jc w:val="both"/>
        <w:rPr>
          <w:sz w:val="22"/>
          <w:szCs w:val="22"/>
        </w:rPr>
      </w:pPr>
      <w:r>
        <w:rPr>
          <w:sz w:val="22"/>
          <w:szCs w:val="22"/>
        </w:rPr>
        <w:t>zgłoszenie Zamawiającemu zamiaru powierzenia części robót budowlanych, dostaw lub usług stanowiących przedmiot Umowy a niezbędnych do wykonania, aby przedmiot Umowy w pełni służył swojemu celowi, do realizacji podwykonawcy,</w:t>
      </w:r>
    </w:p>
    <w:p w14:paraId="416764CD" w14:textId="77777777" w:rsidR="000B4038" w:rsidRDefault="00B954A3">
      <w:pPr>
        <w:numPr>
          <w:ilvl w:val="1"/>
          <w:numId w:val="1"/>
        </w:numPr>
        <w:spacing w:before="60" w:after="60" w:line="276" w:lineRule="auto"/>
        <w:jc w:val="both"/>
        <w:rPr>
          <w:sz w:val="22"/>
          <w:szCs w:val="22"/>
        </w:rPr>
      </w:pPr>
      <w:r>
        <w:rPr>
          <w:sz w:val="22"/>
          <w:szCs w:val="22"/>
        </w:rPr>
        <w:t xml:space="preserve">nie zgłoszenia przez Zamawiającego sprzeciwu do przedłożonego projektu umowy o podwykonawstwo, której przedmiotem są roboty budowlane, dostawy lub usługi stanowiące przedmiot Umowy a niezbędne do wykonania, aby przedmiot Umowy w pełni służył swojemu celowi oraz spełnienia pozostałych wymogów określonych w niniejszym </w:t>
      </w:r>
      <w:r>
        <w:rPr>
          <w:bCs/>
          <w:sz w:val="22"/>
          <w:szCs w:val="22"/>
        </w:rPr>
        <w:t>paragrafie.</w:t>
      </w:r>
    </w:p>
    <w:p w14:paraId="3692EF61" w14:textId="77777777" w:rsidR="000B4038" w:rsidRDefault="00B954A3">
      <w:pPr>
        <w:numPr>
          <w:ilvl w:val="0"/>
          <w:numId w:val="1"/>
        </w:numPr>
        <w:overflowPunct w:val="0"/>
        <w:spacing w:before="60" w:after="60" w:line="276" w:lineRule="auto"/>
        <w:jc w:val="both"/>
        <w:textAlignment w:val="auto"/>
        <w:rPr>
          <w:sz w:val="22"/>
          <w:szCs w:val="22"/>
        </w:rPr>
      </w:pPr>
      <w:r>
        <w:rPr>
          <w:sz w:val="22"/>
          <w:szCs w:val="22"/>
        </w:rPr>
        <w:t xml:space="preserve">Wykonawca, podwykonawca lub dalszy podwykonawca realizujący niniejszą Umowę, zamierzający zawrzeć umowę o podwykonawstwo, której przedmiot stanowić mają roboty budowlane, </w:t>
      </w:r>
      <w:r>
        <w:rPr>
          <w:b/>
          <w:sz w:val="22"/>
          <w:szCs w:val="22"/>
        </w:rPr>
        <w:t>obowiązany jest do przedłożenia Zamawiającemu projektu umowy, którą zamierza zawrzeć w terminie 7 dni od dnia sporządzenia projektu umowy wraz z przewidzianym do wykonania przez podwykonawcę lub dalszego podwykonawcę zakresem robót wraz z ich wartością</w:t>
      </w:r>
      <w:r>
        <w:rPr>
          <w:sz w:val="22"/>
          <w:szCs w:val="22"/>
        </w:rPr>
        <w:t xml:space="preserve">. Podwykonawca lub dalszy podwykonawca zamierzający zawrzeć taką umowę, obowiązany jest dołączyć do projektu umowy, którą zamierza zawrzeć zgodę Wykonawcy na zawarcie umowy o podwykonawstwo o treści zgodnej z projektem umowy. </w:t>
      </w:r>
    </w:p>
    <w:p w14:paraId="3DF62D16" w14:textId="77777777" w:rsidR="000B4038" w:rsidRDefault="00B954A3">
      <w:pPr>
        <w:numPr>
          <w:ilvl w:val="0"/>
          <w:numId w:val="1"/>
        </w:numPr>
        <w:overflowPunct w:val="0"/>
        <w:spacing w:before="60" w:after="60" w:line="276" w:lineRule="auto"/>
        <w:jc w:val="both"/>
        <w:textAlignment w:val="auto"/>
        <w:rPr>
          <w:sz w:val="22"/>
          <w:szCs w:val="22"/>
        </w:rPr>
      </w:pPr>
      <w:r>
        <w:rPr>
          <w:sz w:val="22"/>
          <w:szCs w:val="22"/>
        </w:rPr>
        <w:t>Umowy z podwykonawcami lub dalszymi podwykonawcami powinny być zawarte w formie pisemnej pod rygorem nieważności.</w:t>
      </w:r>
    </w:p>
    <w:p w14:paraId="282C7E75" w14:textId="77777777" w:rsidR="000B4038" w:rsidRDefault="00B954A3">
      <w:pPr>
        <w:numPr>
          <w:ilvl w:val="0"/>
          <w:numId w:val="1"/>
        </w:numPr>
        <w:overflowPunct w:val="0"/>
        <w:spacing w:before="60" w:after="60" w:line="276" w:lineRule="auto"/>
        <w:jc w:val="both"/>
        <w:textAlignment w:val="auto"/>
        <w:rPr>
          <w:sz w:val="22"/>
          <w:szCs w:val="22"/>
        </w:rPr>
      </w:pPr>
      <w:r>
        <w:rPr>
          <w:sz w:val="22"/>
          <w:szCs w:val="22"/>
        </w:rPr>
        <w:t xml:space="preserve">Umowa na roboty budowlane z podwykonawcą lub dalszym podwykonawcą (jeżeli dalsze zapisy odnoszą się literalnie tylko do podwykonawcy, rozumie się przez to, że odpowiednio dotyczą </w:t>
      </w:r>
      <w:r>
        <w:rPr>
          <w:sz w:val="22"/>
          <w:szCs w:val="22"/>
        </w:rPr>
        <w:lastRenderedPageBreak/>
        <w:t>również dalszego podwykonawcy) musi zawierać jednoznaczne postanowienia umowne, a w szczególności:</w:t>
      </w:r>
    </w:p>
    <w:p w14:paraId="4DFC23B2" w14:textId="77777777" w:rsidR="000B4038" w:rsidRDefault="00B954A3">
      <w:pPr>
        <w:numPr>
          <w:ilvl w:val="1"/>
          <w:numId w:val="1"/>
        </w:numPr>
        <w:overflowPunct w:val="0"/>
        <w:spacing w:before="60" w:after="60" w:line="276" w:lineRule="auto"/>
        <w:jc w:val="both"/>
        <w:textAlignment w:val="auto"/>
        <w:rPr>
          <w:sz w:val="22"/>
          <w:szCs w:val="22"/>
        </w:rPr>
      </w:pPr>
      <w:r>
        <w:rPr>
          <w:sz w:val="22"/>
          <w:szCs w:val="22"/>
        </w:rPr>
        <w:t>określenie zakresu robót powierzonych podwykonawcy lub dalszemu podwykonawcy wraz z częścią dokumentacji dotyczącą wykonania robót objętych umową. Umowa o podwykonawstwo nie może przewidywać odmiennego, niż określony w dokumentach zamówienia, sposobu wykonywania przedmiotu zamówienia;</w:t>
      </w:r>
    </w:p>
    <w:p w14:paraId="5CF251A8" w14:textId="77777777" w:rsidR="000B4038" w:rsidRDefault="00B954A3">
      <w:pPr>
        <w:numPr>
          <w:ilvl w:val="1"/>
          <w:numId w:val="1"/>
        </w:numPr>
        <w:overflowPunct w:val="0"/>
        <w:spacing w:before="60" w:after="60" w:line="276" w:lineRule="auto"/>
        <w:jc w:val="both"/>
        <w:textAlignment w:val="auto"/>
        <w:rPr>
          <w:sz w:val="22"/>
          <w:szCs w:val="22"/>
        </w:rPr>
      </w:pPr>
      <w:r>
        <w:rPr>
          <w:sz w:val="22"/>
          <w:szCs w:val="22"/>
        </w:rPr>
        <w:t>określone zasady odbiorów robót wykonywanych przez podwykonawcę lub dalszego podwykonawcę wraz ze wskazaniem, że odbiór dokonywany przez Wykonawcę lub podwykonawcę nie będzie wywoływał skutku względem Zamawiającego;</w:t>
      </w:r>
    </w:p>
    <w:p w14:paraId="57338CBF" w14:textId="77777777" w:rsidR="000B4038" w:rsidRDefault="00B954A3">
      <w:pPr>
        <w:numPr>
          <w:ilvl w:val="1"/>
          <w:numId w:val="1"/>
        </w:numPr>
        <w:overflowPunct w:val="0"/>
        <w:spacing w:before="60" w:after="60" w:line="276" w:lineRule="auto"/>
        <w:jc w:val="both"/>
        <w:textAlignment w:val="auto"/>
        <w:rPr>
          <w:sz w:val="22"/>
          <w:szCs w:val="22"/>
        </w:rPr>
      </w:pPr>
      <w:r>
        <w:rPr>
          <w:sz w:val="22"/>
          <w:szCs w:val="22"/>
        </w:rPr>
        <w:t xml:space="preserve">określoną kwotę wynagrodzenia oraz warunki płatności, z zastrzeżeniem, że termin zapłaty wynagrodzenia podwykonawcy lub dalszemu podwykonawcy przewidziany w umowie o podwykonawstwo nie może być dłuższy niż 30 dni od dnia skutecznego doręczenia wykonawcy, podwykonawcy lub dalszemu podwykonawcy prawidłowo wystawionej faktury lub rachunku potwierdzających wykonanie zleconej podwykonawcy lub dalszemu podwykonawcy roboty budowlanej, dostawy lub usługi; </w:t>
      </w:r>
    </w:p>
    <w:p w14:paraId="6FAB58BF" w14:textId="77777777" w:rsidR="000B4038" w:rsidRDefault="00B954A3">
      <w:pPr>
        <w:numPr>
          <w:ilvl w:val="1"/>
          <w:numId w:val="1"/>
        </w:numPr>
        <w:overflowPunct w:val="0"/>
        <w:spacing w:before="60" w:after="60" w:line="276" w:lineRule="auto"/>
        <w:jc w:val="both"/>
        <w:textAlignment w:val="auto"/>
        <w:rPr>
          <w:sz w:val="22"/>
          <w:szCs w:val="22"/>
        </w:rPr>
      </w:pPr>
      <w:r>
        <w:rPr>
          <w:sz w:val="22"/>
          <w:szCs w:val="22"/>
        </w:rPr>
        <w:t>określony termin wykonania robót objętych umową wraz z harmonogramem - harmonogram robót wykonywanych przez podwykonawcę lub dalszego podwykonawcę musi być zgodny z harmonogramem robót Wykonawcy;</w:t>
      </w:r>
    </w:p>
    <w:p w14:paraId="1B787DAB" w14:textId="77777777" w:rsidR="000B4038" w:rsidRDefault="00B954A3">
      <w:pPr>
        <w:numPr>
          <w:ilvl w:val="1"/>
          <w:numId w:val="1"/>
        </w:numPr>
        <w:tabs>
          <w:tab w:val="left" w:pos="674"/>
        </w:tabs>
        <w:overflowPunct w:val="0"/>
        <w:spacing w:before="60" w:after="60" w:line="276" w:lineRule="auto"/>
        <w:jc w:val="both"/>
        <w:textAlignment w:val="auto"/>
        <w:rPr>
          <w:sz w:val="22"/>
          <w:szCs w:val="22"/>
        </w:rPr>
      </w:pPr>
      <w:r>
        <w:rPr>
          <w:sz w:val="22"/>
          <w:szCs w:val="22"/>
        </w:rPr>
        <w:t>określony termin zapłaty wynagrodzenia przez Wykonawcę za wykonane prace podwykonawcy w przypadku podzlecenia przez Wykonawcę prac obejmujących przedmiot zamówienia podwykonawcy. Termin ten powinien być ustalony w taki sposób, aby przypadał wcześniej niż termin zapłaty wynagrodzenia należnego Wykonawcy przez Zamawiającego. Postanowienia powyższe stosuje się odpowiednio do określenia terminu zapłaty wynagrodzenia dalszemu podwykonawcy;</w:t>
      </w:r>
    </w:p>
    <w:p w14:paraId="7879BA59" w14:textId="77777777" w:rsidR="000B4038" w:rsidRDefault="00B954A3">
      <w:pPr>
        <w:numPr>
          <w:ilvl w:val="1"/>
          <w:numId w:val="1"/>
        </w:numPr>
        <w:tabs>
          <w:tab w:val="left" w:pos="674"/>
        </w:tabs>
        <w:overflowPunct w:val="0"/>
        <w:spacing w:before="60" w:after="60" w:line="276" w:lineRule="auto"/>
        <w:jc w:val="both"/>
        <w:textAlignment w:val="auto"/>
        <w:rPr>
          <w:sz w:val="22"/>
          <w:szCs w:val="22"/>
        </w:rPr>
      </w:pPr>
      <w:r>
        <w:rPr>
          <w:sz w:val="22"/>
          <w:szCs w:val="22"/>
        </w:rPr>
        <w:t>postanowienia dotyczące możliwości przejęcia przez Zamawiającego, na jego żądanie, praw lub obowiązków Wykonawcy wobec podwykonawcy:</w:t>
      </w:r>
    </w:p>
    <w:p w14:paraId="70EECF22" w14:textId="77777777" w:rsidR="000B4038" w:rsidRDefault="00B954A3">
      <w:pPr>
        <w:numPr>
          <w:ilvl w:val="2"/>
          <w:numId w:val="1"/>
        </w:numPr>
        <w:tabs>
          <w:tab w:val="left" w:pos="674"/>
        </w:tabs>
        <w:overflowPunct w:val="0"/>
        <w:spacing w:before="60" w:after="60" w:line="276" w:lineRule="auto"/>
        <w:jc w:val="both"/>
        <w:textAlignment w:val="auto"/>
        <w:rPr>
          <w:sz w:val="22"/>
          <w:szCs w:val="22"/>
        </w:rPr>
      </w:pPr>
      <w:r>
        <w:rPr>
          <w:sz w:val="22"/>
          <w:szCs w:val="22"/>
        </w:rPr>
        <w:t>włącznie z prawami z gwarancji i rękojmi (w tym domagania się usunięcia wad przez podwykonawcę w okresie zobowiązań z tytułu gwarancji udzielonej przez podwykonawcę robót Wykonawcy lub w okresie ich odpowiedzialności z tytułu rękojmi wobec Wykonawcy);</w:t>
      </w:r>
    </w:p>
    <w:p w14:paraId="148D2D49" w14:textId="77777777" w:rsidR="000B4038" w:rsidRDefault="00B954A3">
      <w:pPr>
        <w:numPr>
          <w:ilvl w:val="2"/>
          <w:numId w:val="1"/>
        </w:numPr>
        <w:tabs>
          <w:tab w:val="left" w:pos="674"/>
        </w:tabs>
        <w:overflowPunct w:val="0"/>
        <w:spacing w:before="60" w:after="60" w:line="276" w:lineRule="auto"/>
        <w:jc w:val="both"/>
        <w:textAlignment w:val="auto"/>
        <w:rPr>
          <w:sz w:val="22"/>
          <w:szCs w:val="22"/>
        </w:rPr>
      </w:pPr>
      <w:r>
        <w:rPr>
          <w:sz w:val="22"/>
          <w:szCs w:val="22"/>
        </w:rPr>
        <w:t>skorzystania z gwarancji dobrego i terminowego wykonania umowy udzielonej Wykonawcy przez podwykonawcę;</w:t>
      </w:r>
    </w:p>
    <w:p w14:paraId="070F0C96" w14:textId="77777777" w:rsidR="000B4038" w:rsidRDefault="00B954A3">
      <w:pPr>
        <w:numPr>
          <w:ilvl w:val="2"/>
          <w:numId w:val="1"/>
        </w:numPr>
        <w:tabs>
          <w:tab w:val="left" w:pos="674"/>
        </w:tabs>
        <w:overflowPunct w:val="0"/>
        <w:spacing w:before="60" w:after="60" w:line="276" w:lineRule="auto"/>
        <w:jc w:val="both"/>
        <w:textAlignment w:val="auto"/>
        <w:rPr>
          <w:sz w:val="22"/>
          <w:szCs w:val="22"/>
        </w:rPr>
      </w:pPr>
      <w:r>
        <w:rPr>
          <w:sz w:val="22"/>
          <w:szCs w:val="22"/>
        </w:rPr>
        <w:t>odebrania robót zrealizowanych przez podwykonawcę;</w:t>
      </w:r>
    </w:p>
    <w:p w14:paraId="67627968" w14:textId="77777777" w:rsidR="000B4038" w:rsidRDefault="00B954A3">
      <w:pPr>
        <w:numPr>
          <w:ilvl w:val="2"/>
          <w:numId w:val="1"/>
        </w:numPr>
        <w:tabs>
          <w:tab w:val="left" w:pos="674"/>
        </w:tabs>
        <w:overflowPunct w:val="0"/>
        <w:spacing w:before="60" w:after="60" w:line="276" w:lineRule="auto"/>
        <w:jc w:val="both"/>
        <w:textAlignment w:val="auto"/>
        <w:rPr>
          <w:sz w:val="22"/>
          <w:szCs w:val="22"/>
        </w:rPr>
      </w:pPr>
      <w:r>
        <w:rPr>
          <w:sz w:val="22"/>
          <w:szCs w:val="22"/>
        </w:rPr>
        <w:t>rozliczenia odebranych przez Zamawiającego robót budowlanych, zrealizowanych przez podwykonawcę;</w:t>
      </w:r>
    </w:p>
    <w:p w14:paraId="47D87D59" w14:textId="77777777" w:rsidR="000B4038" w:rsidRDefault="00B954A3">
      <w:pPr>
        <w:numPr>
          <w:ilvl w:val="1"/>
          <w:numId w:val="1"/>
        </w:numPr>
        <w:tabs>
          <w:tab w:val="left" w:pos="674"/>
        </w:tabs>
        <w:overflowPunct w:val="0"/>
        <w:spacing w:before="60" w:after="60" w:line="276" w:lineRule="auto"/>
        <w:jc w:val="both"/>
        <w:textAlignment w:val="auto"/>
        <w:rPr>
          <w:sz w:val="22"/>
          <w:szCs w:val="22"/>
        </w:rPr>
      </w:pPr>
      <w:r>
        <w:rPr>
          <w:sz w:val="22"/>
          <w:szCs w:val="22"/>
        </w:rPr>
        <w:t>postanowienia dotyczące dochodzenia zapłaty kar umownych przez Wykonawcę wobec podwykonawcy, z zastrzeżeniem, że kary umowne nie mogą być potrącane z należnego podwykonawcy lub dalszemu podwykonawcy wynagrodzenia;</w:t>
      </w:r>
    </w:p>
    <w:p w14:paraId="574D8EC1" w14:textId="77777777" w:rsidR="000B4038" w:rsidRDefault="00B954A3">
      <w:pPr>
        <w:numPr>
          <w:ilvl w:val="1"/>
          <w:numId w:val="1"/>
        </w:numPr>
        <w:tabs>
          <w:tab w:val="left" w:pos="674"/>
        </w:tabs>
        <w:overflowPunct w:val="0"/>
        <w:spacing w:before="60" w:after="60" w:line="276" w:lineRule="auto"/>
        <w:jc w:val="both"/>
        <w:textAlignment w:val="auto"/>
        <w:rPr>
          <w:sz w:val="22"/>
          <w:szCs w:val="22"/>
        </w:rPr>
      </w:pPr>
      <w:r>
        <w:rPr>
          <w:sz w:val="22"/>
          <w:szCs w:val="22"/>
        </w:rPr>
        <w:t>postanowienia zakazujące podwykonawcy dokonywania cesji wierzytelności bez uprzedniej pisemnej zgody Wykonawcy i Zamawiającego;</w:t>
      </w:r>
    </w:p>
    <w:p w14:paraId="556A70A2" w14:textId="77777777" w:rsidR="000B4038" w:rsidRDefault="00B954A3">
      <w:pPr>
        <w:numPr>
          <w:ilvl w:val="1"/>
          <w:numId w:val="1"/>
        </w:numPr>
        <w:tabs>
          <w:tab w:val="left" w:pos="674"/>
        </w:tabs>
        <w:overflowPunct w:val="0"/>
        <w:spacing w:before="60" w:after="60" w:line="276" w:lineRule="auto"/>
        <w:jc w:val="both"/>
        <w:textAlignment w:val="auto"/>
        <w:rPr>
          <w:sz w:val="22"/>
          <w:szCs w:val="22"/>
        </w:rPr>
      </w:pPr>
      <w:r>
        <w:rPr>
          <w:sz w:val="22"/>
          <w:szCs w:val="22"/>
        </w:rPr>
        <w:t>postanowienia określające zasady zawierania umów na roboty budowlane i związane z nimi prace, dostawy lub usługi z dalszymi podwykonawcami, w szczególności zapisy warunkujące zawarcie takich umów od zgody Zamawiającego i Wykonawcy;</w:t>
      </w:r>
    </w:p>
    <w:p w14:paraId="6F6FCD9E" w14:textId="77777777" w:rsidR="000B4038" w:rsidRDefault="00B954A3">
      <w:pPr>
        <w:numPr>
          <w:ilvl w:val="1"/>
          <w:numId w:val="1"/>
        </w:numPr>
        <w:overflowPunct w:val="0"/>
        <w:spacing w:before="60" w:after="60" w:line="276" w:lineRule="auto"/>
        <w:jc w:val="both"/>
        <w:textAlignment w:val="auto"/>
        <w:rPr>
          <w:sz w:val="22"/>
          <w:szCs w:val="22"/>
        </w:rPr>
      </w:pPr>
      <w:r>
        <w:rPr>
          <w:sz w:val="22"/>
          <w:szCs w:val="22"/>
        </w:rPr>
        <w:t xml:space="preserve">postanowienia spójne z umową Wykonawcy w szczególności określające zakres i okres odpowiedzialności podwykonawcy za wady wykonanych robót, który nie będzie mniejszy </w:t>
      </w:r>
      <w:r>
        <w:rPr>
          <w:sz w:val="22"/>
          <w:szCs w:val="22"/>
        </w:rPr>
        <w:lastRenderedPageBreak/>
        <w:t>ani krótszy od zakresu i okresu odpowiedzialności Wykonawcy z tytułu gwarancji jakości i rękojmi za wady określonego w Umowie;</w:t>
      </w:r>
    </w:p>
    <w:p w14:paraId="2F300D47" w14:textId="77777777" w:rsidR="000B4038" w:rsidRDefault="00B954A3">
      <w:pPr>
        <w:numPr>
          <w:ilvl w:val="1"/>
          <w:numId w:val="1"/>
        </w:numPr>
        <w:overflowPunct w:val="0"/>
        <w:spacing w:before="60" w:after="60" w:line="276" w:lineRule="auto"/>
        <w:jc w:val="both"/>
        <w:textAlignment w:val="auto"/>
        <w:rPr>
          <w:sz w:val="22"/>
          <w:szCs w:val="22"/>
        </w:rPr>
      </w:pPr>
      <w:r>
        <w:rPr>
          <w:sz w:val="22"/>
          <w:szCs w:val="22"/>
        </w:rPr>
        <w:t>postanowienia zobowiązujące podwykonawcę do pisemnego informowania Zamawiającego o każdej zaległej płatności Wykonawcy wobec podwykonawcy lub dalszego podwykonawcy w terminie 10 dni licząc od dnia powstania zaległości;</w:t>
      </w:r>
    </w:p>
    <w:p w14:paraId="617A1F67" w14:textId="77777777" w:rsidR="000B4038" w:rsidRDefault="00B954A3">
      <w:pPr>
        <w:numPr>
          <w:ilvl w:val="1"/>
          <w:numId w:val="1"/>
        </w:numPr>
        <w:overflowPunct w:val="0"/>
        <w:spacing w:before="60" w:after="60" w:line="276" w:lineRule="auto"/>
        <w:jc w:val="both"/>
        <w:textAlignment w:val="auto"/>
        <w:rPr>
          <w:sz w:val="22"/>
          <w:szCs w:val="22"/>
        </w:rPr>
      </w:pPr>
      <w:r>
        <w:rPr>
          <w:sz w:val="22"/>
          <w:szCs w:val="22"/>
        </w:rPr>
        <w:t>postanowienia zobowiązujące podwykonawcę do niezwłocznego udzielania pisemnych wyjaśnień Zamawiającemu, na każde jego pisemne żądanie, dotyczących prawidłowości wypłacania przez Wykonawcę wynagrodzenia, oraz przedkładania w tym zakresie odpowiednich dokumentów;</w:t>
      </w:r>
    </w:p>
    <w:p w14:paraId="25139E9E" w14:textId="77777777" w:rsidR="000B4038" w:rsidRDefault="00B954A3">
      <w:pPr>
        <w:numPr>
          <w:ilvl w:val="1"/>
          <w:numId w:val="1"/>
        </w:numPr>
        <w:overflowPunct w:val="0"/>
        <w:spacing w:before="60" w:after="60" w:line="276" w:lineRule="auto"/>
        <w:jc w:val="both"/>
        <w:textAlignment w:val="auto"/>
        <w:rPr>
          <w:sz w:val="22"/>
          <w:szCs w:val="22"/>
        </w:rPr>
      </w:pPr>
      <w:r>
        <w:rPr>
          <w:sz w:val="22"/>
          <w:szCs w:val="22"/>
        </w:rPr>
        <w:t>postanowienia zobowiązujące podwykonawcę lub dalszego podwykonawcę do jednoczesnego doręczania Zamawiającemu kopii wszystkich dokumentów kierowanych do Wykonawcy związanych z nieterminowym regulowaniem wynagrodzenia.</w:t>
      </w:r>
    </w:p>
    <w:p w14:paraId="7CB8D1F6" w14:textId="77777777" w:rsidR="000B4038" w:rsidRDefault="00B954A3">
      <w:pPr>
        <w:numPr>
          <w:ilvl w:val="0"/>
          <w:numId w:val="1"/>
        </w:numPr>
        <w:overflowPunct w:val="0"/>
        <w:spacing w:before="60" w:after="60" w:line="276" w:lineRule="auto"/>
        <w:jc w:val="both"/>
        <w:textAlignment w:val="auto"/>
        <w:rPr>
          <w:sz w:val="22"/>
          <w:szCs w:val="22"/>
        </w:rPr>
      </w:pPr>
      <w:r>
        <w:rPr>
          <w:sz w:val="22"/>
          <w:szCs w:val="22"/>
        </w:rPr>
        <w:t xml:space="preserve">Zamawiający, </w:t>
      </w:r>
      <w:r>
        <w:rPr>
          <w:b/>
          <w:sz w:val="22"/>
          <w:szCs w:val="22"/>
        </w:rPr>
        <w:t xml:space="preserve">w terminie </w:t>
      </w:r>
      <w:r>
        <w:rPr>
          <w:b/>
          <w:sz w:val="22"/>
          <w:szCs w:val="22"/>
          <w:u w:val="single"/>
        </w:rPr>
        <w:t>14 dni</w:t>
      </w:r>
      <w:r>
        <w:rPr>
          <w:b/>
          <w:sz w:val="22"/>
          <w:szCs w:val="22"/>
        </w:rPr>
        <w:t xml:space="preserve"> od otrzymania projektu umowy o podwykonawstwo</w:t>
      </w:r>
      <w:r>
        <w:rPr>
          <w:sz w:val="22"/>
          <w:szCs w:val="22"/>
        </w:rPr>
        <w:t xml:space="preserve"> zgłasza Wykonawcy, podwykonawcy i dalszemu podwykonawcy pisemne zastrzeżenia do projektu umowy o podwykonawstwo, której przedmiotem są roboty budowlane w następujących przypadkach:</w:t>
      </w:r>
    </w:p>
    <w:p w14:paraId="595BBDE8" w14:textId="77777777" w:rsidR="000B4038" w:rsidRDefault="00B954A3">
      <w:pPr>
        <w:numPr>
          <w:ilvl w:val="1"/>
          <w:numId w:val="1"/>
        </w:numPr>
        <w:overflowPunct w:val="0"/>
        <w:spacing w:before="60" w:after="60" w:line="276" w:lineRule="auto"/>
        <w:jc w:val="both"/>
        <w:textAlignment w:val="auto"/>
        <w:rPr>
          <w:sz w:val="22"/>
          <w:szCs w:val="22"/>
        </w:rPr>
      </w:pPr>
      <w:r>
        <w:rPr>
          <w:sz w:val="22"/>
          <w:szCs w:val="22"/>
        </w:rPr>
        <w:t>do projektu umowy nie dołączono zestawienia zakresu robót, jakie mają zostać powierzone do wykonania podwykonawcy lub dalszemu podwykonawcy zgodnie z ust. 3 niniejszego paragrafu;</w:t>
      </w:r>
    </w:p>
    <w:p w14:paraId="2F914AB8" w14:textId="77777777" w:rsidR="000B4038" w:rsidRDefault="00B954A3">
      <w:pPr>
        <w:numPr>
          <w:ilvl w:val="1"/>
          <w:numId w:val="1"/>
        </w:numPr>
        <w:overflowPunct w:val="0"/>
        <w:spacing w:before="60" w:after="60" w:line="276" w:lineRule="auto"/>
        <w:jc w:val="both"/>
        <w:textAlignment w:val="auto"/>
        <w:rPr>
          <w:sz w:val="22"/>
          <w:szCs w:val="22"/>
        </w:rPr>
      </w:pPr>
      <w:r>
        <w:rPr>
          <w:sz w:val="22"/>
          <w:szCs w:val="22"/>
        </w:rPr>
        <w:t>projekt umowy o podwykonawstwo nie zawiera postanowień i klauzul, o których mowa w ust. 5 oraz w przypadku wskazanym w art. 464 ust. 3 Prawa zamówień publicznych;</w:t>
      </w:r>
    </w:p>
    <w:p w14:paraId="73EC3BB9" w14:textId="77777777" w:rsidR="000B4038" w:rsidRDefault="00B954A3">
      <w:pPr>
        <w:numPr>
          <w:ilvl w:val="0"/>
          <w:numId w:val="1"/>
        </w:numPr>
        <w:overflowPunct w:val="0"/>
        <w:spacing w:before="60" w:after="60" w:line="276" w:lineRule="auto"/>
        <w:jc w:val="both"/>
        <w:textAlignment w:val="auto"/>
        <w:rPr>
          <w:sz w:val="22"/>
          <w:szCs w:val="22"/>
        </w:rPr>
      </w:pPr>
      <w:r>
        <w:rPr>
          <w:sz w:val="22"/>
          <w:szCs w:val="22"/>
        </w:rPr>
        <w:t xml:space="preserve">Niezgłoszenie pisemnych zastrzeżeń do przedłożonego projektu umowy o podwykonawstwo, której przedmiotem są roboty budowlane, w terminie określonym w ust. 6, uważa się za akceptację projektu umowy przez Zamawiającego. </w:t>
      </w:r>
    </w:p>
    <w:p w14:paraId="48BC21F7" w14:textId="77777777" w:rsidR="000B4038" w:rsidRDefault="00B954A3">
      <w:pPr>
        <w:numPr>
          <w:ilvl w:val="0"/>
          <w:numId w:val="1"/>
        </w:numPr>
        <w:spacing w:before="60" w:after="60" w:line="276" w:lineRule="auto"/>
        <w:jc w:val="both"/>
        <w:rPr>
          <w:sz w:val="22"/>
          <w:szCs w:val="22"/>
        </w:rPr>
      </w:pPr>
      <w:r>
        <w:rPr>
          <w:sz w:val="22"/>
          <w:szCs w:val="22"/>
        </w:rPr>
        <w:t xml:space="preserve">Wykonawca, podwykonawca lub dalszy podwykonawca zamówienia na roboty budowlane przedkłada Zamawiającemu </w:t>
      </w:r>
      <w:r>
        <w:rPr>
          <w:b/>
          <w:sz w:val="22"/>
          <w:szCs w:val="22"/>
        </w:rPr>
        <w:t xml:space="preserve">poświadczoną za zgodność z oryginałem kopię zawartej umowy o podwykonawstwo, której przedmiotem są roboty budowlane, w terminie </w:t>
      </w:r>
      <w:r>
        <w:rPr>
          <w:b/>
          <w:sz w:val="22"/>
          <w:szCs w:val="22"/>
          <w:u w:val="single"/>
        </w:rPr>
        <w:t>7 dni</w:t>
      </w:r>
      <w:r>
        <w:rPr>
          <w:b/>
          <w:sz w:val="22"/>
          <w:szCs w:val="22"/>
        </w:rPr>
        <w:t xml:space="preserve"> od dnia jej zawarcia a prz</w:t>
      </w:r>
      <w:r>
        <w:rPr>
          <w:b/>
          <w:bCs/>
          <w:sz w:val="22"/>
          <w:szCs w:val="22"/>
        </w:rPr>
        <w:t xml:space="preserve">ed </w:t>
      </w:r>
      <w:r>
        <w:rPr>
          <w:b/>
          <w:bCs/>
          <w:color w:val="333333"/>
          <w:sz w:val="22"/>
          <w:szCs w:val="22"/>
        </w:rPr>
        <w:t>przystąpieniem do wykonywania robót</w:t>
      </w:r>
      <w:r>
        <w:rPr>
          <w:b/>
          <w:bCs/>
          <w:sz w:val="22"/>
          <w:szCs w:val="22"/>
        </w:rPr>
        <w:t xml:space="preserve"> objętych umową o podwykonawst</w:t>
      </w:r>
      <w:r>
        <w:rPr>
          <w:b/>
          <w:sz w:val="22"/>
          <w:szCs w:val="22"/>
        </w:rPr>
        <w:t>wo</w:t>
      </w:r>
      <w:r>
        <w:rPr>
          <w:sz w:val="22"/>
          <w:szCs w:val="22"/>
        </w:rPr>
        <w:t xml:space="preserve">. Wraz z kopią umowy Wykonawca, podwykonawca lub dalszy podwykonawca przedłoży odpis z </w:t>
      </w:r>
      <w:r>
        <w:rPr>
          <w:rFonts w:eastAsia="Arial"/>
          <w:sz w:val="22"/>
          <w:szCs w:val="22"/>
        </w:rPr>
        <w:t>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46FE103" w14:textId="77777777" w:rsidR="000B4038" w:rsidRDefault="00B954A3">
      <w:pPr>
        <w:numPr>
          <w:ilvl w:val="0"/>
          <w:numId w:val="1"/>
        </w:numPr>
        <w:spacing w:before="60" w:after="60" w:line="276" w:lineRule="auto"/>
        <w:jc w:val="both"/>
        <w:rPr>
          <w:sz w:val="22"/>
          <w:szCs w:val="22"/>
        </w:rPr>
      </w:pPr>
      <w:r>
        <w:rPr>
          <w:rFonts w:eastAsia="Calibri"/>
          <w:sz w:val="22"/>
          <w:szCs w:val="22"/>
        </w:rPr>
        <w:t>W przypadku, o którym mowa w ust. 8 podwykonawca lub dalszy podwykonawca przedkłada kopię umowy o podwykonawstwo wraz z załącznikiem również Wykonawcy.</w:t>
      </w:r>
    </w:p>
    <w:p w14:paraId="03181998" w14:textId="77777777" w:rsidR="000B4038" w:rsidRDefault="00B954A3">
      <w:pPr>
        <w:numPr>
          <w:ilvl w:val="0"/>
          <w:numId w:val="1"/>
        </w:numPr>
        <w:jc w:val="both"/>
        <w:rPr>
          <w:sz w:val="22"/>
          <w:szCs w:val="22"/>
        </w:rPr>
      </w:pPr>
      <w:r>
        <w:rPr>
          <w:rFonts w:eastAsia="Calibri"/>
          <w:sz w:val="22"/>
          <w:szCs w:val="22"/>
        </w:rPr>
        <w:t xml:space="preserve">Zamawiający, </w:t>
      </w:r>
      <w:r>
        <w:rPr>
          <w:b/>
          <w:sz w:val="22"/>
          <w:szCs w:val="22"/>
        </w:rPr>
        <w:t xml:space="preserve">w terminie </w:t>
      </w:r>
      <w:r>
        <w:rPr>
          <w:b/>
          <w:sz w:val="22"/>
          <w:szCs w:val="22"/>
          <w:u w:val="single"/>
        </w:rPr>
        <w:t>14 dni</w:t>
      </w:r>
      <w:r>
        <w:rPr>
          <w:b/>
          <w:sz w:val="22"/>
          <w:szCs w:val="22"/>
        </w:rPr>
        <w:t xml:space="preserve"> od otrzymania umowy o podwykonawstwo</w:t>
      </w:r>
      <w:r>
        <w:rPr>
          <w:sz w:val="22"/>
          <w:szCs w:val="22"/>
        </w:rPr>
        <w:t>, której przedmiotem są roboty budowlane</w:t>
      </w:r>
      <w:r>
        <w:rPr>
          <w:rFonts w:eastAsia="Calibri"/>
          <w:sz w:val="22"/>
          <w:szCs w:val="22"/>
        </w:rPr>
        <w:t xml:space="preserve">, zgłasza Wykonawcy, podwykonawcy i dalszemu podwykonawcy pisemny sprzeciw do umowy i </w:t>
      </w:r>
      <w:r>
        <w:rPr>
          <w:rFonts w:eastAsia="Calibri"/>
          <w:color w:val="333333"/>
          <w:sz w:val="22"/>
          <w:szCs w:val="22"/>
        </w:rPr>
        <w:t>wobec wykonywania tych robót przez podwykonawcę</w:t>
      </w:r>
      <w:r>
        <w:rPr>
          <w:rFonts w:ascii="Noto Serif;serif" w:eastAsia="Calibri" w:hAnsi="Noto Serif;serif"/>
          <w:color w:val="333333"/>
          <w:sz w:val="24"/>
          <w:szCs w:val="22"/>
        </w:rPr>
        <w:t xml:space="preserve"> </w:t>
      </w:r>
      <w:r>
        <w:rPr>
          <w:rFonts w:eastAsia="Calibri"/>
          <w:color w:val="333333"/>
          <w:sz w:val="22"/>
          <w:szCs w:val="22"/>
        </w:rPr>
        <w:t>lub dalszego podwykonawcę</w:t>
      </w:r>
      <w:r>
        <w:rPr>
          <w:rFonts w:eastAsia="Calibri"/>
          <w:sz w:val="22"/>
          <w:szCs w:val="22"/>
        </w:rPr>
        <w:t xml:space="preserve">, w przypadku gdy </w:t>
      </w:r>
      <w:r>
        <w:rPr>
          <w:sz w:val="22"/>
          <w:szCs w:val="22"/>
        </w:rPr>
        <w:t xml:space="preserve">umowa o podwykonawstwo nie zawiera postanowień i klauzul o których mowa w ust. 5 oraz w przypadku wskazanym w art. 464 ust. 3 Prawa zamówień publicznych. </w:t>
      </w:r>
    </w:p>
    <w:p w14:paraId="4E9A861A" w14:textId="77777777" w:rsidR="000B4038" w:rsidRDefault="00B954A3">
      <w:pPr>
        <w:numPr>
          <w:ilvl w:val="0"/>
          <w:numId w:val="1"/>
        </w:numPr>
        <w:spacing w:before="60" w:after="60" w:line="276" w:lineRule="auto"/>
        <w:jc w:val="both"/>
        <w:rPr>
          <w:sz w:val="22"/>
          <w:szCs w:val="22"/>
        </w:rPr>
      </w:pPr>
      <w:r>
        <w:rPr>
          <w:rFonts w:eastAsia="Calibri"/>
          <w:sz w:val="22"/>
          <w:szCs w:val="22"/>
        </w:rPr>
        <w:t xml:space="preserve">Niezgłoszenie pisemnego sprzeciwu do przedłożonej umowy o podwykonawstwo, której przedmiotem są roboty budowlane, </w:t>
      </w:r>
      <w:r>
        <w:rPr>
          <w:sz w:val="22"/>
          <w:szCs w:val="22"/>
        </w:rPr>
        <w:t>w terminie 14 dni od otrzymania</w:t>
      </w:r>
      <w:r>
        <w:rPr>
          <w:rFonts w:eastAsia="Calibri"/>
          <w:sz w:val="22"/>
          <w:szCs w:val="22"/>
        </w:rPr>
        <w:t xml:space="preserve">, uważa się za akceptację umowy przez Zamawiającego. </w:t>
      </w:r>
    </w:p>
    <w:p w14:paraId="191781E5" w14:textId="77777777" w:rsidR="000B4038" w:rsidRDefault="00B954A3">
      <w:pPr>
        <w:numPr>
          <w:ilvl w:val="0"/>
          <w:numId w:val="1"/>
        </w:numPr>
        <w:spacing w:before="60" w:after="60" w:line="276" w:lineRule="auto"/>
        <w:jc w:val="both"/>
        <w:rPr>
          <w:sz w:val="22"/>
          <w:szCs w:val="22"/>
        </w:rPr>
      </w:pPr>
      <w:r>
        <w:rPr>
          <w:rFonts w:eastAsia="Calibri"/>
          <w:sz w:val="22"/>
          <w:szCs w:val="22"/>
        </w:rPr>
        <w:t xml:space="preserve">Wykonawca, podwykonawca lub dalszy podwykonawca przedkłada Zamawiającemu </w:t>
      </w:r>
      <w:r>
        <w:rPr>
          <w:rFonts w:eastAsia="Calibri"/>
          <w:b/>
          <w:sz w:val="22"/>
          <w:szCs w:val="22"/>
        </w:rPr>
        <w:t xml:space="preserve">poświadczoną za zgodność z oryginałem kopię zawartej umowy o podwykonawstwo, której </w:t>
      </w:r>
      <w:r>
        <w:rPr>
          <w:rFonts w:eastAsia="Calibri"/>
          <w:b/>
          <w:sz w:val="22"/>
          <w:szCs w:val="22"/>
        </w:rPr>
        <w:lastRenderedPageBreak/>
        <w:t>przedmiotem są dostawy lub usługi określone w przedmiocie zamówienia</w:t>
      </w:r>
      <w:r>
        <w:rPr>
          <w:rFonts w:eastAsia="Calibri"/>
          <w:sz w:val="22"/>
          <w:szCs w:val="22"/>
        </w:rPr>
        <w:t xml:space="preserve">, a niezbędne do wykonania, aby służył on w pełni swojemu celowi, </w:t>
      </w:r>
      <w:r>
        <w:rPr>
          <w:rFonts w:eastAsia="Calibri"/>
          <w:b/>
          <w:sz w:val="22"/>
          <w:szCs w:val="22"/>
        </w:rPr>
        <w:t xml:space="preserve">w terminie </w:t>
      </w:r>
      <w:r>
        <w:rPr>
          <w:rFonts w:eastAsia="Calibri"/>
          <w:b/>
          <w:sz w:val="22"/>
          <w:szCs w:val="22"/>
          <w:u w:val="single"/>
        </w:rPr>
        <w:t>7 dni</w:t>
      </w:r>
      <w:r>
        <w:rPr>
          <w:rFonts w:eastAsia="Calibri"/>
          <w:b/>
          <w:sz w:val="22"/>
          <w:szCs w:val="22"/>
        </w:rPr>
        <w:t xml:space="preserve"> od dnia jej zawarcia</w:t>
      </w:r>
      <w:r>
        <w:rPr>
          <w:rFonts w:eastAsia="Calibri"/>
          <w:sz w:val="22"/>
          <w:szCs w:val="22"/>
        </w:rPr>
        <w:t xml:space="preserve">, z wyłączeniem umów o podwykonawstwo o wartości mniejszej niż 0,5% wartości niniejszej umowy i jednocześnie mniejszej niż 50.000,00 zł oraz umów o podwykonawstwo, których przedmiot został wskazany przez Zamawiającego w dokumentach zamówienia. </w:t>
      </w:r>
      <w:r>
        <w:rPr>
          <w:sz w:val="22"/>
          <w:szCs w:val="22"/>
        </w:rPr>
        <w:t xml:space="preserve">Wraz z kopią umowy Wykonawca, podwykonawca lub dalszy podwykonawca przedłoży odpis z </w:t>
      </w:r>
      <w:r>
        <w:rPr>
          <w:rFonts w:eastAsia="Arial"/>
          <w:sz w:val="22"/>
          <w:szCs w:val="22"/>
        </w:rPr>
        <w:t>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r>
        <w:rPr>
          <w:rFonts w:eastAsia="Arial"/>
          <w:color w:val="333333"/>
          <w:sz w:val="22"/>
          <w:szCs w:val="22"/>
        </w:rPr>
        <w:t xml:space="preserve"> </w:t>
      </w:r>
    </w:p>
    <w:p w14:paraId="35DEEEA1" w14:textId="77777777" w:rsidR="000B4038" w:rsidRDefault="00B954A3">
      <w:pPr>
        <w:numPr>
          <w:ilvl w:val="0"/>
          <w:numId w:val="1"/>
        </w:numPr>
        <w:spacing w:before="60" w:after="60" w:line="276" w:lineRule="auto"/>
        <w:jc w:val="both"/>
        <w:rPr>
          <w:sz w:val="22"/>
          <w:szCs w:val="22"/>
        </w:rPr>
      </w:pPr>
      <w:r>
        <w:rPr>
          <w:rFonts w:eastAsia="Calibri"/>
          <w:sz w:val="22"/>
          <w:szCs w:val="22"/>
        </w:rPr>
        <w:t xml:space="preserve">W przypadku, o którym mowa w ust. 12 podwykonawca lub dalszy podwykonawca przekłada kopię umowy o podwykonawstwo wraz z załącznikiem również Wykonawcy. </w:t>
      </w:r>
    </w:p>
    <w:p w14:paraId="4475786B" w14:textId="77777777" w:rsidR="000B4038" w:rsidRDefault="00B954A3">
      <w:pPr>
        <w:numPr>
          <w:ilvl w:val="0"/>
          <w:numId w:val="1"/>
        </w:numPr>
        <w:spacing w:before="60" w:after="60" w:line="276" w:lineRule="auto"/>
        <w:jc w:val="both"/>
        <w:rPr>
          <w:sz w:val="22"/>
          <w:szCs w:val="22"/>
        </w:rPr>
      </w:pPr>
      <w:r>
        <w:rPr>
          <w:rFonts w:eastAsia="Calibri"/>
          <w:sz w:val="22"/>
          <w:szCs w:val="22"/>
        </w:rPr>
        <w:t xml:space="preserve">W przypadku, gdy termin zapłaty wynagrodzenia jest dłuższy niż określony w ust. 5 pkt. 3), Zamawiający informuje o tym Wykonawcę i wzywa go do doprowadzenia do zmiany tej umowy pod rygorem wystąpienia o zapłatę kary umownej, o której mowa w niniejszej Umowie. </w:t>
      </w:r>
    </w:p>
    <w:p w14:paraId="69998A38" w14:textId="77777777" w:rsidR="000B4038" w:rsidRDefault="00B954A3">
      <w:pPr>
        <w:numPr>
          <w:ilvl w:val="0"/>
          <w:numId w:val="1"/>
        </w:numPr>
        <w:spacing w:before="60" w:after="60" w:line="276" w:lineRule="auto"/>
        <w:jc w:val="both"/>
        <w:rPr>
          <w:sz w:val="22"/>
          <w:szCs w:val="22"/>
        </w:rPr>
      </w:pPr>
      <w:r>
        <w:rPr>
          <w:rFonts w:eastAsia="Calibri"/>
          <w:sz w:val="22"/>
          <w:szCs w:val="22"/>
        </w:rPr>
        <w:t>Przepisy ust. 2–14 stosuje się odpowiednio do zmian umowy o podwykonawstwo.</w:t>
      </w:r>
    </w:p>
    <w:p w14:paraId="42586F05" w14:textId="77777777" w:rsidR="000B4038" w:rsidRDefault="00B954A3">
      <w:pPr>
        <w:numPr>
          <w:ilvl w:val="0"/>
          <w:numId w:val="1"/>
        </w:numPr>
        <w:spacing w:before="60" w:after="60" w:line="276" w:lineRule="auto"/>
        <w:jc w:val="both"/>
        <w:rPr>
          <w:sz w:val="22"/>
          <w:szCs w:val="22"/>
        </w:rPr>
      </w:pPr>
      <w:r>
        <w:rPr>
          <w:sz w:val="22"/>
          <w:szCs w:val="22"/>
        </w:rPr>
        <w:t>Umowa o podwykonawstwo nie może zawierać postanowień sprzecznych z niniejszą Umową.</w:t>
      </w:r>
    </w:p>
    <w:p w14:paraId="55A7E323" w14:textId="77777777" w:rsidR="000B4038" w:rsidRDefault="00B954A3">
      <w:pPr>
        <w:numPr>
          <w:ilvl w:val="0"/>
          <w:numId w:val="1"/>
        </w:numPr>
        <w:spacing w:before="60" w:after="60" w:line="276" w:lineRule="auto"/>
        <w:jc w:val="both"/>
        <w:rPr>
          <w:sz w:val="22"/>
          <w:szCs w:val="22"/>
        </w:rPr>
      </w:pPr>
      <w:r>
        <w:rPr>
          <w:sz w:val="22"/>
          <w:szCs w:val="22"/>
        </w:rPr>
        <w:t>Zgłoszenie przez Zamawiającego pisemnego sprzeciwu lub zastrzeżenia oznacza bezskuteczność wobec Zamawiającego umowy zawartej pomiędzy Wykonawcą a podwykonawcą lub dalszym podwykonawcą. Zamawiający żąda od Wykonawcy niezwłocznego usunięcia z terenu budowy podwykonawcę lub dalszego podwykonawcę, z którym Wykonawca zawarł umowę mimo pisemnego sprzeciwu lub zastrzeżenia ze strony Zamawiającego. W przypadku uchylania się Wykonawcy od powyższego obowiązku Zamawiający usuwa z terenu budowy podwykonawcę lub dalszego podwykonawcę, z którym Wykonawca zawarł umowę mimo pisemnego sprzeciwu lub zastrzeżenia ze strony Zamawiającego na koszt Wykonawcy.</w:t>
      </w:r>
    </w:p>
    <w:p w14:paraId="24C1AB21" w14:textId="77777777" w:rsidR="000B4038" w:rsidRDefault="00B954A3">
      <w:pPr>
        <w:numPr>
          <w:ilvl w:val="0"/>
          <w:numId w:val="1"/>
        </w:numPr>
        <w:spacing w:before="60" w:after="60" w:line="276" w:lineRule="auto"/>
        <w:jc w:val="both"/>
        <w:rPr>
          <w:sz w:val="22"/>
          <w:szCs w:val="22"/>
        </w:rPr>
      </w:pPr>
      <w:r>
        <w:rPr>
          <w:sz w:val="22"/>
          <w:szCs w:val="22"/>
        </w:rPr>
        <w:t xml:space="preserve">Zgłaszanie przez Zamawiającego pisemnych sprzeciwów lub zastrzeżeń nie stanowi podstawy do żądania przez Wykonawcę zmiany terminu </w:t>
      </w:r>
      <w:r>
        <w:rPr>
          <w:bCs/>
          <w:sz w:val="22"/>
          <w:szCs w:val="22"/>
        </w:rPr>
        <w:t>zakończenia całości robót budowlanych, stanowiących przedmiot niniejszej Umowy lub zakończenia realizacji Umowy.</w:t>
      </w:r>
    </w:p>
    <w:p w14:paraId="34CEDCAB" w14:textId="77777777" w:rsidR="000B4038" w:rsidRDefault="00B954A3">
      <w:pPr>
        <w:numPr>
          <w:ilvl w:val="0"/>
          <w:numId w:val="1"/>
        </w:numPr>
        <w:spacing w:before="60" w:after="60" w:line="276" w:lineRule="auto"/>
        <w:jc w:val="both"/>
        <w:rPr>
          <w:sz w:val="22"/>
          <w:szCs w:val="22"/>
        </w:rPr>
      </w:pPr>
      <w:r>
        <w:rPr>
          <w:bCs/>
          <w:sz w:val="22"/>
          <w:szCs w:val="22"/>
        </w:rPr>
        <w:t>Zgoda Zamawiającego na zawarcie umowy o podwykonawstwo nie zwalnia Wykonawcy z jakichkolwiek jego zobowiązań wynikających z niniejszej Umowy.</w:t>
      </w:r>
    </w:p>
    <w:p w14:paraId="7EF45120" w14:textId="77777777" w:rsidR="000B4038" w:rsidRDefault="00B954A3">
      <w:pPr>
        <w:numPr>
          <w:ilvl w:val="0"/>
          <w:numId w:val="1"/>
        </w:numPr>
        <w:spacing w:before="60" w:after="60" w:line="276" w:lineRule="auto"/>
        <w:jc w:val="both"/>
        <w:rPr>
          <w:sz w:val="22"/>
          <w:szCs w:val="22"/>
        </w:rPr>
      </w:pPr>
      <w:r>
        <w:rPr>
          <w:sz w:val="22"/>
          <w:szCs w:val="22"/>
        </w:rPr>
        <w:t xml:space="preserve">Realizacja przedmiotu Umowy w podwykonawstwie lub dalszym podwykonawstwie nie zwalnia Wykonawcy z odpowiedzialności za wykonanie obowiązków wynikających z niniejszej Umowy lub wymogów prawa. Wykonawca odpowiada w pełnym zakresie za działania i zaniechania podwykonawców i dalszych podwykonawców, w szczególności dotyczące jakości i terminowości wykonywanych robót budowlanych, jak za swoje własne. </w:t>
      </w:r>
    </w:p>
    <w:p w14:paraId="7DD943FD" w14:textId="77777777" w:rsidR="000B4038" w:rsidRDefault="00B954A3">
      <w:pPr>
        <w:numPr>
          <w:ilvl w:val="0"/>
          <w:numId w:val="1"/>
        </w:numPr>
        <w:spacing w:before="60" w:after="60" w:line="276" w:lineRule="auto"/>
        <w:jc w:val="both"/>
        <w:rPr>
          <w:sz w:val="22"/>
          <w:szCs w:val="22"/>
        </w:rPr>
      </w:pPr>
      <w:r>
        <w:rPr>
          <w:sz w:val="22"/>
          <w:szCs w:val="22"/>
        </w:rPr>
        <w:t xml:space="preserve">Jeżeli podwykonawca lub dalszy podwykonawca wykonuje przedmiot Umowy w sposób powodujący naruszenie postanowień Umowy, Zamawiający może żądać od Wykonawcy, aby podwykonawca lub dalszy podwykonawca zaprzestał na oznaczony czas albo na stałe wykonywania części albo całości powierzonych mu robót budowlanych, dostaw lub usług. W przypadkach, o których mowa powyżej, Wykonawca obowiązany jest na pisemne wezwanie Zamawiającego niezwłocznie usunąć danego podwykonawcę lub dalszego podwykonawcę z terenu placu budowy, niezwłocznie rozwiązać albo zmienić zawartą z podwykonawcą lub dalszym podwykonawcą umowę (zgodnie z żądaniem Zamawiającego określonym w wezwaniu) lub zapewnić niezwłoczne rozwiązanie albo zmianę umowy zawartej przez podwykonawcę z dalszym podwykonawcą (zgodnie z żądaniem Zamawiającego określonym w wezwaniu). </w:t>
      </w:r>
    </w:p>
    <w:p w14:paraId="13123B6C" w14:textId="77777777" w:rsidR="000B4038" w:rsidRDefault="00B954A3">
      <w:pPr>
        <w:numPr>
          <w:ilvl w:val="0"/>
          <w:numId w:val="1"/>
        </w:numPr>
        <w:spacing w:before="60" w:after="60" w:line="276" w:lineRule="auto"/>
        <w:jc w:val="both"/>
        <w:rPr>
          <w:sz w:val="22"/>
          <w:szCs w:val="22"/>
        </w:rPr>
      </w:pPr>
      <w:r>
        <w:rPr>
          <w:sz w:val="22"/>
          <w:szCs w:val="22"/>
        </w:rPr>
        <w:lastRenderedPageBreak/>
        <w:t xml:space="preserve">Wykonawca zobowiązany jest zawiadamiać niezwłocznie, nie później niż </w:t>
      </w:r>
      <w:r>
        <w:rPr>
          <w:b/>
          <w:sz w:val="22"/>
          <w:szCs w:val="22"/>
        </w:rPr>
        <w:t xml:space="preserve">w terminie </w:t>
      </w:r>
      <w:r>
        <w:rPr>
          <w:b/>
          <w:sz w:val="22"/>
          <w:szCs w:val="22"/>
          <w:u w:val="single"/>
        </w:rPr>
        <w:t>7 dni</w:t>
      </w:r>
      <w:r>
        <w:rPr>
          <w:b/>
          <w:sz w:val="22"/>
          <w:szCs w:val="22"/>
        </w:rPr>
        <w:t xml:space="preserve"> od dnia zaistnienia sporu lub wszczęcia postępowania sądowego</w:t>
      </w:r>
      <w:r>
        <w:rPr>
          <w:sz w:val="22"/>
          <w:szCs w:val="22"/>
        </w:rPr>
        <w:t xml:space="preserve">, Zamawiającego o wszelkich sporach z podwykonawcami lub dalszymi podwykonawcami i postępowaniach sądowych z udziałem Wykonawcy, podwykonawcy lub dalszego podwykonawcy toczących się w związku z realizacją niniejszej Umowy. </w:t>
      </w:r>
    </w:p>
    <w:p w14:paraId="3D7E511C" w14:textId="77777777" w:rsidR="000B4038" w:rsidRDefault="00B954A3">
      <w:pPr>
        <w:numPr>
          <w:ilvl w:val="0"/>
          <w:numId w:val="1"/>
        </w:numPr>
        <w:spacing w:before="60" w:after="60" w:line="276" w:lineRule="auto"/>
        <w:jc w:val="both"/>
        <w:rPr>
          <w:sz w:val="22"/>
          <w:szCs w:val="22"/>
        </w:rPr>
      </w:pPr>
      <w:r>
        <w:rPr>
          <w:sz w:val="22"/>
          <w:szCs w:val="22"/>
        </w:rPr>
        <w:t xml:space="preserve">W przypadku wykonania części przedmiotu Umowy przez podwykonawców lub dalszych podwykonawców, Wykonawca składając fakturę, przedstawi jednocześnie dokument podpisany również przez podwykonawców i dalszych podwykonawców, w którym wskaże stosowny podział należności pomiędzy Wykonawcę i podwykonawców lub dalszych podwykonawców  na podstawie protokołów stanowiących podstawę do wystawienia faktur częściowych potwierdzonych przez Inspektora Nadzoru, Wykonawcę i podwykonawcę lub dalszych podwykonawców. </w:t>
      </w:r>
    </w:p>
    <w:p w14:paraId="31FA85D3" w14:textId="77777777" w:rsidR="000B4038" w:rsidRDefault="00B954A3">
      <w:pPr>
        <w:numPr>
          <w:ilvl w:val="0"/>
          <w:numId w:val="1"/>
        </w:numPr>
        <w:spacing w:before="60" w:after="60" w:line="276" w:lineRule="auto"/>
        <w:jc w:val="both"/>
        <w:rPr>
          <w:sz w:val="22"/>
          <w:szCs w:val="22"/>
        </w:rPr>
      </w:pPr>
      <w:r>
        <w:rPr>
          <w:sz w:val="22"/>
          <w:szCs w:val="22"/>
        </w:rPr>
        <w:t>W przypadku wykonania części przedmiotu Umowy przez podwykonawców lub dalszych podwykonawców, Zamawiający dokona wypłaty na rzecz Wykonawcy części wynagrodzenia umownego, o którym mowa w § 9 ust. 2 Umowy, jeżeli Wykonawca przedstawi:</w:t>
      </w:r>
    </w:p>
    <w:p w14:paraId="72ECC3A5" w14:textId="77777777" w:rsidR="000B4038" w:rsidRDefault="00B954A3">
      <w:pPr>
        <w:numPr>
          <w:ilvl w:val="1"/>
          <w:numId w:val="1"/>
        </w:numPr>
        <w:spacing w:before="60" w:after="60" w:line="276" w:lineRule="auto"/>
        <w:jc w:val="both"/>
        <w:rPr>
          <w:sz w:val="22"/>
          <w:szCs w:val="22"/>
        </w:rPr>
      </w:pPr>
      <w:r>
        <w:rPr>
          <w:sz w:val="22"/>
          <w:szCs w:val="22"/>
        </w:rPr>
        <w:t>oryginały oświadczeń każdego z podwykonawców oraz dalszych podwykonawców o uregulowaniu wszystkich ich należności, z podaniem kwot i tytułów uregulowanych należności, przy czym każde z tych oświadczeń powinno być wystawione na dzień przypadający nie wcześniej aniżeli na siódmy dzień po dniu podpisania przez Strony protokołu odbioru robót, w związku z wykonaniem których oświadczenia te są składane, lub</w:t>
      </w:r>
    </w:p>
    <w:p w14:paraId="001A8289" w14:textId="77777777" w:rsidR="000B4038" w:rsidRDefault="00B954A3">
      <w:pPr>
        <w:numPr>
          <w:ilvl w:val="1"/>
          <w:numId w:val="1"/>
        </w:numPr>
        <w:spacing w:before="60" w:after="60" w:line="276" w:lineRule="auto"/>
        <w:jc w:val="both"/>
        <w:rPr>
          <w:sz w:val="22"/>
          <w:szCs w:val="22"/>
        </w:rPr>
      </w:pPr>
      <w:r>
        <w:rPr>
          <w:sz w:val="22"/>
          <w:szCs w:val="22"/>
        </w:rPr>
        <w:t>potwierdzenia przelewów lub innych dowodów zapłaty kwot zapłaconych przez Wykonawcę lub podwykonawcę każdemu z podwykonawców oraz dalszych podwykonawców potwierdzone przez bank prowadzący obsługę rachunku bankowego Wykonawcy lub podwykonawcy, jeżeli dotyczy dalszego podwykonawcy, wraz z kopiami faktur, na podstawie których dokonano zapłaty.</w:t>
      </w:r>
    </w:p>
    <w:p w14:paraId="140E8356" w14:textId="77777777" w:rsidR="000B4038" w:rsidRDefault="00B954A3">
      <w:pPr>
        <w:numPr>
          <w:ilvl w:val="0"/>
          <w:numId w:val="1"/>
        </w:numPr>
        <w:shd w:val="clear" w:color="auto" w:fill="FFFFFF"/>
        <w:spacing w:before="60" w:after="60" w:line="276" w:lineRule="auto"/>
        <w:jc w:val="both"/>
        <w:rPr>
          <w:sz w:val="22"/>
          <w:szCs w:val="22"/>
        </w:rPr>
      </w:pPr>
      <w:r>
        <w:rPr>
          <w:sz w:val="22"/>
          <w:szCs w:val="22"/>
        </w:rPr>
        <w:t>W przypadku nie dołączenia do faktury VAT przez Wykonawcę dokumentów, o których mowa w ust. 24, Zamawiający może zatrzymać odpowiednią kwotę odpowiadającą kwocie należnej poszczególnym podwykonawcom lub dalszym podwykonawcom, przy czym kwoty te nie mogą być wyższe niż określone zgodnie z art. 647</w:t>
      </w:r>
      <w:r>
        <w:rPr>
          <w:sz w:val="22"/>
          <w:szCs w:val="22"/>
          <w:vertAlign w:val="superscript"/>
        </w:rPr>
        <w:t>1</w:t>
      </w:r>
      <w:r>
        <w:rPr>
          <w:sz w:val="22"/>
          <w:szCs w:val="22"/>
        </w:rPr>
        <w:t xml:space="preserve"> </w:t>
      </w:r>
      <w:r>
        <w:rPr>
          <w:rFonts w:ascii="Liberation Serif" w:hAnsi="Liberation Serif"/>
          <w:sz w:val="22"/>
          <w:szCs w:val="22"/>
        </w:rPr>
        <w:t>§</w:t>
      </w:r>
      <w:r>
        <w:rPr>
          <w:sz w:val="22"/>
          <w:szCs w:val="22"/>
        </w:rPr>
        <w:t xml:space="preserve"> 3 Kodeksu cywilnego. Do czasu przedstawienia przez Wykonawcę dokumentów, o których mowa w ust. 24, nie biegną terminy zapłaty wynagrodzenia Wykonawcy określone w niniejszej Umowie, a Wykonawcy nie przysługują za ten okres odsetki ustawowe.</w:t>
      </w:r>
    </w:p>
    <w:p w14:paraId="0BD12B40" w14:textId="77777777" w:rsidR="000B4038" w:rsidRDefault="00B954A3">
      <w:pPr>
        <w:numPr>
          <w:ilvl w:val="0"/>
          <w:numId w:val="1"/>
        </w:numPr>
        <w:spacing w:before="60" w:after="60" w:line="276" w:lineRule="auto"/>
        <w:jc w:val="both"/>
        <w:rPr>
          <w:sz w:val="22"/>
          <w:szCs w:val="22"/>
        </w:rPr>
      </w:pPr>
      <w:r>
        <w:rPr>
          <w:color w:val="000000"/>
          <w:sz w:val="22"/>
          <w:szCs w:val="22"/>
        </w:rPr>
        <w:t xml:space="preserve">W przypadku zgłoszenia do Zamawiającego przez podwykonawcę lub dalszego podwykonawcę, którzy zawarli </w:t>
      </w:r>
      <w:r>
        <w:rPr>
          <w:rFonts w:eastAsia="Calibri"/>
          <w:color w:val="000000"/>
          <w:sz w:val="22"/>
          <w:szCs w:val="22"/>
        </w:rPr>
        <w:t xml:space="preserve">zaakceptowaną przez Zamawiającego umowę o podwykonawstwo, której przedmiotem są roboty budowlane, lub którzy zawarli przedłożoną Zamawiającemu umowę o podwykonawstwo, której przedmiotem są dostawy lub usługi, faktu uchylenia się od obowiązku zapłaty wymagalnego </w:t>
      </w:r>
      <w:r>
        <w:rPr>
          <w:rFonts w:eastAsia="Calibri"/>
          <w:sz w:val="22"/>
          <w:szCs w:val="22"/>
        </w:rPr>
        <w:t>wynagrodzenia odpowiednio przez wykonawcę, podwykonawcę lub dalszego podwykonawcę, Zamawiający – z zastrzeżeniem postanowień zawartych w ust. 27-36 niniejszego paragrafu - dokonuje bezpośredniej zapłaty wymagalnego wynagrodzenia przysługującego podwykonawcy lub dalszemu podwykonawcy, przy czym kwoty tego wynagrodzenia nie mogą być wyższe niż określone zgodnie z art. 647</w:t>
      </w:r>
      <w:r>
        <w:rPr>
          <w:rFonts w:eastAsia="Calibri"/>
          <w:sz w:val="22"/>
          <w:szCs w:val="22"/>
          <w:vertAlign w:val="superscript"/>
        </w:rPr>
        <w:t>1</w:t>
      </w:r>
      <w:r>
        <w:rPr>
          <w:rFonts w:eastAsia="Calibri"/>
          <w:sz w:val="22"/>
          <w:szCs w:val="22"/>
        </w:rPr>
        <w:t xml:space="preserve"> </w:t>
      </w:r>
      <w:r>
        <w:rPr>
          <w:rFonts w:ascii="Liberation Serif" w:hAnsi="Liberation Serif"/>
          <w:sz w:val="22"/>
          <w:szCs w:val="22"/>
        </w:rPr>
        <w:t>§</w:t>
      </w:r>
      <w:r>
        <w:rPr>
          <w:sz w:val="22"/>
          <w:szCs w:val="22"/>
        </w:rPr>
        <w:t xml:space="preserve"> 3 </w:t>
      </w:r>
      <w:r>
        <w:rPr>
          <w:rFonts w:eastAsia="Calibri"/>
          <w:sz w:val="22"/>
          <w:szCs w:val="22"/>
        </w:rPr>
        <w:t>Kodeksu cywilnego</w:t>
      </w:r>
      <w:r>
        <w:rPr>
          <w:sz w:val="22"/>
          <w:szCs w:val="22"/>
        </w:rPr>
        <w:t xml:space="preserve">. Wynagrodzenie, o którym mowa powyżej </w:t>
      </w:r>
      <w:r>
        <w:rPr>
          <w:sz w:val="22"/>
          <w:szCs w:val="22"/>
          <w:shd w:val="clear" w:color="auto" w:fill="FFFFFF"/>
        </w:rPr>
        <w:t xml:space="preserve">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7274F026" w14:textId="77777777" w:rsidR="000B4038" w:rsidRDefault="00B954A3">
      <w:pPr>
        <w:numPr>
          <w:ilvl w:val="0"/>
          <w:numId w:val="1"/>
        </w:numPr>
        <w:spacing w:before="60" w:after="60" w:line="276" w:lineRule="auto"/>
        <w:jc w:val="both"/>
        <w:rPr>
          <w:sz w:val="22"/>
          <w:szCs w:val="22"/>
        </w:rPr>
      </w:pPr>
      <w:r>
        <w:rPr>
          <w:sz w:val="22"/>
          <w:szCs w:val="22"/>
        </w:rPr>
        <w:t xml:space="preserve">Zamawiający, przed </w:t>
      </w:r>
      <w:r>
        <w:rPr>
          <w:color w:val="333333"/>
          <w:sz w:val="22"/>
          <w:szCs w:val="22"/>
          <w:shd w:val="clear" w:color="auto" w:fill="FFFFFF"/>
        </w:rPr>
        <w:t>dokonaniem bezpośredniej zapłaty,</w:t>
      </w:r>
      <w:r>
        <w:rPr>
          <w:sz w:val="22"/>
          <w:szCs w:val="22"/>
        </w:rPr>
        <w:t xml:space="preserve"> informuje pisemnie Wykonawcę, podwykonawcę lub dalszego podwykonawcę o zgłoszonym fakcie uchylenia się od </w:t>
      </w:r>
      <w:r>
        <w:rPr>
          <w:rFonts w:eastAsia="Calibri"/>
          <w:sz w:val="22"/>
          <w:szCs w:val="22"/>
        </w:rPr>
        <w:t xml:space="preserve">obowiązku </w:t>
      </w:r>
      <w:r>
        <w:rPr>
          <w:rFonts w:eastAsia="Calibri"/>
          <w:sz w:val="22"/>
          <w:szCs w:val="22"/>
        </w:rPr>
        <w:lastRenderedPageBreak/>
        <w:t xml:space="preserve">zapłaty wymagalnego wynagrodzenia, o którym mowa w ust. 26. Wykonawca, podwykonawca lub dalszy podwykonawca ma możliwość zgłoszenia do Zamawiającego, w terminie przez niego wskazanym nie krótszym niż 7 dni od dnia doręczenia informacji Zamawiającego, na piśmie </w:t>
      </w:r>
      <w:r>
        <w:rPr>
          <w:sz w:val="22"/>
          <w:szCs w:val="22"/>
          <w:shd w:val="clear" w:color="auto" w:fill="FFFFFF"/>
        </w:rPr>
        <w:t xml:space="preserve">uwag dotyczących zasadności bezpośredniej zapłaty wynagrodzenia podwykonawcy lub dalszemu podwykonawcy. </w:t>
      </w:r>
      <w:r>
        <w:rPr>
          <w:color w:val="333333"/>
          <w:sz w:val="22"/>
          <w:szCs w:val="22"/>
          <w:shd w:val="clear" w:color="auto" w:fill="FFFFFF"/>
        </w:rPr>
        <w:t>W uwagach nie można powoływać się na potrącenie roszczeń Wykonawcy względem podwykonawcy lub dalszego podwykonawcy niezwiązanych z realizacją umowy o podwykonawstwo.</w:t>
      </w:r>
    </w:p>
    <w:p w14:paraId="0B2DD328" w14:textId="77777777" w:rsidR="000B4038" w:rsidRDefault="00B954A3">
      <w:pPr>
        <w:numPr>
          <w:ilvl w:val="0"/>
          <w:numId w:val="1"/>
        </w:numPr>
        <w:overflowPunct w:val="0"/>
        <w:spacing w:before="60" w:after="60" w:line="276" w:lineRule="auto"/>
        <w:jc w:val="both"/>
        <w:textAlignment w:val="auto"/>
        <w:rPr>
          <w:sz w:val="22"/>
          <w:szCs w:val="22"/>
        </w:rPr>
      </w:pPr>
      <w:r>
        <w:rPr>
          <w:sz w:val="22"/>
          <w:szCs w:val="22"/>
          <w:shd w:val="clear" w:color="auto" w:fill="FFFFFF"/>
        </w:rPr>
        <w:t xml:space="preserve">W przypadku dostatecznego wykazania przez Wykonawcę, podwykonawcę lub dalszego podwykonawcę </w:t>
      </w:r>
      <w:r>
        <w:rPr>
          <w:sz w:val="22"/>
          <w:szCs w:val="22"/>
        </w:rPr>
        <w:t xml:space="preserve">niezasadności zapłaty wynagrodzenia, o którym mowa w ust. 26, Zamawiający nie dokonuje </w:t>
      </w:r>
      <w:r>
        <w:rPr>
          <w:sz w:val="22"/>
          <w:szCs w:val="22"/>
          <w:shd w:val="clear" w:color="auto" w:fill="FFFFFF"/>
        </w:rPr>
        <w:t xml:space="preserve">bezpośredniej zapłaty wynagrodzenia podwykonawcy lub dalszemu podwykonawcy. Zamawiający informuje o tym fakcie odpowiednio Wykonawcę, podwykonawcę lub dalszego podwykonawcę </w:t>
      </w:r>
      <w:r>
        <w:rPr>
          <w:b/>
          <w:sz w:val="22"/>
          <w:szCs w:val="22"/>
          <w:shd w:val="clear" w:color="auto" w:fill="FFFFFF"/>
        </w:rPr>
        <w:t xml:space="preserve">w terminie </w:t>
      </w:r>
      <w:r>
        <w:rPr>
          <w:b/>
          <w:sz w:val="22"/>
          <w:szCs w:val="22"/>
          <w:u w:val="single"/>
          <w:shd w:val="clear" w:color="auto" w:fill="FFFFFF"/>
        </w:rPr>
        <w:t>7 dni</w:t>
      </w:r>
      <w:r>
        <w:rPr>
          <w:b/>
          <w:sz w:val="22"/>
          <w:szCs w:val="22"/>
          <w:shd w:val="clear" w:color="auto" w:fill="FFFFFF"/>
        </w:rPr>
        <w:t xml:space="preserve"> od dnia powzięcia decyzji</w:t>
      </w:r>
      <w:r>
        <w:rPr>
          <w:sz w:val="22"/>
          <w:szCs w:val="22"/>
          <w:shd w:val="clear" w:color="auto" w:fill="FFFFFF"/>
        </w:rPr>
        <w:t>.</w:t>
      </w:r>
    </w:p>
    <w:p w14:paraId="780A5A0E" w14:textId="77777777" w:rsidR="000B4038" w:rsidRDefault="00B954A3">
      <w:pPr>
        <w:numPr>
          <w:ilvl w:val="0"/>
          <w:numId w:val="1"/>
        </w:numPr>
        <w:overflowPunct w:val="0"/>
        <w:spacing w:before="60" w:after="60" w:line="276" w:lineRule="auto"/>
        <w:jc w:val="both"/>
        <w:textAlignment w:val="auto"/>
        <w:rPr>
          <w:sz w:val="22"/>
          <w:szCs w:val="22"/>
        </w:rPr>
      </w:pPr>
      <w:r>
        <w:rPr>
          <w:sz w:val="22"/>
          <w:szCs w:val="22"/>
          <w:shd w:val="clear" w:color="auto" w:fill="FFFFFF"/>
        </w:rPr>
        <w:t xml:space="preserve">W przypadku powzięcia wątpliwości co do zasadności </w:t>
      </w:r>
      <w:r>
        <w:rPr>
          <w:sz w:val="22"/>
          <w:szCs w:val="22"/>
        </w:rPr>
        <w:t>zapłaty wynagrodzenia, o którym mowa w ust. 26, co do wysokości należnej zapłaty lub co do podmiotu, któremu płatność się należy, Zamawiający składa d</w:t>
      </w:r>
      <w:r>
        <w:rPr>
          <w:sz w:val="22"/>
          <w:szCs w:val="22"/>
          <w:shd w:val="clear" w:color="auto" w:fill="FFFFFF"/>
        </w:rPr>
        <w:t xml:space="preserve">o depozytu sądowego kwotę potrzebną na pokrycie wynagrodzenia podwykonawcy lub dalszego podwykonawcy. </w:t>
      </w:r>
    </w:p>
    <w:p w14:paraId="402DB197" w14:textId="77777777" w:rsidR="000B4038" w:rsidRDefault="00B954A3">
      <w:pPr>
        <w:numPr>
          <w:ilvl w:val="0"/>
          <w:numId w:val="1"/>
        </w:numPr>
        <w:overflowPunct w:val="0"/>
        <w:spacing w:before="60" w:after="60" w:line="276" w:lineRule="auto"/>
        <w:jc w:val="both"/>
        <w:textAlignment w:val="auto"/>
        <w:rPr>
          <w:sz w:val="22"/>
          <w:szCs w:val="22"/>
        </w:rPr>
      </w:pPr>
      <w:r>
        <w:rPr>
          <w:sz w:val="22"/>
          <w:szCs w:val="22"/>
          <w:shd w:val="clear" w:color="auto" w:fill="FFFFFF"/>
        </w:rPr>
        <w:t xml:space="preserve">W przypadku dostatecznego wykazania przez podwykonawcę lub dalszego podwykonawcę zasadności </w:t>
      </w:r>
      <w:r>
        <w:rPr>
          <w:sz w:val="22"/>
          <w:szCs w:val="22"/>
        </w:rPr>
        <w:t xml:space="preserve">zapłaty wynagrodzenia, o którym mowa w ust. 26, Zamawiający dokonuje </w:t>
      </w:r>
      <w:r>
        <w:rPr>
          <w:sz w:val="22"/>
          <w:szCs w:val="22"/>
          <w:shd w:val="clear" w:color="auto" w:fill="FFFFFF"/>
        </w:rPr>
        <w:t>bezpośredniej zapłaty wynagrodzenia podwykonawcy lub dalszemu podwykonawcy</w:t>
      </w:r>
      <w:r>
        <w:rPr>
          <w:shd w:val="clear" w:color="auto" w:fill="FFFFFF"/>
        </w:rPr>
        <w:t xml:space="preserve">. </w:t>
      </w:r>
      <w:r>
        <w:rPr>
          <w:rFonts w:eastAsia="Calibri"/>
          <w:sz w:val="22"/>
          <w:szCs w:val="22"/>
        </w:rPr>
        <w:t>Zamawiający dokonuje płatności w terminie 30 dni od dnia, w którym upłynął termin na zgłoszenie zastrzeżeń, o których mowa w ust. 27.</w:t>
      </w:r>
    </w:p>
    <w:p w14:paraId="3402B3EA" w14:textId="77777777" w:rsidR="000B4038" w:rsidRDefault="00B954A3">
      <w:pPr>
        <w:numPr>
          <w:ilvl w:val="0"/>
          <w:numId w:val="1"/>
        </w:numPr>
        <w:spacing w:before="60" w:after="60" w:line="276" w:lineRule="auto"/>
        <w:jc w:val="both"/>
        <w:rPr>
          <w:color w:val="000000"/>
          <w:sz w:val="22"/>
          <w:szCs w:val="22"/>
        </w:rPr>
      </w:pPr>
      <w:r>
        <w:rPr>
          <w:rFonts w:eastAsia="Calibri"/>
          <w:color w:val="000000"/>
          <w:sz w:val="22"/>
          <w:szCs w:val="22"/>
        </w:rPr>
        <w:t>Zamawiający o dokonaniu płatności, o której mowa w ust. 26, informuje zobowiązanego do zapłaty Wykonawcę oraz potrąca kwotę wypłaconego wynagrodzenia z wynagrodzenia należnego Wykonawcy.</w:t>
      </w:r>
      <w:r>
        <w:rPr>
          <w:color w:val="000000"/>
          <w:sz w:val="22"/>
          <w:szCs w:val="22"/>
        </w:rPr>
        <w:t xml:space="preserve"> Zobowiązanie Zamawiającego do zapłaty wynagrodzenia na rzecz Wykonawcy, wygasa do wysokości kwoty zapłaconej bezpośrednio podwykonawcy lub dalszemu podwykonawcy. </w:t>
      </w:r>
    </w:p>
    <w:p w14:paraId="66BCEB7A" w14:textId="77777777" w:rsidR="000B4038" w:rsidRDefault="00B954A3">
      <w:pPr>
        <w:numPr>
          <w:ilvl w:val="0"/>
          <w:numId w:val="1"/>
        </w:numPr>
        <w:spacing w:before="60" w:after="60" w:line="276" w:lineRule="auto"/>
        <w:jc w:val="both"/>
        <w:rPr>
          <w:color w:val="000000"/>
          <w:sz w:val="22"/>
          <w:szCs w:val="22"/>
        </w:rPr>
      </w:pPr>
      <w:r>
        <w:rPr>
          <w:color w:val="000000"/>
          <w:sz w:val="22"/>
          <w:szCs w:val="22"/>
        </w:rPr>
        <w:t xml:space="preserve">Zapłata wynagrodzenia na rzecz podwykonawców lub dalszych podwykonawców obejmuje wyłącznie należne wynagrodzenie bez odsetek. </w:t>
      </w:r>
    </w:p>
    <w:p w14:paraId="78A28E7E" w14:textId="77777777" w:rsidR="000B4038" w:rsidRDefault="00B954A3">
      <w:pPr>
        <w:numPr>
          <w:ilvl w:val="0"/>
          <w:numId w:val="1"/>
        </w:numPr>
        <w:shd w:val="clear" w:color="auto" w:fill="FFFFFF"/>
        <w:spacing w:before="60" w:after="60" w:line="276" w:lineRule="auto"/>
        <w:jc w:val="both"/>
        <w:rPr>
          <w:sz w:val="22"/>
          <w:szCs w:val="22"/>
        </w:rPr>
      </w:pPr>
      <w:r>
        <w:rPr>
          <w:rStyle w:val="txt-new"/>
          <w:sz w:val="22"/>
          <w:szCs w:val="22"/>
        </w:rPr>
        <w:t>Płatność ostatniej części wynagrodzenia zostanie zrealizowana na rzecz Wykonawcy dopiero po całkowitym uregulowaniu wszelkich płatności na rzecz podwykonawców i dalszych podwykonawców i przedstawieniu stosownych oświadczeń przez nich złożonych, które będą jednoznacznie potwierdzały otrzymanie wszelkich należnych im świadczeń z tytułu danej umowy podwykonawczej.</w:t>
      </w:r>
    </w:p>
    <w:p w14:paraId="0F417C8D" w14:textId="77777777" w:rsidR="000B4038" w:rsidRDefault="00B954A3">
      <w:pPr>
        <w:numPr>
          <w:ilvl w:val="0"/>
          <w:numId w:val="1"/>
        </w:numPr>
        <w:shd w:val="clear" w:color="auto" w:fill="FFFFFF"/>
        <w:spacing w:before="60" w:after="60" w:line="276" w:lineRule="auto"/>
        <w:jc w:val="both"/>
        <w:rPr>
          <w:sz w:val="22"/>
          <w:szCs w:val="22"/>
        </w:rPr>
      </w:pPr>
      <w:r>
        <w:rPr>
          <w:rFonts w:eastAsia="Calibri"/>
          <w:sz w:val="22"/>
          <w:szCs w:val="22"/>
        </w:rPr>
        <w:t xml:space="preserve">W przypadku gdy czynność wskazana w ust. 26 zostanie powtórzona przez Zamawiającego lub dokonane płatności na rzecz podwykonawców lub dalszych podwykonawców przekraczają kwotę stanowiącą 5% wartości niniejszej Umowy, Zamawiający ma prawo do odstąpienia od Umowy z przyczyn leżących po stronie Wykonawcy oraz żądać kary umownej określonej w </w:t>
      </w:r>
      <w:r>
        <w:rPr>
          <w:rFonts w:eastAsia="Arial" w:cs="Arial"/>
          <w:sz w:val="22"/>
          <w:szCs w:val="22"/>
        </w:rPr>
        <w:t>§</w:t>
      </w:r>
      <w:r>
        <w:rPr>
          <w:sz w:val="22"/>
          <w:szCs w:val="22"/>
        </w:rPr>
        <w:t xml:space="preserve"> 16 niniejszej umowy. </w:t>
      </w:r>
      <w:r>
        <w:rPr>
          <w:rFonts w:eastAsia="Calibri"/>
          <w:sz w:val="22"/>
          <w:szCs w:val="22"/>
          <w:lang w:eastAsia="en-US"/>
        </w:rPr>
        <w:t>Zamawiający jest uprawniony wykonać prawo do odstąpienia od Umowy w terminie do 30 dni od powzięcia wiadomości o zaistnieniu takich sytuacji; odstąpienie powinno być dokonane na piśmie wraz z uzasadnieniem.</w:t>
      </w:r>
    </w:p>
    <w:p w14:paraId="5E53DB9A" w14:textId="77777777" w:rsidR="000B4038" w:rsidRDefault="00B954A3">
      <w:pPr>
        <w:numPr>
          <w:ilvl w:val="0"/>
          <w:numId w:val="1"/>
        </w:numPr>
        <w:spacing w:before="60" w:after="60" w:line="276" w:lineRule="auto"/>
        <w:jc w:val="both"/>
        <w:rPr>
          <w:sz w:val="22"/>
          <w:szCs w:val="22"/>
        </w:rPr>
      </w:pPr>
      <w:r>
        <w:rPr>
          <w:sz w:val="22"/>
          <w:szCs w:val="22"/>
        </w:rPr>
        <w:t>Wykonawca w powyższym zakresie upoważnia na podstawie Umowy Zamawiającego do płatności na rzecz podwykonawców lub dalszych podwykonawców, przy zachowaniu warunków określonych w Umowie.</w:t>
      </w:r>
    </w:p>
    <w:p w14:paraId="521C8D7E" w14:textId="77777777" w:rsidR="000B4038" w:rsidRDefault="00B954A3">
      <w:pPr>
        <w:numPr>
          <w:ilvl w:val="0"/>
          <w:numId w:val="1"/>
        </w:numPr>
        <w:spacing w:before="60" w:after="60" w:line="276" w:lineRule="auto"/>
        <w:jc w:val="both"/>
        <w:rPr>
          <w:sz w:val="22"/>
          <w:szCs w:val="22"/>
        </w:rPr>
      </w:pPr>
      <w:r>
        <w:rPr>
          <w:sz w:val="22"/>
          <w:szCs w:val="22"/>
        </w:rPr>
        <w:t>Postanowienia dotyczące podwykonawców stosuje się odpowiednio do dalszych podwykonawców.</w:t>
      </w:r>
      <w:r>
        <w:rPr>
          <w:b/>
          <w:bCs/>
          <w:sz w:val="22"/>
          <w:szCs w:val="22"/>
        </w:rPr>
        <w:br/>
      </w:r>
    </w:p>
    <w:p w14:paraId="2C6CFFDA" w14:textId="77777777" w:rsidR="000B4038" w:rsidRDefault="00B954A3">
      <w:pPr>
        <w:spacing w:before="60" w:after="60" w:line="276" w:lineRule="auto"/>
        <w:jc w:val="center"/>
        <w:rPr>
          <w:b/>
          <w:bCs/>
          <w:sz w:val="22"/>
          <w:szCs w:val="22"/>
        </w:rPr>
      </w:pPr>
      <w:r>
        <w:rPr>
          <w:b/>
          <w:bCs/>
          <w:sz w:val="22"/>
          <w:szCs w:val="22"/>
        </w:rPr>
        <w:lastRenderedPageBreak/>
        <w:t>§11</w:t>
      </w:r>
      <w:r>
        <w:rPr>
          <w:b/>
          <w:bCs/>
          <w:sz w:val="22"/>
          <w:szCs w:val="22"/>
        </w:rPr>
        <w:br/>
      </w:r>
      <w:r>
        <w:rPr>
          <w:b/>
          <w:i/>
          <w:sz w:val="22"/>
          <w:szCs w:val="22"/>
        </w:rPr>
        <w:t xml:space="preserve">Wymagania od Wykonawcy w zakresie stosowania art. 95 ust. 1 ustawy </w:t>
      </w:r>
      <w:r>
        <w:rPr>
          <w:b/>
          <w:bCs/>
          <w:i/>
          <w:sz w:val="22"/>
          <w:szCs w:val="22"/>
        </w:rPr>
        <w:t>Prawa zamówień publicznych</w:t>
      </w:r>
    </w:p>
    <w:p w14:paraId="6CA0294E" w14:textId="77777777" w:rsidR="000B4038" w:rsidRDefault="00B954A3">
      <w:pPr>
        <w:numPr>
          <w:ilvl w:val="0"/>
          <w:numId w:val="3"/>
        </w:numPr>
        <w:overflowPunct w:val="0"/>
        <w:spacing w:before="60" w:after="60" w:line="276" w:lineRule="auto"/>
        <w:jc w:val="both"/>
        <w:textAlignment w:val="auto"/>
        <w:rPr>
          <w:rFonts w:eastAsia="Calibri"/>
          <w:sz w:val="22"/>
          <w:szCs w:val="22"/>
        </w:rPr>
      </w:pPr>
      <w:r>
        <w:rPr>
          <w:rFonts w:eastAsia="Calibri"/>
          <w:sz w:val="22"/>
          <w:szCs w:val="22"/>
        </w:rPr>
        <w:t>Stosownie do art. 95 ust. 1 Prawa zamówień publicznych Wykonawca oświadcza, że wszystkie osoby wykonujące poniżej wskazane czynności w zakresie realizacji zamówienia (tj. osoby skierowane do wykonywania zamówienia przez Wykonawcę lub podwykonawcę):</w:t>
      </w:r>
    </w:p>
    <w:p w14:paraId="575D90BE" w14:textId="77777777" w:rsidR="000B4038" w:rsidRDefault="00B954A3">
      <w:pPr>
        <w:overflowPunct w:val="0"/>
        <w:spacing w:before="60" w:after="60" w:line="276" w:lineRule="auto"/>
        <w:ind w:left="567"/>
        <w:jc w:val="both"/>
        <w:textAlignment w:val="auto"/>
        <w:rPr>
          <w:rFonts w:eastAsia="Calibri"/>
          <w:sz w:val="22"/>
          <w:szCs w:val="22"/>
        </w:rPr>
      </w:pPr>
      <w:r>
        <w:rPr>
          <w:rFonts w:eastAsia="Calibri"/>
          <w:sz w:val="22"/>
          <w:szCs w:val="22"/>
        </w:rPr>
        <w:t xml:space="preserve">- wykonanie robót budowlanych; </w:t>
      </w:r>
    </w:p>
    <w:p w14:paraId="3B86A928" w14:textId="77777777" w:rsidR="000B4038" w:rsidRDefault="00B954A3">
      <w:pPr>
        <w:overflowPunct w:val="0"/>
        <w:spacing w:before="60" w:after="60" w:line="276" w:lineRule="auto"/>
        <w:ind w:left="567"/>
        <w:jc w:val="both"/>
        <w:textAlignment w:val="auto"/>
        <w:rPr>
          <w:rFonts w:eastAsia="Calibri"/>
          <w:sz w:val="22"/>
          <w:szCs w:val="22"/>
        </w:rPr>
      </w:pPr>
      <w:r>
        <w:rPr>
          <w:rFonts w:eastAsia="Calibri"/>
          <w:sz w:val="22"/>
          <w:szCs w:val="22"/>
        </w:rPr>
        <w:t xml:space="preserve">- instalacyjnych; </w:t>
      </w:r>
    </w:p>
    <w:p w14:paraId="38143F18" w14:textId="77777777" w:rsidR="000B4038" w:rsidRDefault="00B954A3">
      <w:pPr>
        <w:overflowPunct w:val="0"/>
        <w:spacing w:before="60" w:after="60" w:line="276" w:lineRule="auto"/>
        <w:ind w:left="567"/>
        <w:jc w:val="both"/>
        <w:textAlignment w:val="auto"/>
        <w:rPr>
          <w:rFonts w:eastAsia="Calibri"/>
          <w:sz w:val="22"/>
          <w:szCs w:val="22"/>
        </w:rPr>
      </w:pPr>
      <w:r>
        <w:rPr>
          <w:rFonts w:eastAsia="Calibri"/>
          <w:sz w:val="22"/>
          <w:szCs w:val="22"/>
        </w:rPr>
        <w:t>- montażowych;</w:t>
      </w:r>
    </w:p>
    <w:p w14:paraId="7BC55435" w14:textId="77777777" w:rsidR="000B4038" w:rsidRDefault="00B954A3">
      <w:pPr>
        <w:overflowPunct w:val="0"/>
        <w:spacing w:before="60" w:after="60" w:line="276" w:lineRule="auto"/>
        <w:ind w:left="567"/>
        <w:jc w:val="both"/>
        <w:textAlignment w:val="auto"/>
        <w:rPr>
          <w:rFonts w:eastAsia="Calibri"/>
          <w:sz w:val="22"/>
          <w:szCs w:val="22"/>
          <w:lang w:eastAsia="en-US"/>
        </w:rPr>
      </w:pPr>
      <w:r>
        <w:rPr>
          <w:rFonts w:eastAsia="Calibri"/>
          <w:sz w:val="22"/>
          <w:szCs w:val="22"/>
        </w:rPr>
        <w:t xml:space="preserve">- i innych i  których wykonanie polega na wykonywaniu pracy </w:t>
      </w:r>
      <w:r>
        <w:rPr>
          <w:rFonts w:eastAsia="Calibri"/>
          <w:sz w:val="22"/>
          <w:szCs w:val="22"/>
          <w:lang w:eastAsia="en-US"/>
        </w:rPr>
        <w:t xml:space="preserve">w sposób określony w art. 22 § 1 ustawy z dnia 26 czerwca 1974 r. - Kodeks pracy, </w:t>
      </w:r>
    </w:p>
    <w:p w14:paraId="5C3C62F3" w14:textId="77777777" w:rsidR="000B4038" w:rsidRDefault="00B954A3">
      <w:pPr>
        <w:overflowPunct w:val="0"/>
        <w:spacing w:before="60" w:after="60" w:line="276" w:lineRule="auto"/>
        <w:ind w:left="567"/>
        <w:jc w:val="both"/>
        <w:textAlignment w:val="auto"/>
        <w:rPr>
          <w:rFonts w:eastAsia="Calibri"/>
          <w:sz w:val="22"/>
          <w:szCs w:val="22"/>
        </w:rPr>
      </w:pPr>
      <w:r>
        <w:rPr>
          <w:rFonts w:eastAsia="Calibri"/>
          <w:sz w:val="22"/>
          <w:szCs w:val="22"/>
        </w:rPr>
        <w:t>będą zatrudnione na umowę o pracę.</w:t>
      </w:r>
    </w:p>
    <w:p w14:paraId="13ACDB1F" w14:textId="17D7495E" w:rsidR="000B4038" w:rsidRDefault="00B954A3">
      <w:pPr>
        <w:numPr>
          <w:ilvl w:val="0"/>
          <w:numId w:val="3"/>
        </w:numPr>
        <w:overflowPunct w:val="0"/>
        <w:spacing w:before="60" w:after="60" w:line="276" w:lineRule="auto"/>
        <w:jc w:val="both"/>
        <w:textAlignment w:val="auto"/>
        <w:rPr>
          <w:rFonts w:eastAsia="Calibri"/>
          <w:sz w:val="22"/>
          <w:szCs w:val="22"/>
        </w:rPr>
      </w:pPr>
      <w:r>
        <w:rPr>
          <w:rFonts w:eastAsia="Calibri"/>
          <w:sz w:val="22"/>
          <w:szCs w:val="22"/>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 </w:t>
      </w:r>
      <w:r w:rsidR="00F677BA">
        <w:rPr>
          <w:rFonts w:eastAsia="Calibri"/>
          <w:sz w:val="22"/>
          <w:szCs w:val="22"/>
          <w:lang w:eastAsia="en-US"/>
        </w:rPr>
        <w:t>ust. 1</w:t>
      </w:r>
      <w:r>
        <w:rPr>
          <w:rFonts w:eastAsia="Calibri"/>
          <w:sz w:val="22"/>
          <w:szCs w:val="22"/>
          <w:lang w:eastAsia="en-US"/>
        </w:rPr>
        <w:t xml:space="preserve">. Zamawiający uprawniony jest w szczególności do: </w:t>
      </w:r>
    </w:p>
    <w:p w14:paraId="695EFBBE" w14:textId="77777777" w:rsidR="000B4038" w:rsidRDefault="00B954A3">
      <w:pPr>
        <w:numPr>
          <w:ilvl w:val="1"/>
          <w:numId w:val="3"/>
        </w:numPr>
        <w:overflowPunct w:val="0"/>
        <w:spacing w:before="60" w:after="60" w:line="276" w:lineRule="auto"/>
        <w:jc w:val="both"/>
        <w:textAlignment w:val="auto"/>
        <w:rPr>
          <w:rFonts w:eastAsia="Calibri"/>
          <w:sz w:val="22"/>
          <w:szCs w:val="22"/>
        </w:rPr>
      </w:pPr>
      <w:r>
        <w:rPr>
          <w:rFonts w:eastAsia="Calibri"/>
          <w:sz w:val="22"/>
          <w:szCs w:val="22"/>
          <w:lang w:eastAsia="en-US"/>
        </w:rPr>
        <w:t>żądania oświadczeń i dokumentów w zakresie potwierdzenia spełniania ww. wymogów i dokonywania ich oceny,</w:t>
      </w:r>
    </w:p>
    <w:p w14:paraId="7BEC8CCC" w14:textId="77777777" w:rsidR="000B4038" w:rsidRDefault="00B954A3">
      <w:pPr>
        <w:numPr>
          <w:ilvl w:val="1"/>
          <w:numId w:val="3"/>
        </w:numPr>
        <w:overflowPunct w:val="0"/>
        <w:spacing w:before="60" w:after="60" w:line="276" w:lineRule="auto"/>
        <w:jc w:val="both"/>
        <w:textAlignment w:val="auto"/>
        <w:rPr>
          <w:rFonts w:eastAsia="Calibri"/>
          <w:sz w:val="22"/>
          <w:szCs w:val="22"/>
        </w:rPr>
      </w:pPr>
      <w:r>
        <w:rPr>
          <w:rFonts w:eastAsia="Calibri"/>
          <w:sz w:val="22"/>
          <w:szCs w:val="22"/>
          <w:lang w:eastAsia="en-US"/>
        </w:rPr>
        <w:t>żądania wyjaśnień w przypadku wątpliwości w zakresie potwierdzenia spełniania ww. wymogów,</w:t>
      </w:r>
    </w:p>
    <w:p w14:paraId="3CE27A13" w14:textId="77777777" w:rsidR="000B4038" w:rsidRDefault="00B954A3">
      <w:pPr>
        <w:numPr>
          <w:ilvl w:val="1"/>
          <w:numId w:val="3"/>
        </w:numPr>
        <w:overflowPunct w:val="0"/>
        <w:spacing w:before="60" w:after="60" w:line="276" w:lineRule="auto"/>
        <w:jc w:val="both"/>
        <w:textAlignment w:val="auto"/>
        <w:rPr>
          <w:rFonts w:eastAsia="Calibri"/>
          <w:sz w:val="22"/>
          <w:szCs w:val="22"/>
        </w:rPr>
      </w:pPr>
      <w:r>
        <w:rPr>
          <w:rFonts w:eastAsia="Calibri"/>
          <w:sz w:val="22"/>
          <w:szCs w:val="22"/>
          <w:lang w:eastAsia="en-US"/>
        </w:rPr>
        <w:t>przeprowadzania kontroli w miejscu świadczenia pracy.</w:t>
      </w:r>
    </w:p>
    <w:p w14:paraId="5772106E" w14:textId="77777777" w:rsidR="000B4038" w:rsidRDefault="00B954A3">
      <w:pPr>
        <w:numPr>
          <w:ilvl w:val="0"/>
          <w:numId w:val="3"/>
        </w:numPr>
        <w:overflowPunct w:val="0"/>
        <w:spacing w:before="60" w:after="60" w:line="276" w:lineRule="auto"/>
        <w:jc w:val="both"/>
        <w:textAlignment w:val="auto"/>
        <w:rPr>
          <w:rFonts w:eastAsia="Calibri"/>
          <w:sz w:val="22"/>
          <w:szCs w:val="22"/>
        </w:rPr>
      </w:pPr>
      <w:r>
        <w:rPr>
          <w:rFonts w:eastAsia="Calibri"/>
          <w:sz w:val="22"/>
          <w:szCs w:val="22"/>
          <w:lang w:eastAsia="en-US"/>
        </w:rPr>
        <w:t xml:space="preserve">Wykonawca jest zobowiązany umożliwić </w:t>
      </w:r>
      <w:r>
        <w:rPr>
          <w:rFonts w:eastAsia="Calibri"/>
          <w:sz w:val="22"/>
          <w:szCs w:val="22"/>
        </w:rPr>
        <w:t>Zamawiającemu przeprowadzenie takiej kontroli, w tym udzielić niezbędnych wyjaśnień, informacji oraz przedstawić dokumenty pozwalające na sprawdzenie realizacji przez Wykonawcę obowiązków wskazanych w niniejszym paragrafie.</w:t>
      </w:r>
    </w:p>
    <w:p w14:paraId="4DED2A85" w14:textId="06BF9ED1" w:rsidR="000B4038" w:rsidRDefault="00B954A3">
      <w:pPr>
        <w:numPr>
          <w:ilvl w:val="0"/>
          <w:numId w:val="3"/>
        </w:numPr>
        <w:overflowPunct w:val="0"/>
        <w:spacing w:before="60" w:after="60" w:line="276" w:lineRule="auto"/>
        <w:jc w:val="both"/>
        <w:textAlignment w:val="auto"/>
        <w:rPr>
          <w:rFonts w:eastAsia="Calibri"/>
          <w:sz w:val="22"/>
          <w:szCs w:val="22"/>
        </w:rPr>
      </w:pPr>
      <w:r>
        <w:rPr>
          <w:rFonts w:eastAsia="Calibri"/>
          <w:sz w:val="22"/>
          <w:szCs w:val="22"/>
          <w:lang w:eastAsia="en-US"/>
        </w:rPr>
        <w:t xml:space="preserve">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czynności wskazane w </w:t>
      </w:r>
      <w:r w:rsidR="00F677BA">
        <w:rPr>
          <w:rFonts w:eastAsia="Calibri"/>
          <w:sz w:val="22"/>
          <w:szCs w:val="22"/>
          <w:lang w:eastAsia="en-US"/>
        </w:rPr>
        <w:t>ust. 1</w:t>
      </w:r>
      <w:r>
        <w:rPr>
          <w:rFonts w:eastAsia="Calibri"/>
          <w:sz w:val="22"/>
          <w:szCs w:val="22"/>
          <w:lang w:eastAsia="en-US"/>
        </w:rPr>
        <w:t xml:space="preserve"> w trakcie realizacji zamówienia:</w:t>
      </w:r>
    </w:p>
    <w:p w14:paraId="1E851300" w14:textId="77777777" w:rsidR="000B4038" w:rsidRDefault="00B954A3">
      <w:pPr>
        <w:numPr>
          <w:ilvl w:val="1"/>
          <w:numId w:val="3"/>
        </w:numPr>
        <w:overflowPunct w:val="0"/>
        <w:spacing w:before="60" w:after="60" w:line="276" w:lineRule="auto"/>
        <w:jc w:val="both"/>
        <w:textAlignment w:val="auto"/>
        <w:rPr>
          <w:rFonts w:eastAsia="Calibri"/>
          <w:sz w:val="22"/>
          <w:szCs w:val="22"/>
        </w:rPr>
      </w:pPr>
      <w:r>
        <w:rPr>
          <w:rFonts w:eastAsia="Calibri"/>
          <w:sz w:val="22"/>
          <w:szCs w:val="22"/>
          <w:lang w:eastAsia="en-US"/>
        </w:rPr>
        <w:t xml:space="preserve">oświadczenie Wykonawcy lub podwykonawcy o zatrudnieniu na podstawie umowy o pracę osób wykonujących czynności, których dotyczy wezwanie Zamawiającego. Oświadczenie to powinno zawierać w szczególności: </w:t>
      </w:r>
    </w:p>
    <w:p w14:paraId="7236A2F1" w14:textId="77777777" w:rsidR="000B4038" w:rsidRDefault="00B954A3">
      <w:pPr>
        <w:numPr>
          <w:ilvl w:val="2"/>
          <w:numId w:val="3"/>
        </w:numPr>
        <w:overflowPunct w:val="0"/>
        <w:spacing w:before="60" w:after="60" w:line="276" w:lineRule="auto"/>
        <w:jc w:val="both"/>
        <w:textAlignment w:val="auto"/>
        <w:rPr>
          <w:rFonts w:eastAsia="Calibri"/>
          <w:sz w:val="22"/>
          <w:szCs w:val="22"/>
        </w:rPr>
      </w:pPr>
      <w:r>
        <w:rPr>
          <w:rFonts w:eastAsia="Calibri"/>
          <w:sz w:val="22"/>
          <w:szCs w:val="22"/>
          <w:lang w:eastAsia="en-US"/>
        </w:rPr>
        <w:t xml:space="preserve">dokładne określenie podmiotu składającego oświadczenie, </w:t>
      </w:r>
    </w:p>
    <w:p w14:paraId="3515DD61" w14:textId="77777777" w:rsidR="000B4038" w:rsidRDefault="00B954A3">
      <w:pPr>
        <w:numPr>
          <w:ilvl w:val="2"/>
          <w:numId w:val="3"/>
        </w:numPr>
        <w:overflowPunct w:val="0"/>
        <w:spacing w:before="60" w:after="60" w:line="276" w:lineRule="auto"/>
        <w:jc w:val="both"/>
        <w:textAlignment w:val="auto"/>
        <w:rPr>
          <w:rFonts w:eastAsia="Calibri"/>
          <w:sz w:val="22"/>
          <w:szCs w:val="22"/>
        </w:rPr>
      </w:pPr>
      <w:r>
        <w:rPr>
          <w:rFonts w:eastAsia="Calibri"/>
          <w:sz w:val="22"/>
          <w:szCs w:val="22"/>
          <w:lang w:eastAsia="en-US"/>
        </w:rPr>
        <w:t xml:space="preserve">datę złożenia oświadczenia, </w:t>
      </w:r>
    </w:p>
    <w:p w14:paraId="22DAA663" w14:textId="77777777" w:rsidR="000B4038" w:rsidRDefault="00B954A3">
      <w:pPr>
        <w:numPr>
          <w:ilvl w:val="2"/>
          <w:numId w:val="3"/>
        </w:numPr>
        <w:overflowPunct w:val="0"/>
        <w:spacing w:before="60" w:after="60" w:line="276" w:lineRule="auto"/>
        <w:jc w:val="both"/>
        <w:textAlignment w:val="auto"/>
        <w:rPr>
          <w:rFonts w:eastAsia="Calibri"/>
          <w:sz w:val="22"/>
          <w:szCs w:val="22"/>
        </w:rPr>
      </w:pPr>
      <w:r>
        <w:rPr>
          <w:rFonts w:eastAsia="Calibri"/>
          <w:sz w:val="22"/>
          <w:szCs w:val="22"/>
          <w:lang w:eastAsia="en-US"/>
        </w:rPr>
        <w:t>wskazanie, że objęte wezwaniem czynności wykonują osoby zatrudnione na podstawie umowy o pracę wraz ze wskazaniem liczby tych osób,</w:t>
      </w:r>
    </w:p>
    <w:p w14:paraId="392DD6C4" w14:textId="77777777" w:rsidR="000B4038" w:rsidRDefault="00B954A3">
      <w:pPr>
        <w:numPr>
          <w:ilvl w:val="2"/>
          <w:numId w:val="3"/>
        </w:numPr>
        <w:overflowPunct w:val="0"/>
        <w:spacing w:before="60" w:after="60" w:line="276" w:lineRule="auto"/>
        <w:jc w:val="both"/>
        <w:textAlignment w:val="auto"/>
        <w:rPr>
          <w:rFonts w:eastAsia="Calibri"/>
          <w:sz w:val="22"/>
          <w:szCs w:val="22"/>
        </w:rPr>
      </w:pPr>
      <w:bookmarkStart w:id="6" w:name="_Hlk108439761"/>
      <w:r>
        <w:rPr>
          <w:rFonts w:eastAsia="Calibri"/>
          <w:sz w:val="22"/>
          <w:szCs w:val="22"/>
          <w:lang w:eastAsia="en-US"/>
        </w:rPr>
        <w:t>imiona i nazwiska osób zatrudnionych na podstawie umowy o pracę wraz z wymiarem etatu, na jaki zatrudniona jest każda ze wskazanych osób</w:t>
      </w:r>
      <w:bookmarkEnd w:id="6"/>
      <w:r>
        <w:rPr>
          <w:rFonts w:eastAsia="Calibri"/>
          <w:sz w:val="22"/>
          <w:szCs w:val="22"/>
          <w:lang w:eastAsia="en-US"/>
        </w:rPr>
        <w:t xml:space="preserve">, </w:t>
      </w:r>
    </w:p>
    <w:p w14:paraId="2E94FCE3" w14:textId="77777777" w:rsidR="000B4038" w:rsidRDefault="00B954A3">
      <w:pPr>
        <w:numPr>
          <w:ilvl w:val="2"/>
          <w:numId w:val="3"/>
        </w:numPr>
        <w:overflowPunct w:val="0"/>
        <w:spacing w:before="60" w:after="60" w:line="276" w:lineRule="auto"/>
        <w:jc w:val="both"/>
        <w:textAlignment w:val="auto"/>
        <w:rPr>
          <w:rFonts w:eastAsia="Calibri"/>
          <w:sz w:val="22"/>
          <w:szCs w:val="22"/>
        </w:rPr>
      </w:pPr>
      <w:bookmarkStart w:id="7" w:name="_Hlk108439766"/>
      <w:r>
        <w:rPr>
          <w:rFonts w:eastAsia="Calibri"/>
          <w:sz w:val="22"/>
          <w:szCs w:val="22"/>
          <w:lang w:eastAsia="en-US"/>
        </w:rPr>
        <w:t>rodzaju umowy/umów o pracę wraz z datą/datami ich zawarcia</w:t>
      </w:r>
      <w:bookmarkEnd w:id="7"/>
      <w:r>
        <w:rPr>
          <w:rFonts w:eastAsia="Calibri"/>
          <w:sz w:val="22"/>
          <w:szCs w:val="22"/>
          <w:lang w:eastAsia="en-US"/>
        </w:rPr>
        <w:t>;</w:t>
      </w:r>
    </w:p>
    <w:p w14:paraId="24B66895" w14:textId="77777777" w:rsidR="000B4038" w:rsidRDefault="00B954A3">
      <w:pPr>
        <w:numPr>
          <w:ilvl w:val="2"/>
          <w:numId w:val="3"/>
        </w:numPr>
        <w:overflowPunct w:val="0"/>
        <w:spacing w:before="60" w:after="60" w:line="276" w:lineRule="auto"/>
        <w:jc w:val="both"/>
        <w:textAlignment w:val="auto"/>
        <w:rPr>
          <w:rFonts w:eastAsia="Calibri"/>
          <w:sz w:val="22"/>
          <w:szCs w:val="22"/>
        </w:rPr>
      </w:pPr>
      <w:bookmarkStart w:id="8" w:name="_Hlk108439771"/>
      <w:r>
        <w:rPr>
          <w:rFonts w:eastAsia="Calibri"/>
          <w:sz w:val="22"/>
          <w:szCs w:val="22"/>
          <w:lang w:eastAsia="en-US"/>
        </w:rPr>
        <w:t>podpis osoby uprawnionej do złożenia oświadczenia w imieniu Wykonawcy lub podwykonawcy</w:t>
      </w:r>
      <w:bookmarkEnd w:id="8"/>
      <w:r>
        <w:rPr>
          <w:rFonts w:eastAsia="Calibri"/>
          <w:sz w:val="22"/>
          <w:szCs w:val="22"/>
          <w:lang w:eastAsia="en-US"/>
        </w:rPr>
        <w:t>.</w:t>
      </w:r>
    </w:p>
    <w:p w14:paraId="04D6E6FC" w14:textId="77777777" w:rsidR="000B4038" w:rsidRDefault="00B954A3">
      <w:pPr>
        <w:numPr>
          <w:ilvl w:val="0"/>
          <w:numId w:val="3"/>
        </w:numPr>
        <w:overflowPunct w:val="0"/>
        <w:spacing w:before="60" w:after="60" w:line="276" w:lineRule="auto"/>
        <w:jc w:val="both"/>
        <w:textAlignment w:val="auto"/>
        <w:rPr>
          <w:rFonts w:eastAsia="Calibri"/>
          <w:sz w:val="22"/>
          <w:szCs w:val="22"/>
        </w:rPr>
      </w:pPr>
      <w:r>
        <w:rPr>
          <w:rFonts w:eastAsia="Calibri"/>
          <w:sz w:val="22"/>
          <w:szCs w:val="22"/>
          <w:lang w:eastAsia="en-US"/>
        </w:rPr>
        <w:t xml:space="preserve">Z tytułu niespełnienia przez Wykonawcę lub podwykonawcę wymogu zatrudnienia na podstawie umowy o pracę osób wykonujących wskazane w ust. 1 czynności, Zamawiający przewiduje </w:t>
      </w:r>
      <w:r>
        <w:rPr>
          <w:rFonts w:eastAsia="Calibri"/>
          <w:sz w:val="22"/>
          <w:szCs w:val="22"/>
          <w:lang w:eastAsia="en-US"/>
        </w:rPr>
        <w:lastRenderedPageBreak/>
        <w:t>sankcję w postaci obowiązku zapłaty przez Wykonawcę kar umownych w wysokości określonej w niniejszej Umowie.</w:t>
      </w:r>
    </w:p>
    <w:p w14:paraId="436816A2" w14:textId="4E4FB998" w:rsidR="000B4038" w:rsidRDefault="00B954A3">
      <w:pPr>
        <w:numPr>
          <w:ilvl w:val="0"/>
          <w:numId w:val="3"/>
        </w:numPr>
        <w:overflowPunct w:val="0"/>
        <w:spacing w:before="60" w:after="60" w:line="276" w:lineRule="auto"/>
        <w:jc w:val="both"/>
        <w:textAlignment w:val="auto"/>
        <w:rPr>
          <w:rFonts w:eastAsia="Calibri"/>
          <w:sz w:val="22"/>
          <w:szCs w:val="22"/>
        </w:rPr>
      </w:pPr>
      <w:r>
        <w:rPr>
          <w:rFonts w:eastAsia="Calibri"/>
          <w:sz w:val="22"/>
          <w:szCs w:val="22"/>
          <w:lang w:eastAsia="en-US"/>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w:t>
      </w:r>
      <w:r w:rsidR="00F677BA">
        <w:rPr>
          <w:rFonts w:eastAsia="Calibri"/>
          <w:sz w:val="22"/>
          <w:szCs w:val="22"/>
          <w:lang w:eastAsia="en-US"/>
        </w:rPr>
        <w:t>ust. 1</w:t>
      </w:r>
      <w:r>
        <w:rPr>
          <w:rFonts w:eastAsia="Calibri"/>
          <w:sz w:val="22"/>
          <w:szCs w:val="22"/>
          <w:lang w:eastAsia="en-US"/>
        </w:rPr>
        <w:t>.</w:t>
      </w:r>
    </w:p>
    <w:p w14:paraId="0B390A77" w14:textId="77777777" w:rsidR="000B4038" w:rsidRDefault="00B954A3">
      <w:pPr>
        <w:numPr>
          <w:ilvl w:val="0"/>
          <w:numId w:val="3"/>
        </w:numPr>
        <w:overflowPunct w:val="0"/>
        <w:spacing w:before="60" w:after="60" w:line="276" w:lineRule="auto"/>
        <w:jc w:val="both"/>
        <w:textAlignment w:val="auto"/>
        <w:rPr>
          <w:rFonts w:eastAsia="Calibri"/>
          <w:sz w:val="22"/>
          <w:szCs w:val="22"/>
        </w:rPr>
      </w:pPr>
      <w:r>
        <w:rPr>
          <w:rFonts w:eastAsia="Calibri"/>
          <w:sz w:val="22"/>
          <w:szCs w:val="22"/>
          <w:lang w:eastAsia="en-US"/>
        </w:rPr>
        <w:t>W przypadku uzasadnionych wątpliwości co do przestrzegania prawa pracy przez Wykonawcę lub podwykonawcę, Zamawiający może zwrócić się o przeprowadzenie kontroli przez Państwową Inspekcję Pracy.</w:t>
      </w:r>
    </w:p>
    <w:p w14:paraId="265320E4" w14:textId="4F83817F" w:rsidR="000B4038" w:rsidRDefault="00B954A3">
      <w:pPr>
        <w:numPr>
          <w:ilvl w:val="0"/>
          <w:numId w:val="3"/>
        </w:numPr>
        <w:overflowPunct w:val="0"/>
        <w:spacing w:before="60" w:after="60" w:line="276" w:lineRule="auto"/>
        <w:jc w:val="both"/>
        <w:textAlignment w:val="auto"/>
        <w:rPr>
          <w:rFonts w:eastAsia="Calibri"/>
          <w:sz w:val="22"/>
          <w:szCs w:val="22"/>
        </w:rPr>
      </w:pPr>
      <w:r>
        <w:rPr>
          <w:rFonts w:eastAsia="Calibri"/>
          <w:sz w:val="22"/>
          <w:szCs w:val="22"/>
        </w:rPr>
        <w:t xml:space="preserve">Niezależnie od obowiązku zapłaty kar umownych, o których mowa w </w:t>
      </w:r>
      <w:r>
        <w:rPr>
          <w:rFonts w:eastAsia="Calibri"/>
          <w:color w:val="000000"/>
          <w:sz w:val="22"/>
          <w:szCs w:val="22"/>
          <w:lang w:eastAsia="en-US"/>
        </w:rPr>
        <w:t>§ 16 ust. 1 pkt 9 – 11</w:t>
      </w:r>
      <w:r>
        <w:rPr>
          <w:rFonts w:eastAsia="Calibri"/>
          <w:sz w:val="22"/>
          <w:szCs w:val="22"/>
          <w:lang w:eastAsia="en-US"/>
        </w:rPr>
        <w:t xml:space="preserve"> Umowy, skierowanie - do wykonywania czynności wskazanych w</w:t>
      </w:r>
      <w:r w:rsidR="00F677BA">
        <w:rPr>
          <w:rFonts w:eastAsia="Calibri"/>
          <w:sz w:val="22"/>
          <w:szCs w:val="22"/>
          <w:lang w:eastAsia="en-US"/>
        </w:rPr>
        <w:t xml:space="preserve"> ust. 1</w:t>
      </w:r>
      <w:r>
        <w:rPr>
          <w:rFonts w:eastAsia="Calibri"/>
          <w:sz w:val="22"/>
          <w:szCs w:val="22"/>
          <w:lang w:eastAsia="en-US"/>
        </w:rPr>
        <w:t xml:space="preserve"> - osób nie zatrudnionych na podstawie umowy o pracę, stanowić będzie podstawę do odstąpienia od Umowy przez Zamawiającego z przyczyn leżących po stronie Wykonawcy. Zamawiający jest uprawniony wykonać prawo do odstąpienia od Umowy w terminie do 30 dni od powzięcia wiadomości o zaistnieniu takich sytuacji; odstąpienie powinno być dokonane na piśmie wraz z uzasadnieniem.</w:t>
      </w:r>
    </w:p>
    <w:p w14:paraId="5E21A45E" w14:textId="77777777" w:rsidR="000B4038" w:rsidRDefault="000B4038">
      <w:pPr>
        <w:overflowPunct w:val="0"/>
        <w:spacing w:before="60" w:after="60" w:line="276" w:lineRule="auto"/>
        <w:ind w:left="567"/>
        <w:jc w:val="both"/>
        <w:textAlignment w:val="auto"/>
        <w:rPr>
          <w:rFonts w:eastAsia="Calibri"/>
          <w:sz w:val="22"/>
          <w:szCs w:val="22"/>
        </w:rPr>
      </w:pPr>
    </w:p>
    <w:p w14:paraId="4BAB864F" w14:textId="77777777" w:rsidR="000B4038" w:rsidRDefault="00B954A3">
      <w:pPr>
        <w:spacing w:before="60" w:after="60" w:line="276" w:lineRule="auto"/>
        <w:jc w:val="center"/>
        <w:rPr>
          <w:b/>
          <w:bCs/>
          <w:i/>
          <w:sz w:val="22"/>
          <w:szCs w:val="22"/>
        </w:rPr>
      </w:pPr>
      <w:r>
        <w:rPr>
          <w:b/>
          <w:bCs/>
          <w:sz w:val="22"/>
          <w:szCs w:val="22"/>
        </w:rPr>
        <w:t>§ 12</w:t>
      </w:r>
      <w:r>
        <w:rPr>
          <w:b/>
          <w:bCs/>
          <w:sz w:val="22"/>
          <w:szCs w:val="22"/>
        </w:rPr>
        <w:br/>
      </w:r>
      <w:r>
        <w:rPr>
          <w:b/>
          <w:bCs/>
          <w:i/>
          <w:sz w:val="22"/>
          <w:szCs w:val="22"/>
        </w:rPr>
        <w:t>Odbiory</w:t>
      </w:r>
    </w:p>
    <w:p w14:paraId="0E4C6E94" w14:textId="77777777" w:rsidR="000B4038" w:rsidRDefault="00B954A3">
      <w:pPr>
        <w:numPr>
          <w:ilvl w:val="0"/>
          <w:numId w:val="16"/>
        </w:numPr>
        <w:spacing w:before="60" w:after="60" w:line="276" w:lineRule="auto"/>
        <w:jc w:val="both"/>
        <w:rPr>
          <w:b/>
          <w:bCs/>
          <w:sz w:val="24"/>
          <w:szCs w:val="24"/>
        </w:rPr>
      </w:pPr>
      <w:r>
        <w:rPr>
          <w:sz w:val="22"/>
          <w:szCs w:val="22"/>
          <w:lang w:eastAsia="en-US"/>
        </w:rPr>
        <w:t>Wszystkie odbiory robót (odbiory robót zanikających lub ulegających zakryciu, odbiory częściowe, odbiór końcowy, odbiór pogwarancyjny i odbiór ostateczny) dokonywane będą na zasadach i w terminach określonych w niniejszym paragrafie oraz SWZ i PFU</w:t>
      </w:r>
      <w:r>
        <w:rPr>
          <w:sz w:val="24"/>
          <w:szCs w:val="24"/>
          <w:lang w:eastAsia="en-US"/>
        </w:rPr>
        <w:t>.</w:t>
      </w:r>
      <w:r>
        <w:rPr>
          <w:b/>
          <w:bCs/>
          <w:sz w:val="24"/>
          <w:szCs w:val="24"/>
          <w:lang w:eastAsia="en-US"/>
        </w:rPr>
        <w:t xml:space="preserve"> </w:t>
      </w:r>
      <w:r>
        <w:rPr>
          <w:sz w:val="22"/>
          <w:szCs w:val="22"/>
          <w:lang w:eastAsia="en-US"/>
        </w:rPr>
        <w:t>Odbiory robót będą dokonywane przez zespół powołany przez Zamawiającego, który przeprowadzi szczegółową inspekcję zakończonych prac. Odbiory będą dokonywane na podstawie protokołu, w którym zostaną odnotowane ewentualne usterki oraz terminy ich usunięcia. W przypadku stwierdzenia usterek, Wykonawca ma obowiązek ich usunięcia w terminie ustalonym w protokole odbioru.</w:t>
      </w:r>
    </w:p>
    <w:p w14:paraId="253ACA22" w14:textId="77777777" w:rsidR="000B4038" w:rsidRDefault="00B954A3">
      <w:pPr>
        <w:numPr>
          <w:ilvl w:val="0"/>
          <w:numId w:val="16"/>
        </w:numPr>
        <w:spacing w:before="60" w:after="60" w:line="276" w:lineRule="auto"/>
        <w:jc w:val="both"/>
        <w:rPr>
          <w:b/>
          <w:bCs/>
          <w:sz w:val="22"/>
          <w:szCs w:val="22"/>
        </w:rPr>
      </w:pPr>
      <w:r>
        <w:rPr>
          <w:sz w:val="22"/>
          <w:szCs w:val="22"/>
        </w:rPr>
        <w:t xml:space="preserve">Odbiór robót zanikających lub ulegających zakryciu polega na finalnej ocenie ilości i jakości wykonywanych robót, które w dalszym procesie realizacji ulegną zakryciu. Odbiór robót zanikających lub ulegających zakryciu będzie dokonany w czasie umożliwiającym wykonanie ewentualnych korekt i poprawek bez hamowania ogólnego postępu robót. Gotowość do odbioru robót zanikających lub ulegających zakryciu Wykonawca zgłasza wpisem do dziennika budowy z jednoczesnym powiadomieniem na piśmie Zamawiającego i Inspektora nadzoru inwestorskiego, przy czym Wykonawca jest zobowiązany do informowania Zamawiającego i Inspektora nadzoru inwestorskiego nie później niż 3 dni przed zaniknięciem lub zakryciem robót. Jeżeli Wykonawca nie informował o tym Zamawiającego i Inspektora nadzoru inwestorskiego, zobowiązany będzie do odkrycia robót lub wykonania odkrywek niezbędnych do zbadania robót, a następnie do przywrócenia robót do stanu pierwotnego na swój koszt.  </w:t>
      </w:r>
    </w:p>
    <w:p w14:paraId="5B692DD3" w14:textId="77777777" w:rsidR="000B4038" w:rsidRDefault="00B954A3">
      <w:pPr>
        <w:numPr>
          <w:ilvl w:val="0"/>
          <w:numId w:val="16"/>
        </w:numPr>
        <w:spacing w:before="60" w:after="60" w:line="276" w:lineRule="auto"/>
        <w:jc w:val="both"/>
        <w:rPr>
          <w:b/>
          <w:bCs/>
          <w:sz w:val="22"/>
          <w:szCs w:val="22"/>
        </w:rPr>
      </w:pPr>
      <w:r>
        <w:rPr>
          <w:sz w:val="22"/>
          <w:szCs w:val="22"/>
        </w:rPr>
        <w:t>Odbiór robót zanikających lub ulegających będzie przeprowadzony niezwłocznie, nie później jednak niż w ciągu 3 dni od daty zgłoszenia wpisem do dziennika budowy i powiadomienia o tym fakcie Inspektora nadzoru inwestorskiego. Odbiór robót zanikających i ulegających zakryciu zostanie potwierdzony wpisem do dziennika budowy przez Inspektora nadzoru inwestorskiego.</w:t>
      </w:r>
      <w:r>
        <w:rPr>
          <w:b/>
          <w:bCs/>
          <w:sz w:val="22"/>
          <w:szCs w:val="22"/>
        </w:rPr>
        <w:t xml:space="preserve"> </w:t>
      </w:r>
      <w:r>
        <w:rPr>
          <w:sz w:val="22"/>
          <w:szCs w:val="22"/>
        </w:rPr>
        <w:t xml:space="preserve"> Jakość i ilość robót ulegających zakryciu ocenia Inspektor nadzoru inwestorskiego na podstawie dokumentów zawierających komplet wyników badań laboratoryjnych (jeśli będzie taka potrzeba ) i w oparciu o przeprowadzone pomiary, w porównaniu z dokumentacją projektową, </w:t>
      </w:r>
      <w:proofErr w:type="spellStart"/>
      <w:r>
        <w:rPr>
          <w:sz w:val="22"/>
          <w:szCs w:val="22"/>
        </w:rPr>
        <w:t>STWiORB</w:t>
      </w:r>
      <w:proofErr w:type="spellEnd"/>
      <w:r>
        <w:rPr>
          <w:sz w:val="22"/>
          <w:szCs w:val="22"/>
        </w:rPr>
        <w:t xml:space="preserve"> i uprzednimi ustaleniami.</w:t>
      </w:r>
    </w:p>
    <w:p w14:paraId="6D0FEFAF" w14:textId="77777777" w:rsidR="000B4038" w:rsidRDefault="00B954A3">
      <w:pPr>
        <w:numPr>
          <w:ilvl w:val="0"/>
          <w:numId w:val="16"/>
        </w:numPr>
        <w:spacing w:before="60" w:after="60" w:line="276" w:lineRule="auto"/>
        <w:jc w:val="both"/>
        <w:rPr>
          <w:b/>
          <w:bCs/>
          <w:sz w:val="22"/>
          <w:szCs w:val="22"/>
        </w:rPr>
      </w:pPr>
      <w:r>
        <w:rPr>
          <w:sz w:val="22"/>
          <w:szCs w:val="22"/>
        </w:rPr>
        <w:lastRenderedPageBreak/>
        <w:t>Odbiór częściowy robót polega na ocenie ilości i jakości wykonanych, wyszczególnionych w Umowie elementów robót. Wykonawca zgłosi Zamawiającemu gotowość do odbioru częściowego robót (</w:t>
      </w:r>
      <w:r>
        <w:rPr>
          <w:sz w:val="22"/>
          <w:szCs w:val="22"/>
          <w:lang w:eastAsia="en-US"/>
        </w:rPr>
        <w:t xml:space="preserve">po zrealizowaniu elementu robót wyszczególnionego w Umowie) </w:t>
      </w:r>
      <w:r>
        <w:rPr>
          <w:sz w:val="22"/>
          <w:szCs w:val="22"/>
        </w:rPr>
        <w:t>pisemnym zawiadomieniem o zakończeniu robót oraz wpisem do dziennika budowy.</w:t>
      </w:r>
      <w:r>
        <w:rPr>
          <w:b/>
          <w:bCs/>
          <w:sz w:val="22"/>
          <w:szCs w:val="22"/>
        </w:rPr>
        <w:t xml:space="preserve"> </w:t>
      </w:r>
      <w:r>
        <w:rPr>
          <w:sz w:val="22"/>
          <w:szCs w:val="22"/>
        </w:rPr>
        <w:t>Odbioru częściowego robót dokonuje się według zasad jak przy odbiorze końcowym.</w:t>
      </w:r>
    </w:p>
    <w:p w14:paraId="176B0C54" w14:textId="77777777" w:rsidR="000B4038" w:rsidRDefault="00B954A3">
      <w:pPr>
        <w:numPr>
          <w:ilvl w:val="0"/>
          <w:numId w:val="16"/>
        </w:numPr>
        <w:spacing w:before="60" w:after="60" w:line="276" w:lineRule="auto"/>
        <w:jc w:val="both"/>
        <w:rPr>
          <w:b/>
          <w:bCs/>
          <w:sz w:val="22"/>
          <w:szCs w:val="22"/>
        </w:rPr>
      </w:pPr>
      <w:r>
        <w:rPr>
          <w:sz w:val="22"/>
          <w:szCs w:val="22"/>
        </w:rPr>
        <w:t>Odbiór częściowy robót dokonany zostanie przez Inspektora nadzoru inwestorskiego.</w:t>
      </w:r>
      <w:r>
        <w:rPr>
          <w:b/>
          <w:bCs/>
          <w:sz w:val="22"/>
          <w:szCs w:val="22"/>
        </w:rPr>
        <w:t xml:space="preserve"> </w:t>
      </w:r>
      <w:r>
        <w:rPr>
          <w:sz w:val="22"/>
          <w:szCs w:val="22"/>
        </w:rPr>
        <w:t>Z odbioru częściowego zostanie spisany protokół odbioru częściowego, podpisany przez obie strony, który</w:t>
      </w:r>
      <w:r>
        <w:rPr>
          <w:bCs/>
          <w:sz w:val="22"/>
          <w:szCs w:val="22"/>
        </w:rPr>
        <w:t xml:space="preserve"> Zamawiający doręczy Wykonawcy w dniu zakończenia czynności odbiorowych. W przypadku braku usterek, niedoróbek lub wad dzień ten stanowi datę odbioru. </w:t>
      </w:r>
    </w:p>
    <w:p w14:paraId="00C4C0D2" w14:textId="77777777" w:rsidR="000B4038" w:rsidRDefault="00B954A3">
      <w:pPr>
        <w:numPr>
          <w:ilvl w:val="0"/>
          <w:numId w:val="16"/>
        </w:numPr>
        <w:spacing w:before="60" w:after="60" w:line="276" w:lineRule="auto"/>
        <w:jc w:val="both"/>
        <w:rPr>
          <w:b/>
          <w:bCs/>
          <w:sz w:val="22"/>
          <w:szCs w:val="22"/>
        </w:rPr>
      </w:pPr>
      <w:r>
        <w:rPr>
          <w:sz w:val="22"/>
          <w:szCs w:val="22"/>
        </w:rPr>
        <w:t>Inspektor nadzoru inwestorskiego przystąpi do odbioru częściowego robót w ciągu 7 dni roboczych od daty pisemnego zawiadomienia Wykonawcy o zakończeniu robót i wpisu do dziennika budowy i zakończy odbiór częściowy w ciągu 3 dni roboczych, od daty rozpoczęcia odbioru robót, chyba że w trakcie odbioru stwierdzone zostaną wymagające usunięcia wady czy niedoróbki.</w:t>
      </w:r>
    </w:p>
    <w:p w14:paraId="1725E4A6" w14:textId="77777777" w:rsidR="000B4038" w:rsidRDefault="00B954A3">
      <w:pPr>
        <w:numPr>
          <w:ilvl w:val="0"/>
          <w:numId w:val="16"/>
        </w:numPr>
        <w:spacing w:before="60" w:after="60" w:line="276" w:lineRule="auto"/>
        <w:jc w:val="both"/>
        <w:rPr>
          <w:b/>
          <w:bCs/>
          <w:sz w:val="22"/>
          <w:szCs w:val="22"/>
        </w:rPr>
      </w:pPr>
      <w:r>
        <w:rPr>
          <w:sz w:val="22"/>
          <w:szCs w:val="22"/>
        </w:rPr>
        <w:t>Odbiór częściowy nie może być dokonany, jeżeli stwierdzone wady lub inne naruszenia postanowień niniejszej Umowy obniżają, przewidzianą przez Za</w:t>
      </w:r>
      <w:r>
        <w:rPr>
          <w:sz w:val="22"/>
          <w:szCs w:val="22"/>
        </w:rPr>
        <w:softHyphen/>
        <w:t>mawiającego w dokumentacji projektowej, zdolność użytkową wykonanych robót.</w:t>
      </w:r>
    </w:p>
    <w:p w14:paraId="23C17C2A" w14:textId="77777777" w:rsidR="000B4038" w:rsidRDefault="00B954A3">
      <w:pPr>
        <w:numPr>
          <w:ilvl w:val="0"/>
          <w:numId w:val="16"/>
        </w:numPr>
        <w:spacing w:before="60" w:after="60" w:line="276" w:lineRule="auto"/>
        <w:jc w:val="both"/>
        <w:rPr>
          <w:b/>
          <w:bCs/>
          <w:sz w:val="22"/>
          <w:szCs w:val="22"/>
        </w:rPr>
      </w:pPr>
      <w:r>
        <w:rPr>
          <w:sz w:val="22"/>
          <w:szCs w:val="22"/>
        </w:rPr>
        <w:t>W razie stwierdzenia w toku czynności odbioru częściowego wad, usterek lub uchybień, które nadają się do usunięcia, Zamawiający odmówi dokonania odbioru do czasu usunięcia wad, usterek lub uchybień, wyznaczając równocześnie uzasadniony technologicznie termin do ich usunięcia. Wykonawca po usunięciu wad, usterek lub uchybień ponownie zgłosi na piśmie zakończenie robót.</w:t>
      </w:r>
    </w:p>
    <w:p w14:paraId="50C51DA7" w14:textId="77777777" w:rsidR="000B4038" w:rsidRDefault="00B954A3">
      <w:pPr>
        <w:numPr>
          <w:ilvl w:val="0"/>
          <w:numId w:val="16"/>
        </w:numPr>
        <w:spacing w:before="60" w:after="60" w:line="276" w:lineRule="auto"/>
        <w:jc w:val="both"/>
        <w:rPr>
          <w:b/>
          <w:bCs/>
          <w:sz w:val="22"/>
          <w:szCs w:val="22"/>
        </w:rPr>
      </w:pPr>
      <w:r>
        <w:rPr>
          <w:sz w:val="22"/>
          <w:szCs w:val="22"/>
        </w:rPr>
        <w:t>W przypadku bezskutecznego upływu terminu - niezależnie od innych uprawnień przewidzianych Umową lub przepisami Kodeksu Cywilnego – Zamawiający będzie uprawniony do zastępczego usunięcia wad, usterek lub uchybień poprzez zlecenie ich usunięcia osobie trzeciej, na koszt i ryzyko Wykonawcy. Koszt usunięcia wad, usterek lub uchybień przez osobę trzecią może zostać potrącony z wynagrodzenia Wykonawcy lub zabezpieczenia należytego wykonania Umowy, na co Wykonawca wyraża zgodę.</w:t>
      </w:r>
    </w:p>
    <w:p w14:paraId="350F6F51" w14:textId="77777777" w:rsidR="000B4038" w:rsidRDefault="00B954A3">
      <w:pPr>
        <w:numPr>
          <w:ilvl w:val="0"/>
          <w:numId w:val="16"/>
        </w:numPr>
        <w:spacing w:before="60" w:after="60" w:line="276" w:lineRule="auto"/>
        <w:jc w:val="both"/>
        <w:rPr>
          <w:b/>
          <w:bCs/>
          <w:sz w:val="22"/>
          <w:szCs w:val="22"/>
        </w:rPr>
      </w:pPr>
      <w:r>
        <w:rPr>
          <w:sz w:val="22"/>
          <w:szCs w:val="22"/>
        </w:rPr>
        <w:t>W razie stwierdzenia takich wad lub naruszeń w toku czynności odbioru częściowego, które nie nadają się do usunięcia, Zamawiający - niezależnie od innych uprawnień przewidzianych Umową lub przepisami Kodeksu Cywilnego - może według własnego wyboru żądać wykonania robót po raz drugi na koszt Wy</w:t>
      </w:r>
      <w:r>
        <w:rPr>
          <w:sz w:val="22"/>
          <w:szCs w:val="22"/>
        </w:rPr>
        <w:softHyphen/>
        <w:t>konawcy lub obniżyć odpowiednio wynagrodzenie Wykonawcy, zachowu</w:t>
      </w:r>
      <w:r>
        <w:rPr>
          <w:sz w:val="22"/>
          <w:szCs w:val="22"/>
        </w:rPr>
        <w:softHyphen/>
        <w:t>jąc przy tym prawo domagania się od Wykonawcy kar umownych, odszko</w:t>
      </w:r>
      <w:r>
        <w:rPr>
          <w:sz w:val="22"/>
          <w:szCs w:val="22"/>
        </w:rPr>
        <w:softHyphen/>
        <w:t>dowania za poniesione szkody i naprawienia szkody wynikłej z opóźnienia.</w:t>
      </w:r>
    </w:p>
    <w:p w14:paraId="2C2E37EA" w14:textId="77777777" w:rsidR="000B4038" w:rsidRDefault="00B954A3">
      <w:pPr>
        <w:numPr>
          <w:ilvl w:val="0"/>
          <w:numId w:val="16"/>
        </w:numPr>
        <w:spacing w:before="60" w:after="60" w:line="276" w:lineRule="auto"/>
        <w:jc w:val="both"/>
        <w:rPr>
          <w:b/>
          <w:bCs/>
          <w:sz w:val="22"/>
          <w:szCs w:val="22"/>
        </w:rPr>
      </w:pPr>
      <w:r>
        <w:rPr>
          <w:sz w:val="22"/>
          <w:szCs w:val="22"/>
        </w:rPr>
        <w:t>Odbiór końcowy polega na finalnej ocenie rzeczywistego wykonania robót w odniesieniu do ich ilości, jakości i wartości. Ma on na celu przekazanie Zamawiającemu do użytkowania ustalonego przedmiotu zamówienia po sprawdzeniu jego należytego wykonania i przeprowadzeniu przewidzianych w przepisach badań, odbiorów, prób technicznych, rozruchów technologicznych i innych. Wykonawca zgłosi całkowite zakończenie robót oraz gotowość do odbioru końcowego robót wpisem do dziennika budowy z bezzwłocznym powiadomieniem na piśmie o tym fakcie Zamawiającego (na jego adres) z określeniem daty zakończenia cało</w:t>
      </w:r>
      <w:r>
        <w:rPr>
          <w:sz w:val="22"/>
          <w:szCs w:val="22"/>
        </w:rPr>
        <w:softHyphen/>
        <w:t xml:space="preserve">ści robót i informacją o uzyskaniu ostatecznego pozwolenia na użytkowanie. Wykonawca przeprowadzi przed odbiorem końcowym wszystkie przewidziane przepisami próby i sprawdzenia techniczne, uzyska wszystkie atesty, pozwolenia i odbiory dotyczące m.in. instalacji i urządzeń zamontowanych przy realizacji przedmiotu zamówienia. Inspektor nadzoru inwestorskiego potwierdza wpisem do dziennika budowy fakt całkowitego zakończenia robót. </w:t>
      </w:r>
    </w:p>
    <w:p w14:paraId="0423DC69" w14:textId="77777777" w:rsidR="000B4038" w:rsidRDefault="00B954A3">
      <w:pPr>
        <w:numPr>
          <w:ilvl w:val="0"/>
          <w:numId w:val="16"/>
        </w:numPr>
        <w:spacing w:before="60" w:after="60" w:line="276" w:lineRule="auto"/>
        <w:jc w:val="both"/>
        <w:rPr>
          <w:b/>
          <w:bCs/>
          <w:sz w:val="22"/>
          <w:szCs w:val="22"/>
        </w:rPr>
      </w:pPr>
      <w:r>
        <w:rPr>
          <w:b/>
          <w:bCs/>
          <w:sz w:val="22"/>
          <w:szCs w:val="22"/>
        </w:rPr>
        <w:lastRenderedPageBreak/>
        <w:t xml:space="preserve"> </w:t>
      </w:r>
      <w:r>
        <w:rPr>
          <w:sz w:val="22"/>
          <w:szCs w:val="22"/>
        </w:rPr>
        <w:t xml:space="preserve">Zamawiający wyznaczy termin i rozpocznie odbiór końcowy w ciągu 30 dni od daty pisemnego zawiadomienia go o zgłoszeniu przez Wykonawcę gotowości do odbioru końcowego, zawiadamiając o tym Wykonawcę ma piśmie. Odbioru końcowego robót dokona komisja wyznaczona przez Zamawiającego w obecności Zamawiającego, Inspektora nadzoru inwestorskiego i Wykonawcy. Komisja odbierająca roboty dokona ich oceny jakościowej na podstawie przedłożonych dokumentów, wyników badań i pomiarów, oceny wizualnej oraz zgodności wykonania robót z dokumentacją projektową i </w:t>
      </w:r>
      <w:proofErr w:type="spellStart"/>
      <w:r>
        <w:rPr>
          <w:sz w:val="22"/>
          <w:szCs w:val="22"/>
        </w:rPr>
        <w:t>STWiORB</w:t>
      </w:r>
      <w:proofErr w:type="spellEnd"/>
      <w:r>
        <w:rPr>
          <w:sz w:val="22"/>
          <w:szCs w:val="22"/>
        </w:rPr>
        <w:t xml:space="preserve">. Z czynności odbiorowych sporządza </w:t>
      </w:r>
      <w:proofErr w:type="spellStart"/>
      <w:r>
        <w:rPr>
          <w:sz w:val="22"/>
          <w:szCs w:val="22"/>
        </w:rPr>
        <w:t>sie</w:t>
      </w:r>
      <w:proofErr w:type="spellEnd"/>
      <w:r>
        <w:rPr>
          <w:sz w:val="22"/>
          <w:szCs w:val="22"/>
        </w:rPr>
        <w:t xml:space="preserve"> protokół odbioru końcowego, który - podpisany przez strony, Zamawiający doręcza Wykonawcy w dniu zakończenia czynności odbiorowych. W przypadku braku usterek, niedoróbek czy wad, dzień ten stanowi datę odbioru końcowego.</w:t>
      </w:r>
    </w:p>
    <w:p w14:paraId="6ECB57CC" w14:textId="77777777" w:rsidR="000B4038" w:rsidRDefault="00B954A3">
      <w:pPr>
        <w:numPr>
          <w:ilvl w:val="0"/>
          <w:numId w:val="16"/>
        </w:numPr>
        <w:spacing w:before="60" w:after="60" w:line="276" w:lineRule="auto"/>
        <w:jc w:val="both"/>
        <w:rPr>
          <w:b/>
          <w:bCs/>
          <w:sz w:val="22"/>
          <w:szCs w:val="22"/>
        </w:rPr>
      </w:pPr>
      <w:r>
        <w:rPr>
          <w:sz w:val="22"/>
          <w:szCs w:val="22"/>
        </w:rPr>
        <w:t>Zamawiający zakończy odbiór końcowy w ciągu 7 dni roboczych, od daty rozpoczęcia odbioru robót, chyba że w trakcie odbioru stwierdzone zostaną wymagające usunięcia wady czy niedoróbki lub zostanie stwierdzone, że przedmiot odbioru nie osiągnął gotowości do odbioru z powodu niezakończonych prac, robót, montażu maszyn lub urządzeń, braku</w:t>
      </w:r>
      <w:r>
        <w:rPr>
          <w:color w:val="FF0000"/>
          <w:sz w:val="22"/>
          <w:szCs w:val="22"/>
        </w:rPr>
        <w:t xml:space="preserve"> </w:t>
      </w:r>
      <w:r>
        <w:rPr>
          <w:sz w:val="22"/>
          <w:szCs w:val="22"/>
        </w:rPr>
        <w:t>prób, sprawdzeń, rozruchu technologicznego, innych uchybień czy usterek w stosunku do zamierzonego celu. Protokół odbioru końcowego nie zostanie podpisany przez Zamawiającego do czasu usunięcia wad, usterek i niedoróbek stwierdzonych w czasie doko</w:t>
      </w:r>
      <w:r>
        <w:rPr>
          <w:sz w:val="22"/>
          <w:szCs w:val="22"/>
        </w:rPr>
        <w:softHyphen/>
        <w:t>nywania czynności odbioru.</w:t>
      </w:r>
    </w:p>
    <w:p w14:paraId="09F41B08" w14:textId="77777777" w:rsidR="000B4038" w:rsidRDefault="00B954A3">
      <w:pPr>
        <w:numPr>
          <w:ilvl w:val="0"/>
          <w:numId w:val="16"/>
        </w:numPr>
        <w:spacing w:before="60" w:after="60" w:line="276" w:lineRule="auto"/>
        <w:jc w:val="both"/>
        <w:rPr>
          <w:b/>
          <w:bCs/>
          <w:sz w:val="22"/>
          <w:szCs w:val="22"/>
        </w:rPr>
      </w:pPr>
      <w:r>
        <w:rPr>
          <w:sz w:val="22"/>
          <w:szCs w:val="22"/>
        </w:rPr>
        <w:t>Na dzień rozpoczęcia czynności odbioru końcowego Wykonawca przekaże Zamawiającemu następujące dokumenty:</w:t>
      </w:r>
    </w:p>
    <w:p w14:paraId="74BDC75D" w14:textId="77777777" w:rsidR="000B4038" w:rsidRDefault="00B954A3">
      <w:pPr>
        <w:numPr>
          <w:ilvl w:val="1"/>
          <w:numId w:val="16"/>
        </w:numPr>
        <w:spacing w:before="60" w:after="60" w:line="276" w:lineRule="auto"/>
        <w:jc w:val="both"/>
        <w:rPr>
          <w:b/>
          <w:bCs/>
          <w:sz w:val="22"/>
          <w:szCs w:val="22"/>
        </w:rPr>
      </w:pPr>
      <w:r>
        <w:rPr>
          <w:sz w:val="22"/>
          <w:szCs w:val="22"/>
        </w:rPr>
        <w:t>oświadczenia Kierownika budowy o zakończeniu robót, zgodności wykonania obiektu budowlanego z dokumentacją projektową oraz o doprowadzeniu do należytego stanu i porządku terenu budowy, a także sąsiednich nieruchomości jeżeli Wykonawca z nich korzystał,</w:t>
      </w:r>
    </w:p>
    <w:p w14:paraId="2F96233D" w14:textId="77777777" w:rsidR="000B4038" w:rsidRDefault="00B954A3">
      <w:pPr>
        <w:numPr>
          <w:ilvl w:val="1"/>
          <w:numId w:val="16"/>
        </w:numPr>
        <w:spacing w:before="60" w:after="60" w:line="276" w:lineRule="auto"/>
        <w:jc w:val="both"/>
        <w:rPr>
          <w:b/>
          <w:bCs/>
          <w:sz w:val="22"/>
          <w:szCs w:val="22"/>
        </w:rPr>
      </w:pPr>
      <w:r>
        <w:rPr>
          <w:sz w:val="22"/>
          <w:szCs w:val="22"/>
        </w:rPr>
        <w:t>atesty, świadectwa jakości, certyfikaty, deklaracje zgodności z Polską normą lub z normami obowiązującymi w Unii Europejskiej dla wbudowanych materiałów,</w:t>
      </w:r>
    </w:p>
    <w:p w14:paraId="2DD296BB" w14:textId="77777777" w:rsidR="000B4038" w:rsidRDefault="00B954A3">
      <w:pPr>
        <w:numPr>
          <w:ilvl w:val="1"/>
          <w:numId w:val="16"/>
        </w:numPr>
        <w:spacing w:before="60" w:after="60" w:line="276" w:lineRule="auto"/>
        <w:jc w:val="both"/>
        <w:rPr>
          <w:b/>
          <w:bCs/>
          <w:sz w:val="22"/>
          <w:szCs w:val="22"/>
        </w:rPr>
      </w:pPr>
      <w:r>
        <w:rPr>
          <w:color w:val="000000"/>
          <w:sz w:val="22"/>
          <w:szCs w:val="22"/>
        </w:rPr>
        <w:t>protokoły prób, pomiarów i sprawdzeń,</w:t>
      </w:r>
    </w:p>
    <w:p w14:paraId="02ED46EC" w14:textId="77777777" w:rsidR="000B4038" w:rsidRDefault="00B954A3">
      <w:pPr>
        <w:numPr>
          <w:ilvl w:val="1"/>
          <w:numId w:val="16"/>
        </w:numPr>
        <w:spacing w:before="60" w:after="60" w:line="276" w:lineRule="auto"/>
        <w:jc w:val="both"/>
        <w:rPr>
          <w:b/>
          <w:bCs/>
          <w:sz w:val="22"/>
          <w:szCs w:val="22"/>
        </w:rPr>
      </w:pPr>
      <w:r>
        <w:rPr>
          <w:sz w:val="22"/>
          <w:szCs w:val="22"/>
        </w:rPr>
        <w:t>dokumentację projektową podstawową i powykonawczą oraz zamienną, jeżeli w trakcie realizacji robót nastąpiły zmiany i dodatkową, jeśli została sporządzona w trakcie realizacji robót,</w:t>
      </w:r>
    </w:p>
    <w:p w14:paraId="63C68E0B" w14:textId="77777777" w:rsidR="000B4038" w:rsidRDefault="00B954A3">
      <w:pPr>
        <w:numPr>
          <w:ilvl w:val="1"/>
          <w:numId w:val="16"/>
        </w:numPr>
        <w:spacing w:before="60" w:after="60" w:line="276" w:lineRule="auto"/>
        <w:jc w:val="both"/>
        <w:rPr>
          <w:b/>
          <w:bCs/>
          <w:sz w:val="22"/>
          <w:szCs w:val="22"/>
        </w:rPr>
      </w:pPr>
      <w:r>
        <w:rPr>
          <w:sz w:val="22"/>
          <w:szCs w:val="22"/>
        </w:rPr>
        <w:t>instrukcje obsługi lub eksploatacji zainstalowanych urządzeń, instalacji i systemów, instrukcje rozruchu oraz kompletną dokumentację techniczno-ruchową,</w:t>
      </w:r>
    </w:p>
    <w:p w14:paraId="534432AF" w14:textId="77777777" w:rsidR="000B4038" w:rsidRDefault="00B954A3">
      <w:pPr>
        <w:numPr>
          <w:ilvl w:val="1"/>
          <w:numId w:val="16"/>
        </w:numPr>
        <w:spacing w:before="60" w:after="60" w:line="276" w:lineRule="auto"/>
        <w:jc w:val="both"/>
        <w:rPr>
          <w:b/>
          <w:bCs/>
          <w:sz w:val="22"/>
          <w:szCs w:val="22"/>
        </w:rPr>
      </w:pPr>
      <w:r>
        <w:rPr>
          <w:sz w:val="22"/>
          <w:szCs w:val="22"/>
        </w:rPr>
        <w:t>instrukcję bezpieczeństwa pożarowego wraz z określonym w niej wyposażeniem, tj. tablice, gaśnice, koce, itp. (wykonanie instrukcji oraz zakup wyposażenia pozostaje po stronie Wykonawcy),</w:t>
      </w:r>
    </w:p>
    <w:p w14:paraId="7A5949A0" w14:textId="77777777" w:rsidR="000B4038" w:rsidRDefault="00B954A3">
      <w:pPr>
        <w:numPr>
          <w:ilvl w:val="1"/>
          <w:numId w:val="16"/>
        </w:numPr>
        <w:spacing w:before="60" w:after="60" w:line="276" w:lineRule="auto"/>
        <w:jc w:val="both"/>
        <w:rPr>
          <w:b/>
          <w:bCs/>
          <w:sz w:val="22"/>
          <w:szCs w:val="22"/>
        </w:rPr>
      </w:pPr>
      <w:r>
        <w:rPr>
          <w:sz w:val="22"/>
          <w:szCs w:val="22"/>
        </w:rPr>
        <w:t xml:space="preserve">gwarancje na wbudowane urządzenia oraz dokument gwarancyjny Wykonawcy zgodnie z </w:t>
      </w:r>
      <w:r>
        <w:rPr>
          <w:rFonts w:ascii="Liberation Serif" w:hAnsi="Liberation Serif"/>
          <w:sz w:val="22"/>
          <w:szCs w:val="22"/>
        </w:rPr>
        <w:t>§</w:t>
      </w:r>
      <w:r>
        <w:rPr>
          <w:sz w:val="22"/>
          <w:szCs w:val="22"/>
        </w:rPr>
        <w:t xml:space="preserve"> 14 Umowy,</w:t>
      </w:r>
    </w:p>
    <w:p w14:paraId="4E6A6819" w14:textId="77777777" w:rsidR="000B4038" w:rsidRDefault="00B954A3">
      <w:pPr>
        <w:numPr>
          <w:ilvl w:val="1"/>
          <w:numId w:val="16"/>
        </w:numPr>
        <w:spacing w:before="60" w:after="60" w:line="276" w:lineRule="auto"/>
        <w:jc w:val="both"/>
        <w:rPr>
          <w:b/>
          <w:bCs/>
          <w:sz w:val="22"/>
          <w:szCs w:val="22"/>
        </w:rPr>
      </w:pPr>
      <w:r>
        <w:rPr>
          <w:sz w:val="22"/>
          <w:szCs w:val="22"/>
        </w:rPr>
        <w:t>inwentaryzację geodezyjną powykonawczą zagospodarowania terenu w 3 egz. wraz z oświadczeniem geodety o zgodności usytuowania obiektów zgodnie z projektem zagospodarowania,</w:t>
      </w:r>
    </w:p>
    <w:p w14:paraId="6328735A" w14:textId="77777777" w:rsidR="000B4038" w:rsidRDefault="00B954A3">
      <w:pPr>
        <w:numPr>
          <w:ilvl w:val="1"/>
          <w:numId w:val="16"/>
        </w:numPr>
        <w:spacing w:before="60" w:after="60" w:line="276" w:lineRule="auto"/>
        <w:jc w:val="both"/>
        <w:rPr>
          <w:b/>
          <w:bCs/>
          <w:sz w:val="22"/>
          <w:szCs w:val="22"/>
        </w:rPr>
      </w:pPr>
      <w:r>
        <w:rPr>
          <w:b/>
          <w:bCs/>
          <w:sz w:val="22"/>
          <w:szCs w:val="22"/>
        </w:rPr>
        <w:t>ostateczne pozwolenie na użytkowanie,</w:t>
      </w:r>
    </w:p>
    <w:p w14:paraId="21DE2F98" w14:textId="77777777" w:rsidR="000B4038" w:rsidRDefault="00B954A3">
      <w:pPr>
        <w:numPr>
          <w:ilvl w:val="1"/>
          <w:numId w:val="16"/>
        </w:numPr>
        <w:spacing w:before="60" w:after="60" w:line="276" w:lineRule="auto"/>
        <w:jc w:val="both"/>
        <w:rPr>
          <w:b/>
          <w:bCs/>
          <w:sz w:val="22"/>
          <w:szCs w:val="22"/>
        </w:rPr>
      </w:pPr>
      <w:r>
        <w:rPr>
          <w:sz w:val="22"/>
          <w:szCs w:val="22"/>
        </w:rPr>
        <w:t xml:space="preserve">inne niezbędne dokumenty, zgodne z obowiązującymi w tym zakresie przepisami prawa, wskazane przed odbiorem końcowym na piśmie przez Zamawiającego lub określone w SWZ lub PFU, w tym m.in. dzienniki budowy i księgi obmiarów (oryginały), </w:t>
      </w:r>
      <w:proofErr w:type="spellStart"/>
      <w:r>
        <w:rPr>
          <w:sz w:val="22"/>
          <w:szCs w:val="22"/>
        </w:rPr>
        <w:t>STWiORB</w:t>
      </w:r>
      <w:proofErr w:type="spellEnd"/>
      <w:r>
        <w:rPr>
          <w:sz w:val="22"/>
          <w:szCs w:val="22"/>
        </w:rPr>
        <w:t xml:space="preserve">, wyniki pomiarów kontrolnych oraz badań i oznaczeń laboratoryjnych, zgodnie ze </w:t>
      </w:r>
      <w:proofErr w:type="spellStart"/>
      <w:r>
        <w:rPr>
          <w:sz w:val="22"/>
          <w:szCs w:val="22"/>
        </w:rPr>
        <w:lastRenderedPageBreak/>
        <w:t>STWiORB</w:t>
      </w:r>
      <w:proofErr w:type="spellEnd"/>
      <w:r>
        <w:rPr>
          <w:sz w:val="22"/>
          <w:szCs w:val="22"/>
        </w:rPr>
        <w:t xml:space="preserve">, protokoły nadzorów autorskich, protokoły odbioru instalacji i urządzeń (Urząd Dozoru Technicznego, itp.), oświadczenia Wykonawcy wskazane w </w:t>
      </w:r>
      <w:r>
        <w:rPr>
          <w:rFonts w:ascii="Liberation Serif" w:hAnsi="Liberation Serif"/>
          <w:sz w:val="22"/>
          <w:szCs w:val="22"/>
        </w:rPr>
        <w:t>§</w:t>
      </w:r>
      <w:r>
        <w:rPr>
          <w:sz w:val="22"/>
          <w:szCs w:val="22"/>
        </w:rPr>
        <w:t xml:space="preserve"> 5 ust. 10 Umowy.</w:t>
      </w:r>
    </w:p>
    <w:p w14:paraId="63D4A346" w14:textId="77777777" w:rsidR="000B4038" w:rsidRDefault="00B954A3">
      <w:pPr>
        <w:numPr>
          <w:ilvl w:val="0"/>
          <w:numId w:val="16"/>
        </w:numPr>
        <w:spacing w:before="60" w:after="60" w:line="276" w:lineRule="auto"/>
        <w:jc w:val="both"/>
        <w:rPr>
          <w:b/>
          <w:bCs/>
          <w:sz w:val="22"/>
          <w:szCs w:val="22"/>
        </w:rPr>
      </w:pPr>
      <w:r>
        <w:rPr>
          <w:sz w:val="22"/>
          <w:szCs w:val="22"/>
        </w:rPr>
        <w:t>Jeżeli Zamawiający nie będzie miał zastrzeżeń, co do kompletności oraz prawidłowości dostarczonych przez Wykonawcę dokumentów, w porozumieniu z Wykonawcą przystąpi do czynności odbioru; w przeciwnym razie zażąda od Wykonawcy ponowne</w:t>
      </w:r>
      <w:r>
        <w:rPr>
          <w:sz w:val="22"/>
          <w:szCs w:val="22"/>
        </w:rPr>
        <w:softHyphen/>
        <w:t>go zgłoszenia robót do odbioru i uzupełnienia dokumentacji.</w:t>
      </w:r>
      <w:r>
        <w:rPr>
          <w:b/>
          <w:bCs/>
          <w:sz w:val="22"/>
          <w:szCs w:val="22"/>
        </w:rPr>
        <w:t xml:space="preserve"> </w:t>
      </w:r>
      <w:r>
        <w:rPr>
          <w:sz w:val="22"/>
          <w:szCs w:val="22"/>
        </w:rPr>
        <w:t xml:space="preserve">Wykonawca ostatecznie przekaże Zamawiającemu całość wymaganej prawem dokumentacji powykonawczej w dniu podpisania protokołu odbioru końcowego robót. </w:t>
      </w:r>
    </w:p>
    <w:p w14:paraId="6F889216" w14:textId="77777777" w:rsidR="000B4038" w:rsidRDefault="00B954A3">
      <w:pPr>
        <w:numPr>
          <w:ilvl w:val="0"/>
          <w:numId w:val="16"/>
        </w:numPr>
        <w:spacing w:before="60" w:after="60" w:line="276" w:lineRule="auto"/>
        <w:jc w:val="both"/>
        <w:rPr>
          <w:b/>
          <w:bCs/>
          <w:sz w:val="22"/>
          <w:szCs w:val="22"/>
        </w:rPr>
      </w:pPr>
      <w:r>
        <w:rPr>
          <w:sz w:val="22"/>
          <w:szCs w:val="22"/>
        </w:rPr>
        <w:t>Odbiór końcowy nie może być dokonany, jeżeli stwierdzone wady lub inne naruszenia postanowień niniejszej Umowy obniżają, przewidzianą przez Za</w:t>
      </w:r>
      <w:r>
        <w:rPr>
          <w:sz w:val="22"/>
          <w:szCs w:val="22"/>
        </w:rPr>
        <w:softHyphen/>
        <w:t>mawiającego w dokumentacji projektowej, zdolność użytkową wykonanych robót.</w:t>
      </w:r>
    </w:p>
    <w:p w14:paraId="65595824" w14:textId="77777777" w:rsidR="000B4038" w:rsidRDefault="00B954A3">
      <w:pPr>
        <w:numPr>
          <w:ilvl w:val="0"/>
          <w:numId w:val="16"/>
        </w:numPr>
        <w:spacing w:before="60" w:after="60" w:line="276" w:lineRule="auto"/>
        <w:jc w:val="both"/>
        <w:rPr>
          <w:b/>
          <w:bCs/>
          <w:sz w:val="22"/>
          <w:szCs w:val="22"/>
        </w:rPr>
      </w:pPr>
      <w:r>
        <w:rPr>
          <w:sz w:val="22"/>
          <w:szCs w:val="22"/>
        </w:rPr>
        <w:t>W razie stwierdzenia w toku czynności odbioru końcowego wad, usterek lub uchybień, które nadają się do usunięcia, Zamawiający odmówi dokonania odbioru do czasu usunięcia wad, usterek lub uchybień, wyznaczając równocześnie uzasadniony technologicznie termin do ich usunięcia. Wykonawca po usunięciu wad, usterek lub uchybień zgłosi na piśmie ich usunięcie i ponownie zgłosi na piśmie zakończenie robót.</w:t>
      </w:r>
    </w:p>
    <w:p w14:paraId="2F974A8D" w14:textId="77777777" w:rsidR="000B4038" w:rsidRDefault="00B954A3">
      <w:pPr>
        <w:numPr>
          <w:ilvl w:val="0"/>
          <w:numId w:val="16"/>
        </w:numPr>
        <w:spacing w:before="60" w:after="60" w:line="276" w:lineRule="auto"/>
        <w:jc w:val="both"/>
        <w:rPr>
          <w:b/>
          <w:bCs/>
          <w:sz w:val="22"/>
          <w:szCs w:val="22"/>
        </w:rPr>
      </w:pPr>
      <w:r>
        <w:rPr>
          <w:sz w:val="22"/>
          <w:szCs w:val="22"/>
        </w:rPr>
        <w:t>W przypadku bezskutecznego upływu terminu - niezależnie od innych uprawnień przewidzianych Umową lub przepisami Kodeksu Cywilnego - Zamawiający będzie uprawniony do zastępczego usunięcia wad, usterek lub uchybień poprzez zlecenie ich usunięcia osobie trzeciej, na koszt i ryzyko Wykonawcy. Koszt usunięcia wad, usterek lub uchybień przez osobę trzecią może zostać potrącony z wynagrodzenia Wykonawcy lub zabezpieczenia należytego wykonania Umowy, na co Wykonawca wyraża zgodę.</w:t>
      </w:r>
    </w:p>
    <w:p w14:paraId="5A13C529" w14:textId="77777777" w:rsidR="000B4038" w:rsidRDefault="00B954A3">
      <w:pPr>
        <w:numPr>
          <w:ilvl w:val="0"/>
          <w:numId w:val="16"/>
        </w:numPr>
        <w:spacing w:before="60" w:after="60" w:line="276" w:lineRule="auto"/>
        <w:jc w:val="both"/>
        <w:rPr>
          <w:b/>
          <w:bCs/>
          <w:sz w:val="22"/>
          <w:szCs w:val="22"/>
        </w:rPr>
      </w:pPr>
      <w:r>
        <w:rPr>
          <w:sz w:val="22"/>
          <w:szCs w:val="22"/>
        </w:rPr>
        <w:t>W razie stwierdzenia takich wad lub naruszeń w toku czynności odbioru końcowego, które nie nadają się do usunięcia, Zamawiający - niezależnie od innych uprawnień przewidzianych Umową lub przepisami Kodeksu Cywilnego - może według własnego wyboru żądać wykonania robót po raz drugi na koszt Wy</w:t>
      </w:r>
      <w:r>
        <w:rPr>
          <w:sz w:val="22"/>
          <w:szCs w:val="22"/>
        </w:rPr>
        <w:softHyphen/>
        <w:t>konawcy lub obniżyć odpowiednio wynagrodzenie Wykonawcy, zachowu</w:t>
      </w:r>
      <w:r>
        <w:rPr>
          <w:sz w:val="22"/>
          <w:szCs w:val="22"/>
        </w:rPr>
        <w:softHyphen/>
        <w:t>jąc przy tym prawo domagania się od Wykonawcy kar umownych, odszko</w:t>
      </w:r>
      <w:r>
        <w:rPr>
          <w:sz w:val="22"/>
          <w:szCs w:val="22"/>
        </w:rPr>
        <w:softHyphen/>
        <w:t>dowania za poniesione szkody i naprawienia szkody wynikłej z opóźnienia.</w:t>
      </w:r>
    </w:p>
    <w:p w14:paraId="437F89BD" w14:textId="77777777" w:rsidR="000B4038" w:rsidRDefault="00B954A3">
      <w:pPr>
        <w:numPr>
          <w:ilvl w:val="0"/>
          <w:numId w:val="16"/>
        </w:numPr>
        <w:spacing w:before="60" w:after="60" w:line="276" w:lineRule="auto"/>
        <w:jc w:val="both"/>
      </w:pPr>
      <w:r>
        <w:rPr>
          <w:sz w:val="22"/>
          <w:szCs w:val="22"/>
        </w:rPr>
        <w:t xml:space="preserve">Odbiór pogwarancyjny dokonany będzie zgodnie z zasadami określonymi w </w:t>
      </w:r>
      <w:r>
        <w:rPr>
          <w:rFonts w:ascii="Liberation Serif" w:hAnsi="Liberation Serif"/>
          <w:sz w:val="22"/>
          <w:szCs w:val="22"/>
        </w:rPr>
        <w:t>§</w:t>
      </w:r>
      <w:r>
        <w:rPr>
          <w:sz w:val="22"/>
          <w:szCs w:val="22"/>
        </w:rPr>
        <w:t xml:space="preserve"> 14 ust. 15 Umowy. Odbiór ostateczny dokonany będzie po upływie okresu rękojmi. Zamawiający wyznaczy datę pogwarancyjnego odbioru robót przed upływem terminu gwarancji oraz datę ostatecznego odbioru robot przed upływem okresu rękojmi. Zamawiający powiadomi o tych terminach Wykonawcę w formie pisemnej. Przy odbiorach tych będą stosowane zasady jak dla odbioru końcowego. </w:t>
      </w:r>
    </w:p>
    <w:p w14:paraId="0ED3FB51" w14:textId="77777777" w:rsidR="000B4038" w:rsidRDefault="000B4038">
      <w:pPr>
        <w:spacing w:before="60" w:after="60" w:line="276" w:lineRule="auto"/>
        <w:jc w:val="both"/>
        <w:rPr>
          <w:b/>
          <w:bCs/>
          <w:sz w:val="24"/>
          <w:szCs w:val="24"/>
        </w:rPr>
      </w:pPr>
    </w:p>
    <w:p w14:paraId="755D1C3A" w14:textId="77777777" w:rsidR="000B4038" w:rsidRDefault="00B954A3">
      <w:pPr>
        <w:spacing w:before="60" w:after="60" w:line="276" w:lineRule="auto"/>
        <w:jc w:val="center"/>
        <w:rPr>
          <w:b/>
          <w:bCs/>
          <w:i/>
          <w:sz w:val="22"/>
          <w:szCs w:val="22"/>
        </w:rPr>
      </w:pPr>
      <w:r>
        <w:rPr>
          <w:b/>
          <w:bCs/>
          <w:sz w:val="22"/>
          <w:szCs w:val="22"/>
        </w:rPr>
        <w:t>§ 13</w:t>
      </w:r>
      <w:r>
        <w:rPr>
          <w:b/>
          <w:bCs/>
          <w:sz w:val="22"/>
          <w:szCs w:val="22"/>
        </w:rPr>
        <w:br/>
      </w:r>
      <w:r>
        <w:rPr>
          <w:b/>
          <w:bCs/>
          <w:i/>
          <w:sz w:val="22"/>
          <w:szCs w:val="22"/>
        </w:rPr>
        <w:t>Zabezpieczenie należytego wykonania Umowy</w:t>
      </w:r>
    </w:p>
    <w:p w14:paraId="1010DA0E" w14:textId="77777777" w:rsidR="000B4038" w:rsidRDefault="00B954A3">
      <w:pPr>
        <w:numPr>
          <w:ilvl w:val="0"/>
          <w:numId w:val="2"/>
        </w:numPr>
        <w:overflowPunct w:val="0"/>
        <w:spacing w:before="60" w:after="60" w:line="276" w:lineRule="auto"/>
        <w:jc w:val="both"/>
        <w:textAlignment w:val="auto"/>
        <w:rPr>
          <w:color w:val="000000"/>
          <w:sz w:val="22"/>
          <w:szCs w:val="22"/>
        </w:rPr>
      </w:pPr>
      <w:r>
        <w:rPr>
          <w:color w:val="000000"/>
          <w:sz w:val="22"/>
          <w:szCs w:val="22"/>
        </w:rPr>
        <w:t xml:space="preserve">Strony potwierdzają, że przed zawarciem Umowy Wykonawca wniósł zabezpieczenie należytego wykonania Umowy w wysokości </w:t>
      </w:r>
      <w:r>
        <w:rPr>
          <w:b/>
          <w:color w:val="000000"/>
          <w:sz w:val="22"/>
          <w:szCs w:val="22"/>
        </w:rPr>
        <w:t>5% wynagrodzenia ofertowego brutto</w:t>
      </w:r>
      <w:r>
        <w:rPr>
          <w:color w:val="000000"/>
          <w:sz w:val="22"/>
          <w:szCs w:val="22"/>
        </w:rPr>
        <w:t>, o którym mowa w § 9 ust. 2, tj. _____________________ zł (</w:t>
      </w:r>
      <w:r>
        <w:rPr>
          <w:i/>
          <w:color w:val="000000"/>
          <w:sz w:val="22"/>
          <w:szCs w:val="22"/>
        </w:rPr>
        <w:t xml:space="preserve">słownie:_______________________________ zł) </w:t>
      </w:r>
      <w:r>
        <w:rPr>
          <w:color w:val="000000"/>
          <w:sz w:val="22"/>
          <w:szCs w:val="22"/>
        </w:rPr>
        <w:t xml:space="preserve">w  jednej z form określonych w </w:t>
      </w:r>
      <w:r>
        <w:rPr>
          <w:b/>
          <w:color w:val="000000"/>
          <w:sz w:val="22"/>
          <w:szCs w:val="22"/>
        </w:rPr>
        <w:t>SWZ</w:t>
      </w:r>
      <w:r>
        <w:rPr>
          <w:color w:val="000000"/>
          <w:sz w:val="22"/>
          <w:szCs w:val="22"/>
        </w:rPr>
        <w:t>.</w:t>
      </w:r>
    </w:p>
    <w:p w14:paraId="7189FDA9" w14:textId="77777777" w:rsidR="000B4038" w:rsidRDefault="00B954A3">
      <w:pPr>
        <w:numPr>
          <w:ilvl w:val="0"/>
          <w:numId w:val="2"/>
        </w:numPr>
        <w:overflowPunct w:val="0"/>
        <w:spacing w:before="60" w:after="60" w:line="276" w:lineRule="auto"/>
        <w:jc w:val="both"/>
        <w:textAlignment w:val="auto"/>
        <w:rPr>
          <w:color w:val="000000"/>
          <w:sz w:val="22"/>
          <w:szCs w:val="22"/>
        </w:rPr>
      </w:pPr>
      <w:r>
        <w:rPr>
          <w:sz w:val="22"/>
          <w:szCs w:val="22"/>
        </w:rPr>
        <w:t xml:space="preserve">Zabezpieczenie gwarantuje zgodne </w:t>
      </w:r>
      <w:r>
        <w:rPr>
          <w:iCs/>
          <w:sz w:val="22"/>
          <w:szCs w:val="22"/>
        </w:rPr>
        <w:t>z U</w:t>
      </w:r>
      <w:r>
        <w:rPr>
          <w:sz w:val="22"/>
          <w:szCs w:val="22"/>
        </w:rPr>
        <w:t>mową wykonanie przedmiotu Umowy oraz służy do pokrycia roszczeń z tytułu rękojmi za wady i gwarancji jakości za wykonane prace.</w:t>
      </w:r>
    </w:p>
    <w:p w14:paraId="55D52D89" w14:textId="77777777" w:rsidR="000B4038" w:rsidRDefault="00B954A3">
      <w:pPr>
        <w:numPr>
          <w:ilvl w:val="0"/>
          <w:numId w:val="2"/>
        </w:numPr>
        <w:overflowPunct w:val="0"/>
        <w:spacing w:before="60" w:after="60" w:line="276" w:lineRule="auto"/>
        <w:jc w:val="both"/>
        <w:textAlignment w:val="auto"/>
        <w:rPr>
          <w:color w:val="000000"/>
          <w:sz w:val="22"/>
          <w:szCs w:val="22"/>
        </w:rPr>
      </w:pPr>
      <w:r>
        <w:rPr>
          <w:sz w:val="22"/>
          <w:szCs w:val="22"/>
        </w:rPr>
        <w:t>Wnoszenie i zmiana form zabezpieczenia należytego wykonania Umowy na</w:t>
      </w:r>
      <w:r>
        <w:rPr>
          <w:sz w:val="22"/>
          <w:szCs w:val="22"/>
        </w:rPr>
        <w:softHyphen/>
        <w:t>stępuje zgodnie z przepisami ustawy Prawo zamówień publicznych.</w:t>
      </w:r>
    </w:p>
    <w:p w14:paraId="6E40C565" w14:textId="4BDA8011" w:rsidR="000B4038" w:rsidRDefault="00B954A3">
      <w:pPr>
        <w:numPr>
          <w:ilvl w:val="0"/>
          <w:numId w:val="2"/>
        </w:numPr>
        <w:overflowPunct w:val="0"/>
        <w:spacing w:before="60" w:after="60" w:line="276" w:lineRule="auto"/>
        <w:jc w:val="both"/>
        <w:textAlignment w:val="auto"/>
        <w:rPr>
          <w:color w:val="000000"/>
          <w:sz w:val="22"/>
          <w:szCs w:val="22"/>
        </w:rPr>
      </w:pPr>
      <w:r>
        <w:rPr>
          <w:sz w:val="22"/>
          <w:szCs w:val="22"/>
        </w:rPr>
        <w:lastRenderedPageBreak/>
        <w:t>70% wniesionego zabezpieczenia przeznacza się jako gwarancję zgodne</w:t>
      </w:r>
      <w:r>
        <w:rPr>
          <w:sz w:val="22"/>
          <w:szCs w:val="22"/>
        </w:rPr>
        <w:softHyphen/>
        <w:t>go z Umową wykonania robót, zaś 30% wniesionego zabezpieczenia należy</w:t>
      </w:r>
      <w:r>
        <w:rPr>
          <w:sz w:val="22"/>
          <w:szCs w:val="22"/>
        </w:rPr>
        <w:softHyphen/>
        <w:t>tego wykonania Umowy jest przeznaczone na zabezpieczenie roszczeń z ty</w:t>
      </w:r>
      <w:r>
        <w:rPr>
          <w:sz w:val="22"/>
          <w:szCs w:val="22"/>
        </w:rPr>
        <w:softHyphen/>
        <w:t>tułu rękojmi za wady i gwarancji jakości</w:t>
      </w:r>
      <w:r w:rsidR="00F677BA">
        <w:rPr>
          <w:sz w:val="22"/>
          <w:szCs w:val="22"/>
        </w:rPr>
        <w:t xml:space="preserve"> </w:t>
      </w:r>
      <w:r w:rsidR="00F677BA" w:rsidRPr="00340AC3">
        <w:rPr>
          <w:b/>
          <w:bCs/>
        </w:rPr>
        <w:t>(5 lat).</w:t>
      </w:r>
    </w:p>
    <w:p w14:paraId="45E1B1B9" w14:textId="5A86CFBB" w:rsidR="000B4038" w:rsidRDefault="00B954A3">
      <w:pPr>
        <w:numPr>
          <w:ilvl w:val="1"/>
          <w:numId w:val="2"/>
        </w:numPr>
        <w:overflowPunct w:val="0"/>
        <w:spacing w:before="60" w:after="60" w:line="276" w:lineRule="auto"/>
        <w:jc w:val="both"/>
        <w:textAlignment w:val="auto"/>
        <w:rPr>
          <w:color w:val="000000" w:themeColor="text1"/>
          <w:sz w:val="22"/>
          <w:szCs w:val="22"/>
        </w:rPr>
      </w:pPr>
      <w:r>
        <w:rPr>
          <w:sz w:val="22"/>
          <w:szCs w:val="22"/>
        </w:rPr>
        <w:t>Część zabezpieczenia tj. 70% ustalonej w ust. 1 kwoty zabezpieczenia należytego wykonania U</w:t>
      </w:r>
      <w:r>
        <w:rPr>
          <w:color w:val="000000" w:themeColor="text1"/>
          <w:sz w:val="22"/>
          <w:szCs w:val="22"/>
        </w:rPr>
        <w:t>mowy zostanie zwrócone w terminie do 30 dni od dnia wykonania zamówienia na podstawie protokołu odbioru końcowego bez uwag</w:t>
      </w:r>
      <w:r w:rsidR="00F677BA">
        <w:rPr>
          <w:color w:val="000000" w:themeColor="text1"/>
          <w:sz w:val="22"/>
          <w:szCs w:val="22"/>
        </w:rPr>
        <w:t xml:space="preserve"> </w:t>
      </w:r>
      <w:r w:rsidR="00F677BA" w:rsidRPr="00340AC3">
        <w:rPr>
          <w:b/>
          <w:bCs/>
        </w:rPr>
        <w:t>(5 lat)</w:t>
      </w:r>
      <w:r>
        <w:rPr>
          <w:color w:val="000000" w:themeColor="text1"/>
          <w:sz w:val="22"/>
          <w:szCs w:val="22"/>
        </w:rPr>
        <w:t>.</w:t>
      </w:r>
    </w:p>
    <w:p w14:paraId="7E6BCDC3" w14:textId="483D0E39" w:rsidR="000B4038" w:rsidRDefault="00B954A3">
      <w:pPr>
        <w:numPr>
          <w:ilvl w:val="1"/>
          <w:numId w:val="2"/>
        </w:numPr>
        <w:overflowPunct w:val="0"/>
        <w:spacing w:before="60" w:after="60" w:line="276" w:lineRule="auto"/>
        <w:jc w:val="both"/>
        <w:textAlignment w:val="auto"/>
        <w:rPr>
          <w:sz w:val="22"/>
          <w:szCs w:val="22"/>
        </w:rPr>
      </w:pPr>
      <w:r>
        <w:rPr>
          <w:sz w:val="22"/>
          <w:szCs w:val="22"/>
        </w:rPr>
        <w:t xml:space="preserve">Pozostała część zabezpieczenia tj. </w:t>
      </w:r>
      <w:r>
        <w:rPr>
          <w:iCs/>
          <w:sz w:val="22"/>
          <w:szCs w:val="22"/>
        </w:rPr>
        <w:t xml:space="preserve">30% </w:t>
      </w:r>
      <w:r>
        <w:rPr>
          <w:sz w:val="22"/>
          <w:szCs w:val="22"/>
        </w:rPr>
        <w:t>ustalonej w ust. 1 kwoty zabez</w:t>
      </w:r>
      <w:r>
        <w:rPr>
          <w:sz w:val="22"/>
          <w:szCs w:val="22"/>
        </w:rPr>
        <w:softHyphen/>
        <w:t>pieczenia należytego wykonania Umowy zostanie zwrócona w cią</w:t>
      </w:r>
      <w:r>
        <w:rPr>
          <w:sz w:val="22"/>
          <w:szCs w:val="22"/>
        </w:rPr>
        <w:softHyphen/>
        <w:t>gu 15 dni po upływie okresu rękojmi za wady</w:t>
      </w:r>
      <w:r w:rsidR="00F677BA">
        <w:rPr>
          <w:sz w:val="22"/>
          <w:szCs w:val="22"/>
        </w:rPr>
        <w:t xml:space="preserve"> </w:t>
      </w:r>
      <w:r>
        <w:rPr>
          <w:sz w:val="22"/>
          <w:szCs w:val="22"/>
        </w:rPr>
        <w:t>lub gwarancji jakości</w:t>
      </w:r>
      <w:r w:rsidR="00F677BA">
        <w:rPr>
          <w:sz w:val="22"/>
          <w:szCs w:val="22"/>
        </w:rPr>
        <w:t>.</w:t>
      </w:r>
    </w:p>
    <w:p w14:paraId="08C19D97" w14:textId="77777777" w:rsidR="000B4038" w:rsidRDefault="00B954A3">
      <w:pPr>
        <w:numPr>
          <w:ilvl w:val="0"/>
          <w:numId w:val="2"/>
        </w:numPr>
        <w:shd w:val="clear" w:color="auto" w:fill="FFFFFF"/>
        <w:overflowPunct w:val="0"/>
        <w:spacing w:before="60" w:after="60" w:line="276" w:lineRule="auto"/>
        <w:jc w:val="both"/>
        <w:textAlignment w:val="auto"/>
        <w:rPr>
          <w:color w:val="000000"/>
          <w:sz w:val="22"/>
          <w:szCs w:val="22"/>
        </w:rPr>
      </w:pPr>
      <w:r>
        <w:rPr>
          <w:sz w:val="22"/>
          <w:szCs w:val="22"/>
        </w:rPr>
        <w:t>Zamawiający zastrzega sobie prawo do potrącania z zabezpieczenia należytego wykonania Umowy wszelkich kwot należnych od Wykonawcy, jakie powstaną w wyniku realizacji Umowy, w tym również kar umownych, na co Wykonawca wyraża zgodę. W takim przypadku Wykonawca zobowiązany jest do uzupełnienia kwoty zabezpieczenia w terminie 14 dni od daty wypłaty.</w:t>
      </w:r>
    </w:p>
    <w:p w14:paraId="06C76521" w14:textId="77777777" w:rsidR="000B4038" w:rsidRDefault="00B954A3">
      <w:pPr>
        <w:numPr>
          <w:ilvl w:val="0"/>
          <w:numId w:val="2"/>
        </w:numPr>
        <w:shd w:val="clear" w:color="auto" w:fill="FFFFFF"/>
        <w:overflowPunct w:val="0"/>
        <w:spacing w:before="60" w:after="60" w:line="276" w:lineRule="auto"/>
        <w:jc w:val="both"/>
        <w:textAlignment w:val="auto"/>
        <w:rPr>
          <w:color w:val="000000"/>
          <w:sz w:val="22"/>
          <w:szCs w:val="22"/>
        </w:rPr>
      </w:pPr>
      <w:r>
        <w:rPr>
          <w:sz w:val="22"/>
          <w:szCs w:val="22"/>
        </w:rPr>
        <w:t>Podane wyżej terminy na zwrot zabezpieczenia należytego wykonania Umowy nie mogą rozpocząć swojego biegu wcześniej niż po protokolarnym stwierdzeniu usunięcia wad stwierdzonych przy odbiorze końcowym oraz stwierdzonych w okresie rękojmi i gwarancji jakości.</w:t>
      </w:r>
    </w:p>
    <w:p w14:paraId="2A7F4A1A" w14:textId="77777777" w:rsidR="000B4038" w:rsidRDefault="00B954A3">
      <w:pPr>
        <w:numPr>
          <w:ilvl w:val="0"/>
          <w:numId w:val="2"/>
        </w:numPr>
        <w:overflowPunct w:val="0"/>
        <w:spacing w:before="60" w:after="60" w:line="276" w:lineRule="auto"/>
        <w:jc w:val="both"/>
        <w:textAlignment w:val="auto"/>
        <w:rPr>
          <w:color w:val="000000"/>
          <w:sz w:val="22"/>
          <w:szCs w:val="22"/>
        </w:rPr>
      </w:pPr>
      <w:r>
        <w:rPr>
          <w:sz w:val="22"/>
          <w:szCs w:val="22"/>
        </w:rPr>
        <w:t>W przypadku stwierdzenia nienależytego wykonywania lub nie wykonania przedmiotu Umowy i pomimo pisemnego wezwania Wykonawcy przez Za</w:t>
      </w:r>
      <w:r>
        <w:rPr>
          <w:sz w:val="22"/>
          <w:szCs w:val="22"/>
        </w:rPr>
        <w:softHyphen/>
        <w:t>mawiającego do usunięcia naruszeń, w terminie 14 dni, który to termin upłynął bezskutecznie, zabezpieczenie należytego wykonania, o którym mowa w ust. 1, staje się własnością Zamawiającego i będzie ono wykorzystane do zgodnego z Umową wykonania robót i pokrycia roszczeń z tytułu gwarancji jakości i rękojmi za wady wykonanych robót.</w:t>
      </w:r>
    </w:p>
    <w:p w14:paraId="704A9A3D" w14:textId="77777777" w:rsidR="000B4038" w:rsidRDefault="00B954A3">
      <w:pPr>
        <w:numPr>
          <w:ilvl w:val="0"/>
          <w:numId w:val="2"/>
        </w:numPr>
        <w:shd w:val="clear" w:color="auto" w:fill="FFFFFF"/>
        <w:overflowPunct w:val="0"/>
        <w:spacing w:before="60" w:after="60" w:line="276" w:lineRule="auto"/>
        <w:jc w:val="both"/>
        <w:textAlignment w:val="auto"/>
        <w:rPr>
          <w:color w:val="000000"/>
          <w:sz w:val="22"/>
          <w:szCs w:val="22"/>
        </w:rPr>
      </w:pPr>
      <w:r>
        <w:rPr>
          <w:sz w:val="22"/>
          <w:szCs w:val="22"/>
        </w:rPr>
        <w:t>W sytuacji, gdy wyst</w:t>
      </w:r>
      <w:r>
        <w:rPr>
          <w:rFonts w:eastAsia="TimesNewRoman"/>
          <w:sz w:val="22"/>
          <w:szCs w:val="22"/>
        </w:rPr>
        <w:t>ą</w:t>
      </w:r>
      <w:r>
        <w:rPr>
          <w:sz w:val="22"/>
          <w:szCs w:val="22"/>
        </w:rPr>
        <w:t>pi konieczno</w:t>
      </w:r>
      <w:r>
        <w:rPr>
          <w:rFonts w:eastAsia="TimesNewRoman"/>
          <w:sz w:val="22"/>
          <w:szCs w:val="22"/>
        </w:rPr>
        <w:t xml:space="preserve">ść </w:t>
      </w:r>
      <w:r>
        <w:rPr>
          <w:sz w:val="22"/>
          <w:szCs w:val="22"/>
        </w:rPr>
        <w:t>przedłu</w:t>
      </w:r>
      <w:r>
        <w:rPr>
          <w:rFonts w:eastAsia="TimesNewRoman"/>
          <w:sz w:val="22"/>
          <w:szCs w:val="22"/>
        </w:rPr>
        <w:t>ż</w:t>
      </w:r>
      <w:r>
        <w:rPr>
          <w:sz w:val="22"/>
          <w:szCs w:val="22"/>
        </w:rPr>
        <w:t>enia terminu realizacji zamówienia w stosunku do terminu określonego w § 2 niniejszej Umowy , Wykonawca przed podpisaniem aneksu lub najpó</w:t>
      </w:r>
      <w:r>
        <w:rPr>
          <w:rFonts w:eastAsia="TimesNewRoman"/>
          <w:sz w:val="22"/>
          <w:szCs w:val="22"/>
        </w:rPr>
        <w:t>ź</w:t>
      </w:r>
      <w:r>
        <w:rPr>
          <w:sz w:val="22"/>
          <w:szCs w:val="22"/>
        </w:rPr>
        <w:t>niej w dniu jego podpisywania, zobowi</w:t>
      </w:r>
      <w:r>
        <w:rPr>
          <w:rFonts w:eastAsia="TimesNewRoman"/>
          <w:sz w:val="22"/>
          <w:szCs w:val="22"/>
        </w:rPr>
        <w:t>ą</w:t>
      </w:r>
      <w:r>
        <w:rPr>
          <w:sz w:val="22"/>
          <w:szCs w:val="22"/>
        </w:rPr>
        <w:t>zany jest do przedłu</w:t>
      </w:r>
      <w:r>
        <w:rPr>
          <w:rFonts w:eastAsia="TimesNewRoman"/>
          <w:sz w:val="22"/>
          <w:szCs w:val="22"/>
        </w:rPr>
        <w:t>ż</w:t>
      </w:r>
      <w:r>
        <w:rPr>
          <w:sz w:val="22"/>
          <w:szCs w:val="22"/>
        </w:rPr>
        <w:t>enia terminu wa</w:t>
      </w:r>
      <w:r>
        <w:rPr>
          <w:rFonts w:eastAsia="TimesNewRoman"/>
          <w:sz w:val="22"/>
          <w:szCs w:val="22"/>
        </w:rPr>
        <w:t>ż</w:t>
      </w:r>
      <w:r>
        <w:rPr>
          <w:sz w:val="22"/>
          <w:szCs w:val="22"/>
        </w:rPr>
        <w:t>no</w:t>
      </w:r>
      <w:r>
        <w:rPr>
          <w:rFonts w:eastAsia="TimesNewRoman"/>
          <w:sz w:val="22"/>
          <w:szCs w:val="22"/>
        </w:rPr>
        <w:t>ś</w:t>
      </w:r>
      <w:r>
        <w:rPr>
          <w:sz w:val="22"/>
          <w:szCs w:val="22"/>
        </w:rPr>
        <w:t>ci wniesionego zabezpieczenia nale</w:t>
      </w:r>
      <w:r>
        <w:rPr>
          <w:rFonts w:eastAsia="TimesNewRoman"/>
          <w:sz w:val="22"/>
          <w:szCs w:val="22"/>
        </w:rPr>
        <w:t>ż</w:t>
      </w:r>
      <w:r>
        <w:rPr>
          <w:sz w:val="22"/>
          <w:szCs w:val="22"/>
        </w:rPr>
        <w:t>ytego wykonania Umowy, albo je</w:t>
      </w:r>
      <w:r>
        <w:rPr>
          <w:rFonts w:eastAsia="TimesNewRoman"/>
          <w:sz w:val="22"/>
          <w:szCs w:val="22"/>
        </w:rPr>
        <w:t>ś</w:t>
      </w:r>
      <w:r>
        <w:rPr>
          <w:sz w:val="22"/>
          <w:szCs w:val="22"/>
        </w:rPr>
        <w:t>li nie jest to mo</w:t>
      </w:r>
      <w:r>
        <w:rPr>
          <w:rFonts w:eastAsia="TimesNewRoman"/>
          <w:sz w:val="22"/>
          <w:szCs w:val="22"/>
        </w:rPr>
        <w:t>ż</w:t>
      </w:r>
      <w:r>
        <w:rPr>
          <w:sz w:val="22"/>
          <w:szCs w:val="22"/>
        </w:rPr>
        <w:t>liwe, do wniesienia nowego zabezpieczenia na okres wynikaj</w:t>
      </w:r>
      <w:r>
        <w:rPr>
          <w:rFonts w:eastAsia="TimesNewRoman"/>
          <w:sz w:val="22"/>
          <w:szCs w:val="22"/>
        </w:rPr>
        <w:t>ą</w:t>
      </w:r>
      <w:r>
        <w:rPr>
          <w:sz w:val="22"/>
          <w:szCs w:val="22"/>
        </w:rPr>
        <w:t>cy z aneksu do Umowy</w:t>
      </w:r>
      <w:r>
        <w:t>.</w:t>
      </w:r>
    </w:p>
    <w:p w14:paraId="790C0B58" w14:textId="77777777" w:rsidR="000B4038" w:rsidRDefault="000B4038">
      <w:pPr>
        <w:spacing w:before="60" w:after="60" w:line="276" w:lineRule="auto"/>
        <w:jc w:val="center"/>
        <w:rPr>
          <w:b/>
          <w:bCs/>
          <w:sz w:val="22"/>
          <w:szCs w:val="22"/>
        </w:rPr>
      </w:pPr>
    </w:p>
    <w:p w14:paraId="5E1C3277" w14:textId="77777777" w:rsidR="000B4038" w:rsidRDefault="00B954A3">
      <w:pPr>
        <w:spacing w:before="60" w:after="60" w:line="276" w:lineRule="auto"/>
        <w:jc w:val="center"/>
        <w:rPr>
          <w:b/>
          <w:bCs/>
          <w:i/>
          <w:sz w:val="22"/>
          <w:szCs w:val="22"/>
        </w:rPr>
      </w:pPr>
      <w:r>
        <w:rPr>
          <w:b/>
          <w:bCs/>
          <w:sz w:val="22"/>
          <w:szCs w:val="22"/>
        </w:rPr>
        <w:t>§14</w:t>
      </w:r>
      <w:r>
        <w:rPr>
          <w:b/>
          <w:bCs/>
          <w:sz w:val="22"/>
          <w:szCs w:val="22"/>
        </w:rPr>
        <w:br/>
      </w:r>
      <w:r>
        <w:rPr>
          <w:b/>
          <w:i/>
          <w:sz w:val="22"/>
          <w:szCs w:val="22"/>
        </w:rPr>
        <w:t>Gwarancja</w:t>
      </w:r>
    </w:p>
    <w:p w14:paraId="7AC8F70A" w14:textId="77777777" w:rsidR="000B4038" w:rsidRDefault="00B954A3">
      <w:pPr>
        <w:numPr>
          <w:ilvl w:val="0"/>
          <w:numId w:val="9"/>
        </w:numPr>
        <w:spacing w:before="60" w:after="60" w:line="276" w:lineRule="auto"/>
        <w:jc w:val="both"/>
        <w:rPr>
          <w:rFonts w:cs="Arial"/>
          <w:sz w:val="22"/>
          <w:szCs w:val="22"/>
        </w:rPr>
      </w:pPr>
      <w:r>
        <w:rPr>
          <w:sz w:val="22"/>
          <w:szCs w:val="22"/>
        </w:rPr>
        <w:t>Wykonawca udziela Zamawiającemu gwarancji jakości wykonanego przedmiotu Umowy</w:t>
      </w:r>
      <w:r>
        <w:rPr>
          <w:rFonts w:cs="Arial"/>
          <w:sz w:val="22"/>
          <w:szCs w:val="22"/>
        </w:rPr>
        <w:t>. W ramach gwarancji Wykonawca zapewnia bezawaryjne działanie przedmiotu Umowy (stacji tankowania autobusów wodorem HRS)</w:t>
      </w:r>
      <w:r>
        <w:rPr>
          <w:rFonts w:cs="Arial"/>
          <w:sz w:val="24"/>
          <w:szCs w:val="24"/>
        </w:rPr>
        <w:t xml:space="preserve"> </w:t>
      </w:r>
      <w:r>
        <w:rPr>
          <w:rFonts w:cs="Arial"/>
          <w:sz w:val="22"/>
          <w:szCs w:val="22"/>
        </w:rPr>
        <w:t>przez okres udzielonej przez Wykonawcę gwarancji oraz zobowiązuje się do świadczenia nieodpłatnych usług serwisowych wynikających z DTR urządzeń, takich jak wymiana oleju, filtrów i części, których wymiana wynika z normalnego zużycia urządzeń w okresie trwania gwarancji.</w:t>
      </w:r>
    </w:p>
    <w:p w14:paraId="0ABA257C" w14:textId="77777777" w:rsidR="000B4038" w:rsidRDefault="00B954A3">
      <w:pPr>
        <w:numPr>
          <w:ilvl w:val="0"/>
          <w:numId w:val="9"/>
        </w:numPr>
        <w:spacing w:before="60" w:after="60" w:line="276" w:lineRule="auto"/>
        <w:jc w:val="both"/>
        <w:rPr>
          <w:rFonts w:cs="Arial"/>
          <w:sz w:val="22"/>
          <w:szCs w:val="22"/>
        </w:rPr>
      </w:pPr>
      <w:r>
        <w:rPr>
          <w:sz w:val="22"/>
          <w:szCs w:val="22"/>
        </w:rPr>
        <w:t>Termin gwarancji jakości na wbudowane maszyny, urządzenia i sprzęt stacji wynosi 2 lata, a termin gwarancji na roboty budowlane wynosi 5 lat, terminy te liczą się od dnia dokonania odbioru końcowego przedmiotu Umowy. Jeżeli okres gwarancji producenta na wbudowane maszyny, urządzenia i sprzęt jest dłuższy niż 2 lata, to okres gwarancji jakości ulega wydłużeniu o czas wynikający z gwarancji udzielonej przez producenta. Dokument gwarancyjny, podlega akceptacji Zamawiającego, a Wykonawca zobowiązany jest dostarczyć go jako załącznik do protokołu odbioru końcowego robót</w:t>
      </w:r>
      <w:r>
        <w:rPr>
          <w:rFonts w:cs="Arial"/>
          <w:sz w:val="22"/>
          <w:szCs w:val="22"/>
        </w:rPr>
        <w:t>.</w:t>
      </w:r>
    </w:p>
    <w:p w14:paraId="223CBA6D" w14:textId="77777777" w:rsidR="000B4038" w:rsidRDefault="00B954A3">
      <w:pPr>
        <w:numPr>
          <w:ilvl w:val="0"/>
          <w:numId w:val="9"/>
        </w:numPr>
        <w:spacing w:before="60" w:after="60" w:line="276" w:lineRule="auto"/>
        <w:jc w:val="both"/>
        <w:rPr>
          <w:rFonts w:cs="Arial"/>
          <w:sz w:val="22"/>
          <w:szCs w:val="22"/>
        </w:rPr>
      </w:pPr>
      <w:r>
        <w:rPr>
          <w:rFonts w:cs="Arial"/>
          <w:sz w:val="22"/>
          <w:szCs w:val="22"/>
        </w:rPr>
        <w:lastRenderedPageBreak/>
        <w:t xml:space="preserve">Wykonawca potwierdzi spełnienie wymogów funkcjonalnych i wszystkich parametrów pracy stacji. Wykonawca zorganizuje tzw. okres rozruchowy trwający minimum 5 dni, podczas którego przeprowadzone będą testy mające na celu potwierdzenie prawidłowości pracy i spełnienie wszystkich parametrów pracy stacji. Zamawiający pozostawia sobie prawo weryfikacji wszystkich aspektów funkcjonalnych i parametrów stacji. Zamawiający pozostawia sobie prawo do powtórnej weryfikacji gwarantowanych parametrów podczas całego okresu gwarancji, w szczególności w zakresie dostępności tankowania autobusów. </w:t>
      </w:r>
    </w:p>
    <w:p w14:paraId="0EC899CE" w14:textId="77777777" w:rsidR="000B4038" w:rsidRDefault="00B954A3">
      <w:pPr>
        <w:pStyle w:val="Tekstpodstawowy"/>
        <w:numPr>
          <w:ilvl w:val="0"/>
          <w:numId w:val="9"/>
        </w:numPr>
        <w:spacing w:line="276" w:lineRule="auto"/>
        <w:ind w:hanging="3"/>
        <w:jc w:val="both"/>
        <w:rPr>
          <w:sz w:val="22"/>
          <w:szCs w:val="22"/>
        </w:rPr>
      </w:pPr>
      <w:r>
        <w:rPr>
          <w:rFonts w:cs="Arial"/>
          <w:sz w:val="22"/>
          <w:szCs w:val="22"/>
        </w:rPr>
        <w:t>Zamawiający zastrzega sobie prawo do wykonania badania jakości wodoru tankowanego do autobusów, minimum raz na kwartał w okresie gwarancji, na koszt Wykonawcy. W przypadku uzasadnionego podejrzenia co do nieprawidłowej jakości wodoru, Zamawiający w okresie gwarancji będzie miał prawo do zlecenia na koszt Wykonawcy dodatkowych badań jakości wodoru tankowanego na stacji. Instalacja wodorowa musi zapewnić możliwość pobrania próbki wodoru do badania ze stanowiska rozładunkowego, zbiorników stałych wodoru oraz dystrybutora wodoru.</w:t>
      </w:r>
    </w:p>
    <w:p w14:paraId="40C11BC6" w14:textId="77777777" w:rsidR="000B4038" w:rsidRDefault="00B954A3">
      <w:pPr>
        <w:numPr>
          <w:ilvl w:val="0"/>
          <w:numId w:val="9"/>
        </w:numPr>
        <w:spacing w:before="60" w:after="60" w:line="276" w:lineRule="auto"/>
        <w:jc w:val="both"/>
        <w:rPr>
          <w:rFonts w:cs="Arial"/>
          <w:sz w:val="22"/>
          <w:szCs w:val="22"/>
        </w:rPr>
      </w:pPr>
      <w:r>
        <w:rPr>
          <w:sz w:val="22"/>
          <w:szCs w:val="22"/>
        </w:rPr>
        <w:t>Niezależnie od udzielonej przez Wykonawcę gwarancji jakości Zamawiającemu przysługują uprawnienia z tytułu rękojmi za wady zgodnie z przepisami Kodeksu Cywilnego. Rękojmia wynosi 60 miesięcy licząc od dnia podpisania protokołu odbioru końcowego</w:t>
      </w:r>
      <w:r>
        <w:rPr>
          <w:rFonts w:cs="Arial"/>
          <w:sz w:val="22"/>
          <w:szCs w:val="22"/>
        </w:rPr>
        <w:t xml:space="preserve">. </w:t>
      </w:r>
    </w:p>
    <w:p w14:paraId="4B534DA6" w14:textId="77777777" w:rsidR="000B4038" w:rsidRDefault="00B954A3">
      <w:pPr>
        <w:numPr>
          <w:ilvl w:val="0"/>
          <w:numId w:val="9"/>
        </w:numPr>
        <w:spacing w:before="60" w:after="60" w:line="276" w:lineRule="auto"/>
        <w:jc w:val="both"/>
        <w:rPr>
          <w:rFonts w:cs="Arial"/>
          <w:sz w:val="22"/>
          <w:szCs w:val="22"/>
        </w:rPr>
      </w:pPr>
      <w:r>
        <w:rPr>
          <w:rFonts w:cs="Arial"/>
          <w:sz w:val="22"/>
          <w:szCs w:val="22"/>
        </w:rPr>
        <w:t>Jeżeli wada elementu o dłuższym okresie gwarancji spowodowała uszkodzenie elementu, dla którego okres gwarancji już minął, Wykonawca zobowiązuje się do usunięcia wad w obu elementach.</w:t>
      </w:r>
    </w:p>
    <w:p w14:paraId="55D6C786" w14:textId="77777777" w:rsidR="000B4038" w:rsidRDefault="00B954A3">
      <w:pPr>
        <w:numPr>
          <w:ilvl w:val="0"/>
          <w:numId w:val="9"/>
        </w:numPr>
        <w:spacing w:before="60" w:after="60" w:line="276" w:lineRule="auto"/>
        <w:jc w:val="both"/>
        <w:rPr>
          <w:rFonts w:cs="Arial"/>
          <w:sz w:val="22"/>
          <w:szCs w:val="22"/>
        </w:rPr>
      </w:pPr>
      <w:r>
        <w:rPr>
          <w:sz w:val="22"/>
          <w:szCs w:val="22"/>
        </w:rPr>
        <w:t>W przypadku ujawnienia w okresie rękojmi za wady lub gwarancji jakości wad lub usterek, Zamawiający poinformuje o tym Wykonawcę na piśmie wyznaczając technologicznie uzasadniony termin ich usunięcia</w:t>
      </w:r>
      <w:r>
        <w:rPr>
          <w:rFonts w:cs="Arial"/>
          <w:sz w:val="22"/>
          <w:szCs w:val="22"/>
        </w:rPr>
        <w:t>.</w:t>
      </w:r>
    </w:p>
    <w:p w14:paraId="2BB140F0" w14:textId="77777777" w:rsidR="000B4038" w:rsidRDefault="00B954A3">
      <w:pPr>
        <w:pStyle w:val="Tekstpodstawowywcity"/>
        <w:numPr>
          <w:ilvl w:val="0"/>
          <w:numId w:val="9"/>
        </w:numPr>
        <w:ind w:left="426" w:right="-1" w:hanging="426"/>
        <w:jc w:val="both"/>
        <w:rPr>
          <w:rFonts w:cs="Arial"/>
          <w:color w:val="000000"/>
        </w:rPr>
      </w:pPr>
      <w:r>
        <w:rPr>
          <w:rFonts w:cs="Arial"/>
          <w:color w:val="000000"/>
          <w:sz w:val="22"/>
          <w:szCs w:val="22"/>
        </w:rPr>
        <w:t>Jeżeli usunięcie usterki lub wady wymagać będzie wykonania dokumentacji projektowej Wykonawca jest zobowiązany wykonać projekt we własnym zakresie w ramach rękojmi i gwarancji na prace projektowe.</w:t>
      </w:r>
      <w:r>
        <w:rPr>
          <w:rFonts w:cs="Arial"/>
          <w:color w:val="000000"/>
        </w:rPr>
        <w:t xml:space="preserve"> </w:t>
      </w:r>
      <w:r>
        <w:rPr>
          <w:rFonts w:cs="Arial"/>
          <w:color w:val="000000"/>
          <w:sz w:val="22"/>
          <w:szCs w:val="22"/>
        </w:rPr>
        <w:t>Termin gwarancji na dokumentację projektową wynosi 5 lat od dnia dokonania odbioru końcowego przedmiotu Umowy. Gwarancja na dokumentację projektową będzie objęta  dokumentem gwarancyjnym, o którym mowa w ust. 2.</w:t>
      </w:r>
    </w:p>
    <w:p w14:paraId="4A15082F" w14:textId="77777777" w:rsidR="000B4038" w:rsidRDefault="00B954A3">
      <w:pPr>
        <w:pStyle w:val="Tekstpodstawowywcity"/>
        <w:numPr>
          <w:ilvl w:val="0"/>
          <w:numId w:val="9"/>
        </w:numPr>
        <w:ind w:left="426" w:right="-1" w:hanging="426"/>
        <w:jc w:val="both"/>
        <w:rPr>
          <w:rFonts w:cs="Arial"/>
          <w:color w:val="000000"/>
        </w:rPr>
      </w:pPr>
      <w:r>
        <w:rPr>
          <w:rFonts w:cs="Arial"/>
          <w:color w:val="000000"/>
          <w:sz w:val="22"/>
          <w:szCs w:val="22"/>
        </w:rPr>
        <w:t>Wykonawca w okresie udzielonej gwarancji nie może odmówić usunięcia wad w zakresie robót wykonanych na podstawie niniejszej Umowy bez względu na wysokość kosztów z tym związanych.</w:t>
      </w:r>
    </w:p>
    <w:p w14:paraId="23E7DA7A" w14:textId="77777777" w:rsidR="000B4038" w:rsidRDefault="00B954A3">
      <w:pPr>
        <w:pStyle w:val="Tekstpodstawowywcity"/>
        <w:numPr>
          <w:ilvl w:val="0"/>
          <w:numId w:val="9"/>
        </w:numPr>
        <w:ind w:left="426" w:right="-1" w:hanging="426"/>
        <w:jc w:val="both"/>
        <w:rPr>
          <w:sz w:val="22"/>
          <w:szCs w:val="22"/>
        </w:rPr>
      </w:pPr>
      <w:r>
        <w:rPr>
          <w:rFonts w:cs="Arial"/>
          <w:color w:val="000000"/>
          <w:sz w:val="22"/>
          <w:szCs w:val="22"/>
        </w:rPr>
        <w:t>Wykonawca zapewni serwis gwarancyjny, pogwarancyjny i pozagwarancyjny przez 10 lat po zakończeniu gwarancji na podstawie dodatkowej umowy serwisowej, przy czym serwis gwarancyjny będzie nieodpłatny. Wykonawca gwarantuje dostępność do udzielania wsparcia obsługowego 24/7 poprzez infolinię telefoniczną dla Zamawiającego. Dodatkowo, Wykonawca gwarantuje reakcję serwisową 24/7 poprzez kontakt telefoniczny lub elektroniczny w celu przyjęcia zgłoszenia i podjęcia próby usunięcia awarii. Wykonawca oświadcza, że posiada zdolność do wykonania interwencji serwisowych. W razie konieczności Wykonawca ma obowiązek przyjechać na stację i rozpocząć pracę w czasie nie dłuższym niż 24 godziny od przyjęcia i potwierdzenia zgłoszenia. Wykonawca zapewnia czas wykonania regularnych przeglądów serwisowych na tyle krótki lub konieczne prace możliwe do takiej organizacji, by mogły być wykonane pomiędzy 6:00 a 22:00, tj. w okresie, kiedy nie przewiduje się tankowania autobusów Zamawiającego.</w:t>
      </w:r>
    </w:p>
    <w:p w14:paraId="10B54746" w14:textId="77777777" w:rsidR="000B4038" w:rsidRDefault="00B954A3">
      <w:pPr>
        <w:pStyle w:val="Tekstpodstawowywcity"/>
        <w:numPr>
          <w:ilvl w:val="0"/>
          <w:numId w:val="9"/>
        </w:numPr>
        <w:ind w:left="426" w:right="-1" w:hanging="426"/>
        <w:jc w:val="both"/>
        <w:rPr>
          <w:rFonts w:cs="Arial"/>
          <w:color w:val="000000"/>
        </w:rPr>
      </w:pPr>
      <w:r>
        <w:rPr>
          <w:rFonts w:cs="Arial"/>
          <w:color w:val="000000"/>
          <w:sz w:val="22"/>
          <w:szCs w:val="22"/>
        </w:rPr>
        <w:t>Zamawiający może dochodzić roszczeń z tytułu gwarancji także po terminie określonym w ust. 2 jeżeli zgłosił wadę robót przed upływem tego okresu.</w:t>
      </w:r>
    </w:p>
    <w:p w14:paraId="157C10D0" w14:textId="77777777" w:rsidR="000B4038" w:rsidRDefault="00B954A3">
      <w:pPr>
        <w:pStyle w:val="Tekstpodstawowywcity"/>
        <w:numPr>
          <w:ilvl w:val="0"/>
          <w:numId w:val="9"/>
        </w:numPr>
        <w:ind w:left="426" w:right="-1" w:hanging="426"/>
        <w:jc w:val="both"/>
        <w:rPr>
          <w:rFonts w:cs="Arial"/>
          <w:color w:val="000000"/>
        </w:rPr>
      </w:pPr>
      <w:r>
        <w:rPr>
          <w:rFonts w:cs="Arial"/>
          <w:color w:val="000000"/>
          <w:sz w:val="22"/>
          <w:szCs w:val="22"/>
        </w:rPr>
        <w:t>W odniesieniu do wadliwego elementu przedmiotu zamówienia, w zamian którego Wykonawca dostarczył Zamawiającemu element wolny od wad lub w którym dokonał napraw, Zamawiający będzie uprawniony do przedłużenia okresu gwarancyjnego o okres równy okresowi, w którym z powodu wady nie mógł korzystać z takiego elementu.</w:t>
      </w:r>
    </w:p>
    <w:p w14:paraId="539DC0DF" w14:textId="77777777" w:rsidR="000B4038" w:rsidRDefault="00B954A3">
      <w:pPr>
        <w:numPr>
          <w:ilvl w:val="0"/>
          <w:numId w:val="9"/>
        </w:numPr>
        <w:spacing w:before="60" w:after="60" w:line="276" w:lineRule="auto"/>
        <w:jc w:val="both"/>
        <w:rPr>
          <w:rFonts w:cs="Arial"/>
          <w:sz w:val="22"/>
          <w:szCs w:val="22"/>
        </w:rPr>
      </w:pPr>
      <w:r>
        <w:rPr>
          <w:sz w:val="22"/>
          <w:szCs w:val="22"/>
        </w:rPr>
        <w:lastRenderedPageBreak/>
        <w:t>W przypadku nie usunięcia wad lub usterek w wyznaczonym przez Zamawiającego terminie, Zamawiający może naliczyć karę umowną zgodnie z § 16 niniejszej Umowy oraz domagać się ich usunięcia od Wykonawcy lub po bezskutecznym pisemnym wezwaniu do ich usunięcia może powierzyć usunięcie wad lub usterek osobie trzeciej, a powstałymi z tego tytułu kosztami obciążyć Wykonawcę, zachowując przy tym inne uprawnienia przysługujące mu na podstawie Umowy lub przepisów Kodeksu Cywilnego, w szczególności zachowując prawa wynikające z gwarancji</w:t>
      </w:r>
      <w:r>
        <w:rPr>
          <w:rFonts w:cs="Arial"/>
          <w:sz w:val="22"/>
          <w:szCs w:val="22"/>
        </w:rPr>
        <w:t xml:space="preserve">. </w:t>
      </w:r>
      <w:r>
        <w:rPr>
          <w:rFonts w:cs="Arial"/>
          <w:color w:val="000000"/>
          <w:sz w:val="22"/>
          <w:szCs w:val="22"/>
        </w:rPr>
        <w:t>Zapłata należności z tego tytułu przez Wykonawcę nastąpi w terminie 14 dni od daty otrzymania faktury VAT.</w:t>
      </w:r>
    </w:p>
    <w:p w14:paraId="65FD0586" w14:textId="77777777" w:rsidR="000B4038" w:rsidRDefault="00B954A3">
      <w:pPr>
        <w:pStyle w:val="Tekstpodstawowywcity"/>
        <w:numPr>
          <w:ilvl w:val="0"/>
          <w:numId w:val="9"/>
        </w:numPr>
        <w:ind w:left="426" w:right="-1" w:hanging="426"/>
        <w:jc w:val="both"/>
        <w:rPr>
          <w:rFonts w:cs="Arial"/>
          <w:color w:val="000000"/>
          <w:sz w:val="22"/>
          <w:szCs w:val="22"/>
        </w:rPr>
      </w:pPr>
      <w:r>
        <w:rPr>
          <w:rFonts w:cs="Arial"/>
          <w:color w:val="000000"/>
          <w:sz w:val="22"/>
          <w:szCs w:val="22"/>
        </w:rPr>
        <w:t>W razie stwierdzenia istnienia wad nie nadających się do usunięcia Zamawiający może według własnego wyboru:</w:t>
      </w:r>
    </w:p>
    <w:p w14:paraId="36C9CFB4" w14:textId="77777777" w:rsidR="000B4038" w:rsidRDefault="00B954A3">
      <w:pPr>
        <w:pStyle w:val="Tekstpodstawowywcity"/>
        <w:tabs>
          <w:tab w:val="left" w:pos="851"/>
        </w:tabs>
        <w:ind w:left="851" w:right="-1"/>
        <w:jc w:val="both"/>
        <w:rPr>
          <w:rFonts w:cs="Arial"/>
          <w:color w:val="000000"/>
          <w:sz w:val="22"/>
          <w:szCs w:val="22"/>
        </w:rPr>
      </w:pPr>
      <w:r>
        <w:rPr>
          <w:rFonts w:cs="Arial"/>
          <w:color w:val="000000"/>
          <w:sz w:val="22"/>
          <w:szCs w:val="22"/>
        </w:rPr>
        <w:t xml:space="preserve">a) jeżeli wady umożliwiają użytkowanie przedmiotu Umowy zgodnie z jego przeznaczeniem – żądać od Wykonawcy obniżenia wynagrodzenia za wykonanie Umowy w wysokości odpowiedniej do utraconej wartości użytkowej lub technicznej przedmiotu Umowy, </w:t>
      </w:r>
    </w:p>
    <w:p w14:paraId="7732070D" w14:textId="77777777" w:rsidR="000B4038" w:rsidRDefault="00B954A3">
      <w:pPr>
        <w:pStyle w:val="Tekstpodstawowywcity"/>
        <w:tabs>
          <w:tab w:val="left" w:pos="851"/>
        </w:tabs>
        <w:spacing w:after="240"/>
        <w:ind w:left="851" w:right="-1"/>
        <w:jc w:val="both"/>
        <w:rPr>
          <w:rFonts w:cs="Arial"/>
          <w:color w:val="000000"/>
          <w:sz w:val="22"/>
          <w:szCs w:val="22"/>
        </w:rPr>
      </w:pPr>
      <w:r>
        <w:rPr>
          <w:rFonts w:cs="Arial"/>
          <w:color w:val="000000"/>
          <w:sz w:val="22"/>
          <w:szCs w:val="22"/>
        </w:rPr>
        <w:t>b) jeżeli wady uniemożliwiają użytkowanie przedmiotu Umowy zgodnie z jego przeznaczeniem – żądać wykonania przedmiotu Umowy po raz drugi oraz naprawienia szkody wynikłej ze zwłoki.</w:t>
      </w:r>
    </w:p>
    <w:p w14:paraId="554575AF" w14:textId="77777777" w:rsidR="000B4038" w:rsidRDefault="00B954A3">
      <w:pPr>
        <w:pStyle w:val="Tekstpodstawowywcity"/>
        <w:numPr>
          <w:ilvl w:val="0"/>
          <w:numId w:val="9"/>
        </w:numPr>
        <w:ind w:left="426" w:right="-1" w:hanging="426"/>
        <w:jc w:val="both"/>
        <w:rPr>
          <w:sz w:val="22"/>
          <w:szCs w:val="22"/>
        </w:rPr>
      </w:pPr>
      <w:r>
        <w:rPr>
          <w:rFonts w:cs="Arial"/>
          <w:color w:val="000000"/>
          <w:sz w:val="22"/>
          <w:szCs w:val="22"/>
        </w:rPr>
        <w:t>Strony Umowy zgodnie ustalają, iż na 45 dni przed upływem terminu gwarancji dokonają przeglądu przedmiotu Umowy, w celu ustalenia jego stanu technicznego i przeprowadzenia czynności odbioru pogwarancyjnego. Godziny i miejsce wykonania przeglądu, zostaną określone przez Zamawiającego, o czym zostanie powiadomiony Wykonawca, z co najmniej 7 dniowym wyprzedzeniem. Niestawiennictwo Wykonawcy podczas przeglądu nie stanowi przeszkody do jego wykonania samodzielnie przez Zamawiającego, a dokonane przez niego ustalenia są wiążące dla Wykonawcy i stanowią podstawę dokonania lub niedokonania odbioru pogwarancyjnego. Analogiczne zasady będą stosowane w przypadku odbioru ostatecznego.</w:t>
      </w:r>
    </w:p>
    <w:p w14:paraId="64C08D11" w14:textId="77777777" w:rsidR="000B4038" w:rsidRDefault="000B4038">
      <w:pPr>
        <w:spacing w:before="60" w:after="60" w:line="276" w:lineRule="auto"/>
        <w:jc w:val="both"/>
        <w:rPr>
          <w:sz w:val="22"/>
          <w:szCs w:val="22"/>
        </w:rPr>
      </w:pPr>
    </w:p>
    <w:p w14:paraId="49F0C4DA" w14:textId="77777777" w:rsidR="000B4038" w:rsidRDefault="00B954A3">
      <w:pPr>
        <w:spacing w:before="60" w:after="60" w:line="276" w:lineRule="auto"/>
        <w:jc w:val="center"/>
        <w:rPr>
          <w:rFonts w:cs="Arial"/>
          <w:sz w:val="22"/>
          <w:szCs w:val="22"/>
        </w:rPr>
      </w:pPr>
      <w:r>
        <w:rPr>
          <w:rFonts w:cs="Arial"/>
          <w:b/>
          <w:sz w:val="22"/>
          <w:szCs w:val="22"/>
        </w:rPr>
        <w:t>§ 15</w:t>
      </w:r>
      <w:r>
        <w:rPr>
          <w:rFonts w:cs="Arial"/>
          <w:sz w:val="22"/>
          <w:szCs w:val="22"/>
        </w:rPr>
        <w:br/>
      </w:r>
      <w:r>
        <w:rPr>
          <w:b/>
          <w:i/>
          <w:sz w:val="22"/>
          <w:szCs w:val="22"/>
        </w:rPr>
        <w:t>Odstąpienie od Umowy przez Zamawiającego</w:t>
      </w:r>
    </w:p>
    <w:p w14:paraId="34BCCCD1" w14:textId="77777777" w:rsidR="000B4038" w:rsidRDefault="00B954A3">
      <w:pPr>
        <w:numPr>
          <w:ilvl w:val="0"/>
          <w:numId w:val="10"/>
        </w:numPr>
        <w:spacing w:before="60" w:after="60" w:line="276" w:lineRule="auto"/>
        <w:jc w:val="both"/>
        <w:rPr>
          <w:sz w:val="22"/>
          <w:szCs w:val="22"/>
        </w:rPr>
      </w:pPr>
      <w:r>
        <w:rPr>
          <w:sz w:val="22"/>
          <w:szCs w:val="22"/>
        </w:rPr>
        <w:t>Niezależnie od innych przypadków prawa Zamawiającego do odstąpienia od Umowy przewidzianych niniejszą Umową lub przepisami prawa, Zamawiającemu przysługuje prawo do odstąpienia od Umowy w terminie do 30 dni od powzięcia wiadomości o zaistnieniu poniższych sytuacji uprawniających go do odstąpienia, tj.:</w:t>
      </w:r>
    </w:p>
    <w:p w14:paraId="4A0A3DCD" w14:textId="77777777" w:rsidR="000B4038" w:rsidRDefault="00B954A3">
      <w:pPr>
        <w:numPr>
          <w:ilvl w:val="1"/>
          <w:numId w:val="10"/>
        </w:numPr>
        <w:spacing w:before="60" w:after="60" w:line="276" w:lineRule="auto"/>
        <w:jc w:val="both"/>
        <w:rPr>
          <w:sz w:val="22"/>
          <w:szCs w:val="22"/>
        </w:rPr>
      </w:pPr>
      <w:r>
        <w:rPr>
          <w:sz w:val="22"/>
          <w:szCs w:val="22"/>
        </w:rPr>
        <w:t>W przypadku, gdy Wykonawca nie przystąpił do realizacji robót w terminie określonym w § 2 ust. 1 pkt. 1, pomimo dodatkowego wezwania Zamawiającego;</w:t>
      </w:r>
    </w:p>
    <w:p w14:paraId="05F1AD14" w14:textId="77777777" w:rsidR="000B4038" w:rsidRDefault="00B954A3">
      <w:pPr>
        <w:numPr>
          <w:ilvl w:val="1"/>
          <w:numId w:val="10"/>
        </w:numPr>
        <w:spacing w:before="60" w:after="60" w:line="276" w:lineRule="auto"/>
        <w:jc w:val="both"/>
        <w:rPr>
          <w:sz w:val="22"/>
          <w:szCs w:val="22"/>
        </w:rPr>
      </w:pPr>
      <w:r>
        <w:rPr>
          <w:sz w:val="22"/>
          <w:szCs w:val="22"/>
        </w:rPr>
        <w:t>W razie wystąpienia istotnej zmiany okoliczności powodującej, że wykonanie Umowy nie leży w interesie publicznym, czego nie można było przewidzieć w chwili zawarcia Umowy;</w:t>
      </w:r>
    </w:p>
    <w:p w14:paraId="2389964F" w14:textId="77777777" w:rsidR="000B4038" w:rsidRDefault="00B954A3">
      <w:pPr>
        <w:numPr>
          <w:ilvl w:val="1"/>
          <w:numId w:val="10"/>
        </w:numPr>
        <w:spacing w:before="60" w:after="60" w:line="276" w:lineRule="auto"/>
        <w:jc w:val="both"/>
        <w:rPr>
          <w:sz w:val="22"/>
          <w:szCs w:val="22"/>
        </w:rPr>
      </w:pPr>
      <w:r>
        <w:rPr>
          <w:sz w:val="22"/>
          <w:szCs w:val="22"/>
        </w:rPr>
        <w:t>w przypadku, gdy Wykonawca przerwał realizację przedmiotu zamówienia z przyczyn niezależnych od Zamawiającego i przerwa ta trwa dłużej niż 10 dni bez uzgodnienia z Zamawiającym oraz nie kontynu</w:t>
      </w:r>
      <w:r>
        <w:rPr>
          <w:sz w:val="22"/>
          <w:szCs w:val="22"/>
        </w:rPr>
        <w:softHyphen/>
        <w:t>uje ich pomimo wezwania Zamawiającego złożonego na piśmie;</w:t>
      </w:r>
    </w:p>
    <w:p w14:paraId="70581775" w14:textId="77777777" w:rsidR="000B4038" w:rsidRDefault="00B954A3">
      <w:pPr>
        <w:numPr>
          <w:ilvl w:val="1"/>
          <w:numId w:val="10"/>
        </w:numPr>
        <w:spacing w:before="60" w:after="60" w:line="276" w:lineRule="auto"/>
        <w:jc w:val="both"/>
        <w:rPr>
          <w:sz w:val="22"/>
          <w:szCs w:val="22"/>
        </w:rPr>
      </w:pPr>
      <w:r>
        <w:rPr>
          <w:sz w:val="22"/>
          <w:szCs w:val="22"/>
        </w:rPr>
        <w:t>Jeżeli Wykonawca nie wykonuje robót zgodnie z Umową lub dokumentacją projektową lub też nienależycie wykonuje swoje zobowiązania umowne;</w:t>
      </w:r>
    </w:p>
    <w:p w14:paraId="7E88DDA2" w14:textId="77777777" w:rsidR="000B4038" w:rsidRDefault="00B954A3">
      <w:pPr>
        <w:numPr>
          <w:ilvl w:val="1"/>
          <w:numId w:val="10"/>
        </w:numPr>
        <w:spacing w:before="60" w:after="60" w:line="276" w:lineRule="auto"/>
        <w:jc w:val="both"/>
        <w:rPr>
          <w:sz w:val="22"/>
          <w:szCs w:val="22"/>
        </w:rPr>
      </w:pPr>
      <w:r>
        <w:rPr>
          <w:sz w:val="22"/>
          <w:szCs w:val="22"/>
        </w:rPr>
        <w:t>Jeżeli Wykonawca nie podejmuje działań naprawczych na zgłoszenie Zamawiającego o istnieniu wad w terminach umownych;</w:t>
      </w:r>
    </w:p>
    <w:p w14:paraId="63AB930D" w14:textId="77777777" w:rsidR="000B4038" w:rsidRDefault="00B954A3">
      <w:pPr>
        <w:numPr>
          <w:ilvl w:val="1"/>
          <w:numId w:val="10"/>
        </w:numPr>
        <w:spacing w:before="60" w:after="60" w:line="276" w:lineRule="auto"/>
        <w:jc w:val="both"/>
        <w:rPr>
          <w:sz w:val="22"/>
          <w:szCs w:val="22"/>
        </w:rPr>
      </w:pPr>
      <w:r>
        <w:rPr>
          <w:sz w:val="22"/>
          <w:szCs w:val="22"/>
        </w:rPr>
        <w:t>Jeżeli Wykonawca nie usuwa w terminie wyznaczonym przez Zamawiającego wad stwierdzonych przy odbiorze (częściowym lub końcowym) przedmiotu Umowy;</w:t>
      </w:r>
    </w:p>
    <w:p w14:paraId="483535A9" w14:textId="77777777" w:rsidR="000B4038" w:rsidRDefault="00B954A3">
      <w:pPr>
        <w:numPr>
          <w:ilvl w:val="1"/>
          <w:numId w:val="10"/>
        </w:numPr>
        <w:spacing w:before="60" w:after="60" w:line="276" w:lineRule="auto"/>
        <w:jc w:val="both"/>
        <w:rPr>
          <w:sz w:val="22"/>
          <w:szCs w:val="22"/>
        </w:rPr>
      </w:pPr>
      <w:r>
        <w:rPr>
          <w:rFonts w:cs="Arial"/>
          <w:bCs/>
          <w:sz w:val="22"/>
          <w:szCs w:val="22"/>
        </w:rPr>
        <w:lastRenderedPageBreak/>
        <w:t xml:space="preserve">W razie likwidacji działalności Wykonawcy, w </w:t>
      </w:r>
      <w:r>
        <w:rPr>
          <w:sz w:val="22"/>
          <w:szCs w:val="24"/>
        </w:rPr>
        <w:t>przypadku wy</w:t>
      </w:r>
      <w:r>
        <w:rPr>
          <w:sz w:val="22"/>
          <w:szCs w:val="24"/>
        </w:rPr>
        <w:softHyphen/>
        <w:t>dania nakazu zajęcia majątku Wykonawcy lub zrzeczenia się przez Wykonawcę majątku na rzecz wierzycieli, wszczęcia egzekucji wobec Wykonaw</w:t>
      </w:r>
      <w:r>
        <w:rPr>
          <w:sz w:val="22"/>
          <w:szCs w:val="24"/>
        </w:rPr>
        <w:softHyphen/>
        <w:t>cy</w:t>
      </w:r>
      <w:r>
        <w:rPr>
          <w:rFonts w:cs="Arial"/>
          <w:bCs/>
          <w:sz w:val="22"/>
          <w:szCs w:val="22"/>
        </w:rPr>
        <w:t>;</w:t>
      </w:r>
    </w:p>
    <w:p w14:paraId="3C58695D" w14:textId="77777777" w:rsidR="000B4038" w:rsidRDefault="00B954A3">
      <w:pPr>
        <w:numPr>
          <w:ilvl w:val="1"/>
          <w:numId w:val="10"/>
        </w:numPr>
        <w:spacing w:before="60" w:after="60" w:line="276" w:lineRule="auto"/>
        <w:jc w:val="both"/>
        <w:rPr>
          <w:sz w:val="22"/>
          <w:szCs w:val="22"/>
        </w:rPr>
      </w:pPr>
      <w:r>
        <w:rPr>
          <w:rFonts w:cs="Arial"/>
          <w:bCs/>
          <w:sz w:val="22"/>
          <w:szCs w:val="22"/>
        </w:rPr>
        <w:t>Jeżeli zostanie wydany nakaz zajęcia ruchomości Wykonawcy w toku postępowania egzekucyjnego.</w:t>
      </w:r>
    </w:p>
    <w:p w14:paraId="26CEEDE0" w14:textId="77777777" w:rsidR="000B4038" w:rsidRPr="00B954A3" w:rsidRDefault="00B954A3">
      <w:pPr>
        <w:numPr>
          <w:ilvl w:val="0"/>
          <w:numId w:val="10"/>
        </w:numPr>
        <w:spacing w:before="60" w:after="60" w:line="276" w:lineRule="auto"/>
        <w:jc w:val="both"/>
        <w:rPr>
          <w:sz w:val="22"/>
          <w:szCs w:val="22"/>
        </w:rPr>
      </w:pPr>
      <w:r>
        <w:rPr>
          <w:rFonts w:cs="Arial"/>
          <w:bCs/>
          <w:sz w:val="22"/>
          <w:szCs w:val="22"/>
        </w:rPr>
        <w:t xml:space="preserve">Zamawiającemu przysługuje, bez wyznaczenia terminu dodatkowego, prawo do odstąpienia od Umowy w przypadku niewykonania </w:t>
      </w:r>
      <w:r w:rsidRPr="00B954A3">
        <w:rPr>
          <w:rFonts w:cs="Arial"/>
          <w:bCs/>
          <w:sz w:val="22"/>
          <w:szCs w:val="22"/>
        </w:rPr>
        <w:t xml:space="preserve">przez Wykonawcę przedmiotu Umowy w terminie określonym w </w:t>
      </w:r>
      <w:r w:rsidRPr="00B954A3">
        <w:rPr>
          <w:rFonts w:ascii="Liberation Serif" w:hAnsi="Liberation Serif" w:cs="Arial"/>
          <w:bCs/>
          <w:sz w:val="22"/>
          <w:szCs w:val="22"/>
        </w:rPr>
        <w:t>§</w:t>
      </w:r>
      <w:r w:rsidRPr="00B954A3">
        <w:rPr>
          <w:rFonts w:cs="Arial"/>
          <w:bCs/>
          <w:sz w:val="22"/>
          <w:szCs w:val="22"/>
        </w:rPr>
        <w:t xml:space="preserve"> 2 ust. 1 pkt 3) niniejszej Umowy, przy czym Zamawiający jest uprawniony wykonać prawo do odstąpienia od Umowy w terminie do 30 dni od upływu powyższego terminu wykonania przedmiotu Umowy. </w:t>
      </w:r>
      <w:r w:rsidRPr="00B954A3">
        <w:rPr>
          <w:rFonts w:cs="Arial"/>
          <w:b/>
          <w:bCs/>
          <w:sz w:val="22"/>
          <w:szCs w:val="22"/>
        </w:rPr>
        <w:t xml:space="preserve">Niezależnie od powyższego i w związku z </w:t>
      </w:r>
      <w:r w:rsidRPr="00B954A3">
        <w:rPr>
          <w:rFonts w:ascii="Liberation Serif" w:hAnsi="Liberation Serif" w:cs="Arial"/>
          <w:b/>
          <w:bCs/>
          <w:sz w:val="22"/>
          <w:szCs w:val="22"/>
        </w:rPr>
        <w:t xml:space="preserve">§ 2 ust. 1 pkt 4) oraz </w:t>
      </w:r>
      <w:r w:rsidRPr="00B954A3">
        <w:rPr>
          <w:rFonts w:cs="Arial"/>
          <w:b/>
          <w:bCs/>
          <w:sz w:val="22"/>
          <w:szCs w:val="22"/>
        </w:rPr>
        <w:t xml:space="preserve"> </w:t>
      </w:r>
      <w:r w:rsidRPr="00B954A3">
        <w:rPr>
          <w:rFonts w:ascii="Liberation Serif" w:hAnsi="Liberation Serif" w:cs="Arial"/>
          <w:b/>
          <w:bCs/>
          <w:sz w:val="22"/>
          <w:szCs w:val="22"/>
        </w:rPr>
        <w:t>§</w:t>
      </w:r>
      <w:r w:rsidRPr="00B954A3">
        <w:rPr>
          <w:rFonts w:cs="Arial"/>
          <w:b/>
          <w:bCs/>
          <w:sz w:val="22"/>
          <w:szCs w:val="22"/>
        </w:rPr>
        <w:t xml:space="preserve"> 7 ust. 7 Umowy, Zamawiającemu przysługuje, bez wyznaczenia terminu dodatkowego, prawo do odstąpienia od Umowy w przypadku niewykonania przez Wykonawcę przedmiotu Umowy w terminie do dnia 15 czerwca 2026 r., przy czym Zamawiający jest uprawniony wykonać prawo do odstąpienia od Umowy w terminie do 30 dni od upływu powyższego terminu.</w:t>
      </w:r>
    </w:p>
    <w:p w14:paraId="6B888316" w14:textId="77777777" w:rsidR="000B4038" w:rsidRDefault="00B954A3">
      <w:pPr>
        <w:numPr>
          <w:ilvl w:val="0"/>
          <w:numId w:val="10"/>
        </w:numPr>
        <w:spacing w:before="60" w:after="60" w:line="276" w:lineRule="auto"/>
        <w:jc w:val="both"/>
        <w:rPr>
          <w:sz w:val="22"/>
          <w:szCs w:val="22"/>
        </w:rPr>
      </w:pPr>
      <w:r w:rsidRPr="00B954A3">
        <w:rPr>
          <w:sz w:val="22"/>
          <w:szCs w:val="22"/>
        </w:rPr>
        <w:t>Odstąpienie od Umowy w przypadkach określonych w</w:t>
      </w:r>
      <w:r>
        <w:rPr>
          <w:sz w:val="22"/>
          <w:szCs w:val="22"/>
        </w:rPr>
        <w:t xml:space="preserve"> ust. 1 i 2 powinno nastąpić w formie pisemnej, pod rygorem nieważności, wraz z podaniem uzasadnie</w:t>
      </w:r>
      <w:r>
        <w:rPr>
          <w:sz w:val="22"/>
          <w:szCs w:val="22"/>
        </w:rPr>
        <w:softHyphen/>
        <w:t>nia. Wykonawca, po doręczeniu mu oświadczenia Zamawiającego o odstąpieniu od Umowy z przyczyn określonych w ust. 1 lub 2 umowy lub w innych przypadkach przewidzianych niniejszą Umową lub przepisami prawa, powstrzyma się od dalszego wykonywania przedmiotu Umowy.</w:t>
      </w:r>
    </w:p>
    <w:p w14:paraId="6F19E597" w14:textId="77777777" w:rsidR="000B4038" w:rsidRDefault="00B954A3">
      <w:pPr>
        <w:numPr>
          <w:ilvl w:val="0"/>
          <w:numId w:val="10"/>
        </w:numPr>
        <w:spacing w:before="60" w:after="60" w:line="276" w:lineRule="auto"/>
        <w:jc w:val="both"/>
        <w:rPr>
          <w:sz w:val="22"/>
          <w:szCs w:val="22"/>
        </w:rPr>
      </w:pPr>
      <w:r>
        <w:rPr>
          <w:rFonts w:cs="Arial"/>
          <w:bCs/>
          <w:sz w:val="22"/>
          <w:szCs w:val="22"/>
        </w:rPr>
        <w:t>W przypadku naruszenia przez Wykonawcę zasad prowadzenia robót budowlanych zgodnie z dokumentacją, zasadami sztuki budowlanej, obowiązującymi przepisami i normami technicznymi, uzgodnieniami dokonanymi w trakcie realizacji Umowy, Specyfikacją Warunków Zamówienia oraz złożoną ofertą, Zamawiający może nakazać Wykonawcy zaprzestanie wykonywania robót objętych Umową i powierzyć poprawienie lub wykonanie robót objętych Umową innym podmiotom na koszt Wykonawcy.</w:t>
      </w:r>
    </w:p>
    <w:p w14:paraId="4F89C2C6" w14:textId="77777777" w:rsidR="000B4038" w:rsidRDefault="00B954A3">
      <w:pPr>
        <w:numPr>
          <w:ilvl w:val="0"/>
          <w:numId w:val="10"/>
        </w:numPr>
        <w:spacing w:before="60" w:after="60" w:line="276" w:lineRule="auto"/>
        <w:jc w:val="both"/>
        <w:rPr>
          <w:sz w:val="22"/>
          <w:szCs w:val="22"/>
        </w:rPr>
      </w:pPr>
      <w:r>
        <w:rPr>
          <w:rFonts w:cs="Arial"/>
          <w:bCs/>
          <w:sz w:val="22"/>
          <w:szCs w:val="22"/>
        </w:rPr>
        <w:t>W wypadku odstąpienia od Umowy Wykonawcę oraz Zamawiającego obciążają następujące obowiązki:</w:t>
      </w:r>
    </w:p>
    <w:p w14:paraId="7301F593" w14:textId="77777777" w:rsidR="000B4038" w:rsidRDefault="00B954A3">
      <w:pPr>
        <w:numPr>
          <w:ilvl w:val="1"/>
          <w:numId w:val="10"/>
        </w:numPr>
        <w:spacing w:before="60" w:after="60" w:line="276" w:lineRule="auto"/>
        <w:jc w:val="both"/>
        <w:rPr>
          <w:sz w:val="22"/>
          <w:szCs w:val="22"/>
        </w:rPr>
      </w:pPr>
      <w:r>
        <w:rPr>
          <w:rFonts w:cs="Arial"/>
          <w:bCs/>
          <w:sz w:val="22"/>
          <w:szCs w:val="22"/>
        </w:rPr>
        <w:t>w terminie 7 dni od daty odstąpienia od Umowy, Wykonawca przy udziale Zamawiającego dokona i</w:t>
      </w:r>
      <w:r>
        <w:rPr>
          <w:sz w:val="22"/>
          <w:szCs w:val="22"/>
        </w:rPr>
        <w:t xml:space="preserve">nwentaryzacji wykonanych robót według stanu na dzień odstąpienia od Umowy i </w:t>
      </w:r>
      <w:r>
        <w:rPr>
          <w:rFonts w:cs="Arial"/>
          <w:bCs/>
          <w:sz w:val="22"/>
          <w:szCs w:val="22"/>
        </w:rPr>
        <w:t>sporządzi szczegółowy protokół inwentaryzacji robót w toku według ww. stanu;</w:t>
      </w:r>
    </w:p>
    <w:p w14:paraId="2D370BD4" w14:textId="77777777" w:rsidR="000B4038" w:rsidRDefault="00B954A3">
      <w:pPr>
        <w:numPr>
          <w:ilvl w:val="1"/>
          <w:numId w:val="10"/>
        </w:numPr>
        <w:spacing w:before="60" w:after="60" w:line="276" w:lineRule="auto"/>
        <w:jc w:val="both"/>
        <w:rPr>
          <w:sz w:val="22"/>
          <w:szCs w:val="22"/>
        </w:rPr>
      </w:pPr>
      <w:r>
        <w:rPr>
          <w:rFonts w:cs="Arial"/>
          <w:bCs/>
          <w:sz w:val="22"/>
          <w:szCs w:val="22"/>
        </w:rPr>
        <w:t>Wykonawca zabezpieczy przerwane roboty w zakresie ustalonym przez obie strony;</w:t>
      </w:r>
    </w:p>
    <w:p w14:paraId="33CD8E92" w14:textId="77777777" w:rsidR="000B4038" w:rsidRDefault="00B954A3">
      <w:pPr>
        <w:numPr>
          <w:ilvl w:val="1"/>
          <w:numId w:val="10"/>
        </w:numPr>
        <w:spacing w:before="60" w:after="60" w:line="276" w:lineRule="auto"/>
        <w:jc w:val="both"/>
        <w:rPr>
          <w:sz w:val="22"/>
          <w:szCs w:val="22"/>
        </w:rPr>
      </w:pPr>
      <w:r>
        <w:rPr>
          <w:rFonts w:cs="Arial"/>
          <w:bCs/>
          <w:sz w:val="22"/>
          <w:szCs w:val="22"/>
        </w:rPr>
        <w:t>Wykonawca sporządzi wykaz tych materiałów, konstrukcji lub urządzeń, które nie mogą być wykorzystane przez Wykonawcę do realizacji innych robót nieobjętych Umową, jeżeli odstąpienie od Umowy nastąpiło z przyczyn niezależnych od niego;</w:t>
      </w:r>
    </w:p>
    <w:p w14:paraId="6FE3469C" w14:textId="77777777" w:rsidR="000B4038" w:rsidRDefault="00B954A3">
      <w:pPr>
        <w:numPr>
          <w:ilvl w:val="1"/>
          <w:numId w:val="10"/>
        </w:numPr>
        <w:spacing w:before="60" w:after="60" w:line="276" w:lineRule="auto"/>
        <w:jc w:val="both"/>
        <w:rPr>
          <w:sz w:val="22"/>
          <w:szCs w:val="22"/>
        </w:rPr>
      </w:pPr>
      <w:r>
        <w:rPr>
          <w:rFonts w:cs="Arial"/>
          <w:bCs/>
          <w:sz w:val="22"/>
          <w:szCs w:val="22"/>
        </w:rPr>
        <w:t>Wykonawca niezwłocznie, a najpóźniej w terminie 7 dni, usunie z placu budowy urządzenia zaplecza przez niego dostarczone lub wzniesione.</w:t>
      </w:r>
    </w:p>
    <w:p w14:paraId="7D18CB20" w14:textId="77777777" w:rsidR="000B4038" w:rsidRDefault="00B954A3">
      <w:pPr>
        <w:numPr>
          <w:ilvl w:val="0"/>
          <w:numId w:val="10"/>
        </w:numPr>
        <w:spacing w:before="60" w:after="60" w:line="276" w:lineRule="auto"/>
        <w:jc w:val="both"/>
        <w:rPr>
          <w:sz w:val="22"/>
          <w:szCs w:val="22"/>
        </w:rPr>
      </w:pPr>
      <w:r>
        <w:rPr>
          <w:rFonts w:cs="Arial"/>
          <w:bCs/>
          <w:sz w:val="22"/>
          <w:szCs w:val="22"/>
        </w:rPr>
        <w:t xml:space="preserve">Wszelkie koszty wynikłe z konieczności skorzystania przez Zamawiającego z prawa do odstąpienia od Umowy ponosi Wykonawca. </w:t>
      </w:r>
      <w:r>
        <w:rPr>
          <w:sz w:val="22"/>
          <w:szCs w:val="22"/>
        </w:rPr>
        <w:t xml:space="preserve">Niezależnie od innych uprawnień przewidzianych niniejszą Umową lub przepisami prawa, Zamawiającemu przysługuje prawo do naliczenia kar umownych i dochodzenia odszkodowania za poniesioną szkodę w pełnej wysokości, w tym w zakresie utraconego finansowania przedmiotu Umowy jako </w:t>
      </w:r>
      <w:r>
        <w:rPr>
          <w:color w:val="000000" w:themeColor="text1"/>
          <w:sz w:val="22"/>
          <w:szCs w:val="22"/>
        </w:rPr>
        <w:t xml:space="preserve">przedsięwzięcia objętego wsparciem </w:t>
      </w:r>
      <w:r>
        <w:rPr>
          <w:rFonts w:cs="Open Sans"/>
          <w:sz w:val="22"/>
          <w:szCs w:val="22"/>
        </w:rPr>
        <w:t>bezzwrotnym</w:t>
      </w:r>
      <w:r>
        <w:rPr>
          <w:rFonts w:ascii="Open Sans" w:hAnsi="Open Sans" w:cs="Open Sans"/>
          <w:sz w:val="22"/>
          <w:szCs w:val="22"/>
        </w:rPr>
        <w:t xml:space="preserve"> </w:t>
      </w:r>
      <w:r>
        <w:rPr>
          <w:rFonts w:cs="Open Sans"/>
          <w:sz w:val="22"/>
          <w:szCs w:val="22"/>
        </w:rPr>
        <w:t xml:space="preserve">z planu rozwojowego </w:t>
      </w:r>
      <w:r>
        <w:rPr>
          <w:rFonts w:cs="Open Sans"/>
          <w:color w:val="000000" w:themeColor="text1"/>
          <w:sz w:val="22"/>
          <w:szCs w:val="22"/>
        </w:rPr>
        <w:t xml:space="preserve">nr KPOD.09.05-IW.02-0067/24-00 w ramach Inwestycji: </w:t>
      </w:r>
      <w:r>
        <w:rPr>
          <w:rStyle w:val="mb-0"/>
          <w:rFonts w:cs="Open Sans"/>
          <w:color w:val="000000" w:themeColor="text1"/>
          <w:sz w:val="22"/>
          <w:szCs w:val="22"/>
        </w:rPr>
        <w:t xml:space="preserve">E1.1.2 Zero i niskoemisyjny transport zbiorowy (autobusy) </w:t>
      </w:r>
      <w:r>
        <w:rPr>
          <w:rFonts w:cs="Open Sans"/>
          <w:color w:val="000000" w:themeColor="text1"/>
          <w:sz w:val="22"/>
          <w:szCs w:val="22"/>
        </w:rPr>
        <w:t>Krajowego Planu Odbudowy i Zwiększania Odporności.</w:t>
      </w:r>
    </w:p>
    <w:p w14:paraId="3B357F97" w14:textId="77777777" w:rsidR="000B4038" w:rsidRDefault="00B954A3">
      <w:pPr>
        <w:numPr>
          <w:ilvl w:val="0"/>
          <w:numId w:val="10"/>
        </w:numPr>
        <w:spacing w:before="60" w:after="60" w:line="276" w:lineRule="auto"/>
        <w:jc w:val="both"/>
        <w:rPr>
          <w:sz w:val="22"/>
          <w:szCs w:val="22"/>
        </w:rPr>
      </w:pPr>
      <w:r>
        <w:rPr>
          <w:sz w:val="22"/>
          <w:szCs w:val="22"/>
        </w:rPr>
        <w:lastRenderedPageBreak/>
        <w:t>Uprawnienia, o których mowa w niniejszym paragrafie przysługują Zamawiającemu niezależnie od uprawnień do odstąpienia od Umowy przewidzianych przepisami Kodeksu Cywilnego, w szczególności art. 635 i 636 KC oraz przepisem art. 456 Prawa zamówień publicznych.</w:t>
      </w:r>
    </w:p>
    <w:p w14:paraId="0E6C8C2A" w14:textId="77777777" w:rsidR="000B4038" w:rsidRDefault="000B4038">
      <w:pPr>
        <w:spacing w:before="60" w:after="60" w:line="276" w:lineRule="auto"/>
        <w:jc w:val="center"/>
        <w:rPr>
          <w:b/>
          <w:bCs/>
          <w:sz w:val="22"/>
          <w:szCs w:val="22"/>
        </w:rPr>
      </w:pPr>
    </w:p>
    <w:p w14:paraId="7549E598" w14:textId="77777777" w:rsidR="000B4038" w:rsidRDefault="00B954A3">
      <w:pPr>
        <w:spacing w:before="60" w:after="60" w:line="276" w:lineRule="auto"/>
        <w:jc w:val="center"/>
        <w:rPr>
          <w:b/>
          <w:bCs/>
          <w:i/>
          <w:sz w:val="22"/>
          <w:szCs w:val="22"/>
        </w:rPr>
      </w:pPr>
      <w:r>
        <w:rPr>
          <w:b/>
          <w:bCs/>
          <w:sz w:val="22"/>
          <w:szCs w:val="22"/>
        </w:rPr>
        <w:t>§16</w:t>
      </w:r>
      <w:r>
        <w:rPr>
          <w:b/>
          <w:bCs/>
          <w:sz w:val="22"/>
          <w:szCs w:val="22"/>
        </w:rPr>
        <w:br/>
      </w:r>
      <w:r>
        <w:rPr>
          <w:b/>
          <w:bCs/>
          <w:i/>
          <w:sz w:val="22"/>
          <w:szCs w:val="22"/>
        </w:rPr>
        <w:t>Kary umowne</w:t>
      </w:r>
    </w:p>
    <w:p w14:paraId="2EF9FD38" w14:textId="77777777" w:rsidR="000B4038" w:rsidRDefault="00B954A3">
      <w:pPr>
        <w:numPr>
          <w:ilvl w:val="0"/>
          <w:numId w:val="5"/>
        </w:numPr>
        <w:spacing w:before="60" w:after="60" w:line="276" w:lineRule="auto"/>
        <w:jc w:val="both"/>
        <w:rPr>
          <w:sz w:val="22"/>
          <w:szCs w:val="22"/>
        </w:rPr>
      </w:pPr>
      <w:r>
        <w:rPr>
          <w:sz w:val="22"/>
          <w:szCs w:val="22"/>
        </w:rPr>
        <w:t>Wykonawca zapłaci Zamawiającemu kary umowne:</w:t>
      </w:r>
    </w:p>
    <w:p w14:paraId="477410B4" w14:textId="77777777" w:rsidR="000B4038" w:rsidRDefault="00B954A3">
      <w:pPr>
        <w:numPr>
          <w:ilvl w:val="1"/>
          <w:numId w:val="5"/>
        </w:numPr>
        <w:spacing w:before="60" w:after="60" w:line="276" w:lineRule="auto"/>
        <w:jc w:val="both"/>
        <w:rPr>
          <w:sz w:val="22"/>
          <w:szCs w:val="22"/>
        </w:rPr>
      </w:pPr>
      <w:r>
        <w:rPr>
          <w:sz w:val="22"/>
          <w:szCs w:val="22"/>
        </w:rPr>
        <w:t xml:space="preserve">za odstąpienie od Umowy z przyczyn zależnych od Wykonawcy w </w:t>
      </w:r>
      <w:r>
        <w:rPr>
          <w:color w:val="000000" w:themeColor="text1"/>
          <w:sz w:val="22"/>
          <w:szCs w:val="22"/>
        </w:rPr>
        <w:t xml:space="preserve">wysokości </w:t>
      </w:r>
      <w:r>
        <w:rPr>
          <w:b/>
          <w:color w:val="000000" w:themeColor="text1"/>
          <w:sz w:val="22"/>
          <w:szCs w:val="22"/>
        </w:rPr>
        <w:t xml:space="preserve">10% </w:t>
      </w:r>
      <w:r>
        <w:rPr>
          <w:color w:val="000000" w:themeColor="text1"/>
          <w:sz w:val="22"/>
          <w:szCs w:val="22"/>
        </w:rPr>
        <w:t>całkowitego w</w:t>
      </w:r>
      <w:r>
        <w:rPr>
          <w:sz w:val="22"/>
          <w:szCs w:val="22"/>
        </w:rPr>
        <w:t>yna</w:t>
      </w:r>
      <w:r>
        <w:rPr>
          <w:sz w:val="22"/>
          <w:szCs w:val="22"/>
        </w:rPr>
        <w:softHyphen/>
        <w:t>grodzenia umownego brutto określonego w § 9 ust. 2 niniejszej Umowy;</w:t>
      </w:r>
    </w:p>
    <w:p w14:paraId="4AB1AE8B" w14:textId="77777777" w:rsidR="000B4038" w:rsidRDefault="00B954A3">
      <w:pPr>
        <w:numPr>
          <w:ilvl w:val="1"/>
          <w:numId w:val="5"/>
        </w:numPr>
        <w:spacing w:before="60" w:after="60" w:line="276" w:lineRule="auto"/>
        <w:jc w:val="both"/>
        <w:rPr>
          <w:color w:val="000000"/>
          <w:sz w:val="22"/>
          <w:szCs w:val="22"/>
        </w:rPr>
      </w:pPr>
      <w:r>
        <w:rPr>
          <w:color w:val="000000"/>
          <w:sz w:val="22"/>
          <w:szCs w:val="22"/>
        </w:rPr>
        <w:t xml:space="preserve">za zwłokę </w:t>
      </w:r>
      <w:r>
        <w:rPr>
          <w:sz w:val="22"/>
          <w:szCs w:val="22"/>
        </w:rPr>
        <w:t xml:space="preserve">w wykonaniu przedmiotu Umowy w terminie końcowym realizacji przedmiotu Umowy określonym w § 2 ust. 1 pkt 3) i 4) Umowy – w wysokości </w:t>
      </w:r>
      <w:r>
        <w:rPr>
          <w:b/>
          <w:sz w:val="22"/>
          <w:szCs w:val="22"/>
        </w:rPr>
        <w:t>0,1 %</w:t>
      </w:r>
      <w:r>
        <w:rPr>
          <w:sz w:val="22"/>
          <w:szCs w:val="22"/>
        </w:rPr>
        <w:t xml:space="preserve"> całkowitego wynagro</w:t>
      </w:r>
      <w:r>
        <w:rPr>
          <w:sz w:val="22"/>
          <w:szCs w:val="22"/>
        </w:rPr>
        <w:softHyphen/>
        <w:t xml:space="preserve">dzenia umownego brutto określonego w </w:t>
      </w:r>
      <w:r>
        <w:rPr>
          <w:spacing w:val="15"/>
          <w:sz w:val="22"/>
          <w:szCs w:val="22"/>
        </w:rPr>
        <w:t>§ 9</w:t>
      </w:r>
      <w:r>
        <w:rPr>
          <w:sz w:val="22"/>
          <w:szCs w:val="22"/>
        </w:rPr>
        <w:t>ust. 2 niniejszej Umowy, za każdy dzień  zwłoki</w:t>
      </w:r>
      <w:r>
        <w:rPr>
          <w:color w:val="000000"/>
          <w:sz w:val="22"/>
          <w:szCs w:val="22"/>
        </w:rPr>
        <w:t>;</w:t>
      </w:r>
    </w:p>
    <w:p w14:paraId="1D81EC94" w14:textId="77777777" w:rsidR="000B4038" w:rsidRDefault="00B954A3">
      <w:pPr>
        <w:numPr>
          <w:ilvl w:val="1"/>
          <w:numId w:val="5"/>
        </w:numPr>
        <w:spacing w:before="60" w:after="60" w:line="276" w:lineRule="auto"/>
        <w:jc w:val="both"/>
        <w:rPr>
          <w:color w:val="000000"/>
          <w:sz w:val="22"/>
          <w:szCs w:val="22"/>
        </w:rPr>
      </w:pPr>
      <w:r>
        <w:rPr>
          <w:color w:val="000000"/>
          <w:sz w:val="22"/>
          <w:szCs w:val="22"/>
        </w:rPr>
        <w:t xml:space="preserve">za zwłokę </w:t>
      </w:r>
      <w:r>
        <w:rPr>
          <w:sz w:val="22"/>
          <w:szCs w:val="22"/>
        </w:rPr>
        <w:t>w usunięciu wad lub usterek stwierdzonych przy od</w:t>
      </w:r>
      <w:r>
        <w:rPr>
          <w:sz w:val="22"/>
          <w:szCs w:val="22"/>
        </w:rPr>
        <w:softHyphen/>
        <w:t>biorze lub w okresie gwarancji jakości lub rękojmi za wady –</w:t>
      </w:r>
      <w:r>
        <w:rPr>
          <w:b/>
          <w:sz w:val="22"/>
          <w:szCs w:val="22"/>
        </w:rPr>
        <w:t xml:space="preserve"> w wysokości 0,1 %</w:t>
      </w:r>
      <w:r>
        <w:rPr>
          <w:sz w:val="22"/>
          <w:szCs w:val="22"/>
        </w:rPr>
        <w:t xml:space="preserve"> całkowitego wy</w:t>
      </w:r>
      <w:r>
        <w:rPr>
          <w:sz w:val="22"/>
          <w:szCs w:val="22"/>
        </w:rPr>
        <w:softHyphen/>
        <w:t>nagrodzenia umownego brutto określonego w § 9 ust. 2 niniejszej Umowy, za każdy dzień zwłoki w stosunku do terminu wyznaczonego na usunięcie wad</w:t>
      </w:r>
      <w:r>
        <w:rPr>
          <w:color w:val="000000"/>
          <w:sz w:val="22"/>
          <w:szCs w:val="22"/>
        </w:rPr>
        <w:t>;</w:t>
      </w:r>
    </w:p>
    <w:p w14:paraId="1C5DBAB1" w14:textId="77777777" w:rsidR="000B4038" w:rsidRDefault="00B954A3">
      <w:pPr>
        <w:numPr>
          <w:ilvl w:val="1"/>
          <w:numId w:val="5"/>
        </w:numPr>
        <w:spacing w:before="60" w:after="60" w:line="276" w:lineRule="auto"/>
        <w:jc w:val="both"/>
        <w:rPr>
          <w:color w:val="000000"/>
          <w:sz w:val="22"/>
          <w:szCs w:val="22"/>
        </w:rPr>
      </w:pPr>
      <w:r>
        <w:rPr>
          <w:spacing w:val="-2"/>
          <w:sz w:val="22"/>
          <w:szCs w:val="22"/>
        </w:rPr>
        <w:t xml:space="preserve">w przypadku braku zapłaty lub nieterminowej zapłaty wynagrodzenia należnego podwykonawcom lub dalszym podwykonawcom – </w:t>
      </w:r>
      <w:r>
        <w:rPr>
          <w:color w:val="000000"/>
          <w:spacing w:val="-2"/>
          <w:sz w:val="22"/>
          <w:szCs w:val="22"/>
        </w:rPr>
        <w:t>w wysokości 0,</w:t>
      </w:r>
      <w:r>
        <w:rPr>
          <w:spacing w:val="-2"/>
          <w:sz w:val="22"/>
          <w:szCs w:val="22"/>
        </w:rPr>
        <w:t>1</w:t>
      </w:r>
      <w:r>
        <w:rPr>
          <w:color w:val="000000"/>
          <w:spacing w:val="-2"/>
          <w:sz w:val="22"/>
          <w:szCs w:val="22"/>
        </w:rPr>
        <w:t xml:space="preserve"> % </w:t>
      </w:r>
      <w:r>
        <w:rPr>
          <w:spacing w:val="-2"/>
          <w:sz w:val="22"/>
          <w:szCs w:val="22"/>
        </w:rPr>
        <w:t xml:space="preserve">całkowitego </w:t>
      </w:r>
      <w:r>
        <w:rPr>
          <w:color w:val="000000"/>
          <w:spacing w:val="-2"/>
          <w:sz w:val="22"/>
          <w:szCs w:val="22"/>
        </w:rPr>
        <w:t xml:space="preserve">wynagrodzenia umownego brutto określonego </w:t>
      </w:r>
      <w:r>
        <w:rPr>
          <w:color w:val="000000"/>
          <w:sz w:val="22"/>
          <w:szCs w:val="22"/>
        </w:rPr>
        <w:t>w §</w:t>
      </w:r>
      <w:r>
        <w:rPr>
          <w:sz w:val="22"/>
          <w:szCs w:val="22"/>
        </w:rPr>
        <w:t xml:space="preserve"> </w:t>
      </w:r>
      <w:r>
        <w:rPr>
          <w:color w:val="000000"/>
          <w:sz w:val="22"/>
          <w:szCs w:val="22"/>
        </w:rPr>
        <w:t>9 ust. 2</w:t>
      </w:r>
      <w:r>
        <w:rPr>
          <w:color w:val="000000"/>
          <w:spacing w:val="-2"/>
          <w:sz w:val="22"/>
          <w:szCs w:val="22"/>
        </w:rPr>
        <w:t> </w:t>
      </w:r>
      <w:r>
        <w:rPr>
          <w:spacing w:val="-2"/>
          <w:sz w:val="22"/>
          <w:szCs w:val="22"/>
        </w:rPr>
        <w:t>niniejszej Umowy za każdy rozpoczęty dzień  zwłoki</w:t>
      </w:r>
      <w:r>
        <w:rPr>
          <w:rFonts w:cs="Arial"/>
          <w:color w:val="000000"/>
          <w:sz w:val="22"/>
          <w:szCs w:val="22"/>
        </w:rPr>
        <w:t>;</w:t>
      </w:r>
    </w:p>
    <w:p w14:paraId="52CFD25F" w14:textId="77777777" w:rsidR="000B4038" w:rsidRDefault="00B954A3">
      <w:pPr>
        <w:numPr>
          <w:ilvl w:val="1"/>
          <w:numId w:val="5"/>
        </w:numPr>
        <w:spacing w:before="60" w:after="60" w:line="276" w:lineRule="auto"/>
        <w:jc w:val="both"/>
        <w:rPr>
          <w:color w:val="000000"/>
          <w:sz w:val="22"/>
          <w:szCs w:val="22"/>
        </w:rPr>
      </w:pPr>
      <w:r>
        <w:rPr>
          <w:spacing w:val="-2"/>
          <w:sz w:val="22"/>
          <w:szCs w:val="22"/>
        </w:rPr>
        <w:t xml:space="preserve">nieprzedłożenia w terminie określonym w Umowie do zaakceptowania projektu umowy o podwykonawstwo, której przedmiotem są roboty budowlane, lub projektu jej zmiany – w wysokości </w:t>
      </w:r>
      <w:r>
        <w:rPr>
          <w:b/>
          <w:spacing w:val="-2"/>
          <w:sz w:val="22"/>
          <w:szCs w:val="22"/>
        </w:rPr>
        <w:t>500,00 zł</w:t>
      </w:r>
      <w:r>
        <w:rPr>
          <w:b/>
          <w:sz w:val="22"/>
          <w:szCs w:val="22"/>
        </w:rPr>
        <w:t>;</w:t>
      </w:r>
    </w:p>
    <w:p w14:paraId="09C65796" w14:textId="77777777" w:rsidR="000B4038" w:rsidRDefault="00B954A3">
      <w:pPr>
        <w:numPr>
          <w:ilvl w:val="1"/>
          <w:numId w:val="5"/>
        </w:numPr>
        <w:overflowPunct w:val="0"/>
        <w:spacing w:before="60" w:after="60" w:line="276" w:lineRule="auto"/>
        <w:jc w:val="both"/>
        <w:textAlignment w:val="auto"/>
        <w:rPr>
          <w:sz w:val="22"/>
          <w:szCs w:val="22"/>
        </w:rPr>
      </w:pPr>
      <w:r>
        <w:rPr>
          <w:spacing w:val="-2"/>
          <w:sz w:val="22"/>
          <w:szCs w:val="22"/>
        </w:rPr>
        <w:t xml:space="preserve">nieprzedłożenia w terminie określonym w Umowie poświadczonej za zgodność z oryginałem kopii umowy o podwykonawstwo lub jej zmiany - w wysokości </w:t>
      </w:r>
      <w:r>
        <w:rPr>
          <w:b/>
          <w:spacing w:val="-2"/>
          <w:sz w:val="22"/>
          <w:szCs w:val="22"/>
        </w:rPr>
        <w:t>500,00 zł</w:t>
      </w:r>
      <w:r>
        <w:rPr>
          <w:rFonts w:cs="Arial"/>
          <w:bCs/>
          <w:sz w:val="22"/>
          <w:szCs w:val="22"/>
        </w:rPr>
        <w:t>;</w:t>
      </w:r>
    </w:p>
    <w:p w14:paraId="191ADD80" w14:textId="77777777" w:rsidR="000B4038" w:rsidRDefault="00B954A3">
      <w:pPr>
        <w:numPr>
          <w:ilvl w:val="1"/>
          <w:numId w:val="5"/>
        </w:numPr>
        <w:overflowPunct w:val="0"/>
        <w:spacing w:before="60" w:after="60" w:line="276" w:lineRule="auto"/>
        <w:jc w:val="both"/>
        <w:textAlignment w:val="auto"/>
        <w:rPr>
          <w:sz w:val="22"/>
          <w:szCs w:val="22"/>
        </w:rPr>
      </w:pPr>
      <w:r>
        <w:rPr>
          <w:spacing w:val="-2"/>
          <w:sz w:val="22"/>
          <w:szCs w:val="22"/>
        </w:rPr>
        <w:t xml:space="preserve">braku zmiany umowy o podwykonawstwo w zakresie terminu zapłaty – wysokości </w:t>
      </w:r>
      <w:r>
        <w:rPr>
          <w:b/>
          <w:spacing w:val="-2"/>
          <w:sz w:val="22"/>
          <w:szCs w:val="22"/>
        </w:rPr>
        <w:t>500,00 zł;</w:t>
      </w:r>
    </w:p>
    <w:p w14:paraId="36B04055" w14:textId="77777777" w:rsidR="000B4038" w:rsidRDefault="00B954A3">
      <w:pPr>
        <w:numPr>
          <w:ilvl w:val="1"/>
          <w:numId w:val="5"/>
        </w:numPr>
        <w:overflowPunct w:val="0"/>
        <w:spacing w:before="60" w:after="60" w:line="276" w:lineRule="auto"/>
        <w:jc w:val="both"/>
        <w:textAlignment w:val="auto"/>
        <w:rPr>
          <w:sz w:val="22"/>
          <w:szCs w:val="22"/>
        </w:rPr>
      </w:pPr>
      <w:r>
        <w:rPr>
          <w:sz w:val="22"/>
          <w:szCs w:val="22"/>
        </w:rPr>
        <w:t xml:space="preserve">nieusprawiedliwionej nieobecności Kierownika budowy lub kierownika robót na placu budowy, tj. za naruszenie § 5 ust. 3 pkt. </w:t>
      </w:r>
      <w:r>
        <w:rPr>
          <w:color w:val="000000"/>
          <w:sz w:val="22"/>
          <w:szCs w:val="22"/>
        </w:rPr>
        <w:t>17</w:t>
      </w:r>
      <w:r>
        <w:rPr>
          <w:sz w:val="22"/>
          <w:szCs w:val="22"/>
        </w:rPr>
        <w:t xml:space="preserve"> niniejszej Umowy, w kwocie </w:t>
      </w:r>
      <w:r>
        <w:rPr>
          <w:b/>
          <w:sz w:val="22"/>
          <w:szCs w:val="22"/>
        </w:rPr>
        <w:t>1.000,00 zł</w:t>
      </w:r>
      <w:r>
        <w:rPr>
          <w:sz w:val="22"/>
          <w:szCs w:val="22"/>
        </w:rPr>
        <w:t>, za każdą nieusprawiedliwioną nieobecność Kierownika budowy lub kierownika robót na placu budowy;</w:t>
      </w:r>
    </w:p>
    <w:p w14:paraId="22A0C5A3" w14:textId="77777777" w:rsidR="000B4038" w:rsidRDefault="00B954A3">
      <w:pPr>
        <w:numPr>
          <w:ilvl w:val="1"/>
          <w:numId w:val="5"/>
        </w:numPr>
        <w:overflowPunct w:val="0"/>
        <w:spacing w:before="60" w:after="60" w:line="276" w:lineRule="auto"/>
        <w:jc w:val="both"/>
        <w:textAlignment w:val="auto"/>
        <w:rPr>
          <w:sz w:val="22"/>
          <w:szCs w:val="22"/>
        </w:rPr>
      </w:pPr>
      <w:r>
        <w:rPr>
          <w:sz w:val="22"/>
          <w:szCs w:val="22"/>
        </w:rPr>
        <w:t xml:space="preserve">niezłożenia, na wezwanie Zamawiającego, przez Wykonawcę w przewidzianym terminie któregokolwiek dowodu wskazanego przez Zamawiającego spośród dowodów wymienionych w § 11 ust. 4 – w wysokości </w:t>
      </w:r>
      <w:r>
        <w:rPr>
          <w:b/>
          <w:sz w:val="22"/>
          <w:szCs w:val="22"/>
        </w:rPr>
        <w:t>1.000,00 zł</w:t>
      </w:r>
      <w:r>
        <w:rPr>
          <w:sz w:val="22"/>
          <w:szCs w:val="22"/>
        </w:rPr>
        <w:t>, przy czym kara może być nakładana po raz kolejny, jeżeli Wykonawca pomimo wezwania ze strony Zamawiającego nadal nie przedkłada wymaganego przez Zamawiającego dowodu;</w:t>
      </w:r>
    </w:p>
    <w:p w14:paraId="0CCAC001" w14:textId="77777777" w:rsidR="000B4038" w:rsidRDefault="00B954A3">
      <w:pPr>
        <w:numPr>
          <w:ilvl w:val="1"/>
          <w:numId w:val="5"/>
        </w:numPr>
        <w:overflowPunct w:val="0"/>
        <w:spacing w:before="60" w:after="60" w:line="276" w:lineRule="auto"/>
        <w:jc w:val="both"/>
        <w:textAlignment w:val="auto"/>
        <w:rPr>
          <w:sz w:val="22"/>
          <w:szCs w:val="22"/>
        </w:rPr>
      </w:pPr>
      <w:r>
        <w:rPr>
          <w:sz w:val="22"/>
          <w:szCs w:val="22"/>
        </w:rPr>
        <w:t xml:space="preserve">skierowania przez Wykonawcę lub podwykonawcę do wykonywania czynności wskazanych w §11 ust 1 osób niezatrudnionych na podstawie umowy o pracę – w wysokości </w:t>
      </w:r>
      <w:r>
        <w:rPr>
          <w:b/>
          <w:sz w:val="22"/>
          <w:szCs w:val="22"/>
        </w:rPr>
        <w:t>500,00 zł</w:t>
      </w:r>
      <w:r>
        <w:rPr>
          <w:sz w:val="22"/>
          <w:szCs w:val="22"/>
        </w:rPr>
        <w:t xml:space="preserve"> za każdą osobę (kara może być nakładana po raz kolejny w odniesieniu do tej samej osoby, jeżeli Zamawiający podczas następnej kontroli stwierdzi, że nadal nie jest ona zatrudniona na umowę o pracę);</w:t>
      </w:r>
    </w:p>
    <w:p w14:paraId="5934AC45" w14:textId="77777777" w:rsidR="000B4038" w:rsidRDefault="00B954A3">
      <w:pPr>
        <w:numPr>
          <w:ilvl w:val="1"/>
          <w:numId w:val="5"/>
        </w:numPr>
        <w:overflowPunct w:val="0"/>
        <w:spacing w:before="60" w:after="60" w:line="276" w:lineRule="auto"/>
        <w:jc w:val="both"/>
        <w:textAlignment w:val="auto"/>
        <w:rPr>
          <w:sz w:val="22"/>
          <w:szCs w:val="22"/>
        </w:rPr>
      </w:pPr>
      <w:r>
        <w:rPr>
          <w:sz w:val="22"/>
          <w:szCs w:val="22"/>
        </w:rPr>
        <w:t xml:space="preserve">braku współdziałania Wykonawcy z Zamawiającym w przeprowadzeniu kontroli, o której mowa w § 11 ust. 2 lub utrudnianiu przez Wykonawcę kontroli, o której mowa w § 11 ust. </w:t>
      </w:r>
      <w:r>
        <w:rPr>
          <w:sz w:val="22"/>
          <w:szCs w:val="22"/>
        </w:rPr>
        <w:lastRenderedPageBreak/>
        <w:t xml:space="preserve">2, w kwocie </w:t>
      </w:r>
      <w:r>
        <w:rPr>
          <w:b/>
          <w:sz w:val="22"/>
          <w:szCs w:val="22"/>
        </w:rPr>
        <w:t>1.000,00 zł</w:t>
      </w:r>
      <w:r>
        <w:rPr>
          <w:sz w:val="22"/>
          <w:szCs w:val="22"/>
        </w:rPr>
        <w:t xml:space="preserve"> za każdy stwierdzony przypadek braku współdziałania lub utrudniania kontroli;</w:t>
      </w:r>
    </w:p>
    <w:p w14:paraId="54C1BEF6" w14:textId="77777777" w:rsidR="000B4038" w:rsidRDefault="00B954A3">
      <w:pPr>
        <w:numPr>
          <w:ilvl w:val="1"/>
          <w:numId w:val="5"/>
        </w:numPr>
        <w:overflowPunct w:val="0"/>
        <w:spacing w:before="60" w:after="60" w:line="276" w:lineRule="auto"/>
        <w:jc w:val="both"/>
        <w:textAlignment w:val="auto"/>
        <w:rPr>
          <w:sz w:val="22"/>
          <w:szCs w:val="22"/>
        </w:rPr>
      </w:pPr>
      <w:r>
        <w:rPr>
          <w:color w:val="000000"/>
          <w:sz w:val="22"/>
          <w:szCs w:val="22"/>
        </w:rPr>
        <w:t xml:space="preserve">za naruszenie obowiązku usunięcia odpadów, a także obowiązku przedkładania informacji o wytwarzanych odpadach oraz sposobach zagospodarowania wytworzonych odpadów w wysokości </w:t>
      </w:r>
      <w:r>
        <w:rPr>
          <w:b/>
          <w:color w:val="000000"/>
          <w:sz w:val="22"/>
          <w:szCs w:val="22"/>
        </w:rPr>
        <w:t>1.000,00 zł</w:t>
      </w:r>
      <w:r>
        <w:rPr>
          <w:color w:val="000000"/>
          <w:sz w:val="22"/>
          <w:szCs w:val="22"/>
        </w:rPr>
        <w:t xml:space="preserve"> za każde stwierdzone naruszenie</w:t>
      </w:r>
      <w:r>
        <w:rPr>
          <w:sz w:val="22"/>
          <w:szCs w:val="22"/>
        </w:rPr>
        <w:t>;</w:t>
      </w:r>
    </w:p>
    <w:p w14:paraId="27C7D2CA" w14:textId="77777777" w:rsidR="000B4038" w:rsidRDefault="00B954A3">
      <w:pPr>
        <w:numPr>
          <w:ilvl w:val="1"/>
          <w:numId w:val="5"/>
        </w:numPr>
        <w:overflowPunct w:val="0"/>
        <w:spacing w:before="60" w:after="60" w:line="276" w:lineRule="auto"/>
        <w:jc w:val="both"/>
        <w:textAlignment w:val="auto"/>
        <w:rPr>
          <w:sz w:val="22"/>
          <w:szCs w:val="22"/>
        </w:rPr>
      </w:pPr>
      <w:r>
        <w:rPr>
          <w:sz w:val="22"/>
          <w:szCs w:val="22"/>
        </w:rPr>
        <w:t xml:space="preserve">za brak utrzymania ogólnego porządku w rejonie wykonywania robót i bieżącego usuwania  z placu budowy, własnym staraniem i kosztem, odpadów powstałych w wyniku prowadzenia prac budowlanych, </w:t>
      </w:r>
      <w:r>
        <w:rPr>
          <w:color w:val="000000"/>
          <w:sz w:val="22"/>
          <w:szCs w:val="22"/>
        </w:rPr>
        <w:t xml:space="preserve">w wysokości </w:t>
      </w:r>
      <w:r>
        <w:rPr>
          <w:b/>
          <w:color w:val="000000"/>
          <w:sz w:val="22"/>
          <w:szCs w:val="22"/>
        </w:rPr>
        <w:t>500,00 zł</w:t>
      </w:r>
      <w:r>
        <w:rPr>
          <w:color w:val="000000"/>
          <w:sz w:val="22"/>
          <w:szCs w:val="22"/>
        </w:rPr>
        <w:t xml:space="preserve"> za każde stwierdzone naruszenie</w:t>
      </w:r>
      <w:r>
        <w:rPr>
          <w:sz w:val="22"/>
          <w:szCs w:val="22"/>
        </w:rPr>
        <w:t xml:space="preserve">. </w:t>
      </w:r>
    </w:p>
    <w:p w14:paraId="37EE46AE" w14:textId="77777777" w:rsidR="000B4038" w:rsidRDefault="00B954A3">
      <w:pPr>
        <w:numPr>
          <w:ilvl w:val="0"/>
          <w:numId w:val="5"/>
        </w:numPr>
        <w:overflowPunct w:val="0"/>
        <w:spacing w:before="60" w:after="60" w:line="276" w:lineRule="auto"/>
        <w:jc w:val="both"/>
        <w:textAlignment w:val="auto"/>
        <w:rPr>
          <w:sz w:val="22"/>
          <w:szCs w:val="22"/>
        </w:rPr>
      </w:pPr>
      <w:r>
        <w:rPr>
          <w:rFonts w:cs="Arial"/>
          <w:bCs/>
          <w:sz w:val="22"/>
          <w:szCs w:val="22"/>
        </w:rPr>
        <w:t>Łączna maksymalna wartość kar umownych, których mogą dochodzić strony na podstawie niniejszej Umowy nie może przekroczyć 30% całkowitego wynagrodzenia umownego brutto Wykonawcy określonego w § 9 ust. 2 niniejszej Umowy.</w:t>
      </w:r>
    </w:p>
    <w:p w14:paraId="4B1A5CFF" w14:textId="77777777" w:rsidR="000B4038" w:rsidRDefault="00B954A3">
      <w:pPr>
        <w:numPr>
          <w:ilvl w:val="0"/>
          <w:numId w:val="5"/>
        </w:numPr>
        <w:overflowPunct w:val="0"/>
        <w:spacing w:before="60" w:after="60" w:line="276" w:lineRule="auto"/>
        <w:jc w:val="both"/>
        <w:textAlignment w:val="auto"/>
        <w:rPr>
          <w:sz w:val="22"/>
          <w:szCs w:val="22"/>
        </w:rPr>
      </w:pPr>
      <w:r>
        <w:rPr>
          <w:sz w:val="22"/>
          <w:szCs w:val="22"/>
        </w:rPr>
        <w:t>Zamawiający zapłaci Wykonawcy kary umowne:</w:t>
      </w:r>
    </w:p>
    <w:p w14:paraId="4D6E9008" w14:textId="77777777" w:rsidR="000B4038" w:rsidRDefault="00B954A3">
      <w:pPr>
        <w:numPr>
          <w:ilvl w:val="1"/>
          <w:numId w:val="5"/>
        </w:numPr>
        <w:overflowPunct w:val="0"/>
        <w:spacing w:before="60" w:after="60" w:line="276" w:lineRule="auto"/>
        <w:jc w:val="both"/>
        <w:textAlignment w:val="auto"/>
        <w:rPr>
          <w:sz w:val="22"/>
          <w:szCs w:val="22"/>
        </w:rPr>
      </w:pPr>
      <w:r>
        <w:rPr>
          <w:sz w:val="22"/>
          <w:szCs w:val="22"/>
        </w:rPr>
        <w:t xml:space="preserve">za odstąpienie od Umowy z przyczyn zależnych od Zamawiającego, innych niż określone w art. 649 </w:t>
      </w:r>
      <w:r>
        <w:rPr>
          <w:sz w:val="22"/>
          <w:szCs w:val="22"/>
          <w:vertAlign w:val="superscript"/>
        </w:rPr>
        <w:t xml:space="preserve">4  </w:t>
      </w:r>
      <w:r>
        <w:rPr>
          <w:sz w:val="22"/>
          <w:szCs w:val="22"/>
        </w:rPr>
        <w:t>Kodeksu Cywilnego, w w</w:t>
      </w:r>
      <w:r>
        <w:rPr>
          <w:color w:val="000000" w:themeColor="text1"/>
          <w:sz w:val="22"/>
          <w:szCs w:val="22"/>
        </w:rPr>
        <w:t xml:space="preserve">ysokości </w:t>
      </w:r>
      <w:r>
        <w:rPr>
          <w:b/>
          <w:color w:val="000000" w:themeColor="text1"/>
          <w:sz w:val="22"/>
          <w:szCs w:val="22"/>
        </w:rPr>
        <w:t>10%</w:t>
      </w:r>
      <w:r>
        <w:rPr>
          <w:color w:val="000000" w:themeColor="text1"/>
          <w:sz w:val="22"/>
          <w:szCs w:val="22"/>
        </w:rPr>
        <w:t xml:space="preserve"> całkowitego wynagrodzenia </w:t>
      </w:r>
      <w:r>
        <w:rPr>
          <w:sz w:val="22"/>
          <w:szCs w:val="22"/>
        </w:rPr>
        <w:t>umownego brutto określonego w § 9 ust. 2 niniejszej Umowy;</w:t>
      </w:r>
    </w:p>
    <w:p w14:paraId="2598643D" w14:textId="77777777" w:rsidR="000B4038" w:rsidRDefault="00B954A3">
      <w:pPr>
        <w:numPr>
          <w:ilvl w:val="1"/>
          <w:numId w:val="5"/>
        </w:numPr>
        <w:overflowPunct w:val="0"/>
        <w:spacing w:before="60" w:after="60" w:line="276" w:lineRule="auto"/>
        <w:jc w:val="both"/>
        <w:textAlignment w:val="auto"/>
        <w:rPr>
          <w:sz w:val="22"/>
          <w:szCs w:val="22"/>
        </w:rPr>
      </w:pPr>
      <w:r>
        <w:rPr>
          <w:rFonts w:cs="Arial"/>
          <w:bCs/>
          <w:sz w:val="22"/>
          <w:szCs w:val="22"/>
        </w:rPr>
        <w:t xml:space="preserve">za każdy dzień zwłoki w rozpoczęciu odbioru końcowego zgodnie z § 12 niniejszej Umowy z przyczyn leżących po stronie Zamawiającego w wysokości </w:t>
      </w:r>
      <w:r>
        <w:rPr>
          <w:rFonts w:cs="Arial"/>
          <w:b/>
          <w:bCs/>
          <w:sz w:val="22"/>
          <w:szCs w:val="22"/>
        </w:rPr>
        <w:t>0,1%</w:t>
      </w:r>
      <w:r>
        <w:rPr>
          <w:rFonts w:cs="Arial"/>
          <w:bCs/>
          <w:sz w:val="22"/>
          <w:szCs w:val="22"/>
        </w:rPr>
        <w:t xml:space="preserve"> całkowitego wynagrodzenia umownego brutto określonego w § 9 ust. 2 niniejszej Umowy;</w:t>
      </w:r>
    </w:p>
    <w:p w14:paraId="624A5020" w14:textId="77777777" w:rsidR="000B4038" w:rsidRDefault="00B954A3">
      <w:pPr>
        <w:numPr>
          <w:ilvl w:val="1"/>
          <w:numId w:val="5"/>
        </w:numPr>
        <w:overflowPunct w:val="0"/>
        <w:spacing w:before="60" w:after="60" w:line="276" w:lineRule="auto"/>
        <w:jc w:val="both"/>
        <w:textAlignment w:val="auto"/>
        <w:rPr>
          <w:sz w:val="22"/>
          <w:szCs w:val="22"/>
        </w:rPr>
      </w:pPr>
      <w:r>
        <w:rPr>
          <w:rFonts w:cs="Arial"/>
          <w:bCs/>
          <w:sz w:val="22"/>
          <w:szCs w:val="22"/>
        </w:rPr>
        <w:t xml:space="preserve">za każdy dzień zwłoki w rozpoczęciu odbioru pogwarancyjnego z przyczyn leżących po stronie Zamawiającego w wysokości </w:t>
      </w:r>
      <w:r>
        <w:rPr>
          <w:rFonts w:cs="Arial"/>
          <w:b/>
          <w:bCs/>
          <w:sz w:val="22"/>
          <w:szCs w:val="22"/>
        </w:rPr>
        <w:t>0,1%</w:t>
      </w:r>
      <w:r>
        <w:rPr>
          <w:rFonts w:cs="Arial"/>
          <w:bCs/>
          <w:sz w:val="22"/>
          <w:szCs w:val="22"/>
        </w:rPr>
        <w:t xml:space="preserve"> całkowitego wynagrodzenia umownego brutto określonego w § 9 ust. 2 niniejszej Umowy.</w:t>
      </w:r>
    </w:p>
    <w:p w14:paraId="57F0BEE7" w14:textId="77777777" w:rsidR="000B4038" w:rsidRDefault="00B954A3">
      <w:pPr>
        <w:numPr>
          <w:ilvl w:val="0"/>
          <w:numId w:val="5"/>
        </w:numPr>
        <w:shd w:val="clear" w:color="auto" w:fill="FFFFFF"/>
        <w:overflowPunct w:val="0"/>
        <w:spacing w:before="60" w:after="60" w:line="276" w:lineRule="auto"/>
        <w:jc w:val="both"/>
        <w:textAlignment w:val="auto"/>
        <w:rPr>
          <w:color w:val="000000"/>
          <w:sz w:val="22"/>
          <w:szCs w:val="22"/>
        </w:rPr>
      </w:pPr>
      <w:r>
        <w:rPr>
          <w:color w:val="000000"/>
          <w:sz w:val="22"/>
          <w:szCs w:val="22"/>
        </w:rPr>
        <w:t>Wykonawca wyraża zgodę na potrącanie naliczonych kar umownych bezpośrednio z przedstawionych do zapłaty faktur Wykonawcy albo zabezpieczenia należytego wykonania Umowy lub zabezpieczenia należytego wykonania zobowiązań wynikających z rękojmi i udzielonej gwarancji jakości.</w:t>
      </w:r>
    </w:p>
    <w:p w14:paraId="49D8979B" w14:textId="77777777" w:rsidR="000B4038" w:rsidRDefault="00B954A3">
      <w:pPr>
        <w:numPr>
          <w:ilvl w:val="0"/>
          <w:numId w:val="5"/>
        </w:numPr>
        <w:overflowPunct w:val="0"/>
        <w:spacing w:before="60" w:after="60" w:line="276" w:lineRule="auto"/>
        <w:jc w:val="both"/>
        <w:textAlignment w:val="auto"/>
        <w:rPr>
          <w:color w:val="000000"/>
          <w:sz w:val="22"/>
          <w:szCs w:val="22"/>
        </w:rPr>
      </w:pPr>
      <w:r>
        <w:rPr>
          <w:rFonts w:cs="Arial"/>
          <w:bCs/>
          <w:color w:val="000000"/>
          <w:sz w:val="22"/>
          <w:szCs w:val="22"/>
        </w:rPr>
        <w:t>Strona obciążona obowiązkiem zapłaty kary umownej zapłaci karę drugiej stronie w terminie 14 dni od daty wystąpienia przez tę stronę z żądaniem zapłacenia kary</w:t>
      </w:r>
      <w:r>
        <w:rPr>
          <w:color w:val="000000"/>
          <w:sz w:val="22"/>
          <w:szCs w:val="22"/>
        </w:rPr>
        <w:t>.</w:t>
      </w:r>
    </w:p>
    <w:p w14:paraId="153D0089" w14:textId="77777777" w:rsidR="000B4038" w:rsidRDefault="00B954A3">
      <w:pPr>
        <w:numPr>
          <w:ilvl w:val="0"/>
          <w:numId w:val="5"/>
        </w:numPr>
        <w:overflowPunct w:val="0"/>
        <w:spacing w:before="60" w:after="60" w:line="276" w:lineRule="auto"/>
        <w:jc w:val="both"/>
        <w:textAlignment w:val="auto"/>
        <w:rPr>
          <w:sz w:val="22"/>
          <w:szCs w:val="22"/>
        </w:rPr>
      </w:pPr>
      <w:r>
        <w:rPr>
          <w:rFonts w:cs="Arial"/>
          <w:bCs/>
          <w:color w:val="000000"/>
          <w:sz w:val="22"/>
          <w:szCs w:val="22"/>
        </w:rPr>
        <w:t>Niezależnie od kar umownych z któregokolwiek tytułu określonego niniejszą Umową, strona obciążona obowiązkiem zapłaty kary umownej zobowiązana jest do zapłacenia drugiej stronie, a strona uprawniona do kary umownej uprawniona do dochodzenia, odszkodowania uzupełniającego za szkodę przekraczającą wysokość zastrzeżonych kar umownych do wysokości rzeczywiście poniesionej szkody, według zasad ogólnych określonych przepisami Kodeksu cywilnego.</w:t>
      </w:r>
      <w:r>
        <w:rPr>
          <w:rFonts w:cs="Arial"/>
          <w:bCs/>
          <w:sz w:val="22"/>
          <w:szCs w:val="22"/>
        </w:rPr>
        <w:t xml:space="preserve"> Kary wyżej opisane mogą być również dochodzone kumulatywnie.</w:t>
      </w:r>
    </w:p>
    <w:p w14:paraId="604A3879" w14:textId="77777777" w:rsidR="000B4038" w:rsidRDefault="00B954A3">
      <w:pPr>
        <w:numPr>
          <w:ilvl w:val="0"/>
          <w:numId w:val="5"/>
        </w:numPr>
        <w:overflowPunct w:val="0"/>
        <w:spacing w:before="60" w:after="60" w:line="276" w:lineRule="auto"/>
        <w:jc w:val="both"/>
        <w:textAlignment w:val="auto"/>
        <w:rPr>
          <w:sz w:val="22"/>
          <w:szCs w:val="22"/>
        </w:rPr>
      </w:pPr>
      <w:r>
        <w:rPr>
          <w:sz w:val="22"/>
          <w:szCs w:val="22"/>
        </w:rPr>
        <w:t>Odpowiedzialność Wykonawcy z tytułu nienależytego wykonania lub nie wykonania Umowy, w tym związana z opóźnieniem, skutkująca w szczególności obowiązkiem zapłaty kar umownych, wyłączają jedynie zdarzenia losowe związane z działaniem siły wyższej lub zawinione wyłącznie przez Zamawiającego.</w:t>
      </w:r>
    </w:p>
    <w:p w14:paraId="1A655659" w14:textId="77777777" w:rsidR="000B4038" w:rsidRDefault="000B4038">
      <w:pPr>
        <w:spacing w:before="60" w:after="60" w:line="276" w:lineRule="auto"/>
        <w:jc w:val="center"/>
        <w:rPr>
          <w:b/>
          <w:bCs/>
          <w:sz w:val="22"/>
          <w:szCs w:val="22"/>
        </w:rPr>
      </w:pPr>
    </w:p>
    <w:p w14:paraId="3CAE4662" w14:textId="77777777" w:rsidR="000B4038" w:rsidRDefault="00B954A3">
      <w:pPr>
        <w:spacing w:before="60" w:after="60" w:line="276" w:lineRule="auto"/>
        <w:jc w:val="center"/>
        <w:rPr>
          <w:b/>
          <w:bCs/>
          <w:sz w:val="22"/>
          <w:szCs w:val="22"/>
        </w:rPr>
      </w:pPr>
      <w:r>
        <w:rPr>
          <w:b/>
          <w:bCs/>
          <w:sz w:val="22"/>
          <w:szCs w:val="22"/>
        </w:rPr>
        <w:t>§ 17</w:t>
      </w:r>
      <w:r>
        <w:rPr>
          <w:b/>
          <w:bCs/>
          <w:sz w:val="22"/>
          <w:szCs w:val="22"/>
        </w:rPr>
        <w:br/>
      </w:r>
      <w:r>
        <w:rPr>
          <w:b/>
          <w:bCs/>
          <w:i/>
          <w:sz w:val="22"/>
          <w:szCs w:val="22"/>
        </w:rPr>
        <w:t>Zmiany umowy</w:t>
      </w:r>
    </w:p>
    <w:p w14:paraId="04CF0455" w14:textId="77777777" w:rsidR="000B4038" w:rsidRDefault="00B954A3">
      <w:pPr>
        <w:widowControl w:val="0"/>
        <w:numPr>
          <w:ilvl w:val="0"/>
          <w:numId w:val="6"/>
        </w:numPr>
        <w:shd w:val="clear" w:color="auto" w:fill="FFFFFF"/>
        <w:overflowPunct w:val="0"/>
        <w:spacing w:before="60" w:after="60" w:line="276" w:lineRule="auto"/>
        <w:jc w:val="both"/>
        <w:textAlignment w:val="auto"/>
        <w:rPr>
          <w:sz w:val="22"/>
          <w:szCs w:val="22"/>
        </w:rPr>
      </w:pPr>
      <w:r>
        <w:rPr>
          <w:sz w:val="22"/>
          <w:szCs w:val="22"/>
        </w:rPr>
        <w:t>Wszelkie zmiany i uzupełnienia niniejszej Umowy oraz załączników stanowiących integralną część Umowy mogą nastąpić jedynie za zgodą obu stron w formie pisemnej pod rygorem nieważności z tym, że zmiany nie mogą naruszać odpowiednich uregulowań Prawa zamówień publicznych.</w:t>
      </w:r>
    </w:p>
    <w:p w14:paraId="14E5E57B" w14:textId="77777777" w:rsidR="000B4038" w:rsidRDefault="00B954A3">
      <w:pPr>
        <w:widowControl w:val="0"/>
        <w:numPr>
          <w:ilvl w:val="0"/>
          <w:numId w:val="6"/>
        </w:numPr>
        <w:shd w:val="clear" w:color="auto" w:fill="FFFFFF"/>
        <w:overflowPunct w:val="0"/>
        <w:spacing w:before="60" w:after="60" w:line="276" w:lineRule="auto"/>
        <w:jc w:val="both"/>
        <w:textAlignment w:val="auto"/>
        <w:rPr>
          <w:sz w:val="22"/>
          <w:szCs w:val="22"/>
        </w:rPr>
      </w:pPr>
      <w:r>
        <w:rPr>
          <w:sz w:val="22"/>
          <w:szCs w:val="22"/>
        </w:rPr>
        <w:t xml:space="preserve">Zamawiający dopuszcza zmiany postanowień niniejszej Umowy w zakresie określonym w art. </w:t>
      </w:r>
      <w:r>
        <w:rPr>
          <w:sz w:val="22"/>
          <w:szCs w:val="22"/>
        </w:rPr>
        <w:lastRenderedPageBreak/>
        <w:t>455 Prawa zamówień publicznych.</w:t>
      </w:r>
    </w:p>
    <w:p w14:paraId="52A166CA" w14:textId="77777777" w:rsidR="000B4038" w:rsidRDefault="00B954A3">
      <w:pPr>
        <w:widowControl w:val="0"/>
        <w:numPr>
          <w:ilvl w:val="0"/>
          <w:numId w:val="6"/>
        </w:numPr>
        <w:shd w:val="clear" w:color="auto" w:fill="FFFFFF"/>
        <w:overflowPunct w:val="0"/>
        <w:spacing w:before="60" w:after="60" w:line="276" w:lineRule="auto"/>
        <w:jc w:val="both"/>
        <w:textAlignment w:val="auto"/>
        <w:rPr>
          <w:sz w:val="22"/>
          <w:szCs w:val="22"/>
        </w:rPr>
      </w:pPr>
      <w:r>
        <w:rPr>
          <w:sz w:val="22"/>
          <w:szCs w:val="22"/>
        </w:rPr>
        <w:t>Zamawiający dopuszcza zmiany istotnych postanowień niniejszej Umowy w stosunku do treści oferty, na podstawie której dokonano wyboru Wykonawcy, w przypadku, gdy:</w:t>
      </w:r>
    </w:p>
    <w:p w14:paraId="14F13BB0" w14:textId="77777777" w:rsidR="000B4038" w:rsidRDefault="00B954A3">
      <w:pPr>
        <w:widowControl w:val="0"/>
        <w:numPr>
          <w:ilvl w:val="1"/>
          <w:numId w:val="6"/>
        </w:numPr>
        <w:shd w:val="clear" w:color="auto" w:fill="FFFFFF"/>
        <w:overflowPunct w:val="0"/>
        <w:spacing w:before="60" w:after="60" w:line="276" w:lineRule="auto"/>
        <w:jc w:val="both"/>
        <w:textAlignment w:val="auto"/>
        <w:rPr>
          <w:sz w:val="22"/>
          <w:szCs w:val="22"/>
        </w:rPr>
      </w:pPr>
      <w:r>
        <w:rPr>
          <w:sz w:val="22"/>
          <w:szCs w:val="22"/>
        </w:rPr>
        <w:t xml:space="preserve">Niezbędna jest zmiana terminu zakończenia robót, z zastrzeżeniem, że nie spowoduje to negatywnych dla Zamawiającego skutków w zakresie realizacji przedmiotu Umowy jako </w:t>
      </w:r>
      <w:r>
        <w:rPr>
          <w:color w:val="000000" w:themeColor="text1"/>
          <w:sz w:val="22"/>
          <w:szCs w:val="22"/>
        </w:rPr>
        <w:t xml:space="preserve">przedsięwzięcia objętego wsparciem </w:t>
      </w:r>
      <w:r>
        <w:rPr>
          <w:rFonts w:cs="Open Sans"/>
          <w:sz w:val="22"/>
          <w:szCs w:val="22"/>
        </w:rPr>
        <w:t>bezzwrotnym</w:t>
      </w:r>
      <w:r>
        <w:rPr>
          <w:rFonts w:ascii="Open Sans" w:hAnsi="Open Sans" w:cs="Open Sans"/>
          <w:sz w:val="22"/>
          <w:szCs w:val="22"/>
        </w:rPr>
        <w:t xml:space="preserve"> </w:t>
      </w:r>
      <w:r>
        <w:rPr>
          <w:rFonts w:cs="Open Sans"/>
          <w:sz w:val="22"/>
          <w:szCs w:val="22"/>
        </w:rPr>
        <w:t xml:space="preserve">z planu rozwojowego </w:t>
      </w:r>
      <w:r>
        <w:rPr>
          <w:rFonts w:cs="Open Sans"/>
          <w:color w:val="000000" w:themeColor="text1"/>
          <w:sz w:val="22"/>
          <w:szCs w:val="22"/>
        </w:rPr>
        <w:t xml:space="preserve">nr KPOD.09.05-IW.02-0067/24-00 w ramach Inwestycji: </w:t>
      </w:r>
      <w:r>
        <w:rPr>
          <w:rStyle w:val="mb-0"/>
          <w:rFonts w:cs="Open Sans"/>
          <w:color w:val="000000" w:themeColor="text1"/>
          <w:sz w:val="22"/>
          <w:szCs w:val="22"/>
        </w:rPr>
        <w:t xml:space="preserve">E1.1.2 Zero i niskoemisyjny transport zbiorowy (autobusy) </w:t>
      </w:r>
      <w:r>
        <w:rPr>
          <w:rFonts w:cs="Open Sans"/>
          <w:color w:val="000000" w:themeColor="text1"/>
          <w:sz w:val="22"/>
          <w:szCs w:val="22"/>
        </w:rPr>
        <w:t xml:space="preserve">Krajowego Planu Odbudowy i Zwiększania Odporności, w szczególności w odniesieniu do jego finansowania (niedotrzymanie terminu realizacji projektu określonego w umowie zawartej między instytucją finansującą a Zamawiającym spowoduje brak otrzymania finansowania, a realizacja przedmiotu niniejszej Umowy straci dla Zamawiającego ekonomiczny sens) oraz z zastrzeżeniem postanowień </w:t>
      </w:r>
      <w:r>
        <w:rPr>
          <w:rFonts w:ascii="Liberation Serif" w:hAnsi="Liberation Serif" w:cs="Open Sans"/>
          <w:color w:val="000000" w:themeColor="text1"/>
          <w:sz w:val="22"/>
          <w:szCs w:val="22"/>
        </w:rPr>
        <w:t>§</w:t>
      </w:r>
      <w:r>
        <w:rPr>
          <w:rFonts w:cs="Open Sans"/>
          <w:color w:val="000000" w:themeColor="text1"/>
          <w:sz w:val="22"/>
          <w:szCs w:val="22"/>
        </w:rPr>
        <w:t xml:space="preserve"> 7 ust. 7 niniejszej Umowy, </w:t>
      </w:r>
      <w:r>
        <w:rPr>
          <w:sz w:val="22"/>
          <w:szCs w:val="22"/>
        </w:rPr>
        <w:t>z powodu:</w:t>
      </w:r>
    </w:p>
    <w:p w14:paraId="058B7C6C" w14:textId="77777777" w:rsidR="000B4038" w:rsidRDefault="00B954A3">
      <w:pPr>
        <w:widowControl w:val="0"/>
        <w:numPr>
          <w:ilvl w:val="2"/>
          <w:numId w:val="6"/>
        </w:numPr>
        <w:shd w:val="clear" w:color="auto" w:fill="FFFFFF"/>
        <w:overflowPunct w:val="0"/>
        <w:spacing w:before="60" w:after="60" w:line="276" w:lineRule="auto"/>
        <w:jc w:val="both"/>
        <w:textAlignment w:val="auto"/>
        <w:rPr>
          <w:sz w:val="22"/>
          <w:szCs w:val="22"/>
        </w:rPr>
      </w:pPr>
      <w:r>
        <w:rPr>
          <w:sz w:val="22"/>
          <w:szCs w:val="22"/>
        </w:rPr>
        <w:t>przekroczenia przewidzianych przepisami prawa terminów trwania procedur administracyjnych dla uzyskania wszelkich niezbędnych uzgodnień i pozwoleń;</w:t>
      </w:r>
    </w:p>
    <w:p w14:paraId="5330F886" w14:textId="77777777" w:rsidR="000B4038" w:rsidRDefault="00B954A3">
      <w:pPr>
        <w:widowControl w:val="0"/>
        <w:numPr>
          <w:ilvl w:val="2"/>
          <w:numId w:val="6"/>
        </w:numPr>
        <w:shd w:val="clear" w:color="auto" w:fill="FFFFFF"/>
        <w:overflowPunct w:val="0"/>
        <w:spacing w:before="60" w:after="60" w:line="276" w:lineRule="auto"/>
        <w:jc w:val="both"/>
        <w:textAlignment w:val="auto"/>
        <w:rPr>
          <w:sz w:val="22"/>
          <w:szCs w:val="22"/>
        </w:rPr>
      </w:pPr>
      <w:r>
        <w:rPr>
          <w:sz w:val="22"/>
          <w:szCs w:val="22"/>
        </w:rPr>
        <w:t xml:space="preserve">wystąpienia warunków pogodowych mających wpływ na niemożliwość prowadzenia robót budowlanych, takich jak: długotrwałe intensywne opady trwające powyżej 5 dni, powódź, śnieg, mróz, wichura , które zgodnie ze </w:t>
      </w:r>
      <w:proofErr w:type="spellStart"/>
      <w:r>
        <w:rPr>
          <w:sz w:val="22"/>
          <w:szCs w:val="22"/>
        </w:rPr>
        <w:t>STWiOR</w:t>
      </w:r>
      <w:proofErr w:type="spellEnd"/>
      <w:r>
        <w:rPr>
          <w:sz w:val="22"/>
          <w:szCs w:val="22"/>
        </w:rPr>
        <w:t xml:space="preserve"> uniemożliwiają prowadzenie robót (o ilość dni występowania tych warunków), o ile nie będzie obiektywnie możliwe przy zachowaniu najwyższej staranności ze strony Wykonawcy uniknięcie skutków opóźnienia spowodowanych powyższymi okolicznościami poprzez przyśpieszenie prac po ich ustąpieniu;</w:t>
      </w:r>
    </w:p>
    <w:p w14:paraId="18BB1CDA" w14:textId="77777777" w:rsidR="000B4038" w:rsidRDefault="00B954A3">
      <w:pPr>
        <w:widowControl w:val="0"/>
        <w:numPr>
          <w:ilvl w:val="2"/>
          <w:numId w:val="6"/>
        </w:numPr>
        <w:shd w:val="clear" w:color="auto" w:fill="FFFFFF"/>
        <w:overflowPunct w:val="0"/>
        <w:spacing w:before="60" w:after="60" w:line="276" w:lineRule="auto"/>
        <w:jc w:val="both"/>
        <w:textAlignment w:val="auto"/>
        <w:rPr>
          <w:sz w:val="22"/>
          <w:szCs w:val="22"/>
        </w:rPr>
      </w:pPr>
      <w:r>
        <w:rPr>
          <w:sz w:val="22"/>
          <w:szCs w:val="22"/>
        </w:rPr>
        <w:t>wystąpienia robót dodatkowych (o ilość dni niezbędnych do wykonania robót dodatkowych), o ile nie będzie obiektywnie możliwe przy zachowaniu najwyższej staranności ze strony Wykonawcy wykonanie wszystkich robót w terminie pierwotnym;</w:t>
      </w:r>
    </w:p>
    <w:p w14:paraId="5D4E8773" w14:textId="77777777" w:rsidR="000B4038" w:rsidRDefault="00B954A3">
      <w:pPr>
        <w:widowControl w:val="0"/>
        <w:numPr>
          <w:ilvl w:val="2"/>
          <w:numId w:val="6"/>
        </w:numPr>
        <w:shd w:val="clear" w:color="auto" w:fill="FFFFFF"/>
        <w:overflowPunct w:val="0"/>
        <w:spacing w:before="60" w:after="60" w:line="276" w:lineRule="auto"/>
        <w:jc w:val="both"/>
        <w:textAlignment w:val="auto"/>
        <w:rPr>
          <w:color w:val="000000"/>
          <w:sz w:val="22"/>
          <w:szCs w:val="22"/>
        </w:rPr>
      </w:pPr>
      <w:r>
        <w:rPr>
          <w:color w:val="000000"/>
          <w:sz w:val="22"/>
          <w:szCs w:val="22"/>
        </w:rPr>
        <w:t xml:space="preserve">wystąpienia warunków geologicznych, geotechnicznych lub hydrologicznych odbiegających w sposób istotny od przyjętych w dokumentacji projektowej, rozpoznania  </w:t>
      </w:r>
      <w:r>
        <w:rPr>
          <w:rFonts w:eastAsia="SimSun"/>
          <w:color w:val="000000"/>
          <w:sz w:val="22"/>
          <w:szCs w:val="22"/>
        </w:rPr>
        <w:t xml:space="preserve">niezinwentaryzowanego mienia, stanowisk i </w:t>
      </w:r>
      <w:r>
        <w:rPr>
          <w:color w:val="000000"/>
          <w:sz w:val="22"/>
          <w:szCs w:val="22"/>
        </w:rPr>
        <w:t xml:space="preserve">znalezisk archeologicznych i podobnych przeszkód, występowania niewybuchów lub niewypałów, innych materiałów niebezpiecznych, wykrycia szczątków ludzkich, </w:t>
      </w:r>
      <w:r>
        <w:rPr>
          <w:rFonts w:eastAsia="SimSun"/>
          <w:color w:val="000000"/>
          <w:sz w:val="22"/>
          <w:szCs w:val="22"/>
        </w:rPr>
        <w:t>istnienia niezinwentaryzowanych obiektów budowlanych</w:t>
      </w:r>
      <w:r>
        <w:rPr>
          <w:color w:val="000000"/>
          <w:sz w:val="22"/>
          <w:szCs w:val="22"/>
        </w:rPr>
        <w:t xml:space="preserve"> które mogą skutkować w świetle dotychczasowych założeń niewykonaniem lub nienależytym wykonaniem przedmiotu Umowy;</w:t>
      </w:r>
    </w:p>
    <w:p w14:paraId="28AF1FB8" w14:textId="77777777" w:rsidR="000B4038" w:rsidRDefault="00B954A3">
      <w:pPr>
        <w:widowControl w:val="0"/>
        <w:numPr>
          <w:ilvl w:val="2"/>
          <w:numId w:val="6"/>
        </w:numPr>
        <w:shd w:val="clear" w:color="auto" w:fill="FFFFFF"/>
        <w:overflowPunct w:val="0"/>
        <w:spacing w:before="60" w:after="60" w:line="276" w:lineRule="auto"/>
        <w:jc w:val="both"/>
        <w:textAlignment w:val="auto"/>
        <w:rPr>
          <w:sz w:val="22"/>
          <w:szCs w:val="22"/>
        </w:rPr>
      </w:pPr>
      <w:r>
        <w:rPr>
          <w:sz w:val="22"/>
          <w:szCs w:val="22"/>
        </w:rPr>
        <w:t>wstrzymania robót budowlanych przez organy administracji publicznej (o ilość dni wstrzymania robót);</w:t>
      </w:r>
    </w:p>
    <w:p w14:paraId="6160A09F" w14:textId="77777777" w:rsidR="000B4038" w:rsidRDefault="00B954A3">
      <w:pPr>
        <w:widowControl w:val="0"/>
        <w:numPr>
          <w:ilvl w:val="2"/>
          <w:numId w:val="6"/>
        </w:numPr>
        <w:shd w:val="clear" w:color="auto" w:fill="FFFFFF"/>
        <w:overflowPunct w:val="0"/>
        <w:spacing w:before="60" w:after="60" w:line="276" w:lineRule="auto"/>
        <w:jc w:val="both"/>
        <w:textAlignment w:val="auto"/>
        <w:rPr>
          <w:sz w:val="22"/>
          <w:szCs w:val="22"/>
        </w:rPr>
      </w:pPr>
      <w:r>
        <w:rPr>
          <w:color w:val="000000"/>
          <w:sz w:val="22"/>
          <w:szCs w:val="22"/>
        </w:rPr>
        <w:t>zawarcia umowy z Wykonawcą po upływie pierwotnego terminu związania ofertą, na skutek przyczyn leżących po stronie Zamawiającego, co wpłynęło na skrócenie czasu Wykonawcy na wykonanie Umowy. W takim przypadku możliwe jest wydłużenie terminu wykonania Umowy maksymalnie o czas, jaki minął od upływu pierwotnego terminu związania ofertą do dnia zawarcia Umowy;</w:t>
      </w:r>
    </w:p>
    <w:p w14:paraId="52FED83D" w14:textId="77777777" w:rsidR="000B4038" w:rsidRDefault="00B954A3">
      <w:pPr>
        <w:widowControl w:val="0"/>
        <w:numPr>
          <w:ilvl w:val="2"/>
          <w:numId w:val="6"/>
        </w:numPr>
        <w:shd w:val="clear" w:color="auto" w:fill="FFFFFF"/>
        <w:overflowPunct w:val="0"/>
        <w:spacing w:before="60" w:after="60" w:line="276" w:lineRule="auto"/>
        <w:jc w:val="both"/>
        <w:textAlignment w:val="auto"/>
        <w:rPr>
          <w:sz w:val="22"/>
          <w:szCs w:val="22"/>
        </w:rPr>
      </w:pPr>
      <w:r>
        <w:rPr>
          <w:color w:val="000000"/>
          <w:sz w:val="22"/>
          <w:szCs w:val="22"/>
        </w:rPr>
        <w:t>wystąpienia innych zdarzeń wymuszających przerwę w realizacji przedmiotu Umowy niezależnych od Wykonawcy, o czas trwania zdarzenia, o ile nie będzie obiektywnie możliwe przy zachowaniu najwyższej staranności ze strony Wykonawcy wykonanie wszystkich robót w terminie pierwotnym;</w:t>
      </w:r>
    </w:p>
    <w:p w14:paraId="15BA8C41" w14:textId="77777777" w:rsidR="000B4038" w:rsidRDefault="00B954A3">
      <w:pPr>
        <w:widowControl w:val="0"/>
        <w:numPr>
          <w:ilvl w:val="2"/>
          <w:numId w:val="6"/>
        </w:numPr>
        <w:shd w:val="clear" w:color="auto" w:fill="FFFFFF"/>
        <w:overflowPunct w:val="0"/>
        <w:spacing w:before="60" w:after="60" w:line="276" w:lineRule="auto"/>
        <w:jc w:val="both"/>
        <w:textAlignment w:val="auto"/>
        <w:rPr>
          <w:sz w:val="22"/>
          <w:szCs w:val="22"/>
        </w:rPr>
      </w:pPr>
      <w:r>
        <w:rPr>
          <w:rFonts w:eastAsia="SimSun"/>
          <w:color w:val="000000"/>
          <w:sz w:val="22"/>
          <w:szCs w:val="22"/>
        </w:rPr>
        <w:t>uzgodnienia pomiędzy stronami skrócenia terminu realizacji przedmiotu Umowy, określonego w § 2 niniejszej Umowy.</w:t>
      </w:r>
    </w:p>
    <w:p w14:paraId="30A36943" w14:textId="77777777" w:rsidR="000B4038" w:rsidRDefault="00B954A3">
      <w:pPr>
        <w:pStyle w:val="Akapitzlist"/>
        <w:numPr>
          <w:ilvl w:val="1"/>
          <w:numId w:val="6"/>
        </w:numPr>
        <w:shd w:val="clear" w:color="auto" w:fill="FFFFFF"/>
        <w:spacing w:before="60" w:after="60" w:line="276" w:lineRule="auto"/>
        <w:contextualSpacing w:val="0"/>
        <w:jc w:val="both"/>
        <w:rPr>
          <w:sz w:val="22"/>
          <w:szCs w:val="22"/>
        </w:rPr>
      </w:pPr>
      <w:r>
        <w:rPr>
          <w:sz w:val="22"/>
          <w:szCs w:val="22"/>
        </w:rPr>
        <w:lastRenderedPageBreak/>
        <w:t>Niezbędna jest zmiana wynagrodzenia Wykonawcy z powodu:</w:t>
      </w:r>
    </w:p>
    <w:p w14:paraId="080A0C68" w14:textId="77777777" w:rsidR="000B4038" w:rsidRDefault="00B954A3">
      <w:pPr>
        <w:pStyle w:val="Akapitzlist"/>
        <w:numPr>
          <w:ilvl w:val="2"/>
          <w:numId w:val="6"/>
        </w:numPr>
        <w:shd w:val="clear" w:color="auto" w:fill="FFFFFF"/>
        <w:spacing w:before="60" w:after="60" w:line="276" w:lineRule="auto"/>
        <w:contextualSpacing w:val="0"/>
        <w:jc w:val="both"/>
        <w:rPr>
          <w:sz w:val="22"/>
          <w:szCs w:val="22"/>
        </w:rPr>
      </w:pPr>
      <w:r>
        <w:rPr>
          <w:sz w:val="22"/>
          <w:szCs w:val="22"/>
        </w:rPr>
        <w:t>wystąpienia w trakcie realizacji Umowy okoliczności powodujących, że niecelowe będzie wykonanie pełnego zakresu robót zgodnie z dokumentacją projektową i zmianie ulegnie zakres rzeczowy zamówienia, wraz ze zmniejszeniem wynagrodzenia, z zastrzeżeniem § 9 ust. 16 i 17 Umowy. W tym przypadku wynagrodzenie zostanie zmniejszone o wartość tych robót wynikającą z kosztorysu ofertowego;</w:t>
      </w:r>
    </w:p>
    <w:p w14:paraId="048A95D3" w14:textId="77777777" w:rsidR="000B4038" w:rsidRDefault="00B954A3">
      <w:pPr>
        <w:pStyle w:val="Akapitzlist"/>
        <w:numPr>
          <w:ilvl w:val="2"/>
          <w:numId w:val="6"/>
        </w:numPr>
        <w:shd w:val="clear" w:color="auto" w:fill="FFFFFF"/>
        <w:spacing w:before="60" w:after="60" w:line="276" w:lineRule="auto"/>
        <w:contextualSpacing w:val="0"/>
        <w:jc w:val="both"/>
        <w:rPr>
          <w:sz w:val="22"/>
          <w:szCs w:val="22"/>
        </w:rPr>
      </w:pPr>
      <w:r>
        <w:rPr>
          <w:sz w:val="22"/>
          <w:szCs w:val="22"/>
        </w:rPr>
        <w:t>konieczności wykonania zamówień dodatkowych, o których mowa w art. 455 ust. 1 pkt. 3 Prawa zamówień publicznych.</w:t>
      </w:r>
    </w:p>
    <w:p w14:paraId="53A2814A" w14:textId="77777777" w:rsidR="000B4038" w:rsidRDefault="00B954A3">
      <w:pPr>
        <w:pStyle w:val="Akapitzlist"/>
        <w:numPr>
          <w:ilvl w:val="2"/>
          <w:numId w:val="6"/>
        </w:numPr>
        <w:shd w:val="clear" w:color="auto" w:fill="FFFFFF"/>
        <w:spacing w:before="60" w:after="60" w:line="276" w:lineRule="auto"/>
        <w:contextualSpacing w:val="0"/>
        <w:jc w:val="both"/>
        <w:rPr>
          <w:sz w:val="22"/>
          <w:szCs w:val="22"/>
        </w:rPr>
      </w:pPr>
      <w:r>
        <w:rPr>
          <w:sz w:val="22"/>
          <w:szCs w:val="22"/>
        </w:rPr>
        <w:t>zmiany, o której mowa w § 9 ust. 3 niniejszej Umowy.</w:t>
      </w:r>
    </w:p>
    <w:p w14:paraId="1C46D238" w14:textId="77777777" w:rsidR="000B4038" w:rsidRDefault="00B954A3">
      <w:pPr>
        <w:pStyle w:val="Akapitzlist"/>
        <w:numPr>
          <w:ilvl w:val="1"/>
          <w:numId w:val="6"/>
        </w:numPr>
        <w:shd w:val="clear" w:color="auto" w:fill="FFFFFF"/>
        <w:spacing w:before="60" w:after="60" w:line="276" w:lineRule="auto"/>
        <w:contextualSpacing w:val="0"/>
        <w:jc w:val="both"/>
        <w:rPr>
          <w:sz w:val="22"/>
          <w:szCs w:val="22"/>
        </w:rPr>
      </w:pPr>
      <w:r>
        <w:rPr>
          <w:sz w:val="22"/>
          <w:szCs w:val="22"/>
        </w:rPr>
        <w:t>Zostaną wprowadzone zmiany sposobu wykonania poszczególnych robót przy zachowaniu parametrów oraz zajdzie możliwość zastosowania materiałów zamiennych, innych technologii lub rozwiązań, gdy zmiana taka jest korzystna dla Zamawiającego, nie spowoduje wzrostu kosztów inwestycji lub wpłynie na przyspieszenie terminu zakończenia robót;</w:t>
      </w:r>
    </w:p>
    <w:p w14:paraId="63FB7C1E" w14:textId="77777777" w:rsidR="000B4038" w:rsidRDefault="00B954A3">
      <w:pPr>
        <w:pStyle w:val="Akapitzlist"/>
        <w:numPr>
          <w:ilvl w:val="1"/>
          <w:numId w:val="6"/>
        </w:numPr>
        <w:shd w:val="clear" w:color="auto" w:fill="FFFFFF"/>
        <w:spacing w:before="60" w:after="60" w:line="276" w:lineRule="auto"/>
        <w:contextualSpacing w:val="0"/>
        <w:jc w:val="both"/>
        <w:rPr>
          <w:sz w:val="22"/>
          <w:szCs w:val="22"/>
        </w:rPr>
      </w:pPr>
      <w:r>
        <w:rPr>
          <w:sz w:val="22"/>
          <w:szCs w:val="22"/>
        </w:rPr>
        <w:t xml:space="preserve">Wystąpi przypadek siły wyższej. </w:t>
      </w:r>
    </w:p>
    <w:p w14:paraId="41D57991" w14:textId="77777777" w:rsidR="000B4038" w:rsidRDefault="00B954A3">
      <w:pPr>
        <w:pStyle w:val="Akapitzlist"/>
        <w:shd w:val="clear" w:color="auto" w:fill="FFFFFF"/>
        <w:spacing w:before="60" w:after="60" w:line="276" w:lineRule="auto"/>
        <w:ind w:left="1134"/>
        <w:contextualSpacing w:val="0"/>
        <w:jc w:val="both"/>
        <w:rPr>
          <w:sz w:val="22"/>
          <w:szCs w:val="22"/>
        </w:rPr>
      </w:pPr>
      <w:r>
        <w:rPr>
          <w:sz w:val="22"/>
          <w:szCs w:val="22"/>
        </w:rPr>
        <w:t>Strony zgodnie oświadczają, że przez „</w:t>
      </w:r>
      <w:r>
        <w:rPr>
          <w:i/>
          <w:sz w:val="22"/>
          <w:szCs w:val="22"/>
        </w:rPr>
        <w:t>Siłę wyższą</w:t>
      </w:r>
      <w:r>
        <w:rPr>
          <w:sz w:val="22"/>
          <w:szCs w:val="22"/>
        </w:rPr>
        <w:t xml:space="preserve">” rozumieją zewnętrzne, niemożliwe do przewidzenia i zapobieżenia zdarzenia występujące po zawarciu Umowy, uniemożliwiające należyte wykonanie przez stronę jej obowiązków, w szczególności takie jak: </w:t>
      </w:r>
      <w:r>
        <w:rPr>
          <w:rFonts w:eastAsia="SimSun"/>
          <w:color w:val="000000"/>
          <w:sz w:val="22"/>
          <w:szCs w:val="22"/>
        </w:rPr>
        <w:t>wojny, działania wojenne, inwazje</w:t>
      </w:r>
      <w:r>
        <w:rPr>
          <w:sz w:val="22"/>
          <w:szCs w:val="22"/>
        </w:rPr>
        <w:t xml:space="preserve">, </w:t>
      </w:r>
      <w:r>
        <w:rPr>
          <w:rFonts w:eastAsia="SimSun"/>
          <w:color w:val="000000"/>
          <w:sz w:val="22"/>
          <w:szCs w:val="22"/>
        </w:rPr>
        <w:t xml:space="preserve">ataki terrorystyczne, rewolucje, powstania, wojny domowe, rozruchy, </w:t>
      </w:r>
      <w:r>
        <w:rPr>
          <w:sz w:val="22"/>
          <w:szCs w:val="22"/>
        </w:rPr>
        <w:t>katastrofy naturalne (</w:t>
      </w:r>
      <w:r>
        <w:rPr>
          <w:rFonts w:eastAsia="SimSun"/>
          <w:color w:val="000000"/>
          <w:sz w:val="22"/>
          <w:szCs w:val="22"/>
        </w:rPr>
        <w:t>działania sił przyrody, w tym huragany lub powodzie)</w:t>
      </w:r>
      <w:r>
        <w:rPr>
          <w:sz w:val="22"/>
          <w:szCs w:val="22"/>
        </w:rPr>
        <w:t xml:space="preserve">, </w:t>
      </w:r>
      <w:r>
        <w:rPr>
          <w:rFonts w:eastAsia="SimSun"/>
          <w:color w:val="000000"/>
          <w:sz w:val="22"/>
          <w:szCs w:val="22"/>
        </w:rPr>
        <w:t>zanieczyszczenie i inne podobnie niebezpieczne skutki spowodowane przez substancje toksyczne, z wyjątkiem tych, które mogą być przypisane użyciu przez Wykonawcę takich substancji, oraz ogólnokrajowe bądź regionalne spory w przemyśle lub też spory, które są częścią ogólnonarodowej lub regionalnej kampanii, a którym strona Umowy nie mogła zapobiec</w:t>
      </w:r>
      <w:r>
        <w:rPr>
          <w:sz w:val="22"/>
          <w:szCs w:val="22"/>
        </w:rPr>
        <w:t>. Jeżeli zaistnieje Siła wyższa, strona której dotyczą okoliczności siły wyższej bezzwłocznie zawiadomi drugą stronę na piśmie o jej zaistnieniu i przyczynach;</w:t>
      </w:r>
    </w:p>
    <w:p w14:paraId="35A59461" w14:textId="77777777" w:rsidR="000B4038" w:rsidRDefault="00B954A3">
      <w:pPr>
        <w:pStyle w:val="Akapitzlist"/>
        <w:numPr>
          <w:ilvl w:val="1"/>
          <w:numId w:val="6"/>
        </w:numPr>
        <w:shd w:val="clear" w:color="auto" w:fill="FFFFFF"/>
        <w:spacing w:before="60" w:after="60" w:line="276" w:lineRule="auto"/>
        <w:contextualSpacing w:val="0"/>
        <w:jc w:val="both"/>
        <w:rPr>
          <w:sz w:val="22"/>
          <w:szCs w:val="22"/>
        </w:rPr>
      </w:pPr>
      <w:r>
        <w:rPr>
          <w:color w:val="000000"/>
          <w:sz w:val="22"/>
          <w:szCs w:val="22"/>
        </w:rPr>
        <w:t>Wystąpią poniższe okoliczności:</w:t>
      </w:r>
    </w:p>
    <w:p w14:paraId="2C3A2BE0" w14:textId="77777777" w:rsidR="000B4038" w:rsidRDefault="00B954A3">
      <w:pPr>
        <w:pStyle w:val="Akapitzlist"/>
        <w:numPr>
          <w:ilvl w:val="2"/>
          <w:numId w:val="6"/>
        </w:numPr>
        <w:spacing w:before="60" w:after="60" w:line="276" w:lineRule="auto"/>
        <w:contextualSpacing w:val="0"/>
        <w:jc w:val="both"/>
        <w:rPr>
          <w:sz w:val="22"/>
          <w:szCs w:val="22"/>
        </w:rPr>
      </w:pPr>
      <w:r>
        <w:rPr>
          <w:color w:val="000000"/>
          <w:sz w:val="22"/>
          <w:szCs w:val="22"/>
        </w:rPr>
        <w:t>zamiana w zakresie dostarczanych urządzeń lub materiałów: w przypadku gdy Wykonawca nie jest w stanie nabyć na rynku zaoferowanego w ofercie urządzenia lub materiału w związku z wycofaniem urządzenia lub elementu urządzenia lub materiału z produkcji lub wprowadzeniem nowej wersji zamawianych urządzeń lub ich  elementów lub materiałów; zaoferowane przez Wykonawcę urządzenie lub materiał musi charakteryzować się wyższymi lub lepszymi parametrami niż wymagane były w SWZ i Zamawiający wyrazi na nie uprzednią zgodę;</w:t>
      </w:r>
    </w:p>
    <w:p w14:paraId="4EB1F3A9" w14:textId="77777777" w:rsidR="000B4038" w:rsidRDefault="00B954A3">
      <w:pPr>
        <w:pStyle w:val="Akapitzlist"/>
        <w:numPr>
          <w:ilvl w:val="2"/>
          <w:numId w:val="6"/>
        </w:numPr>
        <w:spacing w:before="60" w:after="60" w:line="276" w:lineRule="auto"/>
        <w:contextualSpacing w:val="0"/>
        <w:jc w:val="both"/>
        <w:rPr>
          <w:sz w:val="22"/>
          <w:szCs w:val="22"/>
        </w:rPr>
      </w:pPr>
      <w:r>
        <w:rPr>
          <w:color w:val="000000"/>
          <w:sz w:val="22"/>
          <w:szCs w:val="22"/>
        </w:rPr>
        <w:t>zmiana dotycząca zatrudnienia podwykonawców w przypadku gdy Wykonawca oświadczył, iż wykona Umowę osobiście, w zakresie zgodnym ze SWZ, zawartą Umową oraz zapisami wynikającymi z ustawy;</w:t>
      </w:r>
    </w:p>
    <w:p w14:paraId="1BDD7895" w14:textId="77777777" w:rsidR="000B4038" w:rsidRDefault="00B954A3">
      <w:pPr>
        <w:pStyle w:val="Akapitzlist"/>
        <w:numPr>
          <w:ilvl w:val="2"/>
          <w:numId w:val="6"/>
        </w:numPr>
        <w:spacing w:before="60" w:after="60" w:line="276" w:lineRule="auto"/>
        <w:contextualSpacing w:val="0"/>
        <w:jc w:val="both"/>
        <w:rPr>
          <w:sz w:val="22"/>
          <w:szCs w:val="22"/>
        </w:rPr>
      </w:pPr>
      <w:r>
        <w:rPr>
          <w:color w:val="000000"/>
          <w:sz w:val="22"/>
          <w:szCs w:val="22"/>
        </w:rPr>
        <w:t>zmiana albo rezygnacja z podwykonawcy (podmiotu zobowiązanego), na którego zasoby Wykonawca powoływał się na zasadach określonych w art. 118 Prawa zamówień publicznych, w celu wykazania spełnienia warunków udziału w postępowaniu, o których mowa w art. 112 ust 2 Prawa zamówień publicznych, na wniosek Wykonawcy uzasadniający taką zmianę, po wykazaniu przez Wykonawcę, iż proponowany inny podwykonawca samodzielnie spełnia je w stopniu nie mniejszym niż wymagany w trakcie postępowania o udzielenie zamówienia;</w:t>
      </w:r>
    </w:p>
    <w:p w14:paraId="1A67ABF8" w14:textId="77777777" w:rsidR="000B4038" w:rsidRDefault="00B954A3">
      <w:pPr>
        <w:pStyle w:val="Akapitzlist"/>
        <w:numPr>
          <w:ilvl w:val="2"/>
          <w:numId w:val="6"/>
        </w:numPr>
        <w:spacing w:before="60" w:after="60" w:line="276" w:lineRule="auto"/>
        <w:contextualSpacing w:val="0"/>
        <w:jc w:val="both"/>
        <w:rPr>
          <w:sz w:val="22"/>
          <w:szCs w:val="22"/>
        </w:rPr>
      </w:pPr>
      <w:r>
        <w:rPr>
          <w:color w:val="000000"/>
          <w:sz w:val="22"/>
          <w:szCs w:val="22"/>
        </w:rPr>
        <w:lastRenderedPageBreak/>
        <w:t>zmiana podwykonawców oraz zakresu podwykonawstwa, w przypadku gdy Wykonawca wykonuje Umowę przy pomocy podwykonawców, po spełnieniu przesłanek wynikających z SWZ, Umowy oraz Prawa zamówień publicznych;</w:t>
      </w:r>
    </w:p>
    <w:p w14:paraId="163D19A5" w14:textId="77777777" w:rsidR="000B4038" w:rsidRDefault="00B954A3">
      <w:pPr>
        <w:pStyle w:val="Akapitzlist"/>
        <w:numPr>
          <w:ilvl w:val="2"/>
          <w:numId w:val="6"/>
        </w:numPr>
        <w:spacing w:before="60" w:after="60" w:line="276" w:lineRule="auto"/>
        <w:contextualSpacing w:val="0"/>
        <w:jc w:val="both"/>
        <w:rPr>
          <w:sz w:val="22"/>
          <w:szCs w:val="24"/>
        </w:rPr>
      </w:pPr>
      <w:r>
        <w:rPr>
          <w:sz w:val="22"/>
          <w:szCs w:val="22"/>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r>
        <w:rPr>
          <w:sz w:val="22"/>
          <w:szCs w:val="24"/>
        </w:rPr>
        <w:t>;</w:t>
      </w:r>
    </w:p>
    <w:p w14:paraId="410D8C88" w14:textId="77777777" w:rsidR="000B4038" w:rsidRDefault="00B954A3">
      <w:pPr>
        <w:pStyle w:val="Akapitzlist"/>
        <w:numPr>
          <w:ilvl w:val="2"/>
          <w:numId w:val="6"/>
        </w:numPr>
        <w:spacing w:before="60" w:after="60" w:line="276" w:lineRule="auto"/>
        <w:contextualSpacing w:val="0"/>
        <w:jc w:val="both"/>
        <w:rPr>
          <w:szCs w:val="22"/>
        </w:rPr>
      </w:pPr>
      <w:r>
        <w:rPr>
          <w:color w:val="000000"/>
          <w:sz w:val="22"/>
          <w:szCs w:val="24"/>
        </w:rPr>
        <w:t>zmiana nazwy, adresu, numeru konta bankowego lub innych danych identyfikujących strony niniejszej Umowy;</w:t>
      </w:r>
    </w:p>
    <w:p w14:paraId="3FD52316" w14:textId="77777777" w:rsidR="000B4038" w:rsidRDefault="00B954A3">
      <w:pPr>
        <w:pStyle w:val="Akapitzlist"/>
        <w:numPr>
          <w:ilvl w:val="2"/>
          <w:numId w:val="6"/>
        </w:numPr>
        <w:spacing w:before="60" w:after="60" w:line="276" w:lineRule="auto"/>
        <w:contextualSpacing w:val="0"/>
        <w:jc w:val="both"/>
        <w:rPr>
          <w:sz w:val="22"/>
          <w:szCs w:val="22"/>
        </w:rPr>
      </w:pPr>
      <w:r>
        <w:rPr>
          <w:color w:val="000000"/>
          <w:sz w:val="22"/>
          <w:szCs w:val="24"/>
        </w:rPr>
        <w:t xml:space="preserve">zmiana powszechnie obowiązujących przepisów prawa odnoszących się do praw i </w:t>
      </w:r>
      <w:r>
        <w:rPr>
          <w:color w:val="000000"/>
          <w:sz w:val="22"/>
          <w:szCs w:val="22"/>
        </w:rPr>
        <w:t>obowiązków stron niniejszej Umowy w zakresie mającym bezpośredni wpływ na realizację przedmiotu Umowy lub świadczenia stron Umowy;</w:t>
      </w:r>
    </w:p>
    <w:p w14:paraId="6EAFC91F" w14:textId="77777777" w:rsidR="000B4038" w:rsidRDefault="00B954A3">
      <w:pPr>
        <w:pStyle w:val="Akapitzlist"/>
        <w:numPr>
          <w:ilvl w:val="2"/>
          <w:numId w:val="6"/>
        </w:numPr>
        <w:shd w:val="clear" w:color="auto" w:fill="FFFFFF"/>
        <w:spacing w:before="60" w:after="60" w:line="276" w:lineRule="auto"/>
        <w:contextualSpacing w:val="0"/>
        <w:jc w:val="both"/>
        <w:rPr>
          <w:sz w:val="22"/>
          <w:szCs w:val="22"/>
        </w:rPr>
      </w:pPr>
      <w:r>
        <w:rPr>
          <w:sz w:val="22"/>
          <w:szCs w:val="22"/>
        </w:rPr>
        <w:t>oczywiste błędy pisarskie i rachunkowe występujące w niniejszej Umowie;</w:t>
      </w:r>
    </w:p>
    <w:p w14:paraId="68C3AB10" w14:textId="77777777" w:rsidR="000B4038" w:rsidRDefault="00B954A3">
      <w:pPr>
        <w:pStyle w:val="Akapitzlist"/>
        <w:numPr>
          <w:ilvl w:val="2"/>
          <w:numId w:val="6"/>
        </w:numPr>
        <w:shd w:val="clear" w:color="auto" w:fill="FFFFFF"/>
        <w:spacing w:before="60" w:after="60" w:line="276" w:lineRule="auto"/>
        <w:contextualSpacing w:val="0"/>
        <w:jc w:val="both"/>
        <w:rPr>
          <w:sz w:val="22"/>
          <w:szCs w:val="22"/>
        </w:rPr>
      </w:pPr>
      <w:r>
        <w:rPr>
          <w:sz w:val="22"/>
          <w:szCs w:val="22"/>
        </w:rPr>
        <w:t>inne nieistotne zmiany i uzupełnienia niniejszej Umowy nienaruszające istotnych postanowień niniejszej Umowy.</w:t>
      </w:r>
    </w:p>
    <w:p w14:paraId="358667F2" w14:textId="77777777" w:rsidR="000B4038" w:rsidRDefault="00B954A3">
      <w:pPr>
        <w:pStyle w:val="Akapitzlist"/>
        <w:numPr>
          <w:ilvl w:val="1"/>
          <w:numId w:val="6"/>
        </w:numPr>
        <w:shd w:val="clear" w:color="auto" w:fill="FFFFFF"/>
        <w:spacing w:before="60" w:after="60" w:line="276" w:lineRule="auto"/>
        <w:contextualSpacing w:val="0"/>
        <w:jc w:val="both"/>
        <w:rPr>
          <w:sz w:val="22"/>
          <w:szCs w:val="22"/>
        </w:rPr>
      </w:pPr>
      <w:r>
        <w:rPr>
          <w:rFonts w:eastAsia="SimSun"/>
          <w:color w:val="000000"/>
          <w:sz w:val="22"/>
          <w:szCs w:val="22"/>
        </w:rPr>
        <w:t xml:space="preserve">W przypadku wydania przez instytucję finansującą przedmiot Umowy jako </w:t>
      </w:r>
      <w:r>
        <w:rPr>
          <w:color w:val="000000" w:themeColor="text1"/>
          <w:sz w:val="22"/>
          <w:szCs w:val="22"/>
        </w:rPr>
        <w:t xml:space="preserve">przedsięwzięcie objęte wsparciem </w:t>
      </w:r>
      <w:r>
        <w:rPr>
          <w:rFonts w:eastAsia="SimSun" w:cs="Open Sans"/>
          <w:color w:val="000000"/>
          <w:sz w:val="22"/>
          <w:szCs w:val="22"/>
        </w:rPr>
        <w:t>bezzwrotnym</w:t>
      </w:r>
      <w:r>
        <w:rPr>
          <w:rFonts w:ascii="Open Sans" w:eastAsia="SimSun" w:hAnsi="Open Sans" w:cs="Open Sans"/>
          <w:color w:val="000000"/>
          <w:sz w:val="22"/>
          <w:szCs w:val="22"/>
        </w:rPr>
        <w:t xml:space="preserve"> </w:t>
      </w:r>
      <w:r>
        <w:rPr>
          <w:rFonts w:eastAsia="SimSun" w:cs="Open Sans"/>
          <w:color w:val="000000"/>
          <w:sz w:val="22"/>
          <w:szCs w:val="22"/>
        </w:rPr>
        <w:t xml:space="preserve">z planu rozwojowego </w:t>
      </w:r>
      <w:r>
        <w:rPr>
          <w:rFonts w:cs="Open Sans"/>
          <w:color w:val="000000" w:themeColor="text1"/>
          <w:sz w:val="22"/>
          <w:szCs w:val="22"/>
        </w:rPr>
        <w:t xml:space="preserve">nr KPOD.09.05-IW.02-0067/24-00 w ramach Inwestycji: </w:t>
      </w:r>
      <w:r>
        <w:rPr>
          <w:rStyle w:val="mb-0"/>
          <w:rFonts w:cs="Open Sans"/>
          <w:color w:val="000000" w:themeColor="text1"/>
          <w:sz w:val="22"/>
          <w:szCs w:val="22"/>
        </w:rPr>
        <w:t xml:space="preserve">E1.1.2 Zero i niskoemisyjny transport zbiorowy (autobusy) </w:t>
      </w:r>
      <w:r>
        <w:rPr>
          <w:rFonts w:cs="Open Sans"/>
          <w:color w:val="000000" w:themeColor="text1"/>
          <w:sz w:val="22"/>
          <w:szCs w:val="22"/>
        </w:rPr>
        <w:t>Krajowego Planu Odbudowy i Zwiększania Odporności</w:t>
      </w:r>
      <w:r>
        <w:rPr>
          <w:rFonts w:eastAsia="SimSun"/>
          <w:color w:val="000000"/>
          <w:sz w:val="22"/>
          <w:szCs w:val="22"/>
        </w:rPr>
        <w:t xml:space="preserve"> wytycznych dotyczących realizacji  projektu lub ewentualnych zmian umowy o objęcie przedsięwzięcia wsparciem, Zamawiający dopuszcza zmiany w zakresie:</w:t>
      </w:r>
      <w:r>
        <w:rPr>
          <w:rFonts w:cs="Open Sans"/>
          <w:color w:val="000000" w:themeColor="text1"/>
          <w:sz w:val="22"/>
          <w:szCs w:val="22"/>
        </w:rPr>
        <w:t xml:space="preserve"> </w:t>
      </w:r>
    </w:p>
    <w:p w14:paraId="004E6E4F" w14:textId="77777777" w:rsidR="000B4038" w:rsidRDefault="00B954A3">
      <w:pPr>
        <w:pStyle w:val="Akapitzlist"/>
        <w:numPr>
          <w:ilvl w:val="2"/>
          <w:numId w:val="6"/>
        </w:numPr>
        <w:shd w:val="clear" w:color="auto" w:fill="FFFFFF"/>
        <w:spacing w:before="60" w:after="60" w:line="276" w:lineRule="auto"/>
        <w:contextualSpacing w:val="0"/>
        <w:jc w:val="both"/>
        <w:rPr>
          <w:sz w:val="22"/>
          <w:szCs w:val="22"/>
        </w:rPr>
      </w:pPr>
      <w:r>
        <w:rPr>
          <w:rFonts w:eastAsia="SimSun"/>
          <w:color w:val="000000"/>
          <w:sz w:val="22"/>
          <w:szCs w:val="22"/>
        </w:rPr>
        <w:t>sposobu rozliczania lub warunków dokonywania płatności;</w:t>
      </w:r>
    </w:p>
    <w:p w14:paraId="5BEA7370" w14:textId="77777777" w:rsidR="000B4038" w:rsidRDefault="00B954A3">
      <w:pPr>
        <w:pStyle w:val="Akapitzlist"/>
        <w:numPr>
          <w:ilvl w:val="2"/>
          <w:numId w:val="6"/>
        </w:numPr>
        <w:shd w:val="clear" w:color="auto" w:fill="FFFFFF"/>
        <w:spacing w:before="60" w:after="60" w:line="276" w:lineRule="auto"/>
        <w:contextualSpacing w:val="0"/>
        <w:jc w:val="both"/>
        <w:rPr>
          <w:sz w:val="22"/>
          <w:szCs w:val="22"/>
        </w:rPr>
      </w:pPr>
      <w:r>
        <w:rPr>
          <w:rFonts w:eastAsia="SimSun"/>
          <w:color w:val="000000"/>
          <w:sz w:val="22"/>
          <w:szCs w:val="22"/>
        </w:rPr>
        <w:t>terminu realizacji niniejszej Umowy, określonego w § 2 niniejszej Umowy;</w:t>
      </w:r>
    </w:p>
    <w:p w14:paraId="4C5B6602" w14:textId="77777777" w:rsidR="000B4038" w:rsidRDefault="00B954A3">
      <w:pPr>
        <w:pStyle w:val="Akapitzlist"/>
        <w:numPr>
          <w:ilvl w:val="2"/>
          <w:numId w:val="6"/>
        </w:numPr>
        <w:shd w:val="clear" w:color="auto" w:fill="FFFFFF"/>
        <w:spacing w:before="60" w:after="60" w:line="276" w:lineRule="auto"/>
        <w:contextualSpacing w:val="0"/>
        <w:jc w:val="both"/>
        <w:rPr>
          <w:sz w:val="22"/>
          <w:szCs w:val="22"/>
        </w:rPr>
      </w:pPr>
      <w:r>
        <w:rPr>
          <w:rFonts w:eastAsia="SimSun"/>
          <w:color w:val="000000"/>
          <w:sz w:val="22"/>
          <w:szCs w:val="22"/>
        </w:rPr>
        <w:t>harmonogramu rzeczowo-finansowego.</w:t>
      </w:r>
    </w:p>
    <w:p w14:paraId="6965262D" w14:textId="77777777" w:rsidR="000B4038" w:rsidRDefault="00B954A3">
      <w:pPr>
        <w:pStyle w:val="Akapitzlist"/>
        <w:numPr>
          <w:ilvl w:val="0"/>
          <w:numId w:val="6"/>
        </w:numPr>
        <w:shd w:val="clear" w:color="auto" w:fill="FFFFFF"/>
        <w:spacing w:before="60" w:after="60" w:line="276" w:lineRule="auto"/>
        <w:contextualSpacing w:val="0"/>
        <w:jc w:val="both"/>
        <w:rPr>
          <w:sz w:val="22"/>
          <w:szCs w:val="22"/>
        </w:rPr>
      </w:pPr>
      <w:r>
        <w:rPr>
          <w:sz w:val="22"/>
          <w:szCs w:val="22"/>
        </w:rPr>
        <w:t>Zamawiający dopuszcza zmianę Umowy w przypadku ogłoszenia upadłości lub otwarcia postępowania restrukturyzacyjnego w stosunku do Wykonawcy na poniższych warunkach:</w:t>
      </w:r>
    </w:p>
    <w:p w14:paraId="6876892D" w14:textId="77777777" w:rsidR="000B4038" w:rsidRDefault="00B954A3">
      <w:pPr>
        <w:pStyle w:val="Akapitzlist"/>
        <w:numPr>
          <w:ilvl w:val="1"/>
          <w:numId w:val="6"/>
        </w:numPr>
        <w:shd w:val="clear" w:color="auto" w:fill="FFFFFF"/>
        <w:spacing w:before="60" w:after="60" w:line="276" w:lineRule="auto"/>
        <w:contextualSpacing w:val="0"/>
        <w:jc w:val="both"/>
        <w:rPr>
          <w:sz w:val="22"/>
          <w:szCs w:val="22"/>
        </w:rPr>
      </w:pPr>
      <w:r>
        <w:rPr>
          <w:sz w:val="22"/>
          <w:szCs w:val="22"/>
          <w:lang w:eastAsia="en-US"/>
        </w:rPr>
        <w:t xml:space="preserve">Jeśli nastąpiło ogłoszenie upadłości lub otwarcie postępowania restrukturyzacyjnego Wykonawcy, to strony mogą zmienić Umowę w ten sposób, iż: </w:t>
      </w:r>
    </w:p>
    <w:p w14:paraId="267974B7" w14:textId="77777777" w:rsidR="000B4038" w:rsidRDefault="00B954A3">
      <w:pPr>
        <w:pStyle w:val="Akapitzlist"/>
        <w:numPr>
          <w:ilvl w:val="2"/>
          <w:numId w:val="6"/>
        </w:numPr>
        <w:shd w:val="clear" w:color="auto" w:fill="FFFFFF"/>
        <w:spacing w:before="60" w:after="60" w:line="276" w:lineRule="auto"/>
        <w:contextualSpacing w:val="0"/>
        <w:jc w:val="both"/>
        <w:rPr>
          <w:sz w:val="22"/>
          <w:szCs w:val="22"/>
        </w:rPr>
      </w:pPr>
      <w:r>
        <w:rPr>
          <w:sz w:val="22"/>
          <w:szCs w:val="22"/>
          <w:lang w:eastAsia="en-US"/>
        </w:rPr>
        <w:t>wszystkie zobowiązania i wierzytelności Wykonawcy wobec Zamawiającego przejmie podmiot trzeci, wskazany przez Wykonawcę i zaakceptowany przez Zamawiającego, na warunkach określonych w Umowie;</w:t>
      </w:r>
    </w:p>
    <w:p w14:paraId="1C7F6381" w14:textId="77777777" w:rsidR="000B4038" w:rsidRDefault="00B954A3">
      <w:pPr>
        <w:pStyle w:val="Akapitzlist"/>
        <w:numPr>
          <w:ilvl w:val="2"/>
          <w:numId w:val="6"/>
        </w:numPr>
        <w:shd w:val="clear" w:color="auto" w:fill="FFFFFF"/>
        <w:spacing w:before="60" w:after="60" w:line="276" w:lineRule="auto"/>
        <w:contextualSpacing w:val="0"/>
        <w:jc w:val="both"/>
        <w:rPr>
          <w:sz w:val="22"/>
          <w:szCs w:val="22"/>
        </w:rPr>
      </w:pPr>
      <w:r>
        <w:rPr>
          <w:sz w:val="22"/>
          <w:szCs w:val="22"/>
          <w:lang w:eastAsia="en-US"/>
        </w:rPr>
        <w:t>wskazany podmiot trzeci przejmie wierzytelności i zobowiązania Wykonawcy, w stosunku do podwykonawców, których umowy zostały zatwierdzone przez Zamawiającego do dnia zmiany Umowy, na warunkach określonych w Umowie oraz przepisach art. 647(1) k.c. i art. 462 – 465 ustawy Prawa zamówień publicznych.</w:t>
      </w:r>
    </w:p>
    <w:p w14:paraId="5E19093A" w14:textId="77777777" w:rsidR="000B4038" w:rsidRDefault="00B954A3">
      <w:pPr>
        <w:pStyle w:val="Akapitzlist"/>
        <w:numPr>
          <w:ilvl w:val="1"/>
          <w:numId w:val="6"/>
        </w:numPr>
        <w:shd w:val="clear" w:color="auto" w:fill="FFFFFF"/>
        <w:spacing w:before="60" w:after="60" w:line="276" w:lineRule="auto"/>
        <w:contextualSpacing w:val="0"/>
        <w:jc w:val="both"/>
        <w:rPr>
          <w:sz w:val="22"/>
          <w:szCs w:val="22"/>
        </w:rPr>
      </w:pPr>
      <w:r>
        <w:rPr>
          <w:sz w:val="22"/>
          <w:szCs w:val="22"/>
          <w:lang w:eastAsia="en-US"/>
        </w:rPr>
        <w:t>W przypadku, o którym mowa w pkt. 1 podmiot trzeci wskazany przez Wykonawcę jest zobowiązany spełniać warunki udziału w postępowaniu przetargowym, w stopniu nie mniejszym niż Wykonawca.</w:t>
      </w:r>
    </w:p>
    <w:p w14:paraId="0183ED36" w14:textId="77777777" w:rsidR="000B4038" w:rsidRDefault="00B954A3">
      <w:pPr>
        <w:pStyle w:val="Akapitzlist"/>
        <w:numPr>
          <w:ilvl w:val="1"/>
          <w:numId w:val="6"/>
        </w:numPr>
        <w:shd w:val="clear" w:color="auto" w:fill="FFFFFF"/>
        <w:spacing w:before="60" w:after="60" w:line="276" w:lineRule="auto"/>
        <w:contextualSpacing w:val="0"/>
        <w:jc w:val="both"/>
        <w:rPr>
          <w:sz w:val="22"/>
          <w:szCs w:val="22"/>
        </w:rPr>
      </w:pPr>
      <w:r>
        <w:rPr>
          <w:sz w:val="22"/>
          <w:szCs w:val="22"/>
          <w:lang w:eastAsia="en-US"/>
        </w:rPr>
        <w:t>W przypadku ogłoszenia upadłości lub otwarcia postępowania restrukturyzacyjnego w stosunku do Wykonawcy strony mogą rozwiązać Umowę za porozumieniem stron wskazując jednocześnie sposób rozliczenia robót (dostaw, usług) wykonanych przez Wykonawcę do dnia rozwiązania Umowy, w tym rozliczenia podwykonawców.</w:t>
      </w:r>
    </w:p>
    <w:p w14:paraId="3D2FDCC0" w14:textId="77777777" w:rsidR="000B4038" w:rsidRDefault="00B954A3">
      <w:pPr>
        <w:pStyle w:val="Akapitzlist"/>
        <w:numPr>
          <w:ilvl w:val="1"/>
          <w:numId w:val="6"/>
        </w:numPr>
        <w:shd w:val="clear" w:color="auto" w:fill="FFFFFF"/>
        <w:spacing w:before="60" w:after="60" w:line="276" w:lineRule="auto"/>
        <w:contextualSpacing w:val="0"/>
        <w:jc w:val="both"/>
        <w:rPr>
          <w:sz w:val="22"/>
          <w:szCs w:val="22"/>
        </w:rPr>
      </w:pPr>
      <w:r>
        <w:rPr>
          <w:sz w:val="22"/>
          <w:szCs w:val="22"/>
          <w:lang w:eastAsia="en-US"/>
        </w:rPr>
        <w:t xml:space="preserve">W przypadku, o którym mowa w pkt. 3 bezpośrednio powyżej, strony nie są uprawnione do żądania kar umownych z tytułu rozwiązania Umowy (odstąpienia od Umowy), a </w:t>
      </w:r>
      <w:r>
        <w:rPr>
          <w:sz w:val="22"/>
          <w:szCs w:val="22"/>
          <w:lang w:eastAsia="en-US"/>
        </w:rPr>
        <w:lastRenderedPageBreak/>
        <w:t>Wykonawcy przysługuje wynagrodzenie jedynie za roboty (usługi, dostawy) wykonane do dnia rozwiązania Umowy.</w:t>
      </w:r>
    </w:p>
    <w:p w14:paraId="70348B10" w14:textId="77777777" w:rsidR="000B4038" w:rsidRDefault="00B954A3">
      <w:pPr>
        <w:pStyle w:val="Akapitzlist"/>
        <w:numPr>
          <w:ilvl w:val="1"/>
          <w:numId w:val="6"/>
        </w:numPr>
        <w:shd w:val="clear" w:color="auto" w:fill="FFFFFF"/>
        <w:spacing w:before="60" w:after="60" w:line="276" w:lineRule="auto"/>
        <w:contextualSpacing w:val="0"/>
        <w:jc w:val="both"/>
        <w:rPr>
          <w:sz w:val="22"/>
          <w:szCs w:val="22"/>
        </w:rPr>
      </w:pPr>
      <w:r>
        <w:rPr>
          <w:sz w:val="22"/>
          <w:szCs w:val="22"/>
          <w:lang w:eastAsia="en-US"/>
        </w:rPr>
        <w:t>Jeśli nastąpiło ogłoszenie upadłości lub otwarcie postępowania restrukturyzacyjnego Wykonawcy lub Wykonawców wspólnie realizujących Umowę stosuje się postanowienia pkt. 1-4, z tym zastrzeżeniem, iż podmiot trzeci przejmuje wszystkie zobowiązania i wierzytelności wszystkich Wykonawców wspólnie realizujących Umowę wobec Zamawiającego i podwykonawców, lub zobowiązania i wierzytelności Wykonawcy, w stosunku do którego nastąpiło ogłoszenie upadłości lub otwarcie postępowania restrukturyzacyjnego.</w:t>
      </w:r>
    </w:p>
    <w:p w14:paraId="2AC7DDE6" w14:textId="77777777" w:rsidR="000B4038" w:rsidRDefault="00B954A3">
      <w:pPr>
        <w:pStyle w:val="Akapitzlist"/>
        <w:numPr>
          <w:ilvl w:val="0"/>
          <w:numId w:val="6"/>
        </w:numPr>
        <w:shd w:val="clear" w:color="auto" w:fill="FFFFFF"/>
        <w:spacing w:before="60" w:after="60" w:line="276" w:lineRule="auto"/>
        <w:contextualSpacing w:val="0"/>
        <w:jc w:val="both"/>
        <w:rPr>
          <w:sz w:val="22"/>
          <w:szCs w:val="22"/>
        </w:rPr>
      </w:pPr>
      <w:r>
        <w:rPr>
          <w:sz w:val="22"/>
          <w:szCs w:val="22"/>
        </w:rPr>
        <w:t>Wystąpienie którejkolwiek z wymienionych w ust. 3 niniejszego paragrafu okoliczności nie stanowi bezwzględnego zobowiązania Zamawiającego do dokonania takich zmian, ani nie może stanowić podstawy roszczeń Wykonawcy do ich dokonania.</w:t>
      </w:r>
    </w:p>
    <w:p w14:paraId="50988869" w14:textId="77777777" w:rsidR="000B4038" w:rsidRDefault="00B954A3">
      <w:pPr>
        <w:pStyle w:val="Akapitzlist"/>
        <w:numPr>
          <w:ilvl w:val="0"/>
          <w:numId w:val="6"/>
        </w:numPr>
        <w:shd w:val="clear" w:color="auto" w:fill="FFFFFF"/>
        <w:spacing w:before="60" w:after="60" w:line="276" w:lineRule="auto"/>
        <w:contextualSpacing w:val="0"/>
        <w:jc w:val="both"/>
        <w:rPr>
          <w:sz w:val="22"/>
          <w:szCs w:val="22"/>
        </w:rPr>
      </w:pPr>
      <w:r>
        <w:rPr>
          <w:sz w:val="22"/>
          <w:szCs w:val="22"/>
        </w:rPr>
        <w:t>Wszelkie zmiany Umowy nie mogą być niezgodne z przepisami ustawy Prawa zamówień publicznych. Wymagają one pod rygorem nieważności formy pisemnej i podpisów upoważnionych przedstawicieli stron.</w:t>
      </w:r>
    </w:p>
    <w:p w14:paraId="06B60568" w14:textId="77777777" w:rsidR="000B4038" w:rsidRDefault="000B4038">
      <w:pPr>
        <w:pStyle w:val="Akapitzlist"/>
        <w:shd w:val="clear" w:color="auto" w:fill="FFFFFF"/>
        <w:spacing w:before="60" w:after="60" w:line="276" w:lineRule="auto"/>
        <w:ind w:left="567"/>
        <w:contextualSpacing w:val="0"/>
        <w:jc w:val="both"/>
        <w:rPr>
          <w:sz w:val="22"/>
          <w:szCs w:val="22"/>
        </w:rPr>
      </w:pPr>
    </w:p>
    <w:p w14:paraId="0FFA116B" w14:textId="77777777" w:rsidR="000B4038" w:rsidRDefault="00B954A3">
      <w:pPr>
        <w:pStyle w:val="Akapitzlist"/>
        <w:spacing w:before="60" w:after="60" w:line="276" w:lineRule="auto"/>
        <w:ind w:left="0"/>
        <w:contextualSpacing w:val="0"/>
        <w:jc w:val="center"/>
        <w:rPr>
          <w:b/>
          <w:iCs/>
          <w:sz w:val="22"/>
          <w:szCs w:val="22"/>
        </w:rPr>
      </w:pPr>
      <w:r>
        <w:rPr>
          <w:b/>
          <w:iCs/>
          <w:sz w:val="22"/>
          <w:szCs w:val="22"/>
        </w:rPr>
        <w:t>§ 18</w:t>
      </w:r>
    </w:p>
    <w:p w14:paraId="077AF6EA" w14:textId="77777777" w:rsidR="000B4038" w:rsidRDefault="00B954A3">
      <w:pPr>
        <w:pStyle w:val="Akapitzlist"/>
        <w:spacing w:before="60" w:after="60" w:line="276" w:lineRule="auto"/>
        <w:ind w:left="0"/>
        <w:contextualSpacing w:val="0"/>
        <w:jc w:val="center"/>
        <w:rPr>
          <w:b/>
          <w:sz w:val="22"/>
          <w:szCs w:val="22"/>
        </w:rPr>
      </w:pPr>
      <w:r>
        <w:rPr>
          <w:b/>
          <w:i/>
          <w:sz w:val="22"/>
          <w:szCs w:val="22"/>
        </w:rPr>
        <w:t>Prawa autorskie</w:t>
      </w:r>
    </w:p>
    <w:p w14:paraId="135F1599" w14:textId="77777777" w:rsidR="000B4038" w:rsidRDefault="00B954A3">
      <w:pPr>
        <w:pStyle w:val="Akapitzlist"/>
        <w:numPr>
          <w:ilvl w:val="0"/>
          <w:numId w:val="17"/>
        </w:numPr>
        <w:suppressAutoHyphens/>
        <w:spacing w:before="60" w:after="60" w:line="276" w:lineRule="auto"/>
        <w:ind w:left="425" w:hanging="425"/>
        <w:contextualSpacing w:val="0"/>
        <w:jc w:val="both"/>
        <w:rPr>
          <w:sz w:val="22"/>
          <w:szCs w:val="22"/>
        </w:rPr>
      </w:pPr>
      <w:r>
        <w:rPr>
          <w:rFonts w:cs="Arial"/>
          <w:color w:val="000000"/>
          <w:sz w:val="22"/>
          <w:szCs w:val="22"/>
        </w:rPr>
        <w:t>Wykonawca oświadcza, że przysługiwać mu będą autorskie prawa majątkowe do wytworzonej dokumentacji projektowej oraz innych utworów w rozumieniu ustawy z dnia 4 lutego 1994 r. o Prawie autorskim i prawach pokrewnych, stworzonych na potrzeby realizacji przedmiotu Umowy (zwanych dalej „</w:t>
      </w:r>
      <w:r>
        <w:rPr>
          <w:rFonts w:cs="Arial"/>
          <w:b/>
          <w:bCs/>
          <w:color w:val="000000"/>
          <w:sz w:val="22"/>
          <w:szCs w:val="22"/>
        </w:rPr>
        <w:t>Utworami</w:t>
      </w:r>
      <w:r>
        <w:rPr>
          <w:rFonts w:cs="Arial"/>
          <w:color w:val="000000"/>
          <w:sz w:val="22"/>
          <w:szCs w:val="22"/>
        </w:rPr>
        <w:t xml:space="preserve">”). </w:t>
      </w:r>
      <w:r>
        <w:rPr>
          <w:sz w:val="22"/>
          <w:szCs w:val="22"/>
        </w:rPr>
        <w:t>Z chwil</w:t>
      </w:r>
      <w:r>
        <w:rPr>
          <w:rFonts w:eastAsia="TimesNewRoman"/>
          <w:sz w:val="22"/>
          <w:szCs w:val="22"/>
        </w:rPr>
        <w:t xml:space="preserve">ą przekazania Zamawiającemu </w:t>
      </w:r>
      <w:r>
        <w:rPr>
          <w:sz w:val="22"/>
          <w:szCs w:val="22"/>
        </w:rPr>
        <w:t>przez Wykonawc</w:t>
      </w:r>
      <w:r>
        <w:rPr>
          <w:rFonts w:eastAsia="TimesNewRoman"/>
          <w:sz w:val="22"/>
          <w:szCs w:val="22"/>
        </w:rPr>
        <w:t>ę U</w:t>
      </w:r>
      <w:r>
        <w:rPr>
          <w:sz w:val="22"/>
          <w:szCs w:val="22"/>
        </w:rPr>
        <w:t>tworów powstałych w związku z realizacją niniejszej Umowy, na Zamawiaj</w:t>
      </w:r>
      <w:r>
        <w:rPr>
          <w:rFonts w:eastAsia="TimesNewRoman"/>
          <w:sz w:val="22"/>
          <w:szCs w:val="22"/>
        </w:rPr>
        <w:t>ą</w:t>
      </w:r>
      <w:r>
        <w:rPr>
          <w:sz w:val="22"/>
          <w:szCs w:val="22"/>
        </w:rPr>
        <w:t>cego przechodzi na zasadzie wył</w:t>
      </w:r>
      <w:r>
        <w:rPr>
          <w:rFonts w:eastAsia="TimesNewRoman"/>
          <w:sz w:val="22"/>
          <w:szCs w:val="22"/>
        </w:rPr>
        <w:t>ą</w:t>
      </w:r>
      <w:r>
        <w:rPr>
          <w:sz w:val="22"/>
          <w:szCs w:val="22"/>
        </w:rPr>
        <w:t>czno</w:t>
      </w:r>
      <w:r>
        <w:rPr>
          <w:rFonts w:eastAsia="TimesNewRoman"/>
          <w:sz w:val="22"/>
          <w:szCs w:val="22"/>
        </w:rPr>
        <w:t>ś</w:t>
      </w:r>
      <w:r>
        <w:rPr>
          <w:sz w:val="22"/>
          <w:szCs w:val="22"/>
        </w:rPr>
        <w:t xml:space="preserve">ci, w ramach ustalonego w </w:t>
      </w:r>
      <w:r>
        <w:rPr>
          <w:rFonts w:ascii="Liberation Serif" w:hAnsi="Liberation Serif"/>
          <w:sz w:val="22"/>
          <w:szCs w:val="22"/>
        </w:rPr>
        <w:t>§</w:t>
      </w:r>
      <w:r>
        <w:rPr>
          <w:sz w:val="22"/>
          <w:szCs w:val="22"/>
        </w:rPr>
        <w:t xml:space="preserve"> 9 Umowy wynagrodzenia i bez dodatkowych opłat, cało</w:t>
      </w:r>
      <w:r>
        <w:rPr>
          <w:rFonts w:eastAsia="TimesNewRoman"/>
          <w:sz w:val="22"/>
          <w:szCs w:val="22"/>
        </w:rPr>
        <w:t xml:space="preserve">ść </w:t>
      </w:r>
      <w:r>
        <w:rPr>
          <w:sz w:val="22"/>
          <w:szCs w:val="22"/>
        </w:rPr>
        <w:t>maj</w:t>
      </w:r>
      <w:r>
        <w:rPr>
          <w:rFonts w:eastAsia="TimesNewRoman"/>
          <w:sz w:val="22"/>
          <w:szCs w:val="22"/>
        </w:rPr>
        <w:t>ą</w:t>
      </w:r>
      <w:r>
        <w:rPr>
          <w:sz w:val="22"/>
          <w:szCs w:val="22"/>
        </w:rPr>
        <w:t>tkowych praw autorskich do wszystkich Utworów,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bez dodatkowych oświadczeń stron w tym zakresie oraz obejmuj</w:t>
      </w:r>
      <w:r>
        <w:rPr>
          <w:rFonts w:eastAsia="TimesNewRoman"/>
          <w:sz w:val="22"/>
          <w:szCs w:val="22"/>
        </w:rPr>
        <w:t>ą</w:t>
      </w:r>
      <w:r>
        <w:rPr>
          <w:sz w:val="22"/>
          <w:szCs w:val="22"/>
        </w:rPr>
        <w:t>cych prawo do wielokrotnego, nieograniczonego w czasie i przestrzeni korzystania, eksploatacji i rozporz</w:t>
      </w:r>
      <w:r>
        <w:rPr>
          <w:rFonts w:eastAsia="TimesNewRoman"/>
          <w:sz w:val="22"/>
          <w:szCs w:val="22"/>
        </w:rPr>
        <w:t>ą</w:t>
      </w:r>
      <w:r>
        <w:rPr>
          <w:sz w:val="22"/>
          <w:szCs w:val="22"/>
        </w:rPr>
        <w:t>dzania w dowolny sposób. W przypadku gdy z  jakichkolwiek przyczyn nastąpi przerwanie wykonywania Umowy z  winy Wykonawcy, na  Zamawiającego przechodzi na zasadzie wyłączności całość autorskich praw majątkowych do przekazanych Zamawiającemu części Utworów, niezależnie od dokonania zapłaty przez Zamawiającego. Równocześnie Wykonawca przenosi na rzecz Zamawiającego własność wszelkich egzemplarzy lub nośników, na których utrwalono ww. Utwory, które przekaże Zamawiającemu stosownie do ustaleń poczynionych przez strony niniejszej Umowy.</w:t>
      </w:r>
    </w:p>
    <w:p w14:paraId="41CC56F7" w14:textId="77777777" w:rsidR="000B4038" w:rsidRDefault="00B954A3">
      <w:pPr>
        <w:pStyle w:val="Akapitzlist"/>
        <w:numPr>
          <w:ilvl w:val="0"/>
          <w:numId w:val="17"/>
        </w:numPr>
        <w:suppressAutoHyphens/>
        <w:spacing w:before="60" w:after="60" w:line="276" w:lineRule="auto"/>
        <w:ind w:left="425" w:hanging="425"/>
        <w:contextualSpacing w:val="0"/>
        <w:jc w:val="both"/>
        <w:rPr>
          <w:sz w:val="22"/>
          <w:szCs w:val="22"/>
        </w:rPr>
      </w:pPr>
      <w:r>
        <w:rPr>
          <w:sz w:val="22"/>
        </w:rPr>
        <w:t>Przeniesienie autorskich praw maj</w:t>
      </w:r>
      <w:r>
        <w:rPr>
          <w:rFonts w:eastAsia="TimesNewRoman"/>
          <w:sz w:val="22"/>
        </w:rPr>
        <w:t>ą</w:t>
      </w:r>
      <w:r>
        <w:rPr>
          <w:sz w:val="22"/>
        </w:rPr>
        <w:t>tkowych obejmuje pola eksploatacji zwi</w:t>
      </w:r>
      <w:r>
        <w:rPr>
          <w:rFonts w:eastAsia="TimesNewRoman"/>
          <w:sz w:val="22"/>
        </w:rPr>
        <w:t>ą</w:t>
      </w:r>
      <w:r>
        <w:rPr>
          <w:sz w:val="22"/>
        </w:rPr>
        <w:t>zane bezpo</w:t>
      </w:r>
      <w:r>
        <w:rPr>
          <w:rFonts w:eastAsia="TimesNewRoman"/>
          <w:sz w:val="22"/>
        </w:rPr>
        <w:t>ś</w:t>
      </w:r>
      <w:r>
        <w:rPr>
          <w:sz w:val="22"/>
        </w:rPr>
        <w:t>rednio z przedmiotem i celem Umowy, w tym w szczególno</w:t>
      </w:r>
      <w:r>
        <w:rPr>
          <w:rFonts w:eastAsia="TimesNewRoman"/>
          <w:sz w:val="22"/>
        </w:rPr>
        <w:t>ś</w:t>
      </w:r>
      <w:r>
        <w:rPr>
          <w:sz w:val="22"/>
        </w:rPr>
        <w:t>ci</w:t>
      </w:r>
      <w:r>
        <w:rPr>
          <w:sz w:val="22"/>
          <w:szCs w:val="22"/>
        </w:rPr>
        <w:t>:</w:t>
      </w:r>
    </w:p>
    <w:p w14:paraId="5731070A"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utrwalenie i zwielokrotnianie dowolnymi technikami, w tym drukarskimi, poligraficznymi, reprograficznymi, informatycznymi, cyfrowymi, w tym kserokopie, slajdy, reprodukcje komputerowe, odręcznie i odmianami tych technik;</w:t>
      </w:r>
    </w:p>
    <w:p w14:paraId="0EE7E526"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wykorzystywanie wielokrotne Utworu do realizacji celów, zadań i inwestycji Zamawiającego;</w:t>
      </w:r>
    </w:p>
    <w:p w14:paraId="714EA676"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wykorzystanie do opracowania wniosku o dofinansowanie z funduszy UE;</w:t>
      </w:r>
    </w:p>
    <w:p w14:paraId="7154FDE4"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lastRenderedPageBreak/>
        <w:t>wprowadzanie do pamięci komputera;</w:t>
      </w:r>
    </w:p>
    <w:p w14:paraId="649D0BF0"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wykorzystanie w zakresie koniecznym dla prawidłowej eksploatacji Utworu w przedsiębiorstwie Zamawiającego w dowolnym miejscu i czasie w dowolnej liczbie;</w:t>
      </w:r>
    </w:p>
    <w:p w14:paraId="77DFD69E"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udostępnianie wykonawcom, w tym także wykonanych kopii;</w:t>
      </w:r>
    </w:p>
    <w:p w14:paraId="613962D5"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najem, dzierżawa;</w:t>
      </w:r>
    </w:p>
    <w:p w14:paraId="719173E5"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wielokrotne wykorzystywanie do opracowania i realizacji projektu technicznego z przedmiarami i kosztorysami inwestorskimi;</w:t>
      </w:r>
    </w:p>
    <w:p w14:paraId="74181552"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rozpowszechnianie w inny sposób, w tym: wprowadzanie do obrotu, ekspozycja, publikowanie części lub całości opracowania;</w:t>
      </w:r>
    </w:p>
    <w:p w14:paraId="5AF6D1D0"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przetwarzanie, wprowadzanie zmian, poprawek i modyfikacji.</w:t>
      </w:r>
    </w:p>
    <w:p w14:paraId="49DC0F79" w14:textId="77777777" w:rsidR="000B4038" w:rsidRDefault="00B954A3">
      <w:pPr>
        <w:pStyle w:val="Akapitzlist"/>
        <w:numPr>
          <w:ilvl w:val="0"/>
          <w:numId w:val="17"/>
        </w:numPr>
        <w:suppressAutoHyphens/>
        <w:spacing w:before="60" w:after="60" w:line="276" w:lineRule="auto"/>
        <w:ind w:left="425" w:hanging="425"/>
        <w:contextualSpacing w:val="0"/>
        <w:jc w:val="both"/>
        <w:rPr>
          <w:sz w:val="22"/>
          <w:szCs w:val="22"/>
        </w:rPr>
      </w:pPr>
      <w:r>
        <w:rPr>
          <w:sz w:val="22"/>
          <w:szCs w:val="22"/>
        </w:rPr>
        <w:t>Postanowienia ust. 1 i 2 stosuje się odpowiednio do zmian Utworów wchodzących w skład ww. dokumentacji w ramach nadzoru autorskiego, dokonanych podczas wykonywania prac objętych tą dokumentacją.</w:t>
      </w:r>
    </w:p>
    <w:p w14:paraId="1A4A78EA" w14:textId="77777777" w:rsidR="000B4038" w:rsidRDefault="00B954A3">
      <w:pPr>
        <w:pStyle w:val="Akapitzlist"/>
        <w:numPr>
          <w:ilvl w:val="0"/>
          <w:numId w:val="17"/>
        </w:numPr>
        <w:suppressAutoHyphens/>
        <w:spacing w:before="60" w:after="60" w:line="276" w:lineRule="auto"/>
        <w:ind w:left="425" w:hanging="425"/>
        <w:contextualSpacing w:val="0"/>
        <w:jc w:val="both"/>
        <w:rPr>
          <w:sz w:val="22"/>
          <w:szCs w:val="22"/>
        </w:rPr>
      </w:pPr>
      <w:r>
        <w:rPr>
          <w:sz w:val="22"/>
          <w:szCs w:val="22"/>
        </w:rPr>
        <w:t xml:space="preserve">Wykonawca udziela Zamawiającemu wyłącznego prawa do wykonywania oraz zezwalania osobom trzecim na wykonywanie autorskich praw zależnych do Utworów, w szczególności do dokonywania wszelkich zmian i przeróbek Utworów, w tym również do wykorzystania ich </w:t>
      </w:r>
      <w:r>
        <w:rPr>
          <w:rFonts w:eastAsia="SimSun"/>
          <w:sz w:val="22"/>
          <w:szCs w:val="22"/>
        </w:rPr>
        <w:t>w całości, w części, fragmentach, samodzielnie, w połączeniu z dziełami innych podmiotów, w tym jako część dzieła zbiorowego, po zarchiwizowaniu w formie elektronicznej lub drukowanej, po dokonaniu opracowań, przystosowań, uzupełnień lub innych modyfikacji, itd</w:t>
      </w:r>
      <w:r>
        <w:rPr>
          <w:sz w:val="22"/>
          <w:szCs w:val="22"/>
        </w:rPr>
        <w:t>.</w:t>
      </w:r>
    </w:p>
    <w:p w14:paraId="360D6853" w14:textId="77777777" w:rsidR="000B4038" w:rsidRDefault="00B954A3">
      <w:pPr>
        <w:pStyle w:val="Akapitzlist"/>
        <w:numPr>
          <w:ilvl w:val="0"/>
          <w:numId w:val="17"/>
        </w:numPr>
        <w:suppressAutoHyphens/>
        <w:spacing w:before="60" w:after="60" w:line="276" w:lineRule="auto"/>
        <w:ind w:left="425" w:hanging="425"/>
        <w:contextualSpacing w:val="0"/>
        <w:jc w:val="both"/>
        <w:rPr>
          <w:sz w:val="22"/>
          <w:szCs w:val="22"/>
        </w:rPr>
      </w:pPr>
      <w:r>
        <w:rPr>
          <w:sz w:val="22"/>
          <w:szCs w:val="22"/>
        </w:rPr>
        <w:t xml:space="preserve">Wykonawca oświadcza, że Utwory wykonane w ramach niniejszej Umowy nie są i nie będą obciążone jakimikolwiek wadami prawnymi lub fizycznymi, uniemożliwiającymi przeniesienie autorskich praw majątkowych na  Zamawiającego oraz swobodne korzystanie w zakresie tych praw przez Zamawiającego na zasadzie wyłączności, ani Utwory te nie będą </w:t>
      </w:r>
      <w:r>
        <w:rPr>
          <w:rFonts w:cs="Arial"/>
          <w:color w:val="000000"/>
          <w:sz w:val="22"/>
          <w:szCs w:val="22"/>
        </w:rPr>
        <w:t>ograniczone jakimikolwiek prawami osób trzecich, ani też nie będą naruszać żadnych praw osób trzecich</w:t>
      </w:r>
      <w:r>
        <w:rPr>
          <w:sz w:val="22"/>
          <w:szCs w:val="22"/>
        </w:rPr>
        <w:t>. Wykonawca oświadcza, że jest uprawniony do przeniesienia autorskich praw majątkowych do Utworów, do przeniesienia własności egzemplarzy lub nośników, na których utrwalono Utwory oraz do udzielenia wszystkich zezwoleń i upoważnień określonych w niniejszym paragrafie, w szczególności do wykonywania autorskich praw osobistych w odniesieniu do Utworów.</w:t>
      </w:r>
    </w:p>
    <w:p w14:paraId="3B67FE49" w14:textId="77777777" w:rsidR="000B4038" w:rsidRDefault="00B954A3">
      <w:pPr>
        <w:pStyle w:val="Akapitzlist"/>
        <w:numPr>
          <w:ilvl w:val="0"/>
          <w:numId w:val="17"/>
        </w:numPr>
        <w:suppressAutoHyphens/>
        <w:spacing w:before="60" w:after="60" w:line="276" w:lineRule="auto"/>
        <w:ind w:left="425" w:hanging="425"/>
        <w:contextualSpacing w:val="0"/>
        <w:jc w:val="both"/>
        <w:rPr>
          <w:sz w:val="22"/>
          <w:szCs w:val="22"/>
        </w:rPr>
      </w:pPr>
      <w:r>
        <w:rPr>
          <w:sz w:val="22"/>
          <w:szCs w:val="22"/>
        </w:rPr>
        <w:t>Zamawiający ma prawo korzystać i rozpowszechniać Utwory oraz ich opracowania bez oznaczania ich imieniem i nazwiskiem twórcy. Wykonawca upoważnia także Zamawiającego do wykonywania autorskich praw osobistych w odniesieniu do Utworów.</w:t>
      </w:r>
    </w:p>
    <w:p w14:paraId="1F9310F6" w14:textId="77777777" w:rsidR="000B4038" w:rsidRDefault="00B954A3">
      <w:pPr>
        <w:pStyle w:val="Akapitzlist"/>
        <w:numPr>
          <w:ilvl w:val="0"/>
          <w:numId w:val="17"/>
        </w:numPr>
        <w:suppressAutoHyphens/>
        <w:spacing w:before="60" w:after="60" w:line="276" w:lineRule="auto"/>
        <w:ind w:left="425" w:hanging="425"/>
        <w:contextualSpacing w:val="0"/>
        <w:jc w:val="both"/>
        <w:rPr>
          <w:sz w:val="22"/>
          <w:szCs w:val="22"/>
        </w:rPr>
      </w:pPr>
      <w:r>
        <w:rPr>
          <w:sz w:val="22"/>
          <w:szCs w:val="22"/>
        </w:rPr>
        <w:t>Zamawiający ma prawo zbyć nabyte prawa lub upoważnić osoby trzecie do korzystania z uzyskanych zezwoleń.</w:t>
      </w:r>
    </w:p>
    <w:p w14:paraId="67FE6A0F" w14:textId="77777777" w:rsidR="000B4038" w:rsidRDefault="00B954A3">
      <w:pPr>
        <w:pStyle w:val="Akapitzlist"/>
        <w:numPr>
          <w:ilvl w:val="0"/>
          <w:numId w:val="17"/>
        </w:numPr>
        <w:suppressAutoHyphens/>
        <w:spacing w:before="60" w:after="60" w:line="276" w:lineRule="auto"/>
        <w:ind w:left="425" w:hanging="425"/>
        <w:contextualSpacing w:val="0"/>
        <w:jc w:val="both"/>
        <w:rPr>
          <w:sz w:val="22"/>
          <w:szCs w:val="22"/>
        </w:rPr>
      </w:pPr>
      <w:r>
        <w:rPr>
          <w:sz w:val="22"/>
          <w:szCs w:val="22"/>
        </w:rPr>
        <w:t>Przez zezwolenia, o których mowa w niniejszym paragrafie, rozumie się zezwolenia udzielone wyłącznie Zamawiającemu. Zezwolenia te są nieodwołalne i nie są uzależnione od żadnych warunków oraz zostały udzielone bez prawa wypowiedzenia lub cofnięcia.</w:t>
      </w:r>
    </w:p>
    <w:p w14:paraId="2637A03C" w14:textId="77777777" w:rsidR="000B4038" w:rsidRDefault="00B954A3">
      <w:pPr>
        <w:pStyle w:val="Akapitzlist"/>
        <w:numPr>
          <w:ilvl w:val="0"/>
          <w:numId w:val="17"/>
        </w:numPr>
        <w:suppressAutoHyphens/>
        <w:spacing w:before="60" w:after="60" w:line="276" w:lineRule="auto"/>
        <w:ind w:left="425" w:hanging="425"/>
        <w:contextualSpacing w:val="0"/>
        <w:jc w:val="both"/>
        <w:rPr>
          <w:sz w:val="22"/>
          <w:szCs w:val="22"/>
        </w:rPr>
      </w:pPr>
      <w:r>
        <w:rPr>
          <w:sz w:val="22"/>
          <w:szCs w:val="22"/>
        </w:rPr>
        <w:t>W przypadku wystąpienia przez jakąkolwiek osobę trzecią w stosunku do Zamawiającego z roszczeniem z tytułu naruszenia praw własności intelektualnej lub praw autorskich, zarówno osobistych, jak i majątkowych, Wykonawca:</w:t>
      </w:r>
    </w:p>
    <w:p w14:paraId="3F0AEF05"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przyjmie na siebie pełną odpowiedzialność za powstanie oraz wszelkie skutki powyższych zdarzeń (w tym również za szkodę poniesioną przez Zamawiającego);</w:t>
      </w:r>
    </w:p>
    <w:p w14:paraId="218068C3"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 xml:space="preserve">w przypadku skierowania sprawy na drogę postępowania sądowego wstąpi do procesu po stronie Zamawiającego i pokryje wszelkie koszty związane z udziałem Zamawiającego w postępowaniu sądowym oraz ewentualnym postępowaniu egzekucyjnym, w tym koszty </w:t>
      </w:r>
      <w:r>
        <w:rPr>
          <w:rFonts w:eastAsia="SimSun"/>
          <w:sz w:val="22"/>
          <w:szCs w:val="22"/>
        </w:rPr>
        <w:lastRenderedPageBreak/>
        <w:t>obsługi prawnej postępowania, koszty sądowe i egzekucyjne, zasądzone odszkodowanie lub koszty polubownego załatwienia sprawy;</w:t>
      </w:r>
    </w:p>
    <w:p w14:paraId="563FC16D" w14:textId="77777777" w:rsidR="000B4038" w:rsidRDefault="00B954A3">
      <w:pPr>
        <w:pStyle w:val="Akapitzlist"/>
        <w:numPr>
          <w:ilvl w:val="1"/>
          <w:numId w:val="17"/>
        </w:numPr>
        <w:suppressAutoHyphens/>
        <w:spacing w:before="60" w:after="60" w:line="276" w:lineRule="auto"/>
        <w:contextualSpacing w:val="0"/>
        <w:jc w:val="both"/>
        <w:rPr>
          <w:sz w:val="22"/>
          <w:szCs w:val="22"/>
        </w:rPr>
      </w:pPr>
      <w:r>
        <w:rPr>
          <w:rFonts w:eastAsia="SimSun"/>
          <w:sz w:val="22"/>
          <w:szCs w:val="22"/>
        </w:rPr>
        <w:t>poniesie wszelkie koszty związane z ewentualnym pokryciem roszczeń majątkowych i  niemajątkowych związanych z naruszeniem praw własności intelektualnej lub praw autorskich majątkowych lub osobistych osoby lub osób zgłaszających roszczenia.</w:t>
      </w:r>
    </w:p>
    <w:p w14:paraId="66EC6277" w14:textId="77777777" w:rsidR="000B4038" w:rsidRDefault="00B954A3">
      <w:pPr>
        <w:pStyle w:val="Akapitzlist"/>
        <w:numPr>
          <w:ilvl w:val="0"/>
          <w:numId w:val="17"/>
        </w:numPr>
        <w:suppressAutoHyphens/>
        <w:spacing w:before="60" w:after="60" w:line="276" w:lineRule="auto"/>
        <w:ind w:left="425" w:hanging="425"/>
        <w:contextualSpacing w:val="0"/>
        <w:jc w:val="both"/>
        <w:rPr>
          <w:sz w:val="22"/>
          <w:szCs w:val="22"/>
        </w:rPr>
      </w:pPr>
      <w:r>
        <w:rPr>
          <w:sz w:val="22"/>
          <w:szCs w:val="22"/>
        </w:rPr>
        <w:t>Przejście autorskich praw majątkowych do Utworów powoduje przejście na Zamawiającego własności wszelkich egzemplarzy lub nośników, na których utrwalono te Utwory.</w:t>
      </w:r>
    </w:p>
    <w:p w14:paraId="158A5057" w14:textId="77777777" w:rsidR="000B4038" w:rsidRDefault="00B954A3">
      <w:pPr>
        <w:pStyle w:val="Akapitzlist"/>
        <w:numPr>
          <w:ilvl w:val="0"/>
          <w:numId w:val="17"/>
        </w:numPr>
        <w:suppressAutoHyphens/>
        <w:spacing w:before="60" w:after="60" w:line="276" w:lineRule="auto"/>
        <w:ind w:left="425" w:hanging="425"/>
        <w:contextualSpacing w:val="0"/>
        <w:jc w:val="both"/>
        <w:rPr>
          <w:sz w:val="22"/>
          <w:szCs w:val="22"/>
        </w:rPr>
      </w:pPr>
      <w:r>
        <w:rPr>
          <w:sz w:val="22"/>
          <w:szCs w:val="22"/>
        </w:rPr>
        <w:t>Przeniesienie praw własności egzemplarzy lub nośników, na których utrwalono Utwory i majątkowych praw autorskich do Utworów na wszelkich polach eksploatacji, o których mowa w ust. 2, oraz udzielenie wszelkich zezwoleń i upoważnień w zakresie określonym w niniejszej Umowie, Wykonawca zobowiązuje się udostępnić w ramach wynagrodzenia określonego w § 9 Umowy.</w:t>
      </w:r>
    </w:p>
    <w:p w14:paraId="7638DCAA" w14:textId="77777777" w:rsidR="000B4038" w:rsidRDefault="000B4038">
      <w:pPr>
        <w:pStyle w:val="Akapitzlist"/>
        <w:spacing w:before="60" w:after="60" w:line="276" w:lineRule="auto"/>
        <w:ind w:left="0"/>
        <w:contextualSpacing w:val="0"/>
        <w:jc w:val="center"/>
        <w:rPr>
          <w:b/>
          <w:bCs/>
          <w:sz w:val="22"/>
          <w:szCs w:val="22"/>
        </w:rPr>
      </w:pPr>
    </w:p>
    <w:p w14:paraId="7E765566" w14:textId="77777777" w:rsidR="000B4038" w:rsidRDefault="00B954A3">
      <w:pPr>
        <w:pStyle w:val="Akapitzlist"/>
        <w:spacing w:before="60" w:after="60" w:line="276" w:lineRule="auto"/>
        <w:ind w:left="0"/>
        <w:contextualSpacing w:val="0"/>
        <w:jc w:val="center"/>
        <w:rPr>
          <w:b/>
          <w:sz w:val="22"/>
          <w:szCs w:val="22"/>
        </w:rPr>
      </w:pPr>
      <w:r>
        <w:rPr>
          <w:b/>
          <w:bCs/>
          <w:sz w:val="22"/>
          <w:szCs w:val="22"/>
        </w:rPr>
        <w:t>§ 19</w:t>
      </w:r>
      <w:r>
        <w:rPr>
          <w:b/>
          <w:bCs/>
          <w:sz w:val="22"/>
          <w:szCs w:val="22"/>
        </w:rPr>
        <w:br/>
      </w:r>
      <w:r>
        <w:rPr>
          <w:b/>
          <w:bCs/>
          <w:i/>
          <w:sz w:val="22"/>
          <w:szCs w:val="22"/>
        </w:rPr>
        <w:t>Postanowienia końcowe</w:t>
      </w:r>
    </w:p>
    <w:p w14:paraId="1CB71CC6" w14:textId="77777777" w:rsidR="000B4038" w:rsidRDefault="00B954A3">
      <w:pPr>
        <w:numPr>
          <w:ilvl w:val="0"/>
          <w:numId w:val="14"/>
        </w:numPr>
        <w:spacing w:before="60" w:after="60" w:line="276" w:lineRule="auto"/>
        <w:jc w:val="both"/>
        <w:rPr>
          <w:sz w:val="22"/>
          <w:szCs w:val="22"/>
        </w:rPr>
      </w:pPr>
      <w:r>
        <w:rPr>
          <w:sz w:val="22"/>
          <w:szCs w:val="22"/>
        </w:rPr>
        <w:t>Umowa podlega prawu polskiemu i zgodnie z nim powinna być interpretowana.</w:t>
      </w:r>
    </w:p>
    <w:p w14:paraId="37D78F01" w14:textId="77777777" w:rsidR="000B4038" w:rsidRDefault="00B954A3">
      <w:pPr>
        <w:numPr>
          <w:ilvl w:val="0"/>
          <w:numId w:val="14"/>
        </w:numPr>
        <w:spacing w:before="60" w:after="60" w:line="276" w:lineRule="auto"/>
        <w:jc w:val="both"/>
        <w:rPr>
          <w:sz w:val="22"/>
          <w:szCs w:val="22"/>
        </w:rPr>
      </w:pPr>
      <w:r>
        <w:rPr>
          <w:sz w:val="22"/>
          <w:szCs w:val="22"/>
        </w:rPr>
        <w:t>W sprawach nie uregulowanych niniejszą Umową strony obowiązują właściwe przepisy ustawy Ko</w:t>
      </w:r>
      <w:r>
        <w:rPr>
          <w:sz w:val="22"/>
          <w:szCs w:val="22"/>
        </w:rPr>
        <w:softHyphen/>
        <w:t xml:space="preserve">deks Cywilny, ustawy Prawo Zamówień Publicznych oraz ustawy– Prawo Budowlane i innych właściwych aktów prawnych i przepisów wykonawczych. </w:t>
      </w:r>
    </w:p>
    <w:p w14:paraId="6395E03E" w14:textId="77777777" w:rsidR="000B4038" w:rsidRDefault="00B954A3">
      <w:pPr>
        <w:numPr>
          <w:ilvl w:val="0"/>
          <w:numId w:val="14"/>
        </w:numPr>
        <w:spacing w:before="60" w:after="60" w:line="276" w:lineRule="auto"/>
        <w:jc w:val="both"/>
        <w:rPr>
          <w:sz w:val="22"/>
          <w:szCs w:val="22"/>
        </w:rPr>
      </w:pPr>
      <w:r>
        <w:rPr>
          <w:sz w:val="22"/>
          <w:szCs w:val="22"/>
        </w:rPr>
        <w:t>Strony Umowy stwierdzają, iż zapoznały się z Umową, dokonały interpretacji jej poszczególnych postanowień, w celu wyeliminowania ewentualnych, mogących powstać w przyszłości sporów na tle jej wykonania.</w:t>
      </w:r>
    </w:p>
    <w:p w14:paraId="07C8A449" w14:textId="77777777" w:rsidR="000B4038" w:rsidRDefault="00B954A3">
      <w:pPr>
        <w:numPr>
          <w:ilvl w:val="0"/>
          <w:numId w:val="14"/>
        </w:numPr>
        <w:spacing w:before="60" w:after="60" w:line="276" w:lineRule="auto"/>
        <w:jc w:val="both"/>
        <w:rPr>
          <w:sz w:val="22"/>
          <w:szCs w:val="22"/>
        </w:rPr>
      </w:pPr>
      <w:r>
        <w:rPr>
          <w:sz w:val="22"/>
          <w:szCs w:val="22"/>
        </w:rPr>
        <w:t>Zamawiający i Wykonawca podejmą starania w celu polubownego rozstrzygnięcia sporów powstałych między nimi a wynikających lub pozostających w pośrednim lub bezpośrednim związku z Umową na drodze bezpośrednich negocjacji</w:t>
      </w:r>
      <w:r>
        <w:rPr>
          <w:rFonts w:cs="Arial"/>
          <w:bCs/>
          <w:sz w:val="22"/>
          <w:szCs w:val="22"/>
        </w:rPr>
        <w:t>.</w:t>
      </w:r>
    </w:p>
    <w:p w14:paraId="37533E5D" w14:textId="77777777" w:rsidR="000B4038" w:rsidRDefault="00B954A3">
      <w:pPr>
        <w:numPr>
          <w:ilvl w:val="0"/>
          <w:numId w:val="14"/>
        </w:numPr>
        <w:suppressAutoHyphens/>
        <w:ind w:left="426" w:hanging="426"/>
        <w:jc w:val="both"/>
        <w:rPr>
          <w:rFonts w:cs="Arial"/>
          <w:sz w:val="24"/>
          <w:szCs w:val="24"/>
        </w:rPr>
      </w:pPr>
      <w:r>
        <w:rPr>
          <w:rFonts w:cs="Arial"/>
          <w:bCs/>
          <w:sz w:val="22"/>
          <w:szCs w:val="22"/>
        </w:rPr>
        <w:t>Zaistnienie sporu, dotyczącego Umowy, nie zwalnia strony od obowiązku dotrzymania pozostałych zobowiązań wynikających z Umowy, pozostających poza sporem.</w:t>
      </w:r>
    </w:p>
    <w:p w14:paraId="0F8C5852" w14:textId="77777777" w:rsidR="000B4038" w:rsidRDefault="00B954A3">
      <w:pPr>
        <w:numPr>
          <w:ilvl w:val="0"/>
          <w:numId w:val="14"/>
        </w:numPr>
        <w:spacing w:before="60" w:after="60" w:line="276" w:lineRule="auto"/>
        <w:jc w:val="both"/>
        <w:rPr>
          <w:sz w:val="22"/>
          <w:szCs w:val="22"/>
        </w:rPr>
      </w:pPr>
      <w:r>
        <w:rPr>
          <w:sz w:val="22"/>
          <w:szCs w:val="22"/>
        </w:rPr>
        <w:t>Rozstrzygnięcie sporów nie załatwionych polubownie strony Umowy zgodnie poddają Sądowi Powszechnemu właściwemu według siedziby Zamawiającego.</w:t>
      </w:r>
    </w:p>
    <w:p w14:paraId="1624EFCC" w14:textId="77777777" w:rsidR="000B4038" w:rsidRDefault="00B954A3">
      <w:pPr>
        <w:numPr>
          <w:ilvl w:val="0"/>
          <w:numId w:val="14"/>
        </w:numPr>
        <w:spacing w:before="60" w:after="60" w:line="276" w:lineRule="auto"/>
        <w:jc w:val="both"/>
        <w:rPr>
          <w:sz w:val="22"/>
          <w:szCs w:val="22"/>
        </w:rPr>
      </w:pPr>
      <w:r>
        <w:rPr>
          <w:rFonts w:cs="Arial"/>
          <w:bCs/>
          <w:sz w:val="22"/>
          <w:szCs w:val="22"/>
        </w:rPr>
        <w:t>Ewentualna nieważność jednego lub kilku postanowień niniejszej Umowy nie wpływa na ważność Umowy w całości ani postanowień pozostałych. To samo dotyczy przypadku gdy Umowa zawierać będzie lukę. Zamiast nieważnych postanowień Umowy, lub jako wypełnienie luki obowiązywać będzie odpowiednia regulacja, która jeżeli tylko będzie to prawnie dopuszczalne – w sposób możliwie bliski odpowiadać będzie temu, co Strony ustaliły lub temu, co by ustaliły, gdyby zawarły takie postanowienie. Strony mogą również zastąpić nieważne postanowienie postanowieniem zgodnym z celem i innymi postanowieniami Umowy.</w:t>
      </w:r>
    </w:p>
    <w:p w14:paraId="22102CD1" w14:textId="77777777" w:rsidR="000B4038" w:rsidRDefault="00B954A3">
      <w:pPr>
        <w:numPr>
          <w:ilvl w:val="0"/>
          <w:numId w:val="14"/>
        </w:numPr>
        <w:spacing w:before="60" w:after="60" w:line="276" w:lineRule="auto"/>
        <w:jc w:val="both"/>
        <w:rPr>
          <w:sz w:val="22"/>
          <w:szCs w:val="22"/>
        </w:rPr>
      </w:pPr>
      <w:r>
        <w:rPr>
          <w:sz w:val="22"/>
          <w:szCs w:val="22"/>
        </w:rPr>
        <w:t>Zabrania się cesji praw wynikających z niniejszej Umowy bez uprzedniej pisemnej zgody Zamawiającego pod rygorem nieważności.</w:t>
      </w:r>
    </w:p>
    <w:p w14:paraId="6194213F" w14:textId="77777777" w:rsidR="000B4038" w:rsidRDefault="00B954A3">
      <w:pPr>
        <w:numPr>
          <w:ilvl w:val="0"/>
          <w:numId w:val="14"/>
        </w:numPr>
        <w:spacing w:before="60" w:after="60" w:line="276" w:lineRule="auto"/>
        <w:jc w:val="both"/>
        <w:rPr>
          <w:sz w:val="22"/>
          <w:szCs w:val="22"/>
        </w:rPr>
      </w:pPr>
      <w:r>
        <w:rPr>
          <w:sz w:val="22"/>
          <w:szCs w:val="22"/>
        </w:rPr>
        <w:t>Integralną część niniejszej Umowy stanowią:</w:t>
      </w:r>
    </w:p>
    <w:p w14:paraId="0ACC4721" w14:textId="77777777" w:rsidR="000B4038" w:rsidRDefault="00B954A3">
      <w:pPr>
        <w:numPr>
          <w:ilvl w:val="1"/>
          <w:numId w:val="14"/>
        </w:numPr>
        <w:spacing w:before="60" w:after="60" w:line="276" w:lineRule="auto"/>
        <w:jc w:val="both"/>
        <w:rPr>
          <w:sz w:val="22"/>
          <w:szCs w:val="22"/>
        </w:rPr>
      </w:pPr>
      <w:r>
        <w:rPr>
          <w:sz w:val="22"/>
          <w:szCs w:val="22"/>
        </w:rPr>
        <w:t>oferta Wykonawcy;</w:t>
      </w:r>
    </w:p>
    <w:p w14:paraId="59D17D47" w14:textId="77777777" w:rsidR="000B4038" w:rsidRDefault="00B954A3">
      <w:pPr>
        <w:numPr>
          <w:ilvl w:val="1"/>
          <w:numId w:val="14"/>
        </w:numPr>
        <w:spacing w:before="60" w:after="60" w:line="276" w:lineRule="auto"/>
        <w:jc w:val="both"/>
        <w:rPr>
          <w:sz w:val="22"/>
          <w:szCs w:val="22"/>
        </w:rPr>
      </w:pPr>
      <w:r>
        <w:rPr>
          <w:sz w:val="22"/>
          <w:szCs w:val="22"/>
        </w:rPr>
        <w:t>kosztorys ofertowy;</w:t>
      </w:r>
    </w:p>
    <w:p w14:paraId="54BFE0C9" w14:textId="77777777" w:rsidR="000B4038" w:rsidRDefault="00B954A3">
      <w:pPr>
        <w:numPr>
          <w:ilvl w:val="1"/>
          <w:numId w:val="14"/>
        </w:numPr>
        <w:spacing w:before="60" w:after="60" w:line="276" w:lineRule="auto"/>
        <w:jc w:val="both"/>
        <w:rPr>
          <w:sz w:val="22"/>
          <w:szCs w:val="22"/>
        </w:rPr>
      </w:pPr>
      <w:r>
        <w:rPr>
          <w:sz w:val="22"/>
          <w:szCs w:val="22"/>
        </w:rPr>
        <w:t>dokumenty zamówienia w tym SWZ, PFU,</w:t>
      </w:r>
    </w:p>
    <w:p w14:paraId="601F709C" w14:textId="77777777" w:rsidR="000B4038" w:rsidRDefault="00B954A3">
      <w:pPr>
        <w:numPr>
          <w:ilvl w:val="1"/>
          <w:numId w:val="14"/>
        </w:numPr>
        <w:spacing w:before="60" w:after="60" w:line="276" w:lineRule="auto"/>
        <w:ind w:left="1191"/>
        <w:jc w:val="both"/>
        <w:rPr>
          <w:sz w:val="22"/>
          <w:szCs w:val="22"/>
        </w:rPr>
      </w:pPr>
      <w:r>
        <w:rPr>
          <w:sz w:val="22"/>
          <w:szCs w:val="22"/>
        </w:rPr>
        <w:t>harmonogram rzeczowo-finansowy.</w:t>
      </w:r>
    </w:p>
    <w:p w14:paraId="312FF899" w14:textId="77777777" w:rsidR="000B4038" w:rsidRDefault="00B954A3">
      <w:pPr>
        <w:numPr>
          <w:ilvl w:val="0"/>
          <w:numId w:val="14"/>
        </w:numPr>
        <w:spacing w:before="60" w:after="60" w:line="276" w:lineRule="auto"/>
        <w:jc w:val="both"/>
        <w:rPr>
          <w:sz w:val="22"/>
          <w:szCs w:val="22"/>
        </w:rPr>
      </w:pPr>
      <w:r>
        <w:rPr>
          <w:sz w:val="22"/>
          <w:szCs w:val="22"/>
        </w:rPr>
        <w:lastRenderedPageBreak/>
        <w:t>Umowa została sporządzona w 2 jednobrzmiących – 1 egzemplarz dla Wykonawcy i 1 egzemplarze dla Zamawiającego.</w:t>
      </w:r>
    </w:p>
    <w:p w14:paraId="1860DCF3" w14:textId="77777777" w:rsidR="000B4038" w:rsidRDefault="000B4038">
      <w:pPr>
        <w:spacing w:before="120" w:after="120" w:line="276" w:lineRule="auto"/>
        <w:jc w:val="both"/>
        <w:rPr>
          <w:b/>
          <w:bCs/>
          <w:sz w:val="24"/>
          <w:szCs w:val="24"/>
        </w:rPr>
      </w:pPr>
    </w:p>
    <w:p w14:paraId="5709282C" w14:textId="77777777" w:rsidR="000B4038" w:rsidRDefault="000B4038">
      <w:pPr>
        <w:spacing w:before="120" w:after="120" w:line="276" w:lineRule="auto"/>
        <w:jc w:val="both"/>
        <w:rPr>
          <w:sz w:val="24"/>
          <w:szCs w:val="24"/>
        </w:rPr>
      </w:pPr>
    </w:p>
    <w:p w14:paraId="15570E48" w14:textId="77777777" w:rsidR="000B4038" w:rsidRDefault="00B954A3">
      <w:pPr>
        <w:spacing w:before="120" w:after="120" w:line="276" w:lineRule="auto"/>
        <w:jc w:val="center"/>
        <w:rPr>
          <w:sz w:val="24"/>
          <w:szCs w:val="24"/>
        </w:rPr>
      </w:pPr>
      <w:r>
        <w:rPr>
          <w:sz w:val="24"/>
          <w:szCs w:val="24"/>
        </w:rPr>
        <w:t xml:space="preserve">ZAMAWIAJĄCY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WYKONAWCA</w:t>
      </w:r>
    </w:p>
    <w:p w14:paraId="47CBA205" w14:textId="77777777" w:rsidR="000B4038" w:rsidRDefault="000B4038">
      <w:pPr>
        <w:spacing w:before="120" w:after="120" w:line="276" w:lineRule="auto"/>
        <w:jc w:val="both"/>
        <w:rPr>
          <w:sz w:val="24"/>
          <w:szCs w:val="24"/>
        </w:rPr>
      </w:pPr>
    </w:p>
    <w:p w14:paraId="6A1366B1" w14:textId="77777777" w:rsidR="000B4038" w:rsidRDefault="000B4038">
      <w:pPr>
        <w:spacing w:before="120" w:after="120" w:line="276" w:lineRule="auto"/>
        <w:jc w:val="both"/>
        <w:rPr>
          <w:sz w:val="24"/>
          <w:szCs w:val="24"/>
        </w:rPr>
      </w:pPr>
    </w:p>
    <w:sectPr w:rsidR="000B40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0" w:footer="283" w:gutter="0"/>
      <w:pgNumType w:start="1"/>
      <w:cols w:space="708"/>
      <w:formProt w:val="0"/>
      <w:titlePg/>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230B9" w14:textId="77777777" w:rsidR="00C10417" w:rsidRDefault="00B954A3">
      <w:r>
        <w:separator/>
      </w:r>
    </w:p>
  </w:endnote>
  <w:endnote w:type="continuationSeparator" w:id="0">
    <w:p w14:paraId="10A1A67E" w14:textId="77777777" w:rsidR="00C10417" w:rsidRDefault="00B95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EE"/>
    <w:family w:val="swiss"/>
    <w:pitch w:val="variable"/>
    <w:sig w:usb0="00000287" w:usb1="00000000" w:usb2="00000000" w:usb3="00000000" w:csb0="0000009F" w:csb1="00000000"/>
  </w:font>
  <w:font w:name="OpenSymbol">
    <w:charset w:val="EE"/>
    <w:family w:val="auto"/>
    <w:pitch w:val="variable"/>
  </w:font>
  <w:font w:name="Arial">
    <w:panose1 w:val="020B0604020202020204"/>
    <w:charset w:val="EE"/>
    <w:family w:val="swiss"/>
    <w:pitch w:val="variable"/>
    <w:sig w:usb0="E0002EFF" w:usb1="C000785B" w:usb2="00000009" w:usb3="00000000" w:csb0="000001FF" w:csb1="00000000"/>
  </w:font>
  <w:font w:name="Times-Roman;Times New Roman">
    <w:panose1 w:val="00000000000000000000"/>
    <w:charset w:val="00"/>
    <w:family w:val="roman"/>
    <w:notTrueType/>
    <w:pitch w:val="default"/>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Univers-PL">
    <w:altName w:val="Univers"/>
    <w:charset w:val="EE"/>
    <w:family w:val="auto"/>
    <w:pitch w:val="variable"/>
  </w:font>
  <w:font w:name="TimesNewRoman">
    <w:altName w:val="MS Mincho"/>
    <w:panose1 w:val="00000000000000000000"/>
    <w:charset w:val="80"/>
    <w:family w:val="auto"/>
    <w:notTrueType/>
    <w:pitch w:val="default"/>
    <w:sig w:usb0="00000005" w:usb1="08070000" w:usb2="00000010" w:usb3="00000000" w:csb0="00020002" w:csb1="00000000"/>
  </w:font>
  <w:font w:name="Liberation Serif">
    <w:altName w:val="Times New Roman"/>
    <w:charset w:val="EE"/>
    <w:family w:val="roman"/>
    <w:pitch w:val="variable"/>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oto Serif;serif">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0F0C6" w14:textId="77777777" w:rsidR="000B4038" w:rsidRDefault="000B40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E1D5A" w14:textId="77777777" w:rsidR="000B4038" w:rsidRDefault="00B954A3">
    <w:pPr>
      <w:pStyle w:val="Stopka"/>
      <w:spacing w:before="240" w:after="120"/>
      <w:jc w:val="right"/>
      <w:rPr>
        <w:sz w:val="24"/>
        <w:szCs w:val="24"/>
      </w:rPr>
    </w:pPr>
    <w:r>
      <w:rPr>
        <w:sz w:val="24"/>
        <w:szCs w:val="24"/>
      </w:rPr>
      <w:t xml:space="preserve">str. </w:t>
    </w:r>
    <w:r>
      <w:rPr>
        <w:sz w:val="24"/>
        <w:szCs w:val="24"/>
      </w:rPr>
      <w:fldChar w:fldCharType="begin"/>
    </w:r>
    <w:r>
      <w:rPr>
        <w:sz w:val="24"/>
        <w:szCs w:val="24"/>
      </w:rPr>
      <w:instrText xml:space="preserve"> PAGE </w:instrText>
    </w:r>
    <w:r>
      <w:rPr>
        <w:sz w:val="24"/>
        <w:szCs w:val="24"/>
      </w:rPr>
      <w:fldChar w:fldCharType="separate"/>
    </w:r>
    <w:r>
      <w:rPr>
        <w:sz w:val="24"/>
        <w:szCs w:val="24"/>
      </w:rPr>
      <w:t>40</w:t>
    </w:r>
    <w:r>
      <w:rP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478C" w14:textId="77777777" w:rsidR="000B4038" w:rsidRDefault="00B954A3">
    <w:pPr>
      <w:pStyle w:val="Stopka"/>
      <w:spacing w:before="240" w:after="120"/>
      <w:jc w:val="right"/>
      <w:rPr>
        <w:sz w:val="24"/>
        <w:szCs w:val="24"/>
      </w:rPr>
    </w:pPr>
    <w:r>
      <w:rPr>
        <w:sz w:val="24"/>
        <w:szCs w:val="24"/>
      </w:rPr>
      <w:t xml:space="preserve">str. </w:t>
    </w: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7C15" w14:textId="77777777" w:rsidR="00C10417" w:rsidRDefault="00B954A3">
      <w:r>
        <w:separator/>
      </w:r>
    </w:p>
  </w:footnote>
  <w:footnote w:type="continuationSeparator" w:id="0">
    <w:p w14:paraId="13CF8ACE" w14:textId="77777777" w:rsidR="00C10417" w:rsidRDefault="00B95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85F75" w14:textId="77777777" w:rsidR="000B4038" w:rsidRDefault="000B40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A4EBF" w14:textId="77777777" w:rsidR="000B4038" w:rsidRDefault="000B403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BA620" w14:textId="77777777" w:rsidR="000B4038" w:rsidRDefault="000B4038">
    <w:pPr>
      <w:pStyle w:val="Nagwek"/>
    </w:pPr>
  </w:p>
  <w:p w14:paraId="6B30EE84" w14:textId="77777777" w:rsidR="000B4038" w:rsidRDefault="000B4038">
    <w:pPr>
      <w:pStyle w:val="Tekstpodstawowy"/>
    </w:pPr>
  </w:p>
  <w:p w14:paraId="4F3B3670" w14:textId="77777777" w:rsidR="000B4038" w:rsidRDefault="00B954A3">
    <w:pPr>
      <w:pStyle w:val="Tekstpodstawowy"/>
    </w:pPr>
    <w:bookmarkStart w:id="9" w:name="_Hlk195554659"/>
    <w:bookmarkStart w:id="10" w:name="_Hlk195554658"/>
    <w:bookmarkStart w:id="11" w:name="_Hlk195554657"/>
    <w:bookmarkStart w:id="12" w:name="_Hlk195554656"/>
    <w:bookmarkStart w:id="13" w:name="_Hlk195554560"/>
    <w:bookmarkStart w:id="14" w:name="_Hlk195554559"/>
    <w:bookmarkStart w:id="15" w:name="_Hlk183620974"/>
    <w:bookmarkStart w:id="16" w:name="_Hlk183620973"/>
    <w:bookmarkStart w:id="17" w:name="_Hlk183620970"/>
    <w:bookmarkStart w:id="18" w:name="_Hlk183620969"/>
    <w:r>
      <w:rPr>
        <w:noProof/>
      </w:rPr>
      <w:drawing>
        <wp:inline distT="0" distB="0" distL="0" distR="0" wp14:anchorId="7EE4F4AB" wp14:editId="308B4A3E">
          <wp:extent cx="5760720" cy="572135"/>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1"/>
                  <a:stretch>
                    <a:fillRect/>
                  </a:stretch>
                </pic:blipFill>
                <pic:spPr bwMode="auto">
                  <a:xfrm>
                    <a:off x="0" y="0"/>
                    <a:ext cx="5760720" cy="572135"/>
                  </a:xfrm>
                  <a:prstGeom prst="rect">
                    <a:avLst/>
                  </a:prstGeom>
                  <a:noFill/>
                </pic:spPr>
              </pic:pic>
            </a:graphicData>
          </a:graphic>
        </wp:inline>
      </w:drawing>
    </w:r>
    <w:bookmarkEnd w:id="9"/>
    <w:bookmarkEnd w:id="10"/>
    <w:bookmarkEnd w:id="11"/>
    <w:bookmarkEnd w:id="12"/>
    <w:bookmarkEnd w:id="13"/>
    <w:bookmarkEnd w:id="14"/>
    <w:bookmarkEnd w:id="15"/>
    <w:bookmarkEnd w:id="16"/>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9111D"/>
    <w:multiLevelType w:val="multilevel"/>
    <w:tmpl w:val="937EF66C"/>
    <w:lvl w:ilvl="0">
      <w:start w:val="1"/>
      <w:numFmt w:val="lowerLetter"/>
      <w:lvlText w:val="%1)"/>
      <w:lvlJc w:val="left"/>
      <w:pPr>
        <w:tabs>
          <w:tab w:val="num" w:pos="0"/>
        </w:tabs>
        <w:ind w:left="1570" w:hanging="360"/>
      </w:pPr>
    </w:lvl>
    <w:lvl w:ilvl="1">
      <w:start w:val="1"/>
      <w:numFmt w:val="lowerLetter"/>
      <w:lvlText w:val="%2."/>
      <w:lvlJc w:val="left"/>
      <w:pPr>
        <w:tabs>
          <w:tab w:val="num" w:pos="0"/>
        </w:tabs>
        <w:ind w:left="2290" w:hanging="360"/>
      </w:pPr>
    </w:lvl>
    <w:lvl w:ilvl="2">
      <w:start w:val="1"/>
      <w:numFmt w:val="lowerRoman"/>
      <w:lvlText w:val="%3."/>
      <w:lvlJc w:val="right"/>
      <w:pPr>
        <w:tabs>
          <w:tab w:val="num" w:pos="0"/>
        </w:tabs>
        <w:ind w:left="3010" w:hanging="180"/>
      </w:pPr>
    </w:lvl>
    <w:lvl w:ilvl="3">
      <w:start w:val="1"/>
      <w:numFmt w:val="decimal"/>
      <w:lvlText w:val="%4."/>
      <w:lvlJc w:val="left"/>
      <w:pPr>
        <w:tabs>
          <w:tab w:val="num" w:pos="0"/>
        </w:tabs>
        <w:ind w:left="3730" w:hanging="360"/>
      </w:pPr>
    </w:lvl>
    <w:lvl w:ilvl="4">
      <w:start w:val="1"/>
      <w:numFmt w:val="lowerLetter"/>
      <w:lvlText w:val="%5."/>
      <w:lvlJc w:val="left"/>
      <w:pPr>
        <w:tabs>
          <w:tab w:val="num" w:pos="0"/>
        </w:tabs>
        <w:ind w:left="4450" w:hanging="360"/>
      </w:pPr>
    </w:lvl>
    <w:lvl w:ilvl="5">
      <w:start w:val="1"/>
      <w:numFmt w:val="lowerRoman"/>
      <w:lvlText w:val="%6."/>
      <w:lvlJc w:val="right"/>
      <w:pPr>
        <w:tabs>
          <w:tab w:val="num" w:pos="0"/>
        </w:tabs>
        <w:ind w:left="5170" w:hanging="180"/>
      </w:pPr>
    </w:lvl>
    <w:lvl w:ilvl="6">
      <w:start w:val="1"/>
      <w:numFmt w:val="decimal"/>
      <w:lvlText w:val="%7."/>
      <w:lvlJc w:val="left"/>
      <w:pPr>
        <w:tabs>
          <w:tab w:val="num" w:pos="0"/>
        </w:tabs>
        <w:ind w:left="5890" w:hanging="360"/>
      </w:pPr>
    </w:lvl>
    <w:lvl w:ilvl="7">
      <w:start w:val="1"/>
      <w:numFmt w:val="lowerLetter"/>
      <w:lvlText w:val="%8."/>
      <w:lvlJc w:val="left"/>
      <w:pPr>
        <w:tabs>
          <w:tab w:val="num" w:pos="0"/>
        </w:tabs>
        <w:ind w:left="6610" w:hanging="360"/>
      </w:pPr>
    </w:lvl>
    <w:lvl w:ilvl="8">
      <w:start w:val="1"/>
      <w:numFmt w:val="lowerRoman"/>
      <w:lvlText w:val="%9."/>
      <w:lvlJc w:val="right"/>
      <w:pPr>
        <w:tabs>
          <w:tab w:val="num" w:pos="0"/>
        </w:tabs>
        <w:ind w:left="7330" w:hanging="180"/>
      </w:pPr>
    </w:lvl>
  </w:abstractNum>
  <w:abstractNum w:abstractNumId="1" w15:restartNumberingAfterBreak="0">
    <w:nsid w:val="0BA86A0D"/>
    <w:multiLevelType w:val="multilevel"/>
    <w:tmpl w:val="7B76F878"/>
    <w:lvl w:ilvl="0">
      <w:start w:val="1"/>
      <w:numFmt w:val="decimal"/>
      <w:lvlText w:val="%1."/>
      <w:lvlJc w:val="left"/>
      <w:pPr>
        <w:tabs>
          <w:tab w:val="num" w:pos="0"/>
        </w:tabs>
        <w:ind w:left="567" w:hanging="567"/>
      </w:pPr>
      <w:rPr>
        <w:rFonts w:ascii="Times New Roman" w:eastAsia="Times New Roman" w:hAnsi="Times New Roman" w:cs="Times New Roman"/>
        <w:b/>
        <w:sz w:val="22"/>
        <w:szCs w:val="22"/>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701" w:hanging="567"/>
      </w:pPr>
      <w:rPr>
        <w:rFonts w:ascii="Times New Roman" w:hAnsi="Times New Roman" w:cs="Times New Roman"/>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rPr>
        <w:b/>
        <w:sz w:val="24"/>
      </w:r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F433307"/>
    <w:multiLevelType w:val="multilevel"/>
    <w:tmpl w:val="878EC9B6"/>
    <w:lvl w:ilvl="0">
      <w:start w:val="1"/>
      <w:numFmt w:val="decimal"/>
      <w:lvlText w:val="%1."/>
      <w:lvlJc w:val="left"/>
      <w:pPr>
        <w:tabs>
          <w:tab w:val="num" w:pos="0"/>
        </w:tabs>
        <w:ind w:left="567" w:hanging="567"/>
      </w:pPr>
      <w:rPr>
        <w:rFonts w:ascii="Times New Roman" w:eastAsia="Times New Roman" w:hAnsi="Times New Roman" w:cs="Times New Roman"/>
        <w:b/>
        <w:i w:val="0"/>
        <w:sz w:val="22"/>
      </w:rPr>
    </w:lvl>
    <w:lvl w:ilvl="1">
      <w:start w:val="1"/>
      <w:numFmt w:val="decimal"/>
      <w:lvlText w:val="%2)"/>
      <w:lvlJc w:val="left"/>
      <w:pPr>
        <w:tabs>
          <w:tab w:val="num" w:pos="0"/>
        </w:tabs>
        <w:ind w:left="1134" w:hanging="567"/>
      </w:pPr>
      <w:rPr>
        <w:rFonts w:ascii="Times New Roman" w:hAnsi="Times New Roman" w:cs="Times New Roman"/>
        <w:b/>
        <w:i w:val="0"/>
        <w:sz w:val="22"/>
      </w:rPr>
    </w:lvl>
    <w:lvl w:ilvl="2">
      <w:start w:val="1"/>
      <w:numFmt w:val="lowerLetter"/>
      <w:lvlText w:val="%3)"/>
      <w:lvlJc w:val="left"/>
      <w:pPr>
        <w:tabs>
          <w:tab w:val="num" w:pos="0"/>
        </w:tabs>
        <w:ind w:left="1985" w:hanging="567"/>
      </w:pPr>
      <w:rPr>
        <w:rFonts w:ascii="Garamond" w:hAnsi="Garamond"/>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1133609"/>
    <w:multiLevelType w:val="multilevel"/>
    <w:tmpl w:val="66A085B4"/>
    <w:lvl w:ilvl="0">
      <w:start w:val="1"/>
      <w:numFmt w:val="lowerLetter"/>
      <w:lvlText w:val="%1)"/>
      <w:lvlJc w:val="left"/>
      <w:pPr>
        <w:tabs>
          <w:tab w:val="num" w:pos="0"/>
        </w:tabs>
        <w:ind w:left="15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3AF56C6"/>
    <w:multiLevelType w:val="multilevel"/>
    <w:tmpl w:val="46861574"/>
    <w:lvl w:ilvl="0">
      <w:start w:val="1"/>
      <w:numFmt w:val="decimal"/>
      <w:lvlText w:val="%1."/>
      <w:lvlJc w:val="left"/>
      <w:pPr>
        <w:tabs>
          <w:tab w:val="num" w:pos="0"/>
        </w:tabs>
        <w:ind w:left="567" w:hanging="567"/>
      </w:pPr>
      <w:rPr>
        <w:rFonts w:ascii="Times New Roman" w:eastAsia="Times New Roman" w:hAnsi="Times New Roman" w:cs="Times New Roman"/>
        <w:b/>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985" w:hanging="567"/>
      </w:pPr>
      <w:rPr>
        <w:rFonts w:ascii="Garamond" w:hAnsi="Garamond"/>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1702536E"/>
    <w:multiLevelType w:val="multilevel"/>
    <w:tmpl w:val="ECF03C96"/>
    <w:lvl w:ilvl="0">
      <w:start w:val="1"/>
      <w:numFmt w:val="decimal"/>
      <w:lvlText w:val="%1."/>
      <w:lvlJc w:val="left"/>
      <w:pPr>
        <w:tabs>
          <w:tab w:val="num" w:pos="567"/>
        </w:tabs>
        <w:ind w:left="567" w:hanging="567"/>
      </w:pPr>
      <w:rPr>
        <w:rFonts w:ascii="Times New Roman" w:eastAsia="Times New Roman" w:hAnsi="Times New Roman" w:cs="Times New Roman"/>
        <w:b/>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985" w:hanging="567"/>
      </w:pPr>
      <w:rPr>
        <w:rFonts w:ascii="Times New Roman" w:hAnsi="Times New Roman" w:cs="Times New Roman"/>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rPr>
        <w:b/>
        <w:sz w:val="24"/>
      </w:r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2A8608F9"/>
    <w:multiLevelType w:val="multilevel"/>
    <w:tmpl w:val="BA2CDD7E"/>
    <w:lvl w:ilvl="0">
      <w:start w:val="1"/>
      <w:numFmt w:val="decimal"/>
      <w:pStyle w:val="032Podpunkt"/>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7" w15:restartNumberingAfterBreak="0">
    <w:nsid w:val="2BB44AB9"/>
    <w:multiLevelType w:val="multilevel"/>
    <w:tmpl w:val="BD7A861E"/>
    <w:lvl w:ilvl="0">
      <w:start w:val="1"/>
      <w:numFmt w:val="decimal"/>
      <w:lvlText w:val="%1."/>
      <w:lvlJc w:val="left"/>
      <w:pPr>
        <w:tabs>
          <w:tab w:val="num" w:pos="0"/>
        </w:tabs>
        <w:ind w:left="567" w:hanging="567"/>
      </w:pPr>
      <w:rPr>
        <w:rFonts w:ascii="Times New Roman" w:eastAsia="Times New Roman" w:hAnsi="Times New Roman" w:cs="Times New Roman"/>
        <w:b/>
        <w:color w:val="auto"/>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701" w:hanging="567"/>
      </w:pPr>
      <w:rPr>
        <w:rFonts w:ascii="Times New Roman" w:hAnsi="Times New Roman" w:cs="Times New Roman"/>
        <w:b/>
      </w:rPr>
    </w:lvl>
    <w:lvl w:ilvl="3">
      <w:start w:val="1"/>
      <w:numFmt w:val="lowerRoman"/>
      <w:lvlText w:val="(%4)."/>
      <w:lvlJc w:val="right"/>
      <w:pPr>
        <w:tabs>
          <w:tab w:val="num" w:pos="0"/>
        </w:tabs>
        <w:ind w:left="2835" w:hanging="567"/>
      </w:pPr>
      <w:rPr>
        <w:rFonts w:ascii="Garamond" w:hAnsi="Garamond"/>
        <w:b/>
        <w:i w:val="0"/>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rPr>
        <w:b/>
        <w:sz w:val="24"/>
      </w:r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2C5E4DDC"/>
    <w:multiLevelType w:val="multilevel"/>
    <w:tmpl w:val="64629768"/>
    <w:lvl w:ilvl="0">
      <w:start w:val="1"/>
      <w:numFmt w:val="decimal"/>
      <w:lvlText w:val="%1."/>
      <w:lvlJc w:val="left"/>
      <w:pPr>
        <w:tabs>
          <w:tab w:val="num" w:pos="0"/>
        </w:tabs>
        <w:ind w:left="567" w:hanging="567"/>
      </w:pPr>
      <w:rPr>
        <w:rFonts w:ascii="Times New Roman" w:eastAsia="Times New Roman" w:hAnsi="Times New Roman" w:cs="Times New Roman"/>
        <w:b/>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985" w:hanging="567"/>
      </w:pPr>
      <w:rPr>
        <w:rFonts w:ascii="Garamond" w:hAnsi="Garamond"/>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rPr>
        <w:b/>
        <w:sz w:val="24"/>
      </w:r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2F435E30"/>
    <w:multiLevelType w:val="multilevel"/>
    <w:tmpl w:val="4A2E21AE"/>
    <w:lvl w:ilvl="0">
      <w:start w:val="1"/>
      <w:numFmt w:val="decimal"/>
      <w:lvlText w:val="%1."/>
      <w:lvlJc w:val="left"/>
      <w:pPr>
        <w:tabs>
          <w:tab w:val="num" w:pos="0"/>
        </w:tabs>
        <w:ind w:left="567" w:hanging="567"/>
      </w:pPr>
      <w:rPr>
        <w:rFonts w:ascii="Times New Roman" w:eastAsia="Times New Roman" w:hAnsi="Times New Roman" w:cs="Times New Roman"/>
        <w:b/>
        <w:i w:val="0"/>
        <w:sz w:val="22"/>
      </w:rPr>
    </w:lvl>
    <w:lvl w:ilvl="1">
      <w:start w:val="1"/>
      <w:numFmt w:val="decimal"/>
      <w:lvlText w:val="%2)"/>
      <w:lvlJc w:val="left"/>
      <w:pPr>
        <w:tabs>
          <w:tab w:val="num" w:pos="0"/>
        </w:tabs>
        <w:ind w:left="1134" w:hanging="567"/>
      </w:pPr>
      <w:rPr>
        <w:rFonts w:ascii="Times New Roman" w:hAnsi="Times New Roman" w:cs="Times New Roman"/>
        <w:b/>
        <w:i w:val="0"/>
        <w:sz w:val="22"/>
      </w:rPr>
    </w:lvl>
    <w:lvl w:ilvl="2">
      <w:start w:val="1"/>
      <w:numFmt w:val="lowerLetter"/>
      <w:lvlText w:val="%3)"/>
      <w:lvlJc w:val="left"/>
      <w:pPr>
        <w:tabs>
          <w:tab w:val="num" w:pos="0"/>
        </w:tabs>
        <w:ind w:left="1701" w:hanging="567"/>
      </w:pPr>
      <w:rPr>
        <w:rFonts w:ascii="Times New Roman" w:hAnsi="Times New Roman" w:cs="Times New Roman"/>
        <w:b/>
        <w:sz w:val="22"/>
        <w:szCs w:val="22"/>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302B2453"/>
    <w:multiLevelType w:val="multilevel"/>
    <w:tmpl w:val="577A3D82"/>
    <w:lvl w:ilvl="0">
      <w:start w:val="1"/>
      <w:numFmt w:val="decimal"/>
      <w:lvlText w:val="%1. "/>
      <w:lvlJc w:val="left"/>
      <w:pPr>
        <w:tabs>
          <w:tab w:val="num" w:pos="0"/>
        </w:tabs>
        <w:ind w:left="567" w:hanging="567"/>
      </w:pPr>
      <w:rPr>
        <w:rFonts w:ascii="Times New Roman" w:hAnsi="Times New Roman" w:cs="Times New Roman"/>
        <w:b/>
        <w:i w:val="0"/>
        <w:sz w:val="22"/>
        <w:szCs w:val="22"/>
      </w:rPr>
    </w:lvl>
    <w:lvl w:ilvl="1">
      <w:start w:val="1"/>
      <w:numFmt w:val="decimal"/>
      <w:lvlText w:val="%2)"/>
      <w:lvlJc w:val="left"/>
      <w:pPr>
        <w:tabs>
          <w:tab w:val="num" w:pos="0"/>
        </w:tabs>
        <w:ind w:left="1134" w:hanging="567"/>
      </w:pPr>
      <w:rPr>
        <w:rFonts w:ascii="Times New Roman" w:hAnsi="Times New Roman" w:cs="Times New Roman"/>
        <w:b/>
        <w:i w:val="0"/>
        <w:sz w:val="22"/>
      </w:rPr>
    </w:lvl>
    <w:lvl w:ilvl="2">
      <w:start w:val="1"/>
      <w:numFmt w:val="lowerLetter"/>
      <w:lvlText w:val="%3)"/>
      <w:lvlJc w:val="left"/>
      <w:pPr>
        <w:tabs>
          <w:tab w:val="num" w:pos="0"/>
        </w:tabs>
        <w:ind w:left="1701" w:hanging="567"/>
      </w:pPr>
      <w:rPr>
        <w:rFonts w:ascii="Times New Roman" w:hAnsi="Times New Roman"/>
        <w:b/>
        <w:i w:val="0"/>
        <w:sz w:val="20"/>
      </w:rPr>
    </w:lvl>
    <w:lvl w:ilvl="3">
      <w:start w:val="1"/>
      <w:numFmt w:val="lowerRoman"/>
      <w:lvlText w:val="%4."/>
      <w:lvlJc w:val="left"/>
      <w:pPr>
        <w:tabs>
          <w:tab w:val="num" w:pos="1701"/>
        </w:tabs>
        <w:ind w:left="2268" w:hanging="567"/>
      </w:pPr>
      <w:rPr>
        <w:rFonts w:ascii="Times New Roman" w:hAnsi="Times New Roman"/>
        <w:b/>
        <w:i w:val="0"/>
        <w:sz w:val="20"/>
      </w:rPr>
    </w:lvl>
    <w:lvl w:ilvl="4">
      <w:start w:val="1"/>
      <w:numFmt w:val="none"/>
      <w:suff w:val="nothing"/>
      <w:lvlText w:val="-"/>
      <w:lvlJc w:val="left"/>
      <w:pPr>
        <w:tabs>
          <w:tab w:val="num" w:pos="0"/>
        </w:tabs>
        <w:ind w:left="2552" w:hanging="284"/>
      </w:pPr>
      <w:rPr>
        <w:rFonts w:ascii="Times New Roman" w:hAnsi="Times New Roman"/>
        <w:b/>
        <w:i w:val="0"/>
        <w:sz w:val="20"/>
      </w:rPr>
    </w:lvl>
    <w:lvl w:ilvl="5">
      <w:start w:val="1"/>
      <w:numFmt w:val="none"/>
      <w:suff w:val="nothing"/>
      <w:lvlText w:val="="/>
      <w:lvlJc w:val="left"/>
      <w:pPr>
        <w:tabs>
          <w:tab w:val="num" w:pos="0"/>
        </w:tabs>
        <w:ind w:left="2835" w:hanging="283"/>
      </w:pPr>
      <w:rPr>
        <w:rFonts w:ascii="Times New Roman" w:hAnsi="Times New Roman"/>
        <w:b/>
        <w:i w:val="0"/>
        <w:sz w:val="20"/>
      </w:r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 w15:restartNumberingAfterBreak="0">
    <w:nsid w:val="39EB3438"/>
    <w:multiLevelType w:val="multilevel"/>
    <w:tmpl w:val="3162F5E0"/>
    <w:lvl w:ilvl="0">
      <w:start w:val="1"/>
      <w:numFmt w:val="decimal"/>
      <w:lvlText w:val="%1."/>
      <w:lvlJc w:val="left"/>
      <w:pPr>
        <w:tabs>
          <w:tab w:val="num" w:pos="0"/>
        </w:tabs>
        <w:ind w:left="567" w:hanging="567"/>
      </w:pPr>
      <w:rPr>
        <w:rFonts w:ascii="Times New Roman" w:eastAsia="Times New Roman" w:hAnsi="Times New Roman" w:cs="Times New Roman"/>
        <w:b/>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701" w:hanging="567"/>
      </w:pPr>
      <w:rPr>
        <w:rFonts w:ascii="Times New Roman" w:hAnsi="Times New Roman" w:cs="Times New Roman"/>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4BDC0307"/>
    <w:multiLevelType w:val="multilevel"/>
    <w:tmpl w:val="AE5A1F16"/>
    <w:lvl w:ilvl="0">
      <w:start w:val="1"/>
      <w:numFmt w:val="decimal"/>
      <w:lvlText w:val="%1."/>
      <w:lvlJc w:val="left"/>
      <w:pPr>
        <w:tabs>
          <w:tab w:val="num" w:pos="0"/>
        </w:tabs>
        <w:ind w:left="567" w:hanging="567"/>
      </w:pPr>
      <w:rPr>
        <w:rFonts w:ascii="Times New Roman" w:eastAsia="Times New Roman" w:hAnsi="Times New Roman" w:cs="Times New Roman"/>
        <w:b/>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985" w:hanging="567"/>
      </w:pPr>
      <w:rPr>
        <w:rFonts w:ascii="Garamond" w:hAnsi="Garamond"/>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rPr>
        <w:b/>
        <w:sz w:val="22"/>
        <w:szCs w:val="22"/>
      </w:rPr>
    </w:lvl>
    <w:lvl w:ilvl="6">
      <w:start w:val="1"/>
      <w:numFmt w:val="decimal"/>
      <w:lvlText w:val="%1.%2.%3.%4.%5.%6.%7."/>
      <w:lvlJc w:val="left"/>
      <w:pPr>
        <w:tabs>
          <w:tab w:val="num" w:pos="0"/>
        </w:tabs>
        <w:ind w:left="3240" w:hanging="1080"/>
      </w:pPr>
      <w:rPr>
        <w:b/>
        <w:sz w:val="22"/>
        <w:szCs w:val="22"/>
      </w:r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4EB1248E"/>
    <w:multiLevelType w:val="multilevel"/>
    <w:tmpl w:val="1DBE5916"/>
    <w:lvl w:ilvl="0">
      <w:start w:val="1"/>
      <w:numFmt w:val="decimal"/>
      <w:lvlText w:val="%1."/>
      <w:lvlJc w:val="left"/>
      <w:pPr>
        <w:tabs>
          <w:tab w:val="num" w:pos="567"/>
        </w:tabs>
        <w:ind w:left="567" w:hanging="567"/>
      </w:pPr>
      <w:rPr>
        <w:rFonts w:ascii="Times New Roman" w:eastAsia="Times New Roman" w:hAnsi="Times New Roman" w:cs="Times New Roman"/>
        <w:b/>
        <w:sz w:val="22"/>
        <w:szCs w:val="22"/>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985" w:hanging="567"/>
      </w:pPr>
      <w:rPr>
        <w:rFonts w:ascii="Times New Roman" w:hAnsi="Times New Roman" w:cs="Times New Roman"/>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rPr>
        <w:b/>
        <w:sz w:val="24"/>
      </w:r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53011895"/>
    <w:multiLevelType w:val="multilevel"/>
    <w:tmpl w:val="A3C66162"/>
    <w:lvl w:ilvl="0">
      <w:start w:val="1"/>
      <w:numFmt w:val="decimal"/>
      <w:lvlText w:val="%1."/>
      <w:lvlJc w:val="left"/>
      <w:pPr>
        <w:tabs>
          <w:tab w:val="num" w:pos="0"/>
        </w:tabs>
        <w:ind w:left="567" w:hanging="567"/>
      </w:pPr>
      <w:rPr>
        <w:rFonts w:ascii="Times New Roman" w:eastAsia="Times New Roman" w:hAnsi="Times New Roman" w:cs="Times New Roman"/>
        <w:b/>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985" w:hanging="567"/>
      </w:pPr>
      <w:rPr>
        <w:rFonts w:ascii="Times New Roman" w:hAnsi="Times New Roman" w:cs="Times New Roman"/>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60A909C4"/>
    <w:multiLevelType w:val="multilevel"/>
    <w:tmpl w:val="B8960C46"/>
    <w:lvl w:ilvl="0">
      <w:start w:val="1"/>
      <w:numFmt w:val="decimal"/>
      <w:lvlText w:val="%1."/>
      <w:lvlJc w:val="left"/>
      <w:pPr>
        <w:tabs>
          <w:tab w:val="num" w:pos="0"/>
        </w:tabs>
        <w:ind w:left="567" w:hanging="567"/>
      </w:pPr>
      <w:rPr>
        <w:rFonts w:ascii="Times New Roman" w:eastAsia="Times New Roman" w:hAnsi="Times New Roman" w:cs="Times New Roman"/>
        <w:b/>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985" w:hanging="567"/>
      </w:pPr>
      <w:rPr>
        <w:rFonts w:ascii="Times New Roman" w:hAnsi="Times New Roman" w:cs="Times New Roman"/>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rPr>
        <w:b/>
        <w:sz w:val="24"/>
      </w:r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61606603"/>
    <w:multiLevelType w:val="multilevel"/>
    <w:tmpl w:val="792C0070"/>
    <w:lvl w:ilvl="0">
      <w:start w:val="1"/>
      <w:numFmt w:val="decimal"/>
      <w:lvlText w:val="%1."/>
      <w:lvlJc w:val="left"/>
      <w:pPr>
        <w:tabs>
          <w:tab w:val="num" w:pos="0"/>
        </w:tabs>
        <w:ind w:left="567" w:hanging="567"/>
      </w:pPr>
      <w:rPr>
        <w:rFonts w:ascii="Times New Roman" w:eastAsia="Times New Roman" w:hAnsi="Times New Roman" w:cs="Times New Roman"/>
        <w:b/>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701" w:hanging="567"/>
      </w:pPr>
      <w:rPr>
        <w:rFonts w:ascii="Times New Roman" w:hAnsi="Times New Roman" w:cs="Times New Roman"/>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61BF3995"/>
    <w:multiLevelType w:val="multilevel"/>
    <w:tmpl w:val="8B90AE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6AC5573D"/>
    <w:multiLevelType w:val="multilevel"/>
    <w:tmpl w:val="35265F4E"/>
    <w:lvl w:ilvl="0">
      <w:start w:val="1"/>
      <w:numFmt w:val="decimal"/>
      <w:lvlText w:val="%1."/>
      <w:lvlJc w:val="left"/>
      <w:pPr>
        <w:tabs>
          <w:tab w:val="num" w:pos="0"/>
        </w:tabs>
        <w:ind w:left="567" w:hanging="567"/>
      </w:pPr>
      <w:rPr>
        <w:rFonts w:ascii="Times New Roman" w:eastAsia="Times New Roman" w:hAnsi="Times New Roman" w:cs="Times New Roman"/>
        <w:b/>
        <w:i w:val="0"/>
        <w:sz w:val="22"/>
      </w:rPr>
    </w:lvl>
    <w:lvl w:ilvl="1">
      <w:start w:val="1"/>
      <w:numFmt w:val="decimal"/>
      <w:lvlText w:val="%2)"/>
      <w:lvlJc w:val="left"/>
      <w:pPr>
        <w:tabs>
          <w:tab w:val="num" w:pos="0"/>
        </w:tabs>
        <w:ind w:left="1134" w:hanging="567"/>
      </w:pPr>
      <w:rPr>
        <w:rFonts w:ascii="Times New Roman" w:hAnsi="Times New Roman" w:cs="Times New Roman"/>
        <w:b/>
        <w:i w:val="0"/>
        <w:sz w:val="24"/>
      </w:rPr>
    </w:lvl>
    <w:lvl w:ilvl="2">
      <w:start w:val="1"/>
      <w:numFmt w:val="lowerLetter"/>
      <w:lvlText w:val="%3)"/>
      <w:lvlJc w:val="left"/>
      <w:pPr>
        <w:tabs>
          <w:tab w:val="num" w:pos="0"/>
        </w:tabs>
        <w:ind w:left="1985" w:hanging="567"/>
      </w:pPr>
      <w:rPr>
        <w:rFonts w:ascii="Garamond" w:hAnsi="Garamond"/>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6CB52EEC"/>
    <w:multiLevelType w:val="multilevel"/>
    <w:tmpl w:val="86D28F28"/>
    <w:lvl w:ilvl="0">
      <w:start w:val="1"/>
      <w:numFmt w:val="decimal"/>
      <w:lvlText w:val="%1."/>
      <w:lvlJc w:val="left"/>
      <w:pPr>
        <w:tabs>
          <w:tab w:val="num" w:pos="0"/>
        </w:tabs>
        <w:ind w:left="567" w:hanging="567"/>
      </w:pPr>
      <w:rPr>
        <w:rFonts w:ascii="Times New Roman" w:eastAsia="Times New Roman" w:hAnsi="Times New Roman" w:cs="Times New Roman"/>
        <w:b/>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985" w:hanging="567"/>
      </w:pPr>
      <w:rPr>
        <w:rFonts w:ascii="Times New Roman" w:hAnsi="Times New Roman" w:cs="Times New Roman"/>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rPr>
        <w:b/>
        <w:sz w:val="24"/>
      </w:r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74AF3815"/>
    <w:multiLevelType w:val="multilevel"/>
    <w:tmpl w:val="6DC82E26"/>
    <w:lvl w:ilvl="0">
      <w:start w:val="1"/>
      <w:numFmt w:val="decimal"/>
      <w:lvlText w:val="%1."/>
      <w:lvlJc w:val="left"/>
      <w:pPr>
        <w:tabs>
          <w:tab w:val="num" w:pos="0"/>
        </w:tabs>
        <w:ind w:left="567" w:hanging="567"/>
      </w:pPr>
      <w:rPr>
        <w:rFonts w:ascii="Times New Roman" w:eastAsia="Times New Roman" w:hAnsi="Times New Roman" w:cs="Times New Roman"/>
        <w:b/>
      </w:rPr>
    </w:lvl>
    <w:lvl w:ilvl="1">
      <w:start w:val="1"/>
      <w:numFmt w:val="decimal"/>
      <w:lvlText w:val="%2)"/>
      <w:lvlJc w:val="left"/>
      <w:pPr>
        <w:tabs>
          <w:tab w:val="num" w:pos="0"/>
        </w:tabs>
        <w:ind w:left="1135" w:hanging="567"/>
      </w:pPr>
      <w:rPr>
        <w:rFonts w:ascii="Times New Roman" w:hAnsi="Times New Roman" w:cs="Times New Roman"/>
        <w:b/>
        <w:color w:val="auto"/>
      </w:rPr>
    </w:lvl>
    <w:lvl w:ilvl="2">
      <w:start w:val="1"/>
      <w:numFmt w:val="lowerLetter"/>
      <w:lvlText w:val="%3)"/>
      <w:lvlJc w:val="left"/>
      <w:pPr>
        <w:tabs>
          <w:tab w:val="num" w:pos="0"/>
        </w:tabs>
        <w:ind w:left="1701" w:hanging="567"/>
      </w:pPr>
      <w:rPr>
        <w:rFonts w:ascii="Times New Roman" w:hAnsi="Times New Roman" w:cs="Times New Roman"/>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785228D9"/>
    <w:multiLevelType w:val="multilevel"/>
    <w:tmpl w:val="7EC49444"/>
    <w:lvl w:ilvl="0">
      <w:start w:val="1"/>
      <w:numFmt w:val="decimal"/>
      <w:lvlText w:val="%1."/>
      <w:lvlJc w:val="left"/>
      <w:pPr>
        <w:tabs>
          <w:tab w:val="num" w:pos="0"/>
        </w:tabs>
        <w:ind w:left="567" w:hanging="567"/>
      </w:pPr>
      <w:rPr>
        <w:rFonts w:ascii="Times New Roman" w:eastAsia="Times New Roman" w:hAnsi="Times New Roman" w:cs="Times New Roman"/>
        <w:b/>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985" w:hanging="567"/>
      </w:pPr>
      <w:rPr>
        <w:rFonts w:ascii="Garamond" w:hAnsi="Garamond"/>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78B76330"/>
    <w:multiLevelType w:val="multilevel"/>
    <w:tmpl w:val="C400AD50"/>
    <w:lvl w:ilvl="0">
      <w:start w:val="1"/>
      <w:numFmt w:val="decimal"/>
      <w:lvlText w:val="%1."/>
      <w:lvlJc w:val="left"/>
      <w:pPr>
        <w:tabs>
          <w:tab w:val="num" w:pos="0"/>
        </w:tabs>
        <w:ind w:left="567" w:hanging="567"/>
      </w:pPr>
      <w:rPr>
        <w:rFonts w:ascii="Times New Roman" w:eastAsia="Times New Roman" w:hAnsi="Times New Roman" w:cs="Times New Roman"/>
        <w:b/>
      </w:rPr>
    </w:lvl>
    <w:lvl w:ilvl="1">
      <w:start w:val="1"/>
      <w:numFmt w:val="decimal"/>
      <w:lvlText w:val="%2)"/>
      <w:lvlJc w:val="left"/>
      <w:pPr>
        <w:tabs>
          <w:tab w:val="num" w:pos="0"/>
        </w:tabs>
        <w:ind w:left="1134" w:hanging="567"/>
      </w:pPr>
      <w:rPr>
        <w:rFonts w:ascii="Times New Roman" w:hAnsi="Times New Roman" w:cs="Times New Roman"/>
        <w:b/>
      </w:rPr>
    </w:lvl>
    <w:lvl w:ilvl="2">
      <w:start w:val="1"/>
      <w:numFmt w:val="lowerLetter"/>
      <w:lvlText w:val="%3)"/>
      <w:lvlJc w:val="left"/>
      <w:pPr>
        <w:tabs>
          <w:tab w:val="num" w:pos="0"/>
        </w:tabs>
        <w:ind w:left="1985" w:hanging="567"/>
      </w:pPr>
      <w:rPr>
        <w:rFonts w:ascii="Garamond" w:hAnsi="Garamond"/>
        <w:b/>
      </w:rPr>
    </w:lvl>
    <w:lvl w:ilvl="3">
      <w:start w:val="1"/>
      <w:numFmt w:val="lowerRoman"/>
      <w:lvlText w:val="(%4)."/>
      <w:lvlJc w:val="right"/>
      <w:pPr>
        <w:tabs>
          <w:tab w:val="num" w:pos="0"/>
        </w:tabs>
        <w:ind w:left="2835" w:hanging="567"/>
      </w:pPr>
      <w:rPr>
        <w:rFonts w:ascii="Garamond" w:hAnsi="Garamond"/>
        <w:b/>
      </w:rPr>
    </w:lvl>
    <w:lvl w:ilvl="4">
      <w:start w:val="1"/>
      <w:numFmt w:val="bullet"/>
      <w:lvlText w:val=""/>
      <w:lvlJc w:val="left"/>
      <w:pPr>
        <w:tabs>
          <w:tab w:val="num" w:pos="0"/>
        </w:tabs>
        <w:ind w:left="3402" w:hanging="567"/>
      </w:pPr>
      <w:rPr>
        <w:rFonts w:ascii="Symbol" w:hAnsi="Symbol" w:cs="Symbol" w:hint="default"/>
        <w:b/>
      </w:rPr>
    </w:lvl>
    <w:lvl w:ilvl="5">
      <w:start w:val="1"/>
      <w:numFmt w:val="decimal"/>
      <w:lvlText w:val="%1.%2.%3.%4.%5.%6."/>
      <w:lvlJc w:val="left"/>
      <w:pPr>
        <w:tabs>
          <w:tab w:val="num" w:pos="0"/>
        </w:tabs>
        <w:ind w:left="2736" w:hanging="936"/>
      </w:pPr>
      <w:rPr>
        <w:b/>
        <w:sz w:val="22"/>
        <w:szCs w:val="22"/>
      </w:rPr>
    </w:lvl>
    <w:lvl w:ilvl="6">
      <w:start w:val="1"/>
      <w:numFmt w:val="decimal"/>
      <w:lvlText w:val="%1.%2.%3.%4.%5.%6.%7."/>
      <w:lvlJc w:val="left"/>
      <w:pPr>
        <w:tabs>
          <w:tab w:val="num" w:pos="0"/>
        </w:tabs>
        <w:ind w:left="3240" w:hanging="1080"/>
      </w:pPr>
      <w:rPr>
        <w:b/>
        <w:sz w:val="22"/>
        <w:szCs w:val="22"/>
      </w:r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7"/>
  </w:num>
  <w:num w:numId="2">
    <w:abstractNumId w:val="18"/>
  </w:num>
  <w:num w:numId="3">
    <w:abstractNumId w:val="16"/>
  </w:num>
  <w:num w:numId="4">
    <w:abstractNumId w:val="5"/>
  </w:num>
  <w:num w:numId="5">
    <w:abstractNumId w:val="19"/>
  </w:num>
  <w:num w:numId="6">
    <w:abstractNumId w:val="9"/>
  </w:num>
  <w:num w:numId="7">
    <w:abstractNumId w:val="8"/>
  </w:num>
  <w:num w:numId="8">
    <w:abstractNumId w:val="20"/>
  </w:num>
  <w:num w:numId="9">
    <w:abstractNumId w:val="15"/>
  </w:num>
  <w:num w:numId="10">
    <w:abstractNumId w:val="1"/>
  </w:num>
  <w:num w:numId="11">
    <w:abstractNumId w:val="12"/>
  </w:num>
  <w:num w:numId="12">
    <w:abstractNumId w:val="22"/>
  </w:num>
  <w:num w:numId="13">
    <w:abstractNumId w:val="11"/>
  </w:num>
  <w:num w:numId="14">
    <w:abstractNumId w:val="2"/>
  </w:num>
  <w:num w:numId="15">
    <w:abstractNumId w:val="21"/>
  </w:num>
  <w:num w:numId="16">
    <w:abstractNumId w:val="13"/>
  </w:num>
  <w:num w:numId="17">
    <w:abstractNumId w:val="4"/>
  </w:num>
  <w:num w:numId="18">
    <w:abstractNumId w:val="6"/>
  </w:num>
  <w:num w:numId="19">
    <w:abstractNumId w:val="14"/>
  </w:num>
  <w:num w:numId="20">
    <w:abstractNumId w:val="10"/>
  </w:num>
  <w:num w:numId="21">
    <w:abstractNumId w:val="0"/>
  </w:num>
  <w:num w:numId="22">
    <w:abstractNumId w:val="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38"/>
    <w:rsid w:val="000B4038"/>
    <w:rsid w:val="003434DF"/>
    <w:rsid w:val="00B954A3"/>
    <w:rsid w:val="00C10417"/>
    <w:rsid w:val="00F677B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BE625"/>
  <w15:docId w15:val="{94C0477B-9045-451B-AD72-ED06FD57C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7E60"/>
    <w:pPr>
      <w:suppressAutoHyphens w:val="0"/>
      <w:textAlignment w:val="baseline"/>
    </w:pPr>
  </w:style>
  <w:style w:type="paragraph" w:styleId="Nagwek1">
    <w:name w:val="heading 1"/>
    <w:basedOn w:val="Normalny"/>
    <w:next w:val="Normalny"/>
    <w:link w:val="Nagwek1Znak"/>
    <w:uiPriority w:val="99"/>
    <w:qFormat/>
    <w:rsid w:val="00067E60"/>
    <w:pPr>
      <w:keepNext/>
      <w:jc w:val="center"/>
      <w:outlineLvl w:val="0"/>
    </w:pPr>
    <w:rPr>
      <w:rFonts w:ascii="Cambria" w:hAnsi="Cambria"/>
      <w:b/>
      <w:bCs/>
      <w:kern w:val="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067E60"/>
    <w:rPr>
      <w:rFonts w:ascii="Cambria" w:eastAsia="Times New Roman" w:hAnsi="Cambria" w:cs="Times New Roman"/>
      <w:b/>
      <w:bCs/>
      <w:kern w:val="2"/>
      <w:sz w:val="32"/>
      <w:szCs w:val="32"/>
    </w:rPr>
  </w:style>
  <w:style w:type="character" w:customStyle="1" w:styleId="Tekstpodstawowy2Znak">
    <w:name w:val="Tekst podstawowy 2 Znak"/>
    <w:link w:val="Tekstpodstawowy2"/>
    <w:uiPriority w:val="99"/>
    <w:semiHidden/>
    <w:qFormat/>
    <w:locked/>
    <w:rsid w:val="00067E60"/>
    <w:rPr>
      <w:rFonts w:cs="Times New Roman"/>
      <w:sz w:val="20"/>
      <w:szCs w:val="20"/>
    </w:rPr>
  </w:style>
  <w:style w:type="character" w:customStyle="1" w:styleId="Tekstpodstawowywcity2Znak">
    <w:name w:val="Tekst podstawowy wcięty 2 Znak"/>
    <w:link w:val="Tekstpodstawowywcity2"/>
    <w:uiPriority w:val="99"/>
    <w:qFormat/>
    <w:locked/>
    <w:rsid w:val="00067E60"/>
    <w:rPr>
      <w:rFonts w:cs="Times New Roman"/>
      <w:sz w:val="20"/>
      <w:szCs w:val="20"/>
    </w:rPr>
  </w:style>
  <w:style w:type="character" w:customStyle="1" w:styleId="Tekstpodstawowywcity3Znak">
    <w:name w:val="Tekst podstawowy wcięty 3 Znak"/>
    <w:link w:val="Tekstpodstawowywcity3"/>
    <w:uiPriority w:val="99"/>
    <w:qFormat/>
    <w:locked/>
    <w:rsid w:val="00067E60"/>
    <w:rPr>
      <w:rFonts w:cs="Times New Roman"/>
      <w:sz w:val="16"/>
      <w:szCs w:val="16"/>
    </w:rPr>
  </w:style>
  <w:style w:type="character" w:customStyle="1" w:styleId="StopkaZnak">
    <w:name w:val="Stopka Znak"/>
    <w:link w:val="Stopka"/>
    <w:uiPriority w:val="99"/>
    <w:qFormat/>
    <w:locked/>
    <w:rsid w:val="00067E60"/>
    <w:rPr>
      <w:rFonts w:cs="Times New Roman"/>
      <w:sz w:val="20"/>
      <w:szCs w:val="20"/>
    </w:rPr>
  </w:style>
  <w:style w:type="character" w:styleId="Numerstrony">
    <w:name w:val="page number"/>
    <w:uiPriority w:val="99"/>
    <w:rsid w:val="00067E60"/>
    <w:rPr>
      <w:rFonts w:cs="Times New Roman"/>
    </w:rPr>
  </w:style>
  <w:style w:type="character" w:customStyle="1" w:styleId="NagwekZnak">
    <w:name w:val="Nagłówek Znak"/>
    <w:link w:val="Nagwek"/>
    <w:uiPriority w:val="99"/>
    <w:semiHidden/>
    <w:qFormat/>
    <w:locked/>
    <w:rsid w:val="00067E60"/>
    <w:rPr>
      <w:rFonts w:cs="Times New Roman"/>
      <w:sz w:val="20"/>
      <w:szCs w:val="20"/>
    </w:rPr>
  </w:style>
  <w:style w:type="character" w:customStyle="1" w:styleId="TekstpodstawowyZnak">
    <w:name w:val="Tekst podstawowy Znak"/>
    <w:basedOn w:val="Domylnaczcionkaakapitu"/>
    <w:link w:val="Tekstpodstawowy"/>
    <w:uiPriority w:val="99"/>
    <w:semiHidden/>
    <w:qFormat/>
    <w:rsid w:val="00426C10"/>
  </w:style>
  <w:style w:type="character" w:customStyle="1" w:styleId="TekstpodstawowywcityZnak">
    <w:name w:val="Tekst podstawowy wcięty Znak"/>
    <w:link w:val="Tekstpodstawowywcity"/>
    <w:uiPriority w:val="99"/>
    <w:semiHidden/>
    <w:qFormat/>
    <w:rsid w:val="00494E33"/>
    <w:rPr>
      <w:sz w:val="24"/>
      <w:szCs w:val="24"/>
    </w:rPr>
  </w:style>
  <w:style w:type="character" w:styleId="Hipercze">
    <w:name w:val="Hyperlink"/>
    <w:uiPriority w:val="99"/>
    <w:unhideWhenUsed/>
    <w:rsid w:val="00BA1325"/>
    <w:rPr>
      <w:color w:val="0000FF"/>
      <w:u w:val="single"/>
    </w:rPr>
  </w:style>
  <w:style w:type="character" w:customStyle="1" w:styleId="TekstdymkaZnak">
    <w:name w:val="Tekst dymka Znak"/>
    <w:link w:val="Tekstdymka"/>
    <w:uiPriority w:val="99"/>
    <w:semiHidden/>
    <w:qFormat/>
    <w:rsid w:val="000154CF"/>
    <w:rPr>
      <w:rFonts w:ascii="Segoe UI" w:hAnsi="Segoe UI" w:cs="Segoe UI"/>
      <w:sz w:val="18"/>
      <w:szCs w:val="18"/>
    </w:rPr>
  </w:style>
  <w:style w:type="character" w:customStyle="1" w:styleId="PodtytuZnak">
    <w:name w:val="Podtytuł Znak"/>
    <w:link w:val="Podtytu"/>
    <w:uiPriority w:val="11"/>
    <w:qFormat/>
    <w:rsid w:val="00027B9F"/>
    <w:rPr>
      <w:rFonts w:ascii="Calibri Light" w:eastAsia="Times New Roman" w:hAnsi="Calibri Light" w:cs="Times New Roman"/>
      <w:sz w:val="24"/>
      <w:szCs w:val="24"/>
    </w:rPr>
  </w:style>
  <w:style w:type="character" w:styleId="Odwoaniedelikatne">
    <w:name w:val="Subtle Reference"/>
    <w:uiPriority w:val="31"/>
    <w:qFormat/>
    <w:rsid w:val="00027B9F"/>
    <w:rPr>
      <w:smallCaps/>
      <w:color w:val="5A5A5A"/>
    </w:rPr>
  </w:style>
  <w:style w:type="character" w:styleId="Uwydatnienie">
    <w:name w:val="Emphasis"/>
    <w:uiPriority w:val="20"/>
    <w:qFormat/>
    <w:rsid w:val="00027B9F"/>
    <w:rPr>
      <w:i/>
      <w:iCs/>
    </w:rPr>
  </w:style>
  <w:style w:type="character" w:styleId="Wyrnienieintensywne">
    <w:name w:val="Intense Emphasis"/>
    <w:uiPriority w:val="21"/>
    <w:qFormat/>
    <w:rsid w:val="00027B9F"/>
    <w:rPr>
      <w:i/>
      <w:iCs/>
      <w:color w:val="5B9BD5"/>
    </w:rPr>
  </w:style>
  <w:style w:type="character" w:styleId="Pogrubienie">
    <w:name w:val="Strong"/>
    <w:uiPriority w:val="22"/>
    <w:qFormat/>
    <w:rsid w:val="00027B9F"/>
    <w:rPr>
      <w:b/>
      <w:bCs/>
    </w:rPr>
  </w:style>
  <w:style w:type="character" w:customStyle="1" w:styleId="CytatZnak">
    <w:name w:val="Cytat Znak"/>
    <w:link w:val="Cytat"/>
    <w:uiPriority w:val="29"/>
    <w:qFormat/>
    <w:rsid w:val="00027B9F"/>
    <w:rPr>
      <w:i/>
      <w:iCs/>
      <w:color w:val="404040"/>
    </w:rPr>
  </w:style>
  <w:style w:type="character" w:customStyle="1" w:styleId="CytatintensywnyZnak">
    <w:name w:val="Cytat intensywny Znak"/>
    <w:link w:val="Cytatintensywny"/>
    <w:uiPriority w:val="30"/>
    <w:qFormat/>
    <w:rsid w:val="00027B9F"/>
    <w:rPr>
      <w:i/>
      <w:iCs/>
      <w:color w:val="5B9BD5"/>
    </w:rPr>
  </w:style>
  <w:style w:type="character" w:customStyle="1" w:styleId="TytuZnak">
    <w:name w:val="Tytuł Znak"/>
    <w:link w:val="Tytu"/>
    <w:uiPriority w:val="10"/>
    <w:qFormat/>
    <w:rsid w:val="001306AF"/>
    <w:rPr>
      <w:rFonts w:ascii="Calibri Light" w:eastAsia="Times New Roman" w:hAnsi="Calibri Light" w:cs="Times New Roman"/>
      <w:b/>
      <w:bCs/>
      <w:kern w:val="2"/>
      <w:sz w:val="32"/>
      <w:szCs w:val="32"/>
    </w:rPr>
  </w:style>
  <w:style w:type="character" w:styleId="Wyrnieniedelikatne">
    <w:name w:val="Subtle Emphasis"/>
    <w:uiPriority w:val="19"/>
    <w:qFormat/>
    <w:rsid w:val="001306AF"/>
    <w:rPr>
      <w:i/>
      <w:iCs/>
      <w:color w:val="404040"/>
    </w:rPr>
  </w:style>
  <w:style w:type="character" w:customStyle="1" w:styleId="ZwykytekstZnak">
    <w:name w:val="Zwykły tekst Znak"/>
    <w:link w:val="Zwykytekst"/>
    <w:qFormat/>
    <w:rsid w:val="00994B12"/>
    <w:rPr>
      <w:rFonts w:ascii="Courier New" w:hAnsi="Courier New" w:cs="Courier New"/>
    </w:rPr>
  </w:style>
  <w:style w:type="character" w:styleId="Odwoaniedokomentarza">
    <w:name w:val="annotation reference"/>
    <w:uiPriority w:val="99"/>
    <w:semiHidden/>
    <w:unhideWhenUsed/>
    <w:qFormat/>
    <w:rsid w:val="009A32A3"/>
    <w:rPr>
      <w:sz w:val="16"/>
      <w:szCs w:val="16"/>
    </w:rPr>
  </w:style>
  <w:style w:type="character" w:customStyle="1" w:styleId="TekstkomentarzaZnak">
    <w:name w:val="Tekst komentarza Znak"/>
    <w:basedOn w:val="Domylnaczcionkaakapitu"/>
    <w:link w:val="Tekstkomentarza"/>
    <w:uiPriority w:val="99"/>
    <w:semiHidden/>
    <w:qFormat/>
    <w:rsid w:val="009A32A3"/>
  </w:style>
  <w:style w:type="character" w:customStyle="1" w:styleId="TematkomentarzaZnak">
    <w:name w:val="Temat komentarza Znak"/>
    <w:link w:val="Tematkomentarza"/>
    <w:uiPriority w:val="99"/>
    <w:semiHidden/>
    <w:qFormat/>
    <w:rsid w:val="009A32A3"/>
    <w:rPr>
      <w:b/>
      <w:bCs/>
    </w:rPr>
  </w:style>
  <w:style w:type="character" w:customStyle="1" w:styleId="alb">
    <w:name w:val="a_lb"/>
    <w:qFormat/>
    <w:rsid w:val="00781EB2"/>
  </w:style>
  <w:style w:type="character" w:customStyle="1" w:styleId="highlight">
    <w:name w:val="highlight"/>
    <w:qFormat/>
    <w:rsid w:val="009B4629"/>
  </w:style>
  <w:style w:type="character" w:customStyle="1" w:styleId="AkapitzlistZnak">
    <w:name w:val="Akapit z listą Znak"/>
    <w:link w:val="Akapitzlist"/>
    <w:uiPriority w:val="34"/>
    <w:qFormat/>
    <w:locked/>
    <w:rsid w:val="006C6DF8"/>
  </w:style>
  <w:style w:type="character" w:customStyle="1" w:styleId="txt-new">
    <w:name w:val="txt-new"/>
    <w:qFormat/>
    <w:rsid w:val="00BA239B"/>
  </w:style>
  <w:style w:type="character" w:customStyle="1" w:styleId="TekstprzypisudolnegoZnak">
    <w:name w:val="Tekst przypisu dolnego Znak"/>
    <w:basedOn w:val="Domylnaczcionkaakapitu"/>
    <w:link w:val="Tekstprzypisudolnego"/>
    <w:uiPriority w:val="99"/>
    <w:semiHidden/>
    <w:qFormat/>
    <w:rsid w:val="002A43B8"/>
  </w:style>
  <w:style w:type="character" w:customStyle="1" w:styleId="Znakiprzypiswdolnych">
    <w:name w:val="Znaki przypisów dolnych"/>
    <w:uiPriority w:val="99"/>
    <w:semiHidden/>
    <w:unhideWhenUsed/>
    <w:qFormat/>
    <w:rsid w:val="002A43B8"/>
    <w:rPr>
      <w:vertAlign w:val="superscript"/>
    </w:rPr>
  </w:style>
  <w:style w:type="character" w:styleId="Odwoanieprzypisudolnego">
    <w:name w:val="footnote reference"/>
    <w:rPr>
      <w:vertAlign w:val="superscript"/>
    </w:rPr>
  </w:style>
  <w:style w:type="character" w:customStyle="1" w:styleId="032PodpunktZnak">
    <w:name w:val="03.2 Podpunkt Znak"/>
    <w:link w:val="032Podpunkt"/>
    <w:qFormat/>
    <w:rsid w:val="00130589"/>
    <w:rPr>
      <w:rFonts w:ascii="Calibri" w:eastAsia="Calibri" w:hAnsi="Calibri" w:cs="Calibri"/>
      <w:color w:val="000000"/>
      <w:sz w:val="24"/>
      <w:szCs w:val="22"/>
    </w:rPr>
  </w:style>
  <w:style w:type="character" w:customStyle="1" w:styleId="FontStyle32">
    <w:name w:val="Font Style32"/>
    <w:uiPriority w:val="99"/>
    <w:qFormat/>
    <w:rsid w:val="00B60DF6"/>
    <w:rPr>
      <w:rFonts w:ascii="Arial Unicode MS" w:eastAsia="Arial Unicode MS" w:hAnsi="Arial Unicode MS" w:cs="Arial Unicode MS"/>
      <w:sz w:val="14"/>
    </w:rPr>
  </w:style>
  <w:style w:type="character" w:customStyle="1" w:styleId="FontStyle55">
    <w:name w:val="Font Style55"/>
    <w:uiPriority w:val="99"/>
    <w:qFormat/>
    <w:rsid w:val="00B60DF6"/>
    <w:rPr>
      <w:rFonts w:ascii="Franklin Gothic Book" w:hAnsi="Franklin Gothic Book"/>
      <w:sz w:val="22"/>
    </w:rPr>
  </w:style>
  <w:style w:type="character" w:customStyle="1" w:styleId="FontStyle56">
    <w:name w:val="Font Style56"/>
    <w:uiPriority w:val="99"/>
    <w:qFormat/>
    <w:rsid w:val="00B60DF6"/>
    <w:rPr>
      <w:rFonts w:ascii="Arial Unicode MS" w:eastAsia="Arial Unicode MS" w:hAnsi="Arial Unicode MS" w:cs="Arial Unicode MS"/>
      <w:b/>
      <w:bCs w:val="0"/>
      <w:sz w:val="20"/>
    </w:rPr>
  </w:style>
  <w:style w:type="character" w:styleId="Numerwiersza">
    <w:name w:val="line number"/>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style>
  <w:style w:type="character" w:customStyle="1" w:styleId="WW8Num51z0">
    <w:name w:val="WW8Num51z0"/>
    <w:qFormat/>
  </w:style>
  <w:style w:type="character" w:customStyle="1" w:styleId="WW8Num35z0">
    <w:name w:val="WW8Num35z0"/>
    <w:qFormat/>
    <w:rPr>
      <w:color w:val="000000"/>
    </w:rPr>
  </w:style>
  <w:style w:type="character" w:customStyle="1" w:styleId="WW8Num72z2">
    <w:name w:val="WW8Num72z2"/>
    <w:qFormat/>
  </w:style>
  <w:style w:type="character" w:customStyle="1" w:styleId="WW8Num57z0">
    <w:name w:val="WW8Num57z0"/>
    <w:qFormat/>
    <w:rPr>
      <w:rFonts w:ascii="Arial" w:eastAsia="Times-Roman;Times New Roman" w:hAnsi="Arial" w:cs="Arial"/>
      <w:b w:val="0"/>
      <w:color w:val="000000"/>
      <w:sz w:val="24"/>
      <w:szCs w:val="24"/>
    </w:rPr>
  </w:style>
  <w:style w:type="character" w:customStyle="1" w:styleId="WW8Num59z0">
    <w:name w:val="WW8Num59z0"/>
    <w:qFormat/>
    <w:rPr>
      <w:rFonts w:ascii="Arial" w:eastAsia="Times New Roman" w:hAnsi="Arial" w:cs="Arial"/>
      <w:b w:val="0"/>
      <w:bCs/>
      <w:i w:val="0"/>
      <w:sz w:val="24"/>
      <w:szCs w:val="24"/>
    </w:rPr>
  </w:style>
  <w:style w:type="character" w:customStyle="1" w:styleId="WW8Num59z1">
    <w:name w:val="WW8Num59z1"/>
    <w:qFormat/>
    <w:rPr>
      <w:rFonts w:ascii="Arial" w:hAnsi="Arial" w:cs="Arial"/>
      <w:b w:val="0"/>
      <w:bCs/>
      <w:i w:val="0"/>
      <w:sz w:val="24"/>
      <w:szCs w:val="24"/>
    </w:rPr>
  </w:style>
  <w:style w:type="character" w:customStyle="1" w:styleId="WW8Num59z2">
    <w:name w:val="WW8Num59z2"/>
    <w:qFormat/>
    <w:rPr>
      <w:rFonts w:ascii="Arial" w:hAnsi="Arial" w:cs="Arial"/>
      <w:b w:val="0"/>
      <w:bCs/>
    </w:rPr>
  </w:style>
  <w:style w:type="character" w:customStyle="1" w:styleId="WW8Num59z3">
    <w:name w:val="WW8Num59z3"/>
    <w:qFormat/>
    <w:rPr>
      <w:rFonts w:ascii="Garamond" w:hAnsi="Garamond" w:cs="Garamond"/>
      <w:b/>
    </w:rPr>
  </w:style>
  <w:style w:type="character" w:customStyle="1" w:styleId="WW8Num59z4">
    <w:name w:val="WW8Num59z4"/>
    <w:qFormat/>
    <w:rPr>
      <w:rFonts w:ascii="Symbol" w:hAnsi="Symbol" w:cs="Symbol"/>
      <w:b/>
    </w:rPr>
  </w:style>
  <w:style w:type="character" w:customStyle="1" w:styleId="WW8Num59z5">
    <w:name w:val="WW8Num59z5"/>
    <w:qFormat/>
  </w:style>
  <w:style w:type="character" w:customStyle="1" w:styleId="mb-0">
    <w:name w:val="mb-0"/>
    <w:basedOn w:val="Domylnaczcionkaakapitu"/>
    <w:qFormat/>
  </w:style>
  <w:style w:type="character" w:customStyle="1" w:styleId="WW8Num23z0">
    <w:name w:val="WW8Num23z0"/>
    <w:qFormat/>
    <w:rPr>
      <w:color w:val="FF0000"/>
      <w:sz w:val="22"/>
      <w:szCs w:val="22"/>
    </w:rPr>
  </w:style>
  <w:style w:type="character" w:customStyle="1" w:styleId="WW8Num23z2">
    <w:name w:val="WW8Num23z2"/>
    <w:qFormat/>
  </w:style>
  <w:style w:type="character" w:customStyle="1" w:styleId="WW8Num23z6">
    <w:name w:val="WW8Num23z6"/>
    <w:qFormat/>
    <w:rPr>
      <w:rFonts w:cs="Times New Roman"/>
    </w:rPr>
  </w:style>
  <w:style w:type="character" w:customStyle="1" w:styleId="WW8Num66z0">
    <w:name w:val="WW8Num66z0"/>
    <w:qFormat/>
  </w:style>
  <w:style w:type="character" w:customStyle="1" w:styleId="WW8Num58z0">
    <w:name w:val="WW8Num58z0"/>
    <w:qFormat/>
    <w:rPr>
      <w:rFonts w:ascii="Symbol" w:hAnsi="Symbol" w:cs="Symbol"/>
    </w:rPr>
  </w:style>
  <w:style w:type="paragraph" w:customStyle="1" w:styleId="Nagwek10">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26C10"/>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styleId="Nagwek">
    <w:name w:val="header"/>
    <w:basedOn w:val="Normalny"/>
    <w:next w:val="Tekstpodstawowy"/>
    <w:link w:val="NagwekZnak"/>
    <w:uiPriority w:val="99"/>
    <w:rsid w:val="00067E60"/>
    <w:pPr>
      <w:tabs>
        <w:tab w:val="center" w:pos="4536"/>
        <w:tab w:val="right" w:pos="9072"/>
      </w:tabs>
    </w:pPr>
  </w:style>
  <w:style w:type="paragraph" w:styleId="Tekstpodstawowy2">
    <w:name w:val="Body Text 2"/>
    <w:basedOn w:val="Normalny"/>
    <w:link w:val="Tekstpodstawowy2Znak"/>
    <w:uiPriority w:val="99"/>
    <w:qFormat/>
    <w:rsid w:val="00067E60"/>
    <w:pPr>
      <w:ind w:left="180" w:hanging="180"/>
    </w:pPr>
  </w:style>
  <w:style w:type="paragraph" w:styleId="Tekstpodstawowywcity2">
    <w:name w:val="Body Text Indent 2"/>
    <w:basedOn w:val="Normalny"/>
    <w:link w:val="Tekstpodstawowywcity2Znak"/>
    <w:uiPriority w:val="99"/>
    <w:qFormat/>
    <w:rsid w:val="00067E60"/>
    <w:pPr>
      <w:ind w:left="180" w:hanging="180"/>
      <w:jc w:val="both"/>
    </w:pPr>
  </w:style>
  <w:style w:type="paragraph" w:styleId="Tekstpodstawowywcity3">
    <w:name w:val="Body Text Indent 3"/>
    <w:basedOn w:val="Normalny"/>
    <w:link w:val="Tekstpodstawowywcity3Znak"/>
    <w:uiPriority w:val="99"/>
    <w:qFormat/>
    <w:rsid w:val="00067E60"/>
    <w:pPr>
      <w:ind w:left="540" w:hanging="540"/>
      <w:jc w:val="both"/>
    </w:pPr>
    <w:rPr>
      <w:sz w:val="16"/>
      <w:szCs w:val="16"/>
    </w:rPr>
  </w:style>
  <w:style w:type="paragraph" w:styleId="Stopka">
    <w:name w:val="footer"/>
    <w:basedOn w:val="Normalny"/>
    <w:link w:val="StopkaZnak"/>
    <w:uiPriority w:val="99"/>
    <w:rsid w:val="00067E60"/>
    <w:pPr>
      <w:tabs>
        <w:tab w:val="center" w:pos="4536"/>
        <w:tab w:val="right" w:pos="9072"/>
      </w:tabs>
    </w:pPr>
  </w:style>
  <w:style w:type="paragraph" w:customStyle="1" w:styleId="Standardowynumerowanie">
    <w:name w:val="Standardowy + numerowanie"/>
    <w:basedOn w:val="Normalny"/>
    <w:uiPriority w:val="99"/>
    <w:qFormat/>
    <w:rsid w:val="00DC05C6"/>
    <w:pPr>
      <w:overflowPunct w:val="0"/>
      <w:spacing w:after="120"/>
      <w:jc w:val="both"/>
      <w:textAlignment w:val="auto"/>
    </w:pPr>
    <w:rPr>
      <w:rFonts w:ascii="Arial" w:hAnsi="Arial" w:cs="Arial"/>
    </w:rPr>
  </w:style>
  <w:style w:type="paragraph" w:styleId="Akapitzlist">
    <w:name w:val="List Paragraph"/>
    <w:basedOn w:val="Normalny"/>
    <w:link w:val="AkapitzlistZnak"/>
    <w:uiPriority w:val="34"/>
    <w:qFormat/>
    <w:rsid w:val="00EE6FAB"/>
    <w:pPr>
      <w:overflowPunct w:val="0"/>
      <w:ind w:left="720"/>
      <w:contextualSpacing/>
      <w:textAlignment w:val="auto"/>
    </w:pPr>
  </w:style>
  <w:style w:type="paragraph" w:styleId="Tekstpodstawowywcity">
    <w:name w:val="Body Text Indent"/>
    <w:basedOn w:val="Normalny"/>
    <w:link w:val="TekstpodstawowywcityZnak"/>
    <w:uiPriority w:val="99"/>
    <w:semiHidden/>
    <w:unhideWhenUsed/>
    <w:rsid w:val="00494E33"/>
    <w:pPr>
      <w:overflowPunct w:val="0"/>
      <w:spacing w:after="120"/>
      <w:ind w:left="283"/>
      <w:textAlignment w:val="auto"/>
    </w:pPr>
    <w:rPr>
      <w:sz w:val="24"/>
      <w:szCs w:val="24"/>
    </w:rPr>
  </w:style>
  <w:style w:type="paragraph" w:styleId="Tekstdymka">
    <w:name w:val="Balloon Text"/>
    <w:basedOn w:val="Normalny"/>
    <w:link w:val="TekstdymkaZnak"/>
    <w:uiPriority w:val="99"/>
    <w:semiHidden/>
    <w:unhideWhenUsed/>
    <w:qFormat/>
    <w:rsid w:val="000154CF"/>
    <w:rPr>
      <w:rFonts w:ascii="Segoe UI" w:hAnsi="Segoe UI"/>
      <w:sz w:val="18"/>
      <w:szCs w:val="18"/>
    </w:rPr>
  </w:style>
  <w:style w:type="paragraph" w:styleId="Bezodstpw">
    <w:name w:val="No Spacing"/>
    <w:uiPriority w:val="1"/>
    <w:qFormat/>
    <w:rsid w:val="00027B9F"/>
    <w:pPr>
      <w:textAlignment w:val="baseline"/>
    </w:pPr>
  </w:style>
  <w:style w:type="paragraph" w:styleId="Podtytu">
    <w:name w:val="Subtitle"/>
    <w:basedOn w:val="Normalny"/>
    <w:next w:val="Normalny"/>
    <w:link w:val="PodtytuZnak"/>
    <w:uiPriority w:val="11"/>
    <w:qFormat/>
    <w:rsid w:val="00027B9F"/>
    <w:pPr>
      <w:spacing w:after="60"/>
      <w:jc w:val="center"/>
      <w:outlineLvl w:val="1"/>
    </w:pPr>
    <w:rPr>
      <w:rFonts w:ascii="Calibri Light" w:hAnsi="Calibri Light"/>
      <w:sz w:val="24"/>
      <w:szCs w:val="24"/>
    </w:rPr>
  </w:style>
  <w:style w:type="paragraph" w:styleId="Cytat">
    <w:name w:val="Quote"/>
    <w:basedOn w:val="Normalny"/>
    <w:next w:val="Normalny"/>
    <w:link w:val="CytatZnak"/>
    <w:uiPriority w:val="29"/>
    <w:qFormat/>
    <w:rsid w:val="00027B9F"/>
    <w:pPr>
      <w:spacing w:before="200" w:after="160"/>
      <w:ind w:left="864" w:right="864"/>
      <w:jc w:val="center"/>
    </w:pPr>
    <w:rPr>
      <w:i/>
      <w:iCs/>
      <w:color w:val="404040"/>
    </w:rPr>
  </w:style>
  <w:style w:type="paragraph" w:styleId="Cytatintensywny">
    <w:name w:val="Intense Quote"/>
    <w:basedOn w:val="Normalny"/>
    <w:next w:val="Normalny"/>
    <w:link w:val="CytatintensywnyZnak"/>
    <w:uiPriority w:val="30"/>
    <w:qFormat/>
    <w:rsid w:val="00027B9F"/>
    <w:pPr>
      <w:pBdr>
        <w:top w:val="single" w:sz="4" w:space="10" w:color="5B9BD5"/>
        <w:bottom w:val="single" w:sz="4" w:space="10" w:color="5B9BD5"/>
      </w:pBdr>
      <w:spacing w:before="360" w:after="360"/>
      <w:ind w:left="864" w:right="864"/>
      <w:jc w:val="center"/>
    </w:pPr>
    <w:rPr>
      <w:i/>
      <w:iCs/>
      <w:color w:val="5B9BD5"/>
    </w:rPr>
  </w:style>
  <w:style w:type="paragraph" w:styleId="Tytu">
    <w:name w:val="Title"/>
    <w:basedOn w:val="Normalny"/>
    <w:next w:val="Normalny"/>
    <w:link w:val="TytuZnak"/>
    <w:uiPriority w:val="10"/>
    <w:qFormat/>
    <w:rsid w:val="001306AF"/>
    <w:pPr>
      <w:spacing w:before="240" w:after="60"/>
      <w:jc w:val="center"/>
      <w:outlineLvl w:val="0"/>
    </w:pPr>
    <w:rPr>
      <w:rFonts w:ascii="Calibri Light" w:hAnsi="Calibri Light"/>
      <w:b/>
      <w:bCs/>
      <w:kern w:val="2"/>
      <w:sz w:val="32"/>
      <w:szCs w:val="32"/>
    </w:rPr>
  </w:style>
  <w:style w:type="paragraph" w:styleId="Zwykytekst">
    <w:name w:val="Plain Text"/>
    <w:basedOn w:val="Normalny"/>
    <w:link w:val="ZwykytekstZnak"/>
    <w:unhideWhenUsed/>
    <w:qFormat/>
    <w:rsid w:val="00994B12"/>
    <w:pPr>
      <w:overflowPunct w:val="0"/>
      <w:textAlignment w:val="auto"/>
    </w:pPr>
    <w:rPr>
      <w:rFonts w:ascii="Courier New" w:hAnsi="Courier New" w:cs="Courier New"/>
    </w:rPr>
  </w:style>
  <w:style w:type="paragraph" w:styleId="Tekstkomentarza">
    <w:name w:val="annotation text"/>
    <w:basedOn w:val="Normalny"/>
    <w:link w:val="TekstkomentarzaZnak"/>
    <w:uiPriority w:val="99"/>
    <w:semiHidden/>
    <w:unhideWhenUsed/>
    <w:rsid w:val="009A32A3"/>
  </w:style>
  <w:style w:type="paragraph" w:styleId="Tematkomentarza">
    <w:name w:val="annotation subject"/>
    <w:basedOn w:val="Tekstkomentarza"/>
    <w:next w:val="Tekstkomentarza"/>
    <w:link w:val="TematkomentarzaZnak"/>
    <w:uiPriority w:val="99"/>
    <w:semiHidden/>
    <w:unhideWhenUsed/>
    <w:qFormat/>
    <w:rsid w:val="009A32A3"/>
    <w:rPr>
      <w:b/>
      <w:bCs/>
    </w:rPr>
  </w:style>
  <w:style w:type="paragraph" w:customStyle="1" w:styleId="2">
    <w:name w:val="2"/>
    <w:qFormat/>
    <w:rsid w:val="006C6DF8"/>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pacing w:line="240" w:lineRule="atLeast"/>
      <w:ind w:left="680" w:hanging="340"/>
      <w:jc w:val="both"/>
    </w:pPr>
    <w:rPr>
      <w:rFonts w:ascii="Univers-PL" w:hAnsi="Univers-PL"/>
      <w:sz w:val="19"/>
    </w:rPr>
  </w:style>
  <w:style w:type="paragraph" w:styleId="Tekstprzypisudolnego">
    <w:name w:val="footnote text"/>
    <w:basedOn w:val="Normalny"/>
    <w:link w:val="TekstprzypisudolnegoZnak"/>
    <w:uiPriority w:val="99"/>
    <w:semiHidden/>
    <w:unhideWhenUsed/>
    <w:rsid w:val="002A43B8"/>
  </w:style>
  <w:style w:type="paragraph" w:customStyle="1" w:styleId="032Podpunkt">
    <w:name w:val="03.2 Podpunkt"/>
    <w:basedOn w:val="Normalny"/>
    <w:link w:val="032PodpunktZnak"/>
    <w:qFormat/>
    <w:rsid w:val="00130589"/>
    <w:pPr>
      <w:numPr>
        <w:numId w:val="18"/>
      </w:numPr>
      <w:overflowPunct w:val="0"/>
      <w:jc w:val="both"/>
      <w:textAlignment w:val="auto"/>
    </w:pPr>
    <w:rPr>
      <w:rFonts w:ascii="Calibri" w:eastAsia="Calibri" w:hAnsi="Calibri" w:cs="Calibri"/>
      <w:color w:val="000000"/>
      <w:sz w:val="24"/>
      <w:szCs w:val="22"/>
    </w:rPr>
  </w:style>
  <w:style w:type="paragraph" w:customStyle="1" w:styleId="Style18">
    <w:name w:val="Style18"/>
    <w:basedOn w:val="Normalny"/>
    <w:uiPriority w:val="99"/>
    <w:semiHidden/>
    <w:qFormat/>
    <w:rsid w:val="00B60DF6"/>
    <w:pPr>
      <w:widowControl w:val="0"/>
      <w:suppressAutoHyphens/>
      <w:overflowPunct w:val="0"/>
      <w:spacing w:line="293" w:lineRule="exact"/>
      <w:ind w:hanging="245"/>
      <w:jc w:val="both"/>
      <w:textAlignment w:val="auto"/>
    </w:pPr>
    <w:rPr>
      <w:rFonts w:ascii="Arial Unicode MS" w:eastAsia="Arial Unicode MS" w:hAnsi="Arial Unicode MS" w:cs="Arial Unicode MS"/>
      <w:kern w:val="2"/>
      <w:sz w:val="24"/>
      <w:szCs w:val="24"/>
      <w:lang w:eastAsia="zh-CN" w:bidi="hi-IN"/>
    </w:rPr>
  </w:style>
  <w:style w:type="paragraph" w:customStyle="1" w:styleId="Style12">
    <w:name w:val="Style12"/>
    <w:basedOn w:val="Normalny"/>
    <w:uiPriority w:val="99"/>
    <w:semiHidden/>
    <w:qFormat/>
    <w:rsid w:val="00B60DF6"/>
    <w:pPr>
      <w:widowControl w:val="0"/>
      <w:overflowPunct w:val="0"/>
      <w:jc w:val="both"/>
      <w:textAlignment w:val="auto"/>
    </w:pPr>
    <w:rPr>
      <w:rFonts w:ascii="Franklin Gothic Book" w:hAnsi="Franklin Gothic Book"/>
      <w:kern w:val="2"/>
      <w:sz w:val="24"/>
      <w:szCs w:val="24"/>
      <w:lang w:eastAsia="zh-CN"/>
    </w:rPr>
  </w:style>
  <w:style w:type="paragraph" w:customStyle="1" w:styleId="Style22">
    <w:name w:val="Style22"/>
    <w:basedOn w:val="Normalny"/>
    <w:uiPriority w:val="99"/>
    <w:semiHidden/>
    <w:qFormat/>
    <w:rsid w:val="00B60DF6"/>
    <w:pPr>
      <w:widowControl w:val="0"/>
      <w:overflowPunct w:val="0"/>
      <w:spacing w:line="307" w:lineRule="exact"/>
      <w:textAlignment w:val="auto"/>
    </w:pPr>
    <w:rPr>
      <w:rFonts w:ascii="Franklin Gothic Book" w:hAnsi="Franklin Gothic Book"/>
      <w:kern w:val="2"/>
      <w:sz w:val="24"/>
      <w:szCs w:val="24"/>
      <w:lang w:eastAsia="zh-CN"/>
    </w:rPr>
  </w:style>
  <w:style w:type="paragraph" w:styleId="Poprawka">
    <w:name w:val="Revision"/>
    <w:uiPriority w:val="99"/>
    <w:semiHidden/>
    <w:qFormat/>
    <w:rsid w:val="009A26B0"/>
    <w:pPr>
      <w:suppressAutoHyphens w:val="0"/>
    </w:pPr>
  </w:style>
  <w:style w:type="numbering" w:customStyle="1" w:styleId="Styl1">
    <w:name w:val="Styl1"/>
    <w:uiPriority w:val="99"/>
    <w:qFormat/>
    <w:rsid w:val="00DF62D2"/>
  </w:style>
  <w:style w:type="numbering" w:customStyle="1" w:styleId="WW8Num37">
    <w:name w:val="WW8Num37"/>
    <w:qFormat/>
    <w:rsid w:val="00B60DF6"/>
  </w:style>
  <w:style w:type="numbering" w:customStyle="1" w:styleId="WW8Num51">
    <w:name w:val="WW8Num51"/>
    <w:qFormat/>
  </w:style>
  <w:style w:type="numbering" w:customStyle="1" w:styleId="WW8Num43">
    <w:name w:val="WW8Num43"/>
    <w:qFormat/>
  </w:style>
  <w:style w:type="numbering" w:customStyle="1" w:styleId="WW8Num34">
    <w:name w:val="WW8Num34"/>
    <w:qFormat/>
  </w:style>
  <w:style w:type="numbering" w:customStyle="1" w:styleId="WW8Num35">
    <w:name w:val="WW8Num35"/>
    <w:qFormat/>
  </w:style>
  <w:style w:type="numbering" w:customStyle="1" w:styleId="WW8Num72">
    <w:name w:val="WW8Num72"/>
    <w:qFormat/>
  </w:style>
  <w:style w:type="numbering" w:customStyle="1" w:styleId="WW8Num79">
    <w:name w:val="WW8Num79"/>
    <w:qFormat/>
  </w:style>
  <w:style w:type="numbering" w:customStyle="1" w:styleId="WW8Num80">
    <w:name w:val="WW8Num80"/>
    <w:qFormat/>
  </w:style>
  <w:style w:type="numbering" w:customStyle="1" w:styleId="WW8Num52">
    <w:name w:val="WW8Num52"/>
    <w:qFormat/>
  </w:style>
  <w:style w:type="numbering" w:customStyle="1" w:styleId="WW8Num82">
    <w:name w:val="WW8Num82"/>
    <w:qFormat/>
  </w:style>
  <w:style w:type="numbering" w:customStyle="1" w:styleId="WW8Num83">
    <w:name w:val="WW8Num83"/>
    <w:qFormat/>
  </w:style>
  <w:style w:type="numbering" w:customStyle="1" w:styleId="WW8Num40">
    <w:name w:val="WW8Num40"/>
    <w:qFormat/>
  </w:style>
  <w:style w:type="numbering" w:customStyle="1" w:styleId="WW8Num57">
    <w:name w:val="WW8Num57"/>
    <w:qFormat/>
  </w:style>
  <w:style w:type="numbering" w:customStyle="1" w:styleId="WW8Num25">
    <w:name w:val="WW8Num25"/>
    <w:qFormat/>
  </w:style>
  <w:style w:type="numbering" w:customStyle="1" w:styleId="WW8Num104">
    <w:name w:val="WW8Num104"/>
    <w:qFormat/>
  </w:style>
  <w:style w:type="numbering" w:customStyle="1" w:styleId="WW8Num59">
    <w:name w:val="WW8Num59"/>
    <w:qFormat/>
  </w:style>
  <w:style w:type="numbering" w:customStyle="1" w:styleId="WW8Num23">
    <w:name w:val="WW8Num23"/>
    <w:qFormat/>
  </w:style>
  <w:style w:type="numbering" w:customStyle="1" w:styleId="WW8Num66">
    <w:name w:val="WW8Num66"/>
    <w:qFormat/>
  </w:style>
  <w:style w:type="numbering" w:customStyle="1" w:styleId="WW8Num58">
    <w:name w:val="WW8Num5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29A13-13BD-4F61-85E9-81FC13FAC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40</Pages>
  <Words>17761</Words>
  <Characters>106572</Characters>
  <Application>Microsoft Office Word</Application>
  <DocSecurity>0</DocSecurity>
  <Lines>888</Lines>
  <Paragraphs>248</Paragraphs>
  <ScaleCrop>false</ScaleCrop>
  <HeadingPairs>
    <vt:vector size="2" baseType="variant">
      <vt:variant>
        <vt:lpstr>Tytuł</vt:lpstr>
      </vt:variant>
      <vt:variant>
        <vt:i4>1</vt:i4>
      </vt:variant>
    </vt:vector>
  </HeadingPairs>
  <TitlesOfParts>
    <vt:vector size="1" baseType="lpstr">
      <vt:lpstr>Załącznik nr 2</vt:lpstr>
    </vt:vector>
  </TitlesOfParts>
  <Company>Oem</Company>
  <LinksUpToDate>false</LinksUpToDate>
  <CharactersWithSpaces>124085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subject/>
  <dc:creator>Oem</dc:creator>
  <dc:description/>
  <cp:lastModifiedBy>Dominik Orzech</cp:lastModifiedBy>
  <cp:revision>3</cp:revision>
  <cp:lastPrinted>2019-10-03T11:07:00Z</cp:lastPrinted>
  <dcterms:created xsi:type="dcterms:W3CDTF">2025-04-17T08:56:00Z</dcterms:created>
  <dcterms:modified xsi:type="dcterms:W3CDTF">2025-04-17T10:41:00Z</dcterms:modified>
  <dc:language>pl-PL</dc:language>
</cp:coreProperties>
</file>