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68FEFDFB" w:rsidR="00A501CD" w:rsidRPr="005163F5" w:rsidRDefault="008B6899" w:rsidP="00280C69">
      <w:pPr>
        <w:pStyle w:val="Tekstpodstawowy"/>
        <w:spacing w:before="120"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5163F5">
        <w:rPr>
          <w:rFonts w:ascii="Calibri" w:hAnsi="Calibri" w:cs="Calibri"/>
          <w:bCs/>
          <w:iCs/>
        </w:rPr>
        <w:t xml:space="preserve">                                                         </w:t>
      </w:r>
      <w:r w:rsidR="00483511" w:rsidRPr="005163F5">
        <w:rPr>
          <w:rFonts w:ascii="Calibri" w:hAnsi="Calibri" w:cs="Calibri"/>
          <w:bCs/>
          <w:iCs/>
        </w:rPr>
        <w:t xml:space="preserve">Załącznik nr </w:t>
      </w:r>
      <w:r w:rsidR="007973B3">
        <w:rPr>
          <w:rFonts w:ascii="Calibri" w:hAnsi="Calibri" w:cs="Calibri"/>
          <w:bCs/>
          <w:iCs/>
        </w:rPr>
        <w:t>3</w:t>
      </w:r>
      <w:r w:rsidR="00BB67D2" w:rsidRPr="005163F5">
        <w:rPr>
          <w:rFonts w:ascii="Calibri" w:hAnsi="Calibri" w:cs="Calibri"/>
          <w:bCs/>
          <w:iCs/>
        </w:rPr>
        <w:t xml:space="preserve"> do zapytania ofertowego</w:t>
      </w:r>
    </w:p>
    <w:p w14:paraId="29C2FFD2" w14:textId="77777777" w:rsidR="00BB67D2" w:rsidRPr="005163F5" w:rsidRDefault="00BB67D2" w:rsidP="00280C69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</w:p>
    <w:p w14:paraId="693E7CB7" w14:textId="10479E60" w:rsidR="002745BA" w:rsidRPr="005163F5" w:rsidRDefault="002745BA" w:rsidP="00280C69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  <w:r w:rsidRPr="005163F5">
        <w:rPr>
          <w:rFonts w:ascii="Calibri" w:hAnsi="Calibri" w:cs="Calibri"/>
          <w:bCs/>
          <w:iCs/>
        </w:rPr>
        <w:t>Umowa</w:t>
      </w:r>
      <w:r w:rsidRPr="005163F5">
        <w:rPr>
          <w:rFonts w:ascii="Calibri" w:eastAsia="Times New Roman" w:hAnsi="Calibri" w:cs="Calibri"/>
          <w:bCs/>
          <w:iCs/>
        </w:rPr>
        <w:t xml:space="preserve"> </w:t>
      </w:r>
      <w:r w:rsidR="003A2D89" w:rsidRPr="005163F5">
        <w:rPr>
          <w:rFonts w:ascii="Calibri" w:eastAsia="Times New Roman" w:hAnsi="Calibri" w:cs="Calibri"/>
          <w:bCs/>
          <w:iCs/>
        </w:rPr>
        <w:t>nr ………………..</w:t>
      </w:r>
    </w:p>
    <w:p w14:paraId="4D5674C4" w14:textId="77777777" w:rsidR="008B6899" w:rsidRPr="005163F5" w:rsidRDefault="008B6899" w:rsidP="00280C69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</w:p>
    <w:p w14:paraId="2751347F" w14:textId="00F481AE" w:rsidR="002745BA" w:rsidRPr="005163F5" w:rsidRDefault="002745BA" w:rsidP="00280C69">
      <w:pPr>
        <w:spacing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zawarta </w:t>
      </w:r>
      <w:r w:rsidR="0074386A" w:rsidRPr="005163F5">
        <w:rPr>
          <w:rFonts w:ascii="Calibri" w:hAnsi="Calibri" w:cs="Calibri"/>
          <w:bCs/>
        </w:rPr>
        <w:t>……………….</w:t>
      </w:r>
      <w:r w:rsidR="00357F2A" w:rsidRPr="005163F5">
        <w:rPr>
          <w:rFonts w:ascii="Calibri" w:hAnsi="Calibri" w:cs="Calibri"/>
          <w:bCs/>
        </w:rPr>
        <w:t xml:space="preserve"> </w:t>
      </w:r>
      <w:r w:rsidR="00357F2A" w:rsidRPr="005163F5">
        <w:rPr>
          <w:rFonts w:ascii="Calibri" w:hAnsi="Calibri" w:cs="Calibri"/>
          <w:bCs/>
          <w:i/>
          <w:iCs/>
        </w:rPr>
        <w:t>(data)</w:t>
      </w:r>
      <w:r w:rsidRPr="005163F5">
        <w:rPr>
          <w:rFonts w:ascii="Calibri" w:hAnsi="Calibri" w:cs="Calibri"/>
          <w:bCs/>
        </w:rPr>
        <w:t xml:space="preserve"> pomiędzy:</w:t>
      </w:r>
    </w:p>
    <w:p w14:paraId="7BD10EB6" w14:textId="2737ED90" w:rsidR="00353994" w:rsidRPr="005163F5" w:rsidRDefault="00973DF5" w:rsidP="00B832A0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Marcinem Majerczykiem</w:t>
      </w:r>
      <w:r w:rsidR="00C72DD3" w:rsidRPr="005163F5">
        <w:rPr>
          <w:rFonts w:ascii="Calibri" w:hAnsi="Calibri" w:cs="Calibri"/>
          <w:bCs/>
        </w:rPr>
        <w:t>, prowadząc</w:t>
      </w:r>
      <w:r w:rsidR="00604F37" w:rsidRPr="005163F5">
        <w:rPr>
          <w:rFonts w:ascii="Calibri" w:hAnsi="Calibri" w:cs="Calibri"/>
          <w:bCs/>
        </w:rPr>
        <w:t>ym</w:t>
      </w:r>
      <w:r w:rsidR="00C72DD3" w:rsidRPr="005163F5">
        <w:rPr>
          <w:rFonts w:ascii="Calibri" w:hAnsi="Calibri" w:cs="Calibri"/>
          <w:bCs/>
        </w:rPr>
        <w:t xml:space="preserve"> działalność gospodarczą pod</w:t>
      </w:r>
      <w:r w:rsidR="0057270B" w:rsidRPr="005163F5">
        <w:rPr>
          <w:rFonts w:ascii="Calibri" w:hAnsi="Calibri" w:cs="Calibri"/>
          <w:bCs/>
        </w:rPr>
        <w:t xml:space="preserve"> firmą</w:t>
      </w:r>
      <w:r w:rsidR="00C72DD3" w:rsidRPr="005163F5">
        <w:rPr>
          <w:rFonts w:ascii="Calibri" w:hAnsi="Calibri" w:cs="Calibri"/>
          <w:bCs/>
        </w:rPr>
        <w:t xml:space="preserve"> </w:t>
      </w:r>
      <w:r w:rsidR="0057270B" w:rsidRPr="005163F5">
        <w:rPr>
          <w:rFonts w:ascii="Calibri" w:hAnsi="Calibri" w:cs="Calibri"/>
          <w:bCs/>
        </w:rPr>
        <w:t>Marcin Majerczyk Willa Majerczyk</w:t>
      </w:r>
      <w:r w:rsidR="00B832A0" w:rsidRPr="005163F5">
        <w:rPr>
          <w:rFonts w:ascii="Calibri" w:hAnsi="Calibri" w:cs="Calibri"/>
          <w:bCs/>
        </w:rPr>
        <w:t xml:space="preserve"> z siedzibą pod adresem: </w:t>
      </w:r>
      <w:proofErr w:type="spellStart"/>
      <w:r w:rsidR="00D03A9E" w:rsidRPr="005163F5">
        <w:rPr>
          <w:rFonts w:ascii="Calibri" w:hAnsi="Calibri" w:cs="Calibri"/>
          <w:bCs/>
        </w:rPr>
        <w:t>Stasikówka</w:t>
      </w:r>
      <w:proofErr w:type="spellEnd"/>
      <w:r w:rsidR="00D03A9E" w:rsidRPr="005163F5">
        <w:rPr>
          <w:rFonts w:ascii="Calibri" w:hAnsi="Calibri" w:cs="Calibri"/>
          <w:bCs/>
        </w:rPr>
        <w:t xml:space="preserve"> 118, 34-520 Poronin</w:t>
      </w:r>
      <w:r w:rsidR="00B832A0" w:rsidRPr="005163F5">
        <w:rPr>
          <w:rFonts w:ascii="Calibri" w:hAnsi="Calibri" w:cs="Calibri"/>
          <w:bCs/>
        </w:rPr>
        <w:t xml:space="preserve">, posiadającą NIP: </w:t>
      </w:r>
      <w:r w:rsidR="002E63C6" w:rsidRPr="005163F5">
        <w:rPr>
          <w:rFonts w:ascii="Calibri" w:hAnsi="Calibri" w:cs="Calibri"/>
          <w:bCs/>
        </w:rPr>
        <w:t>7361520227</w:t>
      </w:r>
      <w:r w:rsidR="00B832A0" w:rsidRPr="005163F5">
        <w:rPr>
          <w:rFonts w:ascii="Calibri" w:hAnsi="Calibri" w:cs="Calibri"/>
          <w:bCs/>
        </w:rPr>
        <w:t xml:space="preserve">, REGON: </w:t>
      </w:r>
      <w:r w:rsidR="00A91BA7" w:rsidRPr="005163F5">
        <w:rPr>
          <w:rFonts w:ascii="Calibri" w:hAnsi="Calibri" w:cs="Calibri"/>
          <w:bCs/>
        </w:rPr>
        <w:t>121136349</w:t>
      </w:r>
      <w:r w:rsidR="00C72DD3" w:rsidRPr="005163F5">
        <w:rPr>
          <w:rFonts w:ascii="Calibri" w:hAnsi="Calibri" w:cs="Calibri"/>
          <w:bCs/>
        </w:rPr>
        <w:t>, zwan</w:t>
      </w:r>
      <w:r w:rsidR="00A91BA7" w:rsidRPr="005163F5">
        <w:rPr>
          <w:rFonts w:ascii="Calibri" w:hAnsi="Calibri" w:cs="Calibri"/>
          <w:bCs/>
        </w:rPr>
        <w:t>ym</w:t>
      </w:r>
      <w:r w:rsidR="00C72DD3" w:rsidRPr="005163F5">
        <w:rPr>
          <w:rFonts w:ascii="Calibri" w:hAnsi="Calibri" w:cs="Calibri"/>
          <w:bCs/>
        </w:rPr>
        <w:t xml:space="preserve"> dalej „Zamawiającym”</w:t>
      </w:r>
    </w:p>
    <w:p w14:paraId="0572E9BB" w14:textId="0FB4A1B7" w:rsidR="008569B6" w:rsidRPr="005163F5" w:rsidRDefault="002745BA" w:rsidP="00280C69">
      <w:pPr>
        <w:pStyle w:val="Tekstpodstawowy"/>
        <w:spacing w:after="0" w:line="360" w:lineRule="auto"/>
        <w:rPr>
          <w:rFonts w:ascii="Calibri" w:eastAsia="Arial" w:hAnsi="Calibri" w:cs="Calibri"/>
          <w:bCs/>
        </w:rPr>
      </w:pPr>
      <w:r w:rsidRPr="005163F5">
        <w:rPr>
          <w:rFonts w:ascii="Calibri" w:hAnsi="Calibri" w:cs="Calibri"/>
          <w:bCs/>
        </w:rPr>
        <w:t>a</w:t>
      </w:r>
      <w:r w:rsidRPr="005163F5">
        <w:rPr>
          <w:rFonts w:ascii="Calibri" w:eastAsia="Arial" w:hAnsi="Calibri" w:cs="Calibri"/>
          <w:bCs/>
        </w:rPr>
        <w:t xml:space="preserve"> </w:t>
      </w:r>
    </w:p>
    <w:p w14:paraId="2B1B12D8" w14:textId="60AAD35D" w:rsidR="00DC066C" w:rsidRPr="005163F5" w:rsidRDefault="00816F99" w:rsidP="00280C69">
      <w:pPr>
        <w:spacing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  <w:r w:rsidR="0074386A" w:rsidRPr="005163F5">
        <w:rPr>
          <w:rFonts w:ascii="Calibri" w:hAnsi="Calibri" w:cs="Calibri"/>
          <w:bCs/>
        </w:rPr>
        <w:t>……………………………………….</w:t>
      </w:r>
      <w:r w:rsidR="00B50AEB" w:rsidRPr="005163F5">
        <w:rPr>
          <w:rFonts w:ascii="Calibri" w:hAnsi="Calibri" w:cs="Calibri"/>
          <w:bCs/>
        </w:rPr>
        <w:t>, zwanym dalej „Wykonawcą”</w:t>
      </w:r>
      <w:r w:rsidR="00DC066C" w:rsidRPr="005163F5">
        <w:rPr>
          <w:rFonts w:ascii="Calibri" w:hAnsi="Calibri" w:cs="Calibri"/>
          <w:bCs/>
        </w:rPr>
        <w:t>,</w:t>
      </w:r>
    </w:p>
    <w:p w14:paraId="5FD2EDD4" w14:textId="55230AEB" w:rsidR="00DC066C" w:rsidRPr="005163F5" w:rsidRDefault="00DC066C" w:rsidP="00280C69">
      <w:pPr>
        <w:spacing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zwanymi dalej łącznie „Stronami”, a osobno „Stroną”</w:t>
      </w:r>
    </w:p>
    <w:p w14:paraId="27FEB2C1" w14:textId="459F7794" w:rsidR="00695608" w:rsidRPr="005163F5" w:rsidRDefault="00695608" w:rsidP="00280C69">
      <w:pPr>
        <w:spacing w:before="120" w:line="360" w:lineRule="auto"/>
        <w:ind w:right="137"/>
        <w:rPr>
          <w:rFonts w:ascii="Calibri" w:hAnsi="Calibri" w:cs="Calibri"/>
          <w:bCs/>
        </w:rPr>
      </w:pPr>
    </w:p>
    <w:p w14:paraId="0B72FC41" w14:textId="77777777" w:rsidR="002745BA" w:rsidRPr="005163F5" w:rsidRDefault="002745BA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§</w:t>
      </w:r>
      <w:r w:rsidR="001F0AD0" w:rsidRPr="005163F5">
        <w:rPr>
          <w:rFonts w:ascii="Calibri" w:hAnsi="Calibri" w:cs="Calibri"/>
          <w:bCs/>
        </w:rPr>
        <w:t xml:space="preserve"> </w:t>
      </w:r>
      <w:r w:rsidRPr="005163F5">
        <w:rPr>
          <w:rFonts w:ascii="Calibri" w:hAnsi="Calibri" w:cs="Calibri"/>
          <w:bCs/>
        </w:rPr>
        <w:t>1</w:t>
      </w:r>
    </w:p>
    <w:p w14:paraId="0A126F20" w14:textId="77777777" w:rsidR="00A328E4" w:rsidRDefault="002745BA" w:rsidP="00A328E4">
      <w:pPr>
        <w:pStyle w:val="WW-Domylnie"/>
        <w:numPr>
          <w:ilvl w:val="0"/>
          <w:numId w:val="1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Zamawiający </w:t>
      </w:r>
      <w:r w:rsidR="0075252B" w:rsidRPr="005163F5">
        <w:rPr>
          <w:rFonts w:ascii="Calibri" w:hAnsi="Calibri" w:cs="Calibri"/>
          <w:bCs/>
        </w:rPr>
        <w:t xml:space="preserve">udziela Wykonawcy </w:t>
      </w:r>
      <w:r w:rsidR="00825E2F" w:rsidRPr="005163F5">
        <w:rPr>
          <w:rFonts w:ascii="Calibri" w:hAnsi="Calibri" w:cs="Calibri"/>
          <w:bCs/>
        </w:rPr>
        <w:t xml:space="preserve">zamówienia </w:t>
      </w:r>
      <w:r w:rsidR="00350B66" w:rsidRPr="005163F5">
        <w:rPr>
          <w:rFonts w:ascii="Calibri" w:hAnsi="Calibri" w:cs="Calibri"/>
          <w:bCs/>
        </w:rPr>
        <w:t xml:space="preserve">pod nazwą </w:t>
      </w:r>
      <w:r w:rsidR="00AD42A4" w:rsidRPr="005163F5">
        <w:rPr>
          <w:rFonts w:ascii="Calibri" w:hAnsi="Calibri" w:cs="Calibri"/>
          <w:b/>
        </w:rPr>
        <w:t>Dostawa ośmiu rowerów elektrycznych</w:t>
      </w:r>
      <w:r w:rsidR="005D2958">
        <w:rPr>
          <w:rFonts w:ascii="Calibri" w:hAnsi="Calibri" w:cs="Calibri"/>
          <w:b/>
        </w:rPr>
        <w:t xml:space="preserve"> i przyczepki rowerowej </w:t>
      </w:r>
      <w:r w:rsidR="005D2958">
        <w:rPr>
          <w:rFonts w:ascii="Calibri" w:hAnsi="Calibri" w:cs="Calibri"/>
          <w:bCs/>
        </w:rPr>
        <w:t xml:space="preserve">w zakresie części </w:t>
      </w:r>
      <w:r w:rsidR="007973B3">
        <w:rPr>
          <w:rFonts w:ascii="Calibri" w:hAnsi="Calibri" w:cs="Calibri"/>
          <w:bCs/>
        </w:rPr>
        <w:t>2</w:t>
      </w:r>
      <w:r w:rsidR="005D2958">
        <w:rPr>
          <w:rFonts w:ascii="Calibri" w:hAnsi="Calibri" w:cs="Calibri"/>
          <w:bCs/>
        </w:rPr>
        <w:t xml:space="preserve"> zamówienia</w:t>
      </w:r>
      <w:r w:rsidR="009C3F72" w:rsidRPr="005163F5">
        <w:rPr>
          <w:rFonts w:ascii="Calibri" w:hAnsi="Calibri" w:cs="Calibri"/>
          <w:bCs/>
        </w:rPr>
        <w:t>.</w:t>
      </w:r>
    </w:p>
    <w:p w14:paraId="10A46BE9" w14:textId="27556E8E" w:rsidR="005D03E8" w:rsidRPr="00A328E4" w:rsidRDefault="00230CAA" w:rsidP="00A328E4">
      <w:pPr>
        <w:pStyle w:val="WW-Domylnie"/>
        <w:numPr>
          <w:ilvl w:val="0"/>
          <w:numId w:val="1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A328E4">
        <w:rPr>
          <w:rFonts w:ascii="Calibri" w:eastAsia="Calibri" w:hAnsi="Calibri" w:cs="Calibri"/>
          <w:bCs/>
          <w:lang w:eastAsia="en-US"/>
        </w:rPr>
        <w:t xml:space="preserve">Przedmiotem zamówienia jest </w:t>
      </w:r>
      <w:r w:rsidR="005D03E8" w:rsidRPr="00A328E4">
        <w:rPr>
          <w:rFonts w:ascii="Calibri" w:eastAsia="Calibri" w:hAnsi="Calibri" w:cs="Calibri"/>
          <w:lang w:eastAsia="en-US"/>
        </w:rPr>
        <w:t xml:space="preserve">dostawa </w:t>
      </w:r>
      <w:r w:rsidR="00A328E4" w:rsidRPr="00A328E4">
        <w:rPr>
          <w:rFonts w:ascii="Calibri" w:eastAsia="Calibri" w:hAnsi="Calibri" w:cs="Calibri"/>
          <w:lang w:eastAsia="en-US"/>
        </w:rPr>
        <w:t>przyczepki rowerowej dla dzieci do 162 cm i maksymalnie 57 kg wagi z niepełnosprawnością ruchową. Przyczepka powinna mieć kolor żółto-niebieski</w:t>
      </w:r>
      <w:r w:rsidR="00AF7E8A">
        <w:rPr>
          <w:rFonts w:ascii="Calibri" w:eastAsia="Calibri" w:hAnsi="Calibri" w:cs="Calibri"/>
          <w:lang w:eastAsia="en-US"/>
        </w:rPr>
        <w:t xml:space="preserve"> lub czarny</w:t>
      </w:r>
      <w:r w:rsidR="00A328E4" w:rsidRPr="00A328E4">
        <w:rPr>
          <w:rFonts w:ascii="Calibri" w:eastAsia="Calibri" w:hAnsi="Calibri" w:cs="Calibri"/>
          <w:lang w:eastAsia="en-US"/>
        </w:rPr>
        <w:t xml:space="preserve">, możliwość zamontowania trzeciego koła i wykorzystania przyczepki do biegania lub spaceru. Przyczepka powinna posiadać możliwość szybkiego składania i rozkładania. Przyczepka powinna mieć wyściełane, pięciopunktowe pasy bezpieczeństwa z regulowana wysokością. Konstrukcja przyczepki powinna być odporna na boczne zderzenia. Miejsce do przechowywania powinno znajdować się z tyłu przyczepki oraz w bocznych kieszeniach. Przyczepka powinna posiadać twardą i wzmocnioną podłogę. Przyczepka powinna mieć w zestawie moskitierę i osłonę </w:t>
      </w:r>
      <w:r w:rsidR="00A328E4" w:rsidRPr="00A328E4">
        <w:rPr>
          <w:rFonts w:ascii="Calibri" w:eastAsia="Calibri" w:hAnsi="Calibri" w:cs="Calibri"/>
          <w:lang w:eastAsia="en-US"/>
        </w:rPr>
        <w:lastRenderedPageBreak/>
        <w:t>przeciwdeszczową. Tylne koła powinny być aluminiowe i mieć średnicę 20" / 51 cm. Przyczepka powinna być wyposażona w taśmę odblaskową i światła odblaskowe. Rama przyczepki powinna być aluminiowa.</w:t>
      </w:r>
    </w:p>
    <w:p w14:paraId="581089CD" w14:textId="15A323BE" w:rsidR="001F7F6B" w:rsidRPr="005163F5" w:rsidRDefault="00A328E4" w:rsidP="005D03E8">
      <w:pPr>
        <w:pStyle w:val="WW-Domylnie"/>
        <w:numPr>
          <w:ilvl w:val="0"/>
          <w:numId w:val="1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>
        <w:rPr>
          <w:rFonts w:ascii="Calibri" w:eastAsia="Calibri" w:hAnsi="Calibri" w:cs="Calibri"/>
          <w:lang w:eastAsia="en-US"/>
        </w:rPr>
        <w:t>Przyczepkę</w:t>
      </w:r>
      <w:r w:rsidR="001F7F6B" w:rsidRPr="005163F5">
        <w:rPr>
          <w:rFonts w:ascii="Calibri" w:eastAsia="Calibri" w:hAnsi="Calibri" w:cs="Calibri"/>
          <w:lang w:eastAsia="en-US"/>
        </w:rPr>
        <w:t xml:space="preserve"> należy dostarczyć pod adres siedziby Zamawiającego.</w:t>
      </w:r>
    </w:p>
    <w:p w14:paraId="19888F97" w14:textId="0ECC79D4" w:rsidR="009A0EF4" w:rsidRPr="005163F5" w:rsidRDefault="009A0EF4" w:rsidP="00F145C4">
      <w:pPr>
        <w:pStyle w:val="WW-Domylnie"/>
        <w:tabs>
          <w:tab w:val="left" w:pos="426"/>
        </w:tabs>
        <w:spacing w:before="120" w:line="360" w:lineRule="auto"/>
        <w:rPr>
          <w:rFonts w:ascii="Calibri" w:eastAsia="Calibri" w:hAnsi="Calibri" w:cs="Calibri"/>
          <w:color w:val="000000"/>
        </w:rPr>
      </w:pPr>
    </w:p>
    <w:p w14:paraId="69D1B664" w14:textId="232F97EF" w:rsidR="00B049BB" w:rsidRPr="005163F5" w:rsidRDefault="00B049BB" w:rsidP="00D53A66">
      <w:pPr>
        <w:pStyle w:val="WW-Domylnie"/>
        <w:tabs>
          <w:tab w:val="left" w:pos="426"/>
        </w:tabs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260A58" w:rsidRPr="005163F5">
        <w:rPr>
          <w:rFonts w:ascii="Calibri" w:hAnsi="Calibri" w:cs="Calibri"/>
          <w:bCs/>
        </w:rPr>
        <w:t>2</w:t>
      </w:r>
    </w:p>
    <w:p w14:paraId="199B125B" w14:textId="1A493D35" w:rsidR="00BA2EB0" w:rsidRPr="005163F5" w:rsidRDefault="00DA5A8F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Wykonawca zobowiązuje się wykonać zamówienie </w:t>
      </w:r>
      <w:r w:rsidR="00230CAA" w:rsidRPr="005163F5">
        <w:rPr>
          <w:rFonts w:ascii="Calibri" w:hAnsi="Calibri" w:cs="Calibri"/>
          <w:bCs/>
        </w:rPr>
        <w:t>do</w:t>
      </w:r>
      <w:r w:rsidR="00DA6C37" w:rsidRPr="005163F5">
        <w:rPr>
          <w:rFonts w:ascii="Calibri" w:hAnsi="Calibri" w:cs="Calibri"/>
          <w:bCs/>
        </w:rPr>
        <w:t xml:space="preserve"> </w:t>
      </w:r>
      <w:r w:rsidR="0046388B">
        <w:rPr>
          <w:rFonts w:ascii="Calibri" w:hAnsi="Calibri" w:cs="Calibri"/>
          <w:bCs/>
        </w:rPr>
        <w:t>pięciu</w:t>
      </w:r>
      <w:r w:rsidR="00874670" w:rsidRPr="005163F5">
        <w:rPr>
          <w:rFonts w:ascii="Calibri" w:hAnsi="Calibri" w:cs="Calibri"/>
          <w:bCs/>
        </w:rPr>
        <w:t xml:space="preserve"> tygodni od zawarcia niniejszej umowy.</w:t>
      </w:r>
    </w:p>
    <w:p w14:paraId="23F87100" w14:textId="77777777" w:rsidR="00CF6F28" w:rsidRPr="005163F5" w:rsidRDefault="00CF6F28" w:rsidP="00280C69">
      <w:pPr>
        <w:spacing w:before="120" w:line="360" w:lineRule="auto"/>
        <w:rPr>
          <w:rFonts w:ascii="Calibri" w:hAnsi="Calibri" w:cs="Calibri"/>
          <w:bCs/>
        </w:rPr>
      </w:pPr>
    </w:p>
    <w:p w14:paraId="4F74F1D8" w14:textId="322BD0D3" w:rsidR="004136A4" w:rsidRPr="005163F5" w:rsidRDefault="004136A4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§ 3</w:t>
      </w:r>
    </w:p>
    <w:p w14:paraId="2CD89302" w14:textId="5EE52386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Po wykonaniu zamówienia zostanie przeprowadzony odbiór przedmiotu zamówienia.</w:t>
      </w:r>
    </w:p>
    <w:p w14:paraId="11B9D2CA" w14:textId="1790A3E0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Odbiór ma na celu ostateczne przekazanie Zamawiającemu ustalonego w umowie przedmiotu zamówienia po sprawdzeniu jego należytego wykonania. </w:t>
      </w:r>
      <w:r w:rsidR="00313F8E" w:rsidRPr="005163F5">
        <w:rPr>
          <w:rFonts w:ascii="Calibri" w:eastAsia="Calibri" w:hAnsi="Calibri" w:cs="Calibri"/>
          <w:bCs/>
          <w:color w:val="000000"/>
          <w:lang w:eastAsia="en-US"/>
        </w:rPr>
        <w:t>Strony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dołożą należytej staranności przy odbiorze przedmiotu umowy.</w:t>
      </w:r>
    </w:p>
    <w:p w14:paraId="20D855BE" w14:textId="22EB73D6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14882973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Jeżeli odbiór został dokonany po pierwszym przystąpieniu do czynności odbiorowych i bez stwierdzenia wad uniemożliwiających dokonanie odbioru zgodnie z postanowieniami niniejszej umowy, Wykonawca nie pozostaje w zwłoce ze spełnieniem zobowiązania wynikającego z umowy od daty</w:t>
      </w:r>
      <w:r w:rsidR="00BC6BEB" w:rsidRPr="005163F5">
        <w:rPr>
          <w:rFonts w:ascii="Calibri" w:eastAsia="Calibri" w:hAnsi="Calibri" w:cs="Calibri"/>
          <w:bCs/>
          <w:color w:val="000000"/>
          <w:lang w:eastAsia="en-US"/>
        </w:rPr>
        <w:t xml:space="preserve"> zgłoszenia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gotowości do odbioru.</w:t>
      </w:r>
    </w:p>
    <w:p w14:paraId="19155CFF" w14:textId="77777777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Jeżeli w toku czynności odbiorowych zostaną stwierdzone wady:</w:t>
      </w:r>
    </w:p>
    <w:p w14:paraId="639D694B" w14:textId="4AF90380" w:rsidR="00E24A6D" w:rsidRPr="005163F5" w:rsidRDefault="00E24A6D" w:rsidP="00280C6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lastRenderedPageBreak/>
        <w:t xml:space="preserve">nadające się do usunięcia - Zamawiający odmawia odbioru </w:t>
      </w:r>
      <w:r w:rsidR="00AC2599" w:rsidRPr="005163F5">
        <w:rPr>
          <w:rFonts w:ascii="Calibri" w:eastAsia="Calibri" w:hAnsi="Calibri" w:cs="Calibri"/>
          <w:bCs/>
          <w:color w:val="000000"/>
          <w:lang w:eastAsia="en-US"/>
        </w:rPr>
        <w:t>i wyznacza Wykonawcy termin na usunięcie wady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albo obniża wynagrodzenie usuwając wadę na koszt i ryzyko Wykonawcy;</w:t>
      </w:r>
    </w:p>
    <w:p w14:paraId="28DD471A" w14:textId="77777777" w:rsidR="00E24A6D" w:rsidRPr="005163F5" w:rsidRDefault="00E24A6D" w:rsidP="00280C6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5163F5" w:rsidRDefault="00E24A6D" w:rsidP="00280C6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55BDC613" w14:textId="77777777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00EB45D2" w14:textId="77777777" w:rsidR="007D6BEF" w:rsidRDefault="00E24A6D" w:rsidP="006908C3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 czynności odbioru spisany zostanie protokół zawierający wszelkie ustalenia dokonane w toku odbioru</w:t>
      </w:r>
      <w:r w:rsidR="000800E9" w:rsidRPr="005163F5">
        <w:rPr>
          <w:rFonts w:ascii="Calibri" w:eastAsia="Calibri" w:hAnsi="Calibri" w:cs="Calibri"/>
          <w:bCs/>
          <w:color w:val="000000"/>
          <w:lang w:eastAsia="en-US"/>
        </w:rPr>
        <w:t>.</w:t>
      </w:r>
      <w:r w:rsidR="006908C3">
        <w:rPr>
          <w:rFonts w:ascii="Calibri" w:eastAsia="Calibri" w:hAnsi="Calibri" w:cs="Calibri"/>
          <w:bCs/>
          <w:color w:val="000000"/>
          <w:lang w:eastAsia="en-US"/>
        </w:rPr>
        <w:t xml:space="preserve"> </w:t>
      </w:r>
    </w:p>
    <w:p w14:paraId="6E6FFACE" w14:textId="77777777" w:rsidR="007D6BEF" w:rsidRDefault="00E24A6D" w:rsidP="006908C3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6908C3">
        <w:rPr>
          <w:rFonts w:ascii="Calibri" w:eastAsia="Calibri" w:hAnsi="Calibri" w:cs="Calibri"/>
          <w:bCs/>
          <w:color w:val="000000"/>
          <w:lang w:eastAsia="en-US"/>
        </w:rPr>
        <w:t xml:space="preserve">Dzień </w:t>
      </w:r>
      <w:r w:rsidR="006908C3" w:rsidRPr="006908C3">
        <w:rPr>
          <w:rFonts w:ascii="Calibri" w:eastAsia="Calibri" w:hAnsi="Calibri" w:cs="Calibri"/>
          <w:bCs/>
          <w:color w:val="000000"/>
          <w:lang w:eastAsia="en-US"/>
        </w:rPr>
        <w:t>spisania protokołu odbioru</w:t>
      </w:r>
      <w:r w:rsidRPr="006908C3">
        <w:rPr>
          <w:rFonts w:ascii="Calibri" w:eastAsia="Calibri" w:hAnsi="Calibri" w:cs="Calibri"/>
          <w:bCs/>
          <w:color w:val="000000"/>
          <w:lang w:eastAsia="en-US"/>
        </w:rPr>
        <w:t xml:space="preserve"> stanowi datę odbioru przedmiotu zamówienia. </w:t>
      </w:r>
    </w:p>
    <w:p w14:paraId="1F971F96" w14:textId="5CE23DF6" w:rsidR="00D91923" w:rsidRPr="006908C3" w:rsidRDefault="00E24A6D" w:rsidP="006908C3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6908C3">
        <w:rPr>
          <w:rFonts w:ascii="Calibri" w:eastAsia="Calibri" w:hAnsi="Calibri" w:cs="Calibri"/>
          <w:bCs/>
          <w:color w:val="000000"/>
          <w:lang w:eastAsia="en-US"/>
        </w:rPr>
        <w:t>Protokół odbioru stanowi podstawę wystawienia faktury</w:t>
      </w:r>
      <w:r w:rsidR="00F12226" w:rsidRPr="006908C3">
        <w:rPr>
          <w:rFonts w:ascii="Calibri" w:eastAsia="Calibri" w:hAnsi="Calibri" w:cs="Calibri"/>
          <w:bCs/>
          <w:color w:val="000000"/>
          <w:lang w:eastAsia="en-US"/>
        </w:rPr>
        <w:t xml:space="preserve"> lub rachunku</w:t>
      </w:r>
      <w:r w:rsidRPr="006908C3">
        <w:rPr>
          <w:rFonts w:ascii="Calibri" w:eastAsia="Calibri" w:hAnsi="Calibri" w:cs="Calibri"/>
          <w:bCs/>
          <w:color w:val="000000"/>
          <w:lang w:eastAsia="en-US"/>
        </w:rPr>
        <w:t xml:space="preserve"> za wykonanie zamówienia.</w:t>
      </w:r>
    </w:p>
    <w:p w14:paraId="799FF51E" w14:textId="77777777" w:rsidR="00FC5E6B" w:rsidRPr="005163F5" w:rsidRDefault="00FC5E6B" w:rsidP="00280C69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16D9DDFF" w14:textId="240D878E" w:rsidR="00EB055D" w:rsidRPr="005163F5" w:rsidRDefault="00EB055D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20514E" w:rsidRPr="005163F5">
        <w:rPr>
          <w:rFonts w:ascii="Calibri" w:hAnsi="Calibri" w:cs="Calibri"/>
          <w:bCs/>
        </w:rPr>
        <w:t>4</w:t>
      </w:r>
    </w:p>
    <w:p w14:paraId="57530FAD" w14:textId="7BF5CEAD" w:rsidR="00D5109D" w:rsidRPr="005163F5" w:rsidRDefault="007736AD" w:rsidP="00FC5E6B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5163F5">
        <w:rPr>
          <w:rFonts w:ascii="Calibri" w:eastAsia="Calibri" w:hAnsi="Calibri" w:cs="Calibri"/>
          <w:bCs/>
          <w:color w:val="000000"/>
        </w:rPr>
        <w:t xml:space="preserve">w tym ……………………………… zł netto </w:t>
      </w:r>
      <w:r w:rsidR="005D1484" w:rsidRPr="005163F5">
        <w:rPr>
          <w:rFonts w:ascii="Calibri" w:eastAsia="Calibri" w:hAnsi="Calibri" w:cs="Calibri"/>
          <w:bCs/>
          <w:color w:val="000000"/>
        </w:rPr>
        <w:lastRenderedPageBreak/>
        <w:t>(słownie: ……………………………………………..…………………) i wartość podatku od towarów i usług …………………… zł (słownie: ………………………………….)</w:t>
      </w:r>
      <w:r w:rsidR="00FC5E6B">
        <w:rPr>
          <w:rFonts w:ascii="Calibri" w:eastAsia="Calibri" w:hAnsi="Calibri" w:cs="Calibri"/>
          <w:bCs/>
          <w:color w:val="000000"/>
        </w:rPr>
        <w:t>.</w:t>
      </w:r>
    </w:p>
    <w:p w14:paraId="524F17BF" w14:textId="143FA1E5" w:rsidR="00A117D5" w:rsidRPr="005163F5" w:rsidRDefault="007736AD" w:rsidP="00A117D5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Zapłata wynagrodzenia nastąpi </w:t>
      </w:r>
      <w:r w:rsidR="00C504EC" w:rsidRPr="005163F5">
        <w:rPr>
          <w:rFonts w:ascii="Calibri" w:eastAsia="Calibri" w:hAnsi="Calibri" w:cs="Calibri"/>
          <w:bCs/>
          <w:color w:val="000000"/>
          <w:lang w:eastAsia="en-US"/>
        </w:rPr>
        <w:t>jednorazowo pod dokonaniu odbioru przedmiotu zamówienia.</w:t>
      </w:r>
    </w:p>
    <w:p w14:paraId="574BF423" w14:textId="3F5DECF8" w:rsidR="00A942C3" w:rsidRPr="005163F5" w:rsidRDefault="00A942C3" w:rsidP="00A942C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Zapłata wynagrodzenia zostanie dokonana na podstawie wystawion</w:t>
      </w:r>
      <w:r w:rsidR="00D0426E" w:rsidRPr="005163F5">
        <w:rPr>
          <w:rFonts w:ascii="Calibri" w:eastAsia="Calibri" w:hAnsi="Calibri" w:cs="Calibri"/>
          <w:bCs/>
          <w:color w:val="000000"/>
          <w:lang w:eastAsia="en-US"/>
        </w:rPr>
        <w:t>ej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przez Wykonawcę faktur</w:t>
      </w:r>
      <w:r w:rsidR="00D0426E" w:rsidRPr="005163F5">
        <w:rPr>
          <w:rFonts w:ascii="Calibri" w:eastAsia="Calibri" w:hAnsi="Calibri" w:cs="Calibri"/>
          <w:bCs/>
          <w:color w:val="000000"/>
          <w:lang w:eastAsia="en-US"/>
        </w:rPr>
        <w:t xml:space="preserve">y 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>lub rachunk</w:t>
      </w:r>
      <w:r w:rsidR="00D0426E" w:rsidRPr="005163F5">
        <w:rPr>
          <w:rFonts w:ascii="Calibri" w:eastAsia="Calibri" w:hAnsi="Calibri" w:cs="Calibri"/>
          <w:bCs/>
          <w:color w:val="000000"/>
          <w:lang w:eastAsia="en-US"/>
        </w:rPr>
        <w:t>u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>.</w:t>
      </w:r>
    </w:p>
    <w:p w14:paraId="04593C62" w14:textId="77777777" w:rsidR="007736AD" w:rsidRPr="005163F5" w:rsidRDefault="007736AD" w:rsidP="00280C6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E4E6A8E" w:rsidR="007736AD" w:rsidRPr="005163F5" w:rsidRDefault="007736AD" w:rsidP="00280C6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Wynagrodzenie zostanie przelane na rachunek bankowy Wykonawcy</w:t>
      </w:r>
      <w:r w:rsidR="00347C17" w:rsidRPr="005163F5">
        <w:rPr>
          <w:rFonts w:ascii="Calibri" w:eastAsia="Calibri" w:hAnsi="Calibri" w:cs="Calibri"/>
          <w:bCs/>
          <w:color w:val="000000"/>
          <w:lang w:eastAsia="en-US"/>
        </w:rPr>
        <w:t xml:space="preserve"> wskazany we fakturze lub rachunku, 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5163F5">
        <w:rPr>
          <w:rFonts w:ascii="Calibri" w:eastAsia="Calibri" w:hAnsi="Calibri" w:cs="Calibri"/>
          <w:bCs/>
          <w:color w:val="000000"/>
          <w:lang w:eastAsia="en-US"/>
        </w:rPr>
        <w:t>,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z uwzględnieniem potrąceń wynikających z umowy.</w:t>
      </w:r>
    </w:p>
    <w:p w14:paraId="06472D7E" w14:textId="78469F26" w:rsidR="007736AD" w:rsidRPr="005163F5" w:rsidRDefault="007736AD" w:rsidP="0086001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6A3F294D" w14:textId="77777777" w:rsidR="0086001D" w:rsidRPr="005163F5" w:rsidRDefault="0086001D" w:rsidP="0086001D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524CD660" w14:textId="3C31A27D" w:rsidR="000C17BE" w:rsidRPr="005163F5" w:rsidRDefault="000C17BE" w:rsidP="00280C69">
      <w:pPr>
        <w:suppressAutoHyphens w:val="0"/>
        <w:spacing w:before="120" w:line="360" w:lineRule="auto"/>
        <w:ind w:right="86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457C0B" w:rsidRPr="005163F5">
        <w:rPr>
          <w:rFonts w:ascii="Calibri" w:hAnsi="Calibri" w:cs="Calibri"/>
          <w:bCs/>
        </w:rPr>
        <w:t>5</w:t>
      </w:r>
    </w:p>
    <w:p w14:paraId="2041F85F" w14:textId="7833A16F" w:rsidR="005958EF" w:rsidRPr="005163F5" w:rsidRDefault="000C17BE" w:rsidP="00280C69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="Calibri" w:eastAsia="Calibri" w:hAnsi="Calibri" w:cs="Calibri"/>
          <w:bCs/>
          <w:lang w:eastAsia="pl-PL"/>
        </w:rPr>
      </w:pPr>
      <w:r w:rsidRPr="005163F5">
        <w:rPr>
          <w:rFonts w:ascii="Calibri" w:hAnsi="Calibri" w:cs="Calibri"/>
          <w:bCs/>
          <w:lang w:eastAsia="pl-PL"/>
        </w:rPr>
        <w:t xml:space="preserve">Wykonawca </w:t>
      </w:r>
      <w:bookmarkStart w:id="0" w:name="_Hlk89594629"/>
      <w:r w:rsidR="002209EC" w:rsidRPr="005163F5">
        <w:rPr>
          <w:rFonts w:ascii="Calibri" w:hAnsi="Calibri" w:cs="Calibri"/>
          <w:bCs/>
          <w:lang w:eastAsia="pl-PL"/>
        </w:rPr>
        <w:t xml:space="preserve">może powierzyć </w:t>
      </w:r>
      <w:r w:rsidR="00EC46D7" w:rsidRPr="005163F5">
        <w:rPr>
          <w:rFonts w:ascii="Calibri" w:hAnsi="Calibri" w:cs="Calibri"/>
          <w:bCs/>
          <w:lang w:eastAsia="pl-PL"/>
        </w:rPr>
        <w:t>wykonanie części zamówienia podwykonawcom.</w:t>
      </w:r>
    </w:p>
    <w:p w14:paraId="53A6EE22" w14:textId="0039F9D2" w:rsidR="00BF7AA9" w:rsidRPr="005163F5" w:rsidRDefault="00BF7AA9" w:rsidP="00280C69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="Calibri" w:eastAsia="Calibri" w:hAnsi="Calibri" w:cs="Calibri"/>
          <w:bCs/>
          <w:sz w:val="24"/>
          <w:szCs w:val="24"/>
          <w:lang w:val="pl-PL" w:eastAsia="pl-PL"/>
        </w:rPr>
      </w:pPr>
      <w:r w:rsidRPr="005163F5">
        <w:rPr>
          <w:rFonts w:ascii="Calibri" w:eastAsia="Calibri" w:hAnsi="Calibri" w:cs="Calibri"/>
          <w:bCs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795629A9" w14:textId="77777777" w:rsidR="00A312A6" w:rsidRPr="005163F5" w:rsidRDefault="00A312A6" w:rsidP="00280C69">
      <w:pPr>
        <w:spacing w:line="360" w:lineRule="auto"/>
        <w:rPr>
          <w:rFonts w:ascii="Calibri" w:eastAsia="Calibri" w:hAnsi="Calibri" w:cs="Calibri"/>
          <w:bCs/>
          <w:lang w:eastAsia="pl-PL"/>
        </w:rPr>
      </w:pPr>
    </w:p>
    <w:p w14:paraId="6662AC7D" w14:textId="6B737997" w:rsidR="00BF7AA9" w:rsidRPr="005163F5" w:rsidRDefault="00BF7AA9" w:rsidP="00280C69">
      <w:pPr>
        <w:spacing w:line="360" w:lineRule="auto"/>
        <w:rPr>
          <w:rFonts w:ascii="Calibri" w:eastAsia="Calibri" w:hAnsi="Calibri" w:cs="Calibri"/>
          <w:bCs/>
          <w:lang w:eastAsia="pl-PL"/>
        </w:rPr>
      </w:pPr>
      <w:r w:rsidRPr="005163F5">
        <w:rPr>
          <w:rFonts w:ascii="Calibri" w:eastAsia="Calibri" w:hAnsi="Calibri" w:cs="Calibri"/>
          <w:bCs/>
          <w:lang w:eastAsia="pl-PL"/>
        </w:rPr>
        <w:t xml:space="preserve">§ </w:t>
      </w:r>
      <w:r w:rsidR="00457C0B" w:rsidRPr="005163F5">
        <w:rPr>
          <w:rFonts w:ascii="Calibri" w:eastAsia="Calibri" w:hAnsi="Calibri" w:cs="Calibri"/>
          <w:bCs/>
          <w:lang w:eastAsia="pl-PL"/>
        </w:rPr>
        <w:t>6</w:t>
      </w:r>
    </w:p>
    <w:p w14:paraId="00AE5E4F" w14:textId="64AF217B" w:rsidR="00315841" w:rsidRPr="00D96F24" w:rsidRDefault="00F928AC" w:rsidP="00D96F24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Wykonawca udziel</w:t>
      </w:r>
      <w:r w:rsidR="00C06B8C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a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bookmarkStart w:id="1" w:name="_Hlk106280703"/>
      <w:r w:rsidR="00205CA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Zamawiającemu</w:t>
      </w:r>
      <w:r w:rsid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C71430" w:rsidRP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24</w:t>
      </w:r>
      <w:r w:rsidR="005C110D" w:rsidRP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miesięcy</w:t>
      </w:r>
      <w:r w:rsidR="00205CA1" w:rsidRP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C06B8C" w:rsidRP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gwarancji na </w:t>
      </w:r>
      <w:r w:rsidR="00C71430" w:rsidRP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dostarczon</w:t>
      </w:r>
      <w:r w:rsidR="00D96F24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ą przyczepkę.</w:t>
      </w:r>
    </w:p>
    <w:bookmarkEnd w:id="1"/>
    <w:p w14:paraId="15D2DCF5" w14:textId="77777777" w:rsidR="00F928AC" w:rsidRPr="005163F5" w:rsidRDefault="00F928AC" w:rsidP="00116566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038F3211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lastRenderedPageBreak/>
        <w:t>W okresie gwarancji Wykonawca zobowiązuje się do nieodpłatnego usuwania wad wykonanego przedmiotu umowy.</w:t>
      </w:r>
    </w:p>
    <w:p w14:paraId="5F941766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.</w:t>
      </w:r>
    </w:p>
    <w:p w14:paraId="1E2F3BAD" w14:textId="7399A757" w:rsidR="00FC79EB" w:rsidRPr="005163F5" w:rsidRDefault="00FC79EB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Wykonawca zobowiązany jest do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usunięcia wady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, w ciągu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7 dni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od otrzymania zawiadomienia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o którym mowa w ust. 6.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</w:p>
    <w:p w14:paraId="6082B33D" w14:textId="41EABBED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nieusunięcia </w:t>
      </w:r>
      <w:r w:rsidR="00403EC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przez Wykonawcę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wady</w:t>
      </w:r>
      <w:r w:rsidR="00403EC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terminie</w:t>
      </w:r>
      <w:r w:rsidR="00FD7542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wskazanym w ust. 7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5163F5" w:rsidRDefault="00F928AC" w:rsidP="00280C69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5163F5" w:rsidRDefault="00F928AC" w:rsidP="00280C69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195E4A92" w:rsidR="00D203F2" w:rsidRPr="005163F5" w:rsidRDefault="00D203F2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Niniejsza umowa w zakresie ust. 1-12 stanowi dokument gwarancyjny.</w:t>
      </w:r>
    </w:p>
    <w:p w14:paraId="3D9CF673" w14:textId="77777777" w:rsidR="00E94916" w:rsidRPr="005163F5" w:rsidRDefault="00E94916" w:rsidP="00280C69">
      <w:pPr>
        <w:suppressAutoHyphens w:val="0"/>
        <w:spacing w:line="360" w:lineRule="auto"/>
        <w:rPr>
          <w:rFonts w:ascii="Calibri" w:hAnsi="Calibri" w:cs="Calibri"/>
          <w:bCs/>
        </w:rPr>
      </w:pPr>
    </w:p>
    <w:p w14:paraId="242B365C" w14:textId="013C53FC" w:rsidR="000376B3" w:rsidRPr="005163F5" w:rsidRDefault="00764B18" w:rsidP="00280C69">
      <w:pPr>
        <w:suppressAutoHyphens w:val="0"/>
        <w:spacing w:line="360" w:lineRule="auto"/>
        <w:rPr>
          <w:rFonts w:ascii="Calibri" w:eastAsia="Calibri" w:hAnsi="Calibri" w:cs="Calibri"/>
          <w:bCs/>
          <w:lang w:eastAsia="pl-PL"/>
        </w:rPr>
      </w:pPr>
      <w:r w:rsidRPr="005163F5">
        <w:rPr>
          <w:rFonts w:ascii="Calibri" w:hAnsi="Calibri" w:cs="Calibri"/>
          <w:bCs/>
        </w:rPr>
        <w:t xml:space="preserve">§ </w:t>
      </w:r>
      <w:bookmarkEnd w:id="0"/>
      <w:r w:rsidR="00F64610" w:rsidRPr="005163F5">
        <w:rPr>
          <w:rFonts w:ascii="Calibri" w:hAnsi="Calibri" w:cs="Calibri"/>
          <w:bCs/>
        </w:rPr>
        <w:t>7</w:t>
      </w:r>
    </w:p>
    <w:p w14:paraId="28D12DDB" w14:textId="77777777" w:rsidR="002A0724" w:rsidRPr="005163F5" w:rsidRDefault="000376B3" w:rsidP="00280C69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Wykonawca jest zobowiązany do zapłaty Zamawiającemu kar umownych:</w:t>
      </w:r>
    </w:p>
    <w:p w14:paraId="7B1EB672" w14:textId="4C3C3030" w:rsidR="002640B7" w:rsidRPr="005163F5" w:rsidRDefault="00D630DE" w:rsidP="00280C69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lastRenderedPageBreak/>
        <w:t>za</w:t>
      </w:r>
      <w:r w:rsidR="00B10DBF" w:rsidRPr="005163F5">
        <w:rPr>
          <w:rFonts w:ascii="Calibri" w:hAnsi="Calibri" w:cs="Calibri"/>
          <w:bCs/>
        </w:rPr>
        <w:t xml:space="preserve"> </w:t>
      </w:r>
      <w:r w:rsidR="00AE753A" w:rsidRPr="005163F5">
        <w:rPr>
          <w:rFonts w:ascii="Calibri" w:hAnsi="Calibri" w:cs="Calibri"/>
          <w:bCs/>
        </w:rPr>
        <w:t>zwłokę w wykonaniu</w:t>
      </w:r>
      <w:r w:rsidR="00B10DBF" w:rsidRPr="005163F5">
        <w:rPr>
          <w:rFonts w:ascii="Calibri" w:hAnsi="Calibri" w:cs="Calibri"/>
          <w:bCs/>
        </w:rPr>
        <w:t xml:space="preserve"> </w:t>
      </w:r>
      <w:r w:rsidR="003A2D84" w:rsidRPr="005163F5">
        <w:rPr>
          <w:rFonts w:ascii="Calibri" w:hAnsi="Calibri" w:cs="Calibri"/>
          <w:bCs/>
        </w:rPr>
        <w:t>zamówienia w terminie, o którym mowa</w:t>
      </w:r>
      <w:r w:rsidR="009D2074" w:rsidRPr="005163F5">
        <w:rPr>
          <w:rFonts w:ascii="Calibri" w:hAnsi="Calibri" w:cs="Calibri"/>
          <w:bCs/>
        </w:rPr>
        <w:t xml:space="preserve"> w § </w:t>
      </w:r>
      <w:r w:rsidR="00747FC6" w:rsidRPr="005163F5">
        <w:rPr>
          <w:rFonts w:ascii="Calibri" w:hAnsi="Calibri" w:cs="Calibri"/>
          <w:bCs/>
        </w:rPr>
        <w:t>2</w:t>
      </w:r>
      <w:r w:rsidR="009D2074" w:rsidRPr="005163F5">
        <w:rPr>
          <w:rFonts w:ascii="Calibri" w:hAnsi="Calibri" w:cs="Calibri"/>
          <w:bCs/>
        </w:rPr>
        <w:t xml:space="preserve"> </w:t>
      </w:r>
      <w:bookmarkStart w:id="2" w:name="_Hlk89594662"/>
      <w:r w:rsidR="009D2074" w:rsidRPr="005163F5">
        <w:rPr>
          <w:rFonts w:ascii="Calibri" w:hAnsi="Calibri" w:cs="Calibri"/>
          <w:bCs/>
        </w:rPr>
        <w:t xml:space="preserve">– w wysokości </w:t>
      </w:r>
      <w:r w:rsidR="00AE3660" w:rsidRPr="005163F5">
        <w:rPr>
          <w:rFonts w:ascii="Calibri" w:hAnsi="Calibri" w:cs="Calibri"/>
          <w:bCs/>
          <w:color w:val="000000" w:themeColor="text1"/>
        </w:rPr>
        <w:t>0,</w:t>
      </w:r>
      <w:r w:rsidR="007237D3" w:rsidRPr="005163F5">
        <w:rPr>
          <w:rFonts w:ascii="Calibri" w:hAnsi="Calibri" w:cs="Calibri"/>
          <w:bCs/>
          <w:color w:val="000000" w:themeColor="text1"/>
        </w:rPr>
        <w:t>1</w:t>
      </w:r>
      <w:r w:rsidR="00AE3660" w:rsidRPr="005163F5">
        <w:rPr>
          <w:rFonts w:ascii="Calibri" w:hAnsi="Calibri" w:cs="Calibri"/>
          <w:bCs/>
          <w:color w:val="000000" w:themeColor="text1"/>
        </w:rPr>
        <w:t xml:space="preserve"> </w:t>
      </w:r>
      <w:r w:rsidR="0003470E" w:rsidRPr="005163F5">
        <w:rPr>
          <w:rFonts w:ascii="Calibri" w:hAnsi="Calibri" w:cs="Calibri"/>
          <w:bCs/>
        </w:rPr>
        <w:t xml:space="preserve">% </w:t>
      </w:r>
      <w:bookmarkStart w:id="3" w:name="_Hlk89594548"/>
      <w:r w:rsidR="0003470E" w:rsidRPr="005163F5">
        <w:rPr>
          <w:rFonts w:ascii="Calibri" w:hAnsi="Calibri" w:cs="Calibri"/>
          <w:bCs/>
        </w:rPr>
        <w:t xml:space="preserve">wynagrodzenia </w:t>
      </w:r>
      <w:r w:rsidR="00B6382E" w:rsidRPr="005163F5">
        <w:rPr>
          <w:rFonts w:ascii="Calibri" w:hAnsi="Calibri" w:cs="Calibri"/>
          <w:bCs/>
        </w:rPr>
        <w:t>brutto</w:t>
      </w:r>
      <w:r w:rsidR="0003470E" w:rsidRPr="005163F5">
        <w:rPr>
          <w:rFonts w:ascii="Calibri" w:hAnsi="Calibri" w:cs="Calibri"/>
          <w:bCs/>
        </w:rPr>
        <w:t xml:space="preserve"> określonego </w:t>
      </w:r>
      <w:r w:rsidR="00B6382E" w:rsidRPr="005163F5">
        <w:rPr>
          <w:rFonts w:ascii="Calibri" w:hAnsi="Calibri" w:cs="Calibri"/>
          <w:bCs/>
        </w:rPr>
        <w:t xml:space="preserve">w </w:t>
      </w:r>
      <w:r w:rsidR="0003470E" w:rsidRPr="005163F5">
        <w:rPr>
          <w:rFonts w:ascii="Calibri" w:hAnsi="Calibri" w:cs="Calibri"/>
          <w:bCs/>
        </w:rPr>
        <w:t xml:space="preserve">§ </w:t>
      </w:r>
      <w:r w:rsidR="00F64610" w:rsidRPr="005163F5">
        <w:rPr>
          <w:rFonts w:ascii="Calibri" w:hAnsi="Calibri" w:cs="Calibri"/>
          <w:bCs/>
        </w:rPr>
        <w:t>4</w:t>
      </w:r>
      <w:r w:rsidR="001E31B1" w:rsidRPr="005163F5">
        <w:rPr>
          <w:rFonts w:ascii="Calibri" w:hAnsi="Calibri" w:cs="Calibri"/>
          <w:bCs/>
        </w:rPr>
        <w:t xml:space="preserve"> </w:t>
      </w:r>
      <w:r w:rsidR="0003470E" w:rsidRPr="005163F5">
        <w:rPr>
          <w:rFonts w:ascii="Calibri" w:hAnsi="Calibri" w:cs="Calibri"/>
          <w:bCs/>
        </w:rPr>
        <w:t>ust. 1</w:t>
      </w:r>
      <w:bookmarkEnd w:id="3"/>
      <w:r w:rsidR="0003470E" w:rsidRPr="005163F5">
        <w:rPr>
          <w:rFonts w:ascii="Calibri" w:hAnsi="Calibri" w:cs="Calibri"/>
          <w:bCs/>
        </w:rPr>
        <w:t xml:space="preserve"> za każdy dzień zwłoki</w:t>
      </w:r>
      <w:r w:rsidR="00637BD5" w:rsidRPr="005163F5">
        <w:rPr>
          <w:rFonts w:ascii="Calibri" w:hAnsi="Calibri" w:cs="Calibri"/>
          <w:bCs/>
        </w:rPr>
        <w:t>;</w:t>
      </w:r>
    </w:p>
    <w:p w14:paraId="05BC32B9" w14:textId="10343396" w:rsidR="00B6382E" w:rsidRPr="005163F5" w:rsidRDefault="00AE753A" w:rsidP="00280C69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za zwłokę w usunięci</w:t>
      </w:r>
      <w:r w:rsidR="00AA0ED8" w:rsidRPr="005163F5">
        <w:rPr>
          <w:rFonts w:ascii="Calibri" w:hAnsi="Calibri" w:cs="Calibri"/>
          <w:bCs/>
        </w:rPr>
        <w:t xml:space="preserve">u </w:t>
      </w:r>
      <w:r w:rsidRPr="005163F5">
        <w:rPr>
          <w:rFonts w:ascii="Calibri" w:hAnsi="Calibri" w:cs="Calibri"/>
          <w:bCs/>
        </w:rPr>
        <w:t>wad</w:t>
      </w:r>
      <w:r w:rsidR="00AA0ED8" w:rsidRPr="005163F5">
        <w:rPr>
          <w:rFonts w:ascii="Calibri" w:hAnsi="Calibri" w:cs="Calibri"/>
          <w:bCs/>
        </w:rPr>
        <w:t>y</w:t>
      </w:r>
      <w:r w:rsidRPr="005163F5">
        <w:rPr>
          <w:rFonts w:ascii="Calibri" w:hAnsi="Calibri" w:cs="Calibri"/>
          <w:bCs/>
        </w:rPr>
        <w:t xml:space="preserve"> w terminie wyznaczonym </w:t>
      </w:r>
      <w:r w:rsidR="008261C9" w:rsidRPr="005163F5">
        <w:rPr>
          <w:rFonts w:ascii="Calibri" w:hAnsi="Calibri" w:cs="Calibri"/>
          <w:bCs/>
        </w:rPr>
        <w:t>przez Zamawiającego</w:t>
      </w:r>
      <w:r w:rsidR="00E07DD0" w:rsidRPr="005163F5">
        <w:rPr>
          <w:rFonts w:ascii="Calibri" w:hAnsi="Calibri" w:cs="Calibri"/>
          <w:bCs/>
        </w:rPr>
        <w:t xml:space="preserve"> podczas czynności odbioru</w:t>
      </w:r>
      <w:r w:rsidR="00A130A6" w:rsidRPr="005163F5">
        <w:rPr>
          <w:rFonts w:ascii="Calibri" w:hAnsi="Calibri" w:cs="Calibri"/>
          <w:bCs/>
        </w:rPr>
        <w:t xml:space="preserve"> przedmiotu zamówienia</w:t>
      </w:r>
      <w:r w:rsidR="00E07DD0" w:rsidRPr="005163F5">
        <w:rPr>
          <w:rFonts w:ascii="Calibri" w:hAnsi="Calibri" w:cs="Calibri"/>
          <w:bCs/>
        </w:rPr>
        <w:t>,</w:t>
      </w:r>
      <w:r w:rsidR="008261C9" w:rsidRPr="005163F5">
        <w:rPr>
          <w:rFonts w:ascii="Calibri" w:hAnsi="Calibri" w:cs="Calibri"/>
          <w:bCs/>
        </w:rPr>
        <w:t xml:space="preserve"> </w:t>
      </w:r>
      <w:r w:rsidR="00AA0ED8" w:rsidRPr="005163F5">
        <w:rPr>
          <w:rFonts w:ascii="Calibri" w:hAnsi="Calibri" w:cs="Calibri"/>
          <w:bCs/>
        </w:rPr>
        <w:t xml:space="preserve">zgodnie z </w:t>
      </w:r>
      <w:r w:rsidR="002640B7" w:rsidRPr="005163F5">
        <w:rPr>
          <w:rFonts w:ascii="Calibri" w:hAnsi="Calibri" w:cs="Calibri"/>
          <w:bCs/>
        </w:rPr>
        <w:t xml:space="preserve">§ 3 ust. </w:t>
      </w:r>
      <w:r w:rsidR="00BC1C01" w:rsidRPr="005163F5">
        <w:rPr>
          <w:rFonts w:ascii="Calibri" w:hAnsi="Calibri" w:cs="Calibri"/>
          <w:bCs/>
        </w:rPr>
        <w:t>6</w:t>
      </w:r>
      <w:r w:rsidR="002640B7" w:rsidRPr="005163F5">
        <w:rPr>
          <w:rFonts w:ascii="Calibri" w:hAnsi="Calibri" w:cs="Calibri"/>
          <w:bCs/>
        </w:rPr>
        <w:t xml:space="preserve"> lit. a - w wysokości </w:t>
      </w:r>
      <w:r w:rsidR="009033CE" w:rsidRPr="005163F5">
        <w:rPr>
          <w:rFonts w:ascii="Calibri" w:hAnsi="Calibri" w:cs="Calibri"/>
          <w:bCs/>
          <w:color w:val="000000" w:themeColor="text1"/>
        </w:rPr>
        <w:t>0,</w:t>
      </w:r>
      <w:r w:rsidR="007237D3" w:rsidRPr="005163F5">
        <w:rPr>
          <w:rFonts w:ascii="Calibri" w:hAnsi="Calibri" w:cs="Calibri"/>
          <w:bCs/>
          <w:color w:val="000000" w:themeColor="text1"/>
        </w:rPr>
        <w:t>1</w:t>
      </w:r>
      <w:r w:rsidR="009033CE" w:rsidRPr="005163F5">
        <w:rPr>
          <w:rFonts w:ascii="Calibri" w:hAnsi="Calibri" w:cs="Calibri"/>
          <w:bCs/>
          <w:color w:val="000000" w:themeColor="text1"/>
        </w:rPr>
        <w:t xml:space="preserve"> </w:t>
      </w:r>
      <w:r w:rsidR="002640B7" w:rsidRPr="005163F5">
        <w:rPr>
          <w:rFonts w:ascii="Calibri" w:hAnsi="Calibri" w:cs="Calibri"/>
          <w:bCs/>
        </w:rPr>
        <w:t>% wynagrodzenia brutto określonego w § 4 ust. 1 za każdy dzień zwłoki;</w:t>
      </w:r>
    </w:p>
    <w:p w14:paraId="419B7AEF" w14:textId="16415B37" w:rsidR="002640B7" w:rsidRPr="005163F5" w:rsidRDefault="002640B7" w:rsidP="00280C69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za zwłokę </w:t>
      </w:r>
      <w:r w:rsidR="006F768D" w:rsidRPr="005163F5">
        <w:rPr>
          <w:rFonts w:ascii="Calibri" w:hAnsi="Calibri" w:cs="Calibri"/>
          <w:bCs/>
        </w:rPr>
        <w:t xml:space="preserve">w </w:t>
      </w:r>
      <w:r w:rsidR="00CC48D6" w:rsidRPr="005163F5">
        <w:rPr>
          <w:rFonts w:ascii="Calibri" w:hAnsi="Calibri" w:cs="Calibri"/>
          <w:bCs/>
        </w:rPr>
        <w:t>usunięciu wady</w:t>
      </w:r>
      <w:r w:rsidRPr="005163F5">
        <w:rPr>
          <w:rFonts w:ascii="Calibri" w:hAnsi="Calibri" w:cs="Calibri"/>
          <w:bCs/>
        </w:rPr>
        <w:t xml:space="preserve"> w okresie gwarancji, w termin</w:t>
      </w:r>
      <w:r w:rsidR="002264E7" w:rsidRPr="005163F5">
        <w:rPr>
          <w:rFonts w:ascii="Calibri" w:hAnsi="Calibri" w:cs="Calibri"/>
          <w:bCs/>
        </w:rPr>
        <w:t>ie</w:t>
      </w:r>
      <w:r w:rsidRPr="005163F5">
        <w:rPr>
          <w:rFonts w:ascii="Calibri" w:hAnsi="Calibri" w:cs="Calibri"/>
          <w:bCs/>
        </w:rPr>
        <w:t>, o który</w:t>
      </w:r>
      <w:r w:rsidR="00F84FCF" w:rsidRPr="005163F5">
        <w:rPr>
          <w:rFonts w:ascii="Calibri" w:hAnsi="Calibri" w:cs="Calibri"/>
          <w:bCs/>
        </w:rPr>
        <w:t>m</w:t>
      </w:r>
      <w:r w:rsidRPr="005163F5">
        <w:rPr>
          <w:rFonts w:ascii="Calibri" w:hAnsi="Calibri" w:cs="Calibri"/>
          <w:bCs/>
        </w:rPr>
        <w:t xml:space="preserve"> mowa w § 6 ust. 7</w:t>
      </w:r>
      <w:r w:rsidR="00697A8C" w:rsidRPr="005163F5">
        <w:rPr>
          <w:rFonts w:ascii="Calibri" w:hAnsi="Calibri" w:cs="Calibri"/>
          <w:bCs/>
        </w:rPr>
        <w:t xml:space="preserve"> - w wysokości </w:t>
      </w:r>
      <w:r w:rsidR="009033CE" w:rsidRPr="005163F5">
        <w:rPr>
          <w:rFonts w:ascii="Calibri" w:hAnsi="Calibri" w:cs="Calibri"/>
          <w:bCs/>
          <w:color w:val="000000" w:themeColor="text1"/>
        </w:rPr>
        <w:t>0,</w:t>
      </w:r>
      <w:r w:rsidR="007237D3" w:rsidRPr="005163F5">
        <w:rPr>
          <w:rFonts w:ascii="Calibri" w:hAnsi="Calibri" w:cs="Calibri"/>
          <w:bCs/>
          <w:color w:val="000000" w:themeColor="text1"/>
        </w:rPr>
        <w:t>1</w:t>
      </w:r>
      <w:r w:rsidR="00697A8C" w:rsidRPr="005163F5">
        <w:rPr>
          <w:rFonts w:ascii="Calibri" w:hAnsi="Calibri" w:cs="Calibri"/>
          <w:bCs/>
        </w:rPr>
        <w:t xml:space="preserve"> % wynagrodzenia brutto określonego w § 4 ust. 1 za każdy dzień zwłoki.</w:t>
      </w:r>
    </w:p>
    <w:bookmarkEnd w:id="2"/>
    <w:p w14:paraId="1DCD754C" w14:textId="1C761AFC" w:rsidR="003A7F64" w:rsidRPr="005163F5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Limit kar umownych, jakich </w:t>
      </w:r>
      <w:r w:rsidR="007D6BEF">
        <w:rPr>
          <w:rFonts w:ascii="Calibri" w:hAnsi="Calibri" w:cs="Calibri"/>
          <w:bCs/>
        </w:rPr>
        <w:t>Zamawiający</w:t>
      </w:r>
      <w:r w:rsidRPr="005163F5">
        <w:rPr>
          <w:rFonts w:ascii="Calibri" w:hAnsi="Calibri" w:cs="Calibri"/>
          <w:bCs/>
        </w:rPr>
        <w:t xml:space="preserve"> może żądać od </w:t>
      </w:r>
      <w:r w:rsidR="007D6BEF">
        <w:rPr>
          <w:rFonts w:ascii="Calibri" w:hAnsi="Calibri" w:cs="Calibri"/>
          <w:bCs/>
        </w:rPr>
        <w:t>Wykonawcy</w:t>
      </w:r>
      <w:r w:rsidRPr="005163F5">
        <w:rPr>
          <w:rFonts w:ascii="Calibri" w:hAnsi="Calibri" w:cs="Calibri"/>
          <w:bCs/>
        </w:rPr>
        <w:t xml:space="preserve"> ze wszystkich tytułów przewidzianych w niniejszej umowie wynosi 10 % wynagrodzenia brutto za wykonanie całości zamówienia.</w:t>
      </w:r>
    </w:p>
    <w:p w14:paraId="21F8BA31" w14:textId="36D6BC9B" w:rsidR="003A7F64" w:rsidRPr="005163F5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Jeżeli kara umowna z któregokolwiek tytułu wymienionego w ust. 1 nie pokrywa poniesionej szkody, to </w:t>
      </w:r>
      <w:r w:rsidR="007D6BEF">
        <w:rPr>
          <w:rFonts w:ascii="Calibri" w:hAnsi="Calibri" w:cs="Calibri"/>
          <w:bCs/>
        </w:rPr>
        <w:t>Zamawiający</w:t>
      </w:r>
      <w:r w:rsidRPr="005163F5">
        <w:rPr>
          <w:rFonts w:ascii="Calibri" w:hAnsi="Calibri" w:cs="Calibri"/>
          <w:bCs/>
        </w:rPr>
        <w:t xml:space="preserve"> może dochodzić odszkodowania uzupełniającego na zasadach ogólnych określonych w ustawie z 23 kwietnia 1964 r. – Kodeks cywilny.</w:t>
      </w:r>
    </w:p>
    <w:p w14:paraId="453BEBEE" w14:textId="77777777" w:rsidR="003A7F64" w:rsidRPr="005163F5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Kara umowna z tytułu zwłoki przysługuje za każdy rozpoczęty dzień kalendarzowy zwłoki i jest wymagalna od dnia następnego po upływie terminu jej zapłaty.</w:t>
      </w:r>
    </w:p>
    <w:p w14:paraId="1A59D270" w14:textId="02627B02" w:rsidR="00240BE0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Termin zapłaty kary umownej wynosi 14 dni kalendarzowych od dnia skutecznego doręczenia </w:t>
      </w:r>
      <w:r w:rsidR="007D6BEF">
        <w:rPr>
          <w:rFonts w:ascii="Calibri" w:hAnsi="Calibri" w:cs="Calibri"/>
          <w:bCs/>
        </w:rPr>
        <w:t>Wykonawcy</w:t>
      </w:r>
      <w:r w:rsidRPr="005163F5">
        <w:rPr>
          <w:rFonts w:ascii="Calibri" w:hAnsi="Calibri" w:cs="Calibri"/>
          <w:bCs/>
        </w:rPr>
        <w:t xml:space="preserve"> wezwania do zapłaty. </w:t>
      </w:r>
    </w:p>
    <w:p w14:paraId="2A5B0835" w14:textId="77777777" w:rsidR="007D6BEF" w:rsidRPr="005163F5" w:rsidRDefault="007D6BEF" w:rsidP="007D6BEF">
      <w:pPr>
        <w:pStyle w:val="WW-Domylnie"/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</w:p>
    <w:p w14:paraId="52D26942" w14:textId="79976B9E" w:rsidR="00047360" w:rsidRPr="005163F5" w:rsidRDefault="009F548E" w:rsidP="00280C69">
      <w:pPr>
        <w:suppressAutoHyphens w:val="0"/>
        <w:spacing w:before="120" w:line="360" w:lineRule="auto"/>
        <w:ind w:right="86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EE66A0" w:rsidRPr="005163F5">
        <w:rPr>
          <w:rFonts w:ascii="Calibri" w:hAnsi="Calibri" w:cs="Calibri"/>
          <w:bCs/>
        </w:rPr>
        <w:t>8</w:t>
      </w:r>
    </w:p>
    <w:p w14:paraId="61A43206" w14:textId="77777777" w:rsidR="00C00C1C" w:rsidRPr="005163F5" w:rsidRDefault="004E6851" w:rsidP="00280C6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bookmarkStart w:id="4" w:name="_Hlk194053399"/>
      <w:r w:rsidRPr="005163F5">
        <w:rPr>
          <w:rFonts w:ascii="Calibri" w:hAnsi="Calibri" w:cs="Calibri"/>
          <w:bCs/>
        </w:rPr>
        <w:t xml:space="preserve">Zamawiający może </w:t>
      </w:r>
      <w:r w:rsidR="00983A6C" w:rsidRPr="005163F5">
        <w:rPr>
          <w:rFonts w:ascii="Calibri" w:hAnsi="Calibri" w:cs="Calibri"/>
          <w:bCs/>
        </w:rPr>
        <w:t>odstąpić od umowy</w:t>
      </w:r>
      <w:r w:rsidR="002F6EE7" w:rsidRPr="005163F5">
        <w:rPr>
          <w:rFonts w:ascii="Calibri" w:hAnsi="Calibri" w:cs="Calibri"/>
          <w:bCs/>
        </w:rPr>
        <w:t xml:space="preserve"> </w:t>
      </w:r>
      <w:r w:rsidR="00AF7DAC" w:rsidRPr="005163F5">
        <w:rPr>
          <w:rFonts w:ascii="Calibri" w:hAnsi="Calibri" w:cs="Calibri"/>
          <w:bCs/>
        </w:rPr>
        <w:t xml:space="preserve">ze skutkiem natychmiastowym </w:t>
      </w:r>
      <w:bookmarkEnd w:id="4"/>
      <w:r w:rsidRPr="005163F5">
        <w:rPr>
          <w:rFonts w:ascii="Calibri" w:hAnsi="Calibri" w:cs="Calibri"/>
          <w:bCs/>
        </w:rPr>
        <w:t>w</w:t>
      </w:r>
      <w:r w:rsidR="006C102F" w:rsidRPr="005163F5">
        <w:rPr>
          <w:rFonts w:ascii="Calibri" w:hAnsi="Calibri" w:cs="Calibri"/>
          <w:bCs/>
        </w:rPr>
        <w:t> </w:t>
      </w:r>
      <w:r w:rsidRPr="005163F5">
        <w:rPr>
          <w:rFonts w:ascii="Calibri" w:hAnsi="Calibri" w:cs="Calibri"/>
          <w:bCs/>
        </w:rPr>
        <w:t>każdym z</w:t>
      </w:r>
      <w:r w:rsidR="00E91859" w:rsidRPr="005163F5">
        <w:rPr>
          <w:rFonts w:ascii="Calibri" w:hAnsi="Calibri" w:cs="Calibri"/>
          <w:bCs/>
        </w:rPr>
        <w:t> </w:t>
      </w:r>
      <w:r w:rsidRPr="005163F5">
        <w:rPr>
          <w:rFonts w:ascii="Calibri" w:hAnsi="Calibri" w:cs="Calibri"/>
          <w:bCs/>
        </w:rPr>
        <w:t>następujących przypadków:</w:t>
      </w:r>
    </w:p>
    <w:p w14:paraId="1BD98217" w14:textId="77777777" w:rsidR="00C00C1C" w:rsidRPr="005163F5" w:rsidRDefault="00C00C1C" w:rsidP="00280C6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lastRenderedPageBreak/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5163F5" w:rsidRDefault="00C00C1C" w:rsidP="00280C6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rozpocznie się postępowanie likwidacyjne lub upadłościowe Wykonawcy </w:t>
      </w:r>
      <w:bookmarkStart w:id="5" w:name="_Hlk178765696"/>
      <w:r w:rsidRPr="005163F5">
        <w:rPr>
          <w:rFonts w:ascii="Calibri" w:hAnsi="Calibri" w:cs="Calibri"/>
          <w:bCs/>
        </w:rPr>
        <w:t xml:space="preserve">- </w:t>
      </w:r>
      <w:r w:rsidR="00A55479" w:rsidRPr="005163F5">
        <w:rPr>
          <w:rFonts w:ascii="Calibri" w:hAnsi="Calibri" w:cs="Calibri"/>
          <w:bCs/>
        </w:rPr>
        <w:t>w terminie do 30 dni kalendarzowych od dnia, kiedy Zamawiający poweźmie informacje o tym fakcie</w:t>
      </w:r>
      <w:bookmarkEnd w:id="5"/>
      <w:r w:rsidR="004907D5" w:rsidRPr="005163F5">
        <w:rPr>
          <w:rFonts w:ascii="Calibri" w:hAnsi="Calibri" w:cs="Calibri"/>
          <w:bCs/>
        </w:rPr>
        <w:t>;</w:t>
      </w:r>
    </w:p>
    <w:p w14:paraId="32C0F521" w14:textId="774B7D05" w:rsidR="004907D5" w:rsidRPr="005163F5" w:rsidRDefault="004907D5" w:rsidP="00280C6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wykonanie umowy nie będzie leżeć w interesie Zamawiającego, jeżeli nie mógł on </w:t>
      </w:r>
      <w:r w:rsidR="006200CA" w:rsidRPr="005163F5">
        <w:rPr>
          <w:rFonts w:ascii="Calibri" w:hAnsi="Calibri" w:cs="Calibri"/>
          <w:bCs/>
        </w:rPr>
        <w:t>tego wcześniej przewidzieć - w terminie do 30 dni kalendarzowych od dnia, kiedy Zamawiający poweźmie informacje o tym fakcie.</w:t>
      </w:r>
    </w:p>
    <w:p w14:paraId="4086F3DC" w14:textId="35B940ED" w:rsidR="00E6337C" w:rsidRPr="005163F5" w:rsidRDefault="0005438A" w:rsidP="00280C6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</w:t>
      </w:r>
      <w:r w:rsidR="00AF7DAC" w:rsidRPr="005163F5">
        <w:rPr>
          <w:rFonts w:ascii="Calibri" w:hAnsi="Calibri" w:cs="Calibri"/>
          <w:bCs/>
        </w:rPr>
        <w:t xml:space="preserve">amawiającemu przysługuje prawo wypowiedzenia umowy z miesięcznym okresem wypowiedzenia w przypadku </w:t>
      </w:r>
      <w:r w:rsidR="00EF4D54" w:rsidRPr="005163F5">
        <w:rPr>
          <w:rFonts w:ascii="Calibri" w:hAnsi="Calibri" w:cs="Calibri"/>
          <w:bCs/>
        </w:rPr>
        <w:t>rozwiązania umowy o dofinansowanie</w:t>
      </w:r>
      <w:r w:rsidR="00AF7DAC" w:rsidRPr="005163F5">
        <w:rPr>
          <w:rFonts w:ascii="Calibri" w:hAnsi="Calibri" w:cs="Calibri"/>
          <w:bCs/>
        </w:rPr>
        <w:t xml:space="preserve"> </w:t>
      </w:r>
      <w:r w:rsidR="006200CA" w:rsidRPr="005163F5">
        <w:rPr>
          <w:rFonts w:ascii="Calibri" w:hAnsi="Calibri" w:cs="Calibri"/>
          <w:bCs/>
        </w:rPr>
        <w:t>przedsięwzięcia</w:t>
      </w:r>
      <w:r w:rsidR="0089726E" w:rsidRPr="005163F5">
        <w:rPr>
          <w:rFonts w:ascii="Calibri" w:hAnsi="Calibri" w:cs="Calibri"/>
          <w:bCs/>
        </w:rPr>
        <w:t xml:space="preserve">, w ramach </w:t>
      </w:r>
      <w:r w:rsidR="00E6337C" w:rsidRPr="005163F5">
        <w:rPr>
          <w:rFonts w:ascii="Calibri" w:hAnsi="Calibri" w:cs="Calibri"/>
          <w:bCs/>
        </w:rPr>
        <w:t>którego zawarto niniejszą umowę.</w:t>
      </w:r>
    </w:p>
    <w:p w14:paraId="3F67943C" w14:textId="144628F3" w:rsidR="00D1375D" w:rsidRPr="005163F5" w:rsidRDefault="00AF7DAC" w:rsidP="00280C6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Odstąpienie od umowy lub jej wypowiedzenie powinno nastąpić w formie pisemnej pod rygorem nieważności i powinno zawierać uzasadnienie.</w:t>
      </w:r>
    </w:p>
    <w:p w14:paraId="0AA574B8" w14:textId="77777777" w:rsidR="00A34BA2" w:rsidRPr="005163F5" w:rsidRDefault="00A34BA2" w:rsidP="00280C69">
      <w:pPr>
        <w:pStyle w:val="WW-Domylnie"/>
        <w:tabs>
          <w:tab w:val="clear" w:pos="708"/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74D5E251" w14:textId="5D4D44CE" w:rsidR="002745BA" w:rsidRPr="005163F5" w:rsidRDefault="002745BA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§</w:t>
      </w:r>
      <w:r w:rsidR="001F0AD0" w:rsidRPr="005163F5">
        <w:rPr>
          <w:rFonts w:ascii="Calibri" w:hAnsi="Calibri" w:cs="Calibri"/>
          <w:bCs/>
        </w:rPr>
        <w:t xml:space="preserve"> </w:t>
      </w:r>
      <w:r w:rsidR="00BA1847" w:rsidRPr="005163F5">
        <w:rPr>
          <w:rFonts w:ascii="Calibri" w:hAnsi="Calibri" w:cs="Calibri"/>
          <w:bCs/>
        </w:rPr>
        <w:t>9</w:t>
      </w:r>
    </w:p>
    <w:p w14:paraId="635B55F1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 następujących sytuacjach:</w:t>
      </w:r>
    </w:p>
    <w:p w14:paraId="41FCE07B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1D3CB809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 siła wyższa uniemożliwiająca wykonanie przedmiotu umowy zgodnie z jej postanowieniami.</w:t>
      </w:r>
    </w:p>
    <w:p w14:paraId="3D6CF395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Strony są uprawnione do żądania zmiany umowy w zakresie przedmiotu zamówienia w następujących sytuacjach:</w:t>
      </w:r>
    </w:p>
    <w:p w14:paraId="17C96B74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252C1031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160A7AB2" w14:textId="48EB19A6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2B11BD4E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62982D7B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315A0DA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6FC88483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teleadresowych,</w:t>
      </w:r>
    </w:p>
    <w:p w14:paraId="7A909411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rejestrowych,</w:t>
      </w:r>
    </w:p>
    <w:p w14:paraId="178D5879" w14:textId="77777777" w:rsidR="00280C69" w:rsidRPr="005163F5" w:rsidRDefault="00280C69" w:rsidP="00280C69">
      <w:pPr>
        <w:pStyle w:val="Akapitzlist"/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2487DD05" w14:textId="77777777" w:rsidR="00280C69" w:rsidRPr="005163F5" w:rsidRDefault="00280C69" w:rsidP="00280C69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hAnsi="Calibri" w:cs="Calibr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A129441" w14:textId="77777777" w:rsidR="00280C69" w:rsidRPr="005163F5" w:rsidRDefault="00280C69" w:rsidP="00280C69">
      <w:pPr>
        <w:tabs>
          <w:tab w:val="left" w:pos="5448"/>
        </w:tabs>
        <w:spacing w:line="360" w:lineRule="auto"/>
        <w:rPr>
          <w:rFonts w:ascii="Calibri" w:eastAsia="Calibri" w:hAnsi="Calibri" w:cs="Calibri"/>
          <w:color w:val="000000" w:themeColor="text1"/>
        </w:rPr>
      </w:pPr>
    </w:p>
    <w:p w14:paraId="5945CAE2" w14:textId="1651D176" w:rsidR="001C0F85" w:rsidRPr="005163F5" w:rsidRDefault="00A50C8B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Zamawiający:                                                                                                                       Wykonawca:</w:t>
      </w:r>
    </w:p>
    <w:sectPr w:rsidR="001C0F85" w:rsidRPr="005163F5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AE715" w14:textId="77777777" w:rsidR="00673688" w:rsidRPr="00A71513" w:rsidRDefault="00673688">
      <w:r w:rsidRPr="00A71513">
        <w:separator/>
      </w:r>
    </w:p>
  </w:endnote>
  <w:endnote w:type="continuationSeparator" w:id="0">
    <w:p w14:paraId="37E8CF53" w14:textId="77777777" w:rsidR="00673688" w:rsidRPr="00A71513" w:rsidRDefault="00673688">
      <w:r w:rsidRPr="00A71513">
        <w:continuationSeparator/>
      </w:r>
    </w:p>
  </w:endnote>
  <w:endnote w:type="continuationNotice" w:id="1">
    <w:p w14:paraId="68B3F206" w14:textId="77777777" w:rsidR="00673688" w:rsidRPr="00A71513" w:rsidRDefault="006736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176C4" w14:textId="77777777" w:rsidR="00673688" w:rsidRPr="00A71513" w:rsidRDefault="00673688">
      <w:r w:rsidRPr="00A71513">
        <w:separator/>
      </w:r>
    </w:p>
  </w:footnote>
  <w:footnote w:type="continuationSeparator" w:id="0">
    <w:p w14:paraId="1509BAD2" w14:textId="77777777" w:rsidR="00673688" w:rsidRPr="00A71513" w:rsidRDefault="00673688">
      <w:r w:rsidRPr="00A71513">
        <w:continuationSeparator/>
      </w:r>
    </w:p>
  </w:footnote>
  <w:footnote w:type="continuationNotice" w:id="1">
    <w:p w14:paraId="00258A0B" w14:textId="77777777" w:rsidR="00673688" w:rsidRPr="00A71513" w:rsidRDefault="006736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A71513" w:rsidRDefault="00FE022F" w:rsidP="00A626F6">
    <w:pPr>
      <w:pStyle w:val="Nagwek"/>
      <w:jc w:val="center"/>
    </w:pPr>
  </w:p>
  <w:p w14:paraId="39C5304D" w14:textId="4BDBB624" w:rsidR="00FE022F" w:rsidRPr="00A7151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A7151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A71513" w:rsidRDefault="00AE4CCB" w:rsidP="00C72DD3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A71513" w:rsidRDefault="00357F2A" w:rsidP="00C72DD3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A71513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A71513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ED0DF4"/>
    <w:multiLevelType w:val="hybridMultilevel"/>
    <w:tmpl w:val="54968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22464"/>
    <w:multiLevelType w:val="hybridMultilevel"/>
    <w:tmpl w:val="6C2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BA4175"/>
    <w:multiLevelType w:val="hybridMultilevel"/>
    <w:tmpl w:val="80801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4621ED"/>
    <w:multiLevelType w:val="hybridMultilevel"/>
    <w:tmpl w:val="1CBE2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76094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14097"/>
    <w:multiLevelType w:val="hybridMultilevel"/>
    <w:tmpl w:val="F262610C"/>
    <w:lvl w:ilvl="0" w:tplc="6B4E2B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2E1DE5"/>
    <w:multiLevelType w:val="hybridMultilevel"/>
    <w:tmpl w:val="1C649B84"/>
    <w:lvl w:ilvl="0" w:tplc="AF607F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D0C8D"/>
    <w:multiLevelType w:val="hybridMultilevel"/>
    <w:tmpl w:val="2C368B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6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945DC"/>
    <w:multiLevelType w:val="hybridMultilevel"/>
    <w:tmpl w:val="BB82E154"/>
    <w:lvl w:ilvl="0" w:tplc="FD80C8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9053">
    <w:abstractNumId w:val="18"/>
  </w:num>
  <w:num w:numId="2" w16cid:durableId="889652824">
    <w:abstractNumId w:val="26"/>
  </w:num>
  <w:num w:numId="3" w16cid:durableId="1034845522">
    <w:abstractNumId w:val="23"/>
  </w:num>
  <w:num w:numId="4" w16cid:durableId="1664971648">
    <w:abstractNumId w:val="10"/>
  </w:num>
  <w:num w:numId="5" w16cid:durableId="294257013">
    <w:abstractNumId w:val="21"/>
  </w:num>
  <w:num w:numId="6" w16cid:durableId="1629778501">
    <w:abstractNumId w:val="14"/>
  </w:num>
  <w:num w:numId="7" w16cid:durableId="2126341194">
    <w:abstractNumId w:val="24"/>
  </w:num>
  <w:num w:numId="8" w16cid:durableId="392461022">
    <w:abstractNumId w:val="36"/>
  </w:num>
  <w:num w:numId="9" w16cid:durableId="1759979953">
    <w:abstractNumId w:val="13"/>
  </w:num>
  <w:num w:numId="10" w16cid:durableId="248585142">
    <w:abstractNumId w:val="32"/>
  </w:num>
  <w:num w:numId="11" w16cid:durableId="1600140968">
    <w:abstractNumId w:val="25"/>
  </w:num>
  <w:num w:numId="12" w16cid:durableId="1795830511">
    <w:abstractNumId w:val="30"/>
  </w:num>
  <w:num w:numId="13" w16cid:durableId="1042368158">
    <w:abstractNumId w:val="29"/>
  </w:num>
  <w:num w:numId="14" w16cid:durableId="2007588245">
    <w:abstractNumId w:val="9"/>
  </w:num>
  <w:num w:numId="15" w16cid:durableId="1138038212">
    <w:abstractNumId w:val="37"/>
  </w:num>
  <w:num w:numId="16" w16cid:durableId="2126583337">
    <w:abstractNumId w:val="12"/>
  </w:num>
  <w:num w:numId="17" w16cid:durableId="47924383">
    <w:abstractNumId w:val="34"/>
  </w:num>
  <w:num w:numId="18" w16cid:durableId="1409039984">
    <w:abstractNumId w:val="15"/>
  </w:num>
  <w:num w:numId="19" w16cid:durableId="543639383">
    <w:abstractNumId w:val="11"/>
  </w:num>
  <w:num w:numId="20" w16cid:durableId="970667019">
    <w:abstractNumId w:val="20"/>
  </w:num>
  <w:num w:numId="21" w16cid:durableId="1154294744">
    <w:abstractNumId w:val="17"/>
  </w:num>
  <w:num w:numId="22" w16cid:durableId="1814519726">
    <w:abstractNumId w:val="27"/>
  </w:num>
  <w:num w:numId="23" w16cid:durableId="1354309507">
    <w:abstractNumId w:val="33"/>
  </w:num>
  <w:num w:numId="24" w16cid:durableId="111964220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7D06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800E9"/>
    <w:rsid w:val="00081391"/>
    <w:rsid w:val="00090C54"/>
    <w:rsid w:val="00093A5E"/>
    <w:rsid w:val="00093BFA"/>
    <w:rsid w:val="000946BC"/>
    <w:rsid w:val="000951AA"/>
    <w:rsid w:val="00096C8A"/>
    <w:rsid w:val="00096EE1"/>
    <w:rsid w:val="000A0ADE"/>
    <w:rsid w:val="000A2122"/>
    <w:rsid w:val="000A4C6E"/>
    <w:rsid w:val="000A67CB"/>
    <w:rsid w:val="000B168F"/>
    <w:rsid w:val="000B347F"/>
    <w:rsid w:val="000C10D5"/>
    <w:rsid w:val="000C17BE"/>
    <w:rsid w:val="000C325C"/>
    <w:rsid w:val="000C4CB9"/>
    <w:rsid w:val="000E274B"/>
    <w:rsid w:val="000E2E21"/>
    <w:rsid w:val="000E4193"/>
    <w:rsid w:val="000E753E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6566"/>
    <w:rsid w:val="001169CB"/>
    <w:rsid w:val="00117A3D"/>
    <w:rsid w:val="00122663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2C97"/>
    <w:rsid w:val="001776FE"/>
    <w:rsid w:val="0018487E"/>
    <w:rsid w:val="001854F2"/>
    <w:rsid w:val="00185542"/>
    <w:rsid w:val="001908B1"/>
    <w:rsid w:val="00191084"/>
    <w:rsid w:val="001A4A17"/>
    <w:rsid w:val="001A593B"/>
    <w:rsid w:val="001A5FE0"/>
    <w:rsid w:val="001A6C8C"/>
    <w:rsid w:val="001B4111"/>
    <w:rsid w:val="001B4A7F"/>
    <w:rsid w:val="001C0686"/>
    <w:rsid w:val="001C0F85"/>
    <w:rsid w:val="001D562F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1F7F6B"/>
    <w:rsid w:val="00203850"/>
    <w:rsid w:val="0020514E"/>
    <w:rsid w:val="00205CA1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30CAA"/>
    <w:rsid w:val="00232FB3"/>
    <w:rsid w:val="00240BE0"/>
    <w:rsid w:val="00245B2B"/>
    <w:rsid w:val="00255C95"/>
    <w:rsid w:val="00257C6C"/>
    <w:rsid w:val="002602D9"/>
    <w:rsid w:val="00260A58"/>
    <w:rsid w:val="002640B7"/>
    <w:rsid w:val="00264F81"/>
    <w:rsid w:val="00267208"/>
    <w:rsid w:val="00267815"/>
    <w:rsid w:val="002745BA"/>
    <w:rsid w:val="00274799"/>
    <w:rsid w:val="00274F5C"/>
    <w:rsid w:val="002778F7"/>
    <w:rsid w:val="00280C69"/>
    <w:rsid w:val="002859D9"/>
    <w:rsid w:val="00287655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3FAB"/>
    <w:rsid w:val="002E4DDA"/>
    <w:rsid w:val="002E63C6"/>
    <w:rsid w:val="002E6E1D"/>
    <w:rsid w:val="002E783A"/>
    <w:rsid w:val="002F3B35"/>
    <w:rsid w:val="002F4B2D"/>
    <w:rsid w:val="002F5879"/>
    <w:rsid w:val="002F5E78"/>
    <w:rsid w:val="002F6EE7"/>
    <w:rsid w:val="002F7A84"/>
    <w:rsid w:val="003009E9"/>
    <w:rsid w:val="0030280B"/>
    <w:rsid w:val="003038FD"/>
    <w:rsid w:val="00304FB4"/>
    <w:rsid w:val="0030679A"/>
    <w:rsid w:val="00307151"/>
    <w:rsid w:val="00307DF5"/>
    <w:rsid w:val="00310F14"/>
    <w:rsid w:val="00312B70"/>
    <w:rsid w:val="00313F8E"/>
    <w:rsid w:val="00315841"/>
    <w:rsid w:val="00321E37"/>
    <w:rsid w:val="00323151"/>
    <w:rsid w:val="00327DAA"/>
    <w:rsid w:val="00330FC0"/>
    <w:rsid w:val="003315FB"/>
    <w:rsid w:val="00332E22"/>
    <w:rsid w:val="0033395D"/>
    <w:rsid w:val="00335D55"/>
    <w:rsid w:val="003365EC"/>
    <w:rsid w:val="0033712E"/>
    <w:rsid w:val="003410C2"/>
    <w:rsid w:val="003447E7"/>
    <w:rsid w:val="00347C17"/>
    <w:rsid w:val="00350B66"/>
    <w:rsid w:val="00353994"/>
    <w:rsid w:val="003558B2"/>
    <w:rsid w:val="00357E1B"/>
    <w:rsid w:val="00357F2A"/>
    <w:rsid w:val="00360A2D"/>
    <w:rsid w:val="00372483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F2C7C"/>
    <w:rsid w:val="003F410F"/>
    <w:rsid w:val="003F58B5"/>
    <w:rsid w:val="003F68B2"/>
    <w:rsid w:val="00402642"/>
    <w:rsid w:val="004033C6"/>
    <w:rsid w:val="00403EC1"/>
    <w:rsid w:val="004044C1"/>
    <w:rsid w:val="004136A4"/>
    <w:rsid w:val="00413C89"/>
    <w:rsid w:val="0041793A"/>
    <w:rsid w:val="0042003B"/>
    <w:rsid w:val="004213DB"/>
    <w:rsid w:val="00426C01"/>
    <w:rsid w:val="0043586A"/>
    <w:rsid w:val="00437B28"/>
    <w:rsid w:val="00443A83"/>
    <w:rsid w:val="004440BB"/>
    <w:rsid w:val="00445C7B"/>
    <w:rsid w:val="00453B8A"/>
    <w:rsid w:val="00455D47"/>
    <w:rsid w:val="00457C0B"/>
    <w:rsid w:val="004606B0"/>
    <w:rsid w:val="00462656"/>
    <w:rsid w:val="00463039"/>
    <w:rsid w:val="0046388B"/>
    <w:rsid w:val="00465453"/>
    <w:rsid w:val="0046579D"/>
    <w:rsid w:val="004753AB"/>
    <w:rsid w:val="0047592F"/>
    <w:rsid w:val="004820CD"/>
    <w:rsid w:val="00483511"/>
    <w:rsid w:val="0048495C"/>
    <w:rsid w:val="00485261"/>
    <w:rsid w:val="00485749"/>
    <w:rsid w:val="004900DC"/>
    <w:rsid w:val="004907D5"/>
    <w:rsid w:val="00492856"/>
    <w:rsid w:val="004A0382"/>
    <w:rsid w:val="004A5EB7"/>
    <w:rsid w:val="004A72D6"/>
    <w:rsid w:val="004B1930"/>
    <w:rsid w:val="004B1935"/>
    <w:rsid w:val="004B1E7D"/>
    <w:rsid w:val="004C1C94"/>
    <w:rsid w:val="004C295D"/>
    <w:rsid w:val="004C444F"/>
    <w:rsid w:val="004C774A"/>
    <w:rsid w:val="004D59FC"/>
    <w:rsid w:val="004E2DA4"/>
    <w:rsid w:val="004E44F9"/>
    <w:rsid w:val="004E45A6"/>
    <w:rsid w:val="004E6851"/>
    <w:rsid w:val="004F1529"/>
    <w:rsid w:val="004F35A8"/>
    <w:rsid w:val="004F52B0"/>
    <w:rsid w:val="004F6574"/>
    <w:rsid w:val="00505D7C"/>
    <w:rsid w:val="00511E7B"/>
    <w:rsid w:val="00514B5B"/>
    <w:rsid w:val="00515185"/>
    <w:rsid w:val="005163F5"/>
    <w:rsid w:val="0051646D"/>
    <w:rsid w:val="00525AFB"/>
    <w:rsid w:val="00526ED1"/>
    <w:rsid w:val="0053165D"/>
    <w:rsid w:val="005426EE"/>
    <w:rsid w:val="00542D45"/>
    <w:rsid w:val="00542E90"/>
    <w:rsid w:val="00543B0C"/>
    <w:rsid w:val="0054462B"/>
    <w:rsid w:val="00556490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270B"/>
    <w:rsid w:val="00573B2F"/>
    <w:rsid w:val="00575AB7"/>
    <w:rsid w:val="00577DCA"/>
    <w:rsid w:val="00582DFB"/>
    <w:rsid w:val="00582F7E"/>
    <w:rsid w:val="005838E9"/>
    <w:rsid w:val="0059254C"/>
    <w:rsid w:val="00593A9A"/>
    <w:rsid w:val="005958EF"/>
    <w:rsid w:val="005970D1"/>
    <w:rsid w:val="005A07E6"/>
    <w:rsid w:val="005A0FA7"/>
    <w:rsid w:val="005A6EF4"/>
    <w:rsid w:val="005A737E"/>
    <w:rsid w:val="005A7558"/>
    <w:rsid w:val="005B1A5C"/>
    <w:rsid w:val="005B2B73"/>
    <w:rsid w:val="005B2F85"/>
    <w:rsid w:val="005B4AB9"/>
    <w:rsid w:val="005B7326"/>
    <w:rsid w:val="005C110D"/>
    <w:rsid w:val="005C47A7"/>
    <w:rsid w:val="005D03E8"/>
    <w:rsid w:val="005D0C73"/>
    <w:rsid w:val="005D1484"/>
    <w:rsid w:val="005D2958"/>
    <w:rsid w:val="005D44C1"/>
    <w:rsid w:val="005F377B"/>
    <w:rsid w:val="005F3FAD"/>
    <w:rsid w:val="005F7248"/>
    <w:rsid w:val="00600008"/>
    <w:rsid w:val="00604F37"/>
    <w:rsid w:val="006113B3"/>
    <w:rsid w:val="00613839"/>
    <w:rsid w:val="00613A92"/>
    <w:rsid w:val="00615392"/>
    <w:rsid w:val="006200CA"/>
    <w:rsid w:val="00631897"/>
    <w:rsid w:val="0063220A"/>
    <w:rsid w:val="00632A02"/>
    <w:rsid w:val="006360F1"/>
    <w:rsid w:val="00637BD5"/>
    <w:rsid w:val="00640221"/>
    <w:rsid w:val="00640379"/>
    <w:rsid w:val="00641567"/>
    <w:rsid w:val="00641822"/>
    <w:rsid w:val="00643BE0"/>
    <w:rsid w:val="00647F1D"/>
    <w:rsid w:val="00650F93"/>
    <w:rsid w:val="00651AA5"/>
    <w:rsid w:val="0065217E"/>
    <w:rsid w:val="00654DB6"/>
    <w:rsid w:val="0065613B"/>
    <w:rsid w:val="00660CEB"/>
    <w:rsid w:val="00663479"/>
    <w:rsid w:val="0066787A"/>
    <w:rsid w:val="0067017E"/>
    <w:rsid w:val="00673688"/>
    <w:rsid w:val="00673CC2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08C3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40CF"/>
    <w:rsid w:val="006C73B6"/>
    <w:rsid w:val="006D3813"/>
    <w:rsid w:val="006D42F9"/>
    <w:rsid w:val="006D7BB7"/>
    <w:rsid w:val="006D7BBC"/>
    <w:rsid w:val="006E2521"/>
    <w:rsid w:val="006E31F0"/>
    <w:rsid w:val="006E3940"/>
    <w:rsid w:val="006F0E96"/>
    <w:rsid w:val="006F30E7"/>
    <w:rsid w:val="006F768D"/>
    <w:rsid w:val="00701B7A"/>
    <w:rsid w:val="0070475C"/>
    <w:rsid w:val="00704E8B"/>
    <w:rsid w:val="007160E9"/>
    <w:rsid w:val="00723507"/>
    <w:rsid w:val="007237D3"/>
    <w:rsid w:val="0072445F"/>
    <w:rsid w:val="00724B98"/>
    <w:rsid w:val="00730444"/>
    <w:rsid w:val="00731463"/>
    <w:rsid w:val="00734BDA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4BDD"/>
    <w:rsid w:val="007973B3"/>
    <w:rsid w:val="00797F8E"/>
    <w:rsid w:val="007A6362"/>
    <w:rsid w:val="007B4B07"/>
    <w:rsid w:val="007B7C2B"/>
    <w:rsid w:val="007C107A"/>
    <w:rsid w:val="007C3800"/>
    <w:rsid w:val="007C68D9"/>
    <w:rsid w:val="007D0C3F"/>
    <w:rsid w:val="007D0CCB"/>
    <w:rsid w:val="007D4231"/>
    <w:rsid w:val="007D540E"/>
    <w:rsid w:val="007D6BEF"/>
    <w:rsid w:val="007D7132"/>
    <w:rsid w:val="007D76A3"/>
    <w:rsid w:val="007E2284"/>
    <w:rsid w:val="007E357C"/>
    <w:rsid w:val="007E4BE8"/>
    <w:rsid w:val="007E70CB"/>
    <w:rsid w:val="007F0AF8"/>
    <w:rsid w:val="007F109B"/>
    <w:rsid w:val="007F23A2"/>
    <w:rsid w:val="007F52F2"/>
    <w:rsid w:val="00801A9E"/>
    <w:rsid w:val="0080549C"/>
    <w:rsid w:val="00816694"/>
    <w:rsid w:val="00816798"/>
    <w:rsid w:val="00816936"/>
    <w:rsid w:val="00816F99"/>
    <w:rsid w:val="00823AD0"/>
    <w:rsid w:val="008250C3"/>
    <w:rsid w:val="00825E2F"/>
    <w:rsid w:val="008261C9"/>
    <w:rsid w:val="00826752"/>
    <w:rsid w:val="0083243F"/>
    <w:rsid w:val="008361DA"/>
    <w:rsid w:val="00842F4D"/>
    <w:rsid w:val="0084571D"/>
    <w:rsid w:val="00846D9B"/>
    <w:rsid w:val="008471EE"/>
    <w:rsid w:val="0085192D"/>
    <w:rsid w:val="00853E67"/>
    <w:rsid w:val="008569B6"/>
    <w:rsid w:val="0086001D"/>
    <w:rsid w:val="00861906"/>
    <w:rsid w:val="0086205C"/>
    <w:rsid w:val="008666CB"/>
    <w:rsid w:val="00866E4D"/>
    <w:rsid w:val="0087125F"/>
    <w:rsid w:val="00872C13"/>
    <w:rsid w:val="00873669"/>
    <w:rsid w:val="00874670"/>
    <w:rsid w:val="008806C0"/>
    <w:rsid w:val="008807E4"/>
    <w:rsid w:val="00880AA9"/>
    <w:rsid w:val="008873E6"/>
    <w:rsid w:val="00893D1D"/>
    <w:rsid w:val="0089726E"/>
    <w:rsid w:val="008A10EC"/>
    <w:rsid w:val="008A28F6"/>
    <w:rsid w:val="008A45A7"/>
    <w:rsid w:val="008A503C"/>
    <w:rsid w:val="008B0F96"/>
    <w:rsid w:val="008B1245"/>
    <w:rsid w:val="008B2EDE"/>
    <w:rsid w:val="008B4502"/>
    <w:rsid w:val="008B5B5A"/>
    <w:rsid w:val="008B5DEA"/>
    <w:rsid w:val="008B619C"/>
    <w:rsid w:val="008B6899"/>
    <w:rsid w:val="008C0BB6"/>
    <w:rsid w:val="008C237D"/>
    <w:rsid w:val="008C2665"/>
    <w:rsid w:val="008C27AB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006FC"/>
    <w:rsid w:val="009033CE"/>
    <w:rsid w:val="009158AC"/>
    <w:rsid w:val="00917A0E"/>
    <w:rsid w:val="00922D5F"/>
    <w:rsid w:val="009243D6"/>
    <w:rsid w:val="009260B3"/>
    <w:rsid w:val="00930AAE"/>
    <w:rsid w:val="00932EE5"/>
    <w:rsid w:val="00933E30"/>
    <w:rsid w:val="00934EB3"/>
    <w:rsid w:val="00936A53"/>
    <w:rsid w:val="00937087"/>
    <w:rsid w:val="009419F0"/>
    <w:rsid w:val="009438D0"/>
    <w:rsid w:val="0094655D"/>
    <w:rsid w:val="0095756E"/>
    <w:rsid w:val="0095793B"/>
    <w:rsid w:val="00961E3C"/>
    <w:rsid w:val="009646F6"/>
    <w:rsid w:val="0097267B"/>
    <w:rsid w:val="00973B10"/>
    <w:rsid w:val="00973DF5"/>
    <w:rsid w:val="00976298"/>
    <w:rsid w:val="00976C19"/>
    <w:rsid w:val="00980DFC"/>
    <w:rsid w:val="00981D99"/>
    <w:rsid w:val="0098241A"/>
    <w:rsid w:val="00983A6C"/>
    <w:rsid w:val="009942BD"/>
    <w:rsid w:val="00995661"/>
    <w:rsid w:val="009965A8"/>
    <w:rsid w:val="009A0EF4"/>
    <w:rsid w:val="009A4F7D"/>
    <w:rsid w:val="009A6B2D"/>
    <w:rsid w:val="009A73C9"/>
    <w:rsid w:val="009B01BE"/>
    <w:rsid w:val="009B2287"/>
    <w:rsid w:val="009B3E9F"/>
    <w:rsid w:val="009B763A"/>
    <w:rsid w:val="009C08B8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F07F4"/>
    <w:rsid w:val="009F31D0"/>
    <w:rsid w:val="009F45C3"/>
    <w:rsid w:val="009F548E"/>
    <w:rsid w:val="00A02CFF"/>
    <w:rsid w:val="00A02F97"/>
    <w:rsid w:val="00A05955"/>
    <w:rsid w:val="00A117D5"/>
    <w:rsid w:val="00A1239A"/>
    <w:rsid w:val="00A130A6"/>
    <w:rsid w:val="00A175C9"/>
    <w:rsid w:val="00A200B2"/>
    <w:rsid w:val="00A222F5"/>
    <w:rsid w:val="00A2796F"/>
    <w:rsid w:val="00A3079B"/>
    <w:rsid w:val="00A30CAE"/>
    <w:rsid w:val="00A312A6"/>
    <w:rsid w:val="00A328E4"/>
    <w:rsid w:val="00A34BA2"/>
    <w:rsid w:val="00A379FD"/>
    <w:rsid w:val="00A416E2"/>
    <w:rsid w:val="00A44723"/>
    <w:rsid w:val="00A44E09"/>
    <w:rsid w:val="00A501CD"/>
    <w:rsid w:val="00A50C8B"/>
    <w:rsid w:val="00A52C54"/>
    <w:rsid w:val="00A533F7"/>
    <w:rsid w:val="00A53C36"/>
    <w:rsid w:val="00A55479"/>
    <w:rsid w:val="00A56DF9"/>
    <w:rsid w:val="00A602C0"/>
    <w:rsid w:val="00A602E3"/>
    <w:rsid w:val="00A60EB6"/>
    <w:rsid w:val="00A626F6"/>
    <w:rsid w:val="00A65866"/>
    <w:rsid w:val="00A71513"/>
    <w:rsid w:val="00A73EC7"/>
    <w:rsid w:val="00A80412"/>
    <w:rsid w:val="00A812D0"/>
    <w:rsid w:val="00A81D70"/>
    <w:rsid w:val="00A91BA7"/>
    <w:rsid w:val="00A923BD"/>
    <w:rsid w:val="00A942C3"/>
    <w:rsid w:val="00A95BDD"/>
    <w:rsid w:val="00A95DF8"/>
    <w:rsid w:val="00A97DE4"/>
    <w:rsid w:val="00AA0ED8"/>
    <w:rsid w:val="00AA1778"/>
    <w:rsid w:val="00AA186A"/>
    <w:rsid w:val="00AA23B9"/>
    <w:rsid w:val="00AA2564"/>
    <w:rsid w:val="00AA739D"/>
    <w:rsid w:val="00AA7AC0"/>
    <w:rsid w:val="00AB0D1D"/>
    <w:rsid w:val="00AB61C0"/>
    <w:rsid w:val="00AB7DA7"/>
    <w:rsid w:val="00AC237E"/>
    <w:rsid w:val="00AC2599"/>
    <w:rsid w:val="00AD3338"/>
    <w:rsid w:val="00AD42A4"/>
    <w:rsid w:val="00AD4972"/>
    <w:rsid w:val="00AE3660"/>
    <w:rsid w:val="00AE4CCB"/>
    <w:rsid w:val="00AE6DF6"/>
    <w:rsid w:val="00AE7230"/>
    <w:rsid w:val="00AE753A"/>
    <w:rsid w:val="00AF143F"/>
    <w:rsid w:val="00AF18DE"/>
    <w:rsid w:val="00AF26BC"/>
    <w:rsid w:val="00AF32C3"/>
    <w:rsid w:val="00AF542F"/>
    <w:rsid w:val="00AF7DAC"/>
    <w:rsid w:val="00AF7E8A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7D4"/>
    <w:rsid w:val="00B21C4A"/>
    <w:rsid w:val="00B22F51"/>
    <w:rsid w:val="00B2348B"/>
    <w:rsid w:val="00B235D3"/>
    <w:rsid w:val="00B25235"/>
    <w:rsid w:val="00B26DB9"/>
    <w:rsid w:val="00B27A0A"/>
    <w:rsid w:val="00B5010B"/>
    <w:rsid w:val="00B50AEB"/>
    <w:rsid w:val="00B53601"/>
    <w:rsid w:val="00B55245"/>
    <w:rsid w:val="00B579D4"/>
    <w:rsid w:val="00B61C22"/>
    <w:rsid w:val="00B6382E"/>
    <w:rsid w:val="00B63D92"/>
    <w:rsid w:val="00B675EC"/>
    <w:rsid w:val="00B767B8"/>
    <w:rsid w:val="00B823DE"/>
    <w:rsid w:val="00B832A0"/>
    <w:rsid w:val="00B84FBC"/>
    <w:rsid w:val="00B85D18"/>
    <w:rsid w:val="00B91713"/>
    <w:rsid w:val="00B91EDC"/>
    <w:rsid w:val="00B9320B"/>
    <w:rsid w:val="00B9444A"/>
    <w:rsid w:val="00B94D4B"/>
    <w:rsid w:val="00B95781"/>
    <w:rsid w:val="00BA1847"/>
    <w:rsid w:val="00BA2EB0"/>
    <w:rsid w:val="00BA4CA0"/>
    <w:rsid w:val="00BA6BDE"/>
    <w:rsid w:val="00BB67D2"/>
    <w:rsid w:val="00BC1C01"/>
    <w:rsid w:val="00BC1FCB"/>
    <w:rsid w:val="00BC2508"/>
    <w:rsid w:val="00BC6A76"/>
    <w:rsid w:val="00BC6BEB"/>
    <w:rsid w:val="00BD4341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7AA9"/>
    <w:rsid w:val="00C00C1C"/>
    <w:rsid w:val="00C04B7B"/>
    <w:rsid w:val="00C06B8C"/>
    <w:rsid w:val="00C114F3"/>
    <w:rsid w:val="00C134DF"/>
    <w:rsid w:val="00C15904"/>
    <w:rsid w:val="00C15B4F"/>
    <w:rsid w:val="00C167DC"/>
    <w:rsid w:val="00C2250B"/>
    <w:rsid w:val="00C22E6E"/>
    <w:rsid w:val="00C242D5"/>
    <w:rsid w:val="00C24AD8"/>
    <w:rsid w:val="00C24FA3"/>
    <w:rsid w:val="00C271FA"/>
    <w:rsid w:val="00C31032"/>
    <w:rsid w:val="00C46676"/>
    <w:rsid w:val="00C504EC"/>
    <w:rsid w:val="00C51ACD"/>
    <w:rsid w:val="00C61FA4"/>
    <w:rsid w:val="00C62B28"/>
    <w:rsid w:val="00C63B9F"/>
    <w:rsid w:val="00C65358"/>
    <w:rsid w:val="00C65995"/>
    <w:rsid w:val="00C65B61"/>
    <w:rsid w:val="00C6749F"/>
    <w:rsid w:val="00C71430"/>
    <w:rsid w:val="00C72DD3"/>
    <w:rsid w:val="00C74E32"/>
    <w:rsid w:val="00C76CD4"/>
    <w:rsid w:val="00C809B7"/>
    <w:rsid w:val="00C80E7C"/>
    <w:rsid w:val="00C8249D"/>
    <w:rsid w:val="00C83103"/>
    <w:rsid w:val="00C833CD"/>
    <w:rsid w:val="00C84842"/>
    <w:rsid w:val="00C87921"/>
    <w:rsid w:val="00C937A8"/>
    <w:rsid w:val="00C93E10"/>
    <w:rsid w:val="00C943FD"/>
    <w:rsid w:val="00C9448D"/>
    <w:rsid w:val="00C9607C"/>
    <w:rsid w:val="00C978B7"/>
    <w:rsid w:val="00CA0825"/>
    <w:rsid w:val="00CA2A49"/>
    <w:rsid w:val="00CB12FE"/>
    <w:rsid w:val="00CB28B6"/>
    <w:rsid w:val="00CB4A46"/>
    <w:rsid w:val="00CC42B1"/>
    <w:rsid w:val="00CC48D6"/>
    <w:rsid w:val="00CC68A5"/>
    <w:rsid w:val="00CC7B81"/>
    <w:rsid w:val="00CD70C2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CF6F28"/>
    <w:rsid w:val="00D008A3"/>
    <w:rsid w:val="00D0217F"/>
    <w:rsid w:val="00D03A9E"/>
    <w:rsid w:val="00D0426E"/>
    <w:rsid w:val="00D1375D"/>
    <w:rsid w:val="00D16E33"/>
    <w:rsid w:val="00D203F2"/>
    <w:rsid w:val="00D26FFE"/>
    <w:rsid w:val="00D36C37"/>
    <w:rsid w:val="00D37D46"/>
    <w:rsid w:val="00D41C2E"/>
    <w:rsid w:val="00D5109D"/>
    <w:rsid w:val="00D5136D"/>
    <w:rsid w:val="00D53100"/>
    <w:rsid w:val="00D53A66"/>
    <w:rsid w:val="00D53CB0"/>
    <w:rsid w:val="00D56C13"/>
    <w:rsid w:val="00D57215"/>
    <w:rsid w:val="00D6126E"/>
    <w:rsid w:val="00D6169D"/>
    <w:rsid w:val="00D630DE"/>
    <w:rsid w:val="00D67696"/>
    <w:rsid w:val="00D770D9"/>
    <w:rsid w:val="00D815A2"/>
    <w:rsid w:val="00D84881"/>
    <w:rsid w:val="00D87FC7"/>
    <w:rsid w:val="00D910C5"/>
    <w:rsid w:val="00D91923"/>
    <w:rsid w:val="00D95AE7"/>
    <w:rsid w:val="00D96F24"/>
    <w:rsid w:val="00DA0647"/>
    <w:rsid w:val="00DA0E49"/>
    <w:rsid w:val="00DA1052"/>
    <w:rsid w:val="00DA192B"/>
    <w:rsid w:val="00DA1BCC"/>
    <w:rsid w:val="00DA3688"/>
    <w:rsid w:val="00DA5A8F"/>
    <w:rsid w:val="00DA6C37"/>
    <w:rsid w:val="00DB0F2C"/>
    <w:rsid w:val="00DB2110"/>
    <w:rsid w:val="00DB4F43"/>
    <w:rsid w:val="00DB4FB3"/>
    <w:rsid w:val="00DB7766"/>
    <w:rsid w:val="00DC066C"/>
    <w:rsid w:val="00DC2F44"/>
    <w:rsid w:val="00DC44DA"/>
    <w:rsid w:val="00DC4732"/>
    <w:rsid w:val="00DC5B59"/>
    <w:rsid w:val="00DC71F7"/>
    <w:rsid w:val="00DC754C"/>
    <w:rsid w:val="00DD0FBE"/>
    <w:rsid w:val="00DD34FD"/>
    <w:rsid w:val="00DD574D"/>
    <w:rsid w:val="00DE043A"/>
    <w:rsid w:val="00DE1920"/>
    <w:rsid w:val="00DE3181"/>
    <w:rsid w:val="00DE422E"/>
    <w:rsid w:val="00DE4AB6"/>
    <w:rsid w:val="00DE694E"/>
    <w:rsid w:val="00DF077F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7322"/>
    <w:rsid w:val="00E2468B"/>
    <w:rsid w:val="00E24A6D"/>
    <w:rsid w:val="00E2562A"/>
    <w:rsid w:val="00E331A3"/>
    <w:rsid w:val="00E377D0"/>
    <w:rsid w:val="00E41A37"/>
    <w:rsid w:val="00E4448F"/>
    <w:rsid w:val="00E46845"/>
    <w:rsid w:val="00E51C71"/>
    <w:rsid w:val="00E6337C"/>
    <w:rsid w:val="00E72476"/>
    <w:rsid w:val="00E72CD8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3D2C"/>
    <w:rsid w:val="00E94916"/>
    <w:rsid w:val="00E963B6"/>
    <w:rsid w:val="00EA0318"/>
    <w:rsid w:val="00EA0584"/>
    <w:rsid w:val="00EA0F5C"/>
    <w:rsid w:val="00EB055D"/>
    <w:rsid w:val="00EB74E2"/>
    <w:rsid w:val="00EC3DA9"/>
    <w:rsid w:val="00EC4537"/>
    <w:rsid w:val="00EC46D7"/>
    <w:rsid w:val="00EC5235"/>
    <w:rsid w:val="00EC695A"/>
    <w:rsid w:val="00EC6CB7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2BE7"/>
    <w:rsid w:val="00F02F33"/>
    <w:rsid w:val="00F04FF6"/>
    <w:rsid w:val="00F0704B"/>
    <w:rsid w:val="00F075C8"/>
    <w:rsid w:val="00F12226"/>
    <w:rsid w:val="00F12A8C"/>
    <w:rsid w:val="00F145C4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5979"/>
    <w:rsid w:val="00F40FA2"/>
    <w:rsid w:val="00F418DD"/>
    <w:rsid w:val="00F4334E"/>
    <w:rsid w:val="00F444CE"/>
    <w:rsid w:val="00F466EB"/>
    <w:rsid w:val="00F47A50"/>
    <w:rsid w:val="00F47B13"/>
    <w:rsid w:val="00F47CE1"/>
    <w:rsid w:val="00F53232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4FCF"/>
    <w:rsid w:val="00F86C52"/>
    <w:rsid w:val="00F928AC"/>
    <w:rsid w:val="00F97579"/>
    <w:rsid w:val="00FA0E1D"/>
    <w:rsid w:val="00FA117B"/>
    <w:rsid w:val="00FA3A09"/>
    <w:rsid w:val="00FA644D"/>
    <w:rsid w:val="00FA6551"/>
    <w:rsid w:val="00FB1D94"/>
    <w:rsid w:val="00FB4D7A"/>
    <w:rsid w:val="00FB6808"/>
    <w:rsid w:val="00FB7750"/>
    <w:rsid w:val="00FC0C3A"/>
    <w:rsid w:val="00FC1E1E"/>
    <w:rsid w:val="00FC2C72"/>
    <w:rsid w:val="00FC5E6B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226E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1AAA-104F-461B-82E0-54F4742DE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1575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15</cp:revision>
  <cp:lastPrinted>2021-09-27T08:32:00Z</cp:lastPrinted>
  <dcterms:created xsi:type="dcterms:W3CDTF">2025-04-11T08:28:00Z</dcterms:created>
  <dcterms:modified xsi:type="dcterms:W3CDTF">2025-04-22T09:53:00Z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