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6F" w:rsidRDefault="0060356F" w:rsidP="0060356F">
      <w:pPr>
        <w:pStyle w:val="Bezodstpw"/>
        <w:spacing w:line="276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4</w:t>
      </w:r>
    </w:p>
    <w:p w:rsidR="0060356F" w:rsidRPr="00A51E4F" w:rsidRDefault="00320CD9" w:rsidP="0060356F">
      <w:pPr>
        <w:pStyle w:val="Bezodstpw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SR-II.272.2.132</w:t>
      </w:r>
      <w:r w:rsidR="0060356F" w:rsidRPr="00A51E4F">
        <w:rPr>
          <w:rFonts w:asciiTheme="minorHAnsi" w:hAnsiTheme="minorHAnsi" w:cstheme="minorHAnsi"/>
          <w:b/>
        </w:rPr>
        <w:t>.202</w:t>
      </w:r>
      <w:r w:rsidR="0060356F">
        <w:rPr>
          <w:rFonts w:asciiTheme="minorHAnsi" w:hAnsiTheme="minorHAnsi" w:cstheme="minorHAnsi"/>
          <w:b/>
        </w:rPr>
        <w:t>5</w:t>
      </w:r>
      <w:r w:rsidR="0060356F" w:rsidRPr="00A51E4F">
        <w:rPr>
          <w:rFonts w:asciiTheme="minorHAnsi" w:hAnsiTheme="minorHAnsi" w:cstheme="minorHAnsi"/>
          <w:b/>
        </w:rPr>
        <w:t xml:space="preserve">                                                                       </w:t>
      </w:r>
      <w:r w:rsidR="0060356F">
        <w:rPr>
          <w:rFonts w:asciiTheme="minorHAnsi" w:hAnsiTheme="minorHAnsi" w:cstheme="minorHAnsi"/>
          <w:b/>
        </w:rPr>
        <w:t xml:space="preserve">                  </w:t>
      </w:r>
    </w:p>
    <w:p w:rsidR="0060356F" w:rsidRDefault="0060356F" w:rsidP="0060356F">
      <w:pPr>
        <w:pStyle w:val="Bezodstpw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OŚWIADCZENIE O BRAKU POWIĄZAŃ</w:t>
      </w:r>
    </w:p>
    <w:p w:rsidR="0060356F" w:rsidRDefault="0060356F" w:rsidP="0060356F">
      <w:pPr>
        <w:pStyle w:val="Bezodstpw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KAPITAŁOWYCH LUB OSOBOWYCH</w:t>
      </w:r>
    </w:p>
    <w:p w:rsidR="0060356F" w:rsidRDefault="0060356F" w:rsidP="0060356F">
      <w:pPr>
        <w:pStyle w:val="Bezodstpw"/>
        <w:spacing w:line="276" w:lineRule="auto"/>
        <w:jc w:val="center"/>
        <w:rPr>
          <w:rFonts w:ascii="Calibri" w:hAnsi="Calibri" w:cs="Calibri"/>
          <w:b/>
          <w:bCs/>
        </w:rPr>
      </w:pPr>
    </w:p>
    <w:p w:rsidR="0060356F" w:rsidRDefault="0060356F" w:rsidP="0060356F">
      <w:pPr>
        <w:pStyle w:val="Bezodstpw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Nazwa Wykonawcy: ................................................................................................................... </w:t>
      </w:r>
    </w:p>
    <w:p w:rsidR="0060356F" w:rsidRDefault="0060356F" w:rsidP="0060356F">
      <w:pPr>
        <w:pStyle w:val="Bezodstpw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Adres: .......................................................................................................................................... </w:t>
      </w:r>
    </w:p>
    <w:p w:rsidR="0060356F" w:rsidRDefault="0060356F" w:rsidP="0060356F">
      <w:pPr>
        <w:pStyle w:val="Bezodstpw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Nr telefonu: ................................................ e-mail: ……………………………………………….  </w:t>
      </w:r>
    </w:p>
    <w:p w:rsidR="0060356F" w:rsidRDefault="0060356F" w:rsidP="0060356F">
      <w:pPr>
        <w:spacing w:after="0"/>
        <w:jc w:val="both"/>
        <w:rPr>
          <w:b/>
          <w:i/>
          <w:sz w:val="24"/>
          <w:szCs w:val="24"/>
          <w:lang w:eastAsia="pl-PL"/>
        </w:rPr>
      </w:pPr>
      <w:r>
        <w:rPr>
          <w:rStyle w:val="Domylnaczcionkaakapitu1"/>
          <w:sz w:val="24"/>
          <w:szCs w:val="24"/>
        </w:rPr>
        <w:t>Dotyczy Zapytania ofertowego</w:t>
      </w:r>
      <w:r>
        <w:rPr>
          <w:color w:val="000000"/>
          <w:sz w:val="24"/>
          <w:szCs w:val="24"/>
        </w:rPr>
        <w:t xml:space="preserve"> pn.: </w:t>
      </w:r>
      <w:r w:rsidR="00320CD9" w:rsidRPr="00320CD9">
        <w:rPr>
          <w:b/>
          <w:i/>
          <w:sz w:val="24"/>
          <w:szCs w:val="24"/>
          <w:lang w:eastAsia="pl-PL"/>
        </w:rPr>
        <w:t xml:space="preserve">„Zakup specjalistycznych usług szkoleniowych stacjonarnych oraz on-line dla pracowników Starostwa Powiatowego w Kielcach z zakresu normy ISO/IEC 27001:2022 (PN-EN ISO/IEC 27001:2023), w ramach projektu „Poprawa poziomu </w:t>
      </w:r>
      <w:proofErr w:type="spellStart"/>
      <w:r w:rsidR="00320CD9" w:rsidRPr="00320CD9">
        <w:rPr>
          <w:b/>
          <w:i/>
          <w:sz w:val="24"/>
          <w:szCs w:val="24"/>
          <w:lang w:eastAsia="pl-PL"/>
        </w:rPr>
        <w:t>cyberbezpieczeństwa</w:t>
      </w:r>
      <w:proofErr w:type="spellEnd"/>
      <w:r w:rsidR="00320CD9" w:rsidRPr="00320CD9">
        <w:rPr>
          <w:b/>
          <w:i/>
          <w:sz w:val="24"/>
          <w:szCs w:val="24"/>
          <w:lang w:eastAsia="pl-PL"/>
        </w:rPr>
        <w:t xml:space="preserve"> Starostwa Powiatowego w Kielcach”.</w:t>
      </w:r>
    </w:p>
    <w:p w:rsidR="00320CD9" w:rsidRPr="00320CD9" w:rsidRDefault="00320CD9" w:rsidP="0060356F">
      <w:pPr>
        <w:spacing w:after="0"/>
        <w:jc w:val="both"/>
        <w:rPr>
          <w:i/>
          <w:color w:val="000000"/>
          <w:sz w:val="24"/>
          <w:szCs w:val="24"/>
        </w:rPr>
      </w:pPr>
      <w:r w:rsidRPr="00320CD9">
        <w:rPr>
          <w:i/>
          <w:color w:val="000000"/>
          <w:sz w:val="24"/>
          <w:szCs w:val="24"/>
        </w:rPr>
        <w:t xml:space="preserve">Projekt finansowany jest ze środków programu Fundusze Europejskie na Rozwój Cyfrowy 2021-2027 (FERC), Priorytet II: Zaawansowane usługi cyfrowe, Działanie 2.2. – Wzmocnienie krajowego systemu </w:t>
      </w:r>
      <w:proofErr w:type="spellStart"/>
      <w:r w:rsidRPr="00320CD9">
        <w:rPr>
          <w:i/>
          <w:color w:val="000000"/>
          <w:sz w:val="24"/>
          <w:szCs w:val="24"/>
        </w:rPr>
        <w:t>cyberbezpieczeństwa</w:t>
      </w:r>
      <w:proofErr w:type="spellEnd"/>
      <w:r w:rsidRPr="00320CD9">
        <w:rPr>
          <w:i/>
          <w:color w:val="000000"/>
          <w:sz w:val="24"/>
          <w:szCs w:val="24"/>
        </w:rPr>
        <w:t xml:space="preserve">  w ramach projektu grantowego „</w:t>
      </w:r>
      <w:proofErr w:type="spellStart"/>
      <w:r w:rsidRPr="00320CD9">
        <w:rPr>
          <w:i/>
          <w:color w:val="000000"/>
          <w:sz w:val="24"/>
          <w:szCs w:val="24"/>
        </w:rPr>
        <w:t>Cyberbezpieczny</w:t>
      </w:r>
      <w:proofErr w:type="spellEnd"/>
      <w:r w:rsidRPr="00320CD9">
        <w:rPr>
          <w:i/>
          <w:color w:val="000000"/>
          <w:sz w:val="24"/>
          <w:szCs w:val="24"/>
        </w:rPr>
        <w:t xml:space="preserve"> Samorząd” na podstawie umowy o powierzenie grantu o numerze FERC.02.02-CS.01-001/23/0602FERC.02.02-CS.01-001/23/2024.</w:t>
      </w:r>
    </w:p>
    <w:p w:rsidR="0060356F" w:rsidRDefault="0060356F" w:rsidP="0060356F">
      <w:pPr>
        <w:autoSpaceDE w:val="0"/>
        <w:autoSpaceDN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Ja/My: </w:t>
      </w:r>
    </w:p>
    <w:p w:rsidR="0060356F" w:rsidRDefault="0060356F" w:rsidP="0060356F">
      <w:pPr>
        <w:autoSpaceDE w:val="0"/>
        <w:autoSpaceDN w:val="0"/>
        <w:spacing w:after="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</w:t>
      </w:r>
    </w:p>
    <w:p w:rsidR="0060356F" w:rsidRDefault="0060356F" w:rsidP="0060356F">
      <w:pPr>
        <w:autoSpaceDE w:val="0"/>
        <w:autoSpaceDN w:val="0"/>
        <w:spacing w:after="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</w:t>
      </w:r>
    </w:p>
    <w:p w:rsidR="0060356F" w:rsidRDefault="0060356F" w:rsidP="0060356F">
      <w:pPr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oświadczam/-y, że Wykonawca jest/nie jest* powiązany osobowo lub kapitałowo                              z Zamawiającym. Przez powiązania osobowe lub kapitałowe rozumie się wzajemne powiązania pomiędzy Wykonawcą a Zamawiającym lub osobami upoważnionymi do zaciągania zobowiązań w imieniu Zamawiającego lub osobami wykonującymi w imieniu Zamawiającego czynności związane z przygotowaniem i przeprowadzeniem procedury wyboru Wykonawcy, polegające w szczególności na:  </w:t>
      </w:r>
    </w:p>
    <w:p w:rsidR="00474BEB" w:rsidRPr="00474BEB" w:rsidRDefault="00474BEB" w:rsidP="00474BEB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474BEB">
        <w:rPr>
          <w:sz w:val="24"/>
          <w:szCs w:val="24"/>
        </w:rPr>
        <w:t xml:space="preserve">uczestniczeniu w spółce jako wspólnik spółki cywilnej lub spółki osobowej, posiadaniu co najmniej 10 % udziałów lub akcji ( o ile niższy próg nie wynika z przepisów prawa) pełnieniu funkcji członka organu nadzorczego lub zarządzającego, prokurenta, pełnomocnika, </w:t>
      </w:r>
    </w:p>
    <w:p w:rsidR="00474BEB" w:rsidRPr="00474BEB" w:rsidRDefault="00474BEB" w:rsidP="00474BEB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474BEB">
        <w:rPr>
          <w:sz w:val="24"/>
          <w:szCs w:val="24"/>
        </w:rPr>
        <w:t xml:space="preserve">pozostawaniu w związku małżeńskim, w stosunku pokrewieństwa lub powinowactwa </w:t>
      </w:r>
      <w:r w:rsidRPr="00474BEB">
        <w:rPr>
          <w:sz w:val="24"/>
          <w:szCs w:val="24"/>
        </w:rPr>
        <w:br/>
        <w:t xml:space="preserve">w linii prostej, pokrewieństwa lub powinowactwa w linii bocznej do drugiego stopnia, lub związku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474BEB" w:rsidRPr="00474BEB" w:rsidRDefault="00474BEB" w:rsidP="00474BEB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474BEB">
        <w:rPr>
          <w:sz w:val="24"/>
          <w:szCs w:val="24"/>
        </w:rPr>
        <w:t xml:space="preserve">pozostawaniu z Wykonawcą w takim stosunku prawnym lub faktycznym, że istnieje uzasadniona wątpliwość co do ich bezstronności lub niezależności w związku </w:t>
      </w:r>
      <w:r w:rsidRPr="00474BEB">
        <w:rPr>
          <w:sz w:val="24"/>
          <w:szCs w:val="24"/>
        </w:rPr>
        <w:br/>
        <w:t xml:space="preserve">z postepowaniem o udzielenie zamówienia. </w:t>
      </w:r>
    </w:p>
    <w:p w:rsidR="0060356F" w:rsidRDefault="0060356F" w:rsidP="0060356F">
      <w:pPr>
        <w:spacing w:after="0"/>
        <w:rPr>
          <w:sz w:val="24"/>
          <w:szCs w:val="24"/>
        </w:rPr>
      </w:pPr>
    </w:p>
    <w:p w:rsidR="0060356F" w:rsidRDefault="0060356F" w:rsidP="0060356F">
      <w:pPr>
        <w:pStyle w:val="Akapitzlist"/>
        <w:spacing w:line="276" w:lineRule="auto"/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                                ……………………………………………………</w:t>
      </w:r>
    </w:p>
    <w:p w:rsidR="0060356F" w:rsidRPr="00474BEB" w:rsidRDefault="0060356F" w:rsidP="00474BEB">
      <w:pPr>
        <w:pStyle w:val="Akapitzlist"/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60356F">
        <w:rPr>
          <w:rFonts w:ascii="Calibri" w:hAnsi="Calibri" w:cs="Calibri"/>
          <w:sz w:val="20"/>
          <w:szCs w:val="20"/>
        </w:rPr>
        <w:t xml:space="preserve">                  miejscowość i data                                                  </w:t>
      </w:r>
      <w:r>
        <w:rPr>
          <w:rFonts w:ascii="Calibri" w:hAnsi="Calibri" w:cs="Calibri"/>
          <w:sz w:val="20"/>
          <w:szCs w:val="20"/>
        </w:rPr>
        <w:t xml:space="preserve">                                          p</w:t>
      </w:r>
      <w:r w:rsidRPr="0060356F">
        <w:rPr>
          <w:rFonts w:ascii="Calibri" w:hAnsi="Calibri" w:cs="Calibri"/>
          <w:sz w:val="20"/>
          <w:szCs w:val="20"/>
        </w:rPr>
        <w:t>odpis Wykonawcy</w:t>
      </w:r>
    </w:p>
    <w:p w:rsidR="0060356F" w:rsidRPr="0060356F" w:rsidRDefault="0060356F" w:rsidP="0060356F">
      <w:pPr>
        <w:spacing w:after="0"/>
        <w:rPr>
          <w:sz w:val="20"/>
          <w:szCs w:val="20"/>
        </w:rPr>
      </w:pPr>
      <w:r w:rsidRPr="0060356F">
        <w:rPr>
          <w:sz w:val="20"/>
          <w:szCs w:val="20"/>
        </w:rPr>
        <w:t>*niepotrzebne skreślić</w:t>
      </w:r>
      <w:bookmarkStart w:id="0" w:name="_GoBack"/>
      <w:bookmarkEnd w:id="0"/>
    </w:p>
    <w:p w:rsidR="0051490C" w:rsidRDefault="0051490C"/>
    <w:sectPr w:rsidR="0051490C" w:rsidSect="00FC46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C1C" w:rsidRDefault="00320CD9">
      <w:pPr>
        <w:spacing w:after="0" w:line="240" w:lineRule="auto"/>
      </w:pPr>
      <w:r>
        <w:separator/>
      </w:r>
    </w:p>
  </w:endnote>
  <w:endnote w:type="continuationSeparator" w:id="0">
    <w:p w:rsidR="009D3C1C" w:rsidRDefault="0032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CEE" w:rsidRDefault="00474B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C1C" w:rsidRDefault="00320CD9">
      <w:pPr>
        <w:spacing w:after="0" w:line="240" w:lineRule="auto"/>
      </w:pPr>
      <w:r>
        <w:separator/>
      </w:r>
    </w:p>
  </w:footnote>
  <w:footnote w:type="continuationSeparator" w:id="0">
    <w:p w:rsidR="009D3C1C" w:rsidRDefault="0032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21F" w:rsidRDefault="0060356F" w:rsidP="00907E1B">
    <w:pPr>
      <w:pStyle w:val="Nagwek"/>
    </w:pPr>
    <w:r>
      <w:rPr>
        <w:noProof/>
        <w:lang w:eastAsia="pl-PL"/>
      </w:rPr>
      <w:drawing>
        <wp:inline distT="0" distB="0" distL="0" distR="0" wp14:anchorId="6AF640E9" wp14:editId="04250C94">
          <wp:extent cx="5756400" cy="446400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400" cy="44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B0CEE" w:rsidRPr="00907E1B" w:rsidRDefault="00474BEB" w:rsidP="00907E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17DC9"/>
    <w:multiLevelType w:val="hybridMultilevel"/>
    <w:tmpl w:val="A80A0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C741C"/>
    <w:multiLevelType w:val="hybridMultilevel"/>
    <w:tmpl w:val="C15A0C7E"/>
    <w:lvl w:ilvl="0" w:tplc="01BA7F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56F"/>
    <w:rsid w:val="00320CD9"/>
    <w:rsid w:val="00474BEB"/>
    <w:rsid w:val="0051490C"/>
    <w:rsid w:val="0060356F"/>
    <w:rsid w:val="009D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1A5DE-1254-4C04-8AEB-B38D6FF2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56F"/>
    <w:pPr>
      <w:spacing w:after="200" w:line="276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0356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0356F"/>
  </w:style>
  <w:style w:type="paragraph" w:styleId="Stopka">
    <w:name w:val="footer"/>
    <w:basedOn w:val="Normalny"/>
    <w:link w:val="StopkaZnak"/>
    <w:uiPriority w:val="99"/>
    <w:semiHidden/>
    <w:unhideWhenUsed/>
    <w:rsid w:val="0060356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60356F"/>
  </w:style>
  <w:style w:type="paragraph" w:styleId="Bezodstpw">
    <w:name w:val="No Spacing"/>
    <w:basedOn w:val="Normalny"/>
    <w:uiPriority w:val="1"/>
    <w:qFormat/>
    <w:rsid w:val="0060356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0356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basedOn w:val="Domylnaczcionkaakapitu"/>
    <w:rsid w:val="00603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2574</Characters>
  <Application>Microsoft Office Word</Application>
  <DocSecurity>0</DocSecurity>
  <Lines>21</Lines>
  <Paragraphs>5</Paragraphs>
  <ScaleCrop>false</ScaleCrop>
  <Company>Microsoft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Skuza</dc:creator>
  <cp:keywords/>
  <dc:description/>
  <cp:lastModifiedBy>Magdalena Pyczek</cp:lastModifiedBy>
  <cp:revision>3</cp:revision>
  <dcterms:created xsi:type="dcterms:W3CDTF">2025-04-03T08:29:00Z</dcterms:created>
  <dcterms:modified xsi:type="dcterms:W3CDTF">2025-04-25T11:04:00Z</dcterms:modified>
</cp:coreProperties>
</file>