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EA09E" w14:textId="77777777"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14:paraId="44E4C223" w14:textId="77777777"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SPRAWOZDANIA </w:t>
      </w:r>
      <w:r w:rsidR="007721DA" w:rsidRPr="001835B3">
        <w:rPr>
          <w:rFonts w:asciiTheme="minorHAnsi" w:hAnsiTheme="minorHAnsi" w:cstheme="minorHAnsi"/>
          <w:sz w:val="28"/>
          <w:szCs w:val="28"/>
        </w:rPr>
        <w:t>OKRESOWEGO</w:t>
      </w:r>
      <w:r w:rsidR="00BD4402" w:rsidRPr="001835B3">
        <w:rPr>
          <w:rFonts w:asciiTheme="minorHAnsi" w:hAnsiTheme="minorHAnsi" w:cstheme="minorHAnsi"/>
          <w:sz w:val="28"/>
          <w:szCs w:val="28"/>
        </w:rPr>
        <w:t>/ROCZNEGO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1"/>
      </w:r>
      <w:r w:rsidR="007721DA"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991EAD">
        <w:rPr>
          <w:rFonts w:asciiTheme="minorHAnsi" w:hAnsiTheme="minorHAnsi" w:cstheme="minorHAnsi"/>
          <w:sz w:val="28"/>
          <w:szCs w:val="28"/>
        </w:rPr>
        <w:t>PROJEKTU NR</w:t>
      </w:r>
      <w:r w:rsidR="00A84387">
        <w:rPr>
          <w:rFonts w:asciiTheme="minorHAnsi" w:hAnsiTheme="minorHAnsi" w:cstheme="minorHAnsi"/>
          <w:sz w:val="28"/>
          <w:szCs w:val="28"/>
        </w:rPr>
        <w:t xml:space="preserve"> ….</w:t>
      </w:r>
      <w:r w:rsidR="00BD4402" w:rsidRPr="001835B3">
        <w:rPr>
          <w:rFonts w:asciiTheme="minorHAnsi" w:hAnsiTheme="minorHAnsi" w:cstheme="minorHAnsi"/>
          <w:sz w:val="28"/>
          <w:szCs w:val="28"/>
        </w:rPr>
        <w:t>, UMOWA NR……..</w:t>
      </w:r>
    </w:p>
    <w:p w14:paraId="16F89DF2" w14:textId="77777777"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101"/>
        <w:gridCol w:w="2693"/>
        <w:gridCol w:w="567"/>
        <w:gridCol w:w="2268"/>
        <w:gridCol w:w="616"/>
        <w:gridCol w:w="1812"/>
      </w:tblGrid>
      <w:tr w:rsidR="00774B10" w14:paraId="63E0A731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5AD00F99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dotacjobiorcy</w:t>
            </w:r>
          </w:p>
        </w:tc>
        <w:tc>
          <w:tcPr>
            <w:tcW w:w="5263" w:type="dxa"/>
            <w:gridSpan w:val="4"/>
            <w:vAlign w:val="center"/>
          </w:tcPr>
          <w:p w14:paraId="7AF353BE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4144CF97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3C7AF6B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Umowa dotacji</w:t>
            </w:r>
          </w:p>
        </w:tc>
        <w:tc>
          <w:tcPr>
            <w:tcW w:w="5263" w:type="dxa"/>
            <w:gridSpan w:val="4"/>
            <w:vAlign w:val="center"/>
          </w:tcPr>
          <w:p w14:paraId="5457A43E" w14:textId="77777777" w:rsidR="00774B10" w:rsidRPr="00DE31BC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>Należy wskazać numer umowy dotacji, datę jej podpisania oraz daty podpisania aneksów do umowy dotacji</w:t>
            </w:r>
          </w:p>
        </w:tc>
      </w:tr>
      <w:tr w:rsidR="00774B10" w14:paraId="08810A04" w14:textId="77777777" w:rsidTr="00B117D4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14:paraId="07DCB15F" w14:textId="77777777" w:rsidR="00774B10" w:rsidRDefault="00B117D4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774B10"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88D3100" w14:textId="77777777" w:rsidR="00774B10" w:rsidRDefault="00774B10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Wartość całkowita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5263" w:type="dxa"/>
            <w:gridSpan w:val="4"/>
            <w:vAlign w:val="center"/>
          </w:tcPr>
          <w:p w14:paraId="1B9D9C4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51A4743D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5969F419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0C64935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14:paraId="61F36632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3095D4A0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2D0C2D7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738F7E3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przyznanej dotacji</w:t>
            </w:r>
          </w:p>
        </w:tc>
        <w:tc>
          <w:tcPr>
            <w:tcW w:w="5263" w:type="dxa"/>
            <w:gridSpan w:val="4"/>
            <w:vAlign w:val="center"/>
          </w:tcPr>
          <w:p w14:paraId="6F8A8825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2A17A0D8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7F0AC83A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BB04B8F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Wkład własny dotacjobiorcy </w:t>
            </w:r>
          </w:p>
        </w:tc>
        <w:tc>
          <w:tcPr>
            <w:tcW w:w="5263" w:type="dxa"/>
            <w:gridSpan w:val="4"/>
            <w:vAlign w:val="center"/>
          </w:tcPr>
          <w:p w14:paraId="154F9BC5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7C39742F" w14:textId="77777777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678254DC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DFE6653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14:paraId="73A82EEE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161D43D2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7BBF7D5E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14:paraId="4F1E0DCC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432B24C9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14:paraId="692F1AA5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0B4ED359" w14:textId="77777777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4F042D7D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Data przeprowadzenia kontroli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E520134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14:paraId="5B051E33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6E648389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21170606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14:paraId="6A0EB587" w14:textId="77777777"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14:paraId="5156DEB9" w14:textId="77777777"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BADANIE CZĘŚCI FINANSOWEJ SPRAWOZDANIA</w:t>
      </w:r>
    </w:p>
    <w:p w14:paraId="0CAB4184" w14:textId="77777777"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lastRenderedPageBreak/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sprawozdania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sprawozdaniu należy zweryfikować w odniesieniu do aktualnego budżetu zadania. </w:t>
      </w:r>
    </w:p>
    <w:p w14:paraId="20FD246B" w14:textId="77777777"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14:paraId="5B630302" w14:textId="77777777" w:rsidR="00056F6E" w:rsidRPr="00056F6E" w:rsidRDefault="00F0623C" w:rsidP="00746A30">
      <w:pPr>
        <w:pStyle w:val="Nagwek2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056F6E">
        <w:rPr>
          <w:rFonts w:asciiTheme="minorHAnsi" w:hAnsiTheme="minorHAnsi" w:cstheme="minorHAnsi"/>
          <w:sz w:val="22"/>
          <w:szCs w:val="22"/>
        </w:rPr>
        <w:lastRenderedPageBreak/>
        <w:t xml:space="preserve">REALIZACJA BUDŻETU </w:t>
      </w:r>
      <w:proofErr w:type="spellStart"/>
      <w:r w:rsidRPr="00056F6E">
        <w:rPr>
          <w:rFonts w:asciiTheme="minorHAnsi" w:hAnsiTheme="minorHAnsi" w:cstheme="minorHAnsi"/>
          <w:sz w:val="22"/>
          <w:szCs w:val="22"/>
        </w:rPr>
        <w:t>PROJEKTU</w:t>
      </w:r>
    </w:p>
    <w:p w14:paraId="63AA1FBF" w14:textId="007750FA" w:rsidR="00836BAF" w:rsidRPr="00056F6E" w:rsidRDefault="00F0623C" w:rsidP="00746A30">
      <w:pPr>
        <w:pStyle w:val="Nagwek2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bookmarkStart w:id="0" w:name="_GoBack"/>
      <w:bookmarkEnd w:id="0"/>
      <w:proofErr w:type="spellEnd"/>
      <w:r w:rsidRPr="00056F6E">
        <w:rPr>
          <w:rFonts w:asciiTheme="minorHAnsi" w:hAnsiTheme="minorHAnsi" w:cstheme="minorHAnsi"/>
          <w:szCs w:val="22"/>
        </w:rPr>
        <w:t>Realizacja budżetu projektu 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="00000D59" w:rsidRPr="00056F6E">
        <w:rPr>
          <w:rFonts w:asciiTheme="minorHAnsi" w:hAnsiTheme="minorHAnsi" w:cstheme="minorHAnsi"/>
          <w:szCs w:val="22"/>
        </w:rPr>
        <w:t xml:space="preserve"> </w:t>
      </w:r>
      <w:r w:rsidR="00BD4402" w:rsidRPr="00056F6E">
        <w:rPr>
          <w:rFonts w:asciiTheme="minorHAnsi" w:hAnsiTheme="minorHAnsi" w:cstheme="minorHAnsi"/>
          <w:szCs w:val="22"/>
        </w:rPr>
        <w:t>…………..</w:t>
      </w:r>
      <w:r w:rsidRPr="00056F6E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056F6E">
        <w:rPr>
          <w:rFonts w:asciiTheme="minorHAnsi" w:hAnsiTheme="minorHAnsi" w:cstheme="minorHAnsi"/>
          <w:szCs w:val="22"/>
        </w:rPr>
        <w:t xml:space="preserve"> </w:t>
      </w:r>
      <w:r w:rsidRPr="00056F6E">
        <w:rPr>
          <w:rFonts w:asciiTheme="minorHAnsi" w:hAnsiTheme="minorHAnsi" w:cstheme="minorHAnsi"/>
          <w:szCs w:val="22"/>
        </w:rPr>
        <w:t>przedstawia się następująco:</w:t>
      </w:r>
    </w:p>
    <w:p w14:paraId="1090C632" w14:textId="77777777"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14:paraId="56CE5E74" w14:textId="77777777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1D101D8B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0E4A2BE0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14:paraId="4E81E3B3" w14:textId="77777777"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14:paraId="68093420" w14:textId="77777777"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zrealizowane z dotacji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44219142" w14:textId="77777777" w:rsidR="00293E4B" w:rsidRPr="0018167A" w:rsidRDefault="00293E4B" w:rsidP="00293E4B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E742B1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>
              <w:rPr>
                <w:rFonts w:asciiTheme="minorHAnsi" w:hAnsiTheme="minorHAnsi" w:cstheme="minorHAnsi"/>
                <w:b/>
                <w:sz w:val="20"/>
              </w:rPr>
              <w:t>dotacji</w:t>
            </w:r>
          </w:p>
        </w:tc>
      </w:tr>
      <w:tr w:rsidR="00293E4B" w:rsidRPr="00421795" w14:paraId="689365D3" w14:textId="77777777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60A5AF0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64F7804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1BBE83B" w14:textId="77777777"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C8CA72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0B34EF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2FA842D" w14:textId="77777777"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2FAD7389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3629A9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4E8F889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14:paraId="544B2332" w14:textId="77777777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9B6497C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12E0139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CF1C631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24D2184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0B8505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FACFE8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5906CEDF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3B27CF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73387E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14:paraId="7F1EE4DF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619224E1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14:paraId="3E9DC546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wszystkie pozycje wskazane w budżecie zadania.</w:t>
            </w:r>
          </w:p>
        </w:tc>
        <w:tc>
          <w:tcPr>
            <w:tcW w:w="1701" w:type="dxa"/>
          </w:tcPr>
          <w:p w14:paraId="45A5D9BC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069EC9D5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4B19D4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EAE59C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5A777C72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EDF51C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7E108E4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3DEB24B6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5F3F3B3E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14:paraId="17D099A9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8A39D98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77E1A8B5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712157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BCDB39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1D70A23F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50D097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0307451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670A00C9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00EC396E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14:paraId="0163E63D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70846B41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31391B0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40C8DBD6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4A684D8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33434616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6E477F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5DAD428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533C77A1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05CCFB69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14:paraId="23D59D33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4FC6DE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73109ECA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FA898DA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FCCB92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3A1A7ADA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E7DCBB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E0BBC1C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50E80C90" w14:textId="77777777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14:paraId="51C64643" w14:textId="77777777"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14:paraId="3E824BF6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7A8EB1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650B412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118C5AC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1E6414A1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78205C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B7E21EC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7136CDA2" w14:textId="77777777"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3827"/>
      </w:tblGrid>
      <w:tr w:rsidR="003D2220" w:rsidRPr="00421795" w14:paraId="6E91C296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5E7BB5CA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dotacji 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14:paraId="4AF9DCA0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1D05CA65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68E2D3E0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14:paraId="60E71B0E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4DD19425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02324429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14:paraId="5D6D8699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7C2D23E2" w14:textId="77777777"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14:paraId="6AC68A23" w14:textId="77777777"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>Wkład własny dotacjobiorcy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14:paraId="5DAE566D" w14:textId="77777777"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14:paraId="04367B3A" w14:textId="77777777" w:rsidR="00B81ACD" w:rsidRPr="00421795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sp</w:t>
      </w:r>
      <w:r w:rsidR="00A54E53">
        <w:rPr>
          <w:rFonts w:asciiTheme="minorHAnsi" w:hAnsiTheme="minorHAnsi" w:cstheme="minorHAnsi"/>
          <w:i/>
          <w:szCs w:val="22"/>
        </w:rPr>
        <w:t xml:space="preserve">rawozdaniu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 xml:space="preserve">tym </w:t>
      </w:r>
      <w:r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 w:rsidR="00281823">
        <w:rPr>
          <w:rFonts w:asciiTheme="minorHAnsi" w:hAnsiTheme="minorHAnsi" w:cstheme="minorHAnsi"/>
          <w:i/>
          <w:szCs w:val="22"/>
        </w:rPr>
        <w:t xml:space="preserve"> dotacji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Pr="00421795">
        <w:rPr>
          <w:rFonts w:asciiTheme="minorHAnsi" w:hAnsiTheme="minorHAnsi" w:cstheme="minorHAnsi"/>
          <w:i/>
          <w:szCs w:val="22"/>
        </w:rPr>
        <w:t xml:space="preserve"> </w:t>
      </w:r>
    </w:p>
    <w:p w14:paraId="39221B90" w14:textId="77777777"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14:paraId="6C8845B1" w14:textId="77777777"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14:paraId="42E68419" w14:textId="77777777"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14:paraId="20668308" w14:textId="77777777"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sprawozdania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C03BD7" w:rsidRPr="000354C4">
        <w:rPr>
          <w:rFonts w:asciiTheme="minorHAnsi" w:hAnsiTheme="minorHAnsi" w:cstheme="minorHAnsi"/>
          <w:i/>
          <w:szCs w:val="22"/>
        </w:rPr>
        <w:t xml:space="preserve">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projektu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14:paraId="17BD9C7B" w14:textId="77777777"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sprawozdaniu jest zgodna z </w:t>
      </w:r>
      <w:r w:rsidRPr="000354C4">
        <w:rPr>
          <w:rFonts w:asciiTheme="minorHAnsi" w:hAnsiTheme="minorHAnsi" w:cstheme="minorHAnsi"/>
          <w:i/>
          <w:szCs w:val="22"/>
        </w:rPr>
        <w:t xml:space="preserve">dokumentami źródłowymi (fakturami/rachunkami/umowami) oraz dokumentami </w:t>
      </w:r>
      <w:proofErr w:type="spellStart"/>
      <w:r w:rsidRPr="000354C4">
        <w:rPr>
          <w:rFonts w:asciiTheme="minorHAnsi" w:hAnsiTheme="minorHAnsi" w:cstheme="minorHAnsi"/>
          <w:i/>
          <w:szCs w:val="22"/>
        </w:rPr>
        <w:t>potwierdzajcymi</w:t>
      </w:r>
      <w:proofErr w:type="spellEnd"/>
      <w:r w:rsidRPr="000354C4">
        <w:rPr>
          <w:rFonts w:asciiTheme="minorHAnsi" w:hAnsiTheme="minorHAnsi" w:cstheme="minorHAnsi"/>
          <w:i/>
          <w:szCs w:val="22"/>
        </w:rPr>
        <w:t xml:space="preserve">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Wydatki </w:t>
      </w:r>
      <w:proofErr w:type="spellStart"/>
      <w:r w:rsidR="00702FA6" w:rsidRPr="000354C4">
        <w:rPr>
          <w:rFonts w:asciiTheme="minorHAnsi" w:hAnsiTheme="minorHAnsi" w:cstheme="minorHAnsi"/>
          <w:i/>
          <w:szCs w:val="22"/>
        </w:rPr>
        <w:t>prowidłowo</w:t>
      </w:r>
      <w:proofErr w:type="spellEnd"/>
      <w:r w:rsidR="00702FA6" w:rsidRPr="000354C4">
        <w:rPr>
          <w:rFonts w:asciiTheme="minorHAnsi" w:hAnsiTheme="minorHAnsi" w:cstheme="minorHAnsi"/>
          <w:i/>
          <w:szCs w:val="22"/>
        </w:rPr>
        <w:t xml:space="preserve"> zostały zak</w:t>
      </w:r>
      <w:r w:rsidR="00250C4E" w:rsidRPr="000354C4">
        <w:rPr>
          <w:rFonts w:asciiTheme="minorHAnsi" w:hAnsiTheme="minorHAnsi" w:cstheme="minorHAnsi"/>
          <w:i/>
          <w:szCs w:val="22"/>
        </w:rPr>
        <w:t>la</w:t>
      </w:r>
      <w:r w:rsidR="00702FA6" w:rsidRPr="000354C4">
        <w:rPr>
          <w:rFonts w:asciiTheme="minorHAnsi" w:hAnsiTheme="minorHAnsi" w:cstheme="minorHAnsi"/>
          <w:i/>
          <w:szCs w:val="22"/>
        </w:rPr>
        <w:t>syfikowane do kategorii wydatków bieżących i majątkowych.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10"/>
        <w:gridCol w:w="4126"/>
        <w:gridCol w:w="1418"/>
        <w:gridCol w:w="1559"/>
        <w:gridCol w:w="1434"/>
      </w:tblGrid>
      <w:tr w:rsidR="00281823" w:rsidRPr="00421795" w14:paraId="783F76E7" w14:textId="77777777" w:rsidTr="00F16E9F"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D49A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710172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finansowana z dotacji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5142AA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B773BD8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14:paraId="03CD0796" w14:textId="77777777" w:rsidTr="002050B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14:paraId="35C166EB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14:paraId="57960788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31ABD528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281D36D3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1E0DDC4C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6BA8AB2E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40BBEB90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14:paraId="0448C3DD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768EB2E0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5B71210D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559131B4" w14:textId="77777777" w:rsidTr="00281823">
        <w:tc>
          <w:tcPr>
            <w:tcW w:w="410" w:type="dxa"/>
            <w:vMerge w:val="restart"/>
            <w:shd w:val="clear" w:color="auto" w:fill="D9D9D9" w:themeFill="background1" w:themeFillShade="D9"/>
            <w:vAlign w:val="center"/>
          </w:tcPr>
          <w:p w14:paraId="14C90AA8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7FAA8799" w14:textId="77777777" w:rsidR="00281823" w:rsidRPr="00281823" w:rsidRDefault="0014231E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="00281823"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14:paraId="4C20FE1B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8C11FA9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13E865AC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1901A82C" w14:textId="77777777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14:paraId="3E2CA566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51D2202E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bieżące</w:t>
            </w:r>
          </w:p>
        </w:tc>
        <w:tc>
          <w:tcPr>
            <w:tcW w:w="1418" w:type="dxa"/>
            <w:vAlign w:val="bottom"/>
          </w:tcPr>
          <w:p w14:paraId="052974A8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26D12BF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4D74E853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77D927F8" w14:textId="77777777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14:paraId="6F9D68AA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04C522F2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majątkowe</w:t>
            </w:r>
          </w:p>
        </w:tc>
        <w:tc>
          <w:tcPr>
            <w:tcW w:w="1418" w:type="dxa"/>
            <w:vAlign w:val="bottom"/>
          </w:tcPr>
          <w:p w14:paraId="19DA41A8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65159628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082E6B5B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58AA8E09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60DF51D9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7253DC4D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14:paraId="16377A73" w14:textId="77777777"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696146A5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53E022F9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4BF242B7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2217D879" w14:textId="77777777"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07D84E56" w14:textId="77777777" w:rsidR="00836BAF" w:rsidRPr="00281823" w:rsidRDefault="00836BAF" w:rsidP="00687058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281823">
              <w:rPr>
                <w:rFonts w:asciiTheme="minorHAnsi" w:hAnsiTheme="minorHAnsi" w:cstheme="minorHAnsi"/>
                <w:sz w:val="20"/>
              </w:rPr>
              <w:t xml:space="preserve">dotacji </w:t>
            </w:r>
            <w:r w:rsidRPr="00281823">
              <w:rPr>
                <w:rFonts w:asciiTheme="minorHAnsi" w:hAnsiTheme="minorHAnsi" w:cstheme="minorHAnsi"/>
                <w:sz w:val="20"/>
              </w:rPr>
              <w:t>wg umowy</w:t>
            </w:r>
          </w:p>
        </w:tc>
        <w:tc>
          <w:tcPr>
            <w:tcW w:w="4411" w:type="dxa"/>
            <w:gridSpan w:val="3"/>
            <w:vAlign w:val="bottom"/>
          </w:tcPr>
          <w:p w14:paraId="1041EB73" w14:textId="77777777" w:rsidR="00836BAF" w:rsidRPr="00281823" w:rsidRDefault="00836BAF" w:rsidP="00281823">
            <w:pPr>
              <w:ind w:firstLineChars="300" w:firstLine="60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27F63934" w14:textId="77777777"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14:paraId="2BFD47C0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WYDATKI NIEKWALIFIKOWANE</w:t>
      </w:r>
    </w:p>
    <w:p w14:paraId="2EB64BA5" w14:textId="77777777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 xml:space="preserve">Należy wskazać czy w projekcie zidentyfikowane zostały wydatki niekwalifikowalne. </w:t>
      </w:r>
    </w:p>
    <w:p w14:paraId="2280C9F1" w14:textId="77777777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14:paraId="41CFE397" w14:textId="77777777" w:rsidR="00281FC9" w:rsidRPr="000354C4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F40374" w:rsidRPr="000354C4">
        <w:rPr>
          <w:rFonts w:asciiTheme="minorHAnsi" w:hAnsiTheme="minorHAnsi" w:cstheme="minorHAnsi"/>
          <w:i/>
          <w:szCs w:val="22"/>
        </w:rPr>
        <w:t xml:space="preserve"> okresie, który obejmuje badane sprawozdanie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14:paraId="5F5AE4CE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ZALECENIA POKONTROLNE</w:t>
      </w:r>
    </w:p>
    <w:p w14:paraId="3D08A195" w14:textId="77777777"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645B9">
        <w:rPr>
          <w:rFonts w:asciiTheme="minorHAnsi" w:hAnsiTheme="minorHAnsi" w:cstheme="minorHAnsi"/>
          <w:i/>
          <w:sz w:val="22"/>
          <w:szCs w:val="22"/>
        </w:rPr>
        <w:t>identa dot. dalszej realizacji z</w:t>
      </w:r>
      <w:r w:rsidRPr="00281823">
        <w:rPr>
          <w:rFonts w:asciiTheme="minorHAnsi" w:hAnsiTheme="minorHAnsi" w:cstheme="minorHAnsi"/>
          <w:i/>
          <w:sz w:val="22"/>
          <w:szCs w:val="22"/>
        </w:rPr>
        <w:t>adania.</w:t>
      </w:r>
    </w:p>
    <w:p w14:paraId="0F2B9671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16372134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5C018B8D" w14:textId="77777777"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14:paraId="6F80A6D1" w14:textId="77777777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7AE3" w14:textId="77777777"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14:paraId="179E2811" w14:textId="77777777"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CE61D1" w:rsidRPr="0042179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14:paraId="2973C03C" w14:textId="77777777"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9024" w14:textId="77777777"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14:paraId="358C95CA" w14:textId="77777777"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14:paraId="6D5B3594" w14:textId="77777777" w:rsidR="00861A53" w:rsidRPr="00281823" w:rsidRDefault="00CE61D1" w:rsidP="003A68D3">
      <w:pPr>
        <w:ind w:left="0" w:right="5" w:firstLine="426"/>
        <w:rPr>
          <w:rFonts w:asciiTheme="minorHAnsi" w:hAnsiTheme="minorHAnsi" w:cstheme="minorHAnsi"/>
          <w:i/>
        </w:rPr>
      </w:pPr>
      <w:r w:rsidRPr="00281823">
        <w:rPr>
          <w:rFonts w:asciiTheme="minorHAnsi" w:hAnsiTheme="minorHAnsi" w:cstheme="minorHAnsi"/>
          <w:i/>
        </w:rPr>
        <w:t>Mie</w:t>
      </w:r>
      <w:r w:rsidR="00C03214">
        <w:rPr>
          <w:rFonts w:asciiTheme="minorHAnsi" w:hAnsiTheme="minorHAnsi" w:cstheme="minorHAnsi"/>
          <w:i/>
        </w:rPr>
        <w:t>j</w:t>
      </w:r>
      <w:r w:rsidRPr="00281823">
        <w:rPr>
          <w:rFonts w:asciiTheme="minorHAnsi" w:hAnsiTheme="minorHAnsi" w:cstheme="minorHAnsi"/>
          <w:i/>
        </w:rPr>
        <w:t>scowość</w:t>
      </w:r>
      <w:r w:rsidR="003053E6" w:rsidRPr="00281823">
        <w:rPr>
          <w:rFonts w:asciiTheme="minorHAnsi" w:hAnsiTheme="minorHAnsi" w:cstheme="minorHAnsi"/>
          <w:i/>
        </w:rPr>
        <w:t xml:space="preserve">, </w:t>
      </w:r>
      <w:r w:rsidRPr="00281823">
        <w:rPr>
          <w:rFonts w:asciiTheme="minorHAnsi" w:hAnsiTheme="minorHAnsi" w:cstheme="minorHAnsi"/>
          <w:i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B69C7" w14:textId="77777777" w:rsidR="00065BDE" w:rsidRDefault="00065BDE">
      <w:r>
        <w:separator/>
      </w:r>
    </w:p>
  </w:endnote>
  <w:endnote w:type="continuationSeparator" w:id="0">
    <w:p w14:paraId="74958950" w14:textId="77777777" w:rsidR="00065BDE" w:rsidRDefault="0006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39B65" w14:textId="77777777" w:rsidR="00B414E5" w:rsidRDefault="00B414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0B32" w14:textId="6F8F4522" w:rsidR="00A54E53" w:rsidRDefault="00D364D0" w:rsidP="00037D16">
    <w:pPr>
      <w:pStyle w:val="Stopka"/>
      <w:pBdr>
        <w:top w:val="single" w:sz="6" w:space="0" w:color="auto"/>
      </w:pBdr>
      <w:jc w:val="center"/>
    </w:pPr>
    <w:r>
      <w:rPr>
        <w:noProof/>
      </w:rPr>
      <w:drawing>
        <wp:inline distT="0" distB="0" distL="0" distR="0" wp14:anchorId="665C1F70" wp14:editId="772EEFB7">
          <wp:extent cx="443865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8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7C9F1" w14:textId="77777777" w:rsidR="00B414E5" w:rsidRDefault="00B414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5CA8D" w14:textId="77777777" w:rsidR="00065BDE" w:rsidRDefault="00065BDE">
      <w:r>
        <w:separator/>
      </w:r>
    </w:p>
  </w:footnote>
  <w:footnote w:type="continuationSeparator" w:id="0">
    <w:p w14:paraId="045896BB" w14:textId="77777777" w:rsidR="00065BDE" w:rsidRDefault="00065BDE">
      <w:r>
        <w:continuationSeparator/>
      </w:r>
    </w:p>
  </w:footnote>
  <w:footnote w:id="1">
    <w:p w14:paraId="05774862" w14:textId="77777777"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sprawozdania.</w:t>
      </w:r>
    </w:p>
  </w:footnote>
  <w:footnote w:id="2">
    <w:p w14:paraId="4C209AF6" w14:textId="77777777"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FC8AF" w14:textId="77777777" w:rsidR="00B414E5" w:rsidRDefault="00B414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29ABB" w14:textId="5E25872C" w:rsidR="00B414E5" w:rsidRPr="00B414E5" w:rsidRDefault="00B414E5" w:rsidP="00B414E5">
    <w:pPr>
      <w:jc w:val="right"/>
      <w:rPr>
        <w:b/>
        <w:sz w:val="20"/>
      </w:rPr>
    </w:pPr>
    <w:proofErr w:type="spellStart"/>
    <w:r w:rsidRPr="00B414E5">
      <w:rPr>
        <w:b/>
        <w:sz w:val="20"/>
      </w:rPr>
      <w:t>Załacznik</w:t>
    </w:r>
    <w:proofErr w:type="spellEnd"/>
    <w:r w:rsidRPr="00B414E5">
      <w:rPr>
        <w:b/>
        <w:sz w:val="20"/>
      </w:rPr>
      <w:t xml:space="preserve"> nr 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25EA0" w14:textId="77777777" w:rsidR="00B414E5" w:rsidRDefault="00B414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37D16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56F6E"/>
    <w:rsid w:val="00062395"/>
    <w:rsid w:val="00065BDE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46DA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31E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1856"/>
    <w:rsid w:val="001B3985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974"/>
    <w:rsid w:val="00206F5D"/>
    <w:rsid w:val="002104E5"/>
    <w:rsid w:val="002108BB"/>
    <w:rsid w:val="002111C6"/>
    <w:rsid w:val="0022644B"/>
    <w:rsid w:val="00227CD9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823"/>
    <w:rsid w:val="00281FC9"/>
    <w:rsid w:val="00282D7E"/>
    <w:rsid w:val="0028413B"/>
    <w:rsid w:val="00286803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1E66"/>
    <w:rsid w:val="00302B2B"/>
    <w:rsid w:val="00303488"/>
    <w:rsid w:val="003053E6"/>
    <w:rsid w:val="00311368"/>
    <w:rsid w:val="0031168C"/>
    <w:rsid w:val="003147E0"/>
    <w:rsid w:val="00317D5B"/>
    <w:rsid w:val="00320555"/>
    <w:rsid w:val="00321839"/>
    <w:rsid w:val="0032450B"/>
    <w:rsid w:val="00326302"/>
    <w:rsid w:val="00330550"/>
    <w:rsid w:val="003313BC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797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0E33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0A54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75B9"/>
    <w:rsid w:val="00496A7F"/>
    <w:rsid w:val="00496B16"/>
    <w:rsid w:val="00496D8D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6C7E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87058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B24CD"/>
    <w:rsid w:val="006C040F"/>
    <w:rsid w:val="006C0541"/>
    <w:rsid w:val="006C0F34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577F4"/>
    <w:rsid w:val="00760EEB"/>
    <w:rsid w:val="007632B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349C"/>
    <w:rsid w:val="0078730D"/>
    <w:rsid w:val="00790591"/>
    <w:rsid w:val="00792AF0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358E"/>
    <w:rsid w:val="007D50B9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3D8C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5223"/>
    <w:rsid w:val="0098676A"/>
    <w:rsid w:val="00991629"/>
    <w:rsid w:val="00991EAD"/>
    <w:rsid w:val="009A01E4"/>
    <w:rsid w:val="009A399C"/>
    <w:rsid w:val="009B0CC7"/>
    <w:rsid w:val="009B1263"/>
    <w:rsid w:val="009B2882"/>
    <w:rsid w:val="009B3CF3"/>
    <w:rsid w:val="009B4CBA"/>
    <w:rsid w:val="009B5D0D"/>
    <w:rsid w:val="009B6947"/>
    <w:rsid w:val="009C0CCE"/>
    <w:rsid w:val="009C5B5F"/>
    <w:rsid w:val="009D29E0"/>
    <w:rsid w:val="009D49DA"/>
    <w:rsid w:val="009D4C4B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5134"/>
    <w:rsid w:val="00AB7FC2"/>
    <w:rsid w:val="00AC048A"/>
    <w:rsid w:val="00AC382A"/>
    <w:rsid w:val="00AC7066"/>
    <w:rsid w:val="00AD1239"/>
    <w:rsid w:val="00AD214A"/>
    <w:rsid w:val="00AD22E8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0E27"/>
    <w:rsid w:val="00B31E84"/>
    <w:rsid w:val="00B374F6"/>
    <w:rsid w:val="00B414E5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3B67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C00EE7"/>
    <w:rsid w:val="00C00F6C"/>
    <w:rsid w:val="00C014AB"/>
    <w:rsid w:val="00C01C96"/>
    <w:rsid w:val="00C03214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E85"/>
    <w:rsid w:val="00CB6601"/>
    <w:rsid w:val="00CB7C7A"/>
    <w:rsid w:val="00CC3A1E"/>
    <w:rsid w:val="00CD083B"/>
    <w:rsid w:val="00CD0CEC"/>
    <w:rsid w:val="00CD5F19"/>
    <w:rsid w:val="00CE53B8"/>
    <w:rsid w:val="00CE58EE"/>
    <w:rsid w:val="00CE61D1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364D0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C7EFA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42B1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  <w14:docId w14:val="0C25F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9EA7.87D52480" TargetMode="External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9B4B-0650-46AB-99A9-C781A138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RAPORT.DOT</Template>
  <TotalTime>0</TotalTime>
  <Pages>5</Pages>
  <Words>423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Urząd Miasta Zielona Góra</cp:lastModifiedBy>
  <cp:revision>2</cp:revision>
  <cp:lastPrinted>2025-04-15T05:59:00Z</cp:lastPrinted>
  <dcterms:created xsi:type="dcterms:W3CDTF">2025-05-09T19:13:00Z</dcterms:created>
  <dcterms:modified xsi:type="dcterms:W3CDTF">2025-05-09T19:13:00Z</dcterms:modified>
</cp:coreProperties>
</file>