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Montserrat Light" w:cs="Montserrat Light" w:eastAsia="Montserrat Light" w:hAnsi="Montserrat Light"/>
          <w:b w:val="1"/>
          <w:i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right"/>
        <w:rPr>
          <w:rFonts w:ascii="Montserrat Light" w:cs="Montserrat Light" w:eastAsia="Montserrat Light" w:hAnsi="Montserrat Light"/>
          <w:i w:val="1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i w:val="1"/>
          <w:color w:val="000000"/>
          <w:sz w:val="18"/>
          <w:szCs w:val="18"/>
          <w:rtl w:val="0"/>
        </w:rPr>
        <w:t xml:space="preserve">Załącznik nr 2</w:t>
      </w:r>
      <w:r w:rsidDel="00000000" w:rsidR="00000000" w:rsidRPr="00000000">
        <w:rPr>
          <w:rFonts w:ascii="Montserrat Light" w:cs="Montserrat Light" w:eastAsia="Montserrat Light" w:hAnsi="Montserrat Light"/>
          <w:i w:val="1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Montserrat Light" w:cs="Montserrat Light" w:eastAsia="Montserrat Light" w:hAnsi="Montserrat Light"/>
          <w:b w:val="1"/>
          <w:i w:val="1"/>
          <w:color w:val="000000"/>
          <w:sz w:val="18"/>
          <w:szCs w:val="18"/>
          <w:rtl w:val="0"/>
        </w:rPr>
        <w:t xml:space="preserve">do Zapytania ofertowego nr 2/2025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right"/>
        <w:rPr>
          <w:rFonts w:ascii="Montserrat Light" w:cs="Montserrat Light" w:eastAsia="Montserrat Light" w:hAnsi="Montserrat Light"/>
          <w:i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212"/>
        <w:tblGridChange w:id="0">
          <w:tblGrid>
            <w:gridCol w:w="9212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spacing w:before="240" w:lineRule="auto"/>
              <w:jc w:val="center"/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OŚWIADCZENIE O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BRAKU PODSTAW DO WYKLUCZENIA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ORAZ</w:t>
            </w:r>
          </w:p>
          <w:p w:rsidR="00000000" w:rsidDel="00000000" w:rsidP="00000000" w:rsidRDefault="00000000" w:rsidRPr="00000000" w14:paraId="00000007">
            <w:pPr>
              <w:spacing w:after="200" w:lineRule="auto"/>
              <w:jc w:val="center"/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SPEŁNIANIU WARUNKÓW UDZIAŁU W POSTĘPOWANIU</w:t>
            </w:r>
          </w:p>
        </w:tc>
      </w:tr>
    </w:tbl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right"/>
        <w:rPr>
          <w:rFonts w:ascii="Montserrat Light" w:cs="Montserrat Light" w:eastAsia="Montserrat Light" w:hAnsi="Montserrat Light"/>
          <w:i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2f2f2" w:val="clear"/>
        <w:jc w:val="center"/>
        <w:rPr/>
      </w:pPr>
      <w:r w:rsidDel="00000000" w:rsidR="00000000" w:rsidRPr="00000000">
        <w:rPr>
          <w:rFonts w:ascii="Montserrat Light" w:cs="Montserrat Light" w:eastAsia="Montserrat Light" w:hAnsi="Montserrat Light"/>
          <w:b w:val="1"/>
          <w:sz w:val="18"/>
          <w:szCs w:val="18"/>
          <w:rtl w:val="0"/>
        </w:rPr>
        <w:t xml:space="preserve">Na potrzeby postępowania o udzielenie zamówienia publicznego oraz w odpowiedzi na zapytanie ofertowe: </w:t>
      </w: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„</w:t>
      </w:r>
      <w:r w:rsidDel="00000000" w:rsidR="00000000" w:rsidRPr="00000000">
        <w:rPr>
          <w:rFonts w:ascii="Montserrat Light" w:cs="Montserrat Light" w:eastAsia="Montserrat Light" w:hAnsi="Montserrat Light"/>
          <w:b w:val="1"/>
          <w:sz w:val="20"/>
          <w:szCs w:val="20"/>
          <w:rtl w:val="0"/>
        </w:rPr>
        <w:t xml:space="preserve">USŁUGA W ZAKRESIE REALIZACJI PRAC PODWYKONAWCZYCH W PROJEKCIE BADAWCZO-ROZWOJOWYM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ind w:left="-142" w:firstLine="0"/>
        <w:jc w:val="center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ind w:left="-142" w:firstLine="0"/>
        <w:jc w:val="both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ind w:left="-142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sz w:val="18"/>
          <w:szCs w:val="18"/>
          <w:rtl w:val="0"/>
        </w:rPr>
        <w:t xml:space="preserve">Wykonawca:</w:t>
      </w:r>
    </w:p>
    <w:tbl>
      <w:tblPr>
        <w:tblStyle w:val="Table2"/>
        <w:tblW w:w="921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552"/>
        <w:tblGridChange w:id="0">
          <w:tblGrid>
            <w:gridCol w:w="2660"/>
            <w:gridCol w:w="6552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E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Nazwa wykonawcy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0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Dane adresowe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2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NIP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4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Nr telefonu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6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Adres e-mail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0" w:lineRule="auto"/>
        <w:ind w:left="-142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-142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sz w:val="18"/>
          <w:szCs w:val="18"/>
          <w:rtl w:val="0"/>
        </w:rPr>
        <w:t xml:space="preserve">Reprezentowany przez</w:t>
      </w:r>
    </w:p>
    <w:tbl>
      <w:tblPr>
        <w:tblStyle w:val="Table3"/>
        <w:tblW w:w="921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552"/>
        <w:tblGridChange w:id="0">
          <w:tblGrid>
            <w:gridCol w:w="2660"/>
            <w:gridCol w:w="6552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A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Imię i nazwisko osób (-y) uprawnionej do składania</w:t>
            </w:r>
          </w:p>
          <w:p w:rsidR="00000000" w:rsidDel="00000000" w:rsidP="00000000" w:rsidRDefault="00000000" w:rsidRPr="00000000" w14:paraId="0000001B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oświadczenia woli w imieniu Wykonawcy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Rule="auto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-142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sz w:val="18"/>
          <w:szCs w:val="18"/>
          <w:rtl w:val="0"/>
        </w:rPr>
        <w:t xml:space="preserve">Oświadcza, co następuje:</w:t>
      </w:r>
    </w:p>
    <w:p w:rsidR="00000000" w:rsidDel="00000000" w:rsidP="00000000" w:rsidRDefault="00000000" w:rsidRPr="00000000" w14:paraId="0000001F">
      <w:pPr>
        <w:spacing w:after="0" w:lineRule="auto"/>
        <w:ind w:left="-142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hanging="360"/>
        <w:rPr>
          <w:rFonts w:ascii="Montserrat Light" w:cs="Montserrat Light" w:eastAsia="Montserrat Light" w:hAnsi="Montserrat Light"/>
          <w:b w:val="1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color w:val="000000"/>
          <w:sz w:val="18"/>
          <w:szCs w:val="18"/>
          <w:rtl w:val="0"/>
        </w:rPr>
        <w:t xml:space="preserve">OŚWIADCZENIE O BRAKU PODSTAW DO WYKLUCZENIA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firstLine="0"/>
        <w:jc w:val="both"/>
        <w:rPr>
          <w:rFonts w:ascii="Montserrat Light" w:cs="Montserrat Light" w:eastAsia="Montserrat Light" w:hAnsi="Montserrat Light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W imieniu Wykonawcy oświadczam, że nie zachodzą w stosunku do reprezentowanego przeze mnie podmiotu przesłanki wykluczenia z postępowania, o których mowa w pkt 5.2. – 5.4. zapytania ofertowego, w tym: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38" w:hanging="360"/>
        <w:jc w:val="both"/>
        <w:rPr>
          <w:rFonts w:ascii="Montserrat Light" w:cs="Montserrat Light" w:eastAsia="Montserrat Light" w:hAnsi="Montserrat Light"/>
          <w:b w:val="1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nie podlegam wykluczeniu z postępowania na podstawie art. 7 ust. 1 ustawy z dnia 13 kwietnia 2022 r. o szczególnych rozwiązaniach w zakresie przeciwdziałania wspieraniu agresji</w:t>
      </w:r>
      <w:r w:rsidDel="00000000" w:rsidR="00000000" w:rsidRPr="00000000">
        <w:rPr>
          <w:rFonts w:ascii="Montserrat Light" w:cs="Montserrat Light" w:eastAsia="Montserrat Light" w:hAnsi="Montserrat Light"/>
          <w:b w:val="1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na Ukrainę oraz służących ochronie bezpieczeństwa narodowego (Dz. U. 2022 poz. 835),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38" w:hanging="360"/>
        <w:jc w:val="both"/>
        <w:rPr>
          <w:rFonts w:ascii="Montserrat Light" w:cs="Montserrat Light" w:eastAsia="Montserrat Light" w:hAnsi="Montserrat Light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nie podlegam wykluczeniu z postępowania na podstawie art. 5k Rady (UE) nr 833/2014 z dnia 31 lipca 2014 r. w sprawie środków ograniczających w związku z działaniami Rosji destabilizującymi sytuację na Ukrainie (Dz.U.UE.L.2014.229.1),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38" w:hanging="360"/>
        <w:jc w:val="both"/>
        <w:rPr>
          <w:rFonts w:ascii="Montserrat Light" w:cs="Montserrat Light" w:eastAsia="Montserrat Light" w:hAnsi="Montserrat Light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color w:val="000000"/>
          <w:sz w:val="18"/>
          <w:szCs w:val="18"/>
          <w:rtl w:val="0"/>
        </w:rPr>
        <w:t xml:space="preserve">nie podlegam wykluczeniu z postępowania na podstawie zapisów Wytycznych dotyczące kwalifikowalności wydatków na lata 2021-2027 bowiem nie zachodzi konflikt interesów poprzez występowanie powiązań osobowych i kapitałowych z Zamawiającym.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38" w:firstLine="0"/>
        <w:jc w:val="both"/>
        <w:rPr>
          <w:rFonts w:ascii="Montserrat Light" w:cs="Montserrat Light" w:eastAsia="Montserrat Light" w:hAnsi="Montserrat Light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hanging="360"/>
        <w:jc w:val="both"/>
        <w:rPr>
          <w:rFonts w:ascii="Montserrat Light" w:cs="Montserrat Light" w:eastAsia="Montserrat Light" w:hAnsi="Montserrat Light"/>
          <w:b w:val="1"/>
          <w:color w:val="00000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color w:val="000000"/>
          <w:sz w:val="18"/>
          <w:szCs w:val="18"/>
          <w:rtl w:val="0"/>
        </w:rPr>
        <w:t xml:space="preserve">OŚWIADCZENIE O SPEŁNIANIU WARUNKÓW UDZIAŁU W POSTĘPOWANIU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93" w:hanging="36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posiadam kompetencje lub uprawnienia do prowadzenia określonej działalności zawodowej,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93" w:hanging="36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posiadam niezbędną wiedzę i doświadczenie w zakresie objętym przedmiotem zapytania ofertowego na potwierdzenie czego przedkładam referencje w ilości….. szt. 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93" w:hanging="360"/>
        <w:jc w:val="both"/>
        <w:rPr>
          <w:rFonts w:ascii="Montserrat Light" w:cs="Montserrat Light" w:eastAsia="Montserrat Light" w:hAnsi="Montserrat Light"/>
          <w:color w:val="00b050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znajduję się w sytuacji ekonomicznej i finansowej zapewniającej wykonanie zamówienia zgodnie ze szczegółowym opisem przedmiotu zapytania ofertowego</w:t>
      </w: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93" w:hanging="36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dysponuję odpowiednim potencjałem technicznym i zawodowym do wykonania zamówienia zgodnie ze szczegółowym opisem przedmiotu zapytania ofertowego, 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93" w:hanging="36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dysponuję osobami zdolnymi do wykonania zamówienia zgodnie ze szczegółowym opisem przedmiotu zapytania ofertowego na potwierdzenie czego przedkładam CV poniższych osób: </w:t>
      </w:r>
    </w:p>
    <w:tbl>
      <w:tblPr>
        <w:tblStyle w:val="Table4"/>
        <w:tblW w:w="8069.000000000001" w:type="dxa"/>
        <w:jc w:val="left"/>
        <w:tblInd w:w="99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831"/>
        <w:gridCol w:w="2676"/>
        <w:tblGridChange w:id="0">
          <w:tblGrid>
            <w:gridCol w:w="562"/>
            <w:gridCol w:w="4831"/>
            <w:gridCol w:w="267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both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sz w:val="18"/>
                <w:szCs w:val="18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sz w:val="18"/>
                <w:szCs w:val="18"/>
                <w:rtl w:val="0"/>
              </w:rPr>
              <w:t xml:space="preserve">Imię i nazwisko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sz w:val="18"/>
                <w:szCs w:val="18"/>
                <w:rtl w:val="0"/>
              </w:rPr>
              <w:t xml:space="preserve">Rola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both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sz w:val="18"/>
                <w:szCs w:val="18"/>
                <w:rtl w:val="0"/>
              </w:rPr>
              <w:t xml:space="preserve">1. 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sz w:val="18"/>
                <w:szCs w:val="18"/>
                <w:rtl w:val="0"/>
              </w:rPr>
              <w:t xml:space="preserve">Specjalista AI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both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sz w:val="18"/>
                <w:szCs w:val="18"/>
                <w:rtl w:val="0"/>
              </w:rPr>
              <w:t xml:space="preserve">2. 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sz w:val="18"/>
                <w:szCs w:val="18"/>
                <w:rtl w:val="0"/>
              </w:rPr>
              <w:t xml:space="preserve">Deweloper 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sz w:val="18"/>
                <w:szCs w:val="18"/>
                <w:rtl w:val="0"/>
              </w:rPr>
              <w:t xml:space="preserve">3. 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sz w:val="18"/>
                <w:szCs w:val="18"/>
                <w:rtl w:val="0"/>
              </w:rPr>
              <w:t xml:space="preserve">Deweloper 2</w:t>
            </w:r>
          </w:p>
        </w:tc>
      </w:tr>
    </w:tbl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993" w:firstLine="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25" w:firstLine="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hanging="360"/>
        <w:jc w:val="both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b w:val="1"/>
          <w:sz w:val="18"/>
          <w:szCs w:val="18"/>
          <w:rtl w:val="0"/>
        </w:rPr>
        <w:t xml:space="preserve">ZAŁĄCZNIKI</w:t>
      </w:r>
    </w:p>
    <w:p w:rsidR="00000000" w:rsidDel="00000000" w:rsidP="00000000" w:rsidRDefault="00000000" w:rsidRPr="00000000" w14:paraId="0000003B">
      <w:pPr>
        <w:spacing w:after="0" w:lineRule="auto"/>
        <w:ind w:left="-142" w:firstLine="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Załącznikami do niniejszego oświadczenia są:</w:t>
      </w:r>
    </w:p>
    <w:p w:rsidR="00000000" w:rsidDel="00000000" w:rsidP="00000000" w:rsidRDefault="00000000" w:rsidRPr="00000000" w14:paraId="0000003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hanging="36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Referencje w ilości…. Szt. </w:t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8" w:hanging="360"/>
        <w:jc w:val="both"/>
        <w:rPr>
          <w:rFonts w:ascii="Montserrat Light" w:cs="Montserrat Light" w:eastAsia="Montserrat Light" w:hAnsi="Montserrat Light"/>
          <w:sz w:val="18"/>
          <w:szCs w:val="18"/>
        </w:rPr>
      </w:pPr>
      <w:r w:rsidDel="00000000" w:rsidR="00000000" w:rsidRPr="00000000">
        <w:rPr>
          <w:rFonts w:ascii="Montserrat Light" w:cs="Montserrat Light" w:eastAsia="Montserrat Light" w:hAnsi="Montserrat Light"/>
          <w:sz w:val="18"/>
          <w:szCs w:val="18"/>
          <w:rtl w:val="0"/>
        </w:rPr>
        <w:t xml:space="preserve">CV personelu oddelegowanego do realizacji zamówienia w ilości 3 szt. </w:t>
      </w:r>
    </w:p>
    <w:p w:rsidR="00000000" w:rsidDel="00000000" w:rsidP="00000000" w:rsidRDefault="00000000" w:rsidRPr="00000000" w14:paraId="0000003E">
      <w:pPr>
        <w:jc w:val="both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1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36"/>
        <w:gridCol w:w="5276"/>
        <w:tblGridChange w:id="0">
          <w:tblGrid>
            <w:gridCol w:w="3936"/>
            <w:gridCol w:w="5276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Data i miejsce złożenia oświadczenia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Podpis osób (-y) uprawnionej do składania Oświadczenia woli </w:t>
            </w:r>
          </w:p>
          <w:p w:rsidR="00000000" w:rsidDel="00000000" w:rsidP="00000000" w:rsidRDefault="00000000" w:rsidRPr="00000000" w14:paraId="00000044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w imieniu Wykonawcy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 Light" w:cs="Montserrat Light" w:eastAsia="Montserrat Light" w:hAnsi="Montserrat Light"/>
                <w:b w:val="1"/>
                <w:sz w:val="18"/>
                <w:szCs w:val="18"/>
                <w:rtl w:val="0"/>
              </w:rPr>
              <w:t xml:space="preserve">Pieczęć Wykonawcy</w:t>
            </w:r>
          </w:p>
          <w:p w:rsidR="00000000" w:rsidDel="00000000" w:rsidP="00000000" w:rsidRDefault="00000000" w:rsidRPr="00000000" w14:paraId="0000004D">
            <w:pPr>
              <w:rPr>
                <w:rFonts w:ascii="Montserrat Light" w:cs="Montserrat Light" w:eastAsia="Montserrat Light" w:hAnsi="Montserrat Light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Montserrat Light" w:cs="Montserrat Light" w:eastAsia="Montserrat Light" w:hAnsi="Montserrat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ind w:left="-142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-142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-142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-142" w:firstLine="0"/>
        <w:rPr>
          <w:rFonts w:ascii="Montserrat Light" w:cs="Montserrat Light" w:eastAsia="Montserrat Light" w:hAnsi="Montserrat Ligh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Montserrat 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Montserrat Light" w:cs="Montserrat Light" w:eastAsia="Montserrat Light" w:hAnsi="Montserrat Light"/>
        <w:b w:val="1"/>
        <w:color w:val="00b050"/>
      </w:rPr>
    </w:pPr>
    <w:r w:rsidDel="00000000" w:rsidR="00000000" w:rsidRPr="00000000">
      <w:rPr>
        <w:color w:val="000000"/>
      </w:rPr>
      <w:drawing>
        <wp:inline distB="0" distT="0" distL="0" distR="0">
          <wp:extent cx="5760720" cy="793115"/>
          <wp:effectExtent b="0" l="0" r="0" t="0"/>
          <wp:docPr descr="Obraz zawierający tekst, Czcionka, biały, czarne i białe&#10;&#10;Zawartość wygenerowana przez sztuczną inteligencję może być niepoprawna." id="1984886120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Zawartość wygenerowana przez sztuczną inteligencję może być niepoprawna.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218" w:hanging="360"/>
      </w:pPr>
      <w:rPr>
        <w:rFonts w:ascii="Montserrat Light" w:cs="Montserrat Light" w:eastAsia="Montserrat Light" w:hAnsi="Montserrat Light"/>
      </w:rPr>
    </w:lvl>
    <w:lvl w:ilvl="1">
      <w:start w:val="1"/>
      <w:numFmt w:val="decimal"/>
      <w:lvlText w:val="%1.%2."/>
      <w:lvlJc w:val="left"/>
      <w:pPr>
        <w:ind w:left="218" w:hanging="360"/>
      </w:pPr>
      <w:rPr/>
    </w:lvl>
    <w:lvl w:ilvl="2">
      <w:start w:val="1"/>
      <w:numFmt w:val="decimal"/>
      <w:lvlText w:val="%1.%2.%3."/>
      <w:lvlJc w:val="left"/>
      <w:pPr>
        <w:ind w:left="578" w:hanging="720"/>
      </w:pPr>
      <w:rPr/>
    </w:lvl>
    <w:lvl w:ilvl="3">
      <w:start w:val="1"/>
      <w:numFmt w:val="decimal"/>
      <w:lvlText w:val="%1.%2.%3.%4."/>
      <w:lvlJc w:val="left"/>
      <w:pPr>
        <w:ind w:left="578" w:hanging="720"/>
      </w:pPr>
      <w:rPr/>
    </w:lvl>
    <w:lvl w:ilvl="4">
      <w:start w:val="1"/>
      <w:numFmt w:val="decimal"/>
      <w:lvlText w:val="%1.%2.%3.%4.%5."/>
      <w:lvlJc w:val="left"/>
      <w:pPr>
        <w:ind w:left="938" w:hanging="1080"/>
      </w:pPr>
      <w:rPr/>
    </w:lvl>
    <w:lvl w:ilvl="5">
      <w:start w:val="1"/>
      <w:numFmt w:val="decimal"/>
      <w:lvlText w:val="%1.%2.%3.%4.%5.%6."/>
      <w:lvlJc w:val="left"/>
      <w:pPr>
        <w:ind w:left="938" w:hanging="1080"/>
      </w:pPr>
      <w:rPr/>
    </w:lvl>
    <w:lvl w:ilvl="6">
      <w:start w:val="1"/>
      <w:numFmt w:val="decimal"/>
      <w:lvlText w:val="%1.%2.%3.%4.%5.%6.%7."/>
      <w:lvlJc w:val="left"/>
      <w:pPr>
        <w:ind w:left="1298" w:hanging="1440"/>
      </w:pPr>
      <w:rPr/>
    </w:lvl>
    <w:lvl w:ilvl="7">
      <w:start w:val="1"/>
      <w:numFmt w:val="decimal"/>
      <w:lvlText w:val="%1.%2.%3.%4.%5.%6.%7.%8."/>
      <w:lvlJc w:val="left"/>
      <w:pPr>
        <w:ind w:left="1298" w:hanging="1440"/>
      </w:pPr>
      <w:rPr/>
    </w:lvl>
    <w:lvl w:ilvl="8">
      <w:start w:val="1"/>
      <w:numFmt w:val="decimal"/>
      <w:lvlText w:val="%1.%2.%3.%4.%5.%6.%7.%8.%9."/>
      <w:lvlJc w:val="left"/>
      <w:pPr>
        <w:ind w:left="1658" w:hanging="180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93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65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7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9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1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53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5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7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98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▪"/>
      <w:lvlJc w:val="left"/>
      <w:pPr>
        <w:ind w:left="14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2E7C0F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2E7C0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2E7C0F"/>
  </w:style>
  <w:style w:type="paragraph" w:styleId="Stopka">
    <w:name w:val="footer"/>
    <w:basedOn w:val="Normalny"/>
    <w:link w:val="StopkaZnak"/>
    <w:uiPriority w:val="99"/>
    <w:unhideWhenUsed w:val="1"/>
    <w:rsid w:val="002E7C0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2E7C0F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2E7C0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2E7C0F"/>
    <w:rPr>
      <w:rFonts w:ascii="Tahoma" w:cs="Tahoma" w:hAnsi="Tahoma"/>
      <w:sz w:val="16"/>
      <w:szCs w:val="16"/>
    </w:rPr>
  </w:style>
  <w:style w:type="paragraph" w:styleId="Bezodstpw">
    <w:name w:val="No Spacing"/>
    <w:uiPriority w:val="1"/>
    <w:qFormat w:val="1"/>
    <w:rsid w:val="002E7C0F"/>
    <w:pPr>
      <w:spacing w:after="0" w:line="240" w:lineRule="auto"/>
    </w:pPr>
  </w:style>
  <w:style w:type="table" w:styleId="Tabela-Siatka">
    <w:name w:val="Table Grid"/>
    <w:basedOn w:val="Standardowy"/>
    <w:uiPriority w:val="59"/>
    <w:rsid w:val="00AC21C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kapitzlist">
    <w:name w:val="List Paragraph"/>
    <w:aliases w:val="Llista wielopoziomowa,Akapit z listą1,Numerowanie,Akapit z listą BS,Kolorowa lista — akcent 11,CW_Lista,lp1,Preambuła,Dot pt,F5 List Paragraph,Recommendation,List Paragraph11,L1,BulletC,Wyliczanie,Obiekt,normalny tekst,Akapit z listą31"/>
    <w:basedOn w:val="Normalny"/>
    <w:link w:val="AkapitzlistZnak"/>
    <w:uiPriority w:val="34"/>
    <w:qFormat w:val="1"/>
    <w:rsid w:val="00FC6822"/>
    <w:pPr>
      <w:ind w:left="720"/>
      <w:contextualSpacing w:val="1"/>
    </w:pPr>
  </w:style>
  <w:style w:type="character" w:styleId="AkapitzlistZnak" w:customStyle="1">
    <w:name w:val="Akapit z listą Znak"/>
    <w:aliases w:val="Llista wielopoziomowa Znak,Akapit z listą1 Znak,Numerowanie Znak,Akapit z listą BS Znak,Kolorowa lista — akcent 11 Znak,CW_Lista Znak,lp1 Znak,Preambuła Znak,Dot pt Znak,F5 List Paragraph Znak,Recommendation Znak,L1 Znak,BulletC Znak"/>
    <w:basedOn w:val="Domylnaczcionkaakapitu"/>
    <w:link w:val="Akapitzlist"/>
    <w:uiPriority w:val="34"/>
    <w:qFormat w:val="1"/>
    <w:rsid w:val="000850A2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Light-regular.ttf"/><Relationship Id="rId2" Type="http://schemas.openxmlformats.org/officeDocument/2006/relationships/font" Target="fonts/MontserratLight-bold.ttf"/><Relationship Id="rId3" Type="http://schemas.openxmlformats.org/officeDocument/2006/relationships/font" Target="fonts/MontserratLight-italic.ttf"/><Relationship Id="rId4" Type="http://schemas.openxmlformats.org/officeDocument/2006/relationships/font" Target="fonts/MontserratLight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1r4zHfoZcsF71Vku8LVv9h+c9g==">CgMxLjA4AHIhMTE4aEV6UVljX2VtamM2NTZFMHphOWhUSldacU5qVHhf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2023-09-14T11:24:00Z</dcterms:created>
  <dc:creator>domowy komputerek</dc:creator>
</cp:coreProperties>
</file>