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Załącznik nr 7 do Części I SWZ – Instrukcja dla Wykonawców (IDW)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bookmarkStart w:colFirst="0" w:colLast="0" w:name="_l3g8ayuxjpgp" w:id="0"/>
      <w:bookmarkEnd w:id="0"/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right" w:leader="none" w:pos="3402"/>
        </w:tabs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ZOBOWIĄZANIE PODMIOTU TRZECIEGO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right="125"/>
        <w:jc w:val="both"/>
        <w:rPr>
          <w:color w:val="000000"/>
        </w:rPr>
      </w:pPr>
      <w:bookmarkStart w:colFirst="0" w:colLast="0" w:name="_l68vhlpcwihl" w:id="1"/>
      <w:bookmarkEnd w:id="1"/>
      <w:r w:rsidDel="00000000" w:rsidR="00000000" w:rsidRPr="00000000">
        <w:rPr>
          <w:color w:val="000000"/>
          <w:rtl w:val="0"/>
        </w:rPr>
        <w:t xml:space="preserve">dotyczy:  postępowania nr </w:t>
      </w:r>
      <w:r w:rsidDel="00000000" w:rsidR="00000000" w:rsidRPr="00000000">
        <w:rPr>
          <w:rtl w:val="0"/>
        </w:rPr>
        <w:t xml:space="preserve">2025/0069/P/P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na realizację prac w zakresie realizacji przedsięwzięcia inwestycyjnego pn. „Budowa kotła biomasowego w ramach ciepłowni w Świeciu”: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851" w:right="125" w:hanging="851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76" w:lineRule="auto"/>
        <w:jc w:val="both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Oświadczam w imieniu ………………………………………………………………………………………………………………………..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spacing w:after="0" w:line="240" w:lineRule="auto"/>
        <w:ind w:left="1418" w:right="-6" w:firstLine="0"/>
        <w:jc w:val="center"/>
        <w:rPr>
          <w:color w:val="000000"/>
          <w:sz w:val="16"/>
          <w:szCs w:val="16"/>
          <w:shd w:fill="feffff" w:val="clear"/>
        </w:rPr>
      </w:pPr>
      <w:r w:rsidDel="00000000" w:rsidR="00000000" w:rsidRPr="00000000">
        <w:rPr>
          <w:color w:val="000000"/>
          <w:sz w:val="16"/>
          <w:szCs w:val="16"/>
          <w:shd w:fill="feffff" w:val="clear"/>
          <w:rtl w:val="0"/>
        </w:rPr>
        <w:t xml:space="preserve">/nazwa Podmiotu na zdolnościach, którego Wykonawca polega/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214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iż oddaję do dyspozycji Wykonawcy ……………………………………………………………………………………………………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214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……………………………………………………………………………………………………………………………………………………………..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spacing w:after="0" w:line="240" w:lineRule="auto"/>
        <w:ind w:right="-3"/>
        <w:jc w:val="center"/>
        <w:rPr>
          <w:color w:val="000000"/>
          <w:sz w:val="16"/>
          <w:szCs w:val="16"/>
          <w:shd w:fill="feffff" w:val="clear"/>
        </w:rPr>
      </w:pPr>
      <w:r w:rsidDel="00000000" w:rsidR="00000000" w:rsidRPr="00000000">
        <w:rPr>
          <w:color w:val="000000"/>
          <w:sz w:val="16"/>
          <w:szCs w:val="16"/>
          <w:shd w:fill="feffff" w:val="clear"/>
          <w:rtl w:val="0"/>
        </w:rPr>
        <w:t xml:space="preserve">/nazwa i adres Wykonawcy/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498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następujące zasoby (doświadczenie, zasoby finansowe):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498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214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na potwierdzenie spełniania warunku udziału o treści*:……………………………………………………………………...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214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……………………………………………………………………………………………………………………………………………………………..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3">
      <w:pPr>
        <w:spacing w:after="0" w:before="120" w:line="240" w:lineRule="auto"/>
        <w:ind w:right="-6"/>
        <w:jc w:val="both"/>
        <w:rPr>
          <w:shd w:fill="feffff" w:val="clear"/>
        </w:rPr>
      </w:pPr>
      <w:r w:rsidDel="00000000" w:rsidR="00000000" w:rsidRPr="00000000">
        <w:rPr>
          <w:shd w:fill="feffff" w:val="clear"/>
          <w:rtl w:val="0"/>
        </w:rPr>
        <w:t xml:space="preserve">na okres korzystania z nich przy wykonywaniu umowy w następującym zakresie (opisać jaki będzie udział potencjału przy wykonywaniu umowy</w:t>
      </w:r>
      <w:r w:rsidDel="00000000" w:rsidR="00000000" w:rsidRPr="00000000">
        <w:rPr>
          <w:color w:val="000000"/>
          <w:shd w:fill="feffff" w:val="clear"/>
          <w:rtl w:val="0"/>
        </w:rPr>
        <w:t xml:space="preserve"> lub jaką część przedmiotu Zamówienia zrealizuje podwykonawca lub w jaki sposób zostaną udostępnione zasoby</w:t>
      </w:r>
      <w:r w:rsidDel="00000000" w:rsidR="00000000" w:rsidRPr="00000000">
        <w:rPr>
          <w:shd w:fill="feffff" w:val="clear"/>
          <w:rtl w:val="0"/>
        </w:rPr>
        <w:t xml:space="preserve">)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fff" w:val="clear"/>
        <w:tabs>
          <w:tab w:val="left" w:leader="none" w:pos="9214"/>
        </w:tabs>
        <w:spacing w:after="0" w:before="225" w:line="240" w:lineRule="auto"/>
        <w:ind w:right="-3"/>
        <w:rPr>
          <w:color w:val="000000"/>
          <w:shd w:fill="feffff" w:val="clear"/>
        </w:rPr>
      </w:pPr>
      <w:r w:rsidDel="00000000" w:rsidR="00000000" w:rsidRPr="00000000">
        <w:rPr>
          <w:color w:val="000000"/>
          <w:shd w:fill="feffff" w:val="clear"/>
          <w:rtl w:val="0"/>
        </w:rPr>
        <w:t xml:space="preserve">………………………………………………………………………………………………………………………………………………………….….</w:t>
      </w:r>
    </w:p>
    <w:p w:rsidR="00000000" w:rsidDel="00000000" w:rsidP="00000000" w:rsidRDefault="00000000" w:rsidRPr="00000000" w14:paraId="00000015">
      <w:pPr>
        <w:spacing w:after="0" w:line="240" w:lineRule="auto"/>
        <w:ind w:right="-3"/>
        <w:jc w:val="both"/>
        <w:rPr>
          <w:shd w:fill="feff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right="-3"/>
        <w:jc w:val="both"/>
        <w:rPr/>
      </w:pPr>
      <w:r w:rsidDel="00000000" w:rsidR="00000000" w:rsidRPr="00000000">
        <w:rPr>
          <w:shd w:fill="feffff" w:val="clear"/>
          <w:rtl w:val="0"/>
        </w:rPr>
        <w:t xml:space="preserve">W przypadku udostępniania zasobów finansowych oświadczam, że ponoszę solidarną odpowiedzialność z Wykonawcą </w:t>
      </w:r>
      <w:r w:rsidDel="00000000" w:rsidR="00000000" w:rsidRPr="00000000">
        <w:rPr>
          <w:color w:val="000000"/>
          <w:highlight w:val="white"/>
          <w:rtl w:val="0"/>
        </w:rPr>
        <w:t xml:space="preserve">za szkodę poniesioną przez Zamawiającego powstałą wskutek nieudostępnienia tych zasobów, chyba, że za nieudostępnienie zasobów nie ponoszę winy.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right="-3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right="-3"/>
        <w:jc w:val="both"/>
        <w:rPr>
          <w:shd w:fill="feffff" w:val="clear"/>
        </w:rPr>
      </w:pPr>
      <w:r w:rsidDel="00000000" w:rsidR="00000000" w:rsidRPr="00000000">
        <w:rPr>
          <w:sz w:val="18"/>
          <w:szCs w:val="18"/>
          <w:rtl w:val="0"/>
        </w:rPr>
        <w:t xml:space="preserve">* Zakres w jakim Wykonawca </w:t>
      </w:r>
      <w:r w:rsidDel="00000000" w:rsidR="00000000" w:rsidRPr="00000000">
        <w:rPr>
          <w:b w:val="1"/>
          <w:sz w:val="18"/>
          <w:szCs w:val="18"/>
          <w:rtl w:val="0"/>
        </w:rPr>
        <w:t xml:space="preserve">może</w:t>
      </w:r>
      <w:r w:rsidDel="00000000" w:rsidR="00000000" w:rsidRPr="00000000">
        <w:rPr>
          <w:sz w:val="18"/>
          <w:szCs w:val="18"/>
          <w:rtl w:val="0"/>
        </w:rPr>
        <w:t xml:space="preserve"> polegać na zasobach podmiotu trzeciego został wskazany w Rozdziale VI. pkt 6. Części I SWZ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right="-3"/>
        <w:jc w:val="both"/>
        <w:rPr>
          <w:shd w:fill="feff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right="-3"/>
        <w:jc w:val="both"/>
        <w:rPr>
          <w:shd w:fill="feff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right="-3"/>
        <w:jc w:val="both"/>
        <w:rPr>
          <w:shd w:fill="feff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</w:t>
        <w:tab/>
        <w:tab/>
        <w:tab/>
        <w:t xml:space="preserve">………………………………………………………………………..</w:t>
        <w:tab/>
      </w:r>
    </w:p>
    <w:p w:rsidR="00000000" w:rsidDel="00000000" w:rsidP="00000000" w:rsidRDefault="00000000" w:rsidRPr="00000000" w14:paraId="0000001D">
      <w:pPr>
        <w:tabs>
          <w:tab w:val="center" w:leader="none" w:pos="1418"/>
          <w:tab w:val="center" w:leader="none" w:pos="6521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ab/>
        <w:t xml:space="preserve">miejscowość, data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</w:r>
      <w:r w:rsidDel="00000000" w:rsidR="00000000" w:rsidRPr="00000000">
        <w:rPr>
          <w:i w:val="1"/>
          <w:sz w:val="16"/>
          <w:szCs w:val="16"/>
          <w:rtl w:val="0"/>
        </w:rPr>
        <w:t xml:space="preserve">(podpis uprawnionego reprezentanta</w:t>
      </w:r>
    </w:p>
    <w:p w:rsidR="00000000" w:rsidDel="00000000" w:rsidP="00000000" w:rsidRDefault="00000000" w:rsidRPr="00000000" w14:paraId="0000001E">
      <w:pPr>
        <w:tabs>
          <w:tab w:val="center" w:leader="none" w:pos="6521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ab/>
        <w:t xml:space="preserve">Podmiotu, na zasoby którego Wykonawca się powołuje)</w:t>
      </w:r>
    </w:p>
    <w:p w:rsidR="00000000" w:rsidDel="00000000" w:rsidP="00000000" w:rsidRDefault="00000000" w:rsidRPr="00000000" w14:paraId="0000001F">
      <w:pPr>
        <w:tabs>
          <w:tab w:val="center" w:leader="none" w:pos="6521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tabs>
        <w:tab w:val="center" w:leader="none" w:pos="4535"/>
        <w:tab w:val="left" w:leader="none" w:pos="7950"/>
      </w:tabs>
      <w:spacing w:after="120" w:before="12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