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DB75E" w14:textId="77777777" w:rsidR="008A1FBB" w:rsidRDefault="003A67CF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>Załącznik nr 2 do Zapytania ofertowego nr  9/2025</w:t>
      </w:r>
    </w:p>
    <w:p w14:paraId="277058B5" w14:textId="77777777" w:rsidR="008A1FBB" w:rsidRDefault="003A67CF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1C07DD24" w14:textId="77777777" w:rsidR="008A1FBB" w:rsidRDefault="003A67CF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74BB6932" w14:textId="77777777" w:rsidR="008A1FBB" w:rsidRDefault="003A67CF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3"/>
        <w:gridCol w:w="6218"/>
      </w:tblGrid>
      <w:tr w:rsidR="008A1FBB" w14:paraId="627F080E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BF8911" w14:textId="77777777" w:rsidR="008A1FBB" w:rsidRDefault="003A67CF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FA2C36" w14:textId="77777777" w:rsidR="008A1FBB" w:rsidRDefault="008A1FB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326D7EDE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64E544" w14:textId="77777777" w:rsidR="008A1FBB" w:rsidRDefault="003A67CF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BC35EC" w14:textId="77777777" w:rsidR="008A1FBB" w:rsidRDefault="008A1FB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32B6BF81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DA8E636" w14:textId="77777777" w:rsidR="008A1FBB" w:rsidRDefault="003A67CF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947E1C" w14:textId="77777777" w:rsidR="008A1FBB" w:rsidRDefault="008A1FB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35A94B94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DD8EB5" w14:textId="77777777" w:rsidR="008A1FBB" w:rsidRDefault="003A67CF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B87D3B" w14:textId="77777777" w:rsidR="008A1FBB" w:rsidRDefault="008A1FB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571FFE47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AC52C15" w14:textId="77777777" w:rsidR="008A1FBB" w:rsidRDefault="003A67CF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38E7C3" w14:textId="77777777" w:rsidR="008A1FBB" w:rsidRDefault="008A1FB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60C9A19F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16ACCDA" w14:textId="77777777" w:rsidR="008A1FBB" w:rsidRDefault="003A67CF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417F9D" w14:textId="77777777" w:rsidR="008A1FBB" w:rsidRDefault="008A1FB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4E77E2A3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24A323F" w14:textId="77777777" w:rsidR="008A1FBB" w:rsidRDefault="003A67CF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765A6D" w14:textId="77777777" w:rsidR="008A1FBB" w:rsidRDefault="008A1FB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4AB92608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83E554A" w14:textId="77777777" w:rsidR="008A1FBB" w:rsidRDefault="003A67CF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5ADC10" w14:textId="77777777" w:rsidR="008A1FBB" w:rsidRDefault="008A1FB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3BF4E10A" w14:textId="77777777" w:rsidR="008A1FBB" w:rsidRDefault="008A1FBB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3C6A1832" w14:textId="77777777" w:rsidR="008A1FBB" w:rsidRDefault="003A67CF">
      <w:pPr>
        <w:spacing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W odpowiedzi na upublicznione przez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EDPOL Food &amp; </w:t>
      </w:r>
      <w:proofErr w:type="spellStart"/>
      <w:r>
        <w:rPr>
          <w:rFonts w:ascii="Tahoma" w:eastAsia="Tahoma" w:hAnsi="Tahoma" w:cs="Tahoma"/>
          <w:b/>
          <w:color w:val="000000"/>
          <w:sz w:val="24"/>
          <w:szCs w:val="24"/>
        </w:rPr>
        <w:t>Innovation</w:t>
      </w:r>
      <w:proofErr w:type="spellEnd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Sp. z o. o.,</w:t>
      </w:r>
      <w:r>
        <w:rPr>
          <w:rFonts w:ascii="Tahoma" w:eastAsia="Tahoma" w:hAnsi="Tahoma" w:cs="Tahoma"/>
          <w:b/>
          <w:color w:val="000000"/>
          <w:sz w:val="24"/>
          <w:szCs w:val="24"/>
        </w:rPr>
        <w:br/>
        <w:t>ul. Nowogrodzka 155A, 18-400 Łomża</w:t>
      </w:r>
      <w:r>
        <w:rPr>
          <w:rFonts w:ascii="Tahoma" w:eastAsia="Tahoma" w:hAnsi="Tahoma" w:cs="Tahoma"/>
          <w:color w:val="000000"/>
          <w:sz w:val="24"/>
          <w:szCs w:val="24"/>
        </w:rPr>
        <w:t>, (NIP: 718-213-98-87, REGON: 200851648, KRS: 0000507784)</w:t>
      </w:r>
    </w:p>
    <w:p w14:paraId="4D2F0EA7" w14:textId="77777777" w:rsidR="008A1FBB" w:rsidRDefault="003A67CF">
      <w:pPr>
        <w:spacing w:before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bookmarkStart w:id="0" w:name="_heading=h.7yfuh5hwgbac"/>
      <w:bookmarkEnd w:id="0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Zapytanie ofertowe nr 9/2025 na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>dostawę i montaż wyposażenia pracowni kuchennej Centrum Badawczo-Rozwojowego</w:t>
      </w:r>
    </w:p>
    <w:p w14:paraId="21520A5D" w14:textId="77777777" w:rsidR="008A1FBB" w:rsidRDefault="003A67CF">
      <w:pPr>
        <w:spacing w:before="120" w:after="0" w:line="276" w:lineRule="auto"/>
        <w:ind w:right="6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ramach realizacji projektu pt. „Prozdrowotne produkty o obniżonym indeksie </w:t>
      </w:r>
      <w:proofErr w:type="spellStart"/>
      <w:r>
        <w:rPr>
          <w:rFonts w:ascii="Tahoma" w:eastAsia="Tahoma" w:hAnsi="Tahoma" w:cs="Tahoma"/>
        </w:rPr>
        <w:t>glikemicznym</w:t>
      </w:r>
      <w:proofErr w:type="spellEnd"/>
      <w:r>
        <w:rPr>
          <w:rFonts w:ascii="Tahoma" w:eastAsia="Tahoma" w:hAnsi="Tahoma" w:cs="Tahoma"/>
        </w:rPr>
        <w:t xml:space="preserve">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636468A0" w14:textId="77777777" w:rsidR="008A1FBB" w:rsidRDefault="003A67CF">
      <w:pPr>
        <w:spacing w:before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składamy ofertę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na wykonanie danej części przedmiotu zamówienia zgodnie z treścią niniejszego Zapytania ofertowego.</w:t>
      </w:r>
    </w:p>
    <w:p w14:paraId="1E0EAFF9" w14:textId="77777777" w:rsidR="008A1FBB" w:rsidRDefault="003A67CF">
      <w:pPr>
        <w:spacing w:before="120" w:after="0" w:line="276" w:lineRule="auto"/>
        <w:ind w:left="-15" w:right="128"/>
      </w:pPr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>Część 9. Dostawa i montaż piekarnika</w:t>
      </w:r>
    </w:p>
    <w:p w14:paraId="3481A1E0" w14:textId="77777777" w:rsidR="008A1FBB" w:rsidRDefault="008A1FBB">
      <w:pPr>
        <w:spacing w:before="120" w:after="0" w:line="276" w:lineRule="auto"/>
        <w:ind w:left="-15" w:right="128"/>
        <w:rPr>
          <w:color w:val="000000"/>
          <w:sz w:val="23"/>
          <w:szCs w:val="23"/>
        </w:rPr>
      </w:pPr>
    </w:p>
    <w:p w14:paraId="6C2BCD9D" w14:textId="77777777" w:rsidR="008A1FBB" w:rsidRDefault="003A67CF">
      <w:pPr>
        <w:spacing w:after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Oferujemy kompleksowe wykonanie Części 9. za łączną cenę brutto 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…………………………………………….,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wyrażoną w walucie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(PLN/EUR/USD/….…). </w:t>
      </w:r>
    </w:p>
    <w:p w14:paraId="677BE590" w14:textId="77777777" w:rsidR="008A1FBB" w:rsidRDefault="003A67CF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Liczba miesięcy udzielanej gwarancji: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……………….. (liczonej od daty podpisania końcowego protokołu odbioru).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Uwaga: kryterium “Okres gwarancji” (G).</w:t>
      </w:r>
    </w:p>
    <w:p w14:paraId="1722A3F3" w14:textId="77777777" w:rsidR="008A1FBB" w:rsidRDefault="003A67CF">
      <w:pPr>
        <w:spacing w:after="240" w:line="480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Proponujemy następujące warunki płatności (w tym termin płatności): </w:t>
      </w:r>
    </w:p>
    <w:p w14:paraId="26F86491" w14:textId="77777777" w:rsidR="008A1FBB" w:rsidRDefault="003A67CF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236C680" w14:textId="77777777" w:rsidR="008A1FBB" w:rsidRDefault="003A67CF">
      <w:pPr>
        <w:spacing w:after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Dane do uzupełnienia:</w:t>
      </w:r>
    </w:p>
    <w:tbl>
      <w:tblPr>
        <w:tblW w:w="9060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75"/>
        <w:gridCol w:w="3961"/>
        <w:gridCol w:w="1514"/>
        <w:gridCol w:w="2910"/>
      </w:tblGrid>
      <w:tr w:rsidR="008A1FBB" w14:paraId="054F7FB0" w14:textId="77777777" w:rsidTr="003A67CF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9DC57" w14:textId="77777777" w:rsidR="008A1FBB" w:rsidRDefault="003A67CF">
            <w:pPr>
              <w:widowControl w:val="0"/>
              <w:spacing w:line="240" w:lineRule="auto"/>
              <w:ind w:left="2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6C627" w14:textId="77777777" w:rsidR="008A1FBB" w:rsidRDefault="003A67CF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CAA1F" w14:textId="77777777" w:rsidR="008A1FBB" w:rsidRDefault="003A67CF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 (zaznaczyć właściwe)?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74CF1" w14:textId="77777777" w:rsidR="008A1FBB" w:rsidRDefault="003A67CF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8A1FBB" w14:paraId="692E1C30" w14:textId="77777777" w:rsidTr="003A67CF">
        <w:trPr>
          <w:trHeight w:val="7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23703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55125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D739" w14:textId="77777777" w:rsidR="008A1FBB" w:rsidRDefault="008A1FBB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29DB9D4B" w14:textId="77777777" w:rsidR="008A1FBB" w:rsidRDefault="003A67CF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8A1FBB" w14:paraId="4CCE3A3D" w14:textId="77777777" w:rsidTr="003A67CF">
        <w:trPr>
          <w:trHeight w:val="7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C4464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879D5" w14:textId="77777777" w:rsidR="008A1FBB" w:rsidRDefault="003A67CF">
            <w:pPr>
              <w:spacing w:before="120" w:after="120" w:line="240" w:lineRule="auto"/>
              <w:ind w:right="109"/>
              <w:rPr>
                <w:rFonts w:ascii="Tahoma" w:eastAsia="Tahoma" w:hAnsi="Tahoma" w:cs="Tahoma"/>
                <w:highlight w:val="yellow"/>
              </w:rPr>
            </w:pPr>
            <w:r>
              <w:rPr>
                <w:rFonts w:ascii="Tahoma" w:eastAsia="Tahoma" w:hAnsi="Tahoma" w:cs="Tahoma"/>
              </w:rPr>
              <w:t>pojemność minimum 70 l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6C17D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99B78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19A5418B" w14:textId="77777777" w:rsidTr="003A67CF">
        <w:trPr>
          <w:trHeight w:val="79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D025D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07936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zasilanie elektryczne 230V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D4C6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D86B1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1AAC9D86" w14:textId="77777777" w:rsidTr="003A67CF">
        <w:trPr>
          <w:trHeight w:val="1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0341B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BDC02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do zabudowy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3F74A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2C56B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653769A8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3D6B3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3A2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sterowanie elektroniczne, zdefiniowane programy (intuicyjna obsługa, sprzęt przyjazny użytkownikowi)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0E931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EC063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630C5063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D4E1D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A8095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prowadnice teleskopowe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3A9FF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D7B9F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155E2DD4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4C6B2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7879D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chłodzenie obudowy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A498E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4BD48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5459C813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0DA1B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C3192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wymuszony obieg powietrza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6A03A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DCA61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38C48CC8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D5CC4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C9933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funkcje takie jak </w:t>
            </w:r>
            <w:proofErr w:type="spellStart"/>
            <w:r>
              <w:rPr>
                <w:rFonts w:ascii="Tahoma" w:eastAsia="Tahoma" w:hAnsi="Tahoma" w:cs="Tahoma"/>
              </w:rPr>
              <w:t>termoobieg</w:t>
            </w:r>
            <w:proofErr w:type="spellEnd"/>
            <w:r>
              <w:rPr>
                <w:rFonts w:ascii="Tahoma" w:eastAsia="Tahoma" w:hAnsi="Tahoma" w:cs="Tahoma"/>
              </w:rPr>
              <w:t>, grzejnik dolny, grzejnik górny, grill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E3D1B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AE6C9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56872F66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998E0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AC527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wentylator chłodzący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A6C12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0AE9A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758CC331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233CC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9E77B" w14:textId="77777777" w:rsidR="008A1FBB" w:rsidRDefault="003A67CF">
            <w:pPr>
              <w:spacing w:before="120" w:after="120" w:line="240" w:lineRule="auto"/>
              <w:ind w:right="109"/>
            </w:pPr>
            <w:proofErr w:type="spellStart"/>
            <w:r>
              <w:rPr>
                <w:rFonts w:ascii="Tahoma" w:eastAsia="Tahoma" w:hAnsi="Tahoma" w:cs="Tahoma"/>
              </w:rPr>
              <w:t>timer</w:t>
            </w:r>
            <w:proofErr w:type="spellEnd"/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259BC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96B78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1190508B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91E85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4A790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sonda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1196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86BE6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6069ED51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E8CE1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13.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F9044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regulacja temperatury do min. 270 </w:t>
            </w:r>
            <w:proofErr w:type="spellStart"/>
            <w:r>
              <w:rPr>
                <w:rFonts w:ascii="Tahoma" w:eastAsia="Tahoma" w:hAnsi="Tahoma" w:cs="Tahoma"/>
                <w:vertAlign w:val="superscript"/>
              </w:rPr>
              <w:t>o</w:t>
            </w:r>
            <w:r>
              <w:rPr>
                <w:rFonts w:ascii="Tahoma" w:eastAsia="Tahoma" w:hAnsi="Tahoma" w:cs="Tahoma"/>
              </w:rPr>
              <w:t>C</w:t>
            </w:r>
            <w:proofErr w:type="spellEnd"/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7C8E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D5D87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52362DF5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21E22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D2CB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wewnętrzne oświetlenie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5AACA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B039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3D3151AB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DF323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15.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5451A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ruszt, blacha, brytfanna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8E9EA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2660A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05B7151A" w14:textId="77777777" w:rsidTr="003A67CF">
        <w:trPr>
          <w:trHeight w:val="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6F2A7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16.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7A8DE" w14:textId="77777777" w:rsidR="008A1FBB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gwarancja min. 24 miesiąc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608F8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2CE09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1F71C4F6" w14:textId="77777777" w:rsidTr="003A67C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3426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17.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A8E5D" w14:textId="77777777" w:rsidR="008A1FBB" w:rsidRDefault="003A67CF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212121"/>
              </w:rPr>
              <w:t xml:space="preserve">parametr uwzględniający poszanowanie środowiska naturalnego: funkcja </w:t>
            </w:r>
            <w:proofErr w:type="spellStart"/>
            <w:r>
              <w:rPr>
                <w:rFonts w:ascii="Tahoma" w:eastAsia="Tahoma" w:hAnsi="Tahoma" w:cs="Tahoma"/>
                <w:color w:val="212121"/>
              </w:rPr>
              <w:t>termoobiegu</w:t>
            </w:r>
            <w:proofErr w:type="spellEnd"/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46997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39D98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8A1FBB" w14:paraId="5F133C4D" w14:textId="77777777" w:rsidTr="003A67C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DC4B1" w14:textId="77777777" w:rsidR="008A1FBB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18.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FA466" w14:textId="77777777" w:rsidR="008A1FBB" w:rsidRDefault="003A67CF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212121"/>
              </w:rPr>
              <w:t>parametr uwzględniający poszanowanie środowiska naturalnego: bezpieczna szyba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2BEB0" w14:textId="77777777" w:rsidR="008A1FBB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336B" w14:textId="77777777" w:rsidR="008A1FBB" w:rsidRDefault="008A1FB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3A67CF" w14:paraId="3F8FA33D" w14:textId="77777777" w:rsidTr="003A67C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2B0E" w14:textId="3C32B93F" w:rsidR="003A67CF" w:rsidRDefault="003A67C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19.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57C80" w14:textId="2736C118" w:rsidR="003A67CF" w:rsidRDefault="003A67C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212121"/>
              </w:rPr>
            </w:pPr>
            <w:r w:rsidRPr="003A67CF">
              <w:rPr>
                <w:rFonts w:ascii="Tahoma" w:eastAsia="Tahoma" w:hAnsi="Tahoma" w:cs="Tahoma"/>
                <w:color w:val="212121"/>
              </w:rPr>
              <w:t>wymiary umożliwiające montaż zgodnie z projektem (Załącznik nr 10)</w:t>
            </w:r>
            <w:r w:rsidRPr="003A67CF">
              <w:rPr>
                <w:rFonts w:ascii="Tahoma" w:eastAsia="Tahoma" w:hAnsi="Tahoma" w:cs="Tahoma"/>
                <w:color w:val="212121"/>
              </w:rPr>
              <w:tab/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5E7C2" w14:textId="468FBE53" w:rsidR="003A67CF" w:rsidRPr="007A0313" w:rsidRDefault="003A67CF">
            <w:pPr>
              <w:widowControl w:val="0"/>
              <w:ind w:left="32"/>
              <w:rPr>
                <w:rFonts w:ascii="Tahoma" w:eastAsia="Tahoma" w:hAnsi="Tahoma" w:cs="Tahoma"/>
              </w:rPr>
            </w:pPr>
            <w:r w:rsidRPr="007A0313"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A18C8" w14:textId="77777777" w:rsidR="003A67CF" w:rsidRPr="007A0313" w:rsidRDefault="003A67CF" w:rsidP="003A67CF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 w:rsidRPr="007A0313">
              <w:rPr>
                <w:rFonts w:ascii="Tahoma" w:eastAsia="Tahoma" w:hAnsi="Tahoma" w:cs="Tahoma"/>
              </w:rPr>
              <w:t>Podać wymiary</w:t>
            </w:r>
          </w:p>
          <w:p w14:paraId="6F08CC39" w14:textId="48356A5A" w:rsidR="003A67CF" w:rsidRPr="007A0313" w:rsidRDefault="003A67CF" w:rsidP="003A67CF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 w:rsidRPr="007A0313">
              <w:rPr>
                <w:rFonts w:ascii="Tahoma" w:eastAsia="Tahoma" w:hAnsi="Tahoma" w:cs="Tahoma"/>
              </w:rPr>
              <w:t>……………………….</w:t>
            </w:r>
          </w:p>
        </w:tc>
      </w:tr>
    </w:tbl>
    <w:p w14:paraId="7FFD4B28" w14:textId="77777777" w:rsidR="008A1FBB" w:rsidRDefault="008A1FBB">
      <w:pPr>
        <w:ind w:right="108"/>
        <w:rPr>
          <w:rFonts w:ascii="Tahoma" w:eastAsia="Tahoma" w:hAnsi="Tahoma" w:cs="Tahoma"/>
          <w:b/>
          <w:sz w:val="24"/>
          <w:szCs w:val="24"/>
          <w:highlight w:val="white"/>
        </w:rPr>
      </w:pPr>
    </w:p>
    <w:p w14:paraId="33394108" w14:textId="77777777" w:rsidR="008A1FBB" w:rsidRDefault="003A67CF">
      <w:pPr>
        <w:ind w:right="108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Szczegółowa wycena za realizację Części 9. zamówienia:</w:t>
      </w:r>
    </w:p>
    <w:tbl>
      <w:tblPr>
        <w:tblW w:w="9199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717"/>
        <w:gridCol w:w="4090"/>
        <w:gridCol w:w="1343"/>
        <w:gridCol w:w="1437"/>
        <w:gridCol w:w="1612"/>
      </w:tblGrid>
      <w:tr w:rsidR="008A1FBB" w14:paraId="16C20AE1" w14:textId="77777777" w:rsidTr="003A67CF">
        <w:trPr>
          <w:trHeight w:val="570"/>
        </w:trPr>
        <w:tc>
          <w:tcPr>
            <w:tcW w:w="7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3680A15B" w14:textId="77777777" w:rsidR="008A1FBB" w:rsidRDefault="003A67CF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Lp.</w:t>
            </w:r>
          </w:p>
        </w:tc>
        <w:tc>
          <w:tcPr>
            <w:tcW w:w="4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FBAE48A" w14:textId="77777777" w:rsidR="008A1FBB" w:rsidRDefault="003A67CF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Wyszczególnienie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DE8316" w14:textId="77777777" w:rsidR="008A1FBB" w:rsidRDefault="003A67CF">
            <w:pPr>
              <w:widowControl w:val="0"/>
              <w:spacing w:after="0" w:line="240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Cena netto</w:t>
            </w:r>
          </w:p>
          <w:p w14:paraId="5657ADB2" w14:textId="77777777" w:rsidR="008A1FBB" w:rsidRDefault="008A1FBB">
            <w:pPr>
              <w:widowControl w:val="0"/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AF632C" w14:textId="77777777" w:rsidR="008A1FBB" w:rsidRDefault="003A67CF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Kwota podatku VAT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2F2F2"/>
          </w:tcPr>
          <w:p w14:paraId="6F7C8332" w14:textId="77777777" w:rsidR="008A1FBB" w:rsidRDefault="003A67CF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Cena brutto</w:t>
            </w:r>
          </w:p>
        </w:tc>
      </w:tr>
      <w:tr w:rsidR="008A1FBB" w14:paraId="7F4D1598" w14:textId="77777777" w:rsidTr="003A67CF">
        <w:trPr>
          <w:trHeight w:val="276"/>
        </w:trPr>
        <w:tc>
          <w:tcPr>
            <w:tcW w:w="7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2D281B01" w14:textId="77777777" w:rsidR="008A1FBB" w:rsidRDefault="008A1FBB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A0B0DA" w14:textId="77777777" w:rsidR="008A1FBB" w:rsidRDefault="008A1FBB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2F2F2"/>
            <w:vAlign w:val="center"/>
          </w:tcPr>
          <w:p w14:paraId="0DADA3F1" w14:textId="77777777" w:rsidR="008A1FBB" w:rsidRDefault="003A67CF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2F2F2"/>
          </w:tcPr>
          <w:p w14:paraId="59771B0F" w14:textId="77777777" w:rsidR="008A1FBB" w:rsidRDefault="003A67CF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4955E55E" w14:textId="77777777" w:rsidR="008A1FBB" w:rsidRDefault="003A67CF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3</w:t>
            </w:r>
          </w:p>
        </w:tc>
      </w:tr>
      <w:tr w:rsidR="008A1FBB" w14:paraId="6BA05989" w14:textId="77777777" w:rsidTr="003A67CF">
        <w:trPr>
          <w:trHeight w:val="582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4B426F3D" w14:textId="77777777" w:rsidR="008A1FBB" w:rsidRDefault="003A67CF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1.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B25D49" w14:textId="77777777" w:rsidR="008A1FBB" w:rsidRDefault="003A67CF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Łączna cena za realizację Części 9. zamówienia </w:t>
            </w:r>
          </w:p>
          <w:p w14:paraId="2BB1A977" w14:textId="77777777" w:rsidR="008A1FBB" w:rsidRDefault="003A67CF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(PLN/EUR/USD/….) </w:t>
            </w:r>
          </w:p>
          <w:p w14:paraId="59BEFBF1" w14:textId="77777777" w:rsidR="008A1FBB" w:rsidRDefault="003A67CF">
            <w:pPr>
              <w:widowControl w:val="0"/>
              <w:spacing w:before="120" w:after="0"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Uwaga:</w:t>
            </w:r>
          </w:p>
          <w:p w14:paraId="0ED431DB" w14:textId="77777777" w:rsidR="008A1FBB" w:rsidRDefault="003A67CF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7D896836" w14:textId="77777777" w:rsidR="008A1FBB" w:rsidRDefault="008A1FB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1B6FCEAA" w14:textId="77777777" w:rsidR="008A1FBB" w:rsidRDefault="008A1FB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580ABA" w14:textId="77777777" w:rsidR="008A1FBB" w:rsidRDefault="008A1FB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0197C00E" w14:textId="77777777" w:rsidR="008A1FBB" w:rsidRDefault="008A1FBB">
      <w:pPr>
        <w:spacing w:after="240" w:line="276" w:lineRule="auto"/>
        <w:ind w:right="128"/>
        <w:rPr>
          <w:rFonts w:ascii="Arial" w:eastAsia="Arial" w:hAnsi="Arial" w:cs="Arial"/>
          <w:color w:val="000000"/>
          <w:sz w:val="23"/>
          <w:szCs w:val="23"/>
        </w:rPr>
      </w:pPr>
    </w:p>
    <w:p w14:paraId="35AF8020" w14:textId="77777777" w:rsidR="008A1FBB" w:rsidRDefault="003A67CF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Oświadczenia Wykonawcy:</w:t>
      </w:r>
    </w:p>
    <w:p w14:paraId="28D31775" w14:textId="77777777" w:rsidR="008A1FBB" w:rsidRDefault="003A67CF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lastRenderedPageBreak/>
        <w:t>Oświadczam(y), że:</w:t>
      </w:r>
    </w:p>
    <w:p w14:paraId="45379B8D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powyżej wskazana łączna cena brutto za daną część Zapytania ofertowego nr 9/2025 uwzględnia wszystkie wymagania Zapytania ofertowego i obejmuje wszelkie koszty bezpośrednie i pośrednie, jakie poniesie Wykonawca z tytułu prawidłowego i terminowego wykonania przedmiotu zamówienia (w ramach danej części), zysk oraz wszelkie wymagane przepisami podatki i opłaty.</w:t>
      </w:r>
    </w:p>
    <w:p w14:paraId="015744F9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zapoznałem/liśmy się z treścią Zapytania ofertowego nr 9/2025 wraz z wszystkimi załącznikami załączonymi do Zapytania ofertowego nr 9/2025 i</w:t>
      </w:r>
      <w:r>
        <w:rPr>
          <w:rFonts w:ascii="Tahoma" w:eastAsia="Tahoma" w:hAnsi="Tahoma" w:cs="Tahoma"/>
          <w:sz w:val="24"/>
          <w:szCs w:val="24"/>
        </w:rPr>
        <w:t xml:space="preserve"> przyjmuję/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do stosowania określone w nich wymagania i zasady postępowania, nie wnoszę/</w:t>
      </w:r>
      <w:proofErr w:type="spellStart"/>
      <w:r>
        <w:rPr>
          <w:rFonts w:ascii="Tahoma" w:eastAsia="Tahoma" w:hAnsi="Tahoma" w:cs="Tahoma"/>
          <w:sz w:val="24"/>
          <w:szCs w:val="24"/>
        </w:rPr>
        <w:t>imy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żadnych zastrzeżeń oraz uzyskałem/liśmy niezbędne informacje do przygotowania oferty;</w:t>
      </w:r>
    </w:p>
    <w:p w14:paraId="0BFDA248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oświadczam/y, że w przypadku wyboru naszej oferty, zobowiązujemy się do zawarcia umowy zgodnej z niniejszą ofertą, na warunkach określonych w Zapytaniu, w miejscu i terminie wyznaczonym przez Zamawiającego</w:t>
      </w:r>
      <w:r>
        <w:rPr>
          <w:rFonts w:ascii="Tahoma" w:eastAsia="Tahoma" w:hAnsi="Tahoma" w:cs="Tahoma"/>
        </w:rPr>
        <w:t>.</w:t>
      </w:r>
    </w:p>
    <w:p w14:paraId="1C4762E0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79A8EB9F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dysponuję/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potencjałem technicznym, a także osobami zdolnymi do wykonania zamówienia określonego w zapytaniu ofertowym;</w:t>
      </w:r>
    </w:p>
    <w:p w14:paraId="60643CD1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znajduję/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się w sytuacji ekonomicznej i finansowej zapewniającej wykonanie zamówienia określonego w zapytaniu ofertowym;</w:t>
      </w:r>
    </w:p>
    <w:p w14:paraId="007DFE83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przedmiot zamówienia jest nowy;</w:t>
      </w:r>
    </w:p>
    <w:p w14:paraId="7C99A03B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eastAsia="Calibri"/>
          <w:color w:val="CE181E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wraz z przedmiotem dostawy zobowiązuję/</w:t>
      </w:r>
      <w:proofErr w:type="spellStart"/>
      <w:r>
        <w:rPr>
          <w:rFonts w:ascii="Tahoma" w:eastAsia="Tahoma" w:hAnsi="Tahoma" w:cs="Tahoma"/>
          <w:color w:val="000000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color w:val="000000"/>
          <w:sz w:val="24"/>
          <w:szCs w:val="24"/>
        </w:rPr>
        <w:t xml:space="preserve"> się dostarczyć następującą dokumentację w języku polskim lub angielskim: instrukcję obsługi, kartę produktu/dokumentację techniczną, kartę gwarancyjną, deklarację zgodności CE, inne dokumenty wymagane obowiązującymi przepisami prawa;</w:t>
      </w:r>
    </w:p>
    <w:p w14:paraId="2CA503ED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podatków i innych opłat należnych Skarbowi Państwa;</w:t>
      </w:r>
    </w:p>
    <w:p w14:paraId="5194704A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składek oraz opłat na ubezpieczenie zdrowotne i społeczne;</w:t>
      </w:r>
    </w:p>
    <w:p w14:paraId="46A4B4E1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oświadczenia zawarte w niniejszej ofercie zostały złożone przez osobę uprawnioną (upoważnioną) do reprezentowania Wykonawcy;</w:t>
      </w:r>
    </w:p>
    <w:p w14:paraId="37BBE817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kserokopie i odpisy dokumentów wymaganych przez Zamawiającego zostały poświadczone za zgodność z oryginałem przez osobę uprawnioną (upoważnioną) do reprezentowania Wykonawcy;</w:t>
      </w:r>
    </w:p>
    <w:p w14:paraId="3EC397B7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pod groźbą odpowiedzialności karnej oświadczam/y, że oświadczenia i dokumenty składające się na niniejszą ofertę opisują stan faktyczny i prawny, aktualny na dzień otwarcia ofert.</w:t>
      </w:r>
    </w:p>
    <w:p w14:paraId="70A02DC1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4"/>
          <w:szCs w:val="24"/>
        </w:rPr>
        <w:t xml:space="preserve">za wyjątkiem informacji zawartych w ofercie na stronach nr od …….. do …….. niniejsza oferta oraz wszelkie załączniki są jawne i nie zawierają informacji stanowiących tajemnicę przedsiębiorstwa w rozumieniu przepisów o zwalczaniu </w:t>
      </w:r>
      <w:r>
        <w:rPr>
          <w:rFonts w:ascii="Tahoma" w:eastAsia="Tahoma" w:hAnsi="Tahoma" w:cs="Tahoma"/>
          <w:sz w:val="24"/>
          <w:szCs w:val="24"/>
        </w:rPr>
        <w:lastRenderedPageBreak/>
        <w:t>nieuczciwej konkurencji. Wykonawca jest jednocześnie zobowiązany do wykazania, iż zastrzeżone informacje stanowią tajemnicę przedsiębiorstwa. Niewykazanie nie później niż w terminie składania ofert, że zastrzeżone informacje stanowią tajemnicę przedsiębiorstwa będzie skutkowało uznaniem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4C0842FE" w14:textId="77777777" w:rsidR="008A1FBB" w:rsidRDefault="003A67C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 celu ubiegania się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73FEEA1B" w14:textId="5BDFBE39" w:rsidR="008A1FBB" w:rsidRPr="00123F2F" w:rsidRDefault="003A67CF" w:rsidP="00123F2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123F2F">
        <w:rPr>
          <w:rFonts w:ascii="Tahoma" w:eastAsia="Tahoma" w:hAnsi="Tahoma" w:cs="Tahoma"/>
          <w:sz w:val="24"/>
          <w:szCs w:val="24"/>
        </w:rPr>
        <w:t xml:space="preserve">podczas realizacji przedmiotu zamówienia będziemy przestrzegać zasad </w:t>
      </w:r>
    </w:p>
    <w:p w14:paraId="1567F3DD" w14:textId="77777777" w:rsidR="008A1FBB" w:rsidRPr="00123F2F" w:rsidRDefault="003A67CF" w:rsidP="00123F2F">
      <w:pPr>
        <w:spacing w:after="0" w:line="276" w:lineRule="auto"/>
        <w:ind w:left="425"/>
        <w:rPr>
          <w:rFonts w:ascii="Tahoma" w:eastAsia="Tahoma" w:hAnsi="Tahoma" w:cs="Tahoma"/>
          <w:sz w:val="24"/>
          <w:szCs w:val="24"/>
        </w:rPr>
      </w:pPr>
      <w:r w:rsidRPr="00123F2F">
        <w:rPr>
          <w:rFonts w:ascii="Tahoma" w:eastAsia="Tahoma" w:hAnsi="Tahoma" w:cs="Tahoma"/>
          <w:sz w:val="24"/>
          <w:szCs w:val="24"/>
        </w:rPr>
        <w:t>horyzontalnych, w tym:</w:t>
      </w:r>
    </w:p>
    <w:p w14:paraId="5003280C" w14:textId="77777777" w:rsidR="008A1FBB" w:rsidRDefault="003A67CF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- Przepisów Karty Praw Podstawowych i Konwencji o prawach osób niepełnosprawnych; </w:t>
      </w:r>
    </w:p>
    <w:p w14:paraId="24242822" w14:textId="77777777" w:rsidR="008A1FBB" w:rsidRDefault="003A67CF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szans i niedyskryminacji, w tym dostępności osób z niepełnosprawnościami (zgodnie z Wytycznymi w zakresie realizacji zasad równościowych w ramach funduszy unijnych na lata 2021-2027); </w:t>
      </w:r>
    </w:p>
    <w:p w14:paraId="1A2456AD" w14:textId="77777777" w:rsidR="008A1FBB" w:rsidRDefault="003A67CF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kobiet i mężczyzn (zgodnie z Wytycznymi w zakresie realizacji zasad równościowych w ramach funduszy unijnych na lata 2021- 2027); </w:t>
      </w:r>
    </w:p>
    <w:p w14:paraId="7F1DF8C5" w14:textId="77777777" w:rsidR="008A1FBB" w:rsidRDefault="003A67CF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 zasady zrównoważonego rozwoju oraz zasady DNSH.</w:t>
      </w:r>
    </w:p>
    <w:p w14:paraId="4005D18D" w14:textId="77777777" w:rsidR="00123F2F" w:rsidRPr="00123F2F" w:rsidRDefault="00123F2F" w:rsidP="00123F2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123F2F"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11 do Zapytania ofertowego i zobowiązujemy się, w przypadku wyboru naszej oferty, do zawarcia umowy zgodnej z niniejszą ofertą, na warunkach określonych w Zapytaniu, w miejscu i terminie wyznaczonym przez Zamawiającego.</w:t>
      </w:r>
    </w:p>
    <w:p w14:paraId="16C487CD" w14:textId="77777777" w:rsidR="00123F2F" w:rsidRDefault="00123F2F" w:rsidP="00123F2F">
      <w:pPr>
        <w:spacing w:after="0" w:line="276" w:lineRule="auto"/>
        <w:rPr>
          <w:rFonts w:ascii="Tahoma" w:eastAsia="Tahoma" w:hAnsi="Tahoma" w:cs="Tahoma"/>
          <w:color w:val="000000"/>
          <w:sz w:val="24"/>
          <w:szCs w:val="24"/>
        </w:rPr>
      </w:pPr>
    </w:p>
    <w:p w14:paraId="3BDD9A2C" w14:textId="77777777" w:rsidR="008A1FBB" w:rsidRDefault="003A67CF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W celu złożenia kompletnej oferty do Zapytania ofertowego nr 9/2025 wraz z Formularzem ofertowym stanowiącym Załącznik nr 2 składamy następujące dokumenty:</w:t>
      </w:r>
    </w:p>
    <w:p w14:paraId="3F706685" w14:textId="77777777" w:rsidR="008A1FBB" w:rsidRDefault="003A67CF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3: Oświadczenie o posiadaniu wiedzy i doświadczenia</w:t>
      </w:r>
    </w:p>
    <w:p w14:paraId="5619E2AB" w14:textId="77777777" w:rsidR="008A1FBB" w:rsidRDefault="003A67CF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3A19989B" w14:textId="77777777" w:rsidR="008A1FBB" w:rsidRDefault="003A67CF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lastRenderedPageBreak/>
        <w:t xml:space="preserve">załącznik nr 5: Oświadczenie o dysponowaniu osobami zdolnymi do wykonania zamówienia </w:t>
      </w:r>
    </w:p>
    <w:p w14:paraId="03004E06" w14:textId="77777777" w:rsidR="008A1FBB" w:rsidRDefault="003A67CF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3DBDFC3E" w14:textId="77777777" w:rsidR="008A1FBB" w:rsidRDefault="003A67CF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3C82BBFB" w14:textId="77777777" w:rsidR="008A1FBB" w:rsidRDefault="003A67CF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8: Oświadczenie o braku powiązań kapitałowych lub osobowych</w:t>
      </w:r>
    </w:p>
    <w:p w14:paraId="7E725469" w14:textId="77777777" w:rsidR="008A1FBB" w:rsidRDefault="003A67CF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031D443F" w14:textId="77777777" w:rsidR="008A1FBB" w:rsidRDefault="003A67CF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 w14:paraId="14CFE15B" w14:textId="77777777" w:rsidR="008A1FBB" w:rsidRDefault="003A67CF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060529F2" w14:textId="77777777" w:rsidR="008A1FBB" w:rsidRDefault="003A67CF">
      <w:pPr>
        <w:shd w:val="clear" w:color="auto" w:fill="FFFFFF"/>
        <w:spacing w:before="5" w:after="0" w:line="276" w:lineRule="auto"/>
        <w:rPr>
          <w:rFonts w:eastAsia="Calibri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12: Dokumentacja dotycząca oferowanego przedmiotu zamówienia: karta produktu (opis urządzenia). </w:t>
      </w:r>
    </w:p>
    <w:p w14:paraId="0F26D0C7" w14:textId="77777777" w:rsidR="008A1FBB" w:rsidRDefault="003A67CF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5F242E0B" w14:textId="77777777" w:rsidR="008A1FBB" w:rsidRDefault="003A67CF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Powyższa oferta obejmuje pełen zakres zamówienia przedstawiony w danej części Zapytania ofertowego, na którą przedkładamy ofertę.</w:t>
      </w:r>
    </w:p>
    <w:p w14:paraId="0A074E57" w14:textId="77777777" w:rsidR="008A1FBB" w:rsidRDefault="003A67CF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55551A20" w14:textId="77777777" w:rsidR="008A1FBB" w:rsidRDefault="003A67CF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3CD81225" w14:textId="77777777" w:rsidR="008A1FBB" w:rsidRDefault="008A1FBB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483CEB16" w14:textId="77777777" w:rsidR="008A1FBB" w:rsidRDefault="008A1FBB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64137612" w14:textId="77777777" w:rsidR="008A1FBB" w:rsidRDefault="008A1FBB">
      <w:pPr>
        <w:spacing w:line="240" w:lineRule="auto"/>
        <w:rPr>
          <w:rFonts w:ascii="Tahoma" w:eastAsia="Tahoma" w:hAnsi="Tahoma" w:cs="Tahoma"/>
        </w:rPr>
      </w:pPr>
    </w:p>
    <w:p w14:paraId="59A56A87" w14:textId="77777777" w:rsidR="008A1FBB" w:rsidRDefault="003A67CF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39F49CA7" w14:textId="77777777" w:rsidR="008A1FBB" w:rsidRDefault="003A67CF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8A1FBB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DDE41" w14:textId="77777777" w:rsidR="003A67CF" w:rsidRDefault="003A67CF">
      <w:pPr>
        <w:spacing w:after="0" w:line="240" w:lineRule="auto"/>
      </w:pPr>
      <w:r>
        <w:separator/>
      </w:r>
    </w:p>
  </w:endnote>
  <w:endnote w:type="continuationSeparator" w:id="0">
    <w:p w14:paraId="5D8B44E7" w14:textId="77777777" w:rsidR="003A67CF" w:rsidRDefault="003A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altName w:val="MS Mincho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E98B1" w14:textId="77777777" w:rsidR="008A1FBB" w:rsidRDefault="003A67CF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  <w:p w14:paraId="05149DC3" w14:textId="77777777" w:rsidR="008A1FBB" w:rsidRDefault="008A1FBB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FB7E7" w14:textId="77777777" w:rsidR="003A67CF" w:rsidRDefault="003A67CF">
      <w:pPr>
        <w:spacing w:after="0" w:line="240" w:lineRule="auto"/>
      </w:pPr>
      <w:r>
        <w:separator/>
      </w:r>
    </w:p>
  </w:footnote>
  <w:footnote w:type="continuationSeparator" w:id="0">
    <w:p w14:paraId="555EF25C" w14:textId="77777777" w:rsidR="003A67CF" w:rsidRDefault="003A6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7F003" w14:textId="77777777" w:rsidR="008A1FBB" w:rsidRDefault="003A67CF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1377D384" wp14:editId="19254378">
          <wp:extent cx="5760720" cy="61595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CF5A03" w14:textId="77777777" w:rsidR="008A1FBB" w:rsidRDefault="008A1FBB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61FB"/>
    <w:multiLevelType w:val="multilevel"/>
    <w:tmpl w:val="417822AC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E4580"/>
    <w:multiLevelType w:val="multilevel"/>
    <w:tmpl w:val="EBDE27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E1A0662"/>
    <w:multiLevelType w:val="multilevel"/>
    <w:tmpl w:val="A53C8994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0747463">
    <w:abstractNumId w:val="0"/>
  </w:num>
  <w:num w:numId="2" w16cid:durableId="1218588119">
    <w:abstractNumId w:val="1"/>
  </w:num>
  <w:num w:numId="3" w16cid:durableId="12809906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FBB"/>
    <w:rsid w:val="00123F2F"/>
    <w:rsid w:val="00137C8D"/>
    <w:rsid w:val="003A67CF"/>
    <w:rsid w:val="0048799D"/>
    <w:rsid w:val="00781E2D"/>
    <w:rsid w:val="007A0313"/>
    <w:rsid w:val="008A1FBB"/>
    <w:rsid w:val="00DA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FAA3"/>
  <w15:docId w15:val="{82EEC1C5-C03C-47F5-A705-DF6B0110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basedOn w:val="Normalny"/>
    <w:next w:val="LO-normal"/>
    <w:uiPriority w:val="9"/>
    <w:qFormat/>
    <w:pPr>
      <w:keepNext/>
      <w:keepLines/>
      <w:widowControl w:val="0"/>
      <w:spacing w:before="480" w:after="120" w:line="240" w:lineRule="auto"/>
      <w:outlineLvl w:val="0"/>
    </w:pPr>
    <w:rPr>
      <w:rFonts w:eastAsia="Calibri"/>
      <w:b/>
      <w:sz w:val="48"/>
      <w:szCs w:val="48"/>
      <w:lang w:eastAsia="zh-CN" w:bidi="hi-IN"/>
    </w:rPr>
  </w:style>
  <w:style w:type="paragraph" w:styleId="Nagwek2">
    <w:name w:val="heading 2"/>
    <w:basedOn w:val="Normalny"/>
    <w:next w:val="LO-normal"/>
    <w:uiPriority w:val="9"/>
    <w:semiHidden/>
    <w:unhideWhenUsed/>
    <w:qFormat/>
    <w:pPr>
      <w:keepNext/>
      <w:keepLines/>
      <w:widowControl w:val="0"/>
      <w:spacing w:before="360" w:after="80" w:line="240" w:lineRule="auto"/>
      <w:outlineLvl w:val="1"/>
    </w:pPr>
    <w:rPr>
      <w:rFonts w:eastAsia="Calibri"/>
      <w:b/>
      <w:sz w:val="36"/>
      <w:szCs w:val="36"/>
      <w:lang w:eastAsia="zh-CN" w:bidi="hi-IN"/>
    </w:rPr>
  </w:style>
  <w:style w:type="paragraph" w:styleId="Nagwek3">
    <w:name w:val="heading 3"/>
    <w:basedOn w:val="Normalny"/>
    <w:next w:val="LO-normal"/>
    <w:uiPriority w:val="9"/>
    <w:semiHidden/>
    <w:unhideWhenUsed/>
    <w:qFormat/>
    <w:pPr>
      <w:keepNext/>
      <w:keepLines/>
      <w:widowControl w:val="0"/>
      <w:spacing w:before="280" w:after="80" w:line="240" w:lineRule="auto"/>
      <w:outlineLvl w:val="2"/>
    </w:pPr>
    <w:rPr>
      <w:rFonts w:eastAsia="Calibri"/>
      <w:b/>
      <w:sz w:val="28"/>
      <w:szCs w:val="28"/>
      <w:lang w:eastAsia="zh-CN" w:bidi="hi-IN"/>
    </w:rPr>
  </w:style>
  <w:style w:type="paragraph" w:styleId="Nagwek4">
    <w:name w:val="heading 4"/>
    <w:basedOn w:val="Normalny"/>
    <w:next w:val="LO-normal"/>
    <w:uiPriority w:val="9"/>
    <w:semiHidden/>
    <w:unhideWhenUsed/>
    <w:qFormat/>
    <w:pPr>
      <w:keepNext/>
      <w:keepLines/>
      <w:widowControl w:val="0"/>
      <w:spacing w:before="240" w:after="40" w:line="240" w:lineRule="auto"/>
      <w:outlineLvl w:val="3"/>
    </w:pPr>
    <w:rPr>
      <w:rFonts w:eastAsia="Calibri"/>
      <w:b/>
      <w:sz w:val="24"/>
      <w:szCs w:val="24"/>
      <w:lang w:eastAsia="zh-CN" w:bidi="hi-IN"/>
    </w:rPr>
  </w:style>
  <w:style w:type="paragraph" w:styleId="Nagwek5">
    <w:name w:val="heading 5"/>
    <w:basedOn w:val="Normalny"/>
    <w:next w:val="LO-normal"/>
    <w:uiPriority w:val="9"/>
    <w:semiHidden/>
    <w:unhideWhenUsed/>
    <w:qFormat/>
    <w:pPr>
      <w:keepNext/>
      <w:keepLines/>
      <w:widowControl w:val="0"/>
      <w:spacing w:before="220" w:after="40" w:line="240" w:lineRule="auto"/>
      <w:outlineLvl w:val="4"/>
    </w:pPr>
    <w:rPr>
      <w:rFonts w:eastAsia="Calibri"/>
      <w:b/>
      <w:lang w:eastAsia="zh-CN" w:bidi="hi-IN"/>
    </w:rPr>
  </w:style>
  <w:style w:type="paragraph" w:styleId="Nagwek6">
    <w:name w:val="heading 6"/>
    <w:basedOn w:val="Normalny"/>
    <w:next w:val="LO-normal"/>
    <w:uiPriority w:val="9"/>
    <w:semiHidden/>
    <w:unhideWhenUsed/>
    <w:qFormat/>
    <w:pPr>
      <w:keepNext/>
      <w:keepLines/>
      <w:widowControl w:val="0"/>
      <w:spacing w:before="200" w:after="40" w:line="240" w:lineRule="auto"/>
      <w:outlineLvl w:val="5"/>
    </w:pPr>
    <w:rPr>
      <w:rFonts w:eastAsia="Calibri"/>
      <w:b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8">
    <w:name w:val="ListLabel 68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9">
    <w:name w:val="ListLabel 69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70">
    <w:name w:val="ListLabel 70"/>
    <w:qFormat/>
    <w:rPr>
      <w:rFonts w:ascii="Tahoma" w:eastAsia="Tahoma" w:hAnsi="Tahoma" w:cs="Tahoma"/>
      <w:b w:val="0"/>
      <w:sz w:val="24"/>
      <w:szCs w:val="24"/>
    </w:rPr>
  </w:style>
  <w:style w:type="paragraph" w:styleId="Nagwek">
    <w:name w:val="header"/>
    <w:basedOn w:val="LO-normal"/>
    <w:next w:val="Tekstpodstawowy"/>
    <w:link w:val="Nagwek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spacing w:after="140" w:line="288" w:lineRule="auto"/>
    </w:pPr>
    <w:rPr>
      <w:rFonts w:eastAsia="Calibri"/>
      <w:lang w:eastAsia="zh-CN" w:bidi="hi-IN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widowControl w:val="0"/>
      <w:suppressLineNumbers/>
    </w:pPr>
    <w:rPr>
      <w:rFonts w:eastAsia="Calibri" w:cs="Mangal"/>
      <w:lang w:eastAsia="zh-CN" w:bidi="hi-IN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semiHidden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1317</Words>
  <Characters>7908</Characters>
  <Application>Microsoft Office Word</Application>
  <DocSecurity>0</DocSecurity>
  <Lines>65</Lines>
  <Paragraphs>18</Paragraphs>
  <ScaleCrop>false</ScaleCrop>
  <Company/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Żebrowska</cp:lastModifiedBy>
  <cp:revision>11</cp:revision>
  <dcterms:created xsi:type="dcterms:W3CDTF">2018-01-02T12:42:00Z</dcterms:created>
  <dcterms:modified xsi:type="dcterms:W3CDTF">2025-06-18T12:17:00Z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