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6259" w:rsidRDefault="00086259" w:rsidP="00086259">
      <w:pPr>
        <w:spacing w:line="360" w:lineRule="auto"/>
        <w:rPr>
          <w:rFonts w:ascii="Arial" w:hAnsi="Arial" w:cs="Arial"/>
          <w:b/>
          <w:sz w:val="24"/>
          <w:szCs w:val="24"/>
        </w:rPr>
      </w:pPr>
      <w:r w:rsidRPr="00B17182">
        <w:rPr>
          <w:rFonts w:ascii="Arial" w:hAnsi="Arial" w:cs="Arial"/>
          <w:b/>
          <w:sz w:val="24"/>
          <w:szCs w:val="24"/>
        </w:rPr>
        <w:t>Załącznik nr 4 – Oświadczenie o zapoznaniu się z klauzulą informacyjną</w:t>
      </w:r>
    </w:p>
    <w:p w:rsidR="00052E21" w:rsidRDefault="00086259" w:rsidP="00086259">
      <w:pPr>
        <w:spacing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dotyczy</w:t>
      </w:r>
      <w:r w:rsidRPr="00AF5BE8">
        <w:rPr>
          <w:rFonts w:ascii="Arial" w:hAnsi="Arial" w:cs="Arial"/>
          <w:b/>
          <w:sz w:val="24"/>
          <w:szCs w:val="24"/>
        </w:rPr>
        <w:t xml:space="preserve"> Zapytania ofertowego nr </w:t>
      </w:r>
      <w:r>
        <w:rPr>
          <w:rFonts w:ascii="Arial" w:hAnsi="Arial" w:cs="Arial"/>
          <w:b/>
          <w:sz w:val="24"/>
          <w:szCs w:val="24"/>
        </w:rPr>
        <w:t>4</w:t>
      </w:r>
      <w:r w:rsidR="006E4C5B">
        <w:rPr>
          <w:rFonts w:ascii="Arial" w:hAnsi="Arial" w:cs="Arial"/>
          <w:b/>
          <w:sz w:val="24"/>
          <w:szCs w:val="24"/>
        </w:rPr>
        <w:t>E</w:t>
      </w:r>
      <w:bookmarkStart w:id="0" w:name="_GoBack"/>
      <w:bookmarkEnd w:id="0"/>
      <w:r w:rsidRPr="00AF5BE8">
        <w:rPr>
          <w:rFonts w:ascii="Arial" w:hAnsi="Arial" w:cs="Arial"/>
          <w:b/>
          <w:sz w:val="24"/>
          <w:szCs w:val="24"/>
        </w:rPr>
        <w:t>/2025</w:t>
      </w:r>
    </w:p>
    <w:p w:rsidR="00052E21" w:rsidRPr="00D45AF2" w:rsidRDefault="00052E21" w:rsidP="00052E21">
      <w:pPr>
        <w:spacing w:before="240" w:line="360" w:lineRule="auto"/>
        <w:rPr>
          <w:rFonts w:ascii="Arial" w:hAnsi="Arial" w:cs="Arial"/>
          <w:bCs/>
          <w:sz w:val="24"/>
          <w:szCs w:val="24"/>
        </w:rPr>
      </w:pPr>
      <w:r w:rsidRPr="00D45AF2">
        <w:rPr>
          <w:rFonts w:ascii="Arial" w:hAnsi="Arial" w:cs="Arial"/>
          <w:b/>
          <w:sz w:val="24"/>
          <w:szCs w:val="24"/>
        </w:rPr>
        <w:t xml:space="preserve">Przedmiot zamówienia: </w:t>
      </w:r>
      <w:bookmarkStart w:id="1" w:name="_Hlk179288175"/>
      <w:r w:rsidRPr="00D45AF2">
        <w:rPr>
          <w:rFonts w:ascii="Arial" w:eastAsia="Times New Roman" w:hAnsi="Arial" w:cs="Arial"/>
          <w:b/>
          <w:bCs/>
          <w:color w:val="000000"/>
          <w:sz w:val="24"/>
          <w:szCs w:val="24"/>
        </w:rPr>
        <w:t>Zakup</w:t>
      </w:r>
      <w:r w:rsidRPr="00D45AF2">
        <w:rPr>
          <w:rFonts w:ascii="Arial" w:hAnsi="Arial" w:cs="Arial"/>
          <w:b/>
          <w:bCs/>
          <w:color w:val="000000"/>
          <w:sz w:val="24"/>
          <w:szCs w:val="24"/>
        </w:rPr>
        <w:t xml:space="preserve">, dostawa, montaż </w:t>
      </w:r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urządzeń i </w:t>
      </w:r>
      <w:r w:rsidRPr="00D45AF2">
        <w:rPr>
          <w:rFonts w:ascii="Arial" w:eastAsia="Times New Roman" w:hAnsi="Arial" w:cs="Arial"/>
          <w:b/>
          <w:bCs/>
          <w:color w:val="000000"/>
          <w:sz w:val="24"/>
          <w:szCs w:val="24"/>
        </w:rPr>
        <w:t>wyposażenia do</w:t>
      </w:r>
      <w:r>
        <w:rPr>
          <w:rFonts w:ascii="Arial" w:eastAsia="Times New Roman" w:hAnsi="Arial" w:cs="Arial"/>
          <w:b/>
          <w:bCs/>
          <w:color w:val="000000"/>
          <w:sz w:val="24"/>
          <w:szCs w:val="24"/>
        </w:rPr>
        <w:t> </w:t>
      </w:r>
      <w:r w:rsidRPr="00D45AF2">
        <w:rPr>
          <w:rFonts w:ascii="Arial" w:eastAsia="Times New Roman" w:hAnsi="Arial" w:cs="Arial"/>
          <w:b/>
          <w:bCs/>
          <w:color w:val="000000"/>
          <w:sz w:val="24"/>
          <w:szCs w:val="24"/>
        </w:rPr>
        <w:t>poszczególnych stref</w:t>
      </w:r>
      <w:r w:rsidRPr="00D45AF2">
        <w:rPr>
          <w:rFonts w:ascii="Arial" w:hAnsi="Arial" w:cs="Arial"/>
          <w:b/>
          <w:bCs/>
          <w:color w:val="000000"/>
          <w:sz w:val="24"/>
          <w:szCs w:val="24"/>
        </w:rPr>
        <w:t xml:space="preserve"> dla tworzonego Fab Lab</w:t>
      </w:r>
      <w:r w:rsidRPr="00D45AF2">
        <w:rPr>
          <w:rFonts w:ascii="Arial" w:hAnsi="Arial" w:cs="Arial"/>
          <w:b/>
          <w:bCs/>
          <w:color w:val="222222"/>
          <w:sz w:val="24"/>
          <w:szCs w:val="24"/>
        </w:rPr>
        <w:t xml:space="preserve"> dla Subregionu Sądeckiego</w:t>
      </w:r>
      <w:bookmarkEnd w:id="1"/>
      <w:r w:rsidRPr="00D45AF2">
        <w:rPr>
          <w:rFonts w:ascii="Arial" w:hAnsi="Arial" w:cs="Arial"/>
          <w:b/>
          <w:bCs/>
          <w:color w:val="222222"/>
          <w:sz w:val="24"/>
          <w:szCs w:val="24"/>
        </w:rPr>
        <w:t xml:space="preserve"> </w:t>
      </w:r>
      <w:r w:rsidRPr="00D45AF2">
        <w:rPr>
          <w:rFonts w:ascii="Arial" w:hAnsi="Arial" w:cs="Arial"/>
          <w:b/>
          <w:bCs/>
          <w:color w:val="000000"/>
          <w:sz w:val="24"/>
          <w:szCs w:val="24"/>
        </w:rPr>
        <w:t>filia w</w:t>
      </w:r>
      <w:r w:rsidR="002E7C1E">
        <w:rPr>
          <w:rFonts w:ascii="Arial" w:hAnsi="Arial" w:cs="Arial"/>
          <w:b/>
          <w:bCs/>
          <w:color w:val="000000"/>
          <w:sz w:val="24"/>
          <w:szCs w:val="24"/>
        </w:rPr>
        <w:t> </w:t>
      </w:r>
      <w:r w:rsidRPr="00D45AF2">
        <w:rPr>
          <w:rFonts w:ascii="Arial" w:hAnsi="Arial" w:cs="Arial"/>
          <w:b/>
          <w:bCs/>
          <w:color w:val="000000"/>
          <w:sz w:val="24"/>
          <w:szCs w:val="24"/>
        </w:rPr>
        <w:t>Wielogłowach</w:t>
      </w:r>
      <w:r w:rsidRPr="00D45AF2">
        <w:rPr>
          <w:rFonts w:ascii="Arial" w:hAnsi="Arial" w:cs="Arial"/>
          <w:bCs/>
          <w:sz w:val="24"/>
          <w:szCs w:val="24"/>
        </w:rPr>
        <w:t xml:space="preserve"> </w:t>
      </w:r>
    </w:p>
    <w:p w:rsidR="00AE3620" w:rsidRPr="00AE3620" w:rsidRDefault="00086259" w:rsidP="002E7C1E">
      <w:pPr>
        <w:spacing w:line="360" w:lineRule="auto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  <w:r w:rsidRPr="00AF5BE8">
        <w:rPr>
          <w:rFonts w:ascii="Arial" w:hAnsi="Arial" w:cs="Arial"/>
          <w:b/>
          <w:sz w:val="24"/>
          <w:szCs w:val="24"/>
        </w:rPr>
        <w:br/>
      </w:r>
      <w:r w:rsidR="00AE3620" w:rsidRPr="00AE362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KLAUZULA INFORMACYJNA</w:t>
      </w:r>
    </w:p>
    <w:p w:rsidR="00AE3620" w:rsidRPr="00AE3620" w:rsidRDefault="00AE3620" w:rsidP="00AE3620">
      <w:pPr>
        <w:numPr>
          <w:ilvl w:val="0"/>
          <w:numId w:val="28"/>
        </w:numPr>
        <w:spacing w:before="100" w:beforeAutospacing="1" w:after="100" w:afterAutospacing="1" w:line="36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AE3620">
        <w:rPr>
          <w:rFonts w:ascii="Arial" w:eastAsia="Times New Roman" w:hAnsi="Arial" w:cs="Arial"/>
          <w:sz w:val="24"/>
          <w:szCs w:val="24"/>
          <w:lang w:eastAsia="pl-PL"/>
        </w:rPr>
        <w:t xml:space="preserve">Zgodnie z art. 13 ust. 1 rozporządzenia Parlamentu Europejskiego i Rady (UE) 2016/679 z 27 kwietnia 2016 r. w sprawie ochrony osób fizycznych w związku z przetwarzaniem danych osobowych i w sprawie swobodnego przepływu takich danych oraz uchylenia dyrektywy 95/46/WE (ogólne rozporządzenie o ochronie danych) – dalej: </w:t>
      </w:r>
      <w:r w:rsidRPr="00AE3620">
        <w:rPr>
          <w:rFonts w:ascii="Arial" w:eastAsia="Times New Roman" w:hAnsi="Arial" w:cs="Arial"/>
          <w:bCs/>
          <w:sz w:val="24"/>
          <w:szCs w:val="24"/>
          <w:lang w:eastAsia="pl-PL"/>
        </w:rPr>
        <w:t>RODO</w:t>
      </w:r>
      <w:r w:rsidRPr="00AE3620">
        <w:rPr>
          <w:rFonts w:ascii="Arial" w:eastAsia="Times New Roman" w:hAnsi="Arial" w:cs="Arial"/>
          <w:sz w:val="24"/>
          <w:szCs w:val="24"/>
          <w:lang w:eastAsia="pl-PL"/>
        </w:rPr>
        <w:t xml:space="preserve">, informujemy, że </w:t>
      </w:r>
      <w:r w:rsidRPr="00AE3620">
        <w:rPr>
          <w:rFonts w:ascii="Arial" w:eastAsia="Times New Roman" w:hAnsi="Arial" w:cs="Arial"/>
          <w:bCs/>
          <w:sz w:val="24"/>
          <w:szCs w:val="24"/>
          <w:lang w:eastAsia="pl-PL"/>
        </w:rPr>
        <w:t>administratorem</w:t>
      </w:r>
      <w:r w:rsidRPr="00AE3620">
        <w:rPr>
          <w:rFonts w:ascii="Arial" w:eastAsia="Times New Roman" w:hAnsi="Arial" w:cs="Arial"/>
          <w:sz w:val="24"/>
          <w:szCs w:val="24"/>
          <w:lang w:eastAsia="pl-PL"/>
        </w:rPr>
        <w:t xml:space="preserve"> Pani/Pana danych osobowych jest </w:t>
      </w:r>
      <w:r w:rsidRPr="002721A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Fundacja HORYZONT360</w:t>
      </w:r>
      <w:r w:rsidRPr="00AE3620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z siedzibą w Wielogłowach 153.</w:t>
      </w:r>
    </w:p>
    <w:p w:rsidR="00AE3620" w:rsidRPr="00AE3620" w:rsidRDefault="00AE3620" w:rsidP="00AE3620">
      <w:pPr>
        <w:numPr>
          <w:ilvl w:val="0"/>
          <w:numId w:val="28"/>
        </w:numPr>
        <w:spacing w:before="100" w:beforeAutospacing="1" w:after="100" w:afterAutospacing="1" w:line="36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AE3620">
        <w:rPr>
          <w:rFonts w:ascii="Arial" w:eastAsia="Times New Roman" w:hAnsi="Arial" w:cs="Arial"/>
          <w:sz w:val="24"/>
          <w:szCs w:val="24"/>
          <w:lang w:eastAsia="pl-PL"/>
        </w:rPr>
        <w:t xml:space="preserve">Na podstawie obowiązujących przepisów, wyznaczyliśmy </w:t>
      </w:r>
      <w:r w:rsidRPr="00AE3620">
        <w:rPr>
          <w:rFonts w:ascii="Arial" w:eastAsia="Times New Roman" w:hAnsi="Arial" w:cs="Arial"/>
          <w:bCs/>
          <w:sz w:val="24"/>
          <w:szCs w:val="24"/>
          <w:lang w:eastAsia="pl-PL"/>
        </w:rPr>
        <w:t>Inspektora Ochrony Danych</w:t>
      </w:r>
      <w:r w:rsidRPr="00AE3620">
        <w:rPr>
          <w:rFonts w:ascii="Arial" w:eastAsia="Times New Roman" w:hAnsi="Arial" w:cs="Arial"/>
          <w:sz w:val="24"/>
          <w:szCs w:val="24"/>
          <w:lang w:eastAsia="pl-PL"/>
        </w:rPr>
        <w:t>, z</w:t>
      </w:r>
      <w:r>
        <w:rPr>
          <w:rFonts w:ascii="Arial" w:eastAsia="Times New Roman" w:hAnsi="Arial" w:cs="Arial"/>
          <w:sz w:val="24"/>
          <w:szCs w:val="24"/>
          <w:lang w:eastAsia="pl-PL"/>
        </w:rPr>
        <w:t> </w:t>
      </w:r>
      <w:r w:rsidRPr="00AE3620">
        <w:rPr>
          <w:rFonts w:ascii="Arial" w:eastAsia="Times New Roman" w:hAnsi="Arial" w:cs="Arial"/>
          <w:sz w:val="24"/>
          <w:szCs w:val="24"/>
          <w:lang w:eastAsia="pl-PL"/>
        </w:rPr>
        <w:t>którym można kontaktować się przez e-mail:</w:t>
      </w:r>
      <w:r w:rsidRPr="00AE3620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2721A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fundacja@fundacjahoryzont360.pl</w:t>
      </w:r>
      <w:r w:rsidRPr="00AE3620">
        <w:rPr>
          <w:rFonts w:ascii="Arial" w:eastAsia="Times New Roman" w:hAnsi="Arial" w:cs="Arial"/>
          <w:b/>
          <w:sz w:val="24"/>
          <w:szCs w:val="24"/>
          <w:lang w:eastAsia="pl-PL"/>
        </w:rPr>
        <w:t>.</w:t>
      </w:r>
    </w:p>
    <w:p w:rsidR="00AE3620" w:rsidRPr="00AE3620" w:rsidRDefault="00AE3620" w:rsidP="00AE3620">
      <w:pPr>
        <w:numPr>
          <w:ilvl w:val="0"/>
          <w:numId w:val="28"/>
        </w:numPr>
        <w:spacing w:before="100" w:beforeAutospacing="1" w:after="100" w:afterAutospacing="1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AE3620">
        <w:rPr>
          <w:rFonts w:ascii="Arial" w:eastAsia="Times New Roman" w:hAnsi="Arial" w:cs="Arial"/>
          <w:sz w:val="24"/>
          <w:szCs w:val="24"/>
          <w:lang w:eastAsia="pl-PL"/>
        </w:rPr>
        <w:t xml:space="preserve">Dane osobowe pozyskane w związku z prowadzonym postępowaniem o udzielenie zamówienia, prowadzonym zgodnie z </w:t>
      </w:r>
      <w:r w:rsidRPr="00AE3620">
        <w:rPr>
          <w:rFonts w:ascii="Arial" w:eastAsia="Times New Roman" w:hAnsi="Arial" w:cs="Arial"/>
          <w:bCs/>
          <w:sz w:val="24"/>
          <w:szCs w:val="24"/>
          <w:lang w:eastAsia="pl-PL"/>
        </w:rPr>
        <w:t>Wytycznymi dotyczącymi kwalifikowalności wydatków na lata 2021–2027</w:t>
      </w:r>
      <w:r w:rsidRPr="00AE3620">
        <w:rPr>
          <w:rFonts w:ascii="Arial" w:eastAsia="Times New Roman" w:hAnsi="Arial" w:cs="Arial"/>
          <w:sz w:val="24"/>
          <w:szCs w:val="24"/>
          <w:lang w:eastAsia="pl-PL"/>
        </w:rPr>
        <w:t xml:space="preserve"> w związku z Regulaminem naboru wniosków, w ramach </w:t>
      </w:r>
      <w:r w:rsidRPr="00AE3620">
        <w:rPr>
          <w:rFonts w:ascii="Arial" w:eastAsia="Times New Roman" w:hAnsi="Arial" w:cs="Arial"/>
          <w:bCs/>
          <w:sz w:val="24"/>
          <w:szCs w:val="24"/>
          <w:lang w:eastAsia="pl-PL"/>
        </w:rPr>
        <w:t>Programu Fundusze Europejskie dla Małopolski 2021–2027</w:t>
      </w:r>
      <w:r w:rsidRPr="00AE3620">
        <w:rPr>
          <w:rFonts w:ascii="Arial" w:eastAsia="Times New Roman" w:hAnsi="Arial" w:cs="Arial"/>
          <w:sz w:val="24"/>
          <w:szCs w:val="24"/>
          <w:lang w:eastAsia="pl-PL"/>
        </w:rPr>
        <w:t xml:space="preserve"> (Priorytet 5. Fundusze europejskie wspierające infrastrukturę społeczną, Działanie 5.4 Infrastruktura szkoleniowa FEM 2021–2027, typ A: wsparcie Infrastruktury typu fablab), dotyczącym zakupu, dostawy i montażu urządzeń oraz wyposażenia do poszczególnych stref tworzonego Fab Lab w Wielogłowach (zapytanie ofertowe nr 4/2025), będą przetwarzane w celach związanych z przeprowadzeniem i rozstrzygnięciem tego postępowania. W</w:t>
      </w:r>
      <w:r w:rsidR="000E735A">
        <w:rPr>
          <w:rFonts w:ascii="Arial" w:eastAsia="Times New Roman" w:hAnsi="Arial" w:cs="Arial"/>
          <w:sz w:val="24"/>
          <w:szCs w:val="24"/>
          <w:lang w:eastAsia="pl-PL"/>
        </w:rPr>
        <w:t> </w:t>
      </w:r>
      <w:r w:rsidRPr="00AE3620">
        <w:rPr>
          <w:rFonts w:ascii="Arial" w:eastAsia="Times New Roman" w:hAnsi="Arial" w:cs="Arial"/>
          <w:sz w:val="24"/>
          <w:szCs w:val="24"/>
          <w:lang w:eastAsia="pl-PL"/>
        </w:rPr>
        <w:t>przypadku wyłonienia Pani/Pana jako Wykonawcy, dane będą również przetwarzane w celu zawarcia oraz realizacji umowy.</w:t>
      </w:r>
    </w:p>
    <w:p w:rsidR="00AE3620" w:rsidRPr="00AE3620" w:rsidRDefault="00AE3620" w:rsidP="00AE3620">
      <w:pPr>
        <w:numPr>
          <w:ilvl w:val="0"/>
          <w:numId w:val="28"/>
        </w:numPr>
        <w:spacing w:before="100" w:beforeAutospacing="1" w:after="100" w:afterAutospacing="1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AE3620">
        <w:rPr>
          <w:rFonts w:ascii="Arial" w:eastAsia="Times New Roman" w:hAnsi="Arial" w:cs="Arial"/>
          <w:sz w:val="24"/>
          <w:szCs w:val="24"/>
          <w:lang w:eastAsia="pl-PL"/>
        </w:rPr>
        <w:t xml:space="preserve">Postępowanie dotyczy projektu nr </w:t>
      </w:r>
      <w:r w:rsidRPr="00AE3620">
        <w:rPr>
          <w:rFonts w:ascii="Arial" w:eastAsia="Times New Roman" w:hAnsi="Arial" w:cs="Arial"/>
          <w:bCs/>
          <w:sz w:val="24"/>
          <w:szCs w:val="24"/>
          <w:lang w:eastAsia="pl-PL"/>
        </w:rPr>
        <w:t>FEMP.05.04-IP.01-0291/24</w:t>
      </w:r>
      <w:r w:rsidRPr="00AE3620">
        <w:rPr>
          <w:rFonts w:ascii="Arial" w:eastAsia="Times New Roman" w:hAnsi="Arial" w:cs="Arial"/>
          <w:sz w:val="24"/>
          <w:szCs w:val="24"/>
          <w:lang w:eastAsia="pl-PL"/>
        </w:rPr>
        <w:t xml:space="preserve">, pt. </w:t>
      </w:r>
      <w:r w:rsidRPr="00AE3620">
        <w:rPr>
          <w:rFonts w:ascii="Arial" w:eastAsia="Times New Roman" w:hAnsi="Arial" w:cs="Arial"/>
          <w:iCs/>
          <w:sz w:val="24"/>
          <w:szCs w:val="24"/>
          <w:lang w:eastAsia="pl-PL"/>
        </w:rPr>
        <w:t>„Utworzenie innowacyjnej przestrzeni kreatywnej typu: Fab Lab dla Subregionu Sądeckiego”</w:t>
      </w:r>
      <w:r w:rsidRPr="00AE3620">
        <w:rPr>
          <w:rFonts w:ascii="Arial" w:eastAsia="Times New Roman" w:hAnsi="Arial" w:cs="Arial"/>
          <w:sz w:val="24"/>
          <w:szCs w:val="24"/>
          <w:lang w:eastAsia="pl-PL"/>
        </w:rPr>
        <w:t xml:space="preserve"> realizowanego w ramach </w:t>
      </w:r>
      <w:r w:rsidRPr="00AE3620">
        <w:rPr>
          <w:rFonts w:ascii="Arial" w:eastAsia="Times New Roman" w:hAnsi="Arial" w:cs="Arial"/>
          <w:bCs/>
          <w:sz w:val="24"/>
          <w:szCs w:val="24"/>
          <w:lang w:eastAsia="pl-PL"/>
        </w:rPr>
        <w:t>Programu Fundusze Europejskie dla Małopolski 2021-2027</w:t>
      </w:r>
      <w:r w:rsidRPr="00AE3620">
        <w:rPr>
          <w:rFonts w:ascii="Arial" w:eastAsia="Times New Roman" w:hAnsi="Arial" w:cs="Arial"/>
          <w:sz w:val="24"/>
          <w:szCs w:val="24"/>
          <w:lang w:eastAsia="pl-PL"/>
        </w:rPr>
        <w:t xml:space="preserve">, Priorytet 5. Fundusze europejskie wspierające infrastrukturę społeczną, Działanie 5.4 </w:t>
      </w:r>
      <w:r w:rsidRPr="00AE3620">
        <w:rPr>
          <w:rFonts w:ascii="Arial" w:eastAsia="Times New Roman" w:hAnsi="Arial" w:cs="Arial"/>
          <w:sz w:val="24"/>
          <w:szCs w:val="24"/>
          <w:lang w:eastAsia="pl-PL"/>
        </w:rPr>
        <w:lastRenderedPageBreak/>
        <w:t>Infrastruktura szkoleniowa FEM 2021-2027, typ A. wsparcie Infrastruktury typu fablab, i</w:t>
      </w:r>
      <w:r w:rsidR="000E735A">
        <w:rPr>
          <w:rFonts w:ascii="Arial" w:eastAsia="Times New Roman" w:hAnsi="Arial" w:cs="Arial"/>
          <w:sz w:val="24"/>
          <w:szCs w:val="24"/>
          <w:lang w:eastAsia="pl-PL"/>
        </w:rPr>
        <w:t> </w:t>
      </w:r>
      <w:r w:rsidRPr="00AE3620">
        <w:rPr>
          <w:rFonts w:ascii="Arial" w:eastAsia="Times New Roman" w:hAnsi="Arial" w:cs="Arial"/>
          <w:sz w:val="24"/>
          <w:szCs w:val="24"/>
          <w:lang w:eastAsia="pl-PL"/>
        </w:rPr>
        <w:t>prowadzone jest zgodnie z Wytycznymi dotyczącymi kwalifikowalności wydatków na</w:t>
      </w:r>
      <w:r w:rsidR="000E735A">
        <w:rPr>
          <w:rFonts w:ascii="Arial" w:eastAsia="Times New Roman" w:hAnsi="Arial" w:cs="Arial"/>
          <w:sz w:val="24"/>
          <w:szCs w:val="24"/>
          <w:lang w:eastAsia="pl-PL"/>
        </w:rPr>
        <w:t> </w:t>
      </w:r>
      <w:r w:rsidRPr="00AE3620">
        <w:rPr>
          <w:rFonts w:ascii="Arial" w:eastAsia="Times New Roman" w:hAnsi="Arial" w:cs="Arial"/>
          <w:sz w:val="24"/>
          <w:szCs w:val="24"/>
          <w:lang w:eastAsia="pl-PL"/>
        </w:rPr>
        <w:t>lata 2021-2027, w ramach wewnętrznej procedury obejmującej zasadę konkurencyjności.</w:t>
      </w:r>
    </w:p>
    <w:p w:rsidR="00AE3620" w:rsidRPr="00AE3620" w:rsidRDefault="00AE3620" w:rsidP="00AE3620">
      <w:pPr>
        <w:numPr>
          <w:ilvl w:val="0"/>
          <w:numId w:val="28"/>
        </w:numPr>
        <w:spacing w:before="100" w:beforeAutospacing="1" w:after="100" w:afterAutospacing="1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AE3620">
        <w:rPr>
          <w:rFonts w:ascii="Arial" w:eastAsia="Times New Roman" w:hAnsi="Arial" w:cs="Arial"/>
          <w:bCs/>
          <w:sz w:val="24"/>
          <w:szCs w:val="24"/>
          <w:lang w:eastAsia="pl-PL"/>
        </w:rPr>
        <w:t>Podstawą prawną</w:t>
      </w:r>
      <w:r w:rsidRPr="00AE3620">
        <w:rPr>
          <w:rFonts w:ascii="Arial" w:eastAsia="Times New Roman" w:hAnsi="Arial" w:cs="Arial"/>
          <w:sz w:val="24"/>
          <w:szCs w:val="24"/>
          <w:lang w:eastAsia="pl-PL"/>
        </w:rPr>
        <w:t xml:space="preserve"> przetwarzania danych jest:</w:t>
      </w:r>
    </w:p>
    <w:p w:rsidR="00AE3620" w:rsidRPr="00AE3620" w:rsidRDefault="00AE3620" w:rsidP="00AE3620">
      <w:pPr>
        <w:numPr>
          <w:ilvl w:val="1"/>
          <w:numId w:val="28"/>
        </w:numPr>
        <w:spacing w:before="100" w:beforeAutospacing="1" w:after="100" w:afterAutospacing="1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AE3620">
        <w:rPr>
          <w:rFonts w:ascii="Arial" w:eastAsia="Times New Roman" w:hAnsi="Arial" w:cs="Arial"/>
          <w:bCs/>
          <w:sz w:val="24"/>
          <w:szCs w:val="24"/>
          <w:lang w:eastAsia="pl-PL"/>
        </w:rPr>
        <w:t>art. 6 ust. 1 lit. c RODO</w:t>
      </w:r>
      <w:r w:rsidRPr="00AE3620">
        <w:rPr>
          <w:rFonts w:ascii="Arial" w:eastAsia="Times New Roman" w:hAnsi="Arial" w:cs="Arial"/>
          <w:sz w:val="24"/>
          <w:szCs w:val="24"/>
          <w:lang w:eastAsia="pl-PL"/>
        </w:rPr>
        <w:t xml:space="preserve"> – konieczność wypełnienia obowiązku prawnego ciążącego na administratorze, w szczególności wynikającego z przepisów i</w:t>
      </w:r>
      <w:r w:rsidR="000E735A">
        <w:rPr>
          <w:rFonts w:ascii="Arial" w:eastAsia="Times New Roman" w:hAnsi="Arial" w:cs="Arial"/>
          <w:sz w:val="24"/>
          <w:szCs w:val="24"/>
          <w:lang w:eastAsia="pl-PL"/>
        </w:rPr>
        <w:t> </w:t>
      </w:r>
      <w:r w:rsidRPr="00AE3620">
        <w:rPr>
          <w:rFonts w:ascii="Arial" w:eastAsia="Times New Roman" w:hAnsi="Arial" w:cs="Arial"/>
          <w:sz w:val="24"/>
          <w:szCs w:val="24"/>
          <w:lang w:eastAsia="pl-PL"/>
        </w:rPr>
        <w:t>wytycznych dotyczących realizacji postępowania o udzielenie zamówienia,</w:t>
      </w:r>
    </w:p>
    <w:p w:rsidR="00AE3620" w:rsidRPr="00AE3620" w:rsidRDefault="00AE3620" w:rsidP="00AE3620">
      <w:pPr>
        <w:numPr>
          <w:ilvl w:val="1"/>
          <w:numId w:val="28"/>
        </w:numPr>
        <w:spacing w:before="100" w:beforeAutospacing="1" w:after="100" w:afterAutospacing="1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AE3620">
        <w:rPr>
          <w:rFonts w:ascii="Arial" w:eastAsia="Times New Roman" w:hAnsi="Arial" w:cs="Arial"/>
          <w:bCs/>
          <w:sz w:val="24"/>
          <w:szCs w:val="24"/>
          <w:lang w:eastAsia="pl-PL"/>
        </w:rPr>
        <w:t>art. 6 ust. 1 lit. b RODO</w:t>
      </w:r>
      <w:r w:rsidRPr="00AE3620">
        <w:rPr>
          <w:rFonts w:ascii="Arial" w:eastAsia="Times New Roman" w:hAnsi="Arial" w:cs="Arial"/>
          <w:sz w:val="24"/>
          <w:szCs w:val="24"/>
          <w:lang w:eastAsia="pl-PL"/>
        </w:rPr>
        <w:t xml:space="preserve"> – niezbędność do wykonania umowy lub do podjęcia działań na żądanie osoby, której dane dotyczą, przed zawarciem umowy (w</w:t>
      </w:r>
      <w:r w:rsidR="000E735A">
        <w:rPr>
          <w:rFonts w:ascii="Arial" w:eastAsia="Times New Roman" w:hAnsi="Arial" w:cs="Arial"/>
          <w:sz w:val="24"/>
          <w:szCs w:val="24"/>
          <w:lang w:eastAsia="pl-PL"/>
        </w:rPr>
        <w:t> </w:t>
      </w:r>
      <w:r w:rsidRPr="00AE3620">
        <w:rPr>
          <w:rFonts w:ascii="Arial" w:eastAsia="Times New Roman" w:hAnsi="Arial" w:cs="Arial"/>
          <w:sz w:val="24"/>
          <w:szCs w:val="24"/>
          <w:lang w:eastAsia="pl-PL"/>
        </w:rPr>
        <w:t>przypadku wyłonienia Pani/Pana jako Wykonawcy),</w:t>
      </w:r>
    </w:p>
    <w:p w:rsidR="00AE3620" w:rsidRPr="00AE3620" w:rsidRDefault="00AE3620" w:rsidP="00AE3620">
      <w:pPr>
        <w:numPr>
          <w:ilvl w:val="1"/>
          <w:numId w:val="28"/>
        </w:numPr>
        <w:spacing w:before="100" w:beforeAutospacing="1" w:after="100" w:afterAutospacing="1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AE3620">
        <w:rPr>
          <w:rFonts w:ascii="Arial" w:eastAsia="Times New Roman" w:hAnsi="Arial" w:cs="Arial"/>
          <w:bCs/>
          <w:sz w:val="24"/>
          <w:szCs w:val="24"/>
          <w:lang w:eastAsia="pl-PL"/>
        </w:rPr>
        <w:t>art. 6 ust. 1 lit. f RODO</w:t>
      </w:r>
      <w:r w:rsidRPr="00AE3620">
        <w:rPr>
          <w:rFonts w:ascii="Arial" w:eastAsia="Times New Roman" w:hAnsi="Arial" w:cs="Arial"/>
          <w:sz w:val="24"/>
          <w:szCs w:val="24"/>
          <w:lang w:eastAsia="pl-PL"/>
        </w:rPr>
        <w:t xml:space="preserve"> – niezbędność do celów wynikających z prawnie uzasadnionych interesów realizowanych przez administratora (np. w zakresie ustalenia, dochodzenia lub obrony przed roszczeniami).</w:t>
      </w:r>
    </w:p>
    <w:p w:rsidR="00AE3620" w:rsidRPr="00AE3620" w:rsidRDefault="00AE3620" w:rsidP="00AE3620">
      <w:pPr>
        <w:numPr>
          <w:ilvl w:val="0"/>
          <w:numId w:val="28"/>
        </w:numPr>
        <w:spacing w:before="100" w:beforeAutospacing="1" w:after="100" w:afterAutospacing="1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AE3620">
        <w:rPr>
          <w:rFonts w:ascii="Arial" w:eastAsia="Times New Roman" w:hAnsi="Arial" w:cs="Arial"/>
          <w:sz w:val="24"/>
          <w:szCs w:val="24"/>
          <w:lang w:eastAsia="pl-PL"/>
        </w:rPr>
        <w:t xml:space="preserve">Podanie danych osobowych jest dobrowolne, ale </w:t>
      </w:r>
      <w:r w:rsidRPr="00AE3620">
        <w:rPr>
          <w:rFonts w:ascii="Arial" w:eastAsia="Times New Roman" w:hAnsi="Arial" w:cs="Arial"/>
          <w:bCs/>
          <w:sz w:val="24"/>
          <w:szCs w:val="24"/>
          <w:lang w:eastAsia="pl-PL"/>
        </w:rPr>
        <w:t>niezbędne</w:t>
      </w:r>
      <w:r w:rsidRPr="00AE3620">
        <w:rPr>
          <w:rFonts w:ascii="Arial" w:eastAsia="Times New Roman" w:hAnsi="Arial" w:cs="Arial"/>
          <w:sz w:val="24"/>
          <w:szCs w:val="24"/>
          <w:lang w:eastAsia="pl-PL"/>
        </w:rPr>
        <w:t xml:space="preserve"> do uczestnictwa w</w:t>
      </w:r>
      <w:r w:rsidR="000E735A">
        <w:rPr>
          <w:rFonts w:ascii="Arial" w:eastAsia="Times New Roman" w:hAnsi="Arial" w:cs="Arial"/>
          <w:sz w:val="24"/>
          <w:szCs w:val="24"/>
          <w:lang w:eastAsia="pl-PL"/>
        </w:rPr>
        <w:t> </w:t>
      </w:r>
      <w:r w:rsidRPr="00AE3620">
        <w:rPr>
          <w:rFonts w:ascii="Arial" w:eastAsia="Times New Roman" w:hAnsi="Arial" w:cs="Arial"/>
          <w:sz w:val="24"/>
          <w:szCs w:val="24"/>
          <w:lang w:eastAsia="pl-PL"/>
        </w:rPr>
        <w:t>postępowaniu o udzielenie zamówienia oraz do realizacji ewentualnej umowy.</w:t>
      </w:r>
    </w:p>
    <w:p w:rsidR="00AE3620" w:rsidRPr="00AE3620" w:rsidRDefault="00AE3620" w:rsidP="00AE3620">
      <w:pPr>
        <w:numPr>
          <w:ilvl w:val="0"/>
          <w:numId w:val="28"/>
        </w:numPr>
        <w:spacing w:before="100" w:beforeAutospacing="1" w:after="100" w:afterAutospacing="1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AE3620">
        <w:rPr>
          <w:rFonts w:ascii="Arial" w:eastAsia="Times New Roman" w:hAnsi="Arial" w:cs="Arial"/>
          <w:sz w:val="24"/>
          <w:szCs w:val="24"/>
          <w:lang w:eastAsia="pl-PL"/>
        </w:rPr>
        <w:t>Pozyskane od Pani/Pana dane osobowe mogą być przekazywane:</w:t>
      </w:r>
    </w:p>
    <w:p w:rsidR="00AE3620" w:rsidRPr="00AE3620" w:rsidRDefault="00AE3620" w:rsidP="00AE3620">
      <w:pPr>
        <w:numPr>
          <w:ilvl w:val="1"/>
          <w:numId w:val="28"/>
        </w:numPr>
        <w:spacing w:before="100" w:beforeAutospacing="1" w:after="100" w:afterAutospacing="1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AE3620">
        <w:rPr>
          <w:rFonts w:ascii="Arial" w:eastAsia="Times New Roman" w:hAnsi="Arial" w:cs="Arial"/>
          <w:sz w:val="24"/>
          <w:szCs w:val="24"/>
          <w:lang w:eastAsia="pl-PL"/>
        </w:rPr>
        <w:t>podmiotom przetwarzającym je na nasze zlecenie (np. podwykonawcom świadczącym usługi informatyczne),</w:t>
      </w:r>
    </w:p>
    <w:p w:rsidR="00AE3620" w:rsidRPr="00AE3620" w:rsidRDefault="00AE3620" w:rsidP="00AE3620">
      <w:pPr>
        <w:numPr>
          <w:ilvl w:val="1"/>
          <w:numId w:val="28"/>
        </w:numPr>
        <w:spacing w:before="100" w:beforeAutospacing="1" w:after="100" w:afterAutospacing="1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AE3620">
        <w:rPr>
          <w:rFonts w:ascii="Arial" w:eastAsia="Times New Roman" w:hAnsi="Arial" w:cs="Arial"/>
          <w:sz w:val="24"/>
          <w:szCs w:val="24"/>
          <w:lang w:eastAsia="pl-PL"/>
        </w:rPr>
        <w:t>organom lub podmiotom publicznym uprawnionym do uzyskania danych na</w:t>
      </w:r>
      <w:r w:rsidR="000E735A">
        <w:rPr>
          <w:rFonts w:ascii="Arial" w:eastAsia="Times New Roman" w:hAnsi="Arial" w:cs="Arial"/>
          <w:sz w:val="24"/>
          <w:szCs w:val="24"/>
          <w:lang w:eastAsia="pl-PL"/>
        </w:rPr>
        <w:t> </w:t>
      </w:r>
      <w:r w:rsidRPr="00AE3620">
        <w:rPr>
          <w:rFonts w:ascii="Arial" w:eastAsia="Times New Roman" w:hAnsi="Arial" w:cs="Arial"/>
          <w:sz w:val="24"/>
          <w:szCs w:val="24"/>
          <w:lang w:eastAsia="pl-PL"/>
        </w:rPr>
        <w:t>podstawie obowiązujących przepisów prawa (np. sądom, organom ścigania, instytucjom kontrolnym, instytucjom dofinansowującym) – w razie wystąpienia z</w:t>
      </w:r>
      <w:r w:rsidR="000E735A">
        <w:rPr>
          <w:rFonts w:ascii="Arial" w:eastAsia="Times New Roman" w:hAnsi="Arial" w:cs="Arial"/>
          <w:sz w:val="24"/>
          <w:szCs w:val="24"/>
          <w:lang w:eastAsia="pl-PL"/>
        </w:rPr>
        <w:t> </w:t>
      </w:r>
      <w:r w:rsidRPr="00AE3620">
        <w:rPr>
          <w:rFonts w:ascii="Arial" w:eastAsia="Times New Roman" w:hAnsi="Arial" w:cs="Arial"/>
          <w:sz w:val="24"/>
          <w:szCs w:val="24"/>
          <w:lang w:eastAsia="pl-PL"/>
        </w:rPr>
        <w:t>żądaniem, w oparciu o stosowną podstawę prawną.</w:t>
      </w:r>
    </w:p>
    <w:p w:rsidR="00AE3620" w:rsidRPr="00AE3620" w:rsidRDefault="00AE3620" w:rsidP="00AE3620">
      <w:pPr>
        <w:numPr>
          <w:ilvl w:val="0"/>
          <w:numId w:val="28"/>
        </w:numPr>
        <w:spacing w:before="100" w:beforeAutospacing="1" w:after="100" w:afterAutospacing="1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AE3620">
        <w:rPr>
          <w:rFonts w:ascii="Arial" w:eastAsia="Times New Roman" w:hAnsi="Arial" w:cs="Arial"/>
          <w:sz w:val="24"/>
          <w:szCs w:val="24"/>
          <w:lang w:eastAsia="pl-PL"/>
        </w:rPr>
        <w:t xml:space="preserve">Pani/Pana dane nie będą </w:t>
      </w:r>
      <w:r w:rsidRPr="00AE3620">
        <w:rPr>
          <w:rFonts w:ascii="Arial" w:eastAsia="Times New Roman" w:hAnsi="Arial" w:cs="Arial"/>
          <w:bCs/>
          <w:sz w:val="24"/>
          <w:szCs w:val="24"/>
          <w:lang w:eastAsia="pl-PL"/>
        </w:rPr>
        <w:t>przekazywane do państw trzecich</w:t>
      </w:r>
      <w:r w:rsidRPr="00AE3620">
        <w:rPr>
          <w:rFonts w:ascii="Arial" w:eastAsia="Times New Roman" w:hAnsi="Arial" w:cs="Arial"/>
          <w:sz w:val="24"/>
          <w:szCs w:val="24"/>
          <w:lang w:eastAsia="pl-PL"/>
        </w:rPr>
        <w:t xml:space="preserve"> ani do organizacji międzynarodowych.</w:t>
      </w:r>
    </w:p>
    <w:p w:rsidR="00AE3620" w:rsidRPr="00AE3620" w:rsidRDefault="00AE3620" w:rsidP="00AE3620">
      <w:pPr>
        <w:numPr>
          <w:ilvl w:val="0"/>
          <w:numId w:val="28"/>
        </w:numPr>
        <w:spacing w:before="100" w:beforeAutospacing="1" w:after="100" w:afterAutospacing="1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AE3620">
        <w:rPr>
          <w:rFonts w:ascii="Arial" w:eastAsia="Times New Roman" w:hAnsi="Arial" w:cs="Arial"/>
          <w:bCs/>
          <w:sz w:val="24"/>
          <w:szCs w:val="24"/>
          <w:lang w:eastAsia="pl-PL"/>
        </w:rPr>
        <w:t>Okres przetwarzania</w:t>
      </w:r>
      <w:r w:rsidRPr="00AE3620">
        <w:rPr>
          <w:rFonts w:ascii="Arial" w:eastAsia="Times New Roman" w:hAnsi="Arial" w:cs="Arial"/>
          <w:sz w:val="24"/>
          <w:szCs w:val="24"/>
          <w:lang w:eastAsia="pl-PL"/>
        </w:rPr>
        <w:t xml:space="preserve"> Pani/Pana danych osobowych jest uzależniony od celu, w jakim dane są przetwarzane. Okres, przez który dane osobowe będą przechowywane, jest obliczany w oparciu o następujące kryteria:</w:t>
      </w:r>
    </w:p>
    <w:p w:rsidR="00AE3620" w:rsidRPr="00AE3620" w:rsidRDefault="00AE3620" w:rsidP="00AE3620">
      <w:pPr>
        <w:numPr>
          <w:ilvl w:val="1"/>
          <w:numId w:val="28"/>
        </w:numPr>
        <w:spacing w:before="100" w:beforeAutospacing="1" w:after="100" w:afterAutospacing="1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AE3620">
        <w:rPr>
          <w:rFonts w:ascii="Arial" w:eastAsia="Times New Roman" w:hAnsi="Arial" w:cs="Arial"/>
          <w:sz w:val="24"/>
          <w:szCs w:val="24"/>
          <w:lang w:eastAsia="pl-PL"/>
        </w:rPr>
        <w:t>czas trwania postępowania o udzielenie zamówienia oraz ewentualnego okresu realizacji umowy,</w:t>
      </w:r>
    </w:p>
    <w:p w:rsidR="00AE3620" w:rsidRPr="00AE3620" w:rsidRDefault="00AE3620" w:rsidP="00AE3620">
      <w:pPr>
        <w:numPr>
          <w:ilvl w:val="1"/>
          <w:numId w:val="28"/>
        </w:numPr>
        <w:spacing w:before="100" w:beforeAutospacing="1" w:after="100" w:afterAutospacing="1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AE3620">
        <w:rPr>
          <w:rFonts w:ascii="Arial" w:eastAsia="Times New Roman" w:hAnsi="Arial" w:cs="Arial"/>
          <w:sz w:val="24"/>
          <w:szCs w:val="24"/>
          <w:lang w:eastAsia="pl-PL"/>
        </w:rPr>
        <w:t>przepisy prawa, które mogą nas obligować do przetwarzania danych przez określony czas (m.in. przepisy krajowe i unijne regulujące wydatkowanie środków publicznych, okresy kontroli, audytu),</w:t>
      </w:r>
    </w:p>
    <w:p w:rsidR="00AE3620" w:rsidRPr="00AE3620" w:rsidRDefault="00AE3620" w:rsidP="00AE3620">
      <w:pPr>
        <w:numPr>
          <w:ilvl w:val="1"/>
          <w:numId w:val="28"/>
        </w:numPr>
        <w:spacing w:before="100" w:beforeAutospacing="1" w:after="100" w:afterAutospacing="1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AE3620">
        <w:rPr>
          <w:rFonts w:ascii="Arial" w:eastAsia="Times New Roman" w:hAnsi="Arial" w:cs="Arial"/>
          <w:sz w:val="24"/>
          <w:szCs w:val="24"/>
          <w:lang w:eastAsia="pl-PL"/>
        </w:rPr>
        <w:lastRenderedPageBreak/>
        <w:t>okres niezbędny do obrony naszych uzasadnionych interesów (np. wynikający z</w:t>
      </w:r>
      <w:r w:rsidR="000E735A">
        <w:rPr>
          <w:rFonts w:ascii="Arial" w:eastAsia="Times New Roman" w:hAnsi="Arial" w:cs="Arial"/>
          <w:sz w:val="24"/>
          <w:szCs w:val="24"/>
          <w:lang w:eastAsia="pl-PL"/>
        </w:rPr>
        <w:t> </w:t>
      </w:r>
      <w:r w:rsidRPr="00AE3620">
        <w:rPr>
          <w:rFonts w:ascii="Arial" w:eastAsia="Times New Roman" w:hAnsi="Arial" w:cs="Arial"/>
          <w:sz w:val="24"/>
          <w:szCs w:val="24"/>
          <w:lang w:eastAsia="pl-PL"/>
        </w:rPr>
        <w:t>terminów przedawnienia roszczeń).</w:t>
      </w:r>
    </w:p>
    <w:p w:rsidR="00AE3620" w:rsidRPr="00AE3620" w:rsidRDefault="00AE3620" w:rsidP="00AE3620">
      <w:pPr>
        <w:numPr>
          <w:ilvl w:val="0"/>
          <w:numId w:val="28"/>
        </w:numPr>
        <w:spacing w:before="100" w:beforeAutospacing="1" w:after="100" w:afterAutospacing="1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AE3620">
        <w:rPr>
          <w:rFonts w:ascii="Arial" w:eastAsia="Times New Roman" w:hAnsi="Arial" w:cs="Arial"/>
          <w:sz w:val="24"/>
          <w:szCs w:val="24"/>
          <w:lang w:eastAsia="pl-PL"/>
        </w:rPr>
        <w:t>Ponadto informujemy, że ma Pani/Pan prawo do:</w:t>
      </w:r>
    </w:p>
    <w:p w:rsidR="00AE3620" w:rsidRPr="00AE3620" w:rsidRDefault="00AE3620" w:rsidP="00AE3620">
      <w:pPr>
        <w:numPr>
          <w:ilvl w:val="0"/>
          <w:numId w:val="29"/>
        </w:numPr>
        <w:spacing w:before="100" w:beforeAutospacing="1" w:after="100" w:afterAutospacing="1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AE3620">
        <w:rPr>
          <w:rFonts w:ascii="Arial" w:eastAsia="Times New Roman" w:hAnsi="Arial" w:cs="Arial"/>
          <w:sz w:val="24"/>
          <w:szCs w:val="24"/>
          <w:lang w:eastAsia="pl-PL"/>
        </w:rPr>
        <w:t>dostępu do swoich danych osobowych,</w:t>
      </w:r>
    </w:p>
    <w:p w:rsidR="00AE3620" w:rsidRPr="00AE3620" w:rsidRDefault="00AE3620" w:rsidP="00AE3620">
      <w:pPr>
        <w:numPr>
          <w:ilvl w:val="0"/>
          <w:numId w:val="29"/>
        </w:numPr>
        <w:spacing w:before="100" w:beforeAutospacing="1" w:after="100" w:afterAutospacing="1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AE3620">
        <w:rPr>
          <w:rFonts w:ascii="Arial" w:eastAsia="Times New Roman" w:hAnsi="Arial" w:cs="Arial"/>
          <w:sz w:val="24"/>
          <w:szCs w:val="24"/>
          <w:lang w:eastAsia="pl-PL"/>
        </w:rPr>
        <w:t>żądania sprostowania swoich danych osobowych, które są nieprawidłowe, oraz</w:t>
      </w:r>
      <w:r w:rsidR="000E735A">
        <w:rPr>
          <w:rFonts w:ascii="Arial" w:eastAsia="Times New Roman" w:hAnsi="Arial" w:cs="Arial"/>
          <w:sz w:val="24"/>
          <w:szCs w:val="24"/>
          <w:lang w:eastAsia="pl-PL"/>
        </w:rPr>
        <w:t> </w:t>
      </w:r>
      <w:r w:rsidRPr="00AE3620">
        <w:rPr>
          <w:rFonts w:ascii="Arial" w:eastAsia="Times New Roman" w:hAnsi="Arial" w:cs="Arial"/>
          <w:sz w:val="24"/>
          <w:szCs w:val="24"/>
          <w:lang w:eastAsia="pl-PL"/>
        </w:rPr>
        <w:t>uzupełnienia niekompletnych danych osobowych,</w:t>
      </w:r>
    </w:p>
    <w:p w:rsidR="00AE3620" w:rsidRPr="00AE3620" w:rsidRDefault="00AE3620" w:rsidP="00AE3620">
      <w:pPr>
        <w:numPr>
          <w:ilvl w:val="0"/>
          <w:numId w:val="29"/>
        </w:numPr>
        <w:spacing w:before="100" w:beforeAutospacing="1" w:after="100" w:afterAutospacing="1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AE3620">
        <w:rPr>
          <w:rFonts w:ascii="Arial" w:eastAsia="Times New Roman" w:hAnsi="Arial" w:cs="Arial"/>
          <w:sz w:val="24"/>
          <w:szCs w:val="24"/>
          <w:lang w:eastAsia="pl-PL"/>
        </w:rPr>
        <w:t>żądania usunięcia swoich danych osobowych, w szczególności w przypadku cofnięcia przez Panią/Pana zgody na przetwarzanie, gdy nie ma innej podstawy prawnej przetwarzania,</w:t>
      </w:r>
    </w:p>
    <w:p w:rsidR="00AE3620" w:rsidRPr="00AE3620" w:rsidRDefault="00AE3620" w:rsidP="00AE3620">
      <w:pPr>
        <w:numPr>
          <w:ilvl w:val="0"/>
          <w:numId w:val="29"/>
        </w:numPr>
        <w:spacing w:before="100" w:beforeAutospacing="1" w:after="100" w:afterAutospacing="1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AE3620">
        <w:rPr>
          <w:rFonts w:ascii="Arial" w:eastAsia="Times New Roman" w:hAnsi="Arial" w:cs="Arial"/>
          <w:sz w:val="24"/>
          <w:szCs w:val="24"/>
          <w:lang w:eastAsia="pl-PL"/>
        </w:rPr>
        <w:t>żądania ograniczenia przetwarzania swoich danych osobowych,</w:t>
      </w:r>
    </w:p>
    <w:p w:rsidR="00AE3620" w:rsidRPr="00AE3620" w:rsidRDefault="00AE3620" w:rsidP="00AE3620">
      <w:pPr>
        <w:numPr>
          <w:ilvl w:val="0"/>
          <w:numId w:val="29"/>
        </w:numPr>
        <w:spacing w:before="100" w:beforeAutospacing="1" w:after="100" w:afterAutospacing="1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AE3620">
        <w:rPr>
          <w:rFonts w:ascii="Arial" w:eastAsia="Times New Roman" w:hAnsi="Arial" w:cs="Arial"/>
          <w:sz w:val="24"/>
          <w:szCs w:val="24"/>
          <w:lang w:eastAsia="pl-PL"/>
        </w:rPr>
        <w:t>wniesienia sprzeciwu wobec przetwarzania swoich danych, ze względu na Pani/Pana szczególną sytuację, w przypadkach, kiedy przetwarzamy dane na podstawie naszego prawnie uzasadnionego interesu lub na potrzeby marketingu bezpośredniego,</w:t>
      </w:r>
    </w:p>
    <w:p w:rsidR="00AE3620" w:rsidRPr="00AE3620" w:rsidRDefault="00AE3620" w:rsidP="00AE3620">
      <w:pPr>
        <w:numPr>
          <w:ilvl w:val="0"/>
          <w:numId w:val="29"/>
        </w:numPr>
        <w:spacing w:before="100" w:beforeAutospacing="1" w:after="100" w:afterAutospacing="1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AE3620">
        <w:rPr>
          <w:rFonts w:ascii="Arial" w:eastAsia="Times New Roman" w:hAnsi="Arial" w:cs="Arial"/>
          <w:sz w:val="24"/>
          <w:szCs w:val="24"/>
          <w:lang w:eastAsia="pl-PL"/>
        </w:rPr>
        <w:t>przenoszenia swoich danych osobowych,</w:t>
      </w:r>
    </w:p>
    <w:p w:rsidR="00AE3620" w:rsidRPr="00AE3620" w:rsidRDefault="00AE3620" w:rsidP="00AE3620">
      <w:pPr>
        <w:numPr>
          <w:ilvl w:val="0"/>
          <w:numId w:val="29"/>
        </w:numPr>
        <w:spacing w:before="100" w:beforeAutospacing="1" w:after="100" w:afterAutospacing="1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AE3620">
        <w:rPr>
          <w:rFonts w:ascii="Arial" w:eastAsia="Times New Roman" w:hAnsi="Arial" w:cs="Arial"/>
          <w:sz w:val="24"/>
          <w:szCs w:val="24"/>
          <w:lang w:eastAsia="pl-PL"/>
        </w:rPr>
        <w:t xml:space="preserve">wniesienia skargi do organu nadzorczego zajmującego się ochroną danych osobowych, tj. </w:t>
      </w:r>
      <w:r w:rsidRPr="00AE3620">
        <w:rPr>
          <w:rFonts w:ascii="Arial" w:eastAsia="Times New Roman" w:hAnsi="Arial" w:cs="Arial"/>
          <w:bCs/>
          <w:sz w:val="24"/>
          <w:szCs w:val="24"/>
          <w:lang w:eastAsia="pl-PL"/>
        </w:rPr>
        <w:t>Prezesa Urzędu Ochrony Danych Osobowych</w:t>
      </w:r>
      <w:r w:rsidRPr="00AE3620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:rsidR="00AE3620" w:rsidRPr="00AE3620" w:rsidRDefault="00AE3620" w:rsidP="00AE3620">
      <w:pPr>
        <w:numPr>
          <w:ilvl w:val="0"/>
          <w:numId w:val="28"/>
        </w:numPr>
        <w:spacing w:before="100" w:beforeAutospacing="1" w:after="100" w:afterAutospacing="1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AE3620">
        <w:rPr>
          <w:rFonts w:ascii="Arial" w:eastAsia="Times New Roman" w:hAnsi="Arial" w:cs="Arial"/>
          <w:sz w:val="24"/>
          <w:szCs w:val="24"/>
          <w:lang w:eastAsia="pl-PL"/>
        </w:rPr>
        <w:t xml:space="preserve">W zakresie, w jakim Pani/Pana dane są przetwarzane na </w:t>
      </w:r>
      <w:r w:rsidRPr="00AE3620">
        <w:rPr>
          <w:rFonts w:ascii="Arial" w:eastAsia="Times New Roman" w:hAnsi="Arial" w:cs="Arial"/>
          <w:bCs/>
          <w:sz w:val="24"/>
          <w:szCs w:val="24"/>
          <w:lang w:eastAsia="pl-PL"/>
        </w:rPr>
        <w:t>podstawie zgody</w:t>
      </w:r>
      <w:r w:rsidRPr="00AE3620">
        <w:rPr>
          <w:rFonts w:ascii="Arial" w:eastAsia="Times New Roman" w:hAnsi="Arial" w:cs="Arial"/>
          <w:sz w:val="24"/>
          <w:szCs w:val="24"/>
          <w:lang w:eastAsia="pl-PL"/>
        </w:rPr>
        <w:t xml:space="preserve"> – ma Pani/Pan prawo wycofania zgody na przetwarzanie w dowolnym momencie. Wycofanie zgody nie ma wpływu na </w:t>
      </w:r>
      <w:r w:rsidRPr="00AE3620">
        <w:rPr>
          <w:rFonts w:ascii="Arial" w:eastAsia="Times New Roman" w:hAnsi="Arial" w:cs="Arial"/>
          <w:bCs/>
          <w:sz w:val="24"/>
          <w:szCs w:val="24"/>
          <w:lang w:eastAsia="pl-PL"/>
        </w:rPr>
        <w:t>zgodność z prawem</w:t>
      </w:r>
      <w:r w:rsidRPr="00AE3620">
        <w:rPr>
          <w:rFonts w:ascii="Arial" w:eastAsia="Times New Roman" w:hAnsi="Arial" w:cs="Arial"/>
          <w:sz w:val="24"/>
          <w:szCs w:val="24"/>
          <w:lang w:eastAsia="pl-PL"/>
        </w:rPr>
        <w:t xml:space="preserve"> przetwarzania, którego dokonano na podstawie zgody przed jej wycofaniem. Zgodę może Pani/Pan wycofać poprzez wysłanie oświadczenia o wycofaniu zgody na nasz adres korespondencyjny lub adres e-mailowy wskazany w punkcie 2.</w:t>
      </w:r>
    </w:p>
    <w:p w:rsidR="00AE3620" w:rsidRPr="00AE3620" w:rsidRDefault="00AE3620" w:rsidP="00AE3620">
      <w:pPr>
        <w:numPr>
          <w:ilvl w:val="0"/>
          <w:numId w:val="28"/>
        </w:numPr>
        <w:spacing w:before="100" w:beforeAutospacing="1" w:after="100" w:afterAutospacing="1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AE3620">
        <w:rPr>
          <w:rFonts w:ascii="Arial" w:eastAsia="Times New Roman" w:hAnsi="Arial" w:cs="Arial"/>
          <w:sz w:val="24"/>
          <w:szCs w:val="24"/>
          <w:lang w:eastAsia="pl-PL"/>
        </w:rPr>
        <w:t xml:space="preserve">Informujemy, że </w:t>
      </w:r>
      <w:r w:rsidRPr="00AE3620">
        <w:rPr>
          <w:rFonts w:ascii="Arial" w:eastAsia="Times New Roman" w:hAnsi="Arial" w:cs="Arial"/>
          <w:bCs/>
          <w:sz w:val="24"/>
          <w:szCs w:val="24"/>
          <w:lang w:eastAsia="pl-PL"/>
        </w:rPr>
        <w:t>nie korzystamy</w:t>
      </w:r>
      <w:r w:rsidRPr="00AE3620">
        <w:rPr>
          <w:rFonts w:ascii="Arial" w:eastAsia="Times New Roman" w:hAnsi="Arial" w:cs="Arial"/>
          <w:sz w:val="24"/>
          <w:szCs w:val="24"/>
          <w:lang w:eastAsia="pl-PL"/>
        </w:rPr>
        <w:t xml:space="preserve"> z systemów służących do zautomatyzowanego podejmowania decyzji, w tym profilowania w rozumieniu art. 22 RODO.</w:t>
      </w:r>
    </w:p>
    <w:p w:rsidR="002721A5" w:rsidRPr="002721A5" w:rsidRDefault="002721A5" w:rsidP="002721A5">
      <w:pPr>
        <w:spacing w:line="360" w:lineRule="auto"/>
        <w:ind w:left="360"/>
        <w:rPr>
          <w:rFonts w:ascii="Arial" w:hAnsi="Arial" w:cs="Arial"/>
          <w:b/>
          <w:sz w:val="24"/>
          <w:szCs w:val="24"/>
        </w:rPr>
      </w:pPr>
      <w:r w:rsidRPr="002721A5">
        <w:rPr>
          <w:rFonts w:ascii="Arial" w:hAnsi="Arial" w:cs="Arial"/>
          <w:b/>
          <w:sz w:val="24"/>
          <w:szCs w:val="24"/>
        </w:rPr>
        <w:t>Niniejszym oświadczam, iż zapoznałam(-em) się z treścią powyższej klauzuli informacyjnej.</w:t>
      </w:r>
    </w:p>
    <w:p w:rsidR="002721A5" w:rsidRPr="002721A5" w:rsidRDefault="002721A5" w:rsidP="002721A5">
      <w:pPr>
        <w:spacing w:before="480" w:line="360" w:lineRule="auto"/>
        <w:ind w:left="360"/>
        <w:rPr>
          <w:rFonts w:ascii="Arial" w:hAnsi="Arial" w:cs="Arial"/>
          <w:i/>
          <w:sz w:val="24"/>
          <w:szCs w:val="24"/>
        </w:rPr>
      </w:pPr>
      <w:r w:rsidRPr="002721A5">
        <w:rPr>
          <w:rFonts w:ascii="Arial" w:hAnsi="Arial" w:cs="Arial"/>
          <w:i/>
          <w:sz w:val="24"/>
          <w:szCs w:val="24"/>
        </w:rPr>
        <w:t>………………………………………………………………………………………..…</w:t>
      </w:r>
    </w:p>
    <w:p w:rsidR="002721A5" w:rsidRPr="002721A5" w:rsidRDefault="002721A5" w:rsidP="002721A5">
      <w:pPr>
        <w:spacing w:line="360" w:lineRule="auto"/>
        <w:ind w:left="567"/>
        <w:rPr>
          <w:rFonts w:ascii="Arial" w:hAnsi="Arial" w:cs="Arial"/>
          <w:iCs/>
          <w:sz w:val="24"/>
          <w:szCs w:val="24"/>
        </w:rPr>
      </w:pPr>
      <w:r w:rsidRPr="002721A5">
        <w:rPr>
          <w:rFonts w:ascii="Arial" w:hAnsi="Arial" w:cs="Arial"/>
          <w:iCs/>
          <w:sz w:val="24"/>
          <w:szCs w:val="24"/>
        </w:rPr>
        <w:t>(data i podpis osoby, której dane osobowe są przetwarzane)</w:t>
      </w:r>
    </w:p>
    <w:p w:rsidR="0058023E" w:rsidRPr="00DF27A8" w:rsidRDefault="0058023E" w:rsidP="00086259">
      <w:pPr>
        <w:spacing w:line="360" w:lineRule="auto"/>
        <w:jc w:val="center"/>
        <w:rPr>
          <w:rFonts w:ascii="Arial" w:hAnsi="Arial" w:cs="Arial"/>
          <w:iCs/>
          <w:sz w:val="24"/>
          <w:szCs w:val="24"/>
        </w:rPr>
      </w:pPr>
    </w:p>
    <w:sectPr w:rsidR="0058023E" w:rsidRPr="00DF27A8" w:rsidSect="000E73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20" w:right="991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4F63" w:rsidRDefault="00234F63" w:rsidP="0058023E">
      <w:pPr>
        <w:spacing w:after="0" w:line="240" w:lineRule="auto"/>
      </w:pPr>
      <w:r>
        <w:separator/>
      </w:r>
    </w:p>
  </w:endnote>
  <w:endnote w:type="continuationSeparator" w:id="0">
    <w:p w:rsidR="00234F63" w:rsidRDefault="00234F63" w:rsidP="005802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0502" w:rsidRDefault="004D050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89106098"/>
      <w:docPartObj>
        <w:docPartGallery w:val="Page Numbers (Bottom of Page)"/>
        <w:docPartUnique/>
      </w:docPartObj>
    </w:sdtPr>
    <w:sdtEndPr/>
    <w:sdtContent>
      <w:p w:rsidR="00DF27A8" w:rsidRDefault="00A072A5">
        <w:pPr>
          <w:pStyle w:val="Stopka"/>
        </w:pPr>
        <w:r>
          <w:fldChar w:fldCharType="begin"/>
        </w:r>
        <w:r w:rsidR="00DF27A8">
          <w:instrText>PAGE   \* MERGEFORMAT</w:instrText>
        </w:r>
        <w:r>
          <w:fldChar w:fldCharType="separate"/>
        </w:r>
        <w:r w:rsidR="006E4C5B">
          <w:rPr>
            <w:noProof/>
          </w:rPr>
          <w:t>3</w:t>
        </w:r>
        <w:r>
          <w:fldChar w:fldCharType="end"/>
        </w:r>
        <w:r w:rsidR="00DF27A8">
          <w:t xml:space="preserve"> </w:t>
        </w:r>
        <w:r w:rsidR="004D0502" w:rsidRPr="00040789">
          <w:rPr>
            <w:rFonts w:ascii="Cambria" w:hAnsi="Cambria"/>
            <w:noProof/>
            <w:lang w:eastAsia="pl-PL"/>
          </w:rPr>
          <w:drawing>
            <wp:inline distT="0" distB="0" distL="0" distR="0" wp14:anchorId="4A04F6A8" wp14:editId="3B775E47">
              <wp:extent cx="958850" cy="471805"/>
              <wp:effectExtent l="0" t="0" r="0" b="4445"/>
              <wp:docPr id="2" name="Obraz 1463041741" descr="logo Fundacji Horyzont360" title="stopka strony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Obraz 1463041741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958850" cy="4718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0502" w:rsidRDefault="004D050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4F63" w:rsidRDefault="00234F63" w:rsidP="0058023E">
      <w:pPr>
        <w:spacing w:after="0" w:line="240" w:lineRule="auto"/>
      </w:pPr>
      <w:r>
        <w:separator/>
      </w:r>
    </w:p>
  </w:footnote>
  <w:footnote w:type="continuationSeparator" w:id="0">
    <w:p w:rsidR="00234F63" w:rsidRDefault="00234F63" w:rsidP="005802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0502" w:rsidRDefault="004D050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023E" w:rsidRDefault="004D0502" w:rsidP="002D6D97">
    <w:pPr>
      <w:pStyle w:val="Nagwek"/>
      <w:jc w:val="center"/>
    </w:pPr>
    <w:r w:rsidRPr="003C32DC">
      <w:rPr>
        <w:noProof/>
        <w:lang w:eastAsia="pl-PL"/>
      </w:rPr>
      <w:drawing>
        <wp:inline distT="0" distB="0" distL="0" distR="0" wp14:anchorId="40C47D98" wp14:editId="4D12F7C6">
          <wp:extent cx="5759450" cy="494030"/>
          <wp:effectExtent l="0" t="0" r="0" b="0"/>
          <wp:docPr id="1" name="Picture 8" descr="logo z napisem Fundusze Europejskie dla Małopolski&#10;flaga polska i napis Rzczepospolita Polska&#10;flaga Unii Europejskiej z napisem dofinansowane przez Unię Europejską&#10;logo z napisem Małopolska" title="nagłówek stron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4940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D75BAF" w:rsidRDefault="00D75BA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0502" w:rsidRDefault="004D050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D77B18"/>
    <w:multiLevelType w:val="multilevel"/>
    <w:tmpl w:val="53AC49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E9106DB"/>
    <w:multiLevelType w:val="hybridMultilevel"/>
    <w:tmpl w:val="74CA0A8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0F11E2F"/>
    <w:multiLevelType w:val="multilevel"/>
    <w:tmpl w:val="60BA4A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5494A71"/>
    <w:multiLevelType w:val="hybridMultilevel"/>
    <w:tmpl w:val="4B545568"/>
    <w:lvl w:ilvl="0" w:tplc="04150017">
      <w:start w:val="1"/>
      <w:numFmt w:val="lowerLetter"/>
      <w:lvlText w:val="%1)"/>
      <w:lvlJc w:val="left"/>
      <w:pPr>
        <w:ind w:left="1512" w:hanging="360"/>
      </w:pPr>
    </w:lvl>
    <w:lvl w:ilvl="1" w:tplc="04150019" w:tentative="1">
      <w:start w:val="1"/>
      <w:numFmt w:val="lowerLetter"/>
      <w:lvlText w:val="%2."/>
      <w:lvlJc w:val="left"/>
      <w:pPr>
        <w:ind w:left="2232" w:hanging="360"/>
      </w:pPr>
    </w:lvl>
    <w:lvl w:ilvl="2" w:tplc="0415001B" w:tentative="1">
      <w:start w:val="1"/>
      <w:numFmt w:val="lowerRoman"/>
      <w:lvlText w:val="%3."/>
      <w:lvlJc w:val="right"/>
      <w:pPr>
        <w:ind w:left="2952" w:hanging="180"/>
      </w:pPr>
    </w:lvl>
    <w:lvl w:ilvl="3" w:tplc="0415000F" w:tentative="1">
      <w:start w:val="1"/>
      <w:numFmt w:val="decimal"/>
      <w:lvlText w:val="%4."/>
      <w:lvlJc w:val="left"/>
      <w:pPr>
        <w:ind w:left="3672" w:hanging="360"/>
      </w:pPr>
    </w:lvl>
    <w:lvl w:ilvl="4" w:tplc="04150019" w:tentative="1">
      <w:start w:val="1"/>
      <w:numFmt w:val="lowerLetter"/>
      <w:lvlText w:val="%5."/>
      <w:lvlJc w:val="left"/>
      <w:pPr>
        <w:ind w:left="4392" w:hanging="360"/>
      </w:pPr>
    </w:lvl>
    <w:lvl w:ilvl="5" w:tplc="0415001B" w:tentative="1">
      <w:start w:val="1"/>
      <w:numFmt w:val="lowerRoman"/>
      <w:lvlText w:val="%6."/>
      <w:lvlJc w:val="right"/>
      <w:pPr>
        <w:ind w:left="5112" w:hanging="180"/>
      </w:pPr>
    </w:lvl>
    <w:lvl w:ilvl="6" w:tplc="0415000F" w:tentative="1">
      <w:start w:val="1"/>
      <w:numFmt w:val="decimal"/>
      <w:lvlText w:val="%7."/>
      <w:lvlJc w:val="left"/>
      <w:pPr>
        <w:ind w:left="5832" w:hanging="360"/>
      </w:pPr>
    </w:lvl>
    <w:lvl w:ilvl="7" w:tplc="04150019" w:tentative="1">
      <w:start w:val="1"/>
      <w:numFmt w:val="lowerLetter"/>
      <w:lvlText w:val="%8."/>
      <w:lvlJc w:val="left"/>
      <w:pPr>
        <w:ind w:left="6552" w:hanging="360"/>
      </w:pPr>
    </w:lvl>
    <w:lvl w:ilvl="8" w:tplc="0415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4" w15:restartNumberingAfterBreak="0">
    <w:nsid w:val="154E0AFA"/>
    <w:multiLevelType w:val="multilevel"/>
    <w:tmpl w:val="AF6C605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87D399A"/>
    <w:multiLevelType w:val="multilevel"/>
    <w:tmpl w:val="F4CAAC7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A044AB7"/>
    <w:multiLevelType w:val="hybridMultilevel"/>
    <w:tmpl w:val="4B4E3CF0"/>
    <w:lvl w:ilvl="0" w:tplc="0415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7" w15:restartNumberingAfterBreak="0">
    <w:nsid w:val="21B5550A"/>
    <w:multiLevelType w:val="multilevel"/>
    <w:tmpl w:val="B70E01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49C37FB"/>
    <w:multiLevelType w:val="multilevel"/>
    <w:tmpl w:val="D0F602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FFC15EA"/>
    <w:multiLevelType w:val="multilevel"/>
    <w:tmpl w:val="E702B52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2A2249C"/>
    <w:multiLevelType w:val="hybridMultilevel"/>
    <w:tmpl w:val="E884C84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085610"/>
    <w:multiLevelType w:val="multilevel"/>
    <w:tmpl w:val="C88E6C6E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9FA602D"/>
    <w:multiLevelType w:val="hybridMultilevel"/>
    <w:tmpl w:val="AE384F4A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3E5F0269"/>
    <w:multiLevelType w:val="hybridMultilevel"/>
    <w:tmpl w:val="FE2EC698"/>
    <w:lvl w:ilvl="0" w:tplc="64768C4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F45F47"/>
    <w:multiLevelType w:val="hybridMultilevel"/>
    <w:tmpl w:val="2E3C169A"/>
    <w:lvl w:ilvl="0" w:tplc="F99C7990">
      <w:start w:val="1"/>
      <w:numFmt w:val="lowerLetter"/>
      <w:lvlText w:val="%1)"/>
      <w:lvlJc w:val="left"/>
      <w:pPr>
        <w:ind w:left="720" w:hanging="360"/>
      </w:pPr>
      <w:rPr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9F5416"/>
    <w:multiLevelType w:val="multilevel"/>
    <w:tmpl w:val="2CE806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26A2E53"/>
    <w:multiLevelType w:val="hybridMultilevel"/>
    <w:tmpl w:val="B5309DDE"/>
    <w:lvl w:ilvl="0" w:tplc="9D207FD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5AC11CB"/>
    <w:multiLevelType w:val="hybridMultilevel"/>
    <w:tmpl w:val="9B1E53BA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50564333"/>
    <w:multiLevelType w:val="hybridMultilevel"/>
    <w:tmpl w:val="9CFA8FE8"/>
    <w:lvl w:ilvl="0" w:tplc="04150017">
      <w:start w:val="1"/>
      <w:numFmt w:val="lowerLetter"/>
      <w:lvlText w:val="%1)"/>
      <w:lvlJc w:val="left"/>
      <w:pPr>
        <w:ind w:left="2008" w:hanging="360"/>
      </w:pPr>
    </w:lvl>
    <w:lvl w:ilvl="1" w:tplc="04150019">
      <w:start w:val="1"/>
      <w:numFmt w:val="lowerLetter"/>
      <w:lvlText w:val="%2."/>
      <w:lvlJc w:val="left"/>
      <w:pPr>
        <w:ind w:left="2728" w:hanging="360"/>
      </w:pPr>
    </w:lvl>
    <w:lvl w:ilvl="2" w:tplc="0415001B">
      <w:start w:val="1"/>
      <w:numFmt w:val="lowerRoman"/>
      <w:lvlText w:val="%3."/>
      <w:lvlJc w:val="right"/>
      <w:pPr>
        <w:ind w:left="3448" w:hanging="180"/>
      </w:pPr>
    </w:lvl>
    <w:lvl w:ilvl="3" w:tplc="0415000F">
      <w:start w:val="1"/>
      <w:numFmt w:val="decimal"/>
      <w:lvlText w:val="%4."/>
      <w:lvlJc w:val="left"/>
      <w:pPr>
        <w:ind w:left="4168" w:hanging="360"/>
      </w:pPr>
    </w:lvl>
    <w:lvl w:ilvl="4" w:tplc="04150019">
      <w:start w:val="1"/>
      <w:numFmt w:val="lowerLetter"/>
      <w:lvlText w:val="%5."/>
      <w:lvlJc w:val="left"/>
      <w:pPr>
        <w:ind w:left="4888" w:hanging="360"/>
      </w:pPr>
    </w:lvl>
    <w:lvl w:ilvl="5" w:tplc="0415001B">
      <w:start w:val="1"/>
      <w:numFmt w:val="lowerRoman"/>
      <w:lvlText w:val="%6."/>
      <w:lvlJc w:val="right"/>
      <w:pPr>
        <w:ind w:left="5608" w:hanging="180"/>
      </w:pPr>
    </w:lvl>
    <w:lvl w:ilvl="6" w:tplc="0415000F">
      <w:start w:val="1"/>
      <w:numFmt w:val="decimal"/>
      <w:lvlText w:val="%7."/>
      <w:lvlJc w:val="left"/>
      <w:pPr>
        <w:ind w:left="6328" w:hanging="360"/>
      </w:pPr>
    </w:lvl>
    <w:lvl w:ilvl="7" w:tplc="04150019">
      <w:start w:val="1"/>
      <w:numFmt w:val="lowerLetter"/>
      <w:lvlText w:val="%8."/>
      <w:lvlJc w:val="left"/>
      <w:pPr>
        <w:ind w:left="7048" w:hanging="360"/>
      </w:pPr>
    </w:lvl>
    <w:lvl w:ilvl="8" w:tplc="0415001B">
      <w:start w:val="1"/>
      <w:numFmt w:val="lowerRoman"/>
      <w:lvlText w:val="%9."/>
      <w:lvlJc w:val="right"/>
      <w:pPr>
        <w:ind w:left="7768" w:hanging="180"/>
      </w:pPr>
    </w:lvl>
  </w:abstractNum>
  <w:abstractNum w:abstractNumId="19" w15:restartNumberingAfterBreak="0">
    <w:nsid w:val="541C01F1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 w15:restartNumberingAfterBreak="0">
    <w:nsid w:val="5E854D56"/>
    <w:multiLevelType w:val="multilevel"/>
    <w:tmpl w:val="5F386378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F98282B"/>
    <w:multiLevelType w:val="hybridMultilevel"/>
    <w:tmpl w:val="5A90DB2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4393A5F"/>
    <w:multiLevelType w:val="hybridMultilevel"/>
    <w:tmpl w:val="33E0617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12D1B16"/>
    <w:multiLevelType w:val="hybridMultilevel"/>
    <w:tmpl w:val="7D5EEAF2"/>
    <w:lvl w:ilvl="0" w:tplc="0415000F">
      <w:start w:val="1"/>
      <w:numFmt w:val="decimal"/>
      <w:lvlText w:val="%1."/>
      <w:lvlJc w:val="left"/>
      <w:pPr>
        <w:ind w:left="6570" w:hanging="360"/>
      </w:pPr>
    </w:lvl>
    <w:lvl w:ilvl="1" w:tplc="04150019" w:tentative="1">
      <w:start w:val="1"/>
      <w:numFmt w:val="lowerLetter"/>
      <w:lvlText w:val="%2."/>
      <w:lvlJc w:val="left"/>
      <w:pPr>
        <w:ind w:left="7290" w:hanging="360"/>
      </w:pPr>
    </w:lvl>
    <w:lvl w:ilvl="2" w:tplc="0415001B" w:tentative="1">
      <w:start w:val="1"/>
      <w:numFmt w:val="lowerRoman"/>
      <w:lvlText w:val="%3."/>
      <w:lvlJc w:val="right"/>
      <w:pPr>
        <w:ind w:left="8010" w:hanging="180"/>
      </w:pPr>
    </w:lvl>
    <w:lvl w:ilvl="3" w:tplc="0415000F" w:tentative="1">
      <w:start w:val="1"/>
      <w:numFmt w:val="decimal"/>
      <w:lvlText w:val="%4."/>
      <w:lvlJc w:val="left"/>
      <w:pPr>
        <w:ind w:left="8730" w:hanging="360"/>
      </w:pPr>
    </w:lvl>
    <w:lvl w:ilvl="4" w:tplc="04150019" w:tentative="1">
      <w:start w:val="1"/>
      <w:numFmt w:val="lowerLetter"/>
      <w:lvlText w:val="%5."/>
      <w:lvlJc w:val="left"/>
      <w:pPr>
        <w:ind w:left="9450" w:hanging="360"/>
      </w:pPr>
    </w:lvl>
    <w:lvl w:ilvl="5" w:tplc="0415001B" w:tentative="1">
      <w:start w:val="1"/>
      <w:numFmt w:val="lowerRoman"/>
      <w:lvlText w:val="%6."/>
      <w:lvlJc w:val="right"/>
      <w:pPr>
        <w:ind w:left="10170" w:hanging="180"/>
      </w:pPr>
    </w:lvl>
    <w:lvl w:ilvl="6" w:tplc="0415000F" w:tentative="1">
      <w:start w:val="1"/>
      <w:numFmt w:val="decimal"/>
      <w:lvlText w:val="%7."/>
      <w:lvlJc w:val="left"/>
      <w:pPr>
        <w:ind w:left="10890" w:hanging="360"/>
      </w:pPr>
    </w:lvl>
    <w:lvl w:ilvl="7" w:tplc="04150019" w:tentative="1">
      <w:start w:val="1"/>
      <w:numFmt w:val="lowerLetter"/>
      <w:lvlText w:val="%8."/>
      <w:lvlJc w:val="left"/>
      <w:pPr>
        <w:ind w:left="11610" w:hanging="360"/>
      </w:pPr>
    </w:lvl>
    <w:lvl w:ilvl="8" w:tplc="0415001B" w:tentative="1">
      <w:start w:val="1"/>
      <w:numFmt w:val="lowerRoman"/>
      <w:lvlText w:val="%9."/>
      <w:lvlJc w:val="right"/>
      <w:pPr>
        <w:ind w:left="12330" w:hanging="180"/>
      </w:pPr>
    </w:lvl>
  </w:abstractNum>
  <w:abstractNum w:abstractNumId="24" w15:restartNumberingAfterBreak="0">
    <w:nsid w:val="72882A71"/>
    <w:multiLevelType w:val="hybridMultilevel"/>
    <w:tmpl w:val="E81AB76A"/>
    <w:lvl w:ilvl="0" w:tplc="04150017">
      <w:start w:val="1"/>
      <w:numFmt w:val="lowerLetter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25" w15:restartNumberingAfterBreak="0">
    <w:nsid w:val="738C14A9"/>
    <w:multiLevelType w:val="multilevel"/>
    <w:tmpl w:val="A08480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75C2754A"/>
    <w:multiLevelType w:val="multilevel"/>
    <w:tmpl w:val="DF3E08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7B135216"/>
    <w:multiLevelType w:val="multilevel"/>
    <w:tmpl w:val="B70E01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6"/>
  </w:num>
  <w:num w:numId="2">
    <w:abstractNumId w:val="23"/>
  </w:num>
  <w:num w:numId="3">
    <w:abstractNumId w:val="10"/>
  </w:num>
  <w:num w:numId="4">
    <w:abstractNumId w:val="21"/>
  </w:num>
  <w:num w:numId="5">
    <w:abstractNumId w:val="19"/>
  </w:num>
  <w:num w:numId="6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9"/>
  </w:num>
  <w:num w:numId="12">
    <w:abstractNumId w:val="13"/>
  </w:num>
  <w:num w:numId="13">
    <w:abstractNumId w:val="0"/>
  </w:num>
  <w:num w:numId="14">
    <w:abstractNumId w:val="27"/>
  </w:num>
  <w:num w:numId="15">
    <w:abstractNumId w:val="25"/>
  </w:num>
  <w:num w:numId="16">
    <w:abstractNumId w:val="11"/>
  </w:num>
  <w:num w:numId="17">
    <w:abstractNumId w:val="8"/>
  </w:num>
  <w:num w:numId="18">
    <w:abstractNumId w:val="20"/>
  </w:num>
  <w:num w:numId="19">
    <w:abstractNumId w:val="7"/>
  </w:num>
  <w:num w:numId="20">
    <w:abstractNumId w:val="6"/>
  </w:num>
  <w:num w:numId="21">
    <w:abstractNumId w:val="3"/>
  </w:num>
  <w:num w:numId="22">
    <w:abstractNumId w:val="15"/>
  </w:num>
  <w:num w:numId="23">
    <w:abstractNumId w:val="26"/>
  </w:num>
  <w:num w:numId="24">
    <w:abstractNumId w:val="9"/>
  </w:num>
  <w:num w:numId="25">
    <w:abstractNumId w:val="1"/>
  </w:num>
  <w:num w:numId="26">
    <w:abstractNumId w:val="5"/>
  </w:num>
  <w:num w:numId="27">
    <w:abstractNumId w:val="22"/>
  </w:num>
  <w:num w:numId="28">
    <w:abstractNumId w:val="2"/>
  </w:num>
  <w:num w:numId="2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C63F2"/>
    <w:rsid w:val="000244EB"/>
    <w:rsid w:val="000348AA"/>
    <w:rsid w:val="000421D1"/>
    <w:rsid w:val="00044FC1"/>
    <w:rsid w:val="000502FC"/>
    <w:rsid w:val="00052E21"/>
    <w:rsid w:val="00061E1B"/>
    <w:rsid w:val="00086259"/>
    <w:rsid w:val="00090C74"/>
    <w:rsid w:val="00093F2A"/>
    <w:rsid w:val="00097019"/>
    <w:rsid w:val="000B3524"/>
    <w:rsid w:val="000E735A"/>
    <w:rsid w:val="001358A5"/>
    <w:rsid w:val="00196552"/>
    <w:rsid w:val="001E4109"/>
    <w:rsid w:val="00234F63"/>
    <w:rsid w:val="00235315"/>
    <w:rsid w:val="00253FBF"/>
    <w:rsid w:val="002721A5"/>
    <w:rsid w:val="002D6D97"/>
    <w:rsid w:val="002E7C1E"/>
    <w:rsid w:val="003025EA"/>
    <w:rsid w:val="0034049C"/>
    <w:rsid w:val="003543DA"/>
    <w:rsid w:val="00370023"/>
    <w:rsid w:val="00382075"/>
    <w:rsid w:val="00394D17"/>
    <w:rsid w:val="003B5AF7"/>
    <w:rsid w:val="003D6FF8"/>
    <w:rsid w:val="00491433"/>
    <w:rsid w:val="004D0502"/>
    <w:rsid w:val="004E7A49"/>
    <w:rsid w:val="00540964"/>
    <w:rsid w:val="00575825"/>
    <w:rsid w:val="0058023E"/>
    <w:rsid w:val="00585221"/>
    <w:rsid w:val="00597946"/>
    <w:rsid w:val="005A0087"/>
    <w:rsid w:val="005B2186"/>
    <w:rsid w:val="005D1CA1"/>
    <w:rsid w:val="00603C59"/>
    <w:rsid w:val="00640DAC"/>
    <w:rsid w:val="00655EBB"/>
    <w:rsid w:val="0066765B"/>
    <w:rsid w:val="006D483F"/>
    <w:rsid w:val="006D68B1"/>
    <w:rsid w:val="006E0A29"/>
    <w:rsid w:val="006E4C5B"/>
    <w:rsid w:val="00717002"/>
    <w:rsid w:val="00721CF4"/>
    <w:rsid w:val="00734004"/>
    <w:rsid w:val="00772F00"/>
    <w:rsid w:val="00777D18"/>
    <w:rsid w:val="00782D83"/>
    <w:rsid w:val="00792A5D"/>
    <w:rsid w:val="007A5549"/>
    <w:rsid w:val="007B1C38"/>
    <w:rsid w:val="007C330A"/>
    <w:rsid w:val="007F11A2"/>
    <w:rsid w:val="007F1623"/>
    <w:rsid w:val="008234B2"/>
    <w:rsid w:val="00882B15"/>
    <w:rsid w:val="00895173"/>
    <w:rsid w:val="008B43A5"/>
    <w:rsid w:val="008D586D"/>
    <w:rsid w:val="008E1773"/>
    <w:rsid w:val="00922983"/>
    <w:rsid w:val="00935A80"/>
    <w:rsid w:val="00972449"/>
    <w:rsid w:val="009751EB"/>
    <w:rsid w:val="009861E0"/>
    <w:rsid w:val="009B4ACC"/>
    <w:rsid w:val="009C5AF6"/>
    <w:rsid w:val="009E1456"/>
    <w:rsid w:val="009F566A"/>
    <w:rsid w:val="00A072A5"/>
    <w:rsid w:val="00A82559"/>
    <w:rsid w:val="00A9245D"/>
    <w:rsid w:val="00A97C54"/>
    <w:rsid w:val="00AE3620"/>
    <w:rsid w:val="00B40BE4"/>
    <w:rsid w:val="00B45B64"/>
    <w:rsid w:val="00B47EEC"/>
    <w:rsid w:val="00B71948"/>
    <w:rsid w:val="00B71A7F"/>
    <w:rsid w:val="00B73BB0"/>
    <w:rsid w:val="00C9770E"/>
    <w:rsid w:val="00CA35D8"/>
    <w:rsid w:val="00CA53ED"/>
    <w:rsid w:val="00CD57EF"/>
    <w:rsid w:val="00CF0C58"/>
    <w:rsid w:val="00CF5F85"/>
    <w:rsid w:val="00D1525B"/>
    <w:rsid w:val="00D176A6"/>
    <w:rsid w:val="00D21005"/>
    <w:rsid w:val="00D36238"/>
    <w:rsid w:val="00D537FA"/>
    <w:rsid w:val="00D67181"/>
    <w:rsid w:val="00D75BAF"/>
    <w:rsid w:val="00D91DA0"/>
    <w:rsid w:val="00DF27A8"/>
    <w:rsid w:val="00E55787"/>
    <w:rsid w:val="00E97F59"/>
    <w:rsid w:val="00EB49E4"/>
    <w:rsid w:val="00EC25BD"/>
    <w:rsid w:val="00EE4944"/>
    <w:rsid w:val="00EF43E8"/>
    <w:rsid w:val="00F10E9E"/>
    <w:rsid w:val="00F50CC4"/>
    <w:rsid w:val="00F83163"/>
    <w:rsid w:val="00FB3F9E"/>
    <w:rsid w:val="00FC63F2"/>
    <w:rsid w:val="00FD06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DB42CAE"/>
  <w15:docId w15:val="{5D2F569A-5D7E-4815-9DCF-37EA8A0D14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072A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802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8023E"/>
  </w:style>
  <w:style w:type="paragraph" w:styleId="Stopka">
    <w:name w:val="footer"/>
    <w:basedOn w:val="Normalny"/>
    <w:link w:val="StopkaZnak"/>
    <w:uiPriority w:val="99"/>
    <w:unhideWhenUsed/>
    <w:rsid w:val="005802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8023E"/>
  </w:style>
  <w:style w:type="paragraph" w:styleId="Akapitzlist">
    <w:name w:val="List Paragraph"/>
    <w:basedOn w:val="Normalny"/>
    <w:uiPriority w:val="34"/>
    <w:qFormat/>
    <w:rsid w:val="0058023E"/>
    <w:pPr>
      <w:ind w:left="720"/>
      <w:contextualSpacing/>
    </w:pPr>
  </w:style>
  <w:style w:type="table" w:styleId="Tabela-Siatka">
    <w:name w:val="Table Grid"/>
    <w:basedOn w:val="Standardowy"/>
    <w:uiPriority w:val="59"/>
    <w:rsid w:val="005802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Zwykatabela11">
    <w:name w:val="Zwykła tabela 11"/>
    <w:basedOn w:val="Standardowy"/>
    <w:uiPriority w:val="41"/>
    <w:rsid w:val="00EF43E8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Siatkatabelijasna1">
    <w:name w:val="Siatka tabeli — jasna1"/>
    <w:basedOn w:val="Standardowy"/>
    <w:uiPriority w:val="40"/>
    <w:rsid w:val="00EF43E8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western">
    <w:name w:val="western"/>
    <w:basedOn w:val="Normalny"/>
    <w:rsid w:val="0034049C"/>
    <w:pPr>
      <w:spacing w:before="100" w:beforeAutospacing="1" w:after="119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styleId="Hipercze">
    <w:name w:val="Hyperlink"/>
    <w:uiPriority w:val="99"/>
    <w:unhideWhenUsed/>
    <w:rsid w:val="00061E1B"/>
    <w:rPr>
      <w:color w:val="0000FF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EB49E4"/>
    <w:rPr>
      <w:color w:val="605E5C"/>
      <w:shd w:val="clear" w:color="auto" w:fill="E1DFDD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D68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D68B1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semiHidden/>
    <w:unhideWhenUsed/>
    <w:rsid w:val="003700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370023"/>
    <w:rPr>
      <w:b/>
      <w:bCs/>
    </w:rPr>
  </w:style>
  <w:style w:type="character" w:styleId="Uwydatnienie">
    <w:name w:val="Emphasis"/>
    <w:basedOn w:val="Domylnaczcionkaakapitu"/>
    <w:uiPriority w:val="20"/>
    <w:qFormat/>
    <w:rsid w:val="00AE362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420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7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29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00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298</TotalTime>
  <Pages>3</Pages>
  <Words>826</Words>
  <Characters>4958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Domalik</dc:creator>
  <cp:keywords/>
  <dc:description/>
  <cp:lastModifiedBy>Dell</cp:lastModifiedBy>
  <cp:revision>48</cp:revision>
  <cp:lastPrinted>2024-03-04T08:48:00Z</cp:lastPrinted>
  <dcterms:created xsi:type="dcterms:W3CDTF">2021-09-09T15:28:00Z</dcterms:created>
  <dcterms:modified xsi:type="dcterms:W3CDTF">2025-04-14T18:59:00Z</dcterms:modified>
</cp:coreProperties>
</file>