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097F" w:rsidRDefault="0021097F" w:rsidP="0021097F">
      <w:pPr>
        <w:ind w:left="0"/>
      </w:pPr>
    </w:p>
    <w:p w:rsidR="0021097F" w:rsidRPr="001F1654" w:rsidRDefault="006E77E7" w:rsidP="0021097F">
      <w:pPr>
        <w:pStyle w:val="Tytu"/>
        <w:spacing w:line="276" w:lineRule="auto"/>
        <w:ind w:left="5664"/>
        <w:jc w:val="left"/>
        <w:rPr>
          <w:color w:val="auto"/>
        </w:rPr>
      </w:pPr>
      <w:bookmarkStart w:id="0" w:name="bookmark5"/>
      <w:r w:rsidRPr="001F1654">
        <w:rPr>
          <w:color w:val="auto"/>
        </w:rPr>
        <w:t>Szczyrzyc</w:t>
      </w:r>
      <w:r w:rsidR="0021097F" w:rsidRPr="001F1654">
        <w:rPr>
          <w:color w:val="auto"/>
        </w:rPr>
        <w:t xml:space="preserve">, dnia </w:t>
      </w:r>
      <w:bookmarkStart w:id="1" w:name="_Toc385581934"/>
      <w:r w:rsidR="001F1654">
        <w:rPr>
          <w:color w:val="auto"/>
        </w:rPr>
        <w:t>01</w:t>
      </w:r>
      <w:r w:rsidRPr="001F1654">
        <w:rPr>
          <w:color w:val="auto"/>
        </w:rPr>
        <w:t>.12</w:t>
      </w:r>
      <w:r w:rsidR="0021097F" w:rsidRPr="001F1654">
        <w:rPr>
          <w:color w:val="auto"/>
        </w:rPr>
        <w:t xml:space="preserve">.2025 </w:t>
      </w:r>
      <w:proofErr w:type="gramStart"/>
      <w:r w:rsidR="0021097F" w:rsidRPr="001F1654">
        <w:rPr>
          <w:color w:val="auto"/>
        </w:rPr>
        <w:t>r</w:t>
      </w:r>
      <w:proofErr w:type="gramEnd"/>
      <w:r w:rsidR="0021097F" w:rsidRPr="001F1654">
        <w:rPr>
          <w:color w:val="auto"/>
        </w:rPr>
        <w:t>.</w:t>
      </w:r>
    </w:p>
    <w:p w:rsidR="0021097F" w:rsidRDefault="0021097F" w:rsidP="0021097F">
      <w:pPr>
        <w:spacing w:line="240" w:lineRule="auto"/>
        <w:ind w:left="0"/>
        <w:jc w:val="left"/>
        <w:rPr>
          <w:rFonts w:ascii="Arial Unicode MS" w:cs="Arial Unicode MS"/>
          <w:sz w:val="24"/>
          <w:szCs w:val="24"/>
        </w:rPr>
      </w:pPr>
    </w:p>
    <w:p w:rsidR="0021097F" w:rsidRDefault="0021097F" w:rsidP="0021097F">
      <w:pPr>
        <w:spacing w:line="240" w:lineRule="auto"/>
        <w:ind w:left="0"/>
        <w:jc w:val="left"/>
        <w:rPr>
          <w:rFonts w:ascii="Arial Unicode MS" w:cs="Arial Unicode MS"/>
          <w:sz w:val="24"/>
          <w:szCs w:val="24"/>
        </w:rPr>
      </w:pPr>
    </w:p>
    <w:p w:rsidR="0021097F" w:rsidRPr="00CD7493" w:rsidRDefault="0021097F" w:rsidP="0021097F">
      <w:pPr>
        <w:spacing w:line="240" w:lineRule="auto"/>
        <w:ind w:left="0"/>
        <w:jc w:val="left"/>
        <w:rPr>
          <w:rFonts w:ascii="Arial Unicode MS" w:cs="Arial Unicode MS"/>
          <w:sz w:val="24"/>
          <w:szCs w:val="24"/>
        </w:rPr>
      </w:pPr>
    </w:p>
    <w:bookmarkEnd w:id="1"/>
    <w:p w:rsidR="006E77E7" w:rsidRDefault="006E77E7" w:rsidP="0021097F">
      <w:pPr>
        <w:jc w:val="center"/>
        <w:rPr>
          <w:b/>
          <w:bCs/>
          <w:sz w:val="32"/>
          <w:szCs w:val="32"/>
        </w:rPr>
      </w:pPr>
      <w:r>
        <w:rPr>
          <w:b/>
          <w:bCs/>
          <w:sz w:val="32"/>
          <w:szCs w:val="32"/>
        </w:rPr>
        <w:t>ZAPYTANIE OFERTOWE</w:t>
      </w:r>
    </w:p>
    <w:p w:rsidR="0021097F" w:rsidRPr="00134F9F" w:rsidRDefault="006E77E7" w:rsidP="00134F9F">
      <w:pPr>
        <w:jc w:val="center"/>
        <w:rPr>
          <w:b/>
          <w:bCs/>
          <w:sz w:val="32"/>
          <w:szCs w:val="32"/>
        </w:rPr>
      </w:pPr>
      <w:r>
        <w:rPr>
          <w:b/>
          <w:bCs/>
          <w:sz w:val="32"/>
          <w:szCs w:val="32"/>
        </w:rPr>
        <w:t>(Regulamin konkursu ofert)</w:t>
      </w:r>
      <w:r w:rsidR="0021097F">
        <w:rPr>
          <w:b/>
          <w:bCs/>
          <w:sz w:val="32"/>
          <w:szCs w:val="32"/>
        </w:rPr>
        <w:t xml:space="preserve"> </w:t>
      </w:r>
    </w:p>
    <w:p w:rsidR="0021097F" w:rsidRPr="00D66D05" w:rsidRDefault="0021097F" w:rsidP="0021097F">
      <w:pPr>
        <w:spacing w:line="240" w:lineRule="auto"/>
        <w:ind w:left="0"/>
        <w:jc w:val="left"/>
        <w:rPr>
          <w:rFonts w:ascii="Arial Unicode MS" w:cs="Arial Unicode MS"/>
          <w:sz w:val="52"/>
          <w:szCs w:val="52"/>
        </w:rPr>
      </w:pPr>
    </w:p>
    <w:p w:rsidR="0021097F" w:rsidRDefault="0021097F" w:rsidP="0021097F">
      <w:pPr>
        <w:spacing w:after="120"/>
        <w:ind w:left="0" w:right="280"/>
        <w:jc w:val="center"/>
        <w:rPr>
          <w:sz w:val="24"/>
          <w:szCs w:val="24"/>
        </w:rPr>
      </w:pPr>
      <w:proofErr w:type="gramStart"/>
      <w:r w:rsidRPr="00F905FE">
        <w:rPr>
          <w:sz w:val="24"/>
          <w:szCs w:val="24"/>
        </w:rPr>
        <w:t>w</w:t>
      </w:r>
      <w:proofErr w:type="gramEnd"/>
      <w:r w:rsidRPr="00F905FE">
        <w:rPr>
          <w:sz w:val="24"/>
          <w:szCs w:val="24"/>
        </w:rPr>
        <w:t xml:space="preserve"> postępowaniu </w:t>
      </w:r>
      <w:r>
        <w:rPr>
          <w:sz w:val="24"/>
          <w:szCs w:val="24"/>
        </w:rPr>
        <w:t>pod nazwą</w:t>
      </w:r>
    </w:p>
    <w:p w:rsidR="0021097F" w:rsidRDefault="0021097F" w:rsidP="00134F9F">
      <w:pPr>
        <w:spacing w:after="120"/>
        <w:ind w:right="280"/>
        <w:jc w:val="center"/>
        <w:rPr>
          <w:b/>
          <w:bCs/>
          <w:sz w:val="28"/>
          <w:szCs w:val="28"/>
        </w:rPr>
      </w:pPr>
      <w:r w:rsidRPr="0040391E">
        <w:rPr>
          <w:b/>
          <w:bCs/>
          <w:sz w:val="28"/>
          <w:szCs w:val="28"/>
        </w:rPr>
        <w:t xml:space="preserve"> „</w:t>
      </w:r>
      <w:r w:rsidR="00134F9F">
        <w:rPr>
          <w:b/>
          <w:bCs/>
          <w:sz w:val="28"/>
          <w:szCs w:val="28"/>
        </w:rPr>
        <w:t>Remont elewacji budynku klasztoru wraz z remontem części muru ogrodzenia</w:t>
      </w:r>
      <w:r w:rsidRPr="008D4BFD">
        <w:rPr>
          <w:b/>
          <w:bCs/>
          <w:sz w:val="28"/>
          <w:szCs w:val="28"/>
        </w:rPr>
        <w:t>"</w:t>
      </w:r>
    </w:p>
    <w:p w:rsidR="0021097F" w:rsidRDefault="0021097F" w:rsidP="0021097F">
      <w:pPr>
        <w:autoSpaceDE w:val="0"/>
        <w:autoSpaceDN w:val="0"/>
        <w:adjustRightInd w:val="0"/>
        <w:spacing w:line="240" w:lineRule="auto"/>
        <w:ind w:left="0"/>
        <w:rPr>
          <w:b/>
          <w:bCs/>
          <w:sz w:val="28"/>
          <w:szCs w:val="28"/>
        </w:rPr>
      </w:pPr>
    </w:p>
    <w:p w:rsidR="0021097F" w:rsidRDefault="0021097F" w:rsidP="0021097F">
      <w:pPr>
        <w:rPr>
          <w:rFonts w:cs="Times New Roman"/>
        </w:rPr>
      </w:pPr>
    </w:p>
    <w:p w:rsidR="0021097F" w:rsidRDefault="0021097F" w:rsidP="0021097F">
      <w:pPr>
        <w:ind w:left="0" w:firstLine="425"/>
        <w:rPr>
          <w:rFonts w:eastAsia="Times New Roman" w:cs="Times New Roman"/>
        </w:rPr>
      </w:pPr>
      <w:r w:rsidRPr="00F905FE">
        <w:rPr>
          <w:rFonts w:eastAsia="Times New Roman" w:cs="Times New Roman"/>
          <w:b/>
          <w:bCs/>
        </w:rPr>
        <w:t xml:space="preserve">Tryb udzielenia zamówienia: </w:t>
      </w:r>
      <w:r>
        <w:rPr>
          <w:rFonts w:eastAsia="Times New Roman" w:cs="Times New Roman"/>
        </w:rPr>
        <w:t>konkurs ofert</w:t>
      </w:r>
    </w:p>
    <w:p w:rsidR="006E77E7" w:rsidRDefault="006E77E7" w:rsidP="00134F9F">
      <w:pPr>
        <w:ind w:left="0"/>
        <w:rPr>
          <w:rFonts w:eastAsia="Times New Roman" w:cs="Times New Roman"/>
        </w:rPr>
      </w:pPr>
    </w:p>
    <w:p w:rsidR="00134F9F" w:rsidRDefault="00134F9F" w:rsidP="00134F9F">
      <w:pPr>
        <w:ind w:left="0"/>
        <w:rPr>
          <w:rFonts w:eastAsia="Times New Roman" w:cs="Times New Roman"/>
        </w:rPr>
      </w:pPr>
    </w:p>
    <w:p w:rsidR="0021097F" w:rsidRDefault="0021097F" w:rsidP="0021097F">
      <w:pPr>
        <w:ind w:left="0"/>
        <w:rPr>
          <w:rFonts w:eastAsia="Times New Roman" w:cs="Times New Roman"/>
        </w:rPr>
      </w:pPr>
    </w:p>
    <w:p w:rsidR="0021097F" w:rsidRDefault="0021097F" w:rsidP="0021097F">
      <w:pPr>
        <w:jc w:val="center"/>
        <w:rPr>
          <w:rFonts w:cs="Times New Roman"/>
        </w:rPr>
      </w:pPr>
      <w:r>
        <w:rPr>
          <w:rFonts w:cs="Times New Roman"/>
        </w:rPr>
        <w:t>Prace objęte niniejszym zamówieniem są finansowane ze środków:</w:t>
      </w:r>
    </w:p>
    <w:p w:rsidR="006E77E7" w:rsidRDefault="006E77E7" w:rsidP="0021097F">
      <w:pPr>
        <w:jc w:val="center"/>
        <w:rPr>
          <w:rFonts w:cs="Times New Roman"/>
        </w:rPr>
      </w:pPr>
    </w:p>
    <w:p w:rsidR="0021097F" w:rsidRPr="00134F9F" w:rsidRDefault="00134F9F" w:rsidP="00134F9F">
      <w:pPr>
        <w:jc w:val="center"/>
        <w:rPr>
          <w:rFonts w:cs="Times New Roman"/>
          <w:b/>
        </w:rPr>
      </w:pPr>
      <w:r>
        <w:rPr>
          <w:rFonts w:cs="Times New Roman"/>
          <w:b/>
        </w:rPr>
        <w:t xml:space="preserve">Europejskiego Funduszu Rozwoju Regionalnego </w:t>
      </w:r>
      <w:r w:rsidR="006E77E7" w:rsidRPr="00134F9F">
        <w:rPr>
          <w:rFonts w:cs="Times New Roman"/>
          <w:b/>
        </w:rPr>
        <w:t xml:space="preserve">w ramach Programu </w:t>
      </w:r>
      <w:proofErr w:type="spellStart"/>
      <w:r w:rsidR="006E77E7" w:rsidRPr="00134F9F">
        <w:rPr>
          <w:rFonts w:cs="Times New Roman"/>
          <w:b/>
        </w:rPr>
        <w:t>Interreg</w:t>
      </w:r>
      <w:proofErr w:type="spellEnd"/>
      <w:r w:rsidR="006E77E7" w:rsidRPr="00134F9F">
        <w:rPr>
          <w:rFonts w:cs="Times New Roman"/>
          <w:b/>
        </w:rPr>
        <w:t xml:space="preserve"> Polska-Słowacja 2021-2027</w:t>
      </w:r>
      <w:r>
        <w:rPr>
          <w:rFonts w:eastAsia="Times New Roman" w:cs="Times New Roman"/>
          <w:b/>
          <w:bCs/>
        </w:rPr>
        <w:t xml:space="preserve"> </w:t>
      </w:r>
    </w:p>
    <w:p w:rsidR="0021097F" w:rsidRDefault="0021097F" w:rsidP="0021097F">
      <w:pPr>
        <w:rPr>
          <w:rFonts w:eastAsia="Times New Roman" w:cs="Times New Roman"/>
          <w:b/>
          <w:bCs/>
        </w:rPr>
      </w:pPr>
    </w:p>
    <w:p w:rsidR="0021097F" w:rsidRDefault="0021097F" w:rsidP="0021097F">
      <w:pPr>
        <w:rPr>
          <w:rFonts w:eastAsia="Times New Roman" w:cs="Times New Roman"/>
          <w:b/>
          <w:bCs/>
        </w:rPr>
      </w:pPr>
    </w:p>
    <w:p w:rsidR="0021097F" w:rsidRDefault="0021097F" w:rsidP="0021097F">
      <w:pPr>
        <w:rPr>
          <w:rFonts w:eastAsia="Times New Roman" w:cs="Times New Roman"/>
          <w:b/>
          <w:bCs/>
        </w:rPr>
      </w:pPr>
    </w:p>
    <w:p w:rsidR="00134F9F" w:rsidRDefault="00134F9F" w:rsidP="0021097F">
      <w:pPr>
        <w:rPr>
          <w:rFonts w:eastAsia="Times New Roman" w:cs="Times New Roman"/>
          <w:b/>
          <w:bCs/>
        </w:rPr>
      </w:pPr>
    </w:p>
    <w:p w:rsidR="00134F9F" w:rsidRDefault="00134F9F" w:rsidP="0021097F">
      <w:pPr>
        <w:rPr>
          <w:rFonts w:eastAsia="Times New Roman" w:cs="Times New Roman"/>
          <w:b/>
          <w:bCs/>
        </w:rPr>
      </w:pPr>
    </w:p>
    <w:p w:rsidR="0021097F" w:rsidRDefault="0021097F" w:rsidP="0021097F">
      <w:pPr>
        <w:rPr>
          <w:rFonts w:eastAsia="Times New Roman" w:cs="Times New Roman"/>
        </w:rPr>
      </w:pPr>
      <w:r w:rsidRPr="00F905FE">
        <w:rPr>
          <w:rFonts w:eastAsia="Times New Roman" w:cs="Times New Roman"/>
          <w:b/>
          <w:bCs/>
        </w:rPr>
        <w:t xml:space="preserve">Zamawiający: </w:t>
      </w:r>
    </w:p>
    <w:p w:rsidR="00134F9F" w:rsidRPr="00DD5771" w:rsidRDefault="00134F9F" w:rsidP="00134F9F">
      <w:pPr>
        <w:spacing w:line="240" w:lineRule="auto"/>
        <w:rPr>
          <w:rFonts w:eastAsia="Times New Roman" w:cs="Times New Roman"/>
        </w:rPr>
      </w:pPr>
      <w:r w:rsidRPr="00DD5771">
        <w:rPr>
          <w:rFonts w:eastAsia="Times New Roman" w:cs="Times New Roman"/>
        </w:rPr>
        <w:t xml:space="preserve">Opactwo OO. Cystersów w </w:t>
      </w:r>
      <w:proofErr w:type="spellStart"/>
      <w:r w:rsidRPr="00DD5771">
        <w:rPr>
          <w:rFonts w:eastAsia="Times New Roman" w:cs="Times New Roman"/>
        </w:rPr>
        <w:t>Szczyrzycu</w:t>
      </w:r>
      <w:proofErr w:type="spellEnd"/>
      <w:r w:rsidRPr="00DD5771">
        <w:rPr>
          <w:rFonts w:eastAsia="Times New Roman" w:cs="Times New Roman"/>
        </w:rPr>
        <w:tab/>
      </w:r>
      <w:r w:rsidRPr="00DD5771">
        <w:rPr>
          <w:rFonts w:eastAsia="Times New Roman" w:cs="Times New Roman"/>
        </w:rPr>
        <w:tab/>
      </w:r>
      <w:r w:rsidRPr="00DD5771">
        <w:rPr>
          <w:rFonts w:eastAsia="Times New Roman" w:cs="Times New Roman"/>
        </w:rPr>
        <w:tab/>
      </w:r>
      <w:r w:rsidRPr="00DD5771">
        <w:rPr>
          <w:rFonts w:eastAsia="Times New Roman" w:cs="Times New Roman"/>
        </w:rPr>
        <w:tab/>
      </w:r>
      <w:r w:rsidRPr="00DD5771">
        <w:rPr>
          <w:rFonts w:eastAsia="Times New Roman" w:cs="Times New Roman"/>
        </w:rPr>
        <w:tab/>
      </w:r>
    </w:p>
    <w:p w:rsidR="00134F9F" w:rsidRPr="00DD5771" w:rsidRDefault="00134F9F" w:rsidP="00134F9F">
      <w:pPr>
        <w:spacing w:line="240" w:lineRule="auto"/>
        <w:rPr>
          <w:rFonts w:eastAsia="Times New Roman" w:cs="Times New Roman"/>
        </w:rPr>
      </w:pPr>
      <w:r w:rsidRPr="00DD5771">
        <w:rPr>
          <w:rFonts w:eastAsia="Times New Roman" w:cs="Times New Roman"/>
        </w:rPr>
        <w:t>Szczyrzyc 1</w:t>
      </w:r>
    </w:p>
    <w:p w:rsidR="00134F9F" w:rsidRDefault="00134F9F" w:rsidP="00134F9F">
      <w:pPr>
        <w:spacing w:line="240" w:lineRule="auto"/>
        <w:rPr>
          <w:rFonts w:eastAsia="Times New Roman" w:cs="Times New Roman"/>
        </w:rPr>
      </w:pPr>
      <w:r w:rsidRPr="00DD5771">
        <w:rPr>
          <w:rFonts w:eastAsia="Times New Roman" w:cs="Times New Roman"/>
        </w:rPr>
        <w:t>34-623 Szczyrzyc</w:t>
      </w:r>
    </w:p>
    <w:p w:rsidR="00134F9F" w:rsidRDefault="00134F9F" w:rsidP="00134F9F">
      <w:pPr>
        <w:spacing w:line="240" w:lineRule="auto"/>
        <w:rPr>
          <w:rFonts w:eastAsia="Times New Roman" w:cs="Times New Roman"/>
        </w:rPr>
      </w:pPr>
      <w:r>
        <w:rPr>
          <w:rFonts w:eastAsia="Times New Roman" w:cs="Times New Roman"/>
        </w:rPr>
        <w:t>Tel. (</w:t>
      </w:r>
      <w:hyperlink r:id="rId7" w:history="1">
        <w:r w:rsidRPr="00DD5771">
          <w:rPr>
            <w:rFonts w:eastAsia="Times New Roman" w:cs="Times New Roman"/>
          </w:rPr>
          <w:t>18</w:t>
        </w:r>
        <w:r>
          <w:rPr>
            <w:rFonts w:eastAsia="Times New Roman" w:cs="Times New Roman"/>
          </w:rPr>
          <w:t>)</w:t>
        </w:r>
        <w:r w:rsidRPr="00DD5771">
          <w:rPr>
            <w:rFonts w:eastAsia="Times New Roman" w:cs="Times New Roman"/>
          </w:rPr>
          <w:t xml:space="preserve"> 332 00 04</w:t>
        </w:r>
      </w:hyperlink>
      <w:r>
        <w:rPr>
          <w:rFonts w:eastAsia="Times New Roman" w:cs="Times New Roman"/>
        </w:rPr>
        <w:t> </w:t>
      </w:r>
    </w:p>
    <w:p w:rsidR="00134F9F" w:rsidRPr="0029284D" w:rsidRDefault="00134F9F" w:rsidP="00134F9F">
      <w:pPr>
        <w:pStyle w:val="NormalnyWeb"/>
        <w:shd w:val="clear" w:color="auto" w:fill="FFFFFF"/>
        <w:spacing w:before="0" w:beforeAutospacing="0" w:after="0" w:afterAutospacing="0"/>
      </w:pPr>
      <w:proofErr w:type="gramStart"/>
      <w:r w:rsidRPr="00DF3003">
        <w:rPr>
          <w:rFonts w:asciiTheme="minorHAnsi" w:eastAsiaTheme="minorHAnsi" w:hAnsiTheme="minorHAnsi" w:cstheme="minorBidi"/>
          <w:sz w:val="22"/>
          <w:szCs w:val="22"/>
          <w:lang w:eastAsia="en-US"/>
        </w:rPr>
        <w:t>email</w:t>
      </w:r>
      <w:proofErr w:type="gramEnd"/>
      <w:r w:rsidRPr="00DF3003">
        <w:rPr>
          <w:rFonts w:asciiTheme="minorHAnsi" w:eastAsiaTheme="minorHAnsi" w:hAnsiTheme="minorHAnsi" w:cstheme="minorBidi"/>
          <w:sz w:val="22"/>
          <w:szCs w:val="22"/>
          <w:lang w:eastAsia="en-US"/>
        </w:rPr>
        <w:t xml:space="preserve">: </w:t>
      </w:r>
      <w:hyperlink r:id="rId8" w:history="1">
        <w:r w:rsidRPr="0029284D">
          <w:rPr>
            <w:rFonts w:asciiTheme="minorHAnsi" w:hAnsiTheme="minorHAnsi" w:cstheme="minorBidi"/>
            <w:sz w:val="22"/>
            <w:szCs w:val="22"/>
          </w:rPr>
          <w:t>szymon.cysters@wp.pl</w:t>
        </w:r>
      </w:hyperlink>
    </w:p>
    <w:p w:rsidR="00134F9F" w:rsidRPr="00DF3003" w:rsidRDefault="00134F9F" w:rsidP="00134F9F">
      <w:pPr>
        <w:pStyle w:val="NormalnyWeb"/>
        <w:shd w:val="clear" w:color="auto" w:fill="FFFFFF"/>
        <w:spacing w:before="0" w:beforeAutospacing="0" w:after="0" w:afterAutospacing="0"/>
        <w:rPr>
          <w:rFonts w:asciiTheme="minorHAnsi" w:eastAsiaTheme="minorHAnsi" w:hAnsiTheme="minorHAnsi" w:cstheme="minorBidi"/>
          <w:sz w:val="22"/>
          <w:szCs w:val="22"/>
          <w:lang w:eastAsia="en-US"/>
        </w:rPr>
      </w:pPr>
    </w:p>
    <w:p w:rsidR="0021097F" w:rsidRPr="002D0C34" w:rsidRDefault="0021097F" w:rsidP="0021097F">
      <w:pPr>
        <w:ind w:left="0"/>
        <w:rPr>
          <w:rFonts w:cs="Times New Roman"/>
          <w:lang w:val="en-US"/>
        </w:rPr>
      </w:pPr>
    </w:p>
    <w:p w:rsidR="0021097F" w:rsidRPr="002D0C34" w:rsidRDefault="0021097F" w:rsidP="0021097F">
      <w:pPr>
        <w:rPr>
          <w:rFonts w:cs="Times New Roman"/>
          <w:lang w:val="en-US"/>
        </w:rPr>
      </w:pPr>
    </w:p>
    <w:p w:rsidR="0021097F" w:rsidRDefault="0021097F" w:rsidP="0021097F">
      <w:r w:rsidRPr="002D0C34">
        <w:rPr>
          <w:rFonts w:cs="Times New Roman"/>
          <w:lang w:val="en-US"/>
        </w:rPr>
        <w:tab/>
      </w:r>
      <w:r w:rsidRPr="002D0C34">
        <w:rPr>
          <w:rFonts w:cs="Times New Roman"/>
          <w:lang w:val="en-US"/>
        </w:rPr>
        <w:tab/>
      </w:r>
      <w:r w:rsidRPr="002D0C34">
        <w:rPr>
          <w:rFonts w:cs="Times New Roman"/>
          <w:lang w:val="en-US"/>
        </w:rPr>
        <w:tab/>
      </w:r>
      <w:r w:rsidRPr="002D0C34">
        <w:rPr>
          <w:rFonts w:cs="Times New Roman"/>
          <w:lang w:val="en-US"/>
        </w:rPr>
        <w:tab/>
      </w:r>
      <w:r w:rsidRPr="002D0C34">
        <w:rPr>
          <w:rFonts w:cs="Times New Roman"/>
          <w:lang w:val="en-US"/>
        </w:rPr>
        <w:tab/>
      </w:r>
      <w:r w:rsidRPr="002D0C34">
        <w:rPr>
          <w:rFonts w:cs="Times New Roman"/>
          <w:lang w:val="en-US"/>
        </w:rPr>
        <w:tab/>
      </w:r>
      <w:r w:rsidRPr="002D0C34">
        <w:rPr>
          <w:rFonts w:cs="Times New Roman"/>
          <w:lang w:val="en-US"/>
        </w:rPr>
        <w:tab/>
      </w:r>
      <w:r w:rsidRPr="002D0C34">
        <w:rPr>
          <w:rFonts w:cs="Times New Roman"/>
          <w:lang w:val="en-US"/>
        </w:rPr>
        <w:tab/>
      </w:r>
      <w:r w:rsidRPr="002D0C34">
        <w:rPr>
          <w:rFonts w:cs="Times New Roman"/>
          <w:lang w:val="en-US"/>
        </w:rPr>
        <w:tab/>
      </w:r>
      <w:r w:rsidRPr="002D0C34">
        <w:rPr>
          <w:rFonts w:cs="Times New Roman"/>
          <w:lang w:val="en-US"/>
        </w:rPr>
        <w:tab/>
      </w:r>
      <w:r w:rsidRPr="002D0C34">
        <w:rPr>
          <w:rFonts w:cs="Times New Roman"/>
          <w:lang w:val="en-US"/>
        </w:rPr>
        <w:tab/>
      </w:r>
      <w:r w:rsidRPr="00F905FE">
        <w:t>Zatwierdzam:</w:t>
      </w:r>
    </w:p>
    <w:p w:rsidR="00134F9F" w:rsidRPr="000A40F7" w:rsidRDefault="00134F9F" w:rsidP="0021097F"/>
    <w:p w:rsidR="0021097F" w:rsidRPr="00496353" w:rsidRDefault="0021097F" w:rsidP="0021097F">
      <w:pPr>
        <w:pStyle w:val="Nagwek1"/>
        <w:ind w:left="720"/>
        <w:rPr>
          <w:rFonts w:ascii="Calibri" w:hAnsi="Calibri" w:cs="Calibri"/>
          <w:sz w:val="32"/>
          <w:szCs w:val="32"/>
        </w:rPr>
      </w:pPr>
      <w:bookmarkStart w:id="2" w:name="_Toc215477815"/>
      <w:r w:rsidRPr="00496353">
        <w:rPr>
          <w:rFonts w:ascii="Calibri" w:hAnsi="Calibri" w:cs="Calibri"/>
          <w:sz w:val="32"/>
          <w:szCs w:val="32"/>
        </w:rPr>
        <w:lastRenderedPageBreak/>
        <w:t>Spis treści</w:t>
      </w:r>
      <w:bookmarkEnd w:id="2"/>
    </w:p>
    <w:p w:rsidR="00846820" w:rsidRDefault="00905E59">
      <w:pPr>
        <w:pStyle w:val="Spistreci1"/>
        <w:tabs>
          <w:tab w:val="right" w:leader="dot" w:pos="9062"/>
        </w:tabs>
        <w:rPr>
          <w:rFonts w:asciiTheme="minorHAnsi" w:eastAsiaTheme="minorEastAsia" w:hAnsiTheme="minorHAnsi" w:cstheme="minorBidi"/>
          <w:noProof/>
          <w:color w:val="auto"/>
        </w:rPr>
      </w:pPr>
      <w:r w:rsidRPr="00D17B9E">
        <w:rPr>
          <w:sz w:val="20"/>
          <w:szCs w:val="20"/>
        </w:rPr>
        <w:fldChar w:fldCharType="begin"/>
      </w:r>
      <w:r w:rsidR="0021097F" w:rsidRPr="00D17B9E">
        <w:rPr>
          <w:sz w:val="20"/>
          <w:szCs w:val="20"/>
        </w:rPr>
        <w:instrText xml:space="preserve"> TOC \o "1-3" \h \z \u </w:instrText>
      </w:r>
      <w:r w:rsidRPr="00D17B9E">
        <w:rPr>
          <w:sz w:val="20"/>
          <w:szCs w:val="20"/>
        </w:rPr>
        <w:fldChar w:fldCharType="separate"/>
      </w:r>
      <w:hyperlink w:anchor="_Toc215477815" w:history="1">
        <w:r w:rsidR="00846820" w:rsidRPr="00D60A6D">
          <w:rPr>
            <w:rStyle w:val="Hipercze"/>
            <w:noProof/>
          </w:rPr>
          <w:t>Spis treści</w:t>
        </w:r>
        <w:r w:rsidR="00846820">
          <w:rPr>
            <w:noProof/>
            <w:webHidden/>
          </w:rPr>
          <w:tab/>
        </w:r>
        <w:r w:rsidR="00846820">
          <w:rPr>
            <w:noProof/>
            <w:webHidden/>
          </w:rPr>
          <w:fldChar w:fldCharType="begin"/>
        </w:r>
        <w:r w:rsidR="00846820">
          <w:rPr>
            <w:noProof/>
            <w:webHidden/>
          </w:rPr>
          <w:instrText xml:space="preserve"> PAGEREF _Toc215477815 \h </w:instrText>
        </w:r>
        <w:r w:rsidR="00846820">
          <w:rPr>
            <w:noProof/>
            <w:webHidden/>
          </w:rPr>
        </w:r>
        <w:r w:rsidR="00846820">
          <w:rPr>
            <w:noProof/>
            <w:webHidden/>
          </w:rPr>
          <w:fldChar w:fldCharType="separate"/>
        </w:r>
        <w:r w:rsidR="00846820">
          <w:rPr>
            <w:noProof/>
            <w:webHidden/>
          </w:rPr>
          <w:t>2</w:t>
        </w:r>
        <w:r w:rsidR="00846820">
          <w:rPr>
            <w:noProof/>
            <w:webHidden/>
          </w:rPr>
          <w:fldChar w:fldCharType="end"/>
        </w:r>
      </w:hyperlink>
    </w:p>
    <w:p w:rsidR="00846820" w:rsidRDefault="00846820">
      <w:pPr>
        <w:pStyle w:val="Spistreci1"/>
        <w:tabs>
          <w:tab w:val="left" w:pos="1100"/>
          <w:tab w:val="right" w:leader="dot" w:pos="9062"/>
        </w:tabs>
        <w:rPr>
          <w:rFonts w:asciiTheme="minorHAnsi" w:eastAsiaTheme="minorEastAsia" w:hAnsiTheme="minorHAnsi" w:cstheme="minorBidi"/>
          <w:noProof/>
          <w:color w:val="auto"/>
        </w:rPr>
      </w:pPr>
      <w:hyperlink w:anchor="_Toc215477816" w:history="1">
        <w:r w:rsidRPr="00D60A6D">
          <w:rPr>
            <w:rStyle w:val="Hipercze"/>
            <w:noProof/>
          </w:rPr>
          <w:t>I.</w:t>
        </w:r>
        <w:r>
          <w:rPr>
            <w:rFonts w:asciiTheme="minorHAnsi" w:eastAsiaTheme="minorEastAsia" w:hAnsiTheme="minorHAnsi" w:cstheme="minorBidi"/>
            <w:noProof/>
            <w:color w:val="auto"/>
          </w:rPr>
          <w:tab/>
        </w:r>
        <w:r w:rsidRPr="00D60A6D">
          <w:rPr>
            <w:rStyle w:val="Hipercze"/>
            <w:noProof/>
          </w:rPr>
          <w:t>NAZWA ORAZ ADRES ZAMAWIAJĄCEGO</w:t>
        </w:r>
        <w:r>
          <w:rPr>
            <w:noProof/>
            <w:webHidden/>
          </w:rPr>
          <w:tab/>
        </w:r>
        <w:r>
          <w:rPr>
            <w:noProof/>
            <w:webHidden/>
          </w:rPr>
          <w:fldChar w:fldCharType="begin"/>
        </w:r>
        <w:r>
          <w:rPr>
            <w:noProof/>
            <w:webHidden/>
          </w:rPr>
          <w:instrText xml:space="preserve"> PAGEREF _Toc215477816 \h </w:instrText>
        </w:r>
        <w:r>
          <w:rPr>
            <w:noProof/>
            <w:webHidden/>
          </w:rPr>
        </w:r>
        <w:r>
          <w:rPr>
            <w:noProof/>
            <w:webHidden/>
          </w:rPr>
          <w:fldChar w:fldCharType="separate"/>
        </w:r>
        <w:r>
          <w:rPr>
            <w:noProof/>
            <w:webHidden/>
          </w:rPr>
          <w:t>3</w:t>
        </w:r>
        <w:r>
          <w:rPr>
            <w:noProof/>
            <w:webHidden/>
          </w:rPr>
          <w:fldChar w:fldCharType="end"/>
        </w:r>
      </w:hyperlink>
    </w:p>
    <w:p w:rsidR="00846820" w:rsidRDefault="00846820">
      <w:pPr>
        <w:pStyle w:val="Spistreci1"/>
        <w:tabs>
          <w:tab w:val="left" w:pos="1100"/>
          <w:tab w:val="right" w:leader="dot" w:pos="9062"/>
        </w:tabs>
        <w:rPr>
          <w:rFonts w:asciiTheme="minorHAnsi" w:eastAsiaTheme="minorEastAsia" w:hAnsiTheme="minorHAnsi" w:cstheme="minorBidi"/>
          <w:noProof/>
          <w:color w:val="auto"/>
        </w:rPr>
      </w:pPr>
      <w:hyperlink w:anchor="_Toc215477817" w:history="1">
        <w:r w:rsidRPr="00D60A6D">
          <w:rPr>
            <w:rStyle w:val="Hipercze"/>
            <w:noProof/>
          </w:rPr>
          <w:t>II.</w:t>
        </w:r>
        <w:r>
          <w:rPr>
            <w:rFonts w:asciiTheme="minorHAnsi" w:eastAsiaTheme="minorEastAsia" w:hAnsiTheme="minorHAnsi" w:cstheme="minorBidi"/>
            <w:noProof/>
            <w:color w:val="auto"/>
          </w:rPr>
          <w:tab/>
        </w:r>
        <w:r w:rsidRPr="00D60A6D">
          <w:rPr>
            <w:rStyle w:val="Hipercze"/>
            <w:noProof/>
          </w:rPr>
          <w:t>TRYB UDZIELENIA ZAMÓWIENIA</w:t>
        </w:r>
        <w:r>
          <w:rPr>
            <w:noProof/>
            <w:webHidden/>
          </w:rPr>
          <w:tab/>
        </w:r>
        <w:r>
          <w:rPr>
            <w:noProof/>
            <w:webHidden/>
          </w:rPr>
          <w:fldChar w:fldCharType="begin"/>
        </w:r>
        <w:r>
          <w:rPr>
            <w:noProof/>
            <w:webHidden/>
          </w:rPr>
          <w:instrText xml:space="preserve"> PAGEREF _Toc215477817 \h </w:instrText>
        </w:r>
        <w:r>
          <w:rPr>
            <w:noProof/>
            <w:webHidden/>
          </w:rPr>
        </w:r>
        <w:r>
          <w:rPr>
            <w:noProof/>
            <w:webHidden/>
          </w:rPr>
          <w:fldChar w:fldCharType="separate"/>
        </w:r>
        <w:r>
          <w:rPr>
            <w:noProof/>
            <w:webHidden/>
          </w:rPr>
          <w:t>3</w:t>
        </w:r>
        <w:r>
          <w:rPr>
            <w:noProof/>
            <w:webHidden/>
          </w:rPr>
          <w:fldChar w:fldCharType="end"/>
        </w:r>
      </w:hyperlink>
    </w:p>
    <w:p w:rsidR="00846820" w:rsidRDefault="00846820">
      <w:pPr>
        <w:pStyle w:val="Spistreci1"/>
        <w:tabs>
          <w:tab w:val="left" w:pos="1100"/>
          <w:tab w:val="right" w:leader="dot" w:pos="9062"/>
        </w:tabs>
        <w:rPr>
          <w:rFonts w:asciiTheme="minorHAnsi" w:eastAsiaTheme="minorEastAsia" w:hAnsiTheme="minorHAnsi" w:cstheme="minorBidi"/>
          <w:noProof/>
          <w:color w:val="auto"/>
        </w:rPr>
      </w:pPr>
      <w:hyperlink w:anchor="_Toc215477818" w:history="1">
        <w:r w:rsidRPr="00D60A6D">
          <w:rPr>
            <w:rStyle w:val="Hipercze"/>
            <w:noProof/>
          </w:rPr>
          <w:t>III.</w:t>
        </w:r>
        <w:r>
          <w:rPr>
            <w:rFonts w:asciiTheme="minorHAnsi" w:eastAsiaTheme="minorEastAsia" w:hAnsiTheme="minorHAnsi" w:cstheme="minorBidi"/>
            <w:noProof/>
            <w:color w:val="auto"/>
          </w:rPr>
          <w:tab/>
        </w:r>
        <w:r w:rsidRPr="00D60A6D">
          <w:rPr>
            <w:rStyle w:val="Hipercze"/>
            <w:noProof/>
          </w:rPr>
          <w:t>MIEJSCE I SPOSÓB PUBLIKACJI OGŁOSZENIA</w:t>
        </w:r>
        <w:r>
          <w:rPr>
            <w:noProof/>
            <w:webHidden/>
          </w:rPr>
          <w:tab/>
        </w:r>
        <w:r>
          <w:rPr>
            <w:noProof/>
            <w:webHidden/>
          </w:rPr>
          <w:fldChar w:fldCharType="begin"/>
        </w:r>
        <w:r>
          <w:rPr>
            <w:noProof/>
            <w:webHidden/>
          </w:rPr>
          <w:instrText xml:space="preserve"> PAGEREF _Toc215477818 \h </w:instrText>
        </w:r>
        <w:r>
          <w:rPr>
            <w:noProof/>
            <w:webHidden/>
          </w:rPr>
        </w:r>
        <w:r>
          <w:rPr>
            <w:noProof/>
            <w:webHidden/>
          </w:rPr>
          <w:fldChar w:fldCharType="separate"/>
        </w:r>
        <w:r>
          <w:rPr>
            <w:noProof/>
            <w:webHidden/>
          </w:rPr>
          <w:t>3</w:t>
        </w:r>
        <w:r>
          <w:rPr>
            <w:noProof/>
            <w:webHidden/>
          </w:rPr>
          <w:fldChar w:fldCharType="end"/>
        </w:r>
      </w:hyperlink>
    </w:p>
    <w:p w:rsidR="00846820" w:rsidRDefault="00846820">
      <w:pPr>
        <w:pStyle w:val="Spistreci1"/>
        <w:tabs>
          <w:tab w:val="left" w:pos="1100"/>
          <w:tab w:val="right" w:leader="dot" w:pos="9062"/>
        </w:tabs>
        <w:rPr>
          <w:rFonts w:asciiTheme="minorHAnsi" w:eastAsiaTheme="minorEastAsia" w:hAnsiTheme="minorHAnsi" w:cstheme="minorBidi"/>
          <w:noProof/>
          <w:color w:val="auto"/>
        </w:rPr>
      </w:pPr>
      <w:hyperlink w:anchor="_Toc215477819" w:history="1">
        <w:r w:rsidRPr="00D60A6D">
          <w:rPr>
            <w:rStyle w:val="Hipercze"/>
            <w:noProof/>
          </w:rPr>
          <w:t>IV.</w:t>
        </w:r>
        <w:r>
          <w:rPr>
            <w:rFonts w:asciiTheme="minorHAnsi" w:eastAsiaTheme="minorEastAsia" w:hAnsiTheme="minorHAnsi" w:cstheme="minorBidi"/>
            <w:noProof/>
            <w:color w:val="auto"/>
          </w:rPr>
          <w:tab/>
        </w:r>
        <w:r w:rsidRPr="00D60A6D">
          <w:rPr>
            <w:rStyle w:val="Hipercze"/>
            <w:noProof/>
          </w:rPr>
          <w:t>OPIS PRZEDMIOTU ZAMÓWIENIA</w:t>
        </w:r>
        <w:r>
          <w:rPr>
            <w:noProof/>
            <w:webHidden/>
          </w:rPr>
          <w:tab/>
        </w:r>
        <w:r>
          <w:rPr>
            <w:noProof/>
            <w:webHidden/>
          </w:rPr>
          <w:fldChar w:fldCharType="begin"/>
        </w:r>
        <w:r>
          <w:rPr>
            <w:noProof/>
            <w:webHidden/>
          </w:rPr>
          <w:instrText xml:space="preserve"> PAGEREF _Toc215477819 \h </w:instrText>
        </w:r>
        <w:r>
          <w:rPr>
            <w:noProof/>
            <w:webHidden/>
          </w:rPr>
        </w:r>
        <w:r>
          <w:rPr>
            <w:noProof/>
            <w:webHidden/>
          </w:rPr>
          <w:fldChar w:fldCharType="separate"/>
        </w:r>
        <w:r>
          <w:rPr>
            <w:noProof/>
            <w:webHidden/>
          </w:rPr>
          <w:t>3</w:t>
        </w:r>
        <w:r>
          <w:rPr>
            <w:noProof/>
            <w:webHidden/>
          </w:rPr>
          <w:fldChar w:fldCharType="end"/>
        </w:r>
      </w:hyperlink>
    </w:p>
    <w:p w:rsidR="00846820" w:rsidRDefault="00846820">
      <w:pPr>
        <w:pStyle w:val="Spistreci1"/>
        <w:tabs>
          <w:tab w:val="left" w:pos="1100"/>
          <w:tab w:val="right" w:leader="dot" w:pos="9062"/>
        </w:tabs>
        <w:rPr>
          <w:rFonts w:asciiTheme="minorHAnsi" w:eastAsiaTheme="minorEastAsia" w:hAnsiTheme="minorHAnsi" w:cstheme="minorBidi"/>
          <w:noProof/>
          <w:color w:val="auto"/>
        </w:rPr>
      </w:pPr>
      <w:hyperlink w:anchor="_Toc215477820" w:history="1">
        <w:r w:rsidRPr="00D60A6D">
          <w:rPr>
            <w:rStyle w:val="Hipercze"/>
            <w:noProof/>
          </w:rPr>
          <w:t>V.</w:t>
        </w:r>
        <w:r>
          <w:rPr>
            <w:rFonts w:asciiTheme="minorHAnsi" w:eastAsiaTheme="minorEastAsia" w:hAnsiTheme="minorHAnsi" w:cstheme="minorBidi"/>
            <w:noProof/>
            <w:color w:val="auto"/>
          </w:rPr>
          <w:tab/>
        </w:r>
        <w:r w:rsidRPr="00D60A6D">
          <w:rPr>
            <w:rStyle w:val="Hipercze"/>
            <w:noProof/>
          </w:rPr>
          <w:t>TERMIN WYKONANIA ZAMÓWIENIA</w:t>
        </w:r>
        <w:r>
          <w:rPr>
            <w:noProof/>
            <w:webHidden/>
          </w:rPr>
          <w:tab/>
        </w:r>
        <w:r>
          <w:rPr>
            <w:noProof/>
            <w:webHidden/>
          </w:rPr>
          <w:fldChar w:fldCharType="begin"/>
        </w:r>
        <w:r>
          <w:rPr>
            <w:noProof/>
            <w:webHidden/>
          </w:rPr>
          <w:instrText xml:space="preserve"> PAGEREF _Toc215477820 \h </w:instrText>
        </w:r>
        <w:r>
          <w:rPr>
            <w:noProof/>
            <w:webHidden/>
          </w:rPr>
        </w:r>
        <w:r>
          <w:rPr>
            <w:noProof/>
            <w:webHidden/>
          </w:rPr>
          <w:fldChar w:fldCharType="separate"/>
        </w:r>
        <w:r>
          <w:rPr>
            <w:noProof/>
            <w:webHidden/>
          </w:rPr>
          <w:t>5</w:t>
        </w:r>
        <w:r>
          <w:rPr>
            <w:noProof/>
            <w:webHidden/>
          </w:rPr>
          <w:fldChar w:fldCharType="end"/>
        </w:r>
      </w:hyperlink>
    </w:p>
    <w:p w:rsidR="00846820" w:rsidRDefault="00846820">
      <w:pPr>
        <w:pStyle w:val="Spistreci1"/>
        <w:tabs>
          <w:tab w:val="left" w:pos="1100"/>
          <w:tab w:val="right" w:leader="dot" w:pos="9062"/>
        </w:tabs>
        <w:rPr>
          <w:rFonts w:asciiTheme="minorHAnsi" w:eastAsiaTheme="minorEastAsia" w:hAnsiTheme="minorHAnsi" w:cstheme="minorBidi"/>
          <w:noProof/>
          <w:color w:val="auto"/>
        </w:rPr>
      </w:pPr>
      <w:hyperlink w:anchor="_Toc215477821" w:history="1">
        <w:r w:rsidRPr="00D60A6D">
          <w:rPr>
            <w:rStyle w:val="Hipercze"/>
            <w:noProof/>
          </w:rPr>
          <w:t>VI.</w:t>
        </w:r>
        <w:r>
          <w:rPr>
            <w:rFonts w:asciiTheme="minorHAnsi" w:eastAsiaTheme="minorEastAsia" w:hAnsiTheme="minorHAnsi" w:cstheme="minorBidi"/>
            <w:noProof/>
            <w:color w:val="auto"/>
          </w:rPr>
          <w:tab/>
        </w:r>
        <w:r w:rsidRPr="00D60A6D">
          <w:rPr>
            <w:rStyle w:val="Hipercze"/>
            <w:noProof/>
          </w:rPr>
          <w:t>WARUNKI UDZIAŁU W POSTĘPOWANIU ORAZ OPIS SPOSOBU DOKONYWANIA OCENY SPEŁNIANIA TYCH WARUNKÓW</w:t>
        </w:r>
        <w:r>
          <w:rPr>
            <w:noProof/>
            <w:webHidden/>
          </w:rPr>
          <w:tab/>
        </w:r>
        <w:r>
          <w:rPr>
            <w:noProof/>
            <w:webHidden/>
          </w:rPr>
          <w:fldChar w:fldCharType="begin"/>
        </w:r>
        <w:r>
          <w:rPr>
            <w:noProof/>
            <w:webHidden/>
          </w:rPr>
          <w:instrText xml:space="preserve"> PAGEREF _Toc215477821 \h </w:instrText>
        </w:r>
        <w:r>
          <w:rPr>
            <w:noProof/>
            <w:webHidden/>
          </w:rPr>
        </w:r>
        <w:r>
          <w:rPr>
            <w:noProof/>
            <w:webHidden/>
          </w:rPr>
          <w:fldChar w:fldCharType="separate"/>
        </w:r>
        <w:r>
          <w:rPr>
            <w:noProof/>
            <w:webHidden/>
          </w:rPr>
          <w:t>5</w:t>
        </w:r>
        <w:r>
          <w:rPr>
            <w:noProof/>
            <w:webHidden/>
          </w:rPr>
          <w:fldChar w:fldCharType="end"/>
        </w:r>
      </w:hyperlink>
    </w:p>
    <w:p w:rsidR="00846820" w:rsidRDefault="00846820">
      <w:pPr>
        <w:pStyle w:val="Spistreci1"/>
        <w:tabs>
          <w:tab w:val="left" w:pos="1100"/>
          <w:tab w:val="right" w:leader="dot" w:pos="9062"/>
        </w:tabs>
        <w:rPr>
          <w:rFonts w:asciiTheme="minorHAnsi" w:eastAsiaTheme="minorEastAsia" w:hAnsiTheme="minorHAnsi" w:cstheme="minorBidi"/>
          <w:noProof/>
          <w:color w:val="auto"/>
        </w:rPr>
      </w:pPr>
      <w:hyperlink w:anchor="_Toc215477822" w:history="1">
        <w:r w:rsidRPr="00D60A6D">
          <w:rPr>
            <w:rStyle w:val="Hipercze"/>
            <w:noProof/>
          </w:rPr>
          <w:t>VII.</w:t>
        </w:r>
        <w:r>
          <w:rPr>
            <w:rFonts w:asciiTheme="minorHAnsi" w:eastAsiaTheme="minorEastAsia" w:hAnsiTheme="minorHAnsi" w:cstheme="minorBidi"/>
            <w:noProof/>
            <w:color w:val="auto"/>
          </w:rPr>
          <w:tab/>
        </w:r>
        <w:r w:rsidRPr="00D60A6D">
          <w:rPr>
            <w:rStyle w:val="Hipercze"/>
            <w:noProof/>
          </w:rPr>
          <w:t>WYKAZ OŚWIADCZEŃ I DOKUMENTÓW, JAKIE MAJĄ DOSTARCZYĆ WYKONAWCY W CELU OCENY SPEŁNIANIA WARUNKÓW UDZIAŁU W POSTĘPOWANIU</w:t>
        </w:r>
        <w:r>
          <w:rPr>
            <w:noProof/>
            <w:webHidden/>
          </w:rPr>
          <w:tab/>
        </w:r>
        <w:r>
          <w:rPr>
            <w:noProof/>
            <w:webHidden/>
          </w:rPr>
          <w:fldChar w:fldCharType="begin"/>
        </w:r>
        <w:r>
          <w:rPr>
            <w:noProof/>
            <w:webHidden/>
          </w:rPr>
          <w:instrText xml:space="preserve"> PAGEREF _Toc215477822 \h </w:instrText>
        </w:r>
        <w:r>
          <w:rPr>
            <w:noProof/>
            <w:webHidden/>
          </w:rPr>
        </w:r>
        <w:r>
          <w:rPr>
            <w:noProof/>
            <w:webHidden/>
          </w:rPr>
          <w:fldChar w:fldCharType="separate"/>
        </w:r>
        <w:r>
          <w:rPr>
            <w:noProof/>
            <w:webHidden/>
          </w:rPr>
          <w:t>10</w:t>
        </w:r>
        <w:r>
          <w:rPr>
            <w:noProof/>
            <w:webHidden/>
          </w:rPr>
          <w:fldChar w:fldCharType="end"/>
        </w:r>
      </w:hyperlink>
    </w:p>
    <w:p w:rsidR="00846820" w:rsidRDefault="00846820">
      <w:pPr>
        <w:pStyle w:val="Spistreci1"/>
        <w:tabs>
          <w:tab w:val="left" w:pos="1100"/>
          <w:tab w:val="right" w:leader="dot" w:pos="9062"/>
        </w:tabs>
        <w:rPr>
          <w:rFonts w:asciiTheme="minorHAnsi" w:eastAsiaTheme="minorEastAsia" w:hAnsiTheme="minorHAnsi" w:cstheme="minorBidi"/>
          <w:noProof/>
          <w:color w:val="auto"/>
        </w:rPr>
      </w:pPr>
      <w:hyperlink w:anchor="_Toc215477823" w:history="1">
        <w:r w:rsidRPr="00D60A6D">
          <w:rPr>
            <w:rStyle w:val="Hipercze"/>
            <w:noProof/>
          </w:rPr>
          <w:t>VIII.</w:t>
        </w:r>
        <w:r>
          <w:rPr>
            <w:rFonts w:asciiTheme="minorHAnsi" w:eastAsiaTheme="minorEastAsia" w:hAnsiTheme="minorHAnsi" w:cstheme="minorBidi"/>
            <w:noProof/>
            <w:color w:val="auto"/>
          </w:rPr>
          <w:tab/>
        </w:r>
        <w:r w:rsidRPr="00D60A6D">
          <w:rPr>
            <w:rStyle w:val="Hipercze"/>
            <w:noProof/>
          </w:rPr>
          <w:t>OPIS SPOSOBU OBLICZENIA CENY</w:t>
        </w:r>
        <w:r>
          <w:rPr>
            <w:noProof/>
            <w:webHidden/>
          </w:rPr>
          <w:tab/>
        </w:r>
        <w:r>
          <w:rPr>
            <w:noProof/>
            <w:webHidden/>
          </w:rPr>
          <w:fldChar w:fldCharType="begin"/>
        </w:r>
        <w:r>
          <w:rPr>
            <w:noProof/>
            <w:webHidden/>
          </w:rPr>
          <w:instrText xml:space="preserve"> PAGEREF _Toc215477823 \h </w:instrText>
        </w:r>
        <w:r>
          <w:rPr>
            <w:noProof/>
            <w:webHidden/>
          </w:rPr>
        </w:r>
        <w:r>
          <w:rPr>
            <w:noProof/>
            <w:webHidden/>
          </w:rPr>
          <w:fldChar w:fldCharType="separate"/>
        </w:r>
        <w:r>
          <w:rPr>
            <w:noProof/>
            <w:webHidden/>
          </w:rPr>
          <w:t>11</w:t>
        </w:r>
        <w:r>
          <w:rPr>
            <w:noProof/>
            <w:webHidden/>
          </w:rPr>
          <w:fldChar w:fldCharType="end"/>
        </w:r>
      </w:hyperlink>
    </w:p>
    <w:p w:rsidR="00846820" w:rsidRDefault="00846820">
      <w:pPr>
        <w:pStyle w:val="Spistreci1"/>
        <w:tabs>
          <w:tab w:val="left" w:pos="1100"/>
          <w:tab w:val="right" w:leader="dot" w:pos="9062"/>
        </w:tabs>
        <w:rPr>
          <w:rFonts w:asciiTheme="minorHAnsi" w:eastAsiaTheme="minorEastAsia" w:hAnsiTheme="minorHAnsi" w:cstheme="minorBidi"/>
          <w:noProof/>
          <w:color w:val="auto"/>
        </w:rPr>
      </w:pPr>
      <w:hyperlink w:anchor="_Toc215477824" w:history="1">
        <w:r w:rsidRPr="00D60A6D">
          <w:rPr>
            <w:rStyle w:val="Hipercze"/>
            <w:noProof/>
          </w:rPr>
          <w:t>IX.</w:t>
        </w:r>
        <w:r>
          <w:rPr>
            <w:rFonts w:asciiTheme="minorHAnsi" w:eastAsiaTheme="minorEastAsia" w:hAnsiTheme="minorHAnsi" w:cstheme="minorBidi"/>
            <w:noProof/>
            <w:color w:val="auto"/>
          </w:rPr>
          <w:tab/>
        </w:r>
        <w:r w:rsidRPr="00D60A6D">
          <w:rPr>
            <w:rStyle w:val="Hipercze"/>
            <w:noProof/>
          </w:rPr>
          <w:t>OPIS KRYTERIÓW, KTÓRYMI ZAMAWIAJĄCY BĘDZIE SIĘ KIEROWAŁ PRZY WYBORZE OFERTY, WRAZ Z PODANIEM ZNACZENIA TYCH KRYTERIÓW I SPOSOBU OCENY OFERT</w:t>
        </w:r>
        <w:r>
          <w:rPr>
            <w:noProof/>
            <w:webHidden/>
          </w:rPr>
          <w:tab/>
        </w:r>
        <w:r>
          <w:rPr>
            <w:noProof/>
            <w:webHidden/>
          </w:rPr>
          <w:fldChar w:fldCharType="begin"/>
        </w:r>
        <w:r>
          <w:rPr>
            <w:noProof/>
            <w:webHidden/>
          </w:rPr>
          <w:instrText xml:space="preserve"> PAGEREF _Toc215477824 \h </w:instrText>
        </w:r>
        <w:r>
          <w:rPr>
            <w:noProof/>
            <w:webHidden/>
          </w:rPr>
        </w:r>
        <w:r>
          <w:rPr>
            <w:noProof/>
            <w:webHidden/>
          </w:rPr>
          <w:fldChar w:fldCharType="separate"/>
        </w:r>
        <w:r>
          <w:rPr>
            <w:noProof/>
            <w:webHidden/>
          </w:rPr>
          <w:t>13</w:t>
        </w:r>
        <w:r>
          <w:rPr>
            <w:noProof/>
            <w:webHidden/>
          </w:rPr>
          <w:fldChar w:fldCharType="end"/>
        </w:r>
      </w:hyperlink>
    </w:p>
    <w:p w:rsidR="00846820" w:rsidRDefault="00846820">
      <w:pPr>
        <w:pStyle w:val="Spistreci1"/>
        <w:tabs>
          <w:tab w:val="left" w:pos="1100"/>
          <w:tab w:val="right" w:leader="dot" w:pos="9062"/>
        </w:tabs>
        <w:rPr>
          <w:rFonts w:asciiTheme="minorHAnsi" w:eastAsiaTheme="minorEastAsia" w:hAnsiTheme="minorHAnsi" w:cstheme="minorBidi"/>
          <w:noProof/>
          <w:color w:val="auto"/>
        </w:rPr>
      </w:pPr>
      <w:hyperlink w:anchor="_Toc215477825" w:history="1">
        <w:r w:rsidRPr="00D60A6D">
          <w:rPr>
            <w:rStyle w:val="Hipercze"/>
            <w:noProof/>
          </w:rPr>
          <w:t>X.</w:t>
        </w:r>
        <w:r>
          <w:rPr>
            <w:rFonts w:asciiTheme="minorHAnsi" w:eastAsiaTheme="minorEastAsia" w:hAnsiTheme="minorHAnsi" w:cstheme="minorBidi"/>
            <w:noProof/>
            <w:color w:val="auto"/>
          </w:rPr>
          <w:tab/>
        </w:r>
        <w:r w:rsidRPr="00D60A6D">
          <w:rPr>
            <w:rStyle w:val="Hipercze"/>
            <w:noProof/>
          </w:rPr>
          <w:t>INFORMACJE O SPOSOBIE POROZUMIEWANIA SIĘ ZAMAWIAJĄCEGO Z WYKONAWCAMI ORAZ PRZEKAZYWANIU OŚWIADCZEŃ I DOKUMENTÓW, A TAKŻE WSKAZANIE OSÓB UPRAWNIONYCH DO POROZUMIEWANIA SIĘ Z WYKONAWCAMI</w:t>
        </w:r>
        <w:r>
          <w:rPr>
            <w:noProof/>
            <w:webHidden/>
          </w:rPr>
          <w:tab/>
        </w:r>
        <w:r>
          <w:rPr>
            <w:noProof/>
            <w:webHidden/>
          </w:rPr>
          <w:fldChar w:fldCharType="begin"/>
        </w:r>
        <w:r>
          <w:rPr>
            <w:noProof/>
            <w:webHidden/>
          </w:rPr>
          <w:instrText xml:space="preserve"> PAGEREF _Toc215477825 \h </w:instrText>
        </w:r>
        <w:r>
          <w:rPr>
            <w:noProof/>
            <w:webHidden/>
          </w:rPr>
        </w:r>
        <w:r>
          <w:rPr>
            <w:noProof/>
            <w:webHidden/>
          </w:rPr>
          <w:fldChar w:fldCharType="separate"/>
        </w:r>
        <w:r>
          <w:rPr>
            <w:noProof/>
            <w:webHidden/>
          </w:rPr>
          <w:t>14</w:t>
        </w:r>
        <w:r>
          <w:rPr>
            <w:noProof/>
            <w:webHidden/>
          </w:rPr>
          <w:fldChar w:fldCharType="end"/>
        </w:r>
      </w:hyperlink>
    </w:p>
    <w:p w:rsidR="00846820" w:rsidRDefault="00846820">
      <w:pPr>
        <w:pStyle w:val="Spistreci1"/>
        <w:tabs>
          <w:tab w:val="left" w:pos="1100"/>
          <w:tab w:val="right" w:leader="dot" w:pos="9062"/>
        </w:tabs>
        <w:rPr>
          <w:rFonts w:asciiTheme="minorHAnsi" w:eastAsiaTheme="minorEastAsia" w:hAnsiTheme="minorHAnsi" w:cstheme="minorBidi"/>
          <w:noProof/>
          <w:color w:val="auto"/>
        </w:rPr>
      </w:pPr>
      <w:hyperlink w:anchor="_Toc215477826" w:history="1">
        <w:r w:rsidRPr="00D60A6D">
          <w:rPr>
            <w:rStyle w:val="Hipercze"/>
            <w:noProof/>
          </w:rPr>
          <w:t>XI.</w:t>
        </w:r>
        <w:r>
          <w:rPr>
            <w:rFonts w:asciiTheme="minorHAnsi" w:eastAsiaTheme="minorEastAsia" w:hAnsiTheme="minorHAnsi" w:cstheme="minorBidi"/>
            <w:noProof/>
            <w:color w:val="auto"/>
          </w:rPr>
          <w:tab/>
        </w:r>
        <w:r w:rsidRPr="00D60A6D">
          <w:rPr>
            <w:rStyle w:val="Hipercze"/>
            <w:noProof/>
          </w:rPr>
          <w:t>OPIS SPOSOBU UDZIELANIA WYJAŚNIEŃ DO TREŚCI REGULAMINU KONKURSU</w:t>
        </w:r>
        <w:r>
          <w:rPr>
            <w:noProof/>
            <w:webHidden/>
          </w:rPr>
          <w:tab/>
        </w:r>
        <w:r>
          <w:rPr>
            <w:noProof/>
            <w:webHidden/>
          </w:rPr>
          <w:fldChar w:fldCharType="begin"/>
        </w:r>
        <w:r>
          <w:rPr>
            <w:noProof/>
            <w:webHidden/>
          </w:rPr>
          <w:instrText xml:space="preserve"> PAGEREF _Toc215477826 \h </w:instrText>
        </w:r>
        <w:r>
          <w:rPr>
            <w:noProof/>
            <w:webHidden/>
          </w:rPr>
        </w:r>
        <w:r>
          <w:rPr>
            <w:noProof/>
            <w:webHidden/>
          </w:rPr>
          <w:fldChar w:fldCharType="separate"/>
        </w:r>
        <w:r>
          <w:rPr>
            <w:noProof/>
            <w:webHidden/>
          </w:rPr>
          <w:t>14</w:t>
        </w:r>
        <w:r>
          <w:rPr>
            <w:noProof/>
            <w:webHidden/>
          </w:rPr>
          <w:fldChar w:fldCharType="end"/>
        </w:r>
      </w:hyperlink>
    </w:p>
    <w:p w:rsidR="00846820" w:rsidRDefault="00846820">
      <w:pPr>
        <w:pStyle w:val="Spistreci1"/>
        <w:tabs>
          <w:tab w:val="left" w:pos="1100"/>
          <w:tab w:val="right" w:leader="dot" w:pos="9062"/>
        </w:tabs>
        <w:rPr>
          <w:rFonts w:asciiTheme="minorHAnsi" w:eastAsiaTheme="minorEastAsia" w:hAnsiTheme="minorHAnsi" w:cstheme="minorBidi"/>
          <w:noProof/>
          <w:color w:val="auto"/>
        </w:rPr>
      </w:pPr>
      <w:hyperlink w:anchor="_Toc215477827" w:history="1">
        <w:r w:rsidRPr="00D60A6D">
          <w:rPr>
            <w:rStyle w:val="Hipercze"/>
            <w:noProof/>
          </w:rPr>
          <w:t>XII.</w:t>
        </w:r>
        <w:r>
          <w:rPr>
            <w:rFonts w:asciiTheme="minorHAnsi" w:eastAsiaTheme="minorEastAsia" w:hAnsiTheme="minorHAnsi" w:cstheme="minorBidi"/>
            <w:noProof/>
            <w:color w:val="auto"/>
          </w:rPr>
          <w:tab/>
        </w:r>
        <w:r w:rsidRPr="00D60A6D">
          <w:rPr>
            <w:rStyle w:val="Hipercze"/>
            <w:noProof/>
          </w:rPr>
          <w:t>TERMIN ZWIĄZANIA OFERTĄ</w:t>
        </w:r>
        <w:r>
          <w:rPr>
            <w:noProof/>
            <w:webHidden/>
          </w:rPr>
          <w:tab/>
        </w:r>
        <w:r>
          <w:rPr>
            <w:noProof/>
            <w:webHidden/>
          </w:rPr>
          <w:fldChar w:fldCharType="begin"/>
        </w:r>
        <w:r>
          <w:rPr>
            <w:noProof/>
            <w:webHidden/>
          </w:rPr>
          <w:instrText xml:space="preserve"> PAGEREF _Toc215477827 \h </w:instrText>
        </w:r>
        <w:r>
          <w:rPr>
            <w:noProof/>
            <w:webHidden/>
          </w:rPr>
        </w:r>
        <w:r>
          <w:rPr>
            <w:noProof/>
            <w:webHidden/>
          </w:rPr>
          <w:fldChar w:fldCharType="separate"/>
        </w:r>
        <w:r>
          <w:rPr>
            <w:noProof/>
            <w:webHidden/>
          </w:rPr>
          <w:t>15</w:t>
        </w:r>
        <w:r>
          <w:rPr>
            <w:noProof/>
            <w:webHidden/>
          </w:rPr>
          <w:fldChar w:fldCharType="end"/>
        </w:r>
      </w:hyperlink>
    </w:p>
    <w:p w:rsidR="00846820" w:rsidRDefault="00846820">
      <w:pPr>
        <w:pStyle w:val="Spistreci1"/>
        <w:tabs>
          <w:tab w:val="left" w:pos="1100"/>
          <w:tab w:val="right" w:leader="dot" w:pos="9062"/>
        </w:tabs>
        <w:rPr>
          <w:rFonts w:asciiTheme="minorHAnsi" w:eastAsiaTheme="minorEastAsia" w:hAnsiTheme="minorHAnsi" w:cstheme="minorBidi"/>
          <w:noProof/>
          <w:color w:val="auto"/>
        </w:rPr>
      </w:pPr>
      <w:hyperlink w:anchor="_Toc215477828" w:history="1">
        <w:r w:rsidRPr="00D60A6D">
          <w:rPr>
            <w:rStyle w:val="Hipercze"/>
            <w:noProof/>
          </w:rPr>
          <w:t>XIII.</w:t>
        </w:r>
        <w:r>
          <w:rPr>
            <w:rFonts w:asciiTheme="minorHAnsi" w:eastAsiaTheme="minorEastAsia" w:hAnsiTheme="minorHAnsi" w:cstheme="minorBidi"/>
            <w:noProof/>
            <w:color w:val="auto"/>
          </w:rPr>
          <w:tab/>
        </w:r>
        <w:r w:rsidRPr="00D60A6D">
          <w:rPr>
            <w:rStyle w:val="Hipercze"/>
            <w:noProof/>
          </w:rPr>
          <w:t>OPIS SPOSOBU PRZYGOTOWANIA OFERT</w:t>
        </w:r>
        <w:r>
          <w:rPr>
            <w:noProof/>
            <w:webHidden/>
          </w:rPr>
          <w:tab/>
        </w:r>
        <w:r>
          <w:rPr>
            <w:noProof/>
            <w:webHidden/>
          </w:rPr>
          <w:fldChar w:fldCharType="begin"/>
        </w:r>
        <w:r>
          <w:rPr>
            <w:noProof/>
            <w:webHidden/>
          </w:rPr>
          <w:instrText xml:space="preserve"> PAGEREF _Toc215477828 \h </w:instrText>
        </w:r>
        <w:r>
          <w:rPr>
            <w:noProof/>
            <w:webHidden/>
          </w:rPr>
        </w:r>
        <w:r>
          <w:rPr>
            <w:noProof/>
            <w:webHidden/>
          </w:rPr>
          <w:fldChar w:fldCharType="separate"/>
        </w:r>
        <w:r>
          <w:rPr>
            <w:noProof/>
            <w:webHidden/>
          </w:rPr>
          <w:t>15</w:t>
        </w:r>
        <w:r>
          <w:rPr>
            <w:noProof/>
            <w:webHidden/>
          </w:rPr>
          <w:fldChar w:fldCharType="end"/>
        </w:r>
      </w:hyperlink>
    </w:p>
    <w:p w:rsidR="00846820" w:rsidRDefault="00846820">
      <w:pPr>
        <w:pStyle w:val="Spistreci1"/>
        <w:tabs>
          <w:tab w:val="left" w:pos="1100"/>
          <w:tab w:val="right" w:leader="dot" w:pos="9062"/>
        </w:tabs>
        <w:rPr>
          <w:rFonts w:asciiTheme="minorHAnsi" w:eastAsiaTheme="minorEastAsia" w:hAnsiTheme="minorHAnsi" w:cstheme="minorBidi"/>
          <w:noProof/>
          <w:color w:val="auto"/>
        </w:rPr>
      </w:pPr>
      <w:hyperlink w:anchor="_Toc215477829" w:history="1">
        <w:r w:rsidRPr="00D60A6D">
          <w:rPr>
            <w:rStyle w:val="Hipercze"/>
            <w:noProof/>
          </w:rPr>
          <w:t>XIV.</w:t>
        </w:r>
        <w:r>
          <w:rPr>
            <w:rFonts w:asciiTheme="minorHAnsi" w:eastAsiaTheme="minorEastAsia" w:hAnsiTheme="minorHAnsi" w:cstheme="minorBidi"/>
            <w:noProof/>
            <w:color w:val="auto"/>
          </w:rPr>
          <w:tab/>
        </w:r>
        <w:r w:rsidRPr="00D60A6D">
          <w:rPr>
            <w:rStyle w:val="Hipercze"/>
            <w:noProof/>
          </w:rPr>
          <w:t>MIEJSCE, SPOSÓB ORAZ TERM</w:t>
        </w:r>
        <w:r w:rsidRPr="00D60A6D">
          <w:rPr>
            <w:rStyle w:val="Hipercze"/>
            <w:noProof/>
          </w:rPr>
          <w:t>I</w:t>
        </w:r>
        <w:r w:rsidRPr="00D60A6D">
          <w:rPr>
            <w:rStyle w:val="Hipercze"/>
            <w:noProof/>
          </w:rPr>
          <w:t>N SKŁADANIA OFERT</w:t>
        </w:r>
        <w:r>
          <w:rPr>
            <w:noProof/>
            <w:webHidden/>
          </w:rPr>
          <w:tab/>
        </w:r>
        <w:r>
          <w:rPr>
            <w:noProof/>
            <w:webHidden/>
          </w:rPr>
          <w:fldChar w:fldCharType="begin"/>
        </w:r>
        <w:r>
          <w:rPr>
            <w:noProof/>
            <w:webHidden/>
          </w:rPr>
          <w:instrText xml:space="preserve"> PAGEREF _Toc215477829 \h </w:instrText>
        </w:r>
        <w:r>
          <w:rPr>
            <w:noProof/>
            <w:webHidden/>
          </w:rPr>
        </w:r>
        <w:r>
          <w:rPr>
            <w:noProof/>
            <w:webHidden/>
          </w:rPr>
          <w:fldChar w:fldCharType="separate"/>
        </w:r>
        <w:r>
          <w:rPr>
            <w:noProof/>
            <w:webHidden/>
          </w:rPr>
          <w:t>16</w:t>
        </w:r>
        <w:r>
          <w:rPr>
            <w:noProof/>
            <w:webHidden/>
          </w:rPr>
          <w:fldChar w:fldCharType="end"/>
        </w:r>
      </w:hyperlink>
    </w:p>
    <w:p w:rsidR="00846820" w:rsidRDefault="00846820">
      <w:pPr>
        <w:pStyle w:val="Spistreci1"/>
        <w:tabs>
          <w:tab w:val="left" w:pos="1100"/>
          <w:tab w:val="right" w:leader="dot" w:pos="9062"/>
        </w:tabs>
        <w:rPr>
          <w:rFonts w:asciiTheme="minorHAnsi" w:eastAsiaTheme="minorEastAsia" w:hAnsiTheme="minorHAnsi" w:cstheme="minorBidi"/>
          <w:noProof/>
          <w:color w:val="auto"/>
        </w:rPr>
      </w:pPr>
      <w:hyperlink w:anchor="_Toc215477830" w:history="1">
        <w:r w:rsidRPr="00D60A6D">
          <w:rPr>
            <w:rStyle w:val="Hipercze"/>
            <w:noProof/>
          </w:rPr>
          <w:t>XV.</w:t>
        </w:r>
        <w:r>
          <w:rPr>
            <w:rFonts w:asciiTheme="minorHAnsi" w:eastAsiaTheme="minorEastAsia" w:hAnsiTheme="minorHAnsi" w:cstheme="minorBidi"/>
            <w:noProof/>
            <w:color w:val="auto"/>
          </w:rPr>
          <w:tab/>
        </w:r>
        <w:r w:rsidRPr="00D60A6D">
          <w:rPr>
            <w:rStyle w:val="Hipercze"/>
            <w:noProof/>
          </w:rPr>
          <w:t>TERMIN OTWARCIA OFERT</w:t>
        </w:r>
        <w:r>
          <w:rPr>
            <w:noProof/>
            <w:webHidden/>
          </w:rPr>
          <w:tab/>
        </w:r>
        <w:r>
          <w:rPr>
            <w:noProof/>
            <w:webHidden/>
          </w:rPr>
          <w:fldChar w:fldCharType="begin"/>
        </w:r>
        <w:r>
          <w:rPr>
            <w:noProof/>
            <w:webHidden/>
          </w:rPr>
          <w:instrText xml:space="preserve"> PAGEREF _Toc215477830 \h </w:instrText>
        </w:r>
        <w:r>
          <w:rPr>
            <w:noProof/>
            <w:webHidden/>
          </w:rPr>
        </w:r>
        <w:r>
          <w:rPr>
            <w:noProof/>
            <w:webHidden/>
          </w:rPr>
          <w:fldChar w:fldCharType="separate"/>
        </w:r>
        <w:r>
          <w:rPr>
            <w:noProof/>
            <w:webHidden/>
          </w:rPr>
          <w:t>17</w:t>
        </w:r>
        <w:r>
          <w:rPr>
            <w:noProof/>
            <w:webHidden/>
          </w:rPr>
          <w:fldChar w:fldCharType="end"/>
        </w:r>
      </w:hyperlink>
    </w:p>
    <w:p w:rsidR="00846820" w:rsidRDefault="00846820">
      <w:pPr>
        <w:pStyle w:val="Spistreci1"/>
        <w:tabs>
          <w:tab w:val="left" w:pos="1100"/>
          <w:tab w:val="right" w:leader="dot" w:pos="9062"/>
        </w:tabs>
        <w:rPr>
          <w:rFonts w:asciiTheme="minorHAnsi" w:eastAsiaTheme="minorEastAsia" w:hAnsiTheme="minorHAnsi" w:cstheme="minorBidi"/>
          <w:noProof/>
          <w:color w:val="auto"/>
        </w:rPr>
      </w:pPr>
      <w:hyperlink w:anchor="_Toc215477831" w:history="1">
        <w:r w:rsidRPr="00D60A6D">
          <w:rPr>
            <w:rStyle w:val="Hipercze"/>
            <w:noProof/>
          </w:rPr>
          <w:t>XVI.</w:t>
        </w:r>
        <w:r>
          <w:rPr>
            <w:rFonts w:asciiTheme="minorHAnsi" w:eastAsiaTheme="minorEastAsia" w:hAnsiTheme="minorHAnsi" w:cstheme="minorBidi"/>
            <w:noProof/>
            <w:color w:val="auto"/>
          </w:rPr>
          <w:tab/>
        </w:r>
        <w:r w:rsidRPr="00D60A6D">
          <w:rPr>
            <w:rStyle w:val="Hipercze"/>
            <w:noProof/>
          </w:rPr>
          <w:t>UDZIELENIE ZAMÓWIENIA</w:t>
        </w:r>
        <w:r>
          <w:rPr>
            <w:noProof/>
            <w:webHidden/>
          </w:rPr>
          <w:tab/>
        </w:r>
        <w:r>
          <w:rPr>
            <w:noProof/>
            <w:webHidden/>
          </w:rPr>
          <w:fldChar w:fldCharType="begin"/>
        </w:r>
        <w:r>
          <w:rPr>
            <w:noProof/>
            <w:webHidden/>
          </w:rPr>
          <w:instrText xml:space="preserve"> PAGEREF _Toc215477831 \h </w:instrText>
        </w:r>
        <w:r>
          <w:rPr>
            <w:noProof/>
            <w:webHidden/>
          </w:rPr>
        </w:r>
        <w:r>
          <w:rPr>
            <w:noProof/>
            <w:webHidden/>
          </w:rPr>
          <w:fldChar w:fldCharType="separate"/>
        </w:r>
        <w:r>
          <w:rPr>
            <w:noProof/>
            <w:webHidden/>
          </w:rPr>
          <w:t>17</w:t>
        </w:r>
        <w:r>
          <w:rPr>
            <w:noProof/>
            <w:webHidden/>
          </w:rPr>
          <w:fldChar w:fldCharType="end"/>
        </w:r>
      </w:hyperlink>
    </w:p>
    <w:p w:rsidR="00846820" w:rsidRDefault="00846820">
      <w:pPr>
        <w:pStyle w:val="Spistreci1"/>
        <w:tabs>
          <w:tab w:val="left" w:pos="1100"/>
          <w:tab w:val="right" w:leader="dot" w:pos="9062"/>
        </w:tabs>
        <w:rPr>
          <w:rFonts w:asciiTheme="minorHAnsi" w:eastAsiaTheme="minorEastAsia" w:hAnsiTheme="minorHAnsi" w:cstheme="minorBidi"/>
          <w:noProof/>
          <w:color w:val="auto"/>
        </w:rPr>
      </w:pPr>
      <w:hyperlink w:anchor="_Toc215477832" w:history="1">
        <w:r w:rsidRPr="00D60A6D">
          <w:rPr>
            <w:rStyle w:val="Hipercze"/>
            <w:noProof/>
          </w:rPr>
          <w:t>XVII.</w:t>
        </w:r>
        <w:r>
          <w:rPr>
            <w:rFonts w:asciiTheme="minorHAnsi" w:eastAsiaTheme="minorEastAsia" w:hAnsiTheme="minorHAnsi" w:cstheme="minorBidi"/>
            <w:noProof/>
            <w:color w:val="auto"/>
          </w:rPr>
          <w:tab/>
        </w:r>
        <w:r w:rsidRPr="00D60A6D">
          <w:rPr>
            <w:rStyle w:val="Hipercze"/>
            <w:noProof/>
          </w:rPr>
          <w:t>INFORMACJE O FORMALNOŚCIACH, JAKIE POWINNY ZOSTAĆ DOPEŁNIONE PO WYBORZE OFERTY W CELU ZAWARCIA UMOWY</w:t>
        </w:r>
        <w:r>
          <w:rPr>
            <w:noProof/>
            <w:webHidden/>
          </w:rPr>
          <w:tab/>
        </w:r>
        <w:r>
          <w:rPr>
            <w:noProof/>
            <w:webHidden/>
          </w:rPr>
          <w:fldChar w:fldCharType="begin"/>
        </w:r>
        <w:r>
          <w:rPr>
            <w:noProof/>
            <w:webHidden/>
          </w:rPr>
          <w:instrText xml:space="preserve"> PAGEREF _Toc215477832 \h </w:instrText>
        </w:r>
        <w:r>
          <w:rPr>
            <w:noProof/>
            <w:webHidden/>
          </w:rPr>
        </w:r>
        <w:r>
          <w:rPr>
            <w:noProof/>
            <w:webHidden/>
          </w:rPr>
          <w:fldChar w:fldCharType="separate"/>
        </w:r>
        <w:r>
          <w:rPr>
            <w:noProof/>
            <w:webHidden/>
          </w:rPr>
          <w:t>18</w:t>
        </w:r>
        <w:r>
          <w:rPr>
            <w:noProof/>
            <w:webHidden/>
          </w:rPr>
          <w:fldChar w:fldCharType="end"/>
        </w:r>
      </w:hyperlink>
    </w:p>
    <w:p w:rsidR="00846820" w:rsidRDefault="00846820">
      <w:pPr>
        <w:pStyle w:val="Spistreci1"/>
        <w:tabs>
          <w:tab w:val="left" w:pos="1320"/>
          <w:tab w:val="right" w:leader="dot" w:pos="9062"/>
        </w:tabs>
        <w:rPr>
          <w:rFonts w:asciiTheme="minorHAnsi" w:eastAsiaTheme="minorEastAsia" w:hAnsiTheme="minorHAnsi" w:cstheme="minorBidi"/>
          <w:noProof/>
          <w:color w:val="auto"/>
        </w:rPr>
      </w:pPr>
      <w:hyperlink w:anchor="_Toc215477833" w:history="1">
        <w:r w:rsidRPr="00D60A6D">
          <w:rPr>
            <w:rStyle w:val="Hipercze"/>
            <w:noProof/>
          </w:rPr>
          <w:t>XVIII.</w:t>
        </w:r>
        <w:r>
          <w:rPr>
            <w:rFonts w:asciiTheme="minorHAnsi" w:eastAsiaTheme="minorEastAsia" w:hAnsiTheme="minorHAnsi" w:cstheme="minorBidi"/>
            <w:noProof/>
            <w:color w:val="auto"/>
          </w:rPr>
          <w:tab/>
        </w:r>
        <w:r w:rsidRPr="00D60A6D">
          <w:rPr>
            <w:rStyle w:val="Hipercze"/>
            <w:noProof/>
          </w:rPr>
          <w:t>ISTOTNE DLA STRON POSTANOWIENIA, KTÓRE ZOSTANĄ WPROWADZONE DO TREŚCI ZAWIERANEJ UMOWY</w:t>
        </w:r>
        <w:r>
          <w:rPr>
            <w:noProof/>
            <w:webHidden/>
          </w:rPr>
          <w:tab/>
        </w:r>
        <w:r>
          <w:rPr>
            <w:noProof/>
            <w:webHidden/>
          </w:rPr>
          <w:fldChar w:fldCharType="begin"/>
        </w:r>
        <w:r>
          <w:rPr>
            <w:noProof/>
            <w:webHidden/>
          </w:rPr>
          <w:instrText xml:space="preserve"> PAGEREF _Toc215477833 \h </w:instrText>
        </w:r>
        <w:r>
          <w:rPr>
            <w:noProof/>
            <w:webHidden/>
          </w:rPr>
        </w:r>
        <w:r>
          <w:rPr>
            <w:noProof/>
            <w:webHidden/>
          </w:rPr>
          <w:fldChar w:fldCharType="separate"/>
        </w:r>
        <w:r>
          <w:rPr>
            <w:noProof/>
            <w:webHidden/>
          </w:rPr>
          <w:t>19</w:t>
        </w:r>
        <w:r>
          <w:rPr>
            <w:noProof/>
            <w:webHidden/>
          </w:rPr>
          <w:fldChar w:fldCharType="end"/>
        </w:r>
      </w:hyperlink>
    </w:p>
    <w:p w:rsidR="00846820" w:rsidRDefault="00846820">
      <w:pPr>
        <w:pStyle w:val="Spistreci1"/>
        <w:tabs>
          <w:tab w:val="left" w:pos="1100"/>
          <w:tab w:val="right" w:leader="dot" w:pos="9062"/>
        </w:tabs>
        <w:rPr>
          <w:rFonts w:asciiTheme="minorHAnsi" w:eastAsiaTheme="minorEastAsia" w:hAnsiTheme="minorHAnsi" w:cstheme="minorBidi"/>
          <w:noProof/>
          <w:color w:val="auto"/>
        </w:rPr>
      </w:pPr>
      <w:hyperlink w:anchor="_Toc215477834" w:history="1">
        <w:r w:rsidRPr="00D60A6D">
          <w:rPr>
            <w:rStyle w:val="Hipercze"/>
            <w:noProof/>
          </w:rPr>
          <w:t>XIX.</w:t>
        </w:r>
        <w:r>
          <w:rPr>
            <w:rFonts w:asciiTheme="minorHAnsi" w:eastAsiaTheme="minorEastAsia" w:hAnsiTheme="minorHAnsi" w:cstheme="minorBidi"/>
            <w:noProof/>
            <w:color w:val="auto"/>
          </w:rPr>
          <w:tab/>
        </w:r>
        <w:r w:rsidRPr="00D60A6D">
          <w:rPr>
            <w:rStyle w:val="Hipercze"/>
            <w:noProof/>
          </w:rPr>
          <w:t>WYMAGANIA DOTYCZĄCE ZABEZPIECZENIA NALEŻYTEGO WYKONANIA UMOWY</w:t>
        </w:r>
        <w:r>
          <w:rPr>
            <w:noProof/>
            <w:webHidden/>
          </w:rPr>
          <w:tab/>
        </w:r>
        <w:r>
          <w:rPr>
            <w:noProof/>
            <w:webHidden/>
          </w:rPr>
          <w:fldChar w:fldCharType="begin"/>
        </w:r>
        <w:r>
          <w:rPr>
            <w:noProof/>
            <w:webHidden/>
          </w:rPr>
          <w:instrText xml:space="preserve"> PAGEREF _Toc215477834 \h </w:instrText>
        </w:r>
        <w:r>
          <w:rPr>
            <w:noProof/>
            <w:webHidden/>
          </w:rPr>
        </w:r>
        <w:r>
          <w:rPr>
            <w:noProof/>
            <w:webHidden/>
          </w:rPr>
          <w:fldChar w:fldCharType="separate"/>
        </w:r>
        <w:r>
          <w:rPr>
            <w:noProof/>
            <w:webHidden/>
          </w:rPr>
          <w:t>19</w:t>
        </w:r>
        <w:r>
          <w:rPr>
            <w:noProof/>
            <w:webHidden/>
          </w:rPr>
          <w:fldChar w:fldCharType="end"/>
        </w:r>
      </w:hyperlink>
    </w:p>
    <w:p w:rsidR="00846820" w:rsidRDefault="00846820">
      <w:pPr>
        <w:pStyle w:val="Spistreci1"/>
        <w:tabs>
          <w:tab w:val="left" w:pos="1100"/>
          <w:tab w:val="right" w:leader="dot" w:pos="9062"/>
        </w:tabs>
        <w:rPr>
          <w:rFonts w:asciiTheme="minorHAnsi" w:eastAsiaTheme="minorEastAsia" w:hAnsiTheme="minorHAnsi" w:cstheme="minorBidi"/>
          <w:noProof/>
          <w:color w:val="auto"/>
        </w:rPr>
      </w:pPr>
      <w:hyperlink w:anchor="_Toc215477835" w:history="1">
        <w:r w:rsidRPr="00D60A6D">
          <w:rPr>
            <w:rStyle w:val="Hipercze"/>
            <w:noProof/>
          </w:rPr>
          <w:t>XX.</w:t>
        </w:r>
        <w:r>
          <w:rPr>
            <w:rFonts w:asciiTheme="minorHAnsi" w:eastAsiaTheme="minorEastAsia" w:hAnsiTheme="minorHAnsi" w:cstheme="minorBidi"/>
            <w:noProof/>
            <w:color w:val="auto"/>
          </w:rPr>
          <w:tab/>
        </w:r>
        <w:r w:rsidRPr="00D60A6D">
          <w:rPr>
            <w:rStyle w:val="Hipercze"/>
            <w:noProof/>
          </w:rPr>
          <w:t>SPIS ZAŁĄCZNIKÓW</w:t>
        </w:r>
        <w:r>
          <w:rPr>
            <w:noProof/>
            <w:webHidden/>
          </w:rPr>
          <w:tab/>
        </w:r>
        <w:r>
          <w:rPr>
            <w:noProof/>
            <w:webHidden/>
          </w:rPr>
          <w:fldChar w:fldCharType="begin"/>
        </w:r>
        <w:r>
          <w:rPr>
            <w:noProof/>
            <w:webHidden/>
          </w:rPr>
          <w:instrText xml:space="preserve"> PAGEREF _Toc215477835 \h </w:instrText>
        </w:r>
        <w:r>
          <w:rPr>
            <w:noProof/>
            <w:webHidden/>
          </w:rPr>
        </w:r>
        <w:r>
          <w:rPr>
            <w:noProof/>
            <w:webHidden/>
          </w:rPr>
          <w:fldChar w:fldCharType="separate"/>
        </w:r>
        <w:r>
          <w:rPr>
            <w:noProof/>
            <w:webHidden/>
          </w:rPr>
          <w:t>19</w:t>
        </w:r>
        <w:r>
          <w:rPr>
            <w:noProof/>
            <w:webHidden/>
          </w:rPr>
          <w:fldChar w:fldCharType="end"/>
        </w:r>
      </w:hyperlink>
    </w:p>
    <w:p w:rsidR="0021097F" w:rsidRDefault="00905E59" w:rsidP="0021097F">
      <w:pPr>
        <w:ind w:left="0"/>
        <w:jc w:val="left"/>
        <w:rPr>
          <w:sz w:val="20"/>
          <w:szCs w:val="20"/>
        </w:rPr>
      </w:pPr>
      <w:r w:rsidRPr="00D17B9E">
        <w:rPr>
          <w:sz w:val="20"/>
          <w:szCs w:val="20"/>
        </w:rPr>
        <w:fldChar w:fldCharType="end"/>
      </w:r>
    </w:p>
    <w:p w:rsidR="0021097F" w:rsidRDefault="0021097F" w:rsidP="0021097F">
      <w:pPr>
        <w:ind w:left="0"/>
        <w:jc w:val="left"/>
        <w:rPr>
          <w:sz w:val="20"/>
          <w:szCs w:val="20"/>
        </w:rPr>
      </w:pPr>
    </w:p>
    <w:p w:rsidR="0021097F" w:rsidRDefault="0021097F" w:rsidP="0021097F">
      <w:pPr>
        <w:ind w:left="0"/>
        <w:jc w:val="left"/>
        <w:rPr>
          <w:sz w:val="20"/>
          <w:szCs w:val="20"/>
        </w:rPr>
      </w:pPr>
    </w:p>
    <w:p w:rsidR="0021097F" w:rsidRDefault="0021097F" w:rsidP="0021097F">
      <w:pPr>
        <w:ind w:left="0"/>
        <w:jc w:val="left"/>
        <w:rPr>
          <w:sz w:val="20"/>
          <w:szCs w:val="20"/>
        </w:rPr>
      </w:pPr>
    </w:p>
    <w:p w:rsidR="0021097F" w:rsidRDefault="0021097F" w:rsidP="0021097F">
      <w:pPr>
        <w:ind w:left="0"/>
        <w:jc w:val="left"/>
        <w:rPr>
          <w:sz w:val="20"/>
          <w:szCs w:val="20"/>
        </w:rPr>
      </w:pPr>
    </w:p>
    <w:p w:rsidR="0021097F" w:rsidRDefault="0021097F" w:rsidP="0021097F">
      <w:pPr>
        <w:ind w:left="0"/>
        <w:jc w:val="left"/>
        <w:rPr>
          <w:sz w:val="20"/>
          <w:szCs w:val="20"/>
        </w:rPr>
      </w:pPr>
    </w:p>
    <w:p w:rsidR="0021097F" w:rsidRDefault="0021097F" w:rsidP="0021097F">
      <w:pPr>
        <w:ind w:left="0"/>
        <w:jc w:val="left"/>
        <w:rPr>
          <w:sz w:val="20"/>
          <w:szCs w:val="20"/>
        </w:rPr>
      </w:pPr>
    </w:p>
    <w:p w:rsidR="0021097F" w:rsidRDefault="0021097F" w:rsidP="0021097F">
      <w:pPr>
        <w:ind w:left="0"/>
        <w:jc w:val="left"/>
        <w:rPr>
          <w:sz w:val="20"/>
          <w:szCs w:val="20"/>
        </w:rPr>
      </w:pPr>
    </w:p>
    <w:p w:rsidR="0021097F" w:rsidRPr="000F1C2F" w:rsidRDefault="0021097F" w:rsidP="0021097F">
      <w:pPr>
        <w:ind w:left="0"/>
        <w:jc w:val="left"/>
        <w:rPr>
          <w:sz w:val="20"/>
          <w:szCs w:val="20"/>
        </w:rPr>
      </w:pPr>
    </w:p>
    <w:p w:rsidR="0021097F" w:rsidRPr="004C61FF" w:rsidRDefault="0021097F" w:rsidP="00350FE3">
      <w:pPr>
        <w:pStyle w:val="Nagwek1"/>
        <w:numPr>
          <w:ilvl w:val="0"/>
          <w:numId w:val="1"/>
        </w:numPr>
        <w:rPr>
          <w:rFonts w:ascii="Calibri" w:hAnsi="Calibri" w:cs="Calibri"/>
          <w:sz w:val="32"/>
          <w:szCs w:val="32"/>
        </w:rPr>
      </w:pPr>
      <w:bookmarkStart w:id="3" w:name="_Toc215477816"/>
      <w:r w:rsidRPr="004C61FF">
        <w:rPr>
          <w:rFonts w:ascii="Calibri" w:hAnsi="Calibri" w:cs="Calibri"/>
          <w:sz w:val="32"/>
          <w:szCs w:val="32"/>
        </w:rPr>
        <w:lastRenderedPageBreak/>
        <w:t>NAZWA ORAZ ADRES ZAMAWIAJĄCEGO</w:t>
      </w:r>
      <w:bookmarkStart w:id="4" w:name="_GoBack"/>
      <w:bookmarkEnd w:id="0"/>
      <w:bookmarkEnd w:id="3"/>
      <w:bookmarkEnd w:id="4"/>
    </w:p>
    <w:p w:rsidR="004D06F6" w:rsidRDefault="004D06F6" w:rsidP="004D06F6">
      <w:pPr>
        <w:pStyle w:val="Akapitzlist"/>
        <w:spacing w:line="240" w:lineRule="auto"/>
        <w:rPr>
          <w:rFonts w:eastAsia="Times New Roman" w:cs="Times New Roman"/>
        </w:rPr>
      </w:pPr>
      <w:bookmarkStart w:id="5" w:name="bookmark6"/>
      <w:r w:rsidRPr="004D06F6">
        <w:rPr>
          <w:rFonts w:eastAsia="Times New Roman" w:cs="Times New Roman"/>
        </w:rPr>
        <w:t xml:space="preserve">Opactwo OO. Cystersów w </w:t>
      </w:r>
      <w:proofErr w:type="spellStart"/>
      <w:r w:rsidRPr="004D06F6">
        <w:rPr>
          <w:rFonts w:eastAsia="Times New Roman" w:cs="Times New Roman"/>
        </w:rPr>
        <w:t>Szczyrzycu</w:t>
      </w:r>
      <w:proofErr w:type="spellEnd"/>
      <w:r w:rsidRPr="004D06F6">
        <w:rPr>
          <w:rFonts w:eastAsia="Times New Roman" w:cs="Times New Roman"/>
        </w:rPr>
        <w:tab/>
      </w:r>
    </w:p>
    <w:p w:rsidR="004D06F6" w:rsidRPr="004D06F6" w:rsidRDefault="004D06F6" w:rsidP="004D06F6">
      <w:pPr>
        <w:pStyle w:val="Akapitzlist"/>
        <w:spacing w:line="240" w:lineRule="auto"/>
        <w:rPr>
          <w:rFonts w:eastAsia="Times New Roman" w:cs="Times New Roman"/>
        </w:rPr>
      </w:pPr>
      <w:r w:rsidRPr="00514894">
        <w:rPr>
          <w:rFonts w:eastAsia="Times New Roman" w:cs="Times New Roman"/>
        </w:rPr>
        <w:t>Szczyrzyc 1</w:t>
      </w:r>
      <w:r>
        <w:rPr>
          <w:rFonts w:eastAsia="Times New Roman" w:cs="Times New Roman"/>
        </w:rPr>
        <w:t xml:space="preserve">, </w:t>
      </w:r>
      <w:r w:rsidRPr="00514894">
        <w:rPr>
          <w:rFonts w:eastAsia="Times New Roman" w:cs="Times New Roman"/>
        </w:rPr>
        <w:t>34-623 Szczyrzyc</w:t>
      </w:r>
      <w:r w:rsidRPr="004D06F6">
        <w:rPr>
          <w:rFonts w:eastAsia="Times New Roman" w:cs="Times New Roman"/>
        </w:rPr>
        <w:tab/>
      </w:r>
      <w:r w:rsidRPr="004D06F6">
        <w:rPr>
          <w:rFonts w:eastAsia="Times New Roman" w:cs="Times New Roman"/>
        </w:rPr>
        <w:tab/>
      </w:r>
    </w:p>
    <w:p w:rsidR="004D06F6" w:rsidRPr="00DF3003" w:rsidRDefault="004D06F6" w:rsidP="004D06F6">
      <w:pPr>
        <w:pStyle w:val="NormalnyWeb"/>
        <w:shd w:val="clear" w:color="auto" w:fill="FFFFFF"/>
        <w:spacing w:before="0" w:beforeAutospacing="0" w:after="0" w:afterAutospacing="0"/>
        <w:ind w:left="360" w:firstLine="348"/>
        <w:rPr>
          <w:rFonts w:asciiTheme="minorHAnsi" w:eastAsiaTheme="minorHAnsi" w:hAnsiTheme="minorHAnsi" w:cstheme="minorBidi"/>
          <w:sz w:val="22"/>
          <w:szCs w:val="22"/>
          <w:lang w:eastAsia="en-US"/>
        </w:rPr>
      </w:pPr>
      <w:proofErr w:type="spellStart"/>
      <w:proofErr w:type="gramStart"/>
      <w:r w:rsidRPr="00DF3003">
        <w:rPr>
          <w:rFonts w:asciiTheme="minorHAnsi" w:eastAsiaTheme="minorHAnsi" w:hAnsiTheme="minorHAnsi" w:cstheme="minorBidi"/>
          <w:sz w:val="22"/>
          <w:szCs w:val="22"/>
          <w:lang w:eastAsia="en-US"/>
        </w:rPr>
        <w:t>tel</w:t>
      </w:r>
      <w:proofErr w:type="spellEnd"/>
      <w:proofErr w:type="gramEnd"/>
      <w:r w:rsidRPr="00514894">
        <w:rPr>
          <w:rFonts w:asciiTheme="minorHAnsi" w:eastAsiaTheme="minorHAnsi" w:hAnsiTheme="minorHAnsi" w:cstheme="minorBidi"/>
          <w:sz w:val="22"/>
          <w:szCs w:val="22"/>
          <w:lang w:val="en-US" w:eastAsia="en-US"/>
        </w:rPr>
        <w:t>. (</w:t>
      </w:r>
      <w:hyperlink r:id="rId9" w:history="1">
        <w:r w:rsidRPr="00514894">
          <w:rPr>
            <w:rFonts w:asciiTheme="minorHAnsi" w:eastAsiaTheme="minorHAnsi" w:hAnsiTheme="minorHAnsi" w:cstheme="minorBidi"/>
            <w:sz w:val="22"/>
            <w:szCs w:val="22"/>
            <w:lang w:val="en-US" w:eastAsia="en-US"/>
          </w:rPr>
          <w:t>18) 332 00 04</w:t>
        </w:r>
      </w:hyperlink>
      <w:r>
        <w:t> </w:t>
      </w:r>
    </w:p>
    <w:p w:rsidR="004D06F6" w:rsidRPr="004D06F6" w:rsidRDefault="004D06F6" w:rsidP="004D06F6">
      <w:pPr>
        <w:pStyle w:val="NormalnyWeb"/>
        <w:shd w:val="clear" w:color="auto" w:fill="FFFFFF"/>
        <w:spacing w:before="0" w:beforeAutospacing="0" w:after="0" w:afterAutospacing="0"/>
        <w:ind w:left="360"/>
        <w:rPr>
          <w:color w:val="auto"/>
        </w:rPr>
      </w:pPr>
      <w:r w:rsidRPr="00AD36A3">
        <w:rPr>
          <w:rFonts w:asciiTheme="minorHAnsi" w:eastAsiaTheme="minorHAnsi" w:hAnsiTheme="minorHAnsi" w:cstheme="minorBidi"/>
          <w:sz w:val="22"/>
          <w:szCs w:val="22"/>
          <w:lang w:val="en-US" w:eastAsia="en-US"/>
        </w:rPr>
        <w:tab/>
      </w:r>
      <w:proofErr w:type="gramStart"/>
      <w:r w:rsidRPr="00AD36A3">
        <w:rPr>
          <w:rFonts w:asciiTheme="minorHAnsi" w:eastAsiaTheme="minorHAnsi" w:hAnsiTheme="minorHAnsi" w:cstheme="minorBidi"/>
          <w:sz w:val="22"/>
          <w:szCs w:val="22"/>
          <w:lang w:val="en-US" w:eastAsia="en-US"/>
        </w:rPr>
        <w:t>e</w:t>
      </w:r>
      <w:r>
        <w:rPr>
          <w:rFonts w:asciiTheme="minorHAnsi" w:eastAsiaTheme="minorHAnsi" w:hAnsiTheme="minorHAnsi" w:cstheme="minorBidi"/>
          <w:sz w:val="22"/>
          <w:szCs w:val="22"/>
          <w:lang w:val="en-US" w:eastAsia="en-US"/>
        </w:rPr>
        <w:t>-</w:t>
      </w:r>
      <w:r w:rsidRPr="00AD36A3">
        <w:rPr>
          <w:rFonts w:asciiTheme="minorHAnsi" w:eastAsiaTheme="minorHAnsi" w:hAnsiTheme="minorHAnsi" w:cstheme="minorBidi"/>
          <w:sz w:val="22"/>
          <w:szCs w:val="22"/>
          <w:lang w:val="en-US" w:eastAsia="en-US"/>
        </w:rPr>
        <w:t>mail</w:t>
      </w:r>
      <w:proofErr w:type="gramEnd"/>
      <w:r w:rsidRPr="00AD36A3">
        <w:rPr>
          <w:rFonts w:asciiTheme="minorHAnsi" w:eastAsiaTheme="minorHAnsi" w:hAnsiTheme="minorHAnsi" w:cstheme="minorBidi"/>
          <w:sz w:val="22"/>
          <w:szCs w:val="22"/>
          <w:lang w:val="en-US" w:eastAsia="en-US"/>
        </w:rPr>
        <w:t xml:space="preserve">: </w:t>
      </w:r>
      <w:r w:rsidRPr="00514894">
        <w:rPr>
          <w:rFonts w:asciiTheme="minorHAnsi" w:hAnsiTheme="minorHAnsi"/>
          <w:sz w:val="22"/>
          <w:szCs w:val="22"/>
          <w:lang w:eastAsia="en-US"/>
        </w:rPr>
        <w:t xml:space="preserve">: </w:t>
      </w:r>
      <w:hyperlink r:id="rId10" w:history="1">
        <w:r w:rsidRPr="0029284D">
          <w:rPr>
            <w:rStyle w:val="Hipercze"/>
            <w:rFonts w:asciiTheme="minorHAnsi" w:hAnsiTheme="minorHAnsi"/>
            <w:sz w:val="22"/>
            <w:szCs w:val="22"/>
            <w:lang w:eastAsia="en-US"/>
          </w:rPr>
          <w:t>szymon.cysters@wp.pl</w:t>
        </w:r>
      </w:hyperlink>
    </w:p>
    <w:p w:rsidR="0021097F" w:rsidRDefault="0021097F" w:rsidP="00350FE3">
      <w:pPr>
        <w:pStyle w:val="Nagwek1"/>
        <w:numPr>
          <w:ilvl w:val="0"/>
          <w:numId w:val="1"/>
        </w:numPr>
        <w:rPr>
          <w:rFonts w:ascii="Calibri" w:hAnsi="Calibri" w:cs="Calibri"/>
          <w:sz w:val="32"/>
          <w:szCs w:val="32"/>
        </w:rPr>
      </w:pPr>
      <w:bookmarkStart w:id="6" w:name="_Toc215477817"/>
      <w:r w:rsidRPr="004D06F6">
        <w:rPr>
          <w:rFonts w:ascii="Calibri" w:hAnsi="Calibri" w:cs="Calibri"/>
          <w:sz w:val="32"/>
          <w:szCs w:val="32"/>
        </w:rPr>
        <w:t>TRYB UDZIELENIA ZAMÓWIENIA</w:t>
      </w:r>
      <w:bookmarkEnd w:id="5"/>
      <w:bookmarkEnd w:id="6"/>
    </w:p>
    <w:p w:rsidR="0021097F" w:rsidRPr="0028670C" w:rsidRDefault="0021097F" w:rsidP="0021097F">
      <w:r w:rsidRPr="0028670C">
        <w:t xml:space="preserve">Postępowanie o udzielenie zamówienia prowadzone jest w trybie konkurencyjnym – konkursie </w:t>
      </w:r>
      <w:proofErr w:type="gramStart"/>
      <w:r w:rsidRPr="0028670C">
        <w:t>ofert do którego</w:t>
      </w:r>
      <w:proofErr w:type="gramEnd"/>
      <w:r w:rsidRPr="0028670C">
        <w:t xml:space="preserve"> nie stosuje się przepisów ustawy z dnia 29 stycznia 2004 r. Prawo zamówień publicznych (</w:t>
      </w:r>
      <w:proofErr w:type="spellStart"/>
      <w:r w:rsidR="004D06F6" w:rsidRPr="004D06F6">
        <w:t>t.j</w:t>
      </w:r>
      <w:proofErr w:type="spellEnd"/>
      <w:r w:rsidR="004D06F6" w:rsidRPr="004D06F6">
        <w:t xml:space="preserve">. Dz. U. 2024 </w:t>
      </w:r>
      <w:proofErr w:type="gramStart"/>
      <w:r w:rsidR="004D06F6" w:rsidRPr="004D06F6">
        <w:t>poz</w:t>
      </w:r>
      <w:proofErr w:type="gramEnd"/>
      <w:r w:rsidR="004D06F6" w:rsidRPr="004D06F6">
        <w:t>. 1320</w:t>
      </w:r>
      <w:r>
        <w:t xml:space="preserve">) </w:t>
      </w:r>
      <w:r w:rsidRPr="0028670C">
        <w:t>z zachowaniem zasad równego traktowania, uczciwej konkurencji i przejrzystości.</w:t>
      </w:r>
    </w:p>
    <w:p w:rsidR="004D06F6" w:rsidRDefault="0021097F" w:rsidP="004D06F6">
      <w:r>
        <w:rPr>
          <w:rFonts w:eastAsia="Times New Roman" w:cs="Times New Roman"/>
        </w:rPr>
        <w:t xml:space="preserve">Postępowanie jest prowadzone </w:t>
      </w:r>
      <w:r>
        <w:t xml:space="preserve">na podstawie </w:t>
      </w:r>
      <w:r w:rsidR="004D06F6" w:rsidRPr="004D06F6">
        <w:t>Załącznika 16.1</w:t>
      </w:r>
      <w:r w:rsidR="004D06F6">
        <w:t xml:space="preserve"> do </w:t>
      </w:r>
      <w:r w:rsidR="004D06F6" w:rsidRPr="00476A88">
        <w:t>P</w:t>
      </w:r>
      <w:r w:rsidR="004D06F6">
        <w:t>odręcznika</w:t>
      </w:r>
      <w:r w:rsidR="004D06F6" w:rsidRPr="00476A88">
        <w:t xml:space="preserve"> Programu </w:t>
      </w:r>
      <w:proofErr w:type="spellStart"/>
      <w:r w:rsidR="004D06F6" w:rsidRPr="00476A88">
        <w:t>Interreg</w:t>
      </w:r>
      <w:proofErr w:type="spellEnd"/>
      <w:r w:rsidR="004D06F6" w:rsidRPr="00476A88">
        <w:t xml:space="preserve"> </w:t>
      </w:r>
      <w:proofErr w:type="gramStart"/>
      <w:r w:rsidR="004D06F6" w:rsidRPr="00476A88">
        <w:t>Polska -  Słowacja</w:t>
      </w:r>
      <w:proofErr w:type="gramEnd"/>
      <w:r w:rsidR="004D06F6" w:rsidRPr="00476A88">
        <w:t xml:space="preserve"> 2021 – 2027</w:t>
      </w:r>
      <w:r w:rsidR="004D06F6">
        <w:t xml:space="preserve">: </w:t>
      </w:r>
      <w:r w:rsidR="004D06F6" w:rsidRPr="00B36F9E">
        <w:rPr>
          <w:i/>
        </w:rPr>
        <w:t>Szczegółowe zasady udzielania zamówień w ramach zasady konkurencyjności dla polskich beneficjentów</w:t>
      </w:r>
      <w:r w:rsidR="004D06F6">
        <w:t xml:space="preserve"> oraz </w:t>
      </w:r>
      <w:r>
        <w:t xml:space="preserve">niniejszego Regulaminu konkursu ofert oraz </w:t>
      </w:r>
    </w:p>
    <w:p w:rsidR="0021097F" w:rsidRDefault="0021097F" w:rsidP="00350FE3">
      <w:pPr>
        <w:pStyle w:val="Nagwek1"/>
        <w:numPr>
          <w:ilvl w:val="0"/>
          <w:numId w:val="1"/>
        </w:numPr>
        <w:rPr>
          <w:rFonts w:ascii="Calibri" w:hAnsi="Calibri" w:cs="Calibri"/>
          <w:sz w:val="32"/>
          <w:szCs w:val="32"/>
        </w:rPr>
      </w:pPr>
      <w:bookmarkStart w:id="7" w:name="_Toc493857358"/>
      <w:bookmarkStart w:id="8" w:name="_Toc215477818"/>
      <w:r>
        <w:rPr>
          <w:rFonts w:ascii="Calibri" w:hAnsi="Calibri" w:cs="Calibri"/>
          <w:sz w:val="32"/>
          <w:szCs w:val="32"/>
        </w:rPr>
        <w:t>MIEJSCE I SPOSÓB</w:t>
      </w:r>
      <w:r w:rsidRPr="00665E37">
        <w:rPr>
          <w:rFonts w:ascii="Calibri" w:hAnsi="Calibri" w:cs="Calibri"/>
          <w:sz w:val="32"/>
          <w:szCs w:val="32"/>
        </w:rPr>
        <w:t xml:space="preserve"> </w:t>
      </w:r>
      <w:r>
        <w:rPr>
          <w:rFonts w:ascii="Calibri" w:hAnsi="Calibri" w:cs="Calibri"/>
          <w:sz w:val="32"/>
          <w:szCs w:val="32"/>
        </w:rPr>
        <w:t>PUBLIKACJI OGŁOSZENIA</w:t>
      </w:r>
      <w:bookmarkEnd w:id="7"/>
      <w:bookmarkEnd w:id="8"/>
    </w:p>
    <w:p w:rsidR="004D06F6" w:rsidRPr="00CF53F6" w:rsidRDefault="004D06F6" w:rsidP="004D06F6">
      <w:pPr>
        <w:pStyle w:val="Akapitzlist"/>
      </w:pPr>
      <w:bookmarkStart w:id="9" w:name="bookmark7"/>
      <w:r w:rsidRPr="00CF53F6">
        <w:t xml:space="preserve">Zapytanie ofertowe dostępne będzie na stronie internetowej Baza konkurencyjności: </w:t>
      </w:r>
      <w:hyperlink r:id="rId11" w:history="1">
        <w:r w:rsidRPr="00CF53F6">
          <w:rPr>
            <w:rStyle w:val="Hipercze"/>
          </w:rPr>
          <w:t>https://bazakonkurencyjnosci.funduszeeuropejskie.gov.pl/</w:t>
        </w:r>
      </w:hyperlink>
    </w:p>
    <w:p w:rsidR="0021097F" w:rsidRPr="00680934" w:rsidRDefault="0021097F" w:rsidP="00350FE3">
      <w:pPr>
        <w:pStyle w:val="Nagwek1"/>
        <w:numPr>
          <w:ilvl w:val="0"/>
          <w:numId w:val="1"/>
        </w:numPr>
        <w:rPr>
          <w:rFonts w:ascii="Calibri" w:hAnsi="Calibri" w:cs="Calibri"/>
          <w:sz w:val="32"/>
          <w:szCs w:val="32"/>
        </w:rPr>
      </w:pPr>
      <w:bookmarkStart w:id="10" w:name="_Toc215477819"/>
      <w:r w:rsidRPr="00680934">
        <w:rPr>
          <w:rFonts w:ascii="Calibri" w:hAnsi="Calibri" w:cs="Calibri"/>
          <w:sz w:val="32"/>
          <w:szCs w:val="32"/>
        </w:rPr>
        <w:t>OPIS PRZEDMIOTU ZAMÓWIENIA</w:t>
      </w:r>
      <w:bookmarkEnd w:id="9"/>
      <w:bookmarkEnd w:id="10"/>
    </w:p>
    <w:p w:rsidR="004D06F6" w:rsidRPr="004D06F6" w:rsidRDefault="0021097F" w:rsidP="00CF618C">
      <w:pPr>
        <w:spacing w:line="288" w:lineRule="auto"/>
        <w:rPr>
          <w:color w:val="auto"/>
        </w:rPr>
      </w:pPr>
      <w:r>
        <w:rPr>
          <w:color w:val="auto"/>
        </w:rPr>
        <w:t xml:space="preserve">Przedmiotem zamówienia jest </w:t>
      </w:r>
      <w:r w:rsidR="004D06F6" w:rsidRPr="004D06F6">
        <w:rPr>
          <w:color w:val="auto"/>
        </w:rPr>
        <w:t>wykonanie robot budowlanych remontowych wszystkich elewacji budynku klasztoru</w:t>
      </w:r>
      <w:r w:rsidR="004D06F6">
        <w:rPr>
          <w:color w:val="auto"/>
        </w:rPr>
        <w:t xml:space="preserve"> </w:t>
      </w:r>
      <w:r w:rsidR="004D06F6" w:rsidRPr="004D06F6">
        <w:rPr>
          <w:color w:val="auto"/>
        </w:rPr>
        <w:t>oraz cz</w:t>
      </w:r>
      <w:r w:rsidR="004D06F6" w:rsidRPr="004D06F6">
        <w:rPr>
          <w:rFonts w:hint="eastAsia"/>
          <w:color w:val="auto"/>
        </w:rPr>
        <w:t>ęś</w:t>
      </w:r>
      <w:r w:rsidR="004D06F6" w:rsidRPr="004D06F6">
        <w:rPr>
          <w:color w:val="auto"/>
        </w:rPr>
        <w:t>ci muru ogrodzenia terenu zespo</w:t>
      </w:r>
      <w:r w:rsidR="004D06F6" w:rsidRPr="004D06F6">
        <w:rPr>
          <w:rFonts w:hint="eastAsia"/>
          <w:color w:val="auto"/>
        </w:rPr>
        <w:t>ł</w:t>
      </w:r>
      <w:r w:rsidR="004D06F6" w:rsidRPr="004D06F6">
        <w:rPr>
          <w:color w:val="auto"/>
        </w:rPr>
        <w:t xml:space="preserve">u zabudowy klasztornej oo. </w:t>
      </w:r>
      <w:proofErr w:type="spellStart"/>
      <w:r w:rsidR="004D06F6" w:rsidRPr="004D06F6">
        <w:rPr>
          <w:color w:val="auto"/>
        </w:rPr>
        <w:t>Cystersow</w:t>
      </w:r>
      <w:proofErr w:type="spellEnd"/>
      <w:r w:rsidR="004D06F6" w:rsidRPr="004D06F6">
        <w:rPr>
          <w:color w:val="auto"/>
        </w:rPr>
        <w:t xml:space="preserve"> w </w:t>
      </w:r>
      <w:proofErr w:type="spellStart"/>
      <w:r w:rsidR="004D06F6" w:rsidRPr="004D06F6">
        <w:rPr>
          <w:color w:val="auto"/>
        </w:rPr>
        <w:t>Szczyrzycu</w:t>
      </w:r>
      <w:proofErr w:type="spellEnd"/>
      <w:r w:rsidR="004D06F6" w:rsidRPr="004D06F6">
        <w:rPr>
          <w:color w:val="auto"/>
        </w:rPr>
        <w:t xml:space="preserve"> wraz z dwoma bramami i furtk</w:t>
      </w:r>
      <w:r w:rsidR="004D06F6" w:rsidRPr="004D06F6">
        <w:rPr>
          <w:rFonts w:hint="eastAsia"/>
          <w:color w:val="auto"/>
        </w:rPr>
        <w:t>ą</w:t>
      </w:r>
      <w:r w:rsidR="004D06F6" w:rsidRPr="004D06F6">
        <w:rPr>
          <w:color w:val="auto"/>
        </w:rPr>
        <w:t>,</w:t>
      </w:r>
      <w:r w:rsidR="004D06F6">
        <w:rPr>
          <w:color w:val="auto"/>
        </w:rPr>
        <w:t xml:space="preserve"> </w:t>
      </w:r>
      <w:r w:rsidR="004D06F6" w:rsidRPr="004D06F6">
        <w:rPr>
          <w:color w:val="auto"/>
        </w:rPr>
        <w:t>obejmuj</w:t>
      </w:r>
      <w:r w:rsidR="004D06F6" w:rsidRPr="004D06F6">
        <w:rPr>
          <w:rFonts w:hint="eastAsia"/>
          <w:color w:val="auto"/>
        </w:rPr>
        <w:t>ą</w:t>
      </w:r>
      <w:r w:rsidR="004D06F6" w:rsidRPr="004D06F6">
        <w:rPr>
          <w:color w:val="auto"/>
        </w:rPr>
        <w:t>cych:</w:t>
      </w:r>
    </w:p>
    <w:p w:rsidR="004D06F6" w:rsidRPr="004D06F6" w:rsidRDefault="004D06F6" w:rsidP="00CF618C">
      <w:pPr>
        <w:pStyle w:val="Akapitzlist"/>
        <w:numPr>
          <w:ilvl w:val="0"/>
          <w:numId w:val="33"/>
        </w:numPr>
        <w:autoSpaceDE w:val="0"/>
        <w:autoSpaceDN w:val="0"/>
        <w:adjustRightInd w:val="0"/>
        <w:spacing w:line="240" w:lineRule="auto"/>
        <w:rPr>
          <w:color w:val="auto"/>
        </w:rPr>
      </w:pPr>
      <w:r w:rsidRPr="004D06F6">
        <w:rPr>
          <w:color w:val="auto"/>
        </w:rPr>
        <w:t>remont tynków wy</w:t>
      </w:r>
      <w:r w:rsidRPr="004D06F6">
        <w:rPr>
          <w:rFonts w:hint="eastAsia"/>
          <w:color w:val="auto"/>
        </w:rPr>
        <w:t>ż</w:t>
      </w:r>
      <w:r w:rsidRPr="004D06F6">
        <w:rPr>
          <w:color w:val="auto"/>
        </w:rPr>
        <w:t>szych partii elewacji i muru, powy</w:t>
      </w:r>
      <w:r w:rsidRPr="004D06F6">
        <w:rPr>
          <w:rFonts w:hint="eastAsia"/>
          <w:color w:val="auto"/>
        </w:rPr>
        <w:t>ż</w:t>
      </w:r>
      <w:r w:rsidRPr="004D06F6">
        <w:rPr>
          <w:color w:val="auto"/>
        </w:rPr>
        <w:t>ej pasa coko</w:t>
      </w:r>
      <w:r w:rsidRPr="004D06F6">
        <w:rPr>
          <w:rFonts w:hint="eastAsia"/>
          <w:color w:val="auto"/>
        </w:rPr>
        <w:t>ł</w:t>
      </w:r>
      <w:r w:rsidRPr="004D06F6">
        <w:rPr>
          <w:color w:val="auto"/>
        </w:rPr>
        <w:t xml:space="preserve">owego, a więc </w:t>
      </w:r>
      <w:proofErr w:type="gramStart"/>
      <w:r w:rsidRPr="004D06F6">
        <w:rPr>
          <w:color w:val="auto"/>
        </w:rPr>
        <w:t>ponad  1 m</w:t>
      </w:r>
      <w:proofErr w:type="gramEnd"/>
      <w:r w:rsidRPr="004D06F6">
        <w:rPr>
          <w:color w:val="auto"/>
        </w:rPr>
        <w:t xml:space="preserve"> powyżej zakresu zniszczeń,</w:t>
      </w:r>
    </w:p>
    <w:p w:rsidR="004D06F6" w:rsidRDefault="004D06F6" w:rsidP="00CF618C">
      <w:pPr>
        <w:pStyle w:val="Akapitzlist"/>
        <w:numPr>
          <w:ilvl w:val="0"/>
          <w:numId w:val="33"/>
        </w:numPr>
        <w:autoSpaceDE w:val="0"/>
        <w:autoSpaceDN w:val="0"/>
        <w:adjustRightInd w:val="0"/>
        <w:spacing w:line="240" w:lineRule="auto"/>
        <w:rPr>
          <w:color w:val="auto"/>
        </w:rPr>
      </w:pPr>
      <w:proofErr w:type="gramStart"/>
      <w:r w:rsidRPr="004D06F6">
        <w:rPr>
          <w:color w:val="auto"/>
        </w:rPr>
        <w:t>wzmocnienie</w:t>
      </w:r>
      <w:proofErr w:type="gramEnd"/>
      <w:r w:rsidRPr="004D06F6">
        <w:rPr>
          <w:color w:val="auto"/>
        </w:rPr>
        <w:t xml:space="preserve"> miejscowych sp</w:t>
      </w:r>
      <w:r w:rsidRPr="004D06F6">
        <w:rPr>
          <w:rFonts w:hint="eastAsia"/>
          <w:color w:val="auto"/>
        </w:rPr>
        <w:t>ę</w:t>
      </w:r>
      <w:r w:rsidRPr="004D06F6">
        <w:rPr>
          <w:color w:val="auto"/>
        </w:rPr>
        <w:t>ka</w:t>
      </w:r>
      <w:r w:rsidRPr="004D06F6">
        <w:rPr>
          <w:rFonts w:hint="eastAsia"/>
          <w:color w:val="auto"/>
        </w:rPr>
        <w:t>ń</w:t>
      </w:r>
      <w:r w:rsidRPr="004D06F6">
        <w:rPr>
          <w:color w:val="auto"/>
        </w:rPr>
        <w:t xml:space="preserve"> w obr</w:t>
      </w:r>
      <w:r w:rsidRPr="004D06F6">
        <w:rPr>
          <w:rFonts w:hint="eastAsia"/>
          <w:color w:val="auto"/>
        </w:rPr>
        <w:t>ę</w:t>
      </w:r>
      <w:r w:rsidRPr="004D06F6">
        <w:rPr>
          <w:color w:val="auto"/>
        </w:rPr>
        <w:t>bie elewacji ws</w:t>
      </w:r>
      <w:r w:rsidR="00CF618C">
        <w:rPr>
          <w:color w:val="auto"/>
        </w:rPr>
        <w:t xml:space="preserve">chodniej budynku klasztoru oraz </w:t>
      </w:r>
      <w:r w:rsidRPr="004D06F6">
        <w:rPr>
          <w:color w:val="auto"/>
        </w:rPr>
        <w:t>muru ogrodzenia przy furtce</w:t>
      </w:r>
      <w:r>
        <w:rPr>
          <w:color w:val="auto"/>
        </w:rPr>
        <w:t xml:space="preserve"> </w:t>
      </w:r>
      <w:r w:rsidRPr="004D06F6">
        <w:rPr>
          <w:color w:val="auto"/>
        </w:rPr>
        <w:t>wej</w:t>
      </w:r>
      <w:r w:rsidRPr="004D06F6">
        <w:rPr>
          <w:rFonts w:hint="eastAsia"/>
          <w:color w:val="auto"/>
        </w:rPr>
        <w:t>ś</w:t>
      </w:r>
      <w:r w:rsidRPr="004D06F6">
        <w:rPr>
          <w:color w:val="auto"/>
        </w:rPr>
        <w:t>ciowej, na odcinku mi</w:t>
      </w:r>
      <w:r w:rsidRPr="004D06F6">
        <w:rPr>
          <w:rFonts w:hint="eastAsia"/>
          <w:color w:val="auto"/>
        </w:rPr>
        <w:t>ę</w:t>
      </w:r>
      <w:r w:rsidRPr="004D06F6">
        <w:rPr>
          <w:color w:val="auto"/>
        </w:rPr>
        <w:t xml:space="preserve">dzy klasztorem a budynkiem d. </w:t>
      </w:r>
      <w:proofErr w:type="gramStart"/>
      <w:r w:rsidRPr="004D06F6">
        <w:rPr>
          <w:color w:val="auto"/>
        </w:rPr>
        <w:t>spichlerza</w:t>
      </w:r>
      <w:proofErr w:type="gramEnd"/>
      <w:r w:rsidRPr="004D06F6">
        <w:rPr>
          <w:color w:val="auto"/>
        </w:rPr>
        <w:t>,</w:t>
      </w:r>
    </w:p>
    <w:p w:rsidR="004D06F6" w:rsidRPr="004D06F6" w:rsidRDefault="004D06F6" w:rsidP="00CF618C">
      <w:pPr>
        <w:pStyle w:val="Akapitzlist"/>
        <w:numPr>
          <w:ilvl w:val="0"/>
          <w:numId w:val="33"/>
        </w:numPr>
        <w:autoSpaceDE w:val="0"/>
        <w:autoSpaceDN w:val="0"/>
        <w:adjustRightInd w:val="0"/>
        <w:spacing w:line="240" w:lineRule="auto"/>
        <w:rPr>
          <w:color w:val="auto"/>
        </w:rPr>
      </w:pPr>
      <w:proofErr w:type="gramStart"/>
      <w:r w:rsidRPr="004D06F6">
        <w:rPr>
          <w:color w:val="auto"/>
        </w:rPr>
        <w:t>remont</w:t>
      </w:r>
      <w:proofErr w:type="gramEnd"/>
      <w:r w:rsidRPr="004D06F6">
        <w:rPr>
          <w:color w:val="auto"/>
        </w:rPr>
        <w:t xml:space="preserve"> obróbek blacharskich w obrębie elewacji</w:t>
      </w:r>
      <w:r w:rsidR="00E76413">
        <w:rPr>
          <w:color w:val="auto"/>
        </w:rPr>
        <w:t xml:space="preserve"> (bez elementów zadaszenia, w tym płotków przeciwśnieżnych</w:t>
      </w:r>
      <w:r w:rsidR="00CF618C">
        <w:rPr>
          <w:color w:val="auto"/>
        </w:rPr>
        <w:t xml:space="preserve"> oraz </w:t>
      </w:r>
      <w:proofErr w:type="spellStart"/>
      <w:r w:rsidR="00CF618C">
        <w:rPr>
          <w:color w:val="auto"/>
        </w:rPr>
        <w:t>orynnowania</w:t>
      </w:r>
      <w:proofErr w:type="spellEnd"/>
      <w:r w:rsidR="00E76413">
        <w:rPr>
          <w:color w:val="auto"/>
        </w:rPr>
        <w:t>)</w:t>
      </w:r>
      <w:r w:rsidRPr="004D06F6">
        <w:rPr>
          <w:color w:val="auto"/>
        </w:rPr>
        <w:t>,</w:t>
      </w:r>
    </w:p>
    <w:p w:rsidR="004D06F6" w:rsidRDefault="004D06F6" w:rsidP="00CF618C">
      <w:pPr>
        <w:pStyle w:val="Akapitzlist"/>
        <w:numPr>
          <w:ilvl w:val="0"/>
          <w:numId w:val="33"/>
        </w:numPr>
        <w:autoSpaceDE w:val="0"/>
        <w:autoSpaceDN w:val="0"/>
        <w:adjustRightInd w:val="0"/>
        <w:spacing w:line="240" w:lineRule="auto"/>
        <w:rPr>
          <w:color w:val="auto"/>
        </w:rPr>
      </w:pPr>
      <w:r w:rsidRPr="004D06F6">
        <w:rPr>
          <w:color w:val="auto"/>
        </w:rPr>
        <w:t xml:space="preserve"> </w:t>
      </w:r>
      <w:proofErr w:type="gramStart"/>
      <w:r w:rsidRPr="004D06F6">
        <w:rPr>
          <w:color w:val="auto"/>
        </w:rPr>
        <w:t>remont</w:t>
      </w:r>
      <w:proofErr w:type="gramEnd"/>
      <w:r w:rsidRPr="004D06F6">
        <w:rPr>
          <w:color w:val="auto"/>
        </w:rPr>
        <w:t xml:space="preserve"> ceramicznych </w:t>
      </w:r>
      <w:proofErr w:type="spellStart"/>
      <w:r w:rsidRPr="004D06F6">
        <w:rPr>
          <w:color w:val="auto"/>
        </w:rPr>
        <w:t>nakryw</w:t>
      </w:r>
      <w:proofErr w:type="spellEnd"/>
      <w:r w:rsidRPr="004D06F6">
        <w:rPr>
          <w:color w:val="auto"/>
        </w:rPr>
        <w:t xml:space="preserve"> muru ogrodzenia,</w:t>
      </w:r>
    </w:p>
    <w:p w:rsidR="004D06F6" w:rsidRPr="004D06F6" w:rsidRDefault="004D06F6" w:rsidP="00CF618C">
      <w:pPr>
        <w:pStyle w:val="Akapitzlist"/>
        <w:numPr>
          <w:ilvl w:val="0"/>
          <w:numId w:val="33"/>
        </w:numPr>
        <w:autoSpaceDE w:val="0"/>
        <w:autoSpaceDN w:val="0"/>
        <w:adjustRightInd w:val="0"/>
        <w:spacing w:line="240" w:lineRule="auto"/>
        <w:rPr>
          <w:color w:val="auto"/>
        </w:rPr>
      </w:pPr>
      <w:proofErr w:type="gramStart"/>
      <w:r w:rsidRPr="004D06F6">
        <w:rPr>
          <w:color w:val="auto"/>
        </w:rPr>
        <w:t>remont</w:t>
      </w:r>
      <w:proofErr w:type="gramEnd"/>
      <w:r w:rsidRPr="004D06F6">
        <w:rPr>
          <w:color w:val="auto"/>
        </w:rPr>
        <w:t xml:space="preserve"> widocznych odcinków instalacji odgromowej (remont odcinków zakrytych w gruncie uwzgl</w:t>
      </w:r>
      <w:r w:rsidRPr="004D06F6">
        <w:rPr>
          <w:rFonts w:hint="eastAsia"/>
          <w:color w:val="auto"/>
        </w:rPr>
        <w:t>ę</w:t>
      </w:r>
      <w:r w:rsidRPr="004D06F6">
        <w:rPr>
          <w:color w:val="auto"/>
        </w:rPr>
        <w:t>dniono w projekcie</w:t>
      </w:r>
      <w:r>
        <w:rPr>
          <w:color w:val="auto"/>
        </w:rPr>
        <w:t xml:space="preserve"> </w:t>
      </w:r>
      <w:r w:rsidRPr="004D06F6">
        <w:rPr>
          <w:color w:val="auto"/>
        </w:rPr>
        <w:t>izolacji przeciwwilgociowych),</w:t>
      </w:r>
    </w:p>
    <w:p w:rsidR="004D06F6" w:rsidRDefault="004D06F6" w:rsidP="00CF618C">
      <w:pPr>
        <w:autoSpaceDE w:val="0"/>
        <w:autoSpaceDN w:val="0"/>
        <w:adjustRightInd w:val="0"/>
        <w:spacing w:line="240" w:lineRule="auto"/>
        <w:ind w:left="0"/>
        <w:rPr>
          <w:color w:val="auto"/>
        </w:rPr>
      </w:pPr>
      <w:proofErr w:type="gramStart"/>
      <w:r w:rsidRPr="004D06F6">
        <w:rPr>
          <w:color w:val="auto"/>
        </w:rPr>
        <w:t>oraz</w:t>
      </w:r>
      <w:proofErr w:type="gramEnd"/>
      <w:r w:rsidRPr="004D06F6">
        <w:rPr>
          <w:color w:val="auto"/>
        </w:rPr>
        <w:t xml:space="preserve"> prace konserwatorskie wg zatwierdzonego program</w:t>
      </w:r>
      <w:r>
        <w:rPr>
          <w:color w:val="auto"/>
        </w:rPr>
        <w:t>u prac konserwatorskich w zakresach zbieżnych z powyższym.</w:t>
      </w:r>
    </w:p>
    <w:p w:rsidR="0021097F" w:rsidRDefault="0021097F" w:rsidP="0021097F">
      <w:pPr>
        <w:spacing w:line="240" w:lineRule="auto"/>
        <w:ind w:left="0"/>
        <w:rPr>
          <w:color w:val="auto"/>
        </w:rPr>
      </w:pPr>
    </w:p>
    <w:p w:rsidR="0021097F" w:rsidRDefault="0021097F" w:rsidP="0021097F">
      <w:pPr>
        <w:spacing w:line="240" w:lineRule="auto"/>
        <w:ind w:left="0"/>
        <w:rPr>
          <w:b/>
          <w:sz w:val="24"/>
          <w:szCs w:val="24"/>
        </w:rPr>
      </w:pPr>
      <w:r w:rsidRPr="00DF0697">
        <w:rPr>
          <w:b/>
          <w:sz w:val="24"/>
          <w:szCs w:val="24"/>
        </w:rPr>
        <w:t>Wszelkie użyte w opisie przedmiotu zamówienia, bezpośrednie wskazania danego producenta lub dostawcy, konkretnej marki oraz nazwy własnej poszczególnych producentów, nazwy określonego wyrobu lub źródła lub znaku towarowego</w:t>
      </w:r>
      <w:r>
        <w:rPr>
          <w:b/>
          <w:sz w:val="24"/>
          <w:szCs w:val="24"/>
        </w:rPr>
        <w:t xml:space="preserve"> lub normy</w:t>
      </w:r>
      <w:r w:rsidRPr="00DF0697">
        <w:rPr>
          <w:b/>
          <w:sz w:val="24"/>
          <w:szCs w:val="24"/>
        </w:rPr>
        <w:t>, patentu</w:t>
      </w:r>
      <w:r>
        <w:rPr>
          <w:b/>
          <w:sz w:val="24"/>
          <w:szCs w:val="24"/>
        </w:rPr>
        <w:t>,</w:t>
      </w:r>
      <w:r w:rsidRPr="00DF0697">
        <w:rPr>
          <w:b/>
          <w:sz w:val="24"/>
          <w:szCs w:val="24"/>
        </w:rPr>
        <w:t xml:space="preserve"> rodzaju lub specyficzne pochodzenie zostały użyte pomocniczo i nie stanowią wskazania obowiązku ic</w:t>
      </w:r>
      <w:r w:rsidRPr="006C0C31">
        <w:rPr>
          <w:b/>
          <w:sz w:val="24"/>
          <w:szCs w:val="24"/>
        </w:rPr>
        <w:t>h stosowania w ofercie. Zamawiający dopuszcza, w każdym aspekcie zamówienia, zastosowanie rozwiązań równoważnych do wskazanych pod warunkiem, iż ich zastosowanie nie będzie prowadzić do pogorszenia wskazanych parametrów technicznych, funkcjonalnych i jakościowych.</w:t>
      </w:r>
    </w:p>
    <w:p w:rsidR="00116E84" w:rsidRPr="00116E84" w:rsidRDefault="00116E84" w:rsidP="00116E84">
      <w:pPr>
        <w:ind w:left="0"/>
      </w:pPr>
      <w:r w:rsidRPr="00116E84">
        <w:lastRenderedPageBreak/>
        <w:t xml:space="preserve">Ewentualne użycie w Zapytaniu ofertowym lub załącznikach wymogu posiadania certyfikatu wydanego przez jednostkę oceniającą zgodność lub sprawozdania z badań przeprowadzonych przez tę </w:t>
      </w:r>
      <w:proofErr w:type="gramStart"/>
      <w:r w:rsidRPr="00116E84">
        <w:t>jednostkę jako</w:t>
      </w:r>
      <w:proofErr w:type="gramEnd"/>
      <w:r w:rsidRPr="00116E84">
        <w:t xml:space="preserve">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w:t>
      </w:r>
      <w:proofErr w:type="gramStart"/>
      <w:r w:rsidRPr="00116E84">
        <w:t>przypadku gdy</w:t>
      </w:r>
      <w:proofErr w:type="gramEnd"/>
      <w:r w:rsidRPr="00116E84">
        <w:t xml:space="preserve">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oceny ofert lub warunkach realizacji zamówienia.</w:t>
      </w:r>
    </w:p>
    <w:p w:rsidR="0021097F" w:rsidRDefault="0021097F" w:rsidP="0021097F">
      <w:pPr>
        <w:pStyle w:val="Default"/>
        <w:spacing w:line="276" w:lineRule="auto"/>
        <w:jc w:val="both"/>
        <w:rPr>
          <w:rFonts w:ascii="Calibri" w:hAnsi="Calibri" w:cs="Calibri"/>
          <w:color w:val="auto"/>
          <w:sz w:val="22"/>
          <w:szCs w:val="22"/>
        </w:rPr>
      </w:pPr>
    </w:p>
    <w:p w:rsidR="0021097F" w:rsidRDefault="0021097F" w:rsidP="0021097F">
      <w:pPr>
        <w:pStyle w:val="Default"/>
        <w:spacing w:line="276" w:lineRule="auto"/>
        <w:jc w:val="both"/>
        <w:rPr>
          <w:rFonts w:ascii="Calibri" w:hAnsi="Calibri" w:cs="Calibri"/>
          <w:color w:val="auto"/>
          <w:sz w:val="22"/>
          <w:szCs w:val="22"/>
        </w:rPr>
      </w:pPr>
      <w:r>
        <w:rPr>
          <w:rFonts w:ascii="Calibri" w:hAnsi="Calibri" w:cs="Calibri"/>
          <w:color w:val="auto"/>
          <w:sz w:val="22"/>
          <w:szCs w:val="22"/>
        </w:rPr>
        <w:t>Szczegółowy opis przedmiotu zamówienia stanowi:</w:t>
      </w:r>
    </w:p>
    <w:p w:rsidR="0021097F" w:rsidRPr="004D06F6" w:rsidRDefault="0021097F" w:rsidP="00116E84">
      <w:pPr>
        <w:pStyle w:val="Default"/>
        <w:numPr>
          <w:ilvl w:val="0"/>
          <w:numId w:val="25"/>
        </w:numPr>
        <w:spacing w:line="276" w:lineRule="auto"/>
        <w:ind w:left="284" w:hanging="284"/>
        <w:jc w:val="both"/>
        <w:rPr>
          <w:rFonts w:ascii="Calibri" w:hAnsi="Calibri" w:cs="Calibri"/>
          <w:color w:val="auto"/>
          <w:sz w:val="22"/>
          <w:szCs w:val="22"/>
        </w:rPr>
      </w:pPr>
      <w:r w:rsidRPr="00A855AB">
        <w:rPr>
          <w:rFonts w:ascii="Calibri" w:hAnsi="Calibri" w:cs="Calibri"/>
          <w:color w:val="auto"/>
          <w:sz w:val="22"/>
          <w:szCs w:val="22"/>
        </w:rPr>
        <w:t>Przedmiar robót</w:t>
      </w:r>
      <w:r w:rsidR="004D06F6">
        <w:rPr>
          <w:rFonts w:ascii="Calibri" w:hAnsi="Calibri" w:cs="Calibri"/>
          <w:color w:val="auto"/>
          <w:sz w:val="22"/>
          <w:szCs w:val="22"/>
        </w:rPr>
        <w:t xml:space="preserve"> </w:t>
      </w:r>
      <w:r w:rsidRPr="00804897">
        <w:rPr>
          <w:rFonts w:ascii="Calibri" w:hAnsi="Calibri" w:cs="Calibri"/>
          <w:color w:val="auto"/>
          <w:sz w:val="22"/>
          <w:szCs w:val="22"/>
        </w:rPr>
        <w:t>-</w:t>
      </w:r>
      <w:r w:rsidR="004D06F6">
        <w:rPr>
          <w:rFonts w:ascii="Calibri" w:hAnsi="Calibri" w:cs="Calibri"/>
          <w:color w:val="auto"/>
          <w:sz w:val="22"/>
          <w:szCs w:val="22"/>
        </w:rPr>
        <w:t xml:space="preserve"> </w:t>
      </w:r>
      <w:r w:rsidR="004D06F6" w:rsidRPr="004D06F6">
        <w:rPr>
          <w:rFonts w:ascii="Calibri" w:hAnsi="Calibri" w:cs="Calibri"/>
          <w:color w:val="auto"/>
          <w:sz w:val="22"/>
          <w:szCs w:val="22"/>
        </w:rPr>
        <w:t xml:space="preserve">Prace remontowo - konserwatorskie budynku klasztoru - zespół klasztorny Opactwa Ojców Cystersów w </w:t>
      </w:r>
      <w:proofErr w:type="spellStart"/>
      <w:r w:rsidR="004D06F6" w:rsidRPr="004D06F6">
        <w:rPr>
          <w:rFonts w:ascii="Calibri" w:hAnsi="Calibri" w:cs="Calibri"/>
          <w:color w:val="auto"/>
          <w:sz w:val="22"/>
          <w:szCs w:val="22"/>
        </w:rPr>
        <w:t>Szczyrzycu</w:t>
      </w:r>
      <w:proofErr w:type="spellEnd"/>
      <w:r w:rsidRPr="004D06F6">
        <w:rPr>
          <w:rFonts w:ascii="Calibri" w:hAnsi="Calibri" w:cs="Calibri"/>
          <w:color w:val="auto"/>
          <w:sz w:val="22"/>
          <w:szCs w:val="22"/>
        </w:rPr>
        <w:t xml:space="preserve">, stanowiący załącznik nr 2a do niniejszego </w:t>
      </w:r>
      <w:r w:rsidR="004D06F6">
        <w:rPr>
          <w:rFonts w:ascii="Calibri" w:hAnsi="Calibri" w:cs="Calibri"/>
          <w:color w:val="auto"/>
          <w:sz w:val="22"/>
          <w:szCs w:val="22"/>
        </w:rPr>
        <w:t>zapytania</w:t>
      </w:r>
      <w:r w:rsidRPr="004D06F6">
        <w:rPr>
          <w:rFonts w:ascii="Calibri" w:hAnsi="Calibri" w:cs="Calibri"/>
          <w:color w:val="auto"/>
          <w:sz w:val="22"/>
          <w:szCs w:val="22"/>
        </w:rPr>
        <w:t>,</w:t>
      </w:r>
    </w:p>
    <w:p w:rsidR="0021097F" w:rsidRPr="0032180E" w:rsidRDefault="004D06F6" w:rsidP="0032180E">
      <w:pPr>
        <w:pStyle w:val="Default"/>
        <w:numPr>
          <w:ilvl w:val="0"/>
          <w:numId w:val="25"/>
        </w:numPr>
        <w:spacing w:line="276" w:lineRule="auto"/>
        <w:ind w:left="284" w:hanging="284"/>
        <w:jc w:val="both"/>
        <w:rPr>
          <w:rFonts w:ascii="Calibri" w:hAnsi="Calibri" w:cs="Calibri"/>
          <w:color w:val="auto"/>
          <w:sz w:val="22"/>
          <w:szCs w:val="22"/>
        </w:rPr>
      </w:pPr>
      <w:r>
        <w:rPr>
          <w:rFonts w:ascii="Calibri" w:hAnsi="Calibri" w:cs="Calibri"/>
          <w:color w:val="auto"/>
          <w:sz w:val="22"/>
          <w:szCs w:val="22"/>
        </w:rPr>
        <w:t xml:space="preserve">Dokumentacja techniczna - </w:t>
      </w:r>
      <w:r w:rsidR="0021097F" w:rsidRPr="007F4EEC">
        <w:rPr>
          <w:rFonts w:ascii="Calibri" w:hAnsi="Calibri" w:cs="Calibri"/>
          <w:color w:val="auto"/>
          <w:sz w:val="22"/>
          <w:szCs w:val="22"/>
        </w:rPr>
        <w:t xml:space="preserve">Projekt architektoniczno </w:t>
      </w:r>
      <w:r>
        <w:rPr>
          <w:rFonts w:ascii="Calibri" w:hAnsi="Calibri" w:cs="Calibri"/>
          <w:color w:val="auto"/>
          <w:sz w:val="22"/>
          <w:szCs w:val="22"/>
        </w:rPr>
        <w:t>–</w:t>
      </w:r>
      <w:r w:rsidR="0021097F" w:rsidRPr="007F4EEC">
        <w:rPr>
          <w:rFonts w:ascii="Calibri" w:hAnsi="Calibri" w:cs="Calibri"/>
          <w:color w:val="auto"/>
          <w:sz w:val="22"/>
          <w:szCs w:val="22"/>
        </w:rPr>
        <w:t xml:space="preserve"> budowlany</w:t>
      </w:r>
      <w:r w:rsidRPr="0032180E">
        <w:rPr>
          <w:rFonts w:ascii="Calibri" w:hAnsi="Calibri" w:cs="Calibri"/>
          <w:color w:val="auto"/>
          <w:sz w:val="22"/>
          <w:szCs w:val="22"/>
        </w:rPr>
        <w:t xml:space="preserve">, Projekt </w:t>
      </w:r>
      <w:r w:rsidR="00984A7C" w:rsidRPr="0032180E">
        <w:rPr>
          <w:rFonts w:ascii="Calibri" w:hAnsi="Calibri" w:cs="Calibri"/>
          <w:color w:val="auto"/>
          <w:sz w:val="22"/>
          <w:szCs w:val="22"/>
        </w:rPr>
        <w:t>oraz Informacja dotycząca bezpieczeństwa i ochrony zdrowia</w:t>
      </w:r>
      <w:r w:rsidR="0032180E" w:rsidRPr="0032180E">
        <w:rPr>
          <w:rFonts w:ascii="Calibri" w:hAnsi="Calibri" w:cs="Calibri"/>
          <w:color w:val="auto"/>
          <w:sz w:val="22"/>
          <w:szCs w:val="22"/>
        </w:rPr>
        <w:t xml:space="preserve"> „Remont elewacji Budynku klasztoru remont części muru ogrodzenia”</w:t>
      </w:r>
      <w:r w:rsidR="00984A7C" w:rsidRPr="0032180E">
        <w:rPr>
          <w:rFonts w:ascii="Calibri" w:hAnsi="Calibri" w:cs="Calibri"/>
          <w:color w:val="auto"/>
          <w:sz w:val="22"/>
          <w:szCs w:val="22"/>
        </w:rPr>
        <w:t xml:space="preserve"> autorstwa mgr inż. arch. Janusz Ćwiek, w tym</w:t>
      </w:r>
      <w:r w:rsidRPr="0032180E">
        <w:rPr>
          <w:rFonts w:ascii="Calibri" w:hAnsi="Calibri" w:cs="Calibri"/>
          <w:color w:val="auto"/>
          <w:sz w:val="22"/>
          <w:szCs w:val="22"/>
        </w:rPr>
        <w:t xml:space="preserve"> </w:t>
      </w:r>
      <w:r w:rsidR="00984A7C" w:rsidRPr="0032180E">
        <w:rPr>
          <w:rFonts w:ascii="Calibri" w:hAnsi="Calibri" w:cs="Calibri"/>
          <w:color w:val="auto"/>
          <w:sz w:val="22"/>
          <w:szCs w:val="22"/>
        </w:rPr>
        <w:t>Ekspertyza przyrodnicza</w:t>
      </w:r>
      <w:r w:rsidR="0021097F" w:rsidRPr="0032180E">
        <w:rPr>
          <w:rFonts w:ascii="Calibri" w:hAnsi="Calibri" w:cs="Calibri"/>
          <w:color w:val="auto"/>
          <w:sz w:val="22"/>
          <w:szCs w:val="22"/>
        </w:rPr>
        <w:t>,</w:t>
      </w:r>
      <w:r w:rsidR="00984A7C" w:rsidRPr="0032180E">
        <w:rPr>
          <w:rFonts w:ascii="Calibri" w:hAnsi="Calibri" w:cs="Calibri"/>
          <w:color w:val="auto"/>
          <w:sz w:val="22"/>
          <w:szCs w:val="22"/>
        </w:rPr>
        <w:t xml:space="preserve"> autorstwa mgr inż. Przemysław Barszcz, stanowiąca</w:t>
      </w:r>
      <w:r w:rsidR="0021097F" w:rsidRPr="0032180E">
        <w:rPr>
          <w:rFonts w:ascii="Calibri" w:hAnsi="Calibri" w:cs="Calibri"/>
          <w:color w:val="auto"/>
          <w:sz w:val="22"/>
          <w:szCs w:val="22"/>
        </w:rPr>
        <w:t xml:space="preserve"> załącznik nr 2b do niniejszego </w:t>
      </w:r>
      <w:r w:rsidRPr="0032180E">
        <w:rPr>
          <w:rFonts w:ascii="Calibri" w:hAnsi="Calibri" w:cs="Calibri"/>
          <w:color w:val="auto"/>
          <w:sz w:val="22"/>
          <w:szCs w:val="22"/>
        </w:rPr>
        <w:t>zapytania</w:t>
      </w:r>
      <w:r w:rsidR="00984A7C" w:rsidRPr="0032180E">
        <w:rPr>
          <w:rFonts w:ascii="Calibri" w:hAnsi="Calibri" w:cs="Calibri"/>
          <w:color w:val="auto"/>
          <w:sz w:val="22"/>
          <w:szCs w:val="22"/>
        </w:rPr>
        <w:t>,</w:t>
      </w:r>
    </w:p>
    <w:p w:rsidR="00984A7C" w:rsidRPr="00984A7C" w:rsidRDefault="00984A7C" w:rsidP="00350FE3">
      <w:pPr>
        <w:pStyle w:val="Default"/>
        <w:numPr>
          <w:ilvl w:val="0"/>
          <w:numId w:val="25"/>
        </w:numPr>
        <w:spacing w:line="276" w:lineRule="auto"/>
        <w:ind w:left="284" w:hanging="284"/>
        <w:jc w:val="both"/>
        <w:rPr>
          <w:rFonts w:ascii="Calibri" w:hAnsi="Calibri" w:cs="Calibri"/>
          <w:color w:val="auto"/>
          <w:sz w:val="22"/>
          <w:szCs w:val="22"/>
        </w:rPr>
      </w:pPr>
      <w:r>
        <w:rPr>
          <w:rFonts w:ascii="Calibri" w:hAnsi="Calibri" w:cs="Calibri"/>
          <w:color w:val="auto"/>
          <w:sz w:val="22"/>
          <w:szCs w:val="22"/>
        </w:rPr>
        <w:t xml:space="preserve">Program prac konserwatorskich – Elewacje klasztoru i wirydarza wraz z fragmentami murów ogrodzenia w zespole zabudowy klasztornej OO. Cystersów w </w:t>
      </w:r>
      <w:proofErr w:type="spellStart"/>
      <w:r>
        <w:rPr>
          <w:rFonts w:ascii="Calibri" w:hAnsi="Calibri" w:cs="Calibri"/>
          <w:color w:val="auto"/>
          <w:sz w:val="22"/>
          <w:szCs w:val="22"/>
        </w:rPr>
        <w:t>Szczyrzycu</w:t>
      </w:r>
      <w:proofErr w:type="spellEnd"/>
      <w:r>
        <w:rPr>
          <w:rFonts w:ascii="Calibri" w:hAnsi="Calibri" w:cs="Calibri"/>
          <w:color w:val="auto"/>
          <w:sz w:val="22"/>
          <w:szCs w:val="22"/>
        </w:rPr>
        <w:t xml:space="preserve">, autorstwa mgr Karolina </w:t>
      </w:r>
      <w:proofErr w:type="spellStart"/>
      <w:r>
        <w:rPr>
          <w:rFonts w:ascii="Calibri" w:hAnsi="Calibri" w:cs="Calibri"/>
          <w:color w:val="auto"/>
          <w:sz w:val="22"/>
          <w:szCs w:val="22"/>
        </w:rPr>
        <w:t>Pachuta</w:t>
      </w:r>
      <w:proofErr w:type="spellEnd"/>
      <w:r>
        <w:rPr>
          <w:rFonts w:ascii="Calibri" w:hAnsi="Calibri" w:cs="Calibri"/>
          <w:color w:val="auto"/>
          <w:sz w:val="22"/>
          <w:szCs w:val="22"/>
        </w:rPr>
        <w:t xml:space="preserve">, </w:t>
      </w:r>
      <w:r w:rsidRPr="004D06F6">
        <w:rPr>
          <w:rFonts w:ascii="Calibri" w:hAnsi="Calibri" w:cs="Calibri"/>
          <w:color w:val="auto"/>
          <w:sz w:val="22"/>
          <w:szCs w:val="22"/>
        </w:rPr>
        <w:t xml:space="preserve">stanowiący </w:t>
      </w:r>
      <w:r>
        <w:rPr>
          <w:rFonts w:ascii="Calibri" w:hAnsi="Calibri" w:cs="Calibri"/>
          <w:color w:val="auto"/>
          <w:sz w:val="22"/>
          <w:szCs w:val="22"/>
        </w:rPr>
        <w:t>załącznik nr 2c</w:t>
      </w:r>
      <w:r w:rsidRPr="004D06F6">
        <w:rPr>
          <w:rFonts w:ascii="Calibri" w:hAnsi="Calibri" w:cs="Calibri"/>
          <w:color w:val="auto"/>
          <w:sz w:val="22"/>
          <w:szCs w:val="22"/>
        </w:rPr>
        <w:t xml:space="preserve"> do niniejszego </w:t>
      </w:r>
      <w:r>
        <w:rPr>
          <w:rFonts w:ascii="Calibri" w:hAnsi="Calibri" w:cs="Calibri"/>
          <w:color w:val="auto"/>
          <w:sz w:val="22"/>
          <w:szCs w:val="22"/>
        </w:rPr>
        <w:t>zapytania.</w:t>
      </w:r>
    </w:p>
    <w:p w:rsidR="0021097F" w:rsidRDefault="0021097F" w:rsidP="0021097F">
      <w:pPr>
        <w:pStyle w:val="Default"/>
        <w:spacing w:line="276" w:lineRule="auto"/>
        <w:jc w:val="both"/>
        <w:rPr>
          <w:rFonts w:ascii="Calibri" w:hAnsi="Calibri" w:cs="Calibri"/>
          <w:color w:val="auto"/>
          <w:sz w:val="22"/>
          <w:szCs w:val="22"/>
        </w:rPr>
      </w:pPr>
    </w:p>
    <w:p w:rsidR="0021097F" w:rsidRPr="00F97A3F" w:rsidRDefault="0021097F" w:rsidP="0021097F">
      <w:pPr>
        <w:pStyle w:val="Default"/>
        <w:spacing w:line="276" w:lineRule="auto"/>
        <w:jc w:val="both"/>
        <w:rPr>
          <w:rFonts w:ascii="Calibri" w:hAnsi="Calibri" w:cs="Calibri"/>
          <w:color w:val="auto"/>
          <w:sz w:val="22"/>
          <w:szCs w:val="22"/>
        </w:rPr>
      </w:pPr>
      <w:r w:rsidRPr="00A94865">
        <w:rPr>
          <w:rFonts w:ascii="Calibri" w:hAnsi="Calibri" w:cs="Calibri"/>
          <w:color w:val="auto"/>
          <w:sz w:val="22"/>
          <w:szCs w:val="22"/>
        </w:rPr>
        <w:t>Opis przedmiotu zamówienia zgodnie ze Wspólnym Słownikiem Zamówień:</w:t>
      </w:r>
    </w:p>
    <w:p w:rsidR="0021097F" w:rsidRDefault="00905E59" w:rsidP="0021097F">
      <w:pPr>
        <w:spacing w:line="240" w:lineRule="auto"/>
        <w:contextualSpacing/>
      </w:pPr>
      <w:hyperlink r:id="rId12" w:history="1">
        <w:r w:rsidR="0021097F" w:rsidRPr="0078607D">
          <w:rPr>
            <w:rFonts w:eastAsia="Calibri"/>
            <w:color w:val="auto"/>
            <w:lang w:eastAsia="en-US"/>
          </w:rPr>
          <w:t>45000000-7 - Roboty budowlane</w:t>
        </w:r>
      </w:hyperlink>
    </w:p>
    <w:p w:rsidR="0021097F" w:rsidRDefault="0021097F" w:rsidP="0021097F">
      <w:pPr>
        <w:spacing w:line="240" w:lineRule="auto"/>
        <w:contextualSpacing/>
        <w:rPr>
          <w:rFonts w:eastAsia="Calibri"/>
          <w:color w:val="auto"/>
          <w:lang w:eastAsia="en-US"/>
        </w:rPr>
      </w:pPr>
      <w:r w:rsidRPr="0078607D">
        <w:rPr>
          <w:rFonts w:eastAsia="Calibri"/>
          <w:color w:val="auto"/>
          <w:lang w:eastAsia="en-US"/>
        </w:rPr>
        <w:t>45453100-8 Roboty renowacyjne</w:t>
      </w:r>
    </w:p>
    <w:p w:rsidR="0021097F" w:rsidRPr="0078607D" w:rsidRDefault="0021097F" w:rsidP="0021097F">
      <w:pPr>
        <w:spacing w:line="240" w:lineRule="auto"/>
        <w:contextualSpacing/>
        <w:rPr>
          <w:rFonts w:eastAsia="Calibri"/>
          <w:color w:val="auto"/>
          <w:lang w:eastAsia="en-US"/>
        </w:rPr>
      </w:pPr>
      <w:r w:rsidRPr="00A855AB">
        <w:rPr>
          <w:rFonts w:eastAsia="Calibri"/>
          <w:color w:val="auto"/>
          <w:lang w:eastAsia="en-US"/>
        </w:rPr>
        <w:t>45453000-7 Roboty remontowe i renowacyjne</w:t>
      </w:r>
    </w:p>
    <w:p w:rsidR="0021097F" w:rsidRDefault="0021097F" w:rsidP="0021097F">
      <w:pPr>
        <w:spacing w:line="240" w:lineRule="auto"/>
        <w:contextualSpacing/>
        <w:rPr>
          <w:rFonts w:eastAsia="Calibri"/>
          <w:color w:val="auto"/>
          <w:lang w:eastAsia="en-US"/>
        </w:rPr>
      </w:pPr>
      <w:r w:rsidRPr="0078607D">
        <w:rPr>
          <w:rFonts w:eastAsia="Calibri"/>
          <w:color w:val="auto"/>
          <w:lang w:eastAsia="en-US"/>
        </w:rPr>
        <w:t>45454100-5 Odnawianie</w:t>
      </w:r>
    </w:p>
    <w:p w:rsidR="00116E84" w:rsidRDefault="00116E84" w:rsidP="0021097F">
      <w:pPr>
        <w:spacing w:line="240" w:lineRule="auto"/>
        <w:ind w:left="0"/>
        <w:contextualSpacing/>
        <w:rPr>
          <w:rFonts w:eastAsia="Calibri"/>
          <w:color w:val="auto"/>
          <w:lang w:eastAsia="en-US"/>
        </w:rPr>
      </w:pPr>
    </w:p>
    <w:p w:rsidR="00A22BD8" w:rsidRDefault="00A22BD8" w:rsidP="0021097F">
      <w:pPr>
        <w:spacing w:line="240" w:lineRule="auto"/>
        <w:ind w:left="0"/>
        <w:contextualSpacing/>
        <w:rPr>
          <w:rFonts w:eastAsia="Calibri"/>
          <w:color w:val="auto"/>
          <w:lang w:eastAsia="en-US"/>
        </w:rPr>
      </w:pPr>
      <w:r>
        <w:rPr>
          <w:rFonts w:eastAsia="Calibri"/>
          <w:color w:val="auto"/>
          <w:lang w:eastAsia="en-US"/>
        </w:rPr>
        <w:t>Obecnie przy obiekcie prowadzone są prace w zakresie:</w:t>
      </w:r>
    </w:p>
    <w:p w:rsidR="00A22BD8" w:rsidRPr="00A22BD8" w:rsidRDefault="00A22BD8" w:rsidP="00A22BD8">
      <w:pPr>
        <w:pStyle w:val="Akapitzlist"/>
        <w:numPr>
          <w:ilvl w:val="0"/>
          <w:numId w:val="50"/>
        </w:numPr>
        <w:autoSpaceDE w:val="0"/>
        <w:autoSpaceDN w:val="0"/>
        <w:adjustRightInd w:val="0"/>
        <w:spacing w:line="240" w:lineRule="auto"/>
        <w:rPr>
          <w:rFonts w:eastAsia="Calibri"/>
          <w:color w:val="auto"/>
          <w:lang w:eastAsia="en-US"/>
        </w:rPr>
      </w:pPr>
      <w:proofErr w:type="gramStart"/>
      <w:r w:rsidRPr="00A22BD8">
        <w:rPr>
          <w:rFonts w:eastAsia="Calibri"/>
          <w:color w:val="auto"/>
          <w:lang w:eastAsia="en-US"/>
        </w:rPr>
        <w:t>wykonanie</w:t>
      </w:r>
      <w:proofErr w:type="gramEnd"/>
      <w:r w:rsidRPr="00A22BD8">
        <w:rPr>
          <w:rFonts w:eastAsia="Calibri"/>
          <w:color w:val="auto"/>
          <w:lang w:eastAsia="en-US"/>
        </w:rPr>
        <w:t xml:space="preserve"> izolacji pionowej przeciwwilgociowej części ścian piwnicznych i fundamentowych budynku z robotami ziemnymi przy wykonywaniu izolacji pionowych oraz części muru ogrodzeniowego,</w:t>
      </w:r>
    </w:p>
    <w:p w:rsidR="00A22BD8" w:rsidRDefault="00A22BD8" w:rsidP="00A22BD8">
      <w:pPr>
        <w:pStyle w:val="Akapitzlist"/>
        <w:numPr>
          <w:ilvl w:val="0"/>
          <w:numId w:val="50"/>
        </w:numPr>
        <w:autoSpaceDE w:val="0"/>
        <w:autoSpaceDN w:val="0"/>
        <w:adjustRightInd w:val="0"/>
        <w:spacing w:line="240" w:lineRule="auto"/>
        <w:rPr>
          <w:rFonts w:eastAsia="Calibri"/>
          <w:color w:val="auto"/>
          <w:lang w:eastAsia="en-US"/>
        </w:rPr>
      </w:pPr>
      <w:proofErr w:type="gramStart"/>
      <w:r>
        <w:rPr>
          <w:rFonts w:eastAsia="Calibri"/>
          <w:color w:val="auto"/>
          <w:lang w:eastAsia="en-US"/>
        </w:rPr>
        <w:t>naprawa</w:t>
      </w:r>
      <w:proofErr w:type="gramEnd"/>
      <w:r w:rsidRPr="00A22BD8">
        <w:rPr>
          <w:rFonts w:eastAsia="Calibri"/>
          <w:color w:val="auto"/>
          <w:lang w:eastAsia="en-US"/>
        </w:rPr>
        <w:t xml:space="preserve"> zniszczonych, zawilgoconych i zasolonych partii tynków do wysokości 1 m powyżej zakresu zniszczeń wraz ze</w:t>
      </w:r>
      <w:r>
        <w:rPr>
          <w:rFonts w:eastAsia="Calibri"/>
          <w:color w:val="auto"/>
          <w:lang w:eastAsia="en-US"/>
        </w:rPr>
        <w:t xml:space="preserve"> </w:t>
      </w:r>
      <w:r w:rsidRPr="00A22BD8">
        <w:rPr>
          <w:rFonts w:eastAsia="Calibri"/>
          <w:color w:val="auto"/>
          <w:lang w:eastAsia="en-US"/>
        </w:rPr>
        <w:t xml:space="preserve">scaleniem kolorystycznym elewacji zewnętrznych, muru ogrodzenia oraz pomieszczeń piwnic i parteru w budynku klasztoru. </w:t>
      </w:r>
    </w:p>
    <w:p w:rsidR="00A22BD8" w:rsidRPr="00A22BD8" w:rsidRDefault="00A22BD8" w:rsidP="00A22BD8">
      <w:pPr>
        <w:pStyle w:val="Akapitzlist"/>
        <w:numPr>
          <w:ilvl w:val="0"/>
          <w:numId w:val="50"/>
        </w:numPr>
        <w:autoSpaceDE w:val="0"/>
        <w:autoSpaceDN w:val="0"/>
        <w:adjustRightInd w:val="0"/>
        <w:spacing w:line="240" w:lineRule="auto"/>
        <w:rPr>
          <w:rFonts w:eastAsia="Calibri"/>
          <w:color w:val="auto"/>
          <w:lang w:eastAsia="en-US"/>
        </w:rPr>
      </w:pPr>
      <w:proofErr w:type="gramStart"/>
      <w:r w:rsidRPr="00A22BD8">
        <w:rPr>
          <w:rFonts w:eastAsia="Calibri"/>
          <w:color w:val="auto"/>
          <w:lang w:eastAsia="en-US"/>
        </w:rPr>
        <w:t>naprawa</w:t>
      </w:r>
      <w:proofErr w:type="gramEnd"/>
      <w:r w:rsidRPr="00A22BD8">
        <w:rPr>
          <w:rFonts w:eastAsia="Calibri"/>
          <w:color w:val="auto"/>
          <w:lang w:eastAsia="en-US"/>
        </w:rPr>
        <w:t xml:space="preserve"> istniejących systemów odprowadzenia wód opadowych z dachów oraz części terenów utwardzonych w bezpośrednim sąsiedztwie budynków, obejmujących wymianę uszkodzonych, nieszczelnych, skorodowanych elementów </w:t>
      </w:r>
      <w:proofErr w:type="spellStart"/>
      <w:r w:rsidRPr="00A22BD8">
        <w:rPr>
          <w:rFonts w:eastAsia="Calibri"/>
          <w:color w:val="auto"/>
          <w:lang w:eastAsia="en-US"/>
        </w:rPr>
        <w:t>orynnowania</w:t>
      </w:r>
      <w:proofErr w:type="spellEnd"/>
      <w:r w:rsidRPr="00A22BD8">
        <w:rPr>
          <w:rFonts w:eastAsia="Calibri"/>
          <w:color w:val="auto"/>
          <w:lang w:eastAsia="en-US"/>
        </w:rPr>
        <w:t xml:space="preserve"> budynków, a także szczegółowy przegląd i monitoring, czyszczeni oraz udrożnienie zakrytych pod terenem </w:t>
      </w:r>
      <w:proofErr w:type="spellStart"/>
      <w:r w:rsidRPr="00A22BD8">
        <w:rPr>
          <w:rFonts w:eastAsia="Calibri"/>
          <w:color w:val="auto"/>
          <w:lang w:eastAsia="en-US"/>
        </w:rPr>
        <w:t>nczęści</w:t>
      </w:r>
      <w:proofErr w:type="spellEnd"/>
      <w:r w:rsidRPr="00A22BD8">
        <w:rPr>
          <w:rFonts w:eastAsia="Calibri"/>
          <w:color w:val="auto"/>
          <w:lang w:eastAsia="en-US"/>
        </w:rPr>
        <w:t xml:space="preserve"> instalacji ze studzienkami rewizyjnymi z wymianą elementów uszkodzonych i nieszczelnych.</w:t>
      </w:r>
    </w:p>
    <w:p w:rsidR="00A22BD8" w:rsidRDefault="00A22BD8" w:rsidP="00A22BD8">
      <w:pPr>
        <w:pStyle w:val="Default"/>
        <w:spacing w:line="276" w:lineRule="auto"/>
        <w:jc w:val="both"/>
        <w:rPr>
          <w:rFonts w:ascii="Calibri" w:hAnsi="Calibri" w:cs="Calibri"/>
          <w:color w:val="auto"/>
          <w:sz w:val="22"/>
          <w:szCs w:val="22"/>
        </w:rPr>
      </w:pPr>
      <w:r>
        <w:rPr>
          <w:rFonts w:ascii="Calibri" w:hAnsi="Calibri" w:cs="Calibri"/>
          <w:color w:val="auto"/>
          <w:sz w:val="22"/>
          <w:szCs w:val="22"/>
        </w:rPr>
        <w:t>Wymagane jest uwzględnienia zakresu i zaawansowania prowadzonych prac, a wymóg ten będzie musiał mieć odzwierciedlenie w przedstawionym przed podpisaniem umowy Harmonogramie rzeczowo - finansowym.</w:t>
      </w:r>
    </w:p>
    <w:p w:rsidR="00A22BD8" w:rsidRDefault="00A22BD8" w:rsidP="0021097F">
      <w:pPr>
        <w:spacing w:line="240" w:lineRule="auto"/>
        <w:ind w:left="0"/>
        <w:contextualSpacing/>
        <w:rPr>
          <w:rFonts w:eastAsia="Calibri"/>
          <w:color w:val="auto"/>
          <w:lang w:eastAsia="en-US"/>
        </w:rPr>
      </w:pPr>
    </w:p>
    <w:p w:rsidR="00A22BD8" w:rsidRDefault="00A22BD8" w:rsidP="0021097F">
      <w:pPr>
        <w:spacing w:line="240" w:lineRule="auto"/>
        <w:ind w:left="0"/>
        <w:contextualSpacing/>
        <w:rPr>
          <w:rFonts w:eastAsia="Calibri"/>
          <w:color w:val="auto"/>
          <w:lang w:eastAsia="en-US"/>
        </w:rPr>
      </w:pPr>
    </w:p>
    <w:p w:rsidR="0021097F" w:rsidRPr="00A94865" w:rsidRDefault="0021097F" w:rsidP="0021097F">
      <w:pPr>
        <w:spacing w:line="240" w:lineRule="auto"/>
        <w:ind w:left="0"/>
        <w:contextualSpacing/>
        <w:rPr>
          <w:rFonts w:eastAsia="Calibri"/>
          <w:color w:val="auto"/>
          <w:lang w:eastAsia="en-US"/>
        </w:rPr>
      </w:pPr>
      <w:r w:rsidRPr="00A94865">
        <w:rPr>
          <w:rFonts w:eastAsia="Calibri"/>
          <w:color w:val="auto"/>
          <w:lang w:eastAsia="en-US"/>
        </w:rPr>
        <w:lastRenderedPageBreak/>
        <w:t xml:space="preserve">Nie </w:t>
      </w:r>
      <w:proofErr w:type="gramStart"/>
      <w:r w:rsidRPr="00A94865">
        <w:rPr>
          <w:rFonts w:eastAsia="Calibri"/>
          <w:color w:val="auto"/>
          <w:lang w:eastAsia="en-US"/>
        </w:rPr>
        <w:t>dopuszcza  się</w:t>
      </w:r>
      <w:proofErr w:type="gramEnd"/>
      <w:r w:rsidRPr="00A94865">
        <w:rPr>
          <w:rFonts w:eastAsia="Calibri"/>
          <w:color w:val="auto"/>
          <w:lang w:eastAsia="en-US"/>
        </w:rPr>
        <w:t xml:space="preserve"> składania ofert częściowych.</w:t>
      </w:r>
    </w:p>
    <w:p w:rsidR="0021097F" w:rsidRDefault="0021097F" w:rsidP="0021097F">
      <w:pPr>
        <w:spacing w:line="240" w:lineRule="auto"/>
        <w:ind w:left="0"/>
        <w:contextualSpacing/>
        <w:rPr>
          <w:rFonts w:eastAsia="Calibri"/>
          <w:color w:val="auto"/>
          <w:lang w:eastAsia="en-US"/>
        </w:rPr>
      </w:pPr>
      <w:r w:rsidRPr="00A94865">
        <w:rPr>
          <w:rFonts w:eastAsia="Calibri"/>
          <w:color w:val="auto"/>
          <w:lang w:eastAsia="en-US"/>
        </w:rPr>
        <w:t>Nie dopuszcza się składania ofert wariantowych.</w:t>
      </w:r>
    </w:p>
    <w:p w:rsidR="0021097F" w:rsidRPr="00884125" w:rsidRDefault="0021097F" w:rsidP="0021097F">
      <w:pPr>
        <w:spacing w:line="240" w:lineRule="auto"/>
        <w:ind w:left="0"/>
        <w:contextualSpacing/>
        <w:rPr>
          <w:rFonts w:eastAsia="Calibri"/>
          <w:color w:val="auto"/>
          <w:lang w:eastAsia="en-US"/>
        </w:rPr>
      </w:pPr>
      <w:r>
        <w:rPr>
          <w:rFonts w:eastAsia="Times New Roman" w:cs="Times New Roman"/>
        </w:rPr>
        <w:t>Przewiduje się możliwość udzielenia zamówień uzupełniających do wysokości 20 % zamówienia podstawowego</w:t>
      </w:r>
      <w:r w:rsidRPr="0076048E">
        <w:rPr>
          <w:rFonts w:eastAsia="Times New Roman" w:cs="Times New Roman"/>
        </w:rPr>
        <w:t>.</w:t>
      </w:r>
    </w:p>
    <w:p w:rsidR="0021097F" w:rsidRDefault="0021097F" w:rsidP="0021097F">
      <w:pPr>
        <w:pStyle w:val="Default"/>
        <w:spacing w:line="276" w:lineRule="auto"/>
        <w:jc w:val="both"/>
        <w:rPr>
          <w:rFonts w:ascii="Calibri" w:hAnsi="Calibri" w:cs="Calibri"/>
          <w:color w:val="auto"/>
          <w:sz w:val="22"/>
          <w:szCs w:val="22"/>
        </w:rPr>
      </w:pPr>
    </w:p>
    <w:p w:rsidR="0021097F" w:rsidRDefault="0021097F" w:rsidP="0021097F">
      <w:pPr>
        <w:pStyle w:val="Default"/>
        <w:spacing w:line="276" w:lineRule="auto"/>
        <w:jc w:val="both"/>
        <w:rPr>
          <w:rFonts w:ascii="Calibri" w:hAnsi="Calibri" w:cs="Calibri"/>
          <w:color w:val="auto"/>
          <w:sz w:val="22"/>
          <w:szCs w:val="22"/>
        </w:rPr>
      </w:pPr>
      <w:r>
        <w:rPr>
          <w:rFonts w:ascii="Calibri" w:hAnsi="Calibri" w:cs="Calibri"/>
          <w:color w:val="auto"/>
          <w:sz w:val="22"/>
          <w:szCs w:val="22"/>
        </w:rPr>
        <w:t>W ramach przedmiotu zamówienia Wykonawca przekaże Zamawiającemu 4 egzemplarze dokumentacji powykonawczej oraz wersję elektroniczną.</w:t>
      </w:r>
    </w:p>
    <w:p w:rsidR="0021097F" w:rsidRDefault="0021097F" w:rsidP="0021097F">
      <w:pPr>
        <w:pStyle w:val="Default"/>
        <w:spacing w:line="276" w:lineRule="auto"/>
        <w:jc w:val="both"/>
        <w:rPr>
          <w:rFonts w:ascii="Calibri" w:hAnsi="Calibri" w:cs="Calibri"/>
          <w:color w:val="auto"/>
          <w:sz w:val="22"/>
          <w:szCs w:val="22"/>
        </w:rPr>
      </w:pPr>
    </w:p>
    <w:p w:rsidR="00116E84" w:rsidRPr="00C31B09" w:rsidRDefault="0021097F" w:rsidP="0021097F">
      <w:pPr>
        <w:pStyle w:val="Default"/>
        <w:spacing w:line="276" w:lineRule="auto"/>
        <w:jc w:val="both"/>
        <w:rPr>
          <w:rFonts w:ascii="Calibri" w:hAnsi="Calibri" w:cs="Calibri"/>
          <w:color w:val="auto"/>
          <w:sz w:val="22"/>
          <w:szCs w:val="22"/>
        </w:rPr>
      </w:pPr>
      <w:r w:rsidRPr="00C31B09">
        <w:rPr>
          <w:rFonts w:ascii="Calibri" w:hAnsi="Calibri" w:cs="Calibri"/>
          <w:color w:val="auto"/>
          <w:sz w:val="22"/>
          <w:szCs w:val="22"/>
        </w:rPr>
        <w:t xml:space="preserve">Wykonawca udzieli Zamawiającemu gwarancji na przedmiot zamówienia na okres nie krótszy niż </w:t>
      </w:r>
      <w:r w:rsidR="00116E84">
        <w:rPr>
          <w:rFonts w:ascii="Calibri" w:hAnsi="Calibri" w:cs="Calibri"/>
          <w:color w:val="auto"/>
          <w:sz w:val="22"/>
          <w:szCs w:val="22"/>
        </w:rPr>
        <w:t>60</w:t>
      </w:r>
      <w:r>
        <w:rPr>
          <w:rFonts w:ascii="Calibri" w:hAnsi="Calibri" w:cs="Calibri"/>
          <w:color w:val="auto"/>
          <w:sz w:val="22"/>
          <w:szCs w:val="22"/>
        </w:rPr>
        <w:t xml:space="preserve"> miesięcy.</w:t>
      </w:r>
    </w:p>
    <w:p w:rsidR="0021097F" w:rsidRPr="00680934" w:rsidRDefault="0021097F" w:rsidP="00680934">
      <w:pPr>
        <w:pStyle w:val="Nagwek1"/>
        <w:numPr>
          <w:ilvl w:val="0"/>
          <w:numId w:val="1"/>
        </w:numPr>
        <w:rPr>
          <w:rFonts w:ascii="Calibri" w:hAnsi="Calibri" w:cs="Calibri"/>
          <w:sz w:val="32"/>
          <w:szCs w:val="32"/>
        </w:rPr>
      </w:pPr>
      <w:bookmarkStart w:id="11" w:name="bookmark8"/>
      <w:bookmarkStart w:id="12" w:name="_Toc215477820"/>
      <w:r w:rsidRPr="00680934">
        <w:rPr>
          <w:rFonts w:ascii="Calibri" w:hAnsi="Calibri" w:cs="Calibri"/>
          <w:sz w:val="32"/>
          <w:szCs w:val="32"/>
        </w:rPr>
        <w:t>TERMIN WYKONANIA ZAMÓWIENIA</w:t>
      </w:r>
      <w:bookmarkEnd w:id="11"/>
      <w:bookmarkEnd w:id="12"/>
    </w:p>
    <w:p w:rsidR="0021097F" w:rsidRDefault="0021097F" w:rsidP="0021097F">
      <w:pPr>
        <w:pStyle w:val="Default"/>
        <w:spacing w:line="276" w:lineRule="auto"/>
        <w:ind w:left="425"/>
        <w:jc w:val="both"/>
        <w:rPr>
          <w:rFonts w:ascii="Calibri" w:hAnsi="Calibri" w:cs="Calibri"/>
          <w:color w:val="auto"/>
          <w:sz w:val="22"/>
          <w:szCs w:val="22"/>
        </w:rPr>
      </w:pPr>
    </w:p>
    <w:p w:rsidR="0021097F" w:rsidRDefault="0021097F" w:rsidP="0021097F">
      <w:pPr>
        <w:pStyle w:val="Default"/>
        <w:spacing w:line="276" w:lineRule="auto"/>
        <w:jc w:val="both"/>
        <w:rPr>
          <w:rFonts w:ascii="Calibri" w:hAnsi="Calibri" w:cs="Calibri"/>
          <w:color w:val="auto"/>
          <w:sz w:val="22"/>
          <w:szCs w:val="22"/>
        </w:rPr>
      </w:pPr>
      <w:bookmarkStart w:id="13" w:name="bookmark9"/>
      <w:r w:rsidRPr="00DD0817">
        <w:rPr>
          <w:rFonts w:ascii="Calibri" w:hAnsi="Calibri" w:cs="Calibri"/>
          <w:color w:val="auto"/>
          <w:sz w:val="22"/>
          <w:szCs w:val="22"/>
        </w:rPr>
        <w:t>Wymaga</w:t>
      </w:r>
      <w:r w:rsidR="00984A7C">
        <w:rPr>
          <w:rFonts w:ascii="Calibri" w:hAnsi="Calibri" w:cs="Calibri"/>
          <w:color w:val="auto"/>
          <w:sz w:val="22"/>
          <w:szCs w:val="22"/>
        </w:rPr>
        <w:t xml:space="preserve">ny termin realizacji zamówienia do dnia 31.08.2026 </w:t>
      </w:r>
      <w:proofErr w:type="gramStart"/>
      <w:r w:rsidR="00984A7C">
        <w:rPr>
          <w:rFonts w:ascii="Calibri" w:hAnsi="Calibri" w:cs="Calibri"/>
          <w:color w:val="auto"/>
          <w:sz w:val="22"/>
          <w:szCs w:val="22"/>
        </w:rPr>
        <w:t>r</w:t>
      </w:r>
      <w:proofErr w:type="gramEnd"/>
      <w:r w:rsidR="00984A7C">
        <w:rPr>
          <w:rFonts w:ascii="Calibri" w:hAnsi="Calibri" w:cs="Calibri"/>
          <w:color w:val="auto"/>
          <w:sz w:val="22"/>
          <w:szCs w:val="22"/>
        </w:rPr>
        <w:t>.</w:t>
      </w:r>
    </w:p>
    <w:p w:rsidR="0021097F" w:rsidRPr="00680934" w:rsidRDefault="0021097F" w:rsidP="00680934">
      <w:pPr>
        <w:pStyle w:val="Nagwek1"/>
        <w:numPr>
          <w:ilvl w:val="0"/>
          <w:numId w:val="1"/>
        </w:numPr>
        <w:rPr>
          <w:rFonts w:ascii="Calibri" w:hAnsi="Calibri" w:cs="Calibri"/>
          <w:sz w:val="32"/>
          <w:szCs w:val="32"/>
        </w:rPr>
      </w:pPr>
      <w:bookmarkStart w:id="14" w:name="_Toc215477821"/>
      <w:r w:rsidRPr="00680934">
        <w:rPr>
          <w:rFonts w:ascii="Calibri" w:hAnsi="Calibri" w:cs="Calibri"/>
          <w:sz w:val="32"/>
          <w:szCs w:val="32"/>
        </w:rPr>
        <w:t>WARUNKI UDZIAŁU W POSTĘPOWANIU ORAZ OPIS SPOSOBU DOKONYWANIA OCENY SPEŁNIANIA TYCH WARUNKÓW</w:t>
      </w:r>
      <w:bookmarkEnd w:id="13"/>
      <w:bookmarkEnd w:id="14"/>
    </w:p>
    <w:p w:rsidR="0021097F" w:rsidRPr="00AC20D6" w:rsidRDefault="0021097F" w:rsidP="00350FE3">
      <w:pPr>
        <w:pStyle w:val="Teksttreci30"/>
        <w:numPr>
          <w:ilvl w:val="0"/>
          <w:numId w:val="29"/>
        </w:numPr>
        <w:shd w:val="clear" w:color="auto" w:fill="auto"/>
        <w:spacing w:after="120" w:line="276" w:lineRule="auto"/>
        <w:ind w:right="40"/>
        <w:jc w:val="both"/>
        <w:rPr>
          <w:rFonts w:ascii="Calibri" w:hAnsi="Calibri" w:cs="Calibri"/>
        </w:rPr>
      </w:pPr>
      <w:r w:rsidRPr="00F905FE">
        <w:rPr>
          <w:rFonts w:ascii="Calibri" w:hAnsi="Calibri" w:cs="Calibri"/>
        </w:rPr>
        <w:t>W postępowaniu mogą wziąć udział wykonawcy, którzy spełniają w</w:t>
      </w:r>
      <w:r>
        <w:rPr>
          <w:rFonts w:ascii="Calibri" w:hAnsi="Calibri" w:cs="Calibri"/>
        </w:rPr>
        <w:t>arunki udziału w postępowaniu</w:t>
      </w:r>
      <w:r w:rsidRPr="00F905FE">
        <w:rPr>
          <w:rFonts w:ascii="Calibri" w:hAnsi="Calibri" w:cs="Calibri"/>
        </w:rPr>
        <w:t>, w szczególności:</w:t>
      </w:r>
    </w:p>
    <w:p w:rsidR="0021097F" w:rsidRPr="00AE2275" w:rsidRDefault="0021097F" w:rsidP="00350FE3">
      <w:pPr>
        <w:numPr>
          <w:ilvl w:val="1"/>
          <w:numId w:val="4"/>
        </w:numPr>
        <w:tabs>
          <w:tab w:val="clear" w:pos="1080"/>
          <w:tab w:val="left" w:pos="-927"/>
        </w:tabs>
        <w:suppressAutoHyphens/>
        <w:ind w:left="858" w:right="-6" w:hanging="432"/>
        <w:rPr>
          <w:rFonts w:asciiTheme="minorHAnsi" w:hAnsiTheme="minorHAnsi"/>
        </w:rPr>
      </w:pPr>
      <w:r w:rsidRPr="005D3E45">
        <w:rPr>
          <w:rFonts w:asciiTheme="minorHAnsi" w:hAnsiTheme="minorHAnsi"/>
        </w:rPr>
        <w:t>Posiadają zdolności do występowania w obrocie gospodarczym, potwierdzoną wpisem do właściwego rejestru, o ile takowy wpis jest obowiązkowy</w:t>
      </w:r>
      <w:r>
        <w:rPr>
          <w:rFonts w:asciiTheme="minorHAnsi" w:hAnsiTheme="minorHAnsi"/>
        </w:rPr>
        <w:t>,</w:t>
      </w:r>
    </w:p>
    <w:p w:rsidR="0021097F" w:rsidRPr="005D3E45" w:rsidRDefault="0021097F" w:rsidP="00350FE3">
      <w:pPr>
        <w:numPr>
          <w:ilvl w:val="1"/>
          <w:numId w:val="4"/>
        </w:numPr>
        <w:tabs>
          <w:tab w:val="clear" w:pos="1080"/>
          <w:tab w:val="left" w:pos="-927"/>
        </w:tabs>
        <w:suppressAutoHyphens/>
        <w:ind w:left="858" w:right="-6" w:hanging="432"/>
      </w:pPr>
      <w:r w:rsidRPr="00AF55B5">
        <w:rPr>
          <w:rFonts w:asciiTheme="minorHAnsi" w:hAnsiTheme="minorHAnsi"/>
        </w:rPr>
        <w:t>Posiadają kompetencje lub uprawnienia do prowadzenia określonej działalności zawodowej, o ile wynika to z odrębnych przepisów,</w:t>
      </w:r>
      <w:r>
        <w:rPr>
          <w:rFonts w:asciiTheme="minorHAnsi" w:hAnsiTheme="minorHAnsi"/>
        </w:rPr>
        <w:t xml:space="preserve"> w tym przede wszystkim </w:t>
      </w:r>
      <w:r>
        <w:t xml:space="preserve">muszą spełniać </w:t>
      </w:r>
      <w:r w:rsidRPr="00DD696D">
        <w:t xml:space="preserve">wymogi określone w </w:t>
      </w:r>
      <w:r w:rsidRPr="007E63B6">
        <w:t>ustawie z dnia 23 lipca 2003 r. o ochronie zabytków i opiece nad zabytkami (</w:t>
      </w:r>
      <w:proofErr w:type="spellStart"/>
      <w:r w:rsidRPr="004613DD">
        <w:t>t.j</w:t>
      </w:r>
      <w:proofErr w:type="spellEnd"/>
      <w:r w:rsidRPr="004613DD">
        <w:t>. Dz. U. z 2024 r. poz. 1292</w:t>
      </w:r>
      <w:r w:rsidRPr="007E63B6">
        <w:t xml:space="preserve">) oraz w ustawie z dnia </w:t>
      </w:r>
      <w:r w:rsidRPr="007E63B6">
        <w:br/>
        <w:t>7 lipca 1994 r. Prawo budowlane (</w:t>
      </w:r>
      <w:proofErr w:type="spellStart"/>
      <w:r w:rsidRPr="004613DD">
        <w:t>t.</w:t>
      </w:r>
      <w:proofErr w:type="gramStart"/>
      <w:r w:rsidRPr="004613DD">
        <w:t>j</w:t>
      </w:r>
      <w:proofErr w:type="spellEnd"/>
      <w:r w:rsidRPr="004613DD">
        <w:t>.  Dz</w:t>
      </w:r>
      <w:proofErr w:type="gramEnd"/>
      <w:r w:rsidRPr="004613DD">
        <w:t xml:space="preserve">. U. </w:t>
      </w:r>
      <w:proofErr w:type="gramStart"/>
      <w:r w:rsidRPr="004613DD">
        <w:t>z</w:t>
      </w:r>
      <w:proofErr w:type="gramEnd"/>
      <w:r w:rsidRPr="004613DD">
        <w:t xml:space="preserve"> 2024 r., poz. 725</w:t>
      </w:r>
      <w:r w:rsidRPr="007E63B6">
        <w:t>),</w:t>
      </w:r>
    </w:p>
    <w:p w:rsidR="0021097F" w:rsidRPr="00AF55B5" w:rsidRDefault="0021097F" w:rsidP="0021097F">
      <w:pPr>
        <w:ind w:left="426"/>
        <w:rPr>
          <w:rFonts w:asciiTheme="minorHAnsi" w:hAnsiTheme="minorHAnsi"/>
        </w:rPr>
      </w:pPr>
    </w:p>
    <w:p w:rsidR="0021097F" w:rsidRPr="00AF55B5" w:rsidRDefault="0021097F" w:rsidP="00350FE3">
      <w:pPr>
        <w:numPr>
          <w:ilvl w:val="1"/>
          <w:numId w:val="4"/>
        </w:numPr>
        <w:tabs>
          <w:tab w:val="clear" w:pos="1080"/>
          <w:tab w:val="num" w:pos="0"/>
        </w:tabs>
        <w:suppressAutoHyphens/>
        <w:ind w:left="851" w:right="-6" w:hanging="425"/>
        <w:rPr>
          <w:rFonts w:asciiTheme="minorHAnsi" w:hAnsiTheme="minorHAnsi"/>
        </w:rPr>
      </w:pPr>
      <w:r w:rsidRPr="00AF55B5">
        <w:rPr>
          <w:rFonts w:asciiTheme="minorHAnsi" w:hAnsiTheme="minorHAnsi"/>
        </w:rPr>
        <w:t xml:space="preserve">Spełniają warunek dotyczący </w:t>
      </w:r>
      <w:r w:rsidRPr="00AF55B5">
        <w:rPr>
          <w:rFonts w:asciiTheme="minorHAnsi" w:hAnsiTheme="minorHAnsi"/>
          <w:b/>
          <w:bCs/>
        </w:rPr>
        <w:t> </w:t>
      </w:r>
      <w:r w:rsidRPr="00AF55B5">
        <w:rPr>
          <w:rFonts w:asciiTheme="minorHAnsi" w:hAnsiTheme="minorHAnsi"/>
          <w:bCs/>
        </w:rPr>
        <w:t>sytuacji ekonomicznej lub finansowej</w:t>
      </w:r>
    </w:p>
    <w:p w:rsidR="0021097F" w:rsidRPr="00AF55B5" w:rsidRDefault="0021097F" w:rsidP="0021097F">
      <w:pPr>
        <w:rPr>
          <w:rFonts w:asciiTheme="minorHAnsi" w:hAnsiTheme="minorHAnsi"/>
        </w:rPr>
      </w:pPr>
    </w:p>
    <w:p w:rsidR="0021097F" w:rsidRPr="00AF55B5" w:rsidRDefault="0021097F" w:rsidP="0021097F">
      <w:pPr>
        <w:ind w:left="426"/>
        <w:rPr>
          <w:rFonts w:asciiTheme="minorHAnsi" w:hAnsiTheme="minorHAnsi"/>
        </w:rPr>
      </w:pPr>
      <w:r w:rsidRPr="00AF55B5">
        <w:rPr>
          <w:rFonts w:asciiTheme="minorHAnsi" w:hAnsiTheme="minorHAnsi"/>
        </w:rPr>
        <w:t>Zamawiający wymaga, aby Wykonawca był ubezpieczony od odpowiedzialności cywilnej w zakresie prowadzonej działalności związanej z przedmiotem za</w:t>
      </w:r>
      <w:r>
        <w:rPr>
          <w:rFonts w:asciiTheme="minorHAnsi" w:hAnsiTheme="minorHAnsi"/>
        </w:rPr>
        <w:t>mówienia na kwotę co najmniej</w:t>
      </w:r>
      <w:proofErr w:type="gramStart"/>
      <w:r w:rsidR="00E76413">
        <w:rPr>
          <w:rFonts w:asciiTheme="minorHAnsi" w:hAnsiTheme="minorHAnsi"/>
        </w:rPr>
        <w:t xml:space="preserve"> </w:t>
      </w:r>
      <w:r w:rsidR="00E76413">
        <w:rPr>
          <w:rFonts w:asciiTheme="minorHAnsi" w:hAnsiTheme="minorHAnsi"/>
        </w:rPr>
        <w:br/>
        <w:t>1 000 000,</w:t>
      </w:r>
      <w:r>
        <w:rPr>
          <w:rFonts w:asciiTheme="minorHAnsi" w:hAnsiTheme="minorHAnsi"/>
        </w:rPr>
        <w:t>00 PLN</w:t>
      </w:r>
      <w:proofErr w:type="gramEnd"/>
      <w:r w:rsidRPr="00AF55B5">
        <w:rPr>
          <w:rFonts w:asciiTheme="minorHAnsi" w:hAnsiTheme="minorHAnsi"/>
        </w:rPr>
        <w:t>.</w:t>
      </w:r>
    </w:p>
    <w:p w:rsidR="0021097F" w:rsidRPr="00AF55B5" w:rsidRDefault="0021097F" w:rsidP="0021097F">
      <w:pPr>
        <w:ind w:left="426"/>
        <w:rPr>
          <w:rFonts w:asciiTheme="minorHAnsi" w:hAnsiTheme="minorHAnsi"/>
        </w:rPr>
      </w:pPr>
    </w:p>
    <w:p w:rsidR="0021097F" w:rsidRPr="00AF55B5" w:rsidRDefault="0021097F" w:rsidP="00350FE3">
      <w:pPr>
        <w:numPr>
          <w:ilvl w:val="1"/>
          <w:numId w:val="4"/>
        </w:numPr>
        <w:tabs>
          <w:tab w:val="clear" w:pos="1080"/>
          <w:tab w:val="num" w:pos="0"/>
        </w:tabs>
        <w:suppressAutoHyphens/>
        <w:ind w:left="851" w:right="-6" w:hanging="425"/>
        <w:rPr>
          <w:rFonts w:asciiTheme="minorHAnsi" w:hAnsiTheme="minorHAnsi"/>
        </w:rPr>
      </w:pPr>
      <w:r w:rsidRPr="00AF55B5">
        <w:rPr>
          <w:rFonts w:asciiTheme="minorHAnsi" w:hAnsiTheme="minorHAnsi"/>
        </w:rPr>
        <w:t>Posiadają zdolność techniczną lub zawodową</w:t>
      </w:r>
    </w:p>
    <w:p w:rsidR="0021097F" w:rsidRPr="00AF55B5" w:rsidRDefault="0021097F" w:rsidP="0021097F">
      <w:pPr>
        <w:ind w:left="851"/>
        <w:rPr>
          <w:rFonts w:asciiTheme="minorHAnsi" w:hAnsiTheme="minorHAnsi"/>
        </w:rPr>
      </w:pPr>
    </w:p>
    <w:p w:rsidR="00E76413" w:rsidRPr="00E76413" w:rsidRDefault="0021097F" w:rsidP="00350FE3">
      <w:pPr>
        <w:pStyle w:val="Akapitzlist"/>
        <w:numPr>
          <w:ilvl w:val="0"/>
          <w:numId w:val="28"/>
        </w:numPr>
        <w:spacing w:line="240" w:lineRule="auto"/>
        <w:ind w:left="1134" w:hanging="283"/>
        <w:contextualSpacing w:val="0"/>
        <w:rPr>
          <w:rFonts w:asciiTheme="minorHAnsi" w:hAnsiTheme="minorHAnsi"/>
        </w:rPr>
      </w:pPr>
      <w:r w:rsidRPr="00231F2B">
        <w:rPr>
          <w:rFonts w:asciiTheme="minorHAnsi" w:hAnsiTheme="minorHAnsi"/>
        </w:rPr>
        <w:t xml:space="preserve">W szczególności Wykonawca wykaże, iż </w:t>
      </w:r>
      <w:r w:rsidRPr="00231F2B">
        <w:rPr>
          <w:rFonts w:asciiTheme="minorHAnsi" w:eastAsia="Times New Roman" w:hAnsiTheme="minorHAnsi"/>
        </w:rPr>
        <w:t xml:space="preserve">w okresie ostatnich 5 lat przed upływem terminu składania ofert, a jeżeli okres prowadzenia działalności jest krótszy - w tym okresie </w:t>
      </w:r>
      <w:proofErr w:type="gramStart"/>
      <w:r w:rsidRPr="00231F2B">
        <w:rPr>
          <w:rFonts w:asciiTheme="minorHAnsi" w:eastAsia="Times New Roman" w:hAnsiTheme="minorHAnsi"/>
        </w:rPr>
        <w:t>wykonał  prace</w:t>
      </w:r>
      <w:proofErr w:type="gramEnd"/>
      <w:r w:rsidRPr="00231F2B">
        <w:rPr>
          <w:rFonts w:asciiTheme="minorHAnsi" w:eastAsia="Times New Roman" w:hAnsiTheme="minorHAnsi"/>
        </w:rPr>
        <w:t xml:space="preserve"> </w:t>
      </w:r>
      <w:r w:rsidRPr="00231F2B">
        <w:rPr>
          <w:rFonts w:asciiTheme="minorHAnsi" w:hAnsiTheme="minorHAnsi"/>
        </w:rPr>
        <w:t>obejmujące zakres odpowiadający – pod względem zakresu rzeczowego i ich wartości - charakterowi zamówienia, a więc</w:t>
      </w:r>
      <w:r w:rsidR="00E76413">
        <w:rPr>
          <w:rFonts w:asciiTheme="minorHAnsi" w:hAnsiTheme="minorHAnsi"/>
        </w:rPr>
        <w:t xml:space="preserve"> wykonał </w:t>
      </w:r>
      <w:r w:rsidRPr="00E76413">
        <w:rPr>
          <w:rFonts w:asciiTheme="minorHAnsi" w:eastAsia="Times New Roman" w:hAnsiTheme="minorHAnsi"/>
        </w:rPr>
        <w:t>co najmniej jedną pracę obejmującą wykonanie konserwacji elewacji z tynku w obiekcie nieruchomym wpisanym do rejestru zabytków, o</w:t>
      </w:r>
      <w:r w:rsidR="00E76413">
        <w:rPr>
          <w:rFonts w:asciiTheme="minorHAnsi" w:eastAsia="Times New Roman" w:hAnsiTheme="minorHAnsi"/>
        </w:rPr>
        <w:t xml:space="preserve"> </w:t>
      </w:r>
      <w:r w:rsidR="00E76413" w:rsidRPr="00775DDF">
        <w:rPr>
          <w:rFonts w:asciiTheme="minorHAnsi" w:eastAsia="Times New Roman" w:hAnsiTheme="minorHAnsi"/>
        </w:rPr>
        <w:t xml:space="preserve">łącznej </w:t>
      </w:r>
      <w:r w:rsidR="00E76413">
        <w:rPr>
          <w:rFonts w:asciiTheme="minorHAnsi" w:eastAsia="Times New Roman" w:hAnsiTheme="minorHAnsi"/>
        </w:rPr>
        <w:t>wartości prac nie mniejszej niż 1 000 000,00 zł brutto,</w:t>
      </w:r>
    </w:p>
    <w:p w:rsidR="0021097F" w:rsidRDefault="0021097F" w:rsidP="0021097F">
      <w:pPr>
        <w:pStyle w:val="Akapitzlist"/>
        <w:ind w:left="851"/>
        <w:rPr>
          <w:rFonts w:asciiTheme="minorHAnsi" w:eastAsia="Times New Roman" w:hAnsiTheme="minorHAnsi"/>
        </w:rPr>
      </w:pPr>
      <w:proofErr w:type="gramStart"/>
      <w:r w:rsidRPr="00AF55B5">
        <w:rPr>
          <w:rFonts w:asciiTheme="minorHAnsi" w:eastAsia="Times New Roman" w:hAnsiTheme="minorHAnsi"/>
        </w:rPr>
        <w:t>wraz</w:t>
      </w:r>
      <w:proofErr w:type="gramEnd"/>
      <w:r w:rsidRPr="00AF55B5">
        <w:rPr>
          <w:rFonts w:asciiTheme="minorHAnsi" w:eastAsia="Times New Roman" w:hAnsiTheme="minorHAnsi"/>
        </w:rPr>
        <w:t xml:space="preserve"> z potwierdzeniem, iż prace te został wykonane</w:t>
      </w:r>
      <w:r>
        <w:rPr>
          <w:rFonts w:asciiTheme="minorHAnsi" w:eastAsia="Times New Roman" w:hAnsiTheme="minorHAnsi"/>
        </w:rPr>
        <w:t xml:space="preserve"> prawidłowo </w:t>
      </w:r>
      <w:r w:rsidRPr="00DC5CC0">
        <w:rPr>
          <w:rFonts w:asciiTheme="minorHAnsi" w:eastAsia="Times New Roman" w:hAnsiTheme="minorHAnsi"/>
        </w:rPr>
        <w:t xml:space="preserve">i zgodnie </w:t>
      </w:r>
      <w:r>
        <w:rPr>
          <w:rFonts w:asciiTheme="minorHAnsi" w:eastAsia="Times New Roman" w:hAnsiTheme="minorHAnsi"/>
        </w:rPr>
        <w:t xml:space="preserve">z zasadami sztuki </w:t>
      </w:r>
      <w:r w:rsidR="00E76413">
        <w:rPr>
          <w:rFonts w:asciiTheme="minorHAnsi" w:eastAsia="Times New Roman" w:hAnsiTheme="minorHAnsi"/>
        </w:rPr>
        <w:t xml:space="preserve">budowlanej i </w:t>
      </w:r>
      <w:r w:rsidRPr="00DC5CC0">
        <w:rPr>
          <w:rFonts w:asciiTheme="minorHAnsi" w:eastAsia="Times New Roman" w:hAnsiTheme="minorHAnsi"/>
        </w:rPr>
        <w:t>konserwatorskiej</w:t>
      </w:r>
      <w:r>
        <w:rPr>
          <w:rFonts w:asciiTheme="minorHAnsi" w:eastAsia="Times New Roman" w:hAnsiTheme="minorHAnsi"/>
        </w:rPr>
        <w:t>.</w:t>
      </w:r>
    </w:p>
    <w:p w:rsidR="0021097F" w:rsidRDefault="0021097F" w:rsidP="0021097F">
      <w:pPr>
        <w:pStyle w:val="Akapitzlist"/>
        <w:ind w:left="851"/>
        <w:rPr>
          <w:rFonts w:asciiTheme="minorHAnsi" w:eastAsia="Times New Roman" w:hAnsiTheme="minorHAnsi"/>
        </w:rPr>
      </w:pPr>
    </w:p>
    <w:p w:rsidR="0021097F" w:rsidRDefault="0021097F" w:rsidP="00350FE3">
      <w:pPr>
        <w:pStyle w:val="Akapitzlist"/>
        <w:numPr>
          <w:ilvl w:val="0"/>
          <w:numId w:val="28"/>
        </w:numPr>
        <w:spacing w:line="240" w:lineRule="auto"/>
        <w:ind w:left="1134" w:hanging="283"/>
        <w:contextualSpacing w:val="0"/>
        <w:rPr>
          <w:rFonts w:asciiTheme="minorHAnsi" w:eastAsia="Times New Roman" w:hAnsiTheme="minorHAnsi"/>
          <w:color w:val="auto"/>
        </w:rPr>
      </w:pPr>
      <w:r w:rsidRPr="00231F2B">
        <w:rPr>
          <w:rFonts w:asciiTheme="minorHAnsi" w:eastAsia="Times New Roman" w:hAnsiTheme="minorHAnsi"/>
          <w:color w:val="auto"/>
        </w:rPr>
        <w:t xml:space="preserve">Dysponuje osobami zdolnymi do wykonania zamówienia. W celu potwierdzenia spełniania niniejszego warunku Wykonawca zobowiązany jest wskazać </w:t>
      </w:r>
      <w:proofErr w:type="gramStart"/>
      <w:r w:rsidRPr="00231F2B">
        <w:rPr>
          <w:rFonts w:asciiTheme="minorHAnsi" w:eastAsia="Times New Roman" w:hAnsiTheme="minorHAnsi"/>
          <w:color w:val="auto"/>
        </w:rPr>
        <w:t>osoby które</w:t>
      </w:r>
      <w:proofErr w:type="gramEnd"/>
      <w:r w:rsidRPr="00231F2B">
        <w:rPr>
          <w:rFonts w:asciiTheme="minorHAnsi" w:eastAsia="Times New Roman" w:hAnsiTheme="minorHAnsi"/>
          <w:color w:val="auto"/>
        </w:rPr>
        <w:t xml:space="preserve"> będą uczestniczyć w wykonywaniu zamówienia wraz z informacjami na temat jej kwalifikacji zawodowych, doświadczenia i wykształcenia, niezbędnych do wykonania zamówienia, a także zakresu wykonywanych przez nich czynności:</w:t>
      </w:r>
    </w:p>
    <w:p w:rsidR="0021097F" w:rsidRPr="00231F2B" w:rsidRDefault="0021097F" w:rsidP="0021097F">
      <w:pPr>
        <w:pStyle w:val="Akapitzlist"/>
        <w:ind w:left="1134"/>
        <w:rPr>
          <w:rFonts w:asciiTheme="minorHAnsi" w:eastAsia="Times New Roman" w:hAnsiTheme="minorHAnsi"/>
          <w:color w:val="auto"/>
        </w:rPr>
      </w:pPr>
    </w:p>
    <w:p w:rsidR="00E76413" w:rsidRPr="00E76413" w:rsidRDefault="00E76413" w:rsidP="00350FE3">
      <w:pPr>
        <w:pStyle w:val="Akapitzlist"/>
        <w:numPr>
          <w:ilvl w:val="0"/>
          <w:numId w:val="5"/>
        </w:numPr>
        <w:suppressAutoHyphens/>
        <w:spacing w:after="200"/>
        <w:ind w:left="1637" w:right="-6"/>
        <w:contextualSpacing w:val="0"/>
        <w:rPr>
          <w:rFonts w:asciiTheme="minorHAnsi" w:eastAsia="Times New Roman" w:hAnsiTheme="minorHAnsi"/>
          <w:color w:val="auto"/>
        </w:rPr>
      </w:pPr>
      <w:r w:rsidRPr="00231F2B">
        <w:rPr>
          <w:rFonts w:asciiTheme="minorHAnsi" w:eastAsia="Times New Roman" w:hAnsiTheme="minorHAnsi"/>
        </w:rPr>
        <w:t>Osobę przewidzianą do kierowania robotami jako kierownik budowy, posiadającą</w:t>
      </w:r>
      <w:r>
        <w:rPr>
          <w:rFonts w:asciiTheme="minorHAnsi" w:eastAsia="Times New Roman" w:hAnsiTheme="minorHAnsi"/>
          <w:color w:val="auto"/>
        </w:rPr>
        <w:t xml:space="preserve"> co najmniej 5</w:t>
      </w:r>
      <w:r w:rsidRPr="00231F2B">
        <w:rPr>
          <w:rFonts w:asciiTheme="minorHAnsi" w:eastAsia="Times New Roman" w:hAnsiTheme="minorHAnsi"/>
          <w:color w:val="auto"/>
        </w:rPr>
        <w:t xml:space="preserve"> letnie doświadczenie na stanowisku kierownika budowy w obiektach zabytkowych, uprawnioną do sprawowania samodzielnych funkcji technicznych w budownictwie w specjalności konstrukcyjno-budowlanej </w:t>
      </w:r>
      <w:r w:rsidRPr="00E76413">
        <w:rPr>
          <w:rFonts w:asciiTheme="minorHAnsi" w:eastAsia="Times New Roman" w:hAnsiTheme="minorHAnsi"/>
          <w:color w:val="auto"/>
        </w:rPr>
        <w:t>oraz która przez co najmniej 18 miesięcy brała udział w robotach budowlanych prowadzonych przy zabytkach nieruchomych wpisanych do rejestru lub inwentarza muzeum będącego instytucją kultury</w:t>
      </w:r>
      <w:r>
        <w:rPr>
          <w:rFonts w:asciiTheme="minorHAnsi" w:eastAsia="Times New Roman" w:hAnsiTheme="minorHAnsi"/>
          <w:color w:val="auto"/>
        </w:rPr>
        <w:t xml:space="preserve"> </w:t>
      </w:r>
      <w:r w:rsidRPr="00E76413">
        <w:rPr>
          <w:color w:val="auto"/>
          <w:lang w:eastAsia="en-US"/>
        </w:rPr>
        <w:t xml:space="preserve">lub uprawnienia równoważne do powyższych, a wydane na podstawie wcześniej obowiązujących przepisów oraz należącą do właściwej izby samorządu </w:t>
      </w:r>
      <w:proofErr w:type="gramStart"/>
      <w:r w:rsidRPr="00E76413">
        <w:rPr>
          <w:color w:val="auto"/>
          <w:lang w:eastAsia="en-US"/>
        </w:rPr>
        <w:t xml:space="preserve">zawodowego </w:t>
      </w:r>
      <w:r w:rsidRPr="00E76413">
        <w:rPr>
          <w:rFonts w:asciiTheme="minorHAnsi" w:eastAsia="Times New Roman" w:hAnsiTheme="minorHAnsi"/>
          <w:color w:val="auto"/>
        </w:rPr>
        <w:t xml:space="preserve">, </w:t>
      </w:r>
      <w:proofErr w:type="gramEnd"/>
      <w:r w:rsidRPr="00E76413">
        <w:rPr>
          <w:rFonts w:asciiTheme="minorHAnsi" w:eastAsia="Times New Roman" w:hAnsiTheme="minorHAnsi"/>
          <w:color w:val="auto"/>
        </w:rPr>
        <w:t>zgodnie z ustawą – Prawo budowlane,</w:t>
      </w:r>
    </w:p>
    <w:p w:rsidR="00E76413" w:rsidRPr="00E76413" w:rsidRDefault="00E76413" w:rsidP="00350FE3">
      <w:pPr>
        <w:pStyle w:val="Akapitzlist"/>
        <w:numPr>
          <w:ilvl w:val="0"/>
          <w:numId w:val="5"/>
        </w:numPr>
        <w:suppressAutoHyphens/>
        <w:spacing w:after="200"/>
        <w:ind w:left="1637" w:right="-6"/>
        <w:contextualSpacing w:val="0"/>
        <w:rPr>
          <w:rFonts w:asciiTheme="minorHAnsi" w:eastAsia="Times New Roman" w:hAnsiTheme="minorHAnsi"/>
        </w:rPr>
      </w:pPr>
      <w:r>
        <w:rPr>
          <w:rFonts w:asciiTheme="minorHAnsi" w:eastAsia="Times New Roman" w:hAnsiTheme="minorHAnsi"/>
        </w:rPr>
        <w:t>Osobę</w:t>
      </w:r>
      <w:r w:rsidRPr="001F0A75">
        <w:rPr>
          <w:rFonts w:asciiTheme="minorHAnsi" w:eastAsia="Times New Roman" w:hAnsiTheme="minorHAnsi"/>
        </w:rPr>
        <w:t xml:space="preserve"> przewidzianą do </w:t>
      </w:r>
      <w:r>
        <w:rPr>
          <w:rFonts w:asciiTheme="minorHAnsi" w:eastAsia="Times New Roman" w:hAnsiTheme="minorHAnsi"/>
        </w:rPr>
        <w:t>nadzorowania prac</w:t>
      </w:r>
      <w:r w:rsidRPr="001F0A75">
        <w:rPr>
          <w:rFonts w:asciiTheme="minorHAnsi" w:eastAsia="Times New Roman" w:hAnsiTheme="minorHAnsi"/>
        </w:rPr>
        <w:t xml:space="preserve"> konserwator</w:t>
      </w:r>
      <w:r>
        <w:rPr>
          <w:rFonts w:asciiTheme="minorHAnsi" w:eastAsia="Times New Roman" w:hAnsiTheme="minorHAnsi"/>
        </w:rPr>
        <w:t xml:space="preserve">skich posiadającą </w:t>
      </w:r>
      <w:r w:rsidRPr="001F0A75">
        <w:rPr>
          <w:rFonts w:asciiTheme="minorHAnsi" w:eastAsia="Times New Roman" w:hAnsiTheme="minorHAnsi"/>
        </w:rPr>
        <w:t xml:space="preserve">doświadczenie przy pracach </w:t>
      </w:r>
      <w:r>
        <w:rPr>
          <w:rFonts w:asciiTheme="minorHAnsi" w:eastAsia="Times New Roman" w:hAnsiTheme="minorHAnsi"/>
        </w:rPr>
        <w:t>konserwatorskich</w:t>
      </w:r>
      <w:r w:rsidRPr="004F5146">
        <w:rPr>
          <w:color w:val="auto"/>
          <w:lang w:eastAsia="en-US"/>
        </w:rPr>
        <w:t xml:space="preserve"> </w:t>
      </w:r>
      <w:r>
        <w:rPr>
          <w:color w:val="auto"/>
          <w:lang w:eastAsia="en-US"/>
        </w:rPr>
        <w:t xml:space="preserve">z </w:t>
      </w:r>
      <w:r w:rsidRPr="001F0A75">
        <w:rPr>
          <w:color w:val="auto"/>
          <w:lang w:eastAsia="en-US"/>
        </w:rPr>
        <w:t xml:space="preserve">zakresu konserwacji </w:t>
      </w:r>
      <w:r w:rsidRPr="00E76413">
        <w:rPr>
          <w:rFonts w:asciiTheme="minorHAnsi" w:eastAsia="Times New Roman" w:hAnsiTheme="minorHAnsi"/>
        </w:rPr>
        <w:t xml:space="preserve">elewacji z tynku, w tym minimum nadzorowała przynajmniej </w:t>
      </w:r>
      <w:r w:rsidR="00116E84">
        <w:rPr>
          <w:rFonts w:asciiTheme="minorHAnsi" w:eastAsia="Times New Roman" w:hAnsiTheme="minorHAnsi"/>
        </w:rPr>
        <w:t>dwie prace</w:t>
      </w:r>
      <w:r w:rsidRPr="00E76413">
        <w:rPr>
          <w:rFonts w:asciiTheme="minorHAnsi" w:eastAsia="Times New Roman" w:hAnsiTheme="minorHAnsi"/>
        </w:rPr>
        <w:t xml:space="preserve"> z </w:t>
      </w:r>
      <w:r w:rsidRPr="00E76413">
        <w:rPr>
          <w:color w:val="auto"/>
          <w:lang w:eastAsia="en-US"/>
        </w:rPr>
        <w:t xml:space="preserve">zakresu konserwacji </w:t>
      </w:r>
      <w:r>
        <w:rPr>
          <w:color w:val="auto"/>
          <w:lang w:eastAsia="en-US"/>
        </w:rPr>
        <w:t xml:space="preserve">tynków </w:t>
      </w:r>
      <w:r w:rsidRPr="00E76413">
        <w:rPr>
          <w:rFonts w:asciiTheme="minorHAnsi" w:eastAsia="Times New Roman" w:hAnsiTheme="minorHAnsi"/>
        </w:rPr>
        <w:t>w obiekcie nieruchomym wpisanym na listę zabytków,</w:t>
      </w:r>
    </w:p>
    <w:p w:rsidR="00E76413" w:rsidRDefault="00E76413" w:rsidP="00E76413">
      <w:pPr>
        <w:pStyle w:val="Akapitzlist"/>
        <w:suppressAutoHyphens/>
        <w:spacing w:after="200"/>
        <w:ind w:left="851" w:right="-6"/>
        <w:rPr>
          <w:rFonts w:asciiTheme="minorHAnsi" w:eastAsia="Times New Roman" w:hAnsiTheme="minorHAnsi"/>
        </w:rPr>
      </w:pPr>
      <w:r>
        <w:rPr>
          <w:rFonts w:asciiTheme="minorHAnsi" w:eastAsia="Times New Roman" w:hAnsiTheme="minorHAnsi"/>
        </w:rPr>
        <w:t>Osoba wymienione powyżej musi spełniać wymagania określone w ustawie</w:t>
      </w:r>
      <w:r w:rsidRPr="001F0A75">
        <w:rPr>
          <w:rFonts w:asciiTheme="minorHAnsi" w:eastAsia="Times New Roman" w:hAnsiTheme="minorHAnsi"/>
        </w:rPr>
        <w:t xml:space="preserve"> z dnia 23 lipca 2003 r. o ochronie zabytków i opiece nad zabytkami (</w:t>
      </w:r>
      <w:proofErr w:type="spellStart"/>
      <w:r w:rsidRPr="004613DD">
        <w:t>t.j</w:t>
      </w:r>
      <w:proofErr w:type="spellEnd"/>
      <w:r w:rsidRPr="004613DD">
        <w:t xml:space="preserve">. Dz. U. </w:t>
      </w:r>
      <w:proofErr w:type="gramStart"/>
      <w:r w:rsidRPr="004613DD">
        <w:t>z</w:t>
      </w:r>
      <w:proofErr w:type="gramEnd"/>
      <w:r w:rsidRPr="004613DD">
        <w:t xml:space="preserve"> 2024 r. poz. 1292</w:t>
      </w:r>
      <w:r w:rsidRPr="001F0A75">
        <w:rPr>
          <w:rFonts w:asciiTheme="minorHAnsi" w:eastAsia="Times New Roman" w:hAnsiTheme="minorHAnsi"/>
        </w:rPr>
        <w:t>)</w:t>
      </w:r>
      <w:r>
        <w:rPr>
          <w:rFonts w:asciiTheme="minorHAnsi" w:eastAsia="Times New Roman" w:hAnsiTheme="minorHAnsi"/>
        </w:rPr>
        <w:t>, a więc w szczególności:</w:t>
      </w:r>
    </w:p>
    <w:p w:rsidR="00E76413" w:rsidRDefault="00E76413" w:rsidP="00350FE3">
      <w:pPr>
        <w:pStyle w:val="Akapitzlist"/>
        <w:numPr>
          <w:ilvl w:val="0"/>
          <w:numId w:val="34"/>
        </w:numPr>
        <w:spacing w:line="240" w:lineRule="auto"/>
        <w:contextualSpacing w:val="0"/>
        <w:rPr>
          <w:rFonts w:asciiTheme="minorHAnsi" w:eastAsia="Times New Roman" w:hAnsiTheme="minorHAnsi"/>
        </w:rPr>
      </w:pPr>
      <w:r w:rsidRPr="001F0A75">
        <w:rPr>
          <w:rFonts w:asciiTheme="minorHAnsi" w:eastAsia="Times New Roman" w:hAnsiTheme="minorHAnsi"/>
        </w:rPr>
        <w:t xml:space="preserve">ukończyła studia drugiego stopnia lub jednolite studia magisterskie, w zakresie konserwacji i restauracji dzieł sztuki lub konserwacji zabytków oraz która po rozpoczęciu studiów drugiego stopnia lub po zaliczeniu szóstego semestru jednolitych studiów </w:t>
      </w:r>
      <w:proofErr w:type="gramStart"/>
      <w:r w:rsidRPr="001F0A75">
        <w:rPr>
          <w:rFonts w:asciiTheme="minorHAnsi" w:eastAsia="Times New Roman" w:hAnsiTheme="minorHAnsi"/>
        </w:rPr>
        <w:t>magisterskich przez co</w:t>
      </w:r>
      <w:proofErr w:type="gramEnd"/>
      <w:r w:rsidRPr="001F0A75">
        <w:rPr>
          <w:rFonts w:asciiTheme="minorHAnsi" w:eastAsia="Times New Roman" w:hAnsiTheme="minorHAnsi"/>
        </w:rPr>
        <w:t xml:space="preserve"> najmniej 9 miesięcy brała udział w pracach konserwatorskich, pracach restauratorskich lub badaniach konserwatorskich, prowadzonych przy zabytkach wpisanych do rejestru, inwentarza muzeum będącego instytucją kultury lub zaliczanych do jednej z kategorii, o </w:t>
      </w:r>
      <w:r>
        <w:rPr>
          <w:rFonts w:asciiTheme="minorHAnsi" w:eastAsia="Times New Roman" w:hAnsiTheme="minorHAnsi"/>
        </w:rPr>
        <w:t>których mowa w art. 14a ust. 2.,</w:t>
      </w:r>
    </w:p>
    <w:p w:rsidR="00E76413" w:rsidRPr="001F0A75" w:rsidRDefault="00E76413" w:rsidP="00350FE3">
      <w:pPr>
        <w:pStyle w:val="Akapitzlist"/>
        <w:numPr>
          <w:ilvl w:val="0"/>
          <w:numId w:val="34"/>
        </w:numPr>
        <w:spacing w:line="240" w:lineRule="auto"/>
        <w:contextualSpacing w:val="0"/>
        <w:rPr>
          <w:rFonts w:asciiTheme="minorHAnsi" w:eastAsia="Times New Roman" w:hAnsiTheme="minorHAnsi"/>
        </w:rPr>
      </w:pPr>
      <w:r w:rsidRPr="001F0A75">
        <w:rPr>
          <w:rFonts w:asciiTheme="minorHAnsi" w:eastAsia="Times New Roman" w:hAnsiTheme="minorHAnsi"/>
        </w:rPr>
        <w:t xml:space="preserve">W dziedzinach nieobjętych programem studiów wyższych, o których mowa </w:t>
      </w:r>
      <w:r>
        <w:rPr>
          <w:rFonts w:asciiTheme="minorHAnsi" w:eastAsia="Times New Roman" w:hAnsiTheme="minorHAnsi"/>
        </w:rPr>
        <w:t>wyżej</w:t>
      </w:r>
      <w:r w:rsidRPr="001F0A75">
        <w:rPr>
          <w:rFonts w:asciiTheme="minorHAnsi" w:eastAsia="Times New Roman" w:hAnsiTheme="minorHAnsi"/>
        </w:rPr>
        <w:t xml:space="preserve">, pracami konserwatorskimi, pracami restauratorskimi lub badaniami konserwatorskimi, prowadzonymi przy zabytkach wpisanych do rejestru albo na Listę Skarbów Dziedzictwa, kieruje osoba, która posiada: </w:t>
      </w:r>
    </w:p>
    <w:p w:rsidR="00E76413" w:rsidRDefault="00E76413" w:rsidP="00E76413">
      <w:pPr>
        <w:autoSpaceDE w:val="0"/>
        <w:autoSpaceDN w:val="0"/>
        <w:adjustRightInd w:val="0"/>
        <w:spacing w:line="240" w:lineRule="auto"/>
        <w:ind w:left="0"/>
        <w:rPr>
          <w:rFonts w:asciiTheme="minorHAnsi" w:hAnsiTheme="minorHAnsi"/>
        </w:rPr>
      </w:pPr>
      <w:r>
        <w:rPr>
          <w:rFonts w:ascii="Times New Roman" w:eastAsiaTheme="minorHAnsi" w:hAnsi="Times New Roman" w:cs="Times New Roman"/>
          <w:sz w:val="23"/>
          <w:szCs w:val="23"/>
          <w:lang w:eastAsia="en-US"/>
        </w:rPr>
        <w:t xml:space="preserve">1) </w:t>
      </w:r>
      <w:r w:rsidRPr="001F0A75">
        <w:rPr>
          <w:rFonts w:asciiTheme="minorHAnsi" w:hAnsiTheme="minorHAnsi"/>
        </w:rPr>
        <w:t xml:space="preserve">świadectwo ukończenia szkoły średniej zawodowej oraz tytuł zawodowy albo wykształcenie średnie lub średnie branżowe i dyplom potwierdzający posiadanie kwalifikacji zawodowych w zawodach odpowiadających danej dziedzinie </w:t>
      </w:r>
    </w:p>
    <w:p w:rsidR="00E76413" w:rsidRPr="001F0A75" w:rsidRDefault="00E76413" w:rsidP="00E76413">
      <w:pPr>
        <w:autoSpaceDE w:val="0"/>
        <w:autoSpaceDN w:val="0"/>
        <w:adjustRightInd w:val="0"/>
        <w:spacing w:line="240" w:lineRule="auto"/>
        <w:ind w:left="0"/>
        <w:rPr>
          <w:rFonts w:asciiTheme="minorHAnsi" w:hAnsiTheme="minorHAnsi"/>
        </w:rPr>
      </w:pPr>
      <w:proofErr w:type="gramStart"/>
      <w:r w:rsidRPr="001F0A75">
        <w:rPr>
          <w:rFonts w:asciiTheme="minorHAnsi" w:hAnsiTheme="minorHAnsi"/>
        </w:rPr>
        <w:t>lub</w:t>
      </w:r>
      <w:proofErr w:type="gramEnd"/>
      <w:r w:rsidRPr="001F0A75">
        <w:rPr>
          <w:rFonts w:asciiTheme="minorHAnsi" w:hAnsiTheme="minorHAnsi"/>
        </w:rPr>
        <w:t xml:space="preserve"> </w:t>
      </w:r>
    </w:p>
    <w:p w:rsidR="00E76413" w:rsidRPr="001F0A75" w:rsidRDefault="00E76413" w:rsidP="00E76413">
      <w:pPr>
        <w:autoSpaceDE w:val="0"/>
        <w:autoSpaceDN w:val="0"/>
        <w:adjustRightInd w:val="0"/>
        <w:spacing w:line="240" w:lineRule="auto"/>
        <w:ind w:left="0"/>
        <w:rPr>
          <w:rFonts w:asciiTheme="minorHAnsi" w:hAnsiTheme="minorHAnsi"/>
        </w:rPr>
      </w:pPr>
      <w:r w:rsidRPr="001F0A75">
        <w:rPr>
          <w:rFonts w:asciiTheme="minorHAnsi" w:hAnsiTheme="minorHAnsi"/>
        </w:rPr>
        <w:t xml:space="preserve">2) dyplom mistrza w zawodzie odpowiadającym danej dziedzinie oraz </w:t>
      </w:r>
      <w:proofErr w:type="gramStart"/>
      <w:r w:rsidRPr="001F0A75">
        <w:rPr>
          <w:rFonts w:asciiTheme="minorHAnsi" w:hAnsiTheme="minorHAnsi"/>
        </w:rPr>
        <w:t>która przez co</w:t>
      </w:r>
      <w:proofErr w:type="gramEnd"/>
      <w:r w:rsidRPr="001F0A75">
        <w:rPr>
          <w:rFonts w:asciiTheme="minorHAnsi" w:hAnsiTheme="minorHAnsi"/>
        </w:rPr>
        <w:t xml:space="preserve"> najmniej 4 lata brała udział w pracach konserwatorskich, pracach restauratorskich lub badaniach konserwatorskich, prowadzonych przy zabytkach wpisanych do rejestru, na Listę Skarbów Dziedzictwa, do inwentarza muzeum będącego instytucją kultury lub innych zabytkach zaliczanych do jednej z kategorii, o których mowa w art. 14a ust. 2. </w:t>
      </w:r>
    </w:p>
    <w:p w:rsidR="00E76413" w:rsidRDefault="00E76413" w:rsidP="0021097F">
      <w:pPr>
        <w:pStyle w:val="Akapitzlist1"/>
        <w:tabs>
          <w:tab w:val="clear" w:pos="0"/>
        </w:tabs>
        <w:rPr>
          <w:rFonts w:asciiTheme="minorHAnsi" w:eastAsia="Times New Roman" w:hAnsiTheme="minorHAnsi"/>
          <w:sz w:val="22"/>
          <w:szCs w:val="22"/>
          <w:lang w:eastAsia="ar-SA" w:bidi="ar-SA"/>
        </w:rPr>
      </w:pPr>
    </w:p>
    <w:p w:rsidR="0021097F" w:rsidRPr="00AF55B5" w:rsidRDefault="0021097F" w:rsidP="0021097F">
      <w:pPr>
        <w:pStyle w:val="Akapitzlist1"/>
        <w:tabs>
          <w:tab w:val="clear" w:pos="0"/>
        </w:tabs>
        <w:rPr>
          <w:rFonts w:asciiTheme="minorHAnsi" w:eastAsia="Times New Roman" w:hAnsiTheme="minorHAnsi"/>
          <w:sz w:val="22"/>
          <w:szCs w:val="22"/>
          <w:lang w:eastAsia="ar-SA" w:bidi="ar-SA"/>
        </w:rPr>
      </w:pPr>
      <w:r w:rsidRPr="00AF55B5">
        <w:rPr>
          <w:rFonts w:asciiTheme="minorHAnsi" w:eastAsia="Times New Roman" w:hAnsiTheme="minorHAnsi"/>
          <w:sz w:val="22"/>
          <w:szCs w:val="22"/>
          <w:lang w:eastAsia="ar-SA" w:bidi="ar-SA"/>
        </w:rPr>
        <w:t xml:space="preserve">Przy ocenie wykonawców ubiegających się wspólnie o zamówienie (np. Konsorcjum) Zamawiający będzie brał pod uwagę łączne </w:t>
      </w:r>
      <w:r w:rsidRPr="00AF55B5">
        <w:rPr>
          <w:rFonts w:asciiTheme="minorHAnsi" w:hAnsiTheme="minorHAnsi"/>
          <w:sz w:val="22"/>
          <w:szCs w:val="22"/>
        </w:rPr>
        <w:t>zdolności techniczne lub zawodowe</w:t>
      </w:r>
      <w:r w:rsidRPr="00AF55B5">
        <w:rPr>
          <w:rFonts w:asciiTheme="minorHAnsi" w:eastAsia="Times New Roman" w:hAnsiTheme="minorHAnsi"/>
          <w:sz w:val="22"/>
          <w:szCs w:val="22"/>
          <w:lang w:eastAsia="ar-SA" w:bidi="ar-SA"/>
        </w:rPr>
        <w:t xml:space="preserve"> tych podmiotów. Oznacza to, że każdy z tych wykonawców może wykazać się realizacją zamówień </w:t>
      </w:r>
      <w:r w:rsidRPr="00AF55B5">
        <w:rPr>
          <w:rFonts w:asciiTheme="minorHAnsi" w:eastAsia="Times New Roman" w:hAnsiTheme="minorHAnsi"/>
          <w:sz w:val="22"/>
          <w:szCs w:val="22"/>
          <w:lang w:eastAsia="ar-SA" w:bidi="ar-SA"/>
        </w:rPr>
        <w:lastRenderedPageBreak/>
        <w:t xml:space="preserve">o wymaganych przez Zamawiającego parametrach lub dysponowaniem osobami zdolnymi wykonać zamówienie. Wykazanie się </w:t>
      </w:r>
      <w:r w:rsidRPr="00AF55B5">
        <w:rPr>
          <w:rFonts w:asciiTheme="minorHAnsi" w:hAnsiTheme="minorHAnsi"/>
          <w:sz w:val="22"/>
          <w:szCs w:val="22"/>
        </w:rPr>
        <w:t>zdolnościami technicznymi lub zawodowymi</w:t>
      </w:r>
      <w:r w:rsidRPr="00AF55B5">
        <w:rPr>
          <w:rFonts w:asciiTheme="minorHAnsi" w:eastAsia="Times New Roman" w:hAnsiTheme="minorHAnsi"/>
          <w:sz w:val="22"/>
          <w:szCs w:val="22"/>
          <w:lang w:eastAsia="ar-SA" w:bidi="ar-SA"/>
        </w:rPr>
        <w:t xml:space="preserve"> przez jednego Wykonawcę zwalania pozostałych wspólnie ubiegających się o zamówienie z tego obowiązku.</w:t>
      </w:r>
    </w:p>
    <w:p w:rsidR="0021097F" w:rsidRPr="00AF55B5" w:rsidRDefault="0021097F" w:rsidP="0021097F">
      <w:pPr>
        <w:pStyle w:val="Standard"/>
        <w:jc w:val="both"/>
        <w:rPr>
          <w:rFonts w:asciiTheme="minorHAnsi" w:hAnsiTheme="minorHAnsi" w:cs="Calibri"/>
          <w:sz w:val="22"/>
          <w:szCs w:val="22"/>
          <w:lang w:eastAsia="en-US"/>
        </w:rPr>
      </w:pPr>
    </w:p>
    <w:p w:rsidR="0021097F" w:rsidRPr="00343324" w:rsidRDefault="0021097F" w:rsidP="00350FE3">
      <w:pPr>
        <w:pStyle w:val="Teksttreci30"/>
        <w:numPr>
          <w:ilvl w:val="0"/>
          <w:numId w:val="29"/>
        </w:numPr>
        <w:shd w:val="clear" w:color="auto" w:fill="auto"/>
        <w:spacing w:after="120" w:line="276" w:lineRule="auto"/>
        <w:ind w:right="40"/>
        <w:jc w:val="both"/>
        <w:rPr>
          <w:rFonts w:ascii="Calibri" w:hAnsi="Calibri" w:cs="Calibri"/>
        </w:rPr>
      </w:pPr>
      <w:r w:rsidRPr="00345E38">
        <w:rPr>
          <w:rFonts w:ascii="Calibri" w:hAnsi="Calibri" w:cs="Calibri"/>
        </w:rPr>
        <w:t xml:space="preserve">W postępowaniu mogą wziąć udział </w:t>
      </w:r>
      <w:r>
        <w:rPr>
          <w:rFonts w:ascii="Calibri" w:hAnsi="Calibri" w:cs="Calibri"/>
        </w:rPr>
        <w:t>Wykonawcy</w:t>
      </w:r>
      <w:r w:rsidRPr="00345E38">
        <w:rPr>
          <w:rFonts w:ascii="Calibri" w:hAnsi="Calibri" w:cs="Calibri"/>
        </w:rPr>
        <w:t>, niepodlegający wykluczeniu. Zamawiający wyklucza z postępowania:</w:t>
      </w:r>
    </w:p>
    <w:p w:rsidR="0021097F" w:rsidRPr="006E5FFA" w:rsidRDefault="0021097F" w:rsidP="00350FE3">
      <w:pPr>
        <w:pStyle w:val="Akapitzlist"/>
        <w:widowControl w:val="0"/>
        <w:numPr>
          <w:ilvl w:val="0"/>
          <w:numId w:val="24"/>
        </w:numPr>
        <w:autoSpaceDE w:val="0"/>
        <w:autoSpaceDN w:val="0"/>
        <w:adjustRightInd w:val="0"/>
        <w:spacing w:line="240" w:lineRule="auto"/>
        <w:ind w:left="851" w:hanging="425"/>
        <w:rPr>
          <w:rFonts w:asciiTheme="minorHAnsi" w:hAnsiTheme="minorHAnsi"/>
        </w:rPr>
      </w:pPr>
      <w:proofErr w:type="gramStart"/>
      <w:r w:rsidRPr="006E5FFA">
        <w:rPr>
          <w:rFonts w:asciiTheme="minorHAnsi" w:hAnsiTheme="minorHAnsi"/>
        </w:rPr>
        <w:t>Wykonawcę który</w:t>
      </w:r>
      <w:proofErr w:type="gramEnd"/>
      <w:r w:rsidRPr="006E5FFA">
        <w:rPr>
          <w:rFonts w:asciiTheme="minorHAnsi" w:hAnsiTheme="minorHAnsi"/>
        </w:rPr>
        <w:t xml:space="preserve"> nie wykazał spełniania warunków udziału w postępowaniu lub nie wykazał braku podstaw wykluczenia,</w:t>
      </w:r>
    </w:p>
    <w:p w:rsidR="0021097F" w:rsidRPr="006E5FFA" w:rsidRDefault="0021097F" w:rsidP="00350FE3">
      <w:pPr>
        <w:pStyle w:val="Akapitzlist"/>
        <w:widowControl w:val="0"/>
        <w:numPr>
          <w:ilvl w:val="0"/>
          <w:numId w:val="24"/>
        </w:numPr>
        <w:autoSpaceDE w:val="0"/>
        <w:autoSpaceDN w:val="0"/>
        <w:adjustRightInd w:val="0"/>
        <w:spacing w:line="240" w:lineRule="auto"/>
        <w:ind w:left="851" w:hanging="425"/>
        <w:rPr>
          <w:rFonts w:asciiTheme="minorHAnsi" w:hAnsiTheme="minorHAnsi"/>
        </w:rPr>
      </w:pPr>
      <w:r w:rsidRPr="006E5FFA">
        <w:rPr>
          <w:rFonts w:asciiTheme="minorHAnsi" w:hAnsiTheme="minorHAnsi"/>
        </w:rPr>
        <w:t>Wykonawcę będącego osobą fizyczną, którego prawomocnie skazano za przestępstwo:</w:t>
      </w:r>
    </w:p>
    <w:p w:rsidR="0021097F" w:rsidRPr="006E5FFA" w:rsidRDefault="0021097F" w:rsidP="0021097F">
      <w:pPr>
        <w:tabs>
          <w:tab w:val="left" w:pos="408"/>
        </w:tabs>
        <w:spacing w:line="240" w:lineRule="auto"/>
        <w:ind w:left="408" w:hanging="408"/>
        <w:rPr>
          <w:rFonts w:asciiTheme="minorHAnsi" w:hAnsiTheme="minorHAnsi"/>
        </w:rPr>
      </w:pPr>
      <w:proofErr w:type="gramStart"/>
      <w:r w:rsidRPr="006E5FFA">
        <w:rPr>
          <w:rFonts w:asciiTheme="minorHAnsi" w:hAnsiTheme="minorHAnsi"/>
        </w:rPr>
        <w:t>a</w:t>
      </w:r>
      <w:proofErr w:type="gramEnd"/>
      <w:r w:rsidRPr="006E5FFA">
        <w:rPr>
          <w:rFonts w:asciiTheme="minorHAnsi" w:hAnsiTheme="minorHAnsi"/>
        </w:rPr>
        <w:t xml:space="preserve">) udziału w zorganizowanej grupie przestępczej albo związku mającym na celu popełnienie przestępstwa lub przestępstwa skarbowego, o którym mowa w art. 258 Kodeksu karnego, </w:t>
      </w:r>
    </w:p>
    <w:p w:rsidR="0021097F" w:rsidRPr="006E5FFA" w:rsidRDefault="0021097F" w:rsidP="0021097F">
      <w:pPr>
        <w:tabs>
          <w:tab w:val="left" w:pos="408"/>
        </w:tabs>
        <w:spacing w:line="240" w:lineRule="auto"/>
        <w:ind w:left="408" w:hanging="408"/>
        <w:rPr>
          <w:rFonts w:asciiTheme="minorHAnsi" w:hAnsiTheme="minorHAnsi"/>
        </w:rPr>
      </w:pPr>
      <w:proofErr w:type="gramStart"/>
      <w:r w:rsidRPr="006E5FFA">
        <w:rPr>
          <w:rFonts w:asciiTheme="minorHAnsi" w:hAnsiTheme="minorHAnsi"/>
        </w:rPr>
        <w:t>b</w:t>
      </w:r>
      <w:proofErr w:type="gramEnd"/>
      <w:r w:rsidRPr="006E5FFA">
        <w:rPr>
          <w:rFonts w:asciiTheme="minorHAnsi" w:hAnsiTheme="minorHAnsi"/>
        </w:rPr>
        <w:t xml:space="preserve">) handlu ludźmi, o którym mowa w art. 189a Kodeksu karnego, </w:t>
      </w:r>
    </w:p>
    <w:p w:rsidR="0021097F" w:rsidRPr="006E5FFA" w:rsidRDefault="0021097F" w:rsidP="0021097F">
      <w:pPr>
        <w:tabs>
          <w:tab w:val="left" w:pos="408"/>
        </w:tabs>
        <w:spacing w:line="240" w:lineRule="auto"/>
        <w:ind w:left="408" w:hanging="408"/>
        <w:rPr>
          <w:rFonts w:asciiTheme="minorHAnsi" w:hAnsiTheme="minorHAnsi"/>
        </w:rPr>
      </w:pPr>
      <w:proofErr w:type="gramStart"/>
      <w:r w:rsidRPr="006E5FFA">
        <w:rPr>
          <w:rFonts w:asciiTheme="minorHAnsi" w:hAnsiTheme="minorHAnsi"/>
        </w:rPr>
        <w:t>c) o którym</w:t>
      </w:r>
      <w:proofErr w:type="gramEnd"/>
      <w:r w:rsidRPr="006E5FFA">
        <w:rPr>
          <w:rFonts w:asciiTheme="minorHAnsi" w:hAnsiTheme="minorHAnsi"/>
        </w:rPr>
        <w:t xml:space="preserve"> mowa w art. 228–230a, art. 250a Kodeksu karnego, w art. 46–48 ustawy z dnia 25 czerwca 2010 r. o sporcie (Dz. U. </w:t>
      </w:r>
      <w:proofErr w:type="gramStart"/>
      <w:r w:rsidRPr="006E5FFA">
        <w:rPr>
          <w:rFonts w:asciiTheme="minorHAnsi" w:hAnsiTheme="minorHAnsi"/>
        </w:rPr>
        <w:t>z</w:t>
      </w:r>
      <w:proofErr w:type="gramEnd"/>
      <w:r w:rsidRPr="006E5FFA">
        <w:rPr>
          <w:rFonts w:asciiTheme="minorHAnsi" w:hAnsiTheme="minorHAnsi"/>
        </w:rPr>
        <w:t xml:space="preserve"> 2020 r. poz. 1133 oraz z 2021 r. poz. 2054) lub w art. 54 ust. 1–4 ustawy z dnia 12 maja 2011 r. o refundacji leków, środków spożywczych specjalnego przeznaczenia żywieniowego oraz wyrobów medycznych (Dz. U. </w:t>
      </w:r>
      <w:proofErr w:type="gramStart"/>
      <w:r w:rsidRPr="006E5FFA">
        <w:rPr>
          <w:rFonts w:asciiTheme="minorHAnsi" w:hAnsiTheme="minorHAnsi"/>
        </w:rPr>
        <w:t>z</w:t>
      </w:r>
      <w:proofErr w:type="gramEnd"/>
      <w:r w:rsidRPr="006E5FFA">
        <w:rPr>
          <w:rFonts w:asciiTheme="minorHAnsi" w:hAnsiTheme="minorHAnsi"/>
        </w:rPr>
        <w:t xml:space="preserve"> 2021 r. poz. 523, 1292, 1559 i 2054), </w:t>
      </w:r>
    </w:p>
    <w:p w:rsidR="0021097F" w:rsidRPr="006E5FFA" w:rsidRDefault="0021097F" w:rsidP="0021097F">
      <w:pPr>
        <w:tabs>
          <w:tab w:val="left" w:pos="408"/>
        </w:tabs>
        <w:spacing w:line="240" w:lineRule="auto"/>
        <w:ind w:left="408" w:hanging="408"/>
        <w:rPr>
          <w:rFonts w:asciiTheme="minorHAnsi" w:hAnsiTheme="minorHAnsi"/>
        </w:rPr>
      </w:pPr>
      <w:proofErr w:type="gramStart"/>
      <w:r w:rsidRPr="006E5FFA">
        <w:rPr>
          <w:rFonts w:asciiTheme="minorHAnsi" w:hAnsiTheme="minorHAnsi"/>
        </w:rPr>
        <w:t>d</w:t>
      </w:r>
      <w:proofErr w:type="gramEnd"/>
      <w:r w:rsidRPr="006E5FFA">
        <w:rPr>
          <w:rFonts w:asciiTheme="minorHAnsi" w:hAnsiTheme="minorHAnsi"/>
        </w:rPr>
        <w:t xml:space="preserve">)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21097F" w:rsidRPr="006E5FFA" w:rsidRDefault="0021097F" w:rsidP="0021097F">
      <w:pPr>
        <w:tabs>
          <w:tab w:val="left" w:pos="408"/>
        </w:tabs>
        <w:spacing w:line="240" w:lineRule="auto"/>
        <w:ind w:left="408" w:hanging="408"/>
        <w:rPr>
          <w:rFonts w:asciiTheme="minorHAnsi" w:hAnsiTheme="minorHAnsi"/>
        </w:rPr>
      </w:pPr>
      <w:proofErr w:type="gramStart"/>
      <w:r w:rsidRPr="006E5FFA">
        <w:rPr>
          <w:rFonts w:asciiTheme="minorHAnsi" w:hAnsiTheme="minorHAnsi"/>
        </w:rPr>
        <w:t>e</w:t>
      </w:r>
      <w:proofErr w:type="gramEnd"/>
      <w:r w:rsidRPr="006E5FFA">
        <w:rPr>
          <w:rFonts w:asciiTheme="minorHAnsi" w:hAnsiTheme="minorHAnsi"/>
        </w:rPr>
        <w:t xml:space="preserve">) o charakterze terrorystycznym, o którym mowa w art. 115 § 20 Kodeksu karnego, lub mające na celu popełnienie tego przestępstwa, </w:t>
      </w:r>
    </w:p>
    <w:p w:rsidR="0021097F" w:rsidRPr="006E5FFA" w:rsidRDefault="0021097F" w:rsidP="0021097F">
      <w:pPr>
        <w:tabs>
          <w:tab w:val="left" w:pos="408"/>
        </w:tabs>
        <w:spacing w:line="240" w:lineRule="auto"/>
        <w:ind w:left="408" w:hanging="408"/>
        <w:rPr>
          <w:rFonts w:asciiTheme="minorHAnsi" w:hAnsiTheme="minorHAnsi"/>
        </w:rPr>
      </w:pPr>
      <w:proofErr w:type="gramStart"/>
      <w:r w:rsidRPr="006E5FFA">
        <w:rPr>
          <w:rFonts w:asciiTheme="minorHAnsi" w:hAnsiTheme="minorHAnsi"/>
        </w:rPr>
        <w:t>f</w:t>
      </w:r>
      <w:proofErr w:type="gramEnd"/>
      <w:r w:rsidRPr="006E5FFA">
        <w:rPr>
          <w:rFonts w:asciiTheme="minorHAnsi" w:hAnsiTheme="minorHAnsi"/>
        </w:rPr>
        <w:t xml:space="preserve">) powierzenia wykonywania pracy małoletniemu cudzoziemcowi, o którym mowa w art. 9 ust. 2 ustawy z dnia 15 czerwca 2012 r. o skutkach powierzania wykonywania pracy cudzoziemcom przebywającym wbrew przepisom na terytorium Rzeczypospolitej Polskiej (Dz. U. </w:t>
      </w:r>
      <w:proofErr w:type="gramStart"/>
      <w:r w:rsidRPr="006E5FFA">
        <w:rPr>
          <w:rFonts w:asciiTheme="minorHAnsi" w:hAnsiTheme="minorHAnsi"/>
        </w:rPr>
        <w:t>poz</w:t>
      </w:r>
      <w:proofErr w:type="gramEnd"/>
      <w:r w:rsidRPr="006E5FFA">
        <w:rPr>
          <w:rFonts w:asciiTheme="minorHAnsi" w:hAnsiTheme="minorHAnsi"/>
        </w:rPr>
        <w:t xml:space="preserve">. 769 oraz z 2020 r. poz. 2023), </w:t>
      </w:r>
    </w:p>
    <w:p w:rsidR="0021097F" w:rsidRPr="006E5FFA" w:rsidRDefault="0021097F" w:rsidP="0021097F">
      <w:pPr>
        <w:tabs>
          <w:tab w:val="left" w:pos="408"/>
        </w:tabs>
        <w:spacing w:line="240" w:lineRule="auto"/>
        <w:ind w:left="408" w:hanging="408"/>
        <w:rPr>
          <w:rFonts w:asciiTheme="minorHAnsi" w:hAnsiTheme="minorHAnsi"/>
        </w:rPr>
      </w:pPr>
      <w:proofErr w:type="gramStart"/>
      <w:r w:rsidRPr="006E5FFA">
        <w:rPr>
          <w:rFonts w:asciiTheme="minorHAnsi" w:hAnsiTheme="minorHAnsi"/>
        </w:rPr>
        <w:t>g</w:t>
      </w:r>
      <w:proofErr w:type="gramEnd"/>
      <w:r w:rsidRPr="006E5FFA">
        <w:rPr>
          <w:rFonts w:asciiTheme="minorHAnsi" w:hAnsiTheme="minorHAnsi"/>
        </w:rPr>
        <w:t xml:space="preserve">)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21097F" w:rsidRPr="006E5FFA" w:rsidRDefault="0021097F" w:rsidP="0021097F">
      <w:pPr>
        <w:tabs>
          <w:tab w:val="left" w:pos="408"/>
        </w:tabs>
        <w:spacing w:line="240" w:lineRule="auto"/>
        <w:ind w:left="408" w:hanging="408"/>
        <w:rPr>
          <w:rFonts w:asciiTheme="minorHAnsi" w:hAnsiTheme="minorHAnsi"/>
        </w:rPr>
      </w:pPr>
      <w:proofErr w:type="gramStart"/>
      <w:r w:rsidRPr="006E5FFA">
        <w:rPr>
          <w:rFonts w:asciiTheme="minorHAnsi" w:hAnsiTheme="minorHAnsi"/>
        </w:rPr>
        <w:t>h) o którym</w:t>
      </w:r>
      <w:proofErr w:type="gramEnd"/>
      <w:r w:rsidRPr="006E5FFA">
        <w:rPr>
          <w:rFonts w:asciiTheme="minorHAnsi" w:hAnsiTheme="minorHAnsi"/>
        </w:rPr>
        <w:t xml:space="preserve"> mowa w art. 9 ust. 1 i 3 lub art. 10 ustawy z dnia 15 czerwca 2012 r. o skutkach powierzania wykonywania pracy cudzoziemcom przebywającym wbrew przepisom na terytorium Rzeczypospolitej Polskiej </w:t>
      </w:r>
    </w:p>
    <w:p w:rsidR="0021097F" w:rsidRPr="006E5FFA" w:rsidRDefault="0021097F" w:rsidP="0021097F">
      <w:pPr>
        <w:autoSpaceDE w:val="0"/>
        <w:autoSpaceDN w:val="0"/>
        <w:adjustRightInd w:val="0"/>
        <w:spacing w:line="240" w:lineRule="auto"/>
        <w:rPr>
          <w:rFonts w:asciiTheme="minorHAnsi" w:hAnsiTheme="minorHAnsi"/>
        </w:rPr>
      </w:pPr>
      <w:r w:rsidRPr="006E5FFA">
        <w:rPr>
          <w:rFonts w:asciiTheme="minorHAnsi" w:hAnsiTheme="minorHAnsi"/>
        </w:rPr>
        <w:t xml:space="preserve">– lub za odpowiedni czyn zabroniony określony w przepisach prawa obcego; </w:t>
      </w:r>
    </w:p>
    <w:p w:rsidR="0021097F" w:rsidRPr="006E5FFA" w:rsidRDefault="0021097F" w:rsidP="00350FE3">
      <w:pPr>
        <w:pStyle w:val="Akapitzlist"/>
        <w:widowControl w:val="0"/>
        <w:numPr>
          <w:ilvl w:val="0"/>
          <w:numId w:val="24"/>
        </w:numPr>
        <w:autoSpaceDE w:val="0"/>
        <w:autoSpaceDN w:val="0"/>
        <w:adjustRightInd w:val="0"/>
        <w:spacing w:line="240" w:lineRule="auto"/>
        <w:ind w:left="851" w:hanging="425"/>
        <w:rPr>
          <w:rFonts w:asciiTheme="minorHAnsi" w:hAnsiTheme="minorHAnsi"/>
        </w:rPr>
      </w:pPr>
      <w:proofErr w:type="gramStart"/>
      <w:r w:rsidRPr="006E5FFA">
        <w:rPr>
          <w:rFonts w:asciiTheme="minorHAnsi" w:hAnsiTheme="minorHAnsi"/>
        </w:rPr>
        <w:t>Wykonawcę,  jeżeli</w:t>
      </w:r>
      <w:proofErr w:type="gramEnd"/>
      <w:r w:rsidRPr="006E5FFA">
        <w:rPr>
          <w:rFonts w:asciiTheme="minorHAnsi" w:hAnsiTheme="minorHAnsi"/>
        </w:rPr>
        <w:t xml:space="preserve"> urzędującego członka jego organu zarządzającego lub nadzorczego, wspólnika spółki w spółce jawnej lub partnerskiej albo </w:t>
      </w:r>
      <w:proofErr w:type="spellStart"/>
      <w:r w:rsidRPr="006E5FFA">
        <w:rPr>
          <w:rFonts w:asciiTheme="minorHAnsi" w:hAnsiTheme="minorHAnsi"/>
        </w:rPr>
        <w:t>komplementariusza</w:t>
      </w:r>
      <w:proofErr w:type="spellEnd"/>
      <w:r w:rsidRPr="006E5FFA">
        <w:rPr>
          <w:rFonts w:asciiTheme="minorHAnsi" w:hAnsiTheme="minorHAnsi"/>
        </w:rPr>
        <w:t xml:space="preserve"> w spółce komandytowej lub komandytowo-akcyjnej lub prokurenta prawomocnie skazano za przestępstwo, o którym mowa w </w:t>
      </w:r>
      <w:proofErr w:type="spellStart"/>
      <w:r w:rsidRPr="006E5FFA">
        <w:rPr>
          <w:rFonts w:asciiTheme="minorHAnsi" w:hAnsiTheme="minorHAnsi"/>
        </w:rPr>
        <w:t>pkt</w:t>
      </w:r>
      <w:proofErr w:type="spellEnd"/>
      <w:r w:rsidRPr="006E5FFA">
        <w:rPr>
          <w:rFonts w:asciiTheme="minorHAnsi" w:hAnsiTheme="minorHAnsi"/>
        </w:rPr>
        <w:t xml:space="preserve"> 2); </w:t>
      </w:r>
    </w:p>
    <w:p w:rsidR="0021097F" w:rsidRPr="006E5FFA" w:rsidRDefault="0021097F" w:rsidP="00350FE3">
      <w:pPr>
        <w:pStyle w:val="Akapitzlist"/>
        <w:widowControl w:val="0"/>
        <w:numPr>
          <w:ilvl w:val="0"/>
          <w:numId w:val="24"/>
        </w:numPr>
        <w:autoSpaceDE w:val="0"/>
        <w:autoSpaceDN w:val="0"/>
        <w:adjustRightInd w:val="0"/>
        <w:spacing w:line="240" w:lineRule="auto"/>
        <w:ind w:left="851" w:hanging="425"/>
        <w:rPr>
          <w:rFonts w:asciiTheme="minorHAnsi" w:hAnsiTheme="minorHAnsi"/>
        </w:rPr>
      </w:pPr>
      <w:proofErr w:type="gramStart"/>
      <w:r w:rsidRPr="006E5FFA">
        <w:rPr>
          <w:rFonts w:asciiTheme="minorHAnsi" w:hAnsiTheme="minorHAnsi"/>
        </w:rPr>
        <w:t>Wykonawcę wobec którego</w:t>
      </w:r>
      <w:proofErr w:type="gramEnd"/>
      <w:r w:rsidRPr="006E5FFA">
        <w:rPr>
          <w:rFonts w:asciiTheme="minorHAnsi" w:hAnsiTheme="minorHAnsi"/>
        </w:rPr>
        <w:t xml:space="preserve">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21097F" w:rsidRPr="006E5FFA" w:rsidRDefault="0021097F" w:rsidP="00350FE3">
      <w:pPr>
        <w:pStyle w:val="Akapitzlist"/>
        <w:widowControl w:val="0"/>
        <w:numPr>
          <w:ilvl w:val="0"/>
          <w:numId w:val="24"/>
        </w:numPr>
        <w:autoSpaceDE w:val="0"/>
        <w:autoSpaceDN w:val="0"/>
        <w:adjustRightInd w:val="0"/>
        <w:spacing w:line="240" w:lineRule="auto"/>
        <w:ind w:left="851" w:hanging="425"/>
        <w:rPr>
          <w:rFonts w:asciiTheme="minorHAnsi" w:hAnsiTheme="minorHAnsi"/>
        </w:rPr>
      </w:pPr>
      <w:proofErr w:type="gramStart"/>
      <w:r w:rsidRPr="006E5FFA">
        <w:rPr>
          <w:rFonts w:asciiTheme="minorHAnsi" w:hAnsiTheme="minorHAnsi"/>
        </w:rPr>
        <w:t>Wykonawcę wobec którego</w:t>
      </w:r>
      <w:proofErr w:type="gramEnd"/>
      <w:r w:rsidRPr="006E5FFA">
        <w:rPr>
          <w:rFonts w:asciiTheme="minorHAnsi" w:hAnsiTheme="minorHAnsi"/>
        </w:rPr>
        <w:t xml:space="preserve"> prawomocnie orzeczono zakaz ubiegania się o zamówienia publiczne; </w:t>
      </w:r>
    </w:p>
    <w:p w:rsidR="0021097F" w:rsidRPr="006E5FFA" w:rsidRDefault="0021097F" w:rsidP="00350FE3">
      <w:pPr>
        <w:pStyle w:val="Akapitzlist"/>
        <w:widowControl w:val="0"/>
        <w:numPr>
          <w:ilvl w:val="0"/>
          <w:numId w:val="24"/>
        </w:numPr>
        <w:autoSpaceDE w:val="0"/>
        <w:autoSpaceDN w:val="0"/>
        <w:adjustRightInd w:val="0"/>
        <w:spacing w:line="240" w:lineRule="auto"/>
        <w:ind w:left="851" w:hanging="425"/>
        <w:rPr>
          <w:rFonts w:asciiTheme="minorHAnsi" w:hAnsiTheme="minorHAnsi"/>
        </w:rPr>
      </w:pPr>
      <w:r w:rsidRPr="006E5FFA">
        <w:rPr>
          <w:rFonts w:asciiTheme="minorHAnsi" w:hAnsiTheme="minorHAnsi"/>
        </w:rPr>
        <w:t xml:space="preserve">Wykonawcę, jeżeli zamawiający może stwierdzić, na podstawie wiarygodnych przesłanek, że wykonawca zawarł z innymi wykonawcami porozumienie mające na celu zakłócenie konkurencji, w </w:t>
      </w:r>
      <w:proofErr w:type="gramStart"/>
      <w:r w:rsidRPr="006E5FFA">
        <w:rPr>
          <w:rFonts w:asciiTheme="minorHAnsi" w:hAnsiTheme="minorHAnsi"/>
        </w:rPr>
        <w:t>szczególności jeżeli</w:t>
      </w:r>
      <w:proofErr w:type="gramEnd"/>
      <w:r w:rsidRPr="006E5FFA">
        <w:rPr>
          <w:rFonts w:asciiTheme="minorHAnsi" w:hAnsiTheme="minorHAnsi"/>
        </w:rPr>
        <w:t xml:space="preserve"> należąc do tej samej grupy kapitałowej w rozumieniu </w:t>
      </w:r>
      <w:r w:rsidRPr="006E5FFA">
        <w:rPr>
          <w:rFonts w:asciiTheme="minorHAnsi" w:hAnsiTheme="minorHAnsi"/>
        </w:rPr>
        <w:lastRenderedPageBreak/>
        <w:t xml:space="preserve">ustawy z dnia 16 lutego 2007 r. o ochronie konkurencji i konsumentów, złożyli odrębne oferty, oferty częściowe lub wnioski o dopuszczenie do udziału w postępowaniu, chyba że wykażą, że przygotowali te oferty lub wnioski niezależnie od siebie; </w:t>
      </w:r>
    </w:p>
    <w:p w:rsidR="0021097F" w:rsidRPr="006E5FFA" w:rsidRDefault="0021097F" w:rsidP="00350FE3">
      <w:pPr>
        <w:pStyle w:val="Akapitzlist"/>
        <w:widowControl w:val="0"/>
        <w:numPr>
          <w:ilvl w:val="0"/>
          <w:numId w:val="24"/>
        </w:numPr>
        <w:autoSpaceDE w:val="0"/>
        <w:autoSpaceDN w:val="0"/>
        <w:adjustRightInd w:val="0"/>
        <w:spacing w:line="240" w:lineRule="auto"/>
        <w:ind w:left="851" w:hanging="425"/>
        <w:rPr>
          <w:rFonts w:asciiTheme="minorHAnsi" w:hAnsiTheme="minorHAnsi"/>
        </w:rPr>
      </w:pPr>
      <w:proofErr w:type="gramStart"/>
      <w:r w:rsidRPr="006E5FFA">
        <w:rPr>
          <w:rFonts w:asciiTheme="minorHAnsi" w:hAnsiTheme="minorHAnsi"/>
        </w:rPr>
        <w:t>Wykonawcę  jeżeli</w:t>
      </w:r>
      <w:proofErr w:type="gramEnd"/>
      <w:r w:rsidRPr="006E5FFA">
        <w:rPr>
          <w:rFonts w:asciiTheme="minorHAnsi" w:hAnsiTheme="minorHAnsi"/>
        </w:rPr>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r w:rsidRPr="006E5FFA">
        <w:rPr>
          <w:rFonts w:asciiTheme="minorHAnsi" w:hAnsiTheme="minorHAnsi" w:cs="Times New Roman"/>
        </w:rPr>
        <w:t xml:space="preserve"> </w:t>
      </w:r>
    </w:p>
    <w:p w:rsidR="0021097F" w:rsidRPr="006E5FFA" w:rsidRDefault="0021097F" w:rsidP="00350FE3">
      <w:pPr>
        <w:pStyle w:val="Akapitzlist"/>
        <w:widowControl w:val="0"/>
        <w:numPr>
          <w:ilvl w:val="0"/>
          <w:numId w:val="24"/>
        </w:numPr>
        <w:autoSpaceDE w:val="0"/>
        <w:autoSpaceDN w:val="0"/>
        <w:adjustRightInd w:val="0"/>
        <w:spacing w:line="240" w:lineRule="auto"/>
        <w:ind w:left="851" w:hanging="425"/>
        <w:rPr>
          <w:rFonts w:asciiTheme="minorHAnsi" w:hAnsiTheme="minorHAnsi"/>
        </w:rPr>
      </w:pPr>
      <w:proofErr w:type="gramStart"/>
      <w:r w:rsidRPr="006E5FFA">
        <w:rPr>
          <w:rFonts w:asciiTheme="minorHAnsi" w:hAnsiTheme="minorHAnsi"/>
        </w:rPr>
        <w:t>Wykonawcę który</w:t>
      </w:r>
      <w:proofErr w:type="gramEnd"/>
      <w:r w:rsidRPr="006E5FFA">
        <w:rPr>
          <w:rFonts w:asciiTheme="minorHAnsi" w:hAnsiTheme="minorHAnsi"/>
        </w:rPr>
        <w:t xml:space="preserve"> naruszył obowiązki dotyczące płatności podatków, opłat lub składek na ubezpieczenia społeczne lub zdrowotne, z wyjątkiem przypadku, o którym mowa w pkt. 4,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w:t>
      </w:r>
    </w:p>
    <w:p w:rsidR="0021097F" w:rsidRPr="006E5FFA" w:rsidRDefault="0021097F" w:rsidP="00350FE3">
      <w:pPr>
        <w:pStyle w:val="Akapitzlist"/>
        <w:widowControl w:val="0"/>
        <w:numPr>
          <w:ilvl w:val="0"/>
          <w:numId w:val="24"/>
        </w:numPr>
        <w:autoSpaceDE w:val="0"/>
        <w:autoSpaceDN w:val="0"/>
        <w:adjustRightInd w:val="0"/>
        <w:spacing w:line="240" w:lineRule="auto"/>
        <w:ind w:left="851" w:hanging="425"/>
        <w:rPr>
          <w:rFonts w:asciiTheme="minorHAnsi" w:hAnsiTheme="minorHAnsi"/>
        </w:rPr>
      </w:pPr>
      <w:r w:rsidRPr="006E5FFA">
        <w:rPr>
          <w:rFonts w:asciiTheme="minorHAnsi" w:hAnsiTheme="minorHAnsi"/>
        </w:rPr>
        <w:t xml:space="preserve">Wykonawcę, który naruszył obowiązki w dziedzinie ochrony środowiska, prawa socjalnego lub prawa pracy: </w:t>
      </w:r>
    </w:p>
    <w:p w:rsidR="0021097F" w:rsidRPr="006E5FFA" w:rsidRDefault="0021097F" w:rsidP="00350FE3">
      <w:pPr>
        <w:pStyle w:val="Akapitzlist"/>
        <w:numPr>
          <w:ilvl w:val="0"/>
          <w:numId w:val="30"/>
        </w:numPr>
        <w:autoSpaceDE w:val="0"/>
        <w:autoSpaceDN w:val="0"/>
        <w:adjustRightInd w:val="0"/>
        <w:spacing w:line="240" w:lineRule="auto"/>
        <w:ind w:left="714" w:hanging="357"/>
        <w:rPr>
          <w:rFonts w:asciiTheme="minorHAnsi" w:hAnsiTheme="minorHAnsi"/>
        </w:rPr>
      </w:pPr>
      <w:proofErr w:type="gramStart"/>
      <w:r w:rsidRPr="006E5FFA">
        <w:rPr>
          <w:rFonts w:asciiTheme="minorHAnsi" w:hAnsiTheme="minorHAnsi"/>
        </w:rPr>
        <w:t>będącego</w:t>
      </w:r>
      <w:proofErr w:type="gramEnd"/>
      <w:r w:rsidRPr="006E5FFA">
        <w:rPr>
          <w:rFonts w:asciiTheme="minorHAnsi" w:hAnsiTheme="minorHAnsi"/>
        </w:rPr>
        <w:t xml:space="preserve"> osobą fizyczną skazanego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 </w:t>
      </w:r>
    </w:p>
    <w:p w:rsidR="0021097F" w:rsidRPr="006E5FFA" w:rsidRDefault="0021097F" w:rsidP="00350FE3">
      <w:pPr>
        <w:pStyle w:val="Akapitzlist"/>
        <w:numPr>
          <w:ilvl w:val="0"/>
          <w:numId w:val="30"/>
        </w:numPr>
        <w:autoSpaceDE w:val="0"/>
        <w:autoSpaceDN w:val="0"/>
        <w:adjustRightInd w:val="0"/>
        <w:spacing w:line="240" w:lineRule="auto"/>
        <w:ind w:left="714" w:hanging="357"/>
        <w:rPr>
          <w:rFonts w:asciiTheme="minorHAnsi" w:hAnsiTheme="minorHAnsi"/>
        </w:rPr>
      </w:pPr>
      <w:proofErr w:type="gramStart"/>
      <w:r w:rsidRPr="006E5FFA">
        <w:rPr>
          <w:rFonts w:asciiTheme="minorHAnsi" w:hAnsiTheme="minorHAnsi"/>
        </w:rPr>
        <w:t>będącego</w:t>
      </w:r>
      <w:proofErr w:type="gramEnd"/>
      <w:r w:rsidRPr="006E5FFA">
        <w:rPr>
          <w:rFonts w:asciiTheme="minorHAnsi" w:hAnsiTheme="minorHAnsi"/>
        </w:rPr>
        <w:t xml:space="preserve"> osobą fizyczną prawomocnie ukaranego za wykroczenie przeciwko prawom pracownika lub wykroczenie przeciwko środowisku, jeżeli za jego popełnienie wymierzono karę aresztu, ograniczenia wolności lub karę grzywny, </w:t>
      </w:r>
    </w:p>
    <w:p w:rsidR="0021097F" w:rsidRPr="006E5FFA" w:rsidRDefault="0021097F" w:rsidP="00350FE3">
      <w:pPr>
        <w:pStyle w:val="Akapitzlist"/>
        <w:numPr>
          <w:ilvl w:val="0"/>
          <w:numId w:val="30"/>
        </w:numPr>
        <w:autoSpaceDE w:val="0"/>
        <w:autoSpaceDN w:val="0"/>
        <w:adjustRightInd w:val="0"/>
        <w:spacing w:line="240" w:lineRule="auto"/>
        <w:ind w:left="714" w:hanging="357"/>
        <w:rPr>
          <w:rFonts w:asciiTheme="minorHAnsi" w:hAnsiTheme="minorHAnsi"/>
        </w:rPr>
      </w:pPr>
      <w:proofErr w:type="gramStart"/>
      <w:r w:rsidRPr="006E5FFA">
        <w:rPr>
          <w:rFonts w:asciiTheme="minorHAnsi" w:hAnsiTheme="minorHAnsi"/>
        </w:rPr>
        <w:t>wobec</w:t>
      </w:r>
      <w:proofErr w:type="gramEnd"/>
      <w:r w:rsidRPr="006E5FFA">
        <w:rPr>
          <w:rFonts w:asciiTheme="minorHAnsi" w:hAnsiTheme="minorHAnsi"/>
        </w:rPr>
        <w:t xml:space="preserve"> którego wydano ostateczną decyzję administracyjną o naruszeniu obowiązków wynikających z prawa ochrony środowiska, prawa pracy lub przepisów o zabezpieczeniu społecznym, jeżeli wymierzono tą decyzją karę pieniężną; </w:t>
      </w:r>
    </w:p>
    <w:p w:rsidR="006E77E7" w:rsidRPr="006E77E7" w:rsidRDefault="0021097F" w:rsidP="00350FE3">
      <w:pPr>
        <w:pStyle w:val="Akapitzlist"/>
        <w:widowControl w:val="0"/>
        <w:numPr>
          <w:ilvl w:val="0"/>
          <w:numId w:val="24"/>
        </w:numPr>
        <w:autoSpaceDE w:val="0"/>
        <w:autoSpaceDN w:val="0"/>
        <w:adjustRightInd w:val="0"/>
        <w:spacing w:line="240" w:lineRule="auto"/>
        <w:ind w:left="851" w:hanging="425"/>
        <w:rPr>
          <w:rFonts w:asciiTheme="minorHAnsi" w:eastAsia="Times New Roman" w:hAnsiTheme="minorHAnsi"/>
        </w:rPr>
      </w:pPr>
      <w:r w:rsidRPr="006E5FFA">
        <w:rPr>
          <w:rFonts w:asciiTheme="minorHAnsi" w:hAnsiTheme="minorHAnsi"/>
        </w:rPr>
        <w:t>Wykonawców powiązanych osobowo lub kapitałowo z Zamawiającym. Przez powiązania kapitałowe lub osobowe rozumie się wzajemne powiązania między Zamawiającym lub osobami upoważnionymi do zaciągania zobowiązań w imieniu Zamawiającego lub osobami wykonującym w imieniu Zamawiającego czynności związane z przygotowaniem i przeprowadzeniem procedury wyboru Wykonawcy a Wykonawcą polegające w szczególności na:</w:t>
      </w:r>
    </w:p>
    <w:p w:rsidR="006E77E7" w:rsidRPr="006E77E7" w:rsidRDefault="006E77E7" w:rsidP="00350FE3">
      <w:pPr>
        <w:pStyle w:val="Akapitzlist"/>
        <w:numPr>
          <w:ilvl w:val="0"/>
          <w:numId w:val="23"/>
        </w:numPr>
        <w:spacing w:line="240" w:lineRule="auto"/>
        <w:contextualSpacing w:val="0"/>
        <w:rPr>
          <w:rFonts w:asciiTheme="minorHAnsi" w:hAnsiTheme="minorHAnsi" w:cstheme="minorBidi"/>
          <w:color w:val="auto"/>
        </w:rPr>
      </w:pPr>
      <w:r w:rsidRPr="006E77E7">
        <w:rPr>
          <w:rFonts w:asciiTheme="minorHAnsi" w:hAnsiTheme="minorHAnsi" w:cstheme="minorBidi"/>
          <w:color w:val="auto"/>
        </w:rPr>
        <w:t xml:space="preserve">uczestniczeniu w </w:t>
      </w:r>
      <w:proofErr w:type="gramStart"/>
      <w:r w:rsidRPr="006E77E7">
        <w:rPr>
          <w:rFonts w:asciiTheme="minorHAnsi" w:hAnsiTheme="minorHAnsi" w:cstheme="minorBidi"/>
          <w:color w:val="auto"/>
        </w:rPr>
        <w:t>spółce jako</w:t>
      </w:r>
      <w:proofErr w:type="gramEnd"/>
      <w:r w:rsidRPr="006E77E7">
        <w:rPr>
          <w:rFonts w:asciiTheme="minorHAnsi" w:hAnsiTheme="minorHAnsi" w:cstheme="minorBidi"/>
          <w:color w:val="auto"/>
        </w:rPr>
        <w:t xml:space="preserve"> wspólnik spółki cywilnej lub spółki osobowej, posiadaniu co najmniej 10% udziałów lub akcji (o ile niższy próg nie wynika z przepisów prawa), </w:t>
      </w:r>
    </w:p>
    <w:p w:rsidR="006E77E7" w:rsidRDefault="006E77E7" w:rsidP="006E77E7">
      <w:pPr>
        <w:pStyle w:val="Default"/>
        <w:ind w:firstLine="708"/>
        <w:rPr>
          <w:rFonts w:asciiTheme="minorHAnsi" w:hAnsiTheme="minorHAnsi" w:cstheme="minorBidi"/>
          <w:color w:val="auto"/>
          <w:sz w:val="22"/>
          <w:szCs w:val="22"/>
        </w:rPr>
      </w:pPr>
      <w:proofErr w:type="gramStart"/>
      <w:r w:rsidRPr="006E77E7">
        <w:rPr>
          <w:rFonts w:asciiTheme="minorHAnsi" w:hAnsiTheme="minorHAnsi" w:cstheme="minorBidi"/>
          <w:color w:val="auto"/>
          <w:sz w:val="22"/>
          <w:szCs w:val="22"/>
        </w:rPr>
        <w:t>pełnieniu</w:t>
      </w:r>
      <w:proofErr w:type="gramEnd"/>
      <w:r w:rsidRPr="006E77E7">
        <w:rPr>
          <w:rFonts w:asciiTheme="minorHAnsi" w:hAnsiTheme="minorHAnsi" w:cstheme="minorBidi"/>
          <w:color w:val="auto"/>
          <w:sz w:val="22"/>
          <w:szCs w:val="22"/>
        </w:rPr>
        <w:t xml:space="preserve"> funkcji członka organu nadzorczego lub zarządzającego, prokurenta, peł</w:t>
      </w:r>
      <w:r>
        <w:rPr>
          <w:rFonts w:asciiTheme="minorHAnsi" w:hAnsiTheme="minorHAnsi" w:cstheme="minorBidi"/>
          <w:color w:val="auto"/>
          <w:sz w:val="22"/>
          <w:szCs w:val="22"/>
        </w:rPr>
        <w:t>nomocnika,</w:t>
      </w:r>
    </w:p>
    <w:p w:rsidR="006E77E7" w:rsidRDefault="006E77E7" w:rsidP="00350FE3">
      <w:pPr>
        <w:pStyle w:val="Akapitzlist"/>
        <w:numPr>
          <w:ilvl w:val="0"/>
          <w:numId w:val="23"/>
        </w:numPr>
        <w:spacing w:line="240" w:lineRule="auto"/>
        <w:contextualSpacing w:val="0"/>
        <w:rPr>
          <w:rFonts w:asciiTheme="minorHAnsi" w:hAnsiTheme="minorHAnsi" w:cstheme="minorBidi"/>
          <w:color w:val="auto"/>
        </w:rPr>
      </w:pPr>
      <w:proofErr w:type="gramStart"/>
      <w:r w:rsidRPr="006E77E7">
        <w:rPr>
          <w:rFonts w:asciiTheme="minorHAnsi" w:hAnsiTheme="minorHAnsi" w:cstheme="minorBidi"/>
          <w:color w:val="auto"/>
        </w:rPr>
        <w:t>pozostawaniu</w:t>
      </w:r>
      <w:proofErr w:type="gramEnd"/>
      <w:r w:rsidRPr="006E77E7">
        <w:rPr>
          <w:rFonts w:asciiTheme="minorHAnsi" w:hAnsiTheme="minorHAnsi" w:cstheme="minorBidi"/>
          <w:color w:val="auto"/>
        </w:rPr>
        <w:t xml:space="preserve">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rsidR="006E77E7" w:rsidRPr="006E77E7" w:rsidRDefault="006E77E7" w:rsidP="00350FE3">
      <w:pPr>
        <w:pStyle w:val="Akapitzlist"/>
        <w:numPr>
          <w:ilvl w:val="0"/>
          <w:numId w:val="23"/>
        </w:numPr>
        <w:spacing w:line="240" w:lineRule="auto"/>
        <w:contextualSpacing w:val="0"/>
        <w:rPr>
          <w:rFonts w:asciiTheme="minorHAnsi" w:hAnsiTheme="minorHAnsi" w:cstheme="minorBidi"/>
          <w:color w:val="auto"/>
        </w:rPr>
      </w:pPr>
      <w:r w:rsidRPr="006E77E7">
        <w:rPr>
          <w:rFonts w:asciiTheme="minorHAnsi" w:hAnsiTheme="minorHAnsi" w:cstheme="minorBidi"/>
          <w:color w:val="auto"/>
        </w:rPr>
        <w:t xml:space="preserve">pozostawaniu z wykonawcą w takim stosunku prawnym lub faktycznym, że istnieje uzasadniona </w:t>
      </w:r>
      <w:proofErr w:type="gramStart"/>
      <w:r w:rsidRPr="006E77E7">
        <w:rPr>
          <w:rFonts w:asciiTheme="minorHAnsi" w:hAnsiTheme="minorHAnsi" w:cstheme="minorBidi"/>
          <w:color w:val="auto"/>
        </w:rPr>
        <w:t>wątpliwość co</w:t>
      </w:r>
      <w:proofErr w:type="gramEnd"/>
      <w:r w:rsidRPr="006E77E7">
        <w:rPr>
          <w:rFonts w:asciiTheme="minorHAnsi" w:hAnsiTheme="minorHAnsi" w:cstheme="minorBidi"/>
          <w:color w:val="auto"/>
        </w:rPr>
        <w:t xml:space="preserve"> do ich bezstronności lub niezależności w związku z postępowaniem o udzielenie zamówienia. </w:t>
      </w:r>
    </w:p>
    <w:p w:rsidR="006E77E7" w:rsidRPr="006E77E7" w:rsidRDefault="006E77E7" w:rsidP="006E77E7">
      <w:pPr>
        <w:widowControl w:val="0"/>
        <w:autoSpaceDE w:val="0"/>
        <w:autoSpaceDN w:val="0"/>
        <w:adjustRightInd w:val="0"/>
        <w:spacing w:line="240" w:lineRule="auto"/>
        <w:ind w:left="0"/>
        <w:rPr>
          <w:rFonts w:asciiTheme="minorHAnsi" w:eastAsia="Times New Roman" w:hAnsiTheme="minorHAnsi"/>
        </w:rPr>
      </w:pPr>
    </w:p>
    <w:p w:rsidR="0021097F" w:rsidRPr="006E5FFA" w:rsidRDefault="0021097F" w:rsidP="0021097F">
      <w:pPr>
        <w:spacing w:line="240" w:lineRule="auto"/>
        <w:rPr>
          <w:rFonts w:asciiTheme="minorHAnsi" w:hAnsiTheme="minorHAnsi"/>
        </w:rPr>
      </w:pPr>
      <w:r w:rsidRPr="006E5FFA">
        <w:rPr>
          <w:rFonts w:asciiTheme="minorHAnsi" w:hAnsiTheme="minorHAnsi"/>
        </w:rPr>
        <w:t xml:space="preserve">W przypadku Wykonawców wspólnie ubiegających się o udzielenie zamówienia, warunki określone w </w:t>
      </w:r>
      <w:proofErr w:type="gramStart"/>
      <w:r w:rsidRPr="006E5FFA">
        <w:rPr>
          <w:rFonts w:asciiTheme="minorHAnsi" w:hAnsiTheme="minorHAnsi"/>
        </w:rPr>
        <w:t xml:space="preserve">pkt. 2 </w:t>
      </w:r>
      <w:proofErr w:type="spellStart"/>
      <w:r w:rsidRPr="006E5FFA">
        <w:rPr>
          <w:rFonts w:asciiTheme="minorHAnsi" w:hAnsiTheme="minorHAnsi"/>
        </w:rPr>
        <w:t>ppkt</w:t>
      </w:r>
      <w:proofErr w:type="spellEnd"/>
      <w:proofErr w:type="gramEnd"/>
      <w:r w:rsidRPr="006E5FFA">
        <w:rPr>
          <w:rFonts w:asciiTheme="minorHAnsi" w:hAnsiTheme="minorHAnsi"/>
        </w:rPr>
        <w:t xml:space="preserve">. 1 - 10 </w:t>
      </w:r>
      <w:proofErr w:type="gramStart"/>
      <w:r w:rsidRPr="006E5FFA">
        <w:rPr>
          <w:rFonts w:asciiTheme="minorHAnsi" w:hAnsiTheme="minorHAnsi"/>
        </w:rPr>
        <w:t>powinien</w:t>
      </w:r>
      <w:proofErr w:type="gramEnd"/>
      <w:r w:rsidRPr="006E5FFA">
        <w:rPr>
          <w:rFonts w:asciiTheme="minorHAnsi" w:hAnsiTheme="minorHAnsi"/>
        </w:rPr>
        <w:t xml:space="preserve"> spełniać każdy z Wykonawców samodzielnie.</w:t>
      </w:r>
    </w:p>
    <w:p w:rsidR="0021097F" w:rsidRPr="006E5FFA" w:rsidRDefault="0021097F" w:rsidP="0021097F">
      <w:pPr>
        <w:spacing w:line="240" w:lineRule="auto"/>
        <w:rPr>
          <w:rFonts w:asciiTheme="minorHAnsi" w:hAnsiTheme="minorHAnsi" w:cs="Times New Roman"/>
        </w:rPr>
      </w:pPr>
    </w:p>
    <w:p w:rsidR="0021097F" w:rsidRPr="006E5FFA" w:rsidRDefault="0021097F" w:rsidP="00350FE3">
      <w:pPr>
        <w:pStyle w:val="Teksttreci30"/>
        <w:numPr>
          <w:ilvl w:val="0"/>
          <w:numId w:val="29"/>
        </w:numPr>
        <w:shd w:val="clear" w:color="auto" w:fill="auto"/>
        <w:spacing w:after="120" w:line="276" w:lineRule="auto"/>
        <w:ind w:right="40"/>
        <w:jc w:val="both"/>
        <w:rPr>
          <w:rFonts w:asciiTheme="minorHAnsi" w:hAnsiTheme="minorHAnsi" w:cs="Tahoma"/>
          <w:lang w:eastAsia="ar-SA"/>
        </w:rPr>
      </w:pPr>
      <w:r w:rsidRPr="006E5FFA">
        <w:rPr>
          <w:rFonts w:asciiTheme="minorHAnsi" w:hAnsiTheme="minorHAnsi" w:cs="Calibri"/>
        </w:rPr>
        <w:t>Zmawiający</w:t>
      </w:r>
      <w:r w:rsidRPr="006E5FFA">
        <w:rPr>
          <w:rFonts w:asciiTheme="minorHAnsi" w:hAnsiTheme="minorHAnsi" w:cs="Tahoma"/>
          <w:lang w:eastAsia="ar-SA"/>
        </w:rPr>
        <w:t xml:space="preserve"> wykluczy Wykonawcę, który podlega wykluczeniu z postępowania na podstawie:</w:t>
      </w:r>
    </w:p>
    <w:p w:rsidR="0021097F" w:rsidRPr="006E5FFA" w:rsidRDefault="0021097F" w:rsidP="00350FE3">
      <w:pPr>
        <w:pStyle w:val="Akapitzlist"/>
        <w:numPr>
          <w:ilvl w:val="0"/>
          <w:numId w:val="31"/>
        </w:numPr>
        <w:tabs>
          <w:tab w:val="left" w:pos="284"/>
        </w:tabs>
        <w:spacing w:line="240" w:lineRule="auto"/>
        <w:ind w:left="567" w:hanging="283"/>
        <w:contextualSpacing w:val="0"/>
        <w:rPr>
          <w:rFonts w:asciiTheme="minorHAnsi" w:hAnsiTheme="minorHAnsi" w:cs="Tahoma"/>
          <w:lang w:eastAsia="ar-SA"/>
        </w:rPr>
      </w:pPr>
      <w:proofErr w:type="gramStart"/>
      <w:r w:rsidRPr="006E5FFA">
        <w:rPr>
          <w:rFonts w:asciiTheme="minorHAnsi" w:hAnsiTheme="minorHAnsi" w:cs="Tahoma"/>
          <w:lang w:eastAsia="ar-SA"/>
        </w:rPr>
        <w:lastRenderedPageBreak/>
        <w:t>art</w:t>
      </w:r>
      <w:proofErr w:type="gramEnd"/>
      <w:r w:rsidRPr="006E5FFA">
        <w:rPr>
          <w:rFonts w:asciiTheme="minorHAnsi" w:hAnsiTheme="minorHAnsi" w:cs="Tahoma"/>
          <w:lang w:eastAsia="ar-SA"/>
        </w:rPr>
        <w:t xml:space="preserve">. 5k rozporządzenia Rady (UE) nr 833/2014 z dnia 31 lipca 2014 r. dotyczącego środków ograniczających w związku z działaniami Rosji destabilizującymi sytuację na Ukrainie (Dz. Urz. UE nr L 229 z 31.7.2014, </w:t>
      </w:r>
      <w:proofErr w:type="gramStart"/>
      <w:r w:rsidRPr="006E5FFA">
        <w:rPr>
          <w:rFonts w:asciiTheme="minorHAnsi" w:hAnsiTheme="minorHAnsi" w:cs="Tahoma"/>
          <w:lang w:eastAsia="ar-SA"/>
        </w:rPr>
        <w:t>str</w:t>
      </w:r>
      <w:proofErr w:type="gramEnd"/>
      <w:r w:rsidRPr="006E5FFA">
        <w:rPr>
          <w:rFonts w:asciiTheme="minorHAnsi" w:hAnsiTheme="minorHAnsi" w:cs="Tahoma"/>
          <w:lang w:eastAsia="ar-SA"/>
        </w:rPr>
        <w:t xml:space="preserve">. 1), dalej: rozporządzenie 833/2014, w brzmieniu nadanym rozporządzeniem Rady (UE) 2022/576 w sprawie zmiany rozporządzenia (UE) nr 833/2014 dotyczącego środków ograniczających w związku z działaniami Rosji destabilizującymi sytuację na Ukrainie (Dz. Urz. UE nr L 111 z 8.4.2022, </w:t>
      </w:r>
      <w:proofErr w:type="gramStart"/>
      <w:r w:rsidRPr="006E5FFA">
        <w:rPr>
          <w:rFonts w:asciiTheme="minorHAnsi" w:hAnsiTheme="minorHAnsi" w:cs="Tahoma"/>
          <w:lang w:eastAsia="ar-SA"/>
        </w:rPr>
        <w:t>str</w:t>
      </w:r>
      <w:proofErr w:type="gramEnd"/>
      <w:r w:rsidRPr="006E5FFA">
        <w:rPr>
          <w:rFonts w:asciiTheme="minorHAnsi" w:hAnsiTheme="minorHAnsi" w:cs="Tahoma"/>
          <w:lang w:eastAsia="ar-SA"/>
        </w:rPr>
        <w:t>. 1),</w:t>
      </w:r>
    </w:p>
    <w:p w:rsidR="0021097F" w:rsidRPr="006E5FFA" w:rsidRDefault="0021097F" w:rsidP="00350FE3">
      <w:pPr>
        <w:pStyle w:val="Akapitzlist"/>
        <w:numPr>
          <w:ilvl w:val="0"/>
          <w:numId w:val="31"/>
        </w:numPr>
        <w:tabs>
          <w:tab w:val="left" w:pos="284"/>
        </w:tabs>
        <w:spacing w:line="240" w:lineRule="auto"/>
        <w:ind w:left="567" w:hanging="283"/>
        <w:contextualSpacing w:val="0"/>
        <w:rPr>
          <w:rFonts w:asciiTheme="minorHAnsi" w:hAnsiTheme="minorHAnsi" w:cs="Tahoma"/>
          <w:lang w:eastAsia="ar-SA"/>
        </w:rPr>
      </w:pPr>
      <w:proofErr w:type="gramStart"/>
      <w:r w:rsidRPr="006E5FFA">
        <w:rPr>
          <w:rFonts w:asciiTheme="minorHAnsi" w:hAnsiTheme="minorHAnsi" w:cs="Tahoma"/>
          <w:lang w:eastAsia="ar-SA"/>
        </w:rPr>
        <w:t>art</w:t>
      </w:r>
      <w:proofErr w:type="gramEnd"/>
      <w:r w:rsidRPr="006E5FFA">
        <w:rPr>
          <w:rFonts w:asciiTheme="minorHAnsi" w:hAnsiTheme="minorHAnsi" w:cs="Tahoma"/>
          <w:lang w:eastAsia="ar-SA"/>
        </w:rPr>
        <w:t xml:space="preserve">. 7 ust. 1 ustawy z dnia 13 kwietnia 2022 r. o szczególnych rozwiązaniach w zakresie przeciwdziałania wspieraniu agresji na Ukrainę oraz służących ochronie bezpieczeństwa narodowego (Dz. U. </w:t>
      </w:r>
      <w:proofErr w:type="gramStart"/>
      <w:r w:rsidRPr="006E5FFA">
        <w:rPr>
          <w:rFonts w:asciiTheme="minorHAnsi" w:hAnsiTheme="minorHAnsi" w:cs="Tahoma"/>
          <w:lang w:eastAsia="ar-SA"/>
        </w:rPr>
        <w:t>poz</w:t>
      </w:r>
      <w:proofErr w:type="gramEnd"/>
      <w:r w:rsidRPr="006E5FFA">
        <w:rPr>
          <w:rFonts w:asciiTheme="minorHAnsi" w:hAnsiTheme="minorHAnsi" w:cs="Tahoma"/>
          <w:lang w:eastAsia="ar-SA"/>
        </w:rPr>
        <w:t>. 835).</w:t>
      </w:r>
    </w:p>
    <w:p w:rsidR="0021097F" w:rsidRPr="00FA3E51" w:rsidRDefault="0021097F" w:rsidP="0021097F">
      <w:pPr>
        <w:spacing w:line="240" w:lineRule="auto"/>
        <w:rPr>
          <w:rFonts w:asciiTheme="minorHAnsi" w:eastAsiaTheme="minorHAnsi" w:hAnsiTheme="minorHAnsi" w:cstheme="minorBidi"/>
          <w:color w:val="auto"/>
          <w:lang w:eastAsia="en-US"/>
        </w:rPr>
      </w:pPr>
    </w:p>
    <w:p w:rsidR="0021097F" w:rsidRDefault="0021097F" w:rsidP="0021097F">
      <w:pPr>
        <w:ind w:left="0"/>
      </w:pPr>
      <w:r>
        <w:t>W przypadku W</w:t>
      </w:r>
      <w:r w:rsidRPr="0076048E">
        <w:t>ykonawców wspólnie ubiegających się o udzielenie zamówienia, wa</w:t>
      </w:r>
      <w:r>
        <w:t xml:space="preserve">runki określone w pkt. </w:t>
      </w:r>
      <w:r w:rsidRPr="00FA3E51">
        <w:t>pkt. 2</w:t>
      </w:r>
      <w:r>
        <w:t xml:space="preserve"> i 3 </w:t>
      </w:r>
      <w:r w:rsidRPr="0076048E">
        <w:t>powinien spełniać każdy z wykonawców samodzielnie.</w:t>
      </w:r>
    </w:p>
    <w:p w:rsidR="0021097F" w:rsidRDefault="0021097F" w:rsidP="0021097F">
      <w:pPr>
        <w:ind w:left="0"/>
      </w:pPr>
    </w:p>
    <w:p w:rsidR="00DF3928" w:rsidRPr="00DF3928" w:rsidRDefault="00DF3928" w:rsidP="00350FE3">
      <w:pPr>
        <w:pStyle w:val="Teksttreci30"/>
        <w:numPr>
          <w:ilvl w:val="0"/>
          <w:numId w:val="29"/>
        </w:numPr>
        <w:shd w:val="clear" w:color="auto" w:fill="auto"/>
        <w:spacing w:after="120" w:line="276" w:lineRule="auto"/>
        <w:ind w:right="40"/>
        <w:jc w:val="both"/>
        <w:rPr>
          <w:rFonts w:asciiTheme="minorHAnsi" w:hAnsiTheme="minorHAnsi"/>
        </w:rPr>
      </w:pPr>
      <w:r w:rsidRPr="00DF3928">
        <w:rPr>
          <w:rFonts w:asciiTheme="minorHAnsi" w:hAnsiTheme="minorHAnsi"/>
        </w:rPr>
        <w:t xml:space="preserve">Wykonawcy mogą wspólnie ubiegać się o udzielenie zamówienia. W takim przypadku wykonawcy ustanawiają pełnomocnika do reprezentowania ich w postępowaniu o udzielenie zamówienia lub reprezentowania w postępowaniu i zawarcia umowy w sprawie zamówienia publicznego. </w:t>
      </w:r>
    </w:p>
    <w:p w:rsidR="00DF3928" w:rsidRDefault="00DF3928" w:rsidP="00350FE3">
      <w:pPr>
        <w:pStyle w:val="Teksttreci30"/>
        <w:numPr>
          <w:ilvl w:val="0"/>
          <w:numId w:val="29"/>
        </w:numPr>
        <w:shd w:val="clear" w:color="auto" w:fill="auto"/>
        <w:spacing w:after="120" w:line="276" w:lineRule="auto"/>
        <w:ind w:right="40"/>
        <w:jc w:val="both"/>
        <w:rPr>
          <w:rFonts w:asciiTheme="minorHAnsi" w:hAnsiTheme="minorHAnsi"/>
        </w:rPr>
      </w:pPr>
      <w:r w:rsidRPr="00DF3928">
        <w:rPr>
          <w:rFonts w:asciiTheme="minorHAnsi" w:hAnsiTheme="minorHAnsi"/>
        </w:rPr>
        <w:t>W przypadku oferty składanej wspólnie przez dwóch lub więcej Wykonawców (dotyczy również spółek cywilnych lub konsorcjum), Zamawiający dokonując oceny spełnienia warunków określonych w specyfikacji, uwzględni wiedzę oraz doświadczenie zawodowe, potencjał techniczny a także potencjał osobowy, sytuację ekonomiczną i finansową łącznie wszystkich Wykonawców wspólnie ubiegających się o udzielenie zamówienia.</w:t>
      </w:r>
      <w:r>
        <w:rPr>
          <w:rFonts w:asciiTheme="minorHAnsi" w:hAnsiTheme="minorHAnsi"/>
        </w:rPr>
        <w:t xml:space="preserve"> </w:t>
      </w:r>
      <w:r w:rsidRPr="00DF3928">
        <w:rPr>
          <w:rFonts w:asciiTheme="minorHAnsi" w:hAnsiTheme="minorHAnsi"/>
        </w:rPr>
        <w:t>Oznacza to, że każdy z tych Wykonawców może wykazać się realizacją zamówień o wymaganych przez Zamawiającego parametrach. Wykazanie się zdolnościami technicznymi przez jednego Uczestnika zwalnia pozostałych wspólnie ubiegających się o zamówienie z tego obowiązku.</w:t>
      </w:r>
    </w:p>
    <w:p w:rsidR="00DF3928" w:rsidRPr="00DF3928" w:rsidRDefault="00DF3928" w:rsidP="00350FE3">
      <w:pPr>
        <w:pStyle w:val="Teksttreci30"/>
        <w:numPr>
          <w:ilvl w:val="0"/>
          <w:numId w:val="29"/>
        </w:numPr>
        <w:shd w:val="clear" w:color="auto" w:fill="auto"/>
        <w:spacing w:after="120" w:line="276" w:lineRule="auto"/>
        <w:ind w:right="40"/>
        <w:jc w:val="both"/>
        <w:rPr>
          <w:rFonts w:asciiTheme="minorHAnsi" w:hAnsiTheme="minorHAnsi"/>
        </w:rPr>
      </w:pPr>
      <w:r w:rsidRPr="00DF3928">
        <w:rPr>
          <w:rFonts w:asciiTheme="minorHAnsi" w:hAnsiTheme="minorHAnsi"/>
        </w:rPr>
        <w:t xml:space="preserve">Warunek dotyczący uprawnień do prowadzenia określonej działalności gospodarczej lub zawodowej, o którym mowa w </w:t>
      </w:r>
      <w:proofErr w:type="spellStart"/>
      <w:r w:rsidRPr="00DF3928">
        <w:rPr>
          <w:rFonts w:asciiTheme="minorHAnsi" w:hAnsiTheme="minorHAnsi"/>
        </w:rPr>
        <w:t>Rodziale</w:t>
      </w:r>
      <w:proofErr w:type="spellEnd"/>
      <w:r w:rsidRPr="00DF3928">
        <w:rPr>
          <w:rFonts w:asciiTheme="minorHAnsi" w:hAnsiTheme="minorHAnsi"/>
        </w:rPr>
        <w:t xml:space="preserve"> VI. </w:t>
      </w:r>
      <w:proofErr w:type="spellStart"/>
      <w:proofErr w:type="gramStart"/>
      <w:r w:rsidRPr="00DF3928">
        <w:rPr>
          <w:rFonts w:asciiTheme="minorHAnsi" w:hAnsiTheme="minorHAnsi"/>
        </w:rPr>
        <w:t>pkt</w:t>
      </w:r>
      <w:proofErr w:type="spellEnd"/>
      <w:proofErr w:type="gramEnd"/>
      <w:r w:rsidRPr="00DF3928">
        <w:rPr>
          <w:rFonts w:asciiTheme="minorHAnsi" w:hAnsiTheme="minorHAnsi"/>
        </w:rPr>
        <w:t xml:space="preserve"> 1, </w:t>
      </w:r>
      <w:proofErr w:type="spellStart"/>
      <w:r w:rsidRPr="00DF3928">
        <w:rPr>
          <w:rFonts w:asciiTheme="minorHAnsi" w:hAnsiTheme="minorHAnsi"/>
        </w:rPr>
        <w:t>ppkt</w:t>
      </w:r>
      <w:proofErr w:type="spellEnd"/>
      <w:r w:rsidRPr="00DF3928">
        <w:rPr>
          <w:rFonts w:asciiTheme="minorHAnsi" w:hAnsiTheme="minorHAnsi"/>
        </w:rPr>
        <w:t xml:space="preserve">. 2, </w:t>
      </w:r>
      <w:proofErr w:type="gramStart"/>
      <w:r w:rsidRPr="00DF3928">
        <w:rPr>
          <w:rFonts w:asciiTheme="minorHAnsi" w:hAnsiTheme="minorHAnsi"/>
        </w:rPr>
        <w:t>jest</w:t>
      </w:r>
      <w:proofErr w:type="gramEnd"/>
      <w:r w:rsidRPr="00DF3928">
        <w:rPr>
          <w:rFonts w:asciiTheme="minorHAnsi" w:hAnsiTheme="minorHAnsi"/>
        </w:rPr>
        <w:t xml:space="preserve"> spełniony, jeżeli co najmniej jeden z wykonawców wspólnie ubiegających się o udzielenie zamówienia posiada uprawnienia do prowadzenia określonej działalności gospodarczej lub zawodowej i zrealizuje roboty budowlane, do których realizacji te uprawnienia są wymagane.</w:t>
      </w:r>
    </w:p>
    <w:p w:rsidR="00DF3928" w:rsidRDefault="00DF3928" w:rsidP="00350FE3">
      <w:pPr>
        <w:pStyle w:val="Teksttreci30"/>
        <w:numPr>
          <w:ilvl w:val="0"/>
          <w:numId w:val="29"/>
        </w:numPr>
        <w:shd w:val="clear" w:color="auto" w:fill="auto"/>
        <w:spacing w:after="120" w:line="276" w:lineRule="auto"/>
        <w:ind w:right="40"/>
        <w:jc w:val="both"/>
        <w:rPr>
          <w:rFonts w:asciiTheme="minorHAnsi" w:hAnsiTheme="minorHAnsi"/>
        </w:rPr>
      </w:pPr>
      <w:r w:rsidRPr="005F7334">
        <w:rPr>
          <w:rFonts w:asciiTheme="minorHAnsi" w:hAnsiTheme="minorHAnsi"/>
        </w:rPr>
        <w:t xml:space="preserve">Wykonawca może polegać na wiedzy i doświadczeniu, </w:t>
      </w:r>
      <w:proofErr w:type="gramStart"/>
      <w:r w:rsidRPr="005F7334">
        <w:rPr>
          <w:rFonts w:asciiTheme="minorHAnsi" w:hAnsiTheme="minorHAnsi"/>
        </w:rPr>
        <w:t>potencjale  technicznym</w:t>
      </w:r>
      <w:proofErr w:type="gramEnd"/>
      <w:r w:rsidRPr="005F7334">
        <w:rPr>
          <w:rFonts w:asciiTheme="minorHAnsi" w:hAnsiTheme="minorHAnsi"/>
        </w:rPr>
        <w:t xml:space="preserve">  oraz osobach zdolnych do wykonania zamówienia lub zdolnościach finansowych innych podmiotów, niezależnie od charakteru prawnego łączących go z nim stosunków. Wykonawca w takiej sytuacji zobowiązany jest udowodnić </w:t>
      </w:r>
      <w:proofErr w:type="gramStart"/>
      <w:r w:rsidRPr="005F7334">
        <w:rPr>
          <w:rFonts w:asciiTheme="minorHAnsi" w:hAnsiTheme="minorHAnsi"/>
        </w:rPr>
        <w:t>Zamawiającemu iż</w:t>
      </w:r>
      <w:proofErr w:type="gramEnd"/>
      <w:r w:rsidRPr="005F7334">
        <w:rPr>
          <w:rFonts w:asciiTheme="minorHAnsi" w:hAnsiTheme="minorHAnsi"/>
        </w:rPr>
        <w:t xml:space="preserve"> będzie dysponował zasobami niezbędnymi do realizacji zamówienia, w szczególności przedstawiając w tym celu pisemne zobowiązanie tych podmiotów do oddania mu do dyspozycji niezbędnych zasobów na okres korzystania z nich przy wykonywaniu zamówienia.</w:t>
      </w:r>
    </w:p>
    <w:p w:rsidR="00DF3928" w:rsidRPr="00DF3928" w:rsidRDefault="00DF3928" w:rsidP="00350FE3">
      <w:pPr>
        <w:pStyle w:val="Teksttreci30"/>
        <w:numPr>
          <w:ilvl w:val="0"/>
          <w:numId w:val="29"/>
        </w:numPr>
        <w:shd w:val="clear" w:color="auto" w:fill="auto"/>
        <w:spacing w:after="120" w:line="276" w:lineRule="auto"/>
        <w:ind w:right="40"/>
        <w:jc w:val="both"/>
        <w:rPr>
          <w:rFonts w:asciiTheme="minorHAnsi" w:hAnsiTheme="minorHAnsi"/>
        </w:rPr>
      </w:pPr>
      <w:r w:rsidRPr="00DF3928">
        <w:rPr>
          <w:rFonts w:asciiTheme="minorHAnsi" w:eastAsiaTheme="minorHAnsi" w:hAnsiTheme="minorHAnsi" w:cstheme="minorBidi"/>
        </w:rPr>
        <w:t xml:space="preserve">Ocena spełnienia powyższych warunków będzie prowadzona na podstawie treści złożonych przez Wykonawcę dokumentów i oświadczeń, określonych w części VII niniejszego zapytania, według </w:t>
      </w:r>
      <w:proofErr w:type="gramStart"/>
      <w:r w:rsidRPr="00DF3928">
        <w:rPr>
          <w:rFonts w:asciiTheme="minorHAnsi" w:eastAsiaTheme="minorHAnsi" w:hAnsiTheme="minorHAnsi" w:cstheme="minorBidi"/>
        </w:rPr>
        <w:t>formuły  „spełnia</w:t>
      </w:r>
      <w:proofErr w:type="gramEnd"/>
      <w:r w:rsidRPr="00DF3928">
        <w:rPr>
          <w:rFonts w:asciiTheme="minorHAnsi" w:eastAsiaTheme="minorHAnsi" w:hAnsiTheme="minorHAnsi" w:cstheme="minorBidi"/>
        </w:rPr>
        <w:t xml:space="preserve"> - nie spełnia”, przy czym  </w:t>
      </w:r>
      <w:r w:rsidRPr="00DF3928">
        <w:rPr>
          <w:rFonts w:asciiTheme="minorHAnsi" w:hAnsiTheme="minorHAnsi" w:cstheme="minorBidi"/>
        </w:rPr>
        <w:t>Zamawiający najpierw dokona badania i oceny ofert, a następnie dokona kwalifikacji podmiotowej Wykonawcy, którego oferta została najwyżej oceniona, w zakresie braku podstaw wykluczenia oraz spełniania warunków udziału w postępowaniu,</w:t>
      </w:r>
    </w:p>
    <w:p w:rsidR="00DF3928" w:rsidRPr="00DF3928" w:rsidRDefault="00DF3928" w:rsidP="00350FE3">
      <w:pPr>
        <w:pStyle w:val="Teksttreci30"/>
        <w:numPr>
          <w:ilvl w:val="0"/>
          <w:numId w:val="29"/>
        </w:numPr>
        <w:shd w:val="clear" w:color="auto" w:fill="auto"/>
        <w:spacing w:after="120" w:line="276" w:lineRule="auto"/>
        <w:ind w:right="40"/>
        <w:jc w:val="both"/>
        <w:rPr>
          <w:rFonts w:asciiTheme="minorHAnsi" w:hAnsiTheme="minorHAnsi"/>
        </w:rPr>
      </w:pPr>
      <w:r w:rsidRPr="00DF3928">
        <w:rPr>
          <w:rFonts w:asciiTheme="minorHAnsi" w:eastAsiaTheme="minorHAnsi" w:hAnsiTheme="minorHAnsi" w:cstheme="minorBidi"/>
        </w:rPr>
        <w:lastRenderedPageBreak/>
        <w:t xml:space="preserve">W przypadku, o którym mowa w pkt. 8, Wykonawca nie jest obowiązany do złożenia wraz z ofertą oświadczeń i dokumentów, o których mowa w części VII, gdyż zamawiający zażąda </w:t>
      </w:r>
      <w:proofErr w:type="gramStart"/>
      <w:r w:rsidRPr="00DF3928">
        <w:rPr>
          <w:rFonts w:asciiTheme="minorHAnsi" w:eastAsiaTheme="minorHAnsi" w:hAnsiTheme="minorHAnsi" w:cstheme="minorBidi"/>
        </w:rPr>
        <w:t>tych  oświadczeń</w:t>
      </w:r>
      <w:proofErr w:type="gramEnd"/>
      <w:r w:rsidRPr="00DF3928">
        <w:rPr>
          <w:rFonts w:asciiTheme="minorHAnsi" w:eastAsiaTheme="minorHAnsi" w:hAnsiTheme="minorHAnsi" w:cstheme="minorBidi"/>
        </w:rPr>
        <w:t xml:space="preserve"> i dokumentów wyłącznie od Wykonawcy, którego oferta została najwyżej oceniona.</w:t>
      </w:r>
    </w:p>
    <w:p w:rsidR="00DF3928" w:rsidRPr="00DF3928" w:rsidRDefault="00DF3928" w:rsidP="00350FE3">
      <w:pPr>
        <w:pStyle w:val="Teksttreci30"/>
        <w:numPr>
          <w:ilvl w:val="0"/>
          <w:numId w:val="29"/>
        </w:numPr>
        <w:shd w:val="clear" w:color="auto" w:fill="auto"/>
        <w:spacing w:after="120" w:line="276" w:lineRule="auto"/>
        <w:ind w:right="40"/>
        <w:jc w:val="both"/>
        <w:rPr>
          <w:rFonts w:asciiTheme="minorHAnsi" w:hAnsiTheme="minorHAnsi"/>
        </w:rPr>
      </w:pPr>
      <w:r w:rsidRPr="00DF3928">
        <w:rPr>
          <w:rFonts w:asciiTheme="minorHAnsi" w:eastAsiaTheme="minorHAnsi" w:hAnsiTheme="minorHAnsi" w:cstheme="minorBidi"/>
        </w:rPr>
        <w:t xml:space="preserve">Jeżeli wobec wykonawcy, którego oferta została najwyżej oceniona, zachodzą podstawy wykluczenia, wykonawca ten nie spełnia warunków udziału w postępowaniu, nie składa podmiotowych środków dowodowych lub oświadczeń, o którym mowa w części VII, potwierdzających brak podstaw wykluczenia lub spełnianie warunków udziału w postępowaniu, zamawiający dokonuje ponownego badania i oceny ofert pozostałych wykonawców, a następnie dokonuje kwalifikacji podmiotowej wykonawcy, którego oferta została najwyżej oceniona, w zakresie braku podstaw wykluczenia oraz spełniania warunków udziału w postępowaniu. </w:t>
      </w:r>
    </w:p>
    <w:p w:rsidR="00DF3928" w:rsidRPr="00DF3928" w:rsidRDefault="00DF3928" w:rsidP="00350FE3">
      <w:pPr>
        <w:pStyle w:val="Teksttreci30"/>
        <w:numPr>
          <w:ilvl w:val="0"/>
          <w:numId w:val="29"/>
        </w:numPr>
        <w:shd w:val="clear" w:color="auto" w:fill="auto"/>
        <w:spacing w:after="120" w:line="276" w:lineRule="auto"/>
        <w:ind w:right="40"/>
        <w:jc w:val="both"/>
        <w:rPr>
          <w:rFonts w:asciiTheme="minorHAnsi" w:hAnsiTheme="minorHAnsi"/>
        </w:rPr>
      </w:pPr>
      <w:r w:rsidRPr="00DF3928">
        <w:rPr>
          <w:rFonts w:asciiTheme="minorHAnsi" w:hAnsiTheme="minorHAnsi" w:cstheme="minorBidi"/>
        </w:rPr>
        <w:t>Zamawiający będzie kontynuował procedurę ponownego badania i oceny ofert, o której mowa w pkt. 9, w odniesieniu do ofert wykonawców pozostałych w postępowaniu, a następnie dokonywał kwalifikacji podmiotowej wykonawcy, którego oferta została najwyżej oceniona, w zakresie braku podstaw wykluczenia oraz spełniania warunków udziału w postępowaniu, do momentu wyboru najkorzystniejszej oferty albo unieważnienia postępowania o udzielenie zamówienia.</w:t>
      </w:r>
    </w:p>
    <w:p w:rsidR="00DF3928" w:rsidRPr="00116E84" w:rsidRDefault="00DF3928" w:rsidP="00116E84">
      <w:pPr>
        <w:pStyle w:val="Teksttreci30"/>
        <w:numPr>
          <w:ilvl w:val="0"/>
          <w:numId w:val="29"/>
        </w:numPr>
        <w:shd w:val="clear" w:color="auto" w:fill="auto"/>
        <w:spacing w:after="120" w:line="276" w:lineRule="auto"/>
        <w:ind w:right="40"/>
        <w:jc w:val="both"/>
        <w:rPr>
          <w:rFonts w:asciiTheme="minorHAnsi" w:hAnsiTheme="minorHAnsi"/>
        </w:rPr>
      </w:pPr>
      <w:proofErr w:type="gramStart"/>
      <w:r w:rsidRPr="00DF3928">
        <w:rPr>
          <w:rFonts w:asciiTheme="minorHAnsi" w:eastAsiaTheme="minorHAnsi" w:hAnsiTheme="minorHAnsi" w:cstheme="minorBidi"/>
        </w:rPr>
        <w:t>Wykonawcy którzy</w:t>
      </w:r>
      <w:proofErr w:type="gramEnd"/>
      <w:r w:rsidRPr="00DF3928">
        <w:rPr>
          <w:rFonts w:asciiTheme="minorHAnsi" w:eastAsiaTheme="minorHAnsi" w:hAnsiTheme="minorHAnsi" w:cstheme="minorBidi"/>
        </w:rPr>
        <w:t xml:space="preserve"> nie wykazali spełniania warunków udziału w postępowaniu, podlegają wykluczeniu. Ofertę Wykonawcy wykluczonego, uznaje się za odrzuconą. Odrzuceniu podlegają również oferty </w:t>
      </w:r>
      <w:proofErr w:type="gramStart"/>
      <w:r w:rsidRPr="00DF3928">
        <w:rPr>
          <w:rFonts w:asciiTheme="minorHAnsi" w:eastAsiaTheme="minorHAnsi" w:hAnsiTheme="minorHAnsi" w:cstheme="minorBidi"/>
        </w:rPr>
        <w:t>nie spełniające</w:t>
      </w:r>
      <w:proofErr w:type="gramEnd"/>
      <w:r w:rsidRPr="00DF3928">
        <w:rPr>
          <w:rFonts w:asciiTheme="minorHAnsi" w:eastAsiaTheme="minorHAnsi" w:hAnsiTheme="minorHAnsi" w:cstheme="minorBidi"/>
        </w:rPr>
        <w:t xml:space="preserve"> wymagań zwartych w opisem przedmiotu zamówienia.</w:t>
      </w:r>
    </w:p>
    <w:p w:rsidR="0021097F" w:rsidRPr="00680934" w:rsidRDefault="0021097F" w:rsidP="00680934">
      <w:pPr>
        <w:pStyle w:val="Nagwek1"/>
        <w:numPr>
          <w:ilvl w:val="0"/>
          <w:numId w:val="1"/>
        </w:numPr>
        <w:rPr>
          <w:rFonts w:ascii="Calibri" w:hAnsi="Calibri" w:cs="Calibri"/>
          <w:sz w:val="32"/>
          <w:szCs w:val="32"/>
        </w:rPr>
      </w:pPr>
      <w:bookmarkStart w:id="15" w:name="bookmark10"/>
      <w:bookmarkStart w:id="16" w:name="_Toc215477822"/>
      <w:r w:rsidRPr="00680934">
        <w:rPr>
          <w:rFonts w:ascii="Calibri" w:hAnsi="Calibri" w:cs="Calibri"/>
          <w:sz w:val="32"/>
          <w:szCs w:val="32"/>
        </w:rPr>
        <w:t>WYKAZ OŚWIADCZEŃ I DOKUMENTÓW, JAKIE MAJĄ DOSTARCZYĆ WYKONAWCY W CELU OCENY SPEŁNIANIA WARUNKÓW UDZIAŁU W POSTĘPOWANIU</w:t>
      </w:r>
      <w:bookmarkEnd w:id="15"/>
      <w:bookmarkEnd w:id="16"/>
    </w:p>
    <w:p w:rsidR="0021097F" w:rsidRPr="00E76F7E" w:rsidRDefault="00E76F7E" w:rsidP="00E76F7E">
      <w:pPr>
        <w:pStyle w:val="Akapitzlist"/>
        <w:numPr>
          <w:ilvl w:val="0"/>
          <w:numId w:val="35"/>
        </w:numPr>
      </w:pPr>
      <w:r w:rsidRPr="00E76F7E">
        <w:t xml:space="preserve">W celu oceny spełniania warunków udziału w postępowaniu, </w:t>
      </w:r>
      <w:proofErr w:type="gramStart"/>
      <w:r w:rsidRPr="00E76F7E">
        <w:t>wykonawca którego</w:t>
      </w:r>
      <w:proofErr w:type="gramEnd"/>
      <w:r w:rsidRPr="00E76F7E">
        <w:t xml:space="preserve"> oferta została najwyżej oceniona, będzie musiał przedstawić:</w:t>
      </w:r>
    </w:p>
    <w:p w:rsidR="0021097F" w:rsidRPr="00F905FE" w:rsidRDefault="0021097F" w:rsidP="00350FE3">
      <w:pPr>
        <w:numPr>
          <w:ilvl w:val="0"/>
          <w:numId w:val="6"/>
        </w:numPr>
        <w:tabs>
          <w:tab w:val="left" w:pos="851"/>
        </w:tabs>
        <w:ind w:left="851" w:hanging="425"/>
      </w:pPr>
      <w:proofErr w:type="gramStart"/>
      <w:r w:rsidRPr="00F905FE">
        <w:t>oświadczenie</w:t>
      </w:r>
      <w:proofErr w:type="gramEnd"/>
      <w:r w:rsidRPr="00F905FE">
        <w:t xml:space="preserve"> wykonawcy o spełnianiu </w:t>
      </w:r>
      <w:r>
        <w:t>warunków udziału w postępowaniu określonych w Rozdziale VI pkt. 1 zgodnie ze wzorem stanowiącym załącznik nr 3 do Zapytania ofertowego</w:t>
      </w:r>
      <w:r w:rsidRPr="00F905FE">
        <w:t>;</w:t>
      </w:r>
    </w:p>
    <w:p w:rsidR="0021097F" w:rsidRDefault="00E76F7E" w:rsidP="00350FE3">
      <w:pPr>
        <w:numPr>
          <w:ilvl w:val="0"/>
          <w:numId w:val="6"/>
        </w:numPr>
        <w:tabs>
          <w:tab w:val="left" w:pos="851"/>
        </w:tabs>
        <w:ind w:left="851" w:hanging="425"/>
      </w:pPr>
      <w:proofErr w:type="gramStart"/>
      <w:r w:rsidRPr="00E76F7E">
        <w:t>wykaz</w:t>
      </w:r>
      <w:proofErr w:type="gramEnd"/>
      <w:r w:rsidRPr="00E76F7E">
        <w:t xml:space="preserve"> wykonanych zamówień, zgodnie </w:t>
      </w:r>
      <w:r>
        <w:t xml:space="preserve">ze wzorem stanowiącym załącznik </w:t>
      </w:r>
      <w:r w:rsidRPr="00E76F7E">
        <w:t>nr 6 do niniejszego zapytania</w:t>
      </w:r>
      <w:r>
        <w:t>,</w:t>
      </w:r>
      <w:r w:rsidR="0021097F">
        <w:t xml:space="preserve"> </w:t>
      </w:r>
      <w:r w:rsidR="0021097F" w:rsidRPr="00F905FE">
        <w:t>w zakresie określonym w</w:t>
      </w:r>
      <w:r w:rsidR="0021097F">
        <w:t xml:space="preserve"> Rozdziale </w:t>
      </w:r>
      <w:r w:rsidR="0021097F" w:rsidRPr="00F905FE">
        <w:t>V</w:t>
      </w:r>
      <w:r>
        <w:t xml:space="preserve">I pkt. 1, </w:t>
      </w:r>
      <w:proofErr w:type="spellStart"/>
      <w:r>
        <w:t>ppkt</w:t>
      </w:r>
      <w:proofErr w:type="spellEnd"/>
      <w:r>
        <w:t xml:space="preserve">. </w:t>
      </w:r>
      <w:r w:rsidR="0021097F">
        <w:t xml:space="preserve">4 </w:t>
      </w:r>
      <w:proofErr w:type="gramStart"/>
      <w:r w:rsidR="0021097F">
        <w:t>a</w:t>
      </w:r>
      <w:proofErr w:type="gramEnd"/>
      <w:r w:rsidR="0021097F">
        <w:t xml:space="preserve"> więc:</w:t>
      </w:r>
    </w:p>
    <w:p w:rsidR="0021097F" w:rsidRPr="004A4B0C" w:rsidRDefault="0021097F" w:rsidP="00350FE3">
      <w:pPr>
        <w:numPr>
          <w:ilvl w:val="0"/>
          <w:numId w:val="7"/>
        </w:numPr>
        <w:tabs>
          <w:tab w:val="left" w:pos="851"/>
        </w:tabs>
        <w:ind w:left="1134" w:hanging="283"/>
        <w:rPr>
          <w:rFonts w:cs="Times New Roman"/>
        </w:rPr>
      </w:pPr>
      <w:r>
        <w:t xml:space="preserve">wykaz prac potwierdzających spełnienie warunków udziału w postępowaniu </w:t>
      </w:r>
      <w:r w:rsidRPr="00F905FE">
        <w:t xml:space="preserve">wykonanych w okresie ostatnich 5 lat przed upływem terminu składania ofert, a jeżeli okres prowadzenia działalności jest krótszy - w tym </w:t>
      </w:r>
      <w:r>
        <w:t>okresie</w:t>
      </w:r>
      <w:r w:rsidRPr="00F905FE">
        <w:t xml:space="preserve">, wraz z podaniem ich </w:t>
      </w:r>
      <w:proofErr w:type="gramStart"/>
      <w:r w:rsidRPr="00F905FE">
        <w:t>rodzaju</w:t>
      </w:r>
      <w:r>
        <w:t xml:space="preserve"> </w:t>
      </w:r>
      <w:r w:rsidRPr="00F905FE">
        <w:t xml:space="preserve"> i</w:t>
      </w:r>
      <w:proofErr w:type="gramEnd"/>
      <w:r w:rsidRPr="00F905FE">
        <w:t xml:space="preserve"> wartości, daty i miejsca wykonania oraz z załączeniem dowodów, określających, czy </w:t>
      </w:r>
      <w:r>
        <w:t>prace</w:t>
      </w:r>
      <w:r w:rsidRPr="00F905FE">
        <w:t xml:space="preserve"> te zostały wykonane</w:t>
      </w:r>
      <w:r>
        <w:t xml:space="preserve"> prawidłowo,</w:t>
      </w:r>
      <w:r w:rsidRPr="00F905FE">
        <w:t xml:space="preserve"> w sposób należyty oraz wskazujących, czy zostały wykonane zgodnie z zasadami sztuki</w:t>
      </w:r>
      <w:r>
        <w:t xml:space="preserve"> budowlanej</w:t>
      </w:r>
      <w:r w:rsidRPr="00F905FE">
        <w:t xml:space="preserve"> </w:t>
      </w:r>
      <w:r>
        <w:t xml:space="preserve">oraz </w:t>
      </w:r>
      <w:r w:rsidRPr="00F905FE">
        <w:t>prawidłowo ukończone,</w:t>
      </w:r>
    </w:p>
    <w:p w:rsidR="0021097F" w:rsidRPr="00BC5DE4" w:rsidRDefault="0021097F" w:rsidP="0021097F">
      <w:pPr>
        <w:pStyle w:val="Akapitzlist1"/>
        <w:tabs>
          <w:tab w:val="clear" w:pos="0"/>
        </w:tabs>
        <w:spacing w:line="276" w:lineRule="auto"/>
        <w:ind w:left="1788"/>
        <w:rPr>
          <w:rFonts w:ascii="Calibri" w:eastAsia="Arial Unicode MS" w:hAnsi="Calibri" w:cs="Calibri"/>
          <w:kern w:val="0"/>
          <w:sz w:val="22"/>
          <w:szCs w:val="22"/>
          <w:lang w:eastAsia="pl-PL" w:bidi="ar-SA"/>
        </w:rPr>
      </w:pPr>
      <w:r w:rsidRPr="00BC5DE4">
        <w:rPr>
          <w:rFonts w:ascii="Calibri" w:eastAsia="Arial Unicode MS" w:hAnsi="Calibri" w:cs="Calibri"/>
          <w:kern w:val="0"/>
          <w:sz w:val="22"/>
          <w:szCs w:val="22"/>
          <w:lang w:eastAsia="pl-PL" w:bidi="ar-SA"/>
        </w:rPr>
        <w:t>Dowodami, o których mowa powyżej są:</w:t>
      </w:r>
    </w:p>
    <w:p w:rsidR="0021097F" w:rsidRPr="00BC5DE4" w:rsidRDefault="0021097F" w:rsidP="0021097F">
      <w:pPr>
        <w:pStyle w:val="Akapitzlist1"/>
        <w:tabs>
          <w:tab w:val="clear" w:pos="0"/>
        </w:tabs>
        <w:spacing w:line="276" w:lineRule="auto"/>
        <w:ind w:left="1134"/>
        <w:rPr>
          <w:rFonts w:ascii="Calibri" w:eastAsia="Arial Unicode MS" w:hAnsi="Calibri" w:cs="Calibri"/>
          <w:kern w:val="0"/>
          <w:sz w:val="22"/>
          <w:szCs w:val="22"/>
          <w:lang w:eastAsia="pl-PL" w:bidi="ar-SA"/>
        </w:rPr>
      </w:pPr>
      <w:r w:rsidRPr="00BC5DE4">
        <w:rPr>
          <w:rFonts w:ascii="Calibri" w:eastAsia="Arial Unicode MS" w:hAnsi="Calibri" w:cs="Calibri"/>
          <w:kern w:val="0"/>
          <w:sz w:val="22"/>
          <w:szCs w:val="22"/>
          <w:lang w:eastAsia="pl-PL" w:bidi="ar-SA"/>
        </w:rPr>
        <w:t>1.referencje b</w:t>
      </w:r>
      <w:r w:rsidRPr="00BC5DE4">
        <w:rPr>
          <w:rFonts w:ascii="Calibri" w:eastAsia="Arial Unicode MS" w:hAnsi="Calibri" w:cs="Calibri" w:hint="eastAsia"/>
          <w:kern w:val="0"/>
          <w:sz w:val="22"/>
          <w:szCs w:val="22"/>
          <w:lang w:eastAsia="pl-PL" w:bidi="ar-SA"/>
        </w:rPr>
        <w:t>ą</w:t>
      </w:r>
      <w:r w:rsidRPr="00BC5DE4">
        <w:rPr>
          <w:rFonts w:ascii="Calibri" w:eastAsia="Arial Unicode MS" w:hAnsi="Calibri" w:cs="Calibri"/>
          <w:kern w:val="0"/>
          <w:sz w:val="22"/>
          <w:szCs w:val="22"/>
          <w:lang w:eastAsia="pl-PL" w:bidi="ar-SA"/>
        </w:rPr>
        <w:t>d</w:t>
      </w:r>
      <w:r w:rsidRPr="00BC5DE4">
        <w:rPr>
          <w:rFonts w:ascii="Calibri" w:eastAsia="Arial Unicode MS" w:hAnsi="Calibri" w:cs="Calibri" w:hint="eastAsia"/>
          <w:kern w:val="0"/>
          <w:sz w:val="22"/>
          <w:szCs w:val="22"/>
          <w:lang w:eastAsia="pl-PL" w:bidi="ar-SA"/>
        </w:rPr>
        <w:t>ź</w:t>
      </w:r>
      <w:r w:rsidRPr="00BC5DE4">
        <w:rPr>
          <w:rFonts w:ascii="Calibri" w:eastAsia="Arial Unicode MS" w:hAnsi="Calibri" w:cs="Calibri"/>
          <w:kern w:val="0"/>
          <w:sz w:val="22"/>
          <w:szCs w:val="22"/>
          <w:lang w:eastAsia="pl-PL" w:bidi="ar-SA"/>
        </w:rPr>
        <w:t xml:space="preserve"> inne dokumenty wystawione przez podmiot, na </w:t>
      </w:r>
      <w:proofErr w:type="gramStart"/>
      <w:r w:rsidRPr="00BC5DE4">
        <w:rPr>
          <w:rFonts w:ascii="Calibri" w:eastAsia="Arial Unicode MS" w:hAnsi="Calibri" w:cs="Calibri"/>
          <w:kern w:val="0"/>
          <w:sz w:val="22"/>
          <w:szCs w:val="22"/>
          <w:lang w:eastAsia="pl-PL" w:bidi="ar-SA"/>
        </w:rPr>
        <w:t>rzecz którego</w:t>
      </w:r>
      <w:proofErr w:type="gramEnd"/>
      <w:r w:rsidRPr="00BC5DE4">
        <w:rPr>
          <w:rFonts w:ascii="Calibri" w:eastAsia="Arial Unicode MS" w:hAnsi="Calibri" w:cs="Calibri"/>
          <w:kern w:val="0"/>
          <w:sz w:val="22"/>
          <w:szCs w:val="22"/>
          <w:lang w:eastAsia="pl-PL" w:bidi="ar-SA"/>
        </w:rPr>
        <w:t xml:space="preserve"> us</w:t>
      </w:r>
      <w:r w:rsidRPr="00BC5DE4">
        <w:rPr>
          <w:rFonts w:ascii="Calibri" w:eastAsia="Arial Unicode MS" w:hAnsi="Calibri" w:cs="Calibri" w:hint="eastAsia"/>
          <w:kern w:val="0"/>
          <w:sz w:val="22"/>
          <w:szCs w:val="22"/>
          <w:lang w:eastAsia="pl-PL" w:bidi="ar-SA"/>
        </w:rPr>
        <w:t>ł</w:t>
      </w:r>
      <w:r w:rsidRPr="00BC5DE4">
        <w:rPr>
          <w:rFonts w:ascii="Calibri" w:eastAsia="Arial Unicode MS" w:hAnsi="Calibri" w:cs="Calibri"/>
          <w:kern w:val="0"/>
          <w:sz w:val="22"/>
          <w:szCs w:val="22"/>
          <w:lang w:eastAsia="pl-PL" w:bidi="ar-SA"/>
        </w:rPr>
        <w:t>ugi by</w:t>
      </w:r>
      <w:r w:rsidRPr="00BC5DE4">
        <w:rPr>
          <w:rFonts w:ascii="Calibri" w:eastAsia="Arial Unicode MS" w:hAnsi="Calibri" w:cs="Calibri" w:hint="eastAsia"/>
          <w:kern w:val="0"/>
          <w:sz w:val="22"/>
          <w:szCs w:val="22"/>
          <w:lang w:eastAsia="pl-PL" w:bidi="ar-SA"/>
        </w:rPr>
        <w:t>ł</w:t>
      </w:r>
      <w:r w:rsidRPr="00BC5DE4">
        <w:rPr>
          <w:rFonts w:ascii="Calibri" w:eastAsia="Arial Unicode MS" w:hAnsi="Calibri" w:cs="Calibri"/>
          <w:kern w:val="0"/>
          <w:sz w:val="22"/>
          <w:szCs w:val="22"/>
          <w:lang w:eastAsia="pl-PL" w:bidi="ar-SA"/>
        </w:rPr>
        <w:t>y wykonane;</w:t>
      </w:r>
    </w:p>
    <w:p w:rsidR="0021097F" w:rsidRPr="00C013FD" w:rsidRDefault="0021097F" w:rsidP="0021097F">
      <w:pPr>
        <w:pStyle w:val="Akapitzlist1"/>
        <w:tabs>
          <w:tab w:val="clear" w:pos="0"/>
        </w:tabs>
        <w:spacing w:line="276" w:lineRule="auto"/>
        <w:ind w:left="1134"/>
        <w:rPr>
          <w:rFonts w:ascii="Calibri" w:eastAsia="Arial Unicode MS" w:hAnsi="Calibri" w:cs="Calibri"/>
          <w:kern w:val="0"/>
          <w:sz w:val="22"/>
          <w:szCs w:val="22"/>
          <w:lang w:eastAsia="pl-PL" w:bidi="ar-SA"/>
        </w:rPr>
      </w:pPr>
      <w:r w:rsidRPr="00BC5DE4">
        <w:rPr>
          <w:rFonts w:ascii="Calibri" w:eastAsia="Arial Unicode MS" w:hAnsi="Calibri" w:cs="Calibri"/>
          <w:kern w:val="0"/>
          <w:sz w:val="22"/>
          <w:szCs w:val="22"/>
          <w:lang w:eastAsia="pl-PL" w:bidi="ar-SA"/>
        </w:rPr>
        <w:t xml:space="preserve">2. </w:t>
      </w:r>
      <w:proofErr w:type="gramStart"/>
      <w:r w:rsidRPr="00BC5DE4">
        <w:rPr>
          <w:rFonts w:ascii="Calibri" w:eastAsia="Arial Unicode MS" w:hAnsi="Calibri" w:cs="Calibri"/>
          <w:kern w:val="0"/>
          <w:sz w:val="22"/>
          <w:szCs w:val="22"/>
          <w:lang w:eastAsia="pl-PL" w:bidi="ar-SA"/>
        </w:rPr>
        <w:t>oświadczenie</w:t>
      </w:r>
      <w:proofErr w:type="gramEnd"/>
      <w:r w:rsidRPr="00BC5DE4">
        <w:rPr>
          <w:rFonts w:ascii="Calibri" w:eastAsia="Arial Unicode MS" w:hAnsi="Calibri" w:cs="Calibri"/>
          <w:kern w:val="0"/>
          <w:sz w:val="22"/>
          <w:szCs w:val="22"/>
          <w:lang w:eastAsia="pl-PL" w:bidi="ar-SA"/>
        </w:rPr>
        <w:t xml:space="preserve"> wykonawcy, – jeżeli z uzasadnionych przyczyn o obiektywnym </w:t>
      </w:r>
      <w:r w:rsidRPr="00BC5DE4">
        <w:rPr>
          <w:rFonts w:ascii="Calibri" w:eastAsia="Arial Unicode MS" w:hAnsi="Calibri" w:cs="Calibri"/>
          <w:kern w:val="0"/>
          <w:sz w:val="22"/>
          <w:szCs w:val="22"/>
          <w:lang w:eastAsia="pl-PL" w:bidi="ar-SA"/>
        </w:rPr>
        <w:lastRenderedPageBreak/>
        <w:t xml:space="preserve">charakterze wykonawca nie jest w stanie uzyskać dokumentów, o których mowa w </w:t>
      </w:r>
      <w:proofErr w:type="spellStart"/>
      <w:r w:rsidRPr="00BC5DE4">
        <w:rPr>
          <w:rFonts w:ascii="Calibri" w:eastAsia="Arial Unicode MS" w:hAnsi="Calibri" w:cs="Calibri"/>
          <w:kern w:val="0"/>
          <w:sz w:val="22"/>
          <w:szCs w:val="22"/>
          <w:lang w:eastAsia="pl-PL" w:bidi="ar-SA"/>
        </w:rPr>
        <w:t>pkt</w:t>
      </w:r>
      <w:proofErr w:type="spellEnd"/>
      <w:r w:rsidRPr="00BC5DE4">
        <w:rPr>
          <w:rFonts w:ascii="Calibri" w:eastAsia="Arial Unicode MS" w:hAnsi="Calibri" w:cs="Calibri"/>
          <w:kern w:val="0"/>
          <w:sz w:val="22"/>
          <w:szCs w:val="22"/>
          <w:lang w:eastAsia="pl-PL" w:bidi="ar-SA"/>
        </w:rPr>
        <w:t xml:space="preserve"> 1.</w:t>
      </w:r>
    </w:p>
    <w:p w:rsidR="0021097F" w:rsidRDefault="0021097F" w:rsidP="0021097F">
      <w:pPr>
        <w:ind w:left="851"/>
      </w:pPr>
      <w:r w:rsidRPr="00F905FE">
        <w:t xml:space="preserve">W </w:t>
      </w:r>
      <w:proofErr w:type="gramStart"/>
      <w:r w:rsidRPr="00F905FE">
        <w:t>przypadku gdy</w:t>
      </w:r>
      <w:proofErr w:type="gramEnd"/>
      <w:r w:rsidRPr="00F905FE">
        <w:t xml:space="preserve"> zamawiający jest podmiotem, na rzecz którego </w:t>
      </w:r>
      <w:r>
        <w:t>prace</w:t>
      </w:r>
      <w:r w:rsidRPr="00F905FE">
        <w:t xml:space="preserve"> wskazane w wykazie zostały wcześniej wykonane, wykonawca nie ma obowiązku przedkładania dowodów.</w:t>
      </w:r>
    </w:p>
    <w:p w:rsidR="0021097F" w:rsidRDefault="0021097F" w:rsidP="0021097F">
      <w:pPr>
        <w:ind w:left="851"/>
      </w:pPr>
      <w:r>
        <w:t>UWAGA!</w:t>
      </w:r>
    </w:p>
    <w:p w:rsidR="0021097F" w:rsidRDefault="0021097F" w:rsidP="0021097F">
      <w:pPr>
        <w:ind w:left="851"/>
        <w:rPr>
          <w:rFonts w:cs="Times New Roman"/>
        </w:rPr>
      </w:pPr>
      <w:r>
        <w:t>Z przedstawianego wykazu lub ewentualnie referencji musi wprost wynikać potwierdzenie wykonania zarówno poszczególnych rodzajów jak i ich wartości zgodnych z wymaganiami określonymi w</w:t>
      </w:r>
      <w:r w:rsidRPr="0088178F">
        <w:t xml:space="preserve"> </w:t>
      </w:r>
      <w:r>
        <w:t xml:space="preserve">Rozdziale </w:t>
      </w:r>
      <w:r w:rsidRPr="00F905FE">
        <w:t>V</w:t>
      </w:r>
      <w:r w:rsidR="00E76F7E">
        <w:t xml:space="preserve">I pkt. 1, </w:t>
      </w:r>
      <w:proofErr w:type="spellStart"/>
      <w:r w:rsidR="00E76F7E">
        <w:t>ppkt</w:t>
      </w:r>
      <w:proofErr w:type="spellEnd"/>
      <w:r w:rsidR="00E76F7E">
        <w:t xml:space="preserve">. </w:t>
      </w:r>
      <w:r>
        <w:t>4.</w:t>
      </w:r>
    </w:p>
    <w:p w:rsidR="0021097F" w:rsidRPr="00E76F7E" w:rsidRDefault="0021097F" w:rsidP="00E76F7E">
      <w:pPr>
        <w:numPr>
          <w:ilvl w:val="0"/>
          <w:numId w:val="6"/>
        </w:numPr>
        <w:tabs>
          <w:tab w:val="left" w:pos="851"/>
        </w:tabs>
        <w:ind w:left="851" w:hanging="425"/>
      </w:pPr>
      <w:r w:rsidRPr="00E467B6">
        <w:t xml:space="preserve">Wykaz </w:t>
      </w:r>
      <w:r w:rsidR="00E76F7E" w:rsidRPr="00E467B6">
        <w:t>osób</w:t>
      </w:r>
      <w:r w:rsidR="00E76F7E">
        <w:t>, które</w:t>
      </w:r>
      <w:r w:rsidRPr="00E467B6">
        <w:t xml:space="preserve"> będą uczestniczyć w wykonaniu zamówienia</w:t>
      </w:r>
      <w:r w:rsidR="00E76F7E">
        <w:t>,</w:t>
      </w:r>
      <w:r w:rsidR="00E76F7E" w:rsidRPr="00E76F7E">
        <w:t xml:space="preserve"> </w:t>
      </w:r>
      <w:r w:rsidR="00E76F7E">
        <w:t xml:space="preserve">zgodnie ze wzorem stanowiącym załącznik </w:t>
      </w:r>
      <w:r w:rsidR="00E76F7E" w:rsidRPr="00E76F7E">
        <w:t xml:space="preserve">nr </w:t>
      </w:r>
      <w:r w:rsidR="00E76F7E">
        <w:t>8</w:t>
      </w:r>
      <w:r w:rsidR="00E76F7E" w:rsidRPr="00E76F7E">
        <w:t xml:space="preserve"> do niniejszego zapytania</w:t>
      </w:r>
      <w:r w:rsidR="00E76F7E">
        <w:t xml:space="preserve">, </w:t>
      </w:r>
      <w:r w:rsidRPr="00E467B6">
        <w:t>wraz z informacjami na te</w:t>
      </w:r>
      <w:r>
        <w:t>mat ich kwalifikacji zawodowych i</w:t>
      </w:r>
      <w:r w:rsidRPr="00E467B6">
        <w:t xml:space="preserve"> doświadczenia, a także wykonywanych przez </w:t>
      </w:r>
      <w:proofErr w:type="gramStart"/>
      <w:r w:rsidRPr="00E467B6">
        <w:t>nie  czynności</w:t>
      </w:r>
      <w:proofErr w:type="gramEnd"/>
      <w:r w:rsidRPr="00E467B6">
        <w:t xml:space="preserve"> oraz informacją o podstawie  do dysponowania  tymi osobami</w:t>
      </w:r>
      <w:r>
        <w:t xml:space="preserve"> </w:t>
      </w:r>
      <w:r w:rsidRPr="00E467B6">
        <w:t xml:space="preserve"> </w:t>
      </w:r>
      <w:r>
        <w:t>wraz z dokumentami potwierdzającymi spełnienie warunków udziału w postępowaniu  określonych w Rozd</w:t>
      </w:r>
      <w:r w:rsidR="00E76F7E">
        <w:t xml:space="preserve">ziale VI pkt. 1, </w:t>
      </w:r>
      <w:proofErr w:type="spellStart"/>
      <w:r w:rsidR="00E76F7E">
        <w:t>ppkt</w:t>
      </w:r>
      <w:proofErr w:type="spellEnd"/>
      <w:r w:rsidR="00E76F7E">
        <w:t xml:space="preserve">. </w:t>
      </w:r>
      <w:r>
        <w:t>4,</w:t>
      </w:r>
    </w:p>
    <w:p w:rsidR="0021097F" w:rsidRDefault="0021097F" w:rsidP="00350FE3">
      <w:pPr>
        <w:numPr>
          <w:ilvl w:val="0"/>
          <w:numId w:val="6"/>
        </w:numPr>
        <w:tabs>
          <w:tab w:val="left" w:pos="851"/>
        </w:tabs>
        <w:ind w:left="851" w:hanging="425"/>
      </w:pPr>
      <w:r>
        <w:t>Polisa ubezpieczeniowa/inny dowód posiadania ubezpieczenia w zakresie i sumie wymaganej przez Zamawiającego w treś</w:t>
      </w:r>
      <w:r w:rsidR="00E76F7E">
        <w:t xml:space="preserve">ci Rozdziału VI pkt. 1, </w:t>
      </w:r>
      <w:proofErr w:type="spellStart"/>
      <w:r w:rsidR="00E76F7E">
        <w:t>ppkt</w:t>
      </w:r>
      <w:proofErr w:type="spellEnd"/>
      <w:r w:rsidR="00E76F7E">
        <w:t xml:space="preserve">. </w:t>
      </w:r>
      <w:r>
        <w:t xml:space="preserve">3. </w:t>
      </w:r>
    </w:p>
    <w:p w:rsidR="0021097F" w:rsidRPr="00F905FE" w:rsidRDefault="0021097F" w:rsidP="0021097F">
      <w:pPr>
        <w:rPr>
          <w:rFonts w:cs="Times New Roman"/>
        </w:rPr>
      </w:pPr>
    </w:p>
    <w:p w:rsidR="0021097F" w:rsidRDefault="0021097F" w:rsidP="0021097F">
      <w:pPr>
        <w:ind w:left="709" w:hanging="284"/>
      </w:pPr>
      <w:r w:rsidRPr="00292724">
        <w:t>B</w:t>
      </w:r>
      <w:r w:rsidRPr="00C26E25">
        <w:t xml:space="preserve"> </w:t>
      </w:r>
      <w:r w:rsidRPr="00F905FE">
        <w:t xml:space="preserve">W celu wykazania braku podstaw do wykluczenia z postępowania o udzielenie zamówienia wykonawcy w okolicznościach, o których mowa w </w:t>
      </w:r>
      <w:r>
        <w:t>Rozdziale V pkt. 2</w:t>
      </w:r>
      <w:r w:rsidRPr="00F905FE">
        <w:t>, należy złożyć</w:t>
      </w:r>
      <w:r>
        <w:t>:</w:t>
      </w:r>
    </w:p>
    <w:p w:rsidR="0021097F" w:rsidRDefault="0021097F" w:rsidP="00350FE3">
      <w:pPr>
        <w:numPr>
          <w:ilvl w:val="0"/>
          <w:numId w:val="8"/>
        </w:numPr>
      </w:pPr>
      <w:proofErr w:type="gramStart"/>
      <w:r w:rsidRPr="00F905FE">
        <w:t>oświadczenie</w:t>
      </w:r>
      <w:proofErr w:type="gramEnd"/>
      <w:r w:rsidRPr="00F905FE">
        <w:t xml:space="preserve"> o braku podstaw do wykluczenia z postępowania z powodu niespełnienia warunków,</w:t>
      </w:r>
      <w:r w:rsidRPr="002258CC">
        <w:t xml:space="preserve"> </w:t>
      </w:r>
      <w:r w:rsidRPr="00F905FE">
        <w:t xml:space="preserve">o których mowa w </w:t>
      </w:r>
      <w:r>
        <w:t>Rozdziale VI pkt. 2 i 3,</w:t>
      </w:r>
      <w:r w:rsidRPr="00F905FE">
        <w:t xml:space="preserve"> </w:t>
      </w:r>
    </w:p>
    <w:p w:rsidR="0021097F" w:rsidRDefault="0021097F" w:rsidP="0021097F">
      <w:pPr>
        <w:ind w:left="1192"/>
      </w:pPr>
      <w:proofErr w:type="gramStart"/>
      <w:r>
        <w:t>zgodnie</w:t>
      </w:r>
      <w:proofErr w:type="gramEnd"/>
      <w:r>
        <w:t xml:space="preserve"> ze wzorem stanowiącym</w:t>
      </w:r>
      <w:r w:rsidRPr="00F905FE">
        <w:t xml:space="preserve"> </w:t>
      </w:r>
      <w:r w:rsidR="00E76F7E">
        <w:t>załącznik nr 4 do Zapytania ofertowego</w:t>
      </w:r>
      <w:r>
        <w:t>,</w:t>
      </w:r>
    </w:p>
    <w:p w:rsidR="0021097F" w:rsidRPr="006E5FFA" w:rsidRDefault="0021097F" w:rsidP="0021097F">
      <w:pPr>
        <w:tabs>
          <w:tab w:val="left" w:pos="284"/>
        </w:tabs>
      </w:pPr>
      <w:proofErr w:type="gramStart"/>
      <w:r w:rsidRPr="006E5FFA">
        <w:t>oraz</w:t>
      </w:r>
      <w:proofErr w:type="gramEnd"/>
    </w:p>
    <w:p w:rsidR="0021097F" w:rsidRPr="006E5FFA" w:rsidRDefault="0021097F" w:rsidP="00350FE3">
      <w:pPr>
        <w:numPr>
          <w:ilvl w:val="0"/>
          <w:numId w:val="8"/>
        </w:numPr>
      </w:pPr>
      <w:r w:rsidRPr="006E5FFA">
        <w:t xml:space="preserve">Oświadczenie o niepodleganiu wykluczeniu z postępowania o udzielenie zamówienia publicznego z powodu </w:t>
      </w:r>
      <w:proofErr w:type="gramStart"/>
      <w:r w:rsidRPr="006E5FFA">
        <w:t xml:space="preserve">przesłanek , </w:t>
      </w:r>
      <w:proofErr w:type="gramEnd"/>
      <w:r w:rsidRPr="006E5FFA">
        <w:t>o których mowa w:</w:t>
      </w:r>
    </w:p>
    <w:p w:rsidR="0021097F" w:rsidRPr="006E5FFA" w:rsidRDefault="0021097F" w:rsidP="00350FE3">
      <w:pPr>
        <w:pStyle w:val="Akapitzlist"/>
        <w:numPr>
          <w:ilvl w:val="0"/>
          <w:numId w:val="9"/>
        </w:numPr>
        <w:suppressAutoHyphens/>
        <w:spacing w:line="240" w:lineRule="auto"/>
        <w:ind w:right="-6"/>
      </w:pPr>
      <w:proofErr w:type="gramStart"/>
      <w:r w:rsidRPr="006E5FFA">
        <w:t>art</w:t>
      </w:r>
      <w:proofErr w:type="gramEnd"/>
      <w:r w:rsidRPr="006E5FFA">
        <w:t>. 5k rozporządzenia Rady (UE) nr 833/2014 z dnia 31 lipca 2014 r. dotyczącego środków ograniczających w związku z działaniami Rosji destabilizującymi sytuację na Ukrainie (Dz. Urz. UE nr L 229 z 31.7.2014, str</w:t>
      </w:r>
      <w:proofErr w:type="gramStart"/>
      <w:r w:rsidRPr="006E5FFA">
        <w:t>. 1),w</w:t>
      </w:r>
      <w:proofErr w:type="gramEnd"/>
      <w:r w:rsidRPr="006E5FFA">
        <w:t xml:space="preserve"> brzmieniu nadanym rozporządzeniem Rady (UE) 2022/576 w sprawie zmiany rozporządzenia (UE) nr 833/2014 dotyczącego środków ograniczających w związku z działaniami Rosji destabilizującymi sytuację na Ukrainie (Dz. Urz. UE nr L 111 z 8.4.2022, </w:t>
      </w:r>
      <w:proofErr w:type="gramStart"/>
      <w:r w:rsidRPr="006E5FFA">
        <w:t>str</w:t>
      </w:r>
      <w:proofErr w:type="gramEnd"/>
      <w:r w:rsidRPr="006E5FFA">
        <w:t>. 1</w:t>
      </w:r>
    </w:p>
    <w:p w:rsidR="0021097F" w:rsidRPr="006E5FFA" w:rsidRDefault="0021097F" w:rsidP="00350FE3">
      <w:pPr>
        <w:pStyle w:val="Akapitzlist"/>
        <w:numPr>
          <w:ilvl w:val="0"/>
          <w:numId w:val="9"/>
        </w:numPr>
        <w:suppressAutoHyphens/>
        <w:spacing w:line="240" w:lineRule="auto"/>
        <w:ind w:right="-6"/>
      </w:pPr>
      <w:proofErr w:type="gramStart"/>
      <w:r w:rsidRPr="006E5FFA">
        <w:t>art</w:t>
      </w:r>
      <w:proofErr w:type="gramEnd"/>
      <w:r w:rsidRPr="006E5FFA">
        <w:t xml:space="preserve">. 7 ust. 1 ustawy z dnia 13 kwietnia 2022 r. o szczególnych rozwiązaniach w zakresie przeciwdziałania wspieraniu agresji na Ukrainę oraz służących ochronie bezpieczeństwa narodowego (Dz. U. 2022, </w:t>
      </w:r>
      <w:proofErr w:type="gramStart"/>
      <w:r w:rsidRPr="006E5FFA">
        <w:t>poz</w:t>
      </w:r>
      <w:proofErr w:type="gramEnd"/>
      <w:r w:rsidRPr="006E5FFA">
        <w:t xml:space="preserve">. 835), </w:t>
      </w:r>
    </w:p>
    <w:p w:rsidR="0021097F" w:rsidRDefault="0021097F" w:rsidP="0021097F">
      <w:pPr>
        <w:ind w:left="1192"/>
      </w:pPr>
      <w:proofErr w:type="gramStart"/>
      <w:r w:rsidRPr="006E5FFA">
        <w:t>zgodnie</w:t>
      </w:r>
      <w:proofErr w:type="gramEnd"/>
      <w:r w:rsidRPr="006E5FFA">
        <w:t xml:space="preserve"> ze wzorem stanowiącym Załącznik nr 5 do Zapytania ofertowego.</w:t>
      </w:r>
    </w:p>
    <w:p w:rsidR="0021097F" w:rsidRDefault="0021097F" w:rsidP="0021097F"/>
    <w:p w:rsidR="0021097F" w:rsidRDefault="0021097F" w:rsidP="0021097F">
      <w:pPr>
        <w:rPr>
          <w:rFonts w:cs="Times New Roman"/>
        </w:rPr>
      </w:pPr>
      <w:r w:rsidRPr="00F905FE">
        <w:t xml:space="preserve">W przypadku oferty składanej przez wykonawców ubiegających się wspólnie o udzielenie zamówienia, w tym również spółki cywilne, </w:t>
      </w:r>
      <w:r>
        <w:t xml:space="preserve">dokumenty, o których </w:t>
      </w:r>
      <w:proofErr w:type="gramStart"/>
      <w:r>
        <w:t>mowa powyżej</w:t>
      </w:r>
      <w:r w:rsidRPr="00F905FE">
        <w:t>, że</w:t>
      </w:r>
      <w:proofErr w:type="gramEnd"/>
      <w:r w:rsidRPr="00F905FE">
        <w:t xml:space="preserve"> wykonawca nie podlega wykluczeniu składa każdy z wykonawców oddzielnie.</w:t>
      </w:r>
    </w:p>
    <w:p w:rsidR="0021097F" w:rsidRDefault="0021097F" w:rsidP="0021097F">
      <w:pPr>
        <w:ind w:left="0"/>
        <w:rPr>
          <w:rStyle w:val="TeksttreciPogrubienie"/>
          <w:rFonts w:ascii="Calibri" w:eastAsia="Arial Unicode MS" w:hAnsi="Calibri" w:cs="Times New Roman"/>
          <w:b/>
          <w:bCs/>
        </w:rPr>
      </w:pPr>
    </w:p>
    <w:p w:rsidR="0021097F" w:rsidRDefault="0021097F" w:rsidP="005A6604">
      <w:pPr>
        <w:rPr>
          <w:rStyle w:val="TeksttreciPogrubienie"/>
          <w:rFonts w:ascii="Calibri" w:eastAsia="Arial Unicode MS" w:hAnsi="Calibri" w:cs="Times New Roman"/>
          <w:b/>
          <w:bCs/>
        </w:rPr>
      </w:pPr>
      <w:r w:rsidRPr="00292724">
        <w:rPr>
          <w:rStyle w:val="TeksttreciPogrubienie"/>
          <w:rFonts w:ascii="Calibri" w:eastAsia="Arial Unicode MS" w:hAnsi="Calibri" w:cs="Calibri"/>
        </w:rPr>
        <w:t>Dokumenty, o których mowa powyżej, mogą być składane w formie oryginału lub kopii poświadczonej „za zgodność z oryginałem" przez wykonawcę</w:t>
      </w:r>
      <w:r>
        <w:rPr>
          <w:rStyle w:val="TeksttreciPogrubienie"/>
          <w:rFonts w:ascii="Calibri" w:eastAsia="Arial Unicode MS" w:hAnsi="Calibri" w:cs="Calibri"/>
        </w:rPr>
        <w:t>.</w:t>
      </w:r>
      <w:r w:rsidRPr="00292724">
        <w:rPr>
          <w:rStyle w:val="TeksttreciPogrubienie"/>
          <w:rFonts w:ascii="Calibri" w:eastAsia="Arial Unicode MS" w:hAnsi="Calibri" w:cs="Calibri"/>
        </w:rPr>
        <w:t xml:space="preserve"> Ponadto, dokumenty sporządzone w języku obcym muszą być składane wraz z tłumaczeniem na język polski.</w:t>
      </w:r>
    </w:p>
    <w:p w:rsidR="0021097F" w:rsidRPr="00DD0817" w:rsidRDefault="0021097F" w:rsidP="005A6604">
      <w:pPr>
        <w:pStyle w:val="Nagwek1"/>
        <w:numPr>
          <w:ilvl w:val="0"/>
          <w:numId w:val="1"/>
        </w:numPr>
        <w:rPr>
          <w:rFonts w:ascii="Calibri" w:hAnsi="Calibri" w:cs="Calibri"/>
          <w:sz w:val="32"/>
          <w:szCs w:val="32"/>
        </w:rPr>
      </w:pPr>
      <w:bookmarkStart w:id="17" w:name="bookmark18"/>
      <w:bookmarkStart w:id="18" w:name="_Toc215477823"/>
      <w:r w:rsidRPr="005A74B0">
        <w:rPr>
          <w:rFonts w:ascii="Calibri" w:hAnsi="Calibri" w:cs="Calibri"/>
          <w:sz w:val="32"/>
          <w:szCs w:val="32"/>
        </w:rPr>
        <w:t>OPIS SPOSOBU OBLICZENIA CENY</w:t>
      </w:r>
      <w:bookmarkEnd w:id="17"/>
      <w:bookmarkEnd w:id="18"/>
    </w:p>
    <w:p w:rsidR="00E76F7E" w:rsidRDefault="0021097F" w:rsidP="00E76F7E">
      <w:pPr>
        <w:numPr>
          <w:ilvl w:val="3"/>
          <w:numId w:val="11"/>
        </w:numPr>
        <w:tabs>
          <w:tab w:val="left" w:pos="709"/>
        </w:tabs>
        <w:spacing w:line="240" w:lineRule="auto"/>
        <w:ind w:left="709" w:right="40" w:hanging="283"/>
      </w:pPr>
      <w:r w:rsidRPr="005A74B0">
        <w:t>Wykonawca może podać tylko jedną cenę (cenę brutto, która przyjęta będzie do porównania i oceny ofert).</w:t>
      </w:r>
    </w:p>
    <w:p w:rsidR="00E76F7E" w:rsidRDefault="0021097F" w:rsidP="00E76F7E">
      <w:pPr>
        <w:numPr>
          <w:ilvl w:val="3"/>
          <w:numId w:val="11"/>
        </w:numPr>
        <w:tabs>
          <w:tab w:val="left" w:pos="709"/>
        </w:tabs>
        <w:spacing w:line="240" w:lineRule="auto"/>
        <w:ind w:left="709" w:right="40" w:hanging="283"/>
      </w:pPr>
      <w:r w:rsidRPr="005A74B0">
        <w:lastRenderedPageBreak/>
        <w:t>Nie dopuszcza si</w:t>
      </w:r>
      <w:r w:rsidR="00E76F7E">
        <w:t>ę składania ofert wariantowych,</w:t>
      </w:r>
    </w:p>
    <w:p w:rsidR="00E76F7E" w:rsidRDefault="0021097F" w:rsidP="00E76F7E">
      <w:pPr>
        <w:numPr>
          <w:ilvl w:val="3"/>
          <w:numId w:val="11"/>
        </w:numPr>
        <w:tabs>
          <w:tab w:val="left" w:pos="709"/>
        </w:tabs>
        <w:spacing w:line="240" w:lineRule="auto"/>
        <w:ind w:left="709" w:right="40" w:hanging="283"/>
      </w:pPr>
      <w:r w:rsidRPr="00E76F7E">
        <w:rPr>
          <w:rFonts w:eastAsia="Calibri"/>
          <w:color w:val="auto"/>
          <w:lang w:eastAsia="en-US"/>
        </w:rPr>
        <w:t xml:space="preserve">Nie dopuszcza się składania ofert częściowych, </w:t>
      </w:r>
    </w:p>
    <w:p w:rsidR="00E76F7E" w:rsidRDefault="0021097F" w:rsidP="00E76F7E">
      <w:pPr>
        <w:numPr>
          <w:ilvl w:val="3"/>
          <w:numId w:val="11"/>
        </w:numPr>
        <w:tabs>
          <w:tab w:val="left" w:pos="709"/>
        </w:tabs>
        <w:spacing w:line="240" w:lineRule="auto"/>
        <w:ind w:left="709" w:right="40" w:hanging="283"/>
      </w:pPr>
      <w:r w:rsidRPr="005A74B0">
        <w:t>Wykonawca zobowiązany jest wskazać sposób wyliczenia ceny brutto, tj. cenę netto i wysokość podatku VAT wyłącznie w celach informacyjnych.</w:t>
      </w:r>
    </w:p>
    <w:p w:rsidR="00A45B8E" w:rsidRPr="00A45B8E" w:rsidRDefault="00E76F7E" w:rsidP="00E76F7E">
      <w:pPr>
        <w:numPr>
          <w:ilvl w:val="3"/>
          <w:numId w:val="11"/>
        </w:numPr>
        <w:tabs>
          <w:tab w:val="left" w:pos="709"/>
        </w:tabs>
        <w:spacing w:line="240" w:lineRule="auto"/>
        <w:ind w:left="709" w:right="40" w:hanging="283"/>
      </w:pPr>
      <w:proofErr w:type="gramStart"/>
      <w:r w:rsidRPr="00E76F7E">
        <w:rPr>
          <w:color w:val="auto"/>
        </w:rPr>
        <w:t>Zamawiający jako</w:t>
      </w:r>
      <w:proofErr w:type="gramEnd"/>
      <w:r w:rsidRPr="00E76F7E">
        <w:rPr>
          <w:color w:val="auto"/>
        </w:rPr>
        <w:t xml:space="preserve"> formę wynagrodzenia za wykonanie przedmiotu zamówienia przyjmuje wynagrodzenie ryczałtowe w zakresie całego zamówienia oraz zgodne z przedłożoną ofertą. Wycena powinna zawierać wszystkie elementy niezbędnych do wykonania zamówienia, </w:t>
      </w:r>
      <w:proofErr w:type="spellStart"/>
      <w:r w:rsidRPr="00E76F7E">
        <w:rPr>
          <w:color w:val="auto"/>
        </w:rPr>
        <w:t>w</w:t>
      </w:r>
      <w:r>
        <w:t>\</w:t>
      </w:r>
      <w:r w:rsidRPr="00E76F7E">
        <w:rPr>
          <w:color w:val="auto"/>
        </w:rPr>
        <w:t>w</w:t>
      </w:r>
      <w:proofErr w:type="spellEnd"/>
      <w:r w:rsidRPr="00E76F7E">
        <w:rPr>
          <w:color w:val="auto"/>
        </w:rPr>
        <w:t xml:space="preserve"> tym również tych </w:t>
      </w:r>
      <w:r w:rsidR="00116E84" w:rsidRPr="00E76F7E">
        <w:rPr>
          <w:color w:val="auto"/>
        </w:rPr>
        <w:t>nieujętych</w:t>
      </w:r>
      <w:r w:rsidRPr="00E76F7E">
        <w:rPr>
          <w:color w:val="auto"/>
        </w:rPr>
        <w:t xml:space="preserve"> bezpośrednio w Przedmiarze robót a wynikających z</w:t>
      </w:r>
      <w:r w:rsidR="00A45B8E">
        <w:rPr>
          <w:color w:val="auto"/>
        </w:rPr>
        <w:t>:</w:t>
      </w:r>
    </w:p>
    <w:p w:rsidR="00A45B8E" w:rsidRPr="00A45B8E" w:rsidRDefault="00A45B8E" w:rsidP="00A45B8E">
      <w:pPr>
        <w:pStyle w:val="Akapitzlist"/>
        <w:numPr>
          <w:ilvl w:val="0"/>
          <w:numId w:val="7"/>
        </w:numPr>
        <w:tabs>
          <w:tab w:val="left" w:pos="993"/>
        </w:tabs>
        <w:spacing w:line="240" w:lineRule="auto"/>
        <w:ind w:left="993" w:right="40" w:hanging="284"/>
        <w:rPr>
          <w:color w:val="auto"/>
        </w:rPr>
      </w:pPr>
      <w:r w:rsidRPr="00A45B8E">
        <w:rPr>
          <w:color w:val="auto"/>
        </w:rPr>
        <w:t>Dokumentacja techniczna - Projekt architektoniczno – budowlany, Projekt techniczny oraz Informacja dotycząca bezpieczeństwa i ochrony zdrowia</w:t>
      </w:r>
      <w:r w:rsidR="00144681">
        <w:rPr>
          <w:color w:val="auto"/>
        </w:rPr>
        <w:t xml:space="preserve"> - „Remont elewacji Budynku klasztoru remont części muru ogrodzenia”</w:t>
      </w:r>
      <w:r w:rsidRPr="00A45B8E">
        <w:rPr>
          <w:color w:val="auto"/>
        </w:rPr>
        <w:t xml:space="preserve"> autorstwa mgr inż. arch. Janusz Ćwiek, w tym Ekspertyza przyrodnicza, autorstwa mgr inż. Przemysław Barszcz, stanowiąca załącznik nr 2b do niniejszego zapytania,</w:t>
      </w:r>
    </w:p>
    <w:p w:rsidR="00A45B8E" w:rsidRPr="00A45B8E" w:rsidRDefault="00A45B8E" w:rsidP="00A45B8E">
      <w:pPr>
        <w:pStyle w:val="Akapitzlist"/>
        <w:numPr>
          <w:ilvl w:val="0"/>
          <w:numId w:val="7"/>
        </w:numPr>
        <w:tabs>
          <w:tab w:val="left" w:pos="993"/>
        </w:tabs>
        <w:spacing w:line="240" w:lineRule="auto"/>
        <w:ind w:left="993" w:right="40" w:hanging="284"/>
      </w:pPr>
      <w:r w:rsidRPr="00E76F7E">
        <w:rPr>
          <w:color w:val="auto"/>
        </w:rPr>
        <w:t xml:space="preserve">Program prac konserwatorskich – Elewacje klasztoru i wirydarza wraz z fragmentami murów ogrodzenia w zespole zabudowy klasztornej OO. Cystersów w </w:t>
      </w:r>
      <w:proofErr w:type="spellStart"/>
      <w:r w:rsidRPr="00E76F7E">
        <w:rPr>
          <w:color w:val="auto"/>
        </w:rPr>
        <w:t>Szczyrzycu</w:t>
      </w:r>
      <w:proofErr w:type="spellEnd"/>
      <w:r w:rsidRPr="00E76F7E">
        <w:rPr>
          <w:color w:val="auto"/>
        </w:rPr>
        <w:t xml:space="preserve">, autorstwa mgr Karolina </w:t>
      </w:r>
      <w:proofErr w:type="spellStart"/>
      <w:r w:rsidRPr="00E76F7E">
        <w:rPr>
          <w:color w:val="auto"/>
        </w:rPr>
        <w:t>Pachuta</w:t>
      </w:r>
      <w:proofErr w:type="spellEnd"/>
      <w:r w:rsidRPr="00E76F7E">
        <w:rPr>
          <w:color w:val="auto"/>
        </w:rPr>
        <w:t>, stanowiący załącznik nr 2c do niniejszego zapytania.</w:t>
      </w:r>
    </w:p>
    <w:p w:rsidR="00E76F7E" w:rsidRPr="00A45B8E" w:rsidRDefault="00A45B8E" w:rsidP="00A45B8E">
      <w:pPr>
        <w:tabs>
          <w:tab w:val="left" w:pos="709"/>
        </w:tabs>
        <w:spacing w:line="240" w:lineRule="auto"/>
        <w:ind w:left="0" w:right="40"/>
      </w:pPr>
      <w:r>
        <w:tab/>
      </w:r>
      <w:proofErr w:type="gramStart"/>
      <w:r w:rsidR="00E76F7E" w:rsidRPr="00E76F7E">
        <w:rPr>
          <w:color w:val="auto"/>
        </w:rPr>
        <w:t>oraz</w:t>
      </w:r>
      <w:proofErr w:type="gramEnd"/>
      <w:r w:rsidR="00E76F7E" w:rsidRPr="00E76F7E">
        <w:rPr>
          <w:color w:val="auto"/>
        </w:rPr>
        <w:t xml:space="preserve"> nie ujętych bezpośrednio w ofercie a niezbędnych do realizacji zamówienia.</w:t>
      </w:r>
    </w:p>
    <w:p w:rsidR="00E76F7E" w:rsidRPr="00A45B8E" w:rsidRDefault="00E76F7E" w:rsidP="00A45B8E">
      <w:pPr>
        <w:tabs>
          <w:tab w:val="left" w:pos="938"/>
        </w:tabs>
        <w:spacing w:line="240" w:lineRule="auto"/>
        <w:ind w:left="879" w:right="40"/>
        <w:rPr>
          <w:rFonts w:cs="Times New Roman"/>
          <w:color w:val="auto"/>
        </w:rPr>
      </w:pPr>
      <w:r w:rsidRPr="000175B2">
        <w:rPr>
          <w:color w:val="auto"/>
        </w:rPr>
        <w:t xml:space="preserve">Wykonawca </w:t>
      </w:r>
      <w:proofErr w:type="gramStart"/>
      <w:r w:rsidRPr="000175B2">
        <w:rPr>
          <w:color w:val="auto"/>
        </w:rPr>
        <w:t>winien jako</w:t>
      </w:r>
      <w:proofErr w:type="gramEnd"/>
      <w:r w:rsidRPr="000175B2">
        <w:rPr>
          <w:color w:val="auto"/>
        </w:rPr>
        <w:t xml:space="preserve"> dokumentację nadrzędną traktować </w:t>
      </w:r>
      <w:r>
        <w:rPr>
          <w:color w:val="auto"/>
        </w:rPr>
        <w:t>Dokumentację</w:t>
      </w:r>
      <w:r w:rsidRPr="000175B2">
        <w:rPr>
          <w:color w:val="auto"/>
        </w:rPr>
        <w:t xml:space="preserve"> </w:t>
      </w:r>
      <w:r>
        <w:rPr>
          <w:color w:val="auto"/>
        </w:rPr>
        <w:t>techniczna oraz Program prac konserwatorskich a e</w:t>
      </w:r>
      <w:r w:rsidRPr="000175B2">
        <w:rPr>
          <w:color w:val="auto"/>
        </w:rPr>
        <w:t>lementy tam wyszczególnione a</w:t>
      </w:r>
      <w:r>
        <w:rPr>
          <w:color w:val="auto"/>
        </w:rPr>
        <w:t xml:space="preserve"> </w:t>
      </w:r>
      <w:r w:rsidRPr="000175B2">
        <w:rPr>
          <w:color w:val="auto"/>
        </w:rPr>
        <w:t>nie zawarte w przedmiar</w:t>
      </w:r>
      <w:r>
        <w:rPr>
          <w:color w:val="auto"/>
        </w:rPr>
        <w:t>ze ująć w kosztorysie ofertowym.</w:t>
      </w:r>
    </w:p>
    <w:p w:rsidR="00E76F7E" w:rsidRPr="00E76F7E" w:rsidRDefault="00E76F7E" w:rsidP="00E76F7E">
      <w:pPr>
        <w:numPr>
          <w:ilvl w:val="3"/>
          <w:numId w:val="11"/>
        </w:numPr>
        <w:tabs>
          <w:tab w:val="left" w:pos="709"/>
        </w:tabs>
        <w:spacing w:line="240" w:lineRule="auto"/>
        <w:ind w:left="709" w:right="40" w:hanging="283"/>
        <w:rPr>
          <w:color w:val="auto"/>
        </w:rPr>
      </w:pPr>
      <w:r w:rsidRPr="00E76F7E">
        <w:rPr>
          <w:color w:val="auto"/>
        </w:rPr>
        <w:t>Cena ofertowa ogółem obejmuje wykonanie całego przedmiotu zamówienia.</w:t>
      </w:r>
    </w:p>
    <w:p w:rsidR="00E76F7E" w:rsidRPr="00E76F7E" w:rsidRDefault="00E76F7E" w:rsidP="00E76F7E">
      <w:pPr>
        <w:numPr>
          <w:ilvl w:val="3"/>
          <w:numId w:val="11"/>
        </w:numPr>
        <w:tabs>
          <w:tab w:val="left" w:pos="709"/>
        </w:tabs>
        <w:spacing w:line="240" w:lineRule="auto"/>
        <w:ind w:left="709" w:right="40" w:hanging="283"/>
      </w:pPr>
      <w:r w:rsidRPr="00E76F7E">
        <w:t>Zamawiający odrzuci oferty z rażąco niską ceną.</w:t>
      </w:r>
    </w:p>
    <w:p w:rsidR="00E76F7E" w:rsidRPr="00E76F7E" w:rsidRDefault="00E76F7E" w:rsidP="00E76F7E">
      <w:pPr>
        <w:numPr>
          <w:ilvl w:val="3"/>
          <w:numId w:val="11"/>
        </w:numPr>
        <w:tabs>
          <w:tab w:val="left" w:pos="709"/>
        </w:tabs>
        <w:spacing w:line="240" w:lineRule="auto"/>
        <w:ind w:left="709" w:right="40" w:hanging="283"/>
      </w:pPr>
      <w:r w:rsidRPr="00E76F7E">
        <w:t xml:space="preserve">Jeżeli zaoferowana cena lub koszt, lub ich istotne części składowe, wydają się rażąco niskie w stosunku do przedmiotu zamówienia i budzą wątpliwości zamawiającego co do możliwości wykonania przedmiotu zamówienia zgodnie z wymaganiami określonymi przez zamawiającego lub wynikającymi z odrębnych przepisów, w szczególności jest niższa o 30% od wartości zamówienia (powiększonej o podatek od towarów i usług) lub średniej arytmetycznej cen wszystkich złożonych ofert, Zamawiający może zwrócić </w:t>
      </w:r>
      <w:proofErr w:type="gramStart"/>
      <w:r w:rsidRPr="00E76F7E">
        <w:t>się  o</w:t>
      </w:r>
      <w:proofErr w:type="gramEnd"/>
      <w:r w:rsidRPr="00E76F7E">
        <w:t xml:space="preserve"> udzielenie wyjaśnień, w tym złożenie dowodów, dotyczących elementów oferty mających wpływ na wysokość ceny, w szczególności w zakresie:</w:t>
      </w:r>
    </w:p>
    <w:p w:rsidR="00E76F7E" w:rsidRPr="00E76F7E" w:rsidRDefault="00E76F7E" w:rsidP="00E76F7E">
      <w:pPr>
        <w:pStyle w:val="Akapitzlist"/>
        <w:numPr>
          <w:ilvl w:val="0"/>
          <w:numId w:val="32"/>
        </w:numPr>
        <w:tabs>
          <w:tab w:val="left" w:pos="938"/>
        </w:tabs>
        <w:spacing w:line="240" w:lineRule="auto"/>
        <w:ind w:left="1134" w:right="40" w:hanging="283"/>
        <w:contextualSpacing w:val="0"/>
      </w:pPr>
      <w:proofErr w:type="gramStart"/>
      <w:r w:rsidRPr="00E76F7E">
        <w:t>oszczędności</w:t>
      </w:r>
      <w:proofErr w:type="gramEnd"/>
      <w:r w:rsidRPr="00E76F7E">
        <w:t xml:space="preserve"> metody wykonania zamówienia, wybranych rozwiązań, wyjątkowo sprzyjających warunków wykonywania zamówienia dostępnych dla oferenta, kosztów pracy, których wartość przyjęta do ustalenia ceny nie może być niższa od minimalnego wynagrodzenia za pracę albo minimalnej stawki godzinowej, ustalonych na podstawie przepisów ustawy z dnia 10 października 2002 r. o minimalnym wynagrodzeniu za pracę (Dz. U. </w:t>
      </w:r>
      <w:proofErr w:type="gramStart"/>
      <w:r w:rsidRPr="00E76F7E">
        <w:t>z</w:t>
      </w:r>
      <w:proofErr w:type="gramEnd"/>
      <w:r w:rsidRPr="00E76F7E">
        <w:t xml:space="preserve"> 2015 r. poz. 2008 oraz z 2016 r. poz. 1265)</w:t>
      </w:r>
    </w:p>
    <w:p w:rsidR="00E76F7E" w:rsidRPr="00E76F7E" w:rsidRDefault="00E76F7E" w:rsidP="00E76F7E">
      <w:pPr>
        <w:pStyle w:val="Akapitzlist"/>
        <w:numPr>
          <w:ilvl w:val="0"/>
          <w:numId w:val="32"/>
        </w:numPr>
        <w:tabs>
          <w:tab w:val="left" w:pos="938"/>
        </w:tabs>
        <w:spacing w:line="240" w:lineRule="auto"/>
        <w:ind w:left="1134" w:right="40" w:hanging="283"/>
        <w:contextualSpacing w:val="0"/>
      </w:pPr>
      <w:proofErr w:type="gramStart"/>
      <w:r w:rsidRPr="00E76F7E">
        <w:t>pomocy</w:t>
      </w:r>
      <w:proofErr w:type="gramEnd"/>
      <w:r w:rsidRPr="00E76F7E">
        <w:t xml:space="preserve"> publicznej udzielonej na podstawie odrębnych przepisów.</w:t>
      </w:r>
    </w:p>
    <w:p w:rsidR="00E76F7E" w:rsidRPr="00E76F7E" w:rsidRDefault="00E76F7E" w:rsidP="00E76F7E">
      <w:pPr>
        <w:numPr>
          <w:ilvl w:val="3"/>
          <w:numId w:val="11"/>
        </w:numPr>
        <w:tabs>
          <w:tab w:val="left" w:pos="709"/>
        </w:tabs>
        <w:spacing w:line="240" w:lineRule="auto"/>
        <w:ind w:left="709" w:right="40" w:hanging="283"/>
      </w:pPr>
      <w:r w:rsidRPr="00E76F7E">
        <w:t xml:space="preserve">Obowiązek wykazania, że oferta nie zawiera rażąco niskiej ceny, spoczywa na oferencie. W </w:t>
      </w:r>
      <w:proofErr w:type="gramStart"/>
      <w:r w:rsidRPr="00E76F7E">
        <w:t>przypadku gdy</w:t>
      </w:r>
      <w:proofErr w:type="gramEnd"/>
      <w:r w:rsidRPr="00E76F7E">
        <w:t xml:space="preserve"> oferta oferenta budzi wątpliwości Zamawiającego co do rażąco niskiej ceny, Zamawiający wzywa oferenta do wyjaśnień. Zamawiający odrzuca ofertę oferenta, który nie złożył wyjaśnień lub jeżeli dokonana ocena wyjaśnień wraz z dostarczonymi dowodami potwierdza, że oferta zawiera rażąco niską cenę w stosunku do przedmiotu zamówienia.</w:t>
      </w:r>
    </w:p>
    <w:p w:rsidR="00E76F7E" w:rsidRDefault="0021097F" w:rsidP="00E76F7E">
      <w:pPr>
        <w:numPr>
          <w:ilvl w:val="3"/>
          <w:numId w:val="11"/>
        </w:numPr>
        <w:tabs>
          <w:tab w:val="left" w:pos="709"/>
        </w:tabs>
        <w:spacing w:line="240" w:lineRule="auto"/>
        <w:ind w:left="709" w:right="40" w:hanging="283"/>
        <w:rPr>
          <w:rFonts w:cs="Times New Roman"/>
        </w:rPr>
      </w:pPr>
      <w:r w:rsidRPr="00E76F7E">
        <w:rPr>
          <w:color w:val="auto"/>
        </w:rPr>
        <w:t>W celu obliczenia ceny ofertowej Wykonawca jest zobowiązany do uzupełnienia Przedmiaru robót (Załącznik nr 2a).</w:t>
      </w:r>
      <w:r w:rsidR="00E76F7E">
        <w:rPr>
          <w:color w:val="auto"/>
        </w:rPr>
        <w:t xml:space="preserve"> </w:t>
      </w:r>
      <w:r w:rsidR="00A45B8E">
        <w:rPr>
          <w:color w:val="auto"/>
        </w:rPr>
        <w:t>Przedmiar</w:t>
      </w:r>
      <w:r w:rsidR="00A45B8E" w:rsidRPr="00E76F7E">
        <w:rPr>
          <w:color w:val="auto"/>
        </w:rPr>
        <w:t xml:space="preserve"> robót</w:t>
      </w:r>
      <w:r w:rsidR="00A45B8E">
        <w:rPr>
          <w:color w:val="auto"/>
        </w:rPr>
        <w:t xml:space="preserve"> będzie</w:t>
      </w:r>
      <w:r w:rsidR="00116E84">
        <w:rPr>
          <w:color w:val="auto"/>
        </w:rPr>
        <w:t xml:space="preserve"> traktowany pomocniczo dla przejrzystości rozliczania poszczególnych robót i nie będzie stanowił podstawy do roszczeń w przedmiocie zakresu robót. </w:t>
      </w:r>
      <w:r w:rsidRPr="00E76F7E">
        <w:rPr>
          <w:color w:val="auto"/>
        </w:rPr>
        <w:t xml:space="preserve">Cenę ofertową danej części zamówienia stanowi suma wartości wskazanych dla poszczególnych pozycji przedmiaru robót. </w:t>
      </w:r>
    </w:p>
    <w:p w:rsidR="00E76F7E" w:rsidRDefault="0021097F" w:rsidP="00E76F7E">
      <w:pPr>
        <w:numPr>
          <w:ilvl w:val="3"/>
          <w:numId w:val="11"/>
        </w:numPr>
        <w:tabs>
          <w:tab w:val="left" w:pos="709"/>
        </w:tabs>
        <w:spacing w:line="240" w:lineRule="auto"/>
        <w:ind w:left="709" w:right="40" w:hanging="283"/>
        <w:rPr>
          <w:rFonts w:cs="Times New Roman"/>
        </w:rPr>
      </w:pPr>
      <w:r w:rsidRPr="005A74B0">
        <w:t>Wykonawca podaje cenę oferty obliczoną zgodnie z ust</w:t>
      </w:r>
      <w:r>
        <w:t xml:space="preserve">. </w:t>
      </w:r>
      <w:r w:rsidR="00116E84">
        <w:t>10</w:t>
      </w:r>
      <w:r>
        <w:t xml:space="preserve"> powyżej </w:t>
      </w:r>
      <w:r w:rsidRPr="005A74B0">
        <w:t>w Formularzu of</w:t>
      </w:r>
      <w:r>
        <w:t>erty, stanowiącym załącznik nr 1</w:t>
      </w:r>
      <w:r w:rsidRPr="005A74B0">
        <w:t xml:space="preserve"> do niniejszej </w:t>
      </w:r>
      <w:r>
        <w:t>Zapytania ofertowego</w:t>
      </w:r>
      <w:r w:rsidRPr="005A74B0">
        <w:t>.</w:t>
      </w:r>
    </w:p>
    <w:p w:rsidR="00E76F7E" w:rsidRDefault="0021097F" w:rsidP="00E76F7E">
      <w:pPr>
        <w:numPr>
          <w:ilvl w:val="3"/>
          <w:numId w:val="11"/>
        </w:numPr>
        <w:tabs>
          <w:tab w:val="left" w:pos="709"/>
        </w:tabs>
        <w:spacing w:line="240" w:lineRule="auto"/>
        <w:ind w:left="709" w:right="40" w:hanging="283"/>
        <w:rPr>
          <w:rFonts w:cs="Times New Roman"/>
        </w:rPr>
      </w:pPr>
      <w:r w:rsidRPr="005A74B0">
        <w:t xml:space="preserve">Rozliczenia pomiędzy Zamawiającym a Wykonawcą dokonywane będą wyłącznie w PLN, </w:t>
      </w:r>
      <w:r>
        <w:t xml:space="preserve">pomocniczo </w:t>
      </w:r>
      <w:r w:rsidRPr="005A74B0">
        <w:t>na podstawie kosz</w:t>
      </w:r>
      <w:r>
        <w:t>torysów powykonawczych</w:t>
      </w:r>
      <w:r w:rsidRPr="005A74B0">
        <w:t>.</w:t>
      </w:r>
    </w:p>
    <w:p w:rsidR="0021097F" w:rsidRPr="005A6604" w:rsidRDefault="0021097F" w:rsidP="005A6604">
      <w:pPr>
        <w:numPr>
          <w:ilvl w:val="3"/>
          <w:numId w:val="11"/>
        </w:numPr>
        <w:tabs>
          <w:tab w:val="left" w:pos="709"/>
        </w:tabs>
        <w:spacing w:line="240" w:lineRule="auto"/>
        <w:ind w:left="709" w:right="40" w:hanging="283"/>
        <w:rPr>
          <w:rFonts w:cs="Times New Roman"/>
        </w:rPr>
      </w:pPr>
      <w:r w:rsidRPr="00E76F7E">
        <w:rPr>
          <w:color w:val="auto"/>
        </w:rPr>
        <w:t>Cenę oferty należy podać w PLN z dokładnością do dwóch miejsc po przecinku.</w:t>
      </w:r>
    </w:p>
    <w:p w:rsidR="0021097F" w:rsidRPr="00680934" w:rsidRDefault="0021097F" w:rsidP="005A6604">
      <w:pPr>
        <w:pStyle w:val="Nagwek1"/>
        <w:numPr>
          <w:ilvl w:val="0"/>
          <w:numId w:val="1"/>
        </w:numPr>
        <w:rPr>
          <w:rFonts w:ascii="Calibri" w:hAnsi="Calibri" w:cs="Calibri"/>
          <w:sz w:val="32"/>
          <w:szCs w:val="32"/>
        </w:rPr>
      </w:pPr>
      <w:bookmarkStart w:id="19" w:name="bookmark20"/>
      <w:bookmarkStart w:id="20" w:name="_Toc215477824"/>
      <w:r w:rsidRPr="00680934">
        <w:rPr>
          <w:rFonts w:ascii="Calibri" w:hAnsi="Calibri" w:cs="Calibri"/>
          <w:sz w:val="32"/>
          <w:szCs w:val="32"/>
        </w:rPr>
        <w:lastRenderedPageBreak/>
        <w:t>OPIS KRYTERIÓW, KTÓRYMI ZAMAWIAJĄCY BĘDZIE SIĘ KIEROWAŁ PRZY WYBORZE OFERTY, WRAZ Z PODANIEM ZNACZENIA TYCH KRYTERIÓW I SPOSOBU OCENY OFERT</w:t>
      </w:r>
      <w:bookmarkEnd w:id="19"/>
      <w:bookmarkEnd w:id="20"/>
    </w:p>
    <w:p w:rsidR="0021097F" w:rsidRPr="00CE2A39" w:rsidRDefault="0021097F" w:rsidP="00350FE3">
      <w:pPr>
        <w:pStyle w:val="Akapitzlist"/>
        <w:numPr>
          <w:ilvl w:val="3"/>
          <w:numId w:val="16"/>
        </w:numPr>
        <w:tabs>
          <w:tab w:val="clear" w:pos="1809"/>
        </w:tabs>
        <w:ind w:left="851" w:hanging="425"/>
        <w:contextualSpacing w:val="0"/>
        <w:jc w:val="left"/>
      </w:pPr>
      <w:r>
        <w:t>Oferty oceniane będą w skali 10</w:t>
      </w:r>
      <w:r w:rsidRPr="00CE2A39">
        <w:t xml:space="preserve"> punktowej dla każdego z kryteriów. </w:t>
      </w:r>
    </w:p>
    <w:p w:rsidR="0021097F" w:rsidRPr="00282BEC" w:rsidRDefault="0021097F" w:rsidP="00350FE3">
      <w:pPr>
        <w:pStyle w:val="Akapitzlist"/>
        <w:numPr>
          <w:ilvl w:val="3"/>
          <w:numId w:val="16"/>
        </w:numPr>
        <w:tabs>
          <w:tab w:val="clear" w:pos="1809"/>
        </w:tabs>
        <w:ind w:left="851" w:hanging="425"/>
        <w:contextualSpacing w:val="0"/>
      </w:pPr>
      <w:r w:rsidRPr="00CE2A39">
        <w:t xml:space="preserve">Przy wyborze ofert najkorzystniejszych Zamawiający będzie kierował się </w:t>
      </w:r>
      <w:r>
        <w:t xml:space="preserve">następującymi </w:t>
      </w:r>
      <w:r w:rsidRPr="00282BEC">
        <w:t>kryteriami i ich znaczeniem (wagą):</w:t>
      </w:r>
    </w:p>
    <w:p w:rsidR="0021097F" w:rsidRDefault="0021097F" w:rsidP="0021097F">
      <w:pPr>
        <w:ind w:left="851"/>
        <w:jc w:val="left"/>
      </w:pPr>
      <w:r>
        <w:t>Kryterium 1 Cena ofertowa – waga kryterium 80%</w:t>
      </w:r>
    </w:p>
    <w:p w:rsidR="0021097F" w:rsidRDefault="0021097F" w:rsidP="0021097F">
      <w:pPr>
        <w:ind w:left="851"/>
        <w:jc w:val="left"/>
      </w:pPr>
      <w:r>
        <w:t>Kryterium 2 Gwarancja – waga kryterium 20%.</w:t>
      </w:r>
    </w:p>
    <w:p w:rsidR="0021097F" w:rsidRPr="005D17F1" w:rsidRDefault="0021097F" w:rsidP="00350FE3">
      <w:pPr>
        <w:pStyle w:val="Akapitzlist"/>
        <w:numPr>
          <w:ilvl w:val="1"/>
          <w:numId w:val="13"/>
        </w:numPr>
        <w:contextualSpacing w:val="0"/>
        <w:jc w:val="left"/>
        <w:rPr>
          <w:b/>
          <w:bCs/>
        </w:rPr>
      </w:pPr>
      <w:r w:rsidRPr="000F405D">
        <w:rPr>
          <w:b/>
          <w:bCs/>
        </w:rPr>
        <w:t xml:space="preserve">W ramach kryterium 1. Cena ofertowa: </w:t>
      </w:r>
    </w:p>
    <w:p w:rsidR="0021097F" w:rsidRDefault="0021097F" w:rsidP="0021097F">
      <w:pPr>
        <w:ind w:left="1418"/>
      </w:pPr>
      <w:r w:rsidRPr="00D17036">
        <w:t xml:space="preserve">Spośród </w:t>
      </w:r>
      <w:r>
        <w:t>wszystkich</w:t>
      </w:r>
      <w:r w:rsidRPr="00D17036">
        <w:t xml:space="preserve"> ofert, oferta z najniższą ceną ofertową zamówienia otrzym</w:t>
      </w:r>
      <w:r>
        <w:t>a maksymalną ilość punktów tj. 10</w:t>
      </w:r>
      <w:r w:rsidRPr="00D17036">
        <w:t xml:space="preserve">. </w:t>
      </w:r>
    </w:p>
    <w:p w:rsidR="0021097F" w:rsidRPr="00D17036" w:rsidRDefault="0021097F" w:rsidP="0021097F">
      <w:pPr>
        <w:ind w:left="1418"/>
      </w:pPr>
      <w:r w:rsidRPr="00D17036">
        <w:t xml:space="preserve">Pozostałe oferty otrzymają proporcjonalnie mniej punktów liczonych według wzoru: </w:t>
      </w:r>
    </w:p>
    <w:p w:rsidR="0021097F" w:rsidRPr="00D17036" w:rsidRDefault="0021097F" w:rsidP="0021097F">
      <w:pPr>
        <w:ind w:left="1418"/>
        <w:jc w:val="left"/>
      </w:pPr>
      <w:r w:rsidRPr="00D17036">
        <w:t>Licz</w:t>
      </w:r>
      <w:r>
        <w:t>ba punktów = (</w:t>
      </w:r>
      <w:proofErr w:type="spellStart"/>
      <w:r>
        <w:t>Cmin</w:t>
      </w:r>
      <w:proofErr w:type="spellEnd"/>
      <w:r>
        <w:t>/</w:t>
      </w:r>
      <w:proofErr w:type="spellStart"/>
      <w:r>
        <w:t>Cbad</w:t>
      </w:r>
      <w:proofErr w:type="spellEnd"/>
      <w:r>
        <w:t>) x 10 x 8</w:t>
      </w:r>
      <w:r w:rsidRPr="00D17036">
        <w:t xml:space="preserve">0% gdzie: </w:t>
      </w:r>
    </w:p>
    <w:p w:rsidR="0021097F" w:rsidRPr="00D17036" w:rsidRDefault="0021097F" w:rsidP="0021097F">
      <w:pPr>
        <w:ind w:left="1418"/>
        <w:jc w:val="left"/>
      </w:pPr>
      <w:r w:rsidRPr="00D17036">
        <w:t xml:space="preserve"> - </w:t>
      </w:r>
      <w:proofErr w:type="spellStart"/>
      <w:r w:rsidRPr="00D17036">
        <w:t>Cmin</w:t>
      </w:r>
      <w:proofErr w:type="spellEnd"/>
      <w:r w:rsidRPr="00D17036">
        <w:t xml:space="preserve"> - najniższa cena spośród wszystkich cen ofert podlegających ocenie </w:t>
      </w:r>
    </w:p>
    <w:p w:rsidR="0021097F" w:rsidRDefault="0021097F" w:rsidP="0021097F">
      <w:pPr>
        <w:ind w:left="1418"/>
        <w:jc w:val="left"/>
        <w:rPr>
          <w:rFonts w:cs="Times New Roman"/>
        </w:rPr>
      </w:pPr>
      <w:r w:rsidRPr="00D17036">
        <w:t xml:space="preserve"> - </w:t>
      </w:r>
      <w:proofErr w:type="spellStart"/>
      <w:r w:rsidRPr="00D17036">
        <w:t>Cbad</w:t>
      </w:r>
      <w:proofErr w:type="spellEnd"/>
      <w:r w:rsidRPr="00D17036">
        <w:t xml:space="preserve"> - cena badanej oferty </w:t>
      </w:r>
    </w:p>
    <w:p w:rsidR="0021097F" w:rsidRDefault="0021097F" w:rsidP="0021097F">
      <w:pPr>
        <w:ind w:left="1418"/>
      </w:pPr>
      <w:r w:rsidRPr="00D17036">
        <w:t xml:space="preserve">Składniki: </w:t>
      </w:r>
      <w:proofErr w:type="spellStart"/>
      <w:r w:rsidRPr="00D17036">
        <w:t>Cmin</w:t>
      </w:r>
      <w:proofErr w:type="spellEnd"/>
      <w:r w:rsidRPr="00D17036">
        <w:t xml:space="preserve"> i </w:t>
      </w:r>
      <w:proofErr w:type="spellStart"/>
      <w:r w:rsidRPr="00D17036">
        <w:t>Cbad</w:t>
      </w:r>
      <w:proofErr w:type="spellEnd"/>
      <w:r w:rsidRPr="00D17036">
        <w:t xml:space="preserve"> przed wyliczeniem punktów zostaną</w:t>
      </w:r>
      <w:r>
        <w:t xml:space="preserve"> w razie konieczności</w:t>
      </w:r>
      <w:r w:rsidRPr="00D17036">
        <w:t xml:space="preserve"> zaokrąglone do dwóch miejsc po przecinku. </w:t>
      </w:r>
    </w:p>
    <w:p w:rsidR="0021097F" w:rsidRDefault="0021097F" w:rsidP="0021097F">
      <w:pPr>
        <w:ind w:left="1418"/>
        <w:jc w:val="left"/>
        <w:rPr>
          <w:rFonts w:cs="Times New Roman"/>
        </w:rPr>
      </w:pPr>
      <w:r w:rsidRPr="00D17036">
        <w:t>Wynik przed zsumowaniem zostanie zaokrąglon</w:t>
      </w:r>
      <w:r>
        <w:t>y do dwóch miejsc po przecinku.</w:t>
      </w:r>
    </w:p>
    <w:p w:rsidR="0021097F" w:rsidRPr="00CE2A39" w:rsidRDefault="0021097F" w:rsidP="0021097F">
      <w:pPr>
        <w:ind w:left="1418"/>
        <w:jc w:val="left"/>
        <w:rPr>
          <w:rFonts w:cs="Times New Roman"/>
        </w:rPr>
      </w:pPr>
    </w:p>
    <w:p w:rsidR="0021097F" w:rsidRPr="005D61E7" w:rsidRDefault="0021097F" w:rsidP="00350FE3">
      <w:pPr>
        <w:pStyle w:val="Akapitzlist"/>
        <w:numPr>
          <w:ilvl w:val="1"/>
          <w:numId w:val="13"/>
        </w:numPr>
        <w:contextualSpacing w:val="0"/>
        <w:jc w:val="left"/>
        <w:rPr>
          <w:b/>
          <w:bCs/>
        </w:rPr>
      </w:pPr>
      <w:r w:rsidRPr="00B165B4">
        <w:rPr>
          <w:b/>
          <w:bCs/>
        </w:rPr>
        <w:t xml:space="preserve">W ramach kryterium </w:t>
      </w:r>
      <w:r>
        <w:rPr>
          <w:b/>
          <w:bCs/>
        </w:rPr>
        <w:t xml:space="preserve">2 </w:t>
      </w:r>
      <w:r w:rsidRPr="00B165B4">
        <w:rPr>
          <w:b/>
          <w:bCs/>
        </w:rPr>
        <w:t>Gwarancja</w:t>
      </w:r>
    </w:p>
    <w:p w:rsidR="0021097F" w:rsidRDefault="0021097F" w:rsidP="0021097F">
      <w:pPr>
        <w:pStyle w:val="Akapitzlist"/>
        <w:ind w:left="1440"/>
      </w:pPr>
      <w:r>
        <w:t xml:space="preserve">Zamawiający wymaga </w:t>
      </w:r>
      <w:proofErr w:type="gramStart"/>
      <w:r>
        <w:t>udzielenia co</w:t>
      </w:r>
      <w:proofErr w:type="gramEnd"/>
      <w:r w:rsidR="00116E84">
        <w:t xml:space="preserve"> najmniej 60</w:t>
      </w:r>
      <w:r>
        <w:t>-cio miesięcznej gwarancji na wykonane prace. Wykonawca może zaoferować dłuższy termin gwarancji liczony dla pełnych miesięcy kalendarzowych.</w:t>
      </w:r>
    </w:p>
    <w:p w:rsidR="0021097F" w:rsidRDefault="0021097F" w:rsidP="0021097F">
      <w:pPr>
        <w:pStyle w:val="Akapitzlist"/>
        <w:ind w:left="0"/>
      </w:pPr>
      <w:r>
        <w:tab/>
      </w:r>
      <w:r>
        <w:tab/>
        <w:t xml:space="preserve">Oferta o najdłuższym okresie gwarancji liczonym dla pełnych miesięcy </w:t>
      </w:r>
      <w:r>
        <w:tab/>
      </w:r>
      <w:r>
        <w:tab/>
      </w:r>
      <w:r>
        <w:tab/>
      </w:r>
      <w:r>
        <w:tab/>
        <w:t>kalendarzowych otrzyma najwyższą ilość 10 punktów, które następnie zostaną</w:t>
      </w:r>
    </w:p>
    <w:p w:rsidR="0021097F" w:rsidRDefault="0021097F" w:rsidP="0021097F">
      <w:pPr>
        <w:pStyle w:val="Akapitzlist"/>
        <w:ind w:left="0"/>
      </w:pPr>
      <w:r>
        <w:tab/>
      </w:r>
      <w:r>
        <w:tab/>
      </w:r>
      <w:proofErr w:type="gramStart"/>
      <w:r w:rsidRPr="00E4607B">
        <w:t>przemnożone</w:t>
      </w:r>
      <w:proofErr w:type="gramEnd"/>
      <w:r w:rsidRPr="00E4607B">
        <w:t xml:space="preserve"> przez wagę kryterium</w:t>
      </w:r>
      <w:r>
        <w:t xml:space="preserve"> (20</w:t>
      </w:r>
      <w:r w:rsidRPr="00E4607B">
        <w:t>%)</w:t>
      </w:r>
    </w:p>
    <w:p w:rsidR="0021097F" w:rsidRDefault="0021097F" w:rsidP="0021097F">
      <w:pPr>
        <w:pStyle w:val="Akapitzlist"/>
        <w:ind w:left="0"/>
      </w:pPr>
      <w:r>
        <w:tab/>
      </w:r>
      <w:r>
        <w:tab/>
      </w:r>
      <w:r w:rsidRPr="00224B32">
        <w:t>Jednakże wyznacza się maksymalny okres gwarancji w</w:t>
      </w:r>
      <w:r>
        <w:t xml:space="preserve">ynoszący </w:t>
      </w:r>
      <w:r w:rsidR="00116E84">
        <w:t>120</w:t>
      </w:r>
      <w:r w:rsidRPr="00224B32">
        <w:t xml:space="preserve"> miesięcy. Tym </w:t>
      </w:r>
      <w:r>
        <w:tab/>
      </w:r>
      <w:r>
        <w:tab/>
      </w:r>
      <w:r w:rsidRPr="00224B32">
        <w:t>samym każda oferta z</w:t>
      </w:r>
      <w:r>
        <w:t xml:space="preserve"> okresem gwarancji wynoszącym </w:t>
      </w:r>
      <w:r w:rsidR="00116E84">
        <w:t>120</w:t>
      </w:r>
      <w:r w:rsidRPr="00224B32">
        <w:t xml:space="preserve"> miesięcy lub więcej </w:t>
      </w:r>
      <w:r>
        <w:tab/>
      </w:r>
      <w:r>
        <w:tab/>
      </w:r>
      <w:r>
        <w:tab/>
      </w:r>
      <w:r w:rsidRPr="00224B32">
        <w:t>otrzyma tą samą, maksymalną ilość punktów.</w:t>
      </w:r>
    </w:p>
    <w:p w:rsidR="0021097F" w:rsidRPr="00E4607B" w:rsidRDefault="0021097F" w:rsidP="0021097F">
      <w:pPr>
        <w:pStyle w:val="Akapitzlist"/>
        <w:ind w:left="0"/>
      </w:pPr>
      <w:r>
        <w:tab/>
      </w:r>
      <w:r>
        <w:tab/>
      </w:r>
      <w:r w:rsidRPr="00E4607B">
        <w:t>Pozostałe oferty otrzymają proporcjonalnie mniej punktów liczonych według wzoru:</w:t>
      </w:r>
    </w:p>
    <w:p w:rsidR="0021097F" w:rsidRDefault="0021097F" w:rsidP="0021097F">
      <w:pPr>
        <w:pStyle w:val="Akapitzlist"/>
        <w:ind w:left="1440"/>
      </w:pPr>
      <w:r>
        <w:t xml:space="preserve">Liczba </w:t>
      </w:r>
      <w:proofErr w:type="spellStart"/>
      <w:r>
        <w:t>pkt</w:t>
      </w:r>
      <w:proofErr w:type="spellEnd"/>
      <w:r>
        <w:t xml:space="preserve"> = (</w:t>
      </w:r>
      <w:proofErr w:type="spellStart"/>
      <w:r>
        <w:t>Gbad</w:t>
      </w:r>
      <w:proofErr w:type="spellEnd"/>
      <w:r>
        <w:t>/</w:t>
      </w:r>
      <w:proofErr w:type="spellStart"/>
      <w:r>
        <w:t>Gmax</w:t>
      </w:r>
      <w:proofErr w:type="spellEnd"/>
      <w:r>
        <w:t>) x 10 x 20%</w:t>
      </w:r>
    </w:p>
    <w:p w:rsidR="0021097F" w:rsidRPr="005721F1" w:rsidRDefault="0021097F" w:rsidP="00350FE3">
      <w:pPr>
        <w:pStyle w:val="Akapitzlist"/>
        <w:numPr>
          <w:ilvl w:val="0"/>
          <w:numId w:val="17"/>
        </w:numPr>
        <w:contextualSpacing w:val="0"/>
        <w:jc w:val="left"/>
        <w:rPr>
          <w:color w:val="auto"/>
        </w:rPr>
      </w:pPr>
      <w:proofErr w:type="spellStart"/>
      <w:r w:rsidRPr="005721F1">
        <w:rPr>
          <w:color w:val="auto"/>
        </w:rPr>
        <w:t>Gbad</w:t>
      </w:r>
      <w:proofErr w:type="spellEnd"/>
      <w:r w:rsidRPr="005721F1">
        <w:rPr>
          <w:color w:val="auto"/>
        </w:rPr>
        <w:t xml:space="preserve"> – gwarancja w badanej ofercie </w:t>
      </w:r>
      <w:proofErr w:type="gramStart"/>
      <w:r w:rsidRPr="005721F1">
        <w:rPr>
          <w:color w:val="auto"/>
        </w:rPr>
        <w:t>liczona jako</w:t>
      </w:r>
      <w:proofErr w:type="gramEnd"/>
      <w:r w:rsidRPr="005721F1">
        <w:rPr>
          <w:color w:val="auto"/>
        </w:rPr>
        <w:t xml:space="preserve"> pełne miesiące,</w:t>
      </w:r>
    </w:p>
    <w:p w:rsidR="0021097F" w:rsidRDefault="0021097F" w:rsidP="00350FE3">
      <w:pPr>
        <w:pStyle w:val="Akapitzlist"/>
        <w:numPr>
          <w:ilvl w:val="0"/>
          <w:numId w:val="17"/>
        </w:numPr>
        <w:contextualSpacing w:val="0"/>
        <w:jc w:val="left"/>
      </w:pPr>
      <w:proofErr w:type="spellStart"/>
      <w:r>
        <w:t>Gmax</w:t>
      </w:r>
      <w:proofErr w:type="spellEnd"/>
      <w:r>
        <w:t xml:space="preserve"> – gwarancja najdłuższa spośród wszystkich ofert podlegających ocenie liczona w pełnych miesiącach.</w:t>
      </w:r>
    </w:p>
    <w:p w:rsidR="0021097F" w:rsidRDefault="0021097F" w:rsidP="0021097F">
      <w:pPr>
        <w:ind w:left="1440"/>
        <w:jc w:val="left"/>
        <w:rPr>
          <w:rFonts w:cs="Times New Roman"/>
        </w:rPr>
      </w:pPr>
    </w:p>
    <w:p w:rsidR="0021097F" w:rsidRPr="00B165B4" w:rsidRDefault="0021097F" w:rsidP="0021097F">
      <w:pPr>
        <w:ind w:left="1440"/>
        <w:jc w:val="left"/>
        <w:rPr>
          <w:rFonts w:cs="Times New Roman"/>
        </w:rPr>
      </w:pPr>
      <w:r>
        <w:t xml:space="preserve">Wynik przed zsumowaniem zostanie zaokrąglony do dwóch miejsc po przecinku. </w:t>
      </w:r>
    </w:p>
    <w:p w:rsidR="0021097F" w:rsidRPr="00CE2A39" w:rsidRDefault="0021097F" w:rsidP="0021097F">
      <w:pPr>
        <w:ind w:left="851"/>
        <w:jc w:val="left"/>
        <w:rPr>
          <w:rFonts w:cs="Times New Roman"/>
        </w:rPr>
      </w:pPr>
    </w:p>
    <w:p w:rsidR="0021097F" w:rsidRPr="005D17F1" w:rsidRDefault="0021097F" w:rsidP="0021097F">
      <w:pPr>
        <w:ind w:left="851"/>
        <w:rPr>
          <w:rFonts w:cs="Times New Roman"/>
        </w:rPr>
      </w:pPr>
      <w:r w:rsidRPr="00CE2A39">
        <w:t xml:space="preserve">Końcowa ocena oferty stanowić będzie sumę punktów przyznanych w każdym kryterium po uwzględnieniu odpowiedniej wagi kryterium. Jako najkorzystniejsza zostanie uznana oferta, która uzyska najwyższą sumaryczną liczbę </w:t>
      </w:r>
      <w:proofErr w:type="gramStart"/>
      <w:r w:rsidRPr="00CE2A39">
        <w:t xml:space="preserve">punktów. </w:t>
      </w:r>
      <w:proofErr w:type="gramEnd"/>
      <w:r w:rsidRPr="00CE2A39">
        <w:t>Maksymalna lic</w:t>
      </w:r>
      <w:r>
        <w:t>zba przyznanych punktów wynosi 10</w:t>
      </w:r>
      <w:r w:rsidRPr="00CE2A39">
        <w:t>. Wynik zostanie podany do dwóch miejsc po przecinku.</w:t>
      </w:r>
    </w:p>
    <w:p w:rsidR="0021097F" w:rsidRPr="005A6604" w:rsidRDefault="0021097F" w:rsidP="005A6604">
      <w:pPr>
        <w:ind w:left="851"/>
        <w:rPr>
          <w:rStyle w:val="TeksttreciPogrubienie"/>
          <w:rFonts w:ascii="Arial Unicode MS" w:eastAsia="Arial Unicode MS" w:hAnsi="Calibri" w:cs="Arial Unicode MS"/>
          <w:b/>
          <w:bCs/>
        </w:rPr>
      </w:pPr>
      <w:r>
        <w:t xml:space="preserve">W przypadku równego wyniku decydować bezie kryterium </w:t>
      </w:r>
      <w:r w:rsidRPr="005A74B0">
        <w:t>ceny, tj. za najkorzystniejszą zostanie uznana oferta Wykonawcy z najniższą ceną</w:t>
      </w:r>
      <w:r>
        <w:t>.</w:t>
      </w:r>
    </w:p>
    <w:p w:rsidR="0021097F" w:rsidRPr="00DD0817" w:rsidRDefault="0021097F" w:rsidP="005A6604">
      <w:pPr>
        <w:pStyle w:val="Nagwek1"/>
        <w:numPr>
          <w:ilvl w:val="0"/>
          <w:numId w:val="1"/>
        </w:numPr>
        <w:rPr>
          <w:rFonts w:ascii="Calibri" w:hAnsi="Calibri" w:cs="Calibri"/>
          <w:sz w:val="32"/>
          <w:szCs w:val="32"/>
        </w:rPr>
      </w:pPr>
      <w:bookmarkStart w:id="21" w:name="_Toc215477825"/>
      <w:r w:rsidRPr="00EA44B4">
        <w:rPr>
          <w:rFonts w:ascii="Calibri" w:hAnsi="Calibri" w:cs="Calibri"/>
          <w:sz w:val="32"/>
          <w:szCs w:val="32"/>
        </w:rPr>
        <w:lastRenderedPageBreak/>
        <w:t>INFORMACJE O SPOSOBIE POROZUMIEWANIA SIĘ ZAMAWIAJĄCEGO Z WYKONAWCAMI ORAZ PRZEKAZYWANIU OŚWIADCZEŃ I DOKUMENTÓW, A TAKŻE WSKAZANIE OSÓB</w:t>
      </w:r>
      <w:r>
        <w:rPr>
          <w:rFonts w:ascii="Calibri" w:hAnsi="Calibri" w:cs="Calibri"/>
          <w:sz w:val="32"/>
          <w:szCs w:val="32"/>
        </w:rPr>
        <w:t xml:space="preserve"> </w:t>
      </w:r>
      <w:r w:rsidRPr="00EA44B4">
        <w:rPr>
          <w:rFonts w:ascii="Calibri" w:hAnsi="Calibri" w:cs="Calibri"/>
          <w:sz w:val="32"/>
          <w:szCs w:val="32"/>
        </w:rPr>
        <w:t>UPRAW</w:t>
      </w:r>
      <w:r>
        <w:rPr>
          <w:rFonts w:ascii="Calibri" w:hAnsi="Calibri" w:cs="Calibri"/>
          <w:sz w:val="32"/>
          <w:szCs w:val="32"/>
        </w:rPr>
        <w:t xml:space="preserve">NIONYCH DO POROZUMIEWANIA SIĘ Z </w:t>
      </w:r>
      <w:r w:rsidRPr="00EA44B4">
        <w:rPr>
          <w:rFonts w:ascii="Calibri" w:hAnsi="Calibri" w:cs="Calibri"/>
          <w:sz w:val="32"/>
          <w:szCs w:val="32"/>
        </w:rPr>
        <w:t>WYKONAWCAMI</w:t>
      </w:r>
      <w:bookmarkEnd w:id="21"/>
    </w:p>
    <w:p w:rsidR="00116E84" w:rsidRPr="00470AE6" w:rsidRDefault="0021097F" w:rsidP="00116E84">
      <w:pPr>
        <w:numPr>
          <w:ilvl w:val="0"/>
          <w:numId w:val="10"/>
        </w:numPr>
        <w:tabs>
          <w:tab w:val="left" w:pos="746"/>
        </w:tabs>
        <w:spacing w:line="240" w:lineRule="auto"/>
        <w:ind w:left="720" w:hanging="360"/>
        <w:rPr>
          <w:b/>
          <w:bCs/>
        </w:rPr>
      </w:pPr>
      <w:r w:rsidRPr="00CD7493">
        <w:rPr>
          <w:rStyle w:val="TeksttreciPogrubienie"/>
          <w:rFonts w:ascii="Calibri" w:eastAsia="Arial Unicode MS" w:hAnsi="Calibri" w:cs="Calibri"/>
        </w:rPr>
        <w:t>Niniejs</w:t>
      </w:r>
      <w:r w:rsidR="00116E84">
        <w:rPr>
          <w:rStyle w:val="TeksttreciPogrubienie"/>
          <w:rFonts w:ascii="Calibri" w:eastAsia="Arial Unicode MS" w:hAnsi="Calibri" w:cs="Calibri"/>
        </w:rPr>
        <w:t xml:space="preserve">ze </w:t>
      </w:r>
      <w:r w:rsidR="00116E84">
        <w:rPr>
          <w:rFonts w:cstheme="minorHAnsi"/>
        </w:rPr>
        <w:t>p</w:t>
      </w:r>
      <w:r w:rsidR="00116E84" w:rsidRPr="00116E84">
        <w:rPr>
          <w:rFonts w:cstheme="minorHAnsi"/>
        </w:rPr>
        <w:t>ostępowanie prowadzone jest w języku polskim w formie elektronicznej za pośrednictwem Bazy konkurencyjności pod adresem:</w:t>
      </w:r>
    </w:p>
    <w:p w:rsidR="00470AE6" w:rsidRPr="00116E84" w:rsidRDefault="00470AE6" w:rsidP="00470AE6">
      <w:pPr>
        <w:tabs>
          <w:tab w:val="left" w:pos="746"/>
        </w:tabs>
        <w:spacing w:line="240" w:lineRule="auto"/>
        <w:ind w:left="720"/>
        <w:rPr>
          <w:b/>
          <w:bCs/>
        </w:rPr>
      </w:pPr>
    </w:p>
    <w:p w:rsidR="00116E84" w:rsidRDefault="00905E59" w:rsidP="00116E84">
      <w:pPr>
        <w:tabs>
          <w:tab w:val="left" w:pos="746"/>
        </w:tabs>
        <w:spacing w:line="240" w:lineRule="auto"/>
        <w:ind w:left="720"/>
      </w:pPr>
      <w:hyperlink r:id="rId13" w:history="1">
        <w:r w:rsidR="00116E84" w:rsidRPr="00116E84">
          <w:rPr>
            <w:rStyle w:val="Hipercze"/>
            <w:rFonts w:cstheme="minorHAnsi"/>
            <w:color w:val="auto"/>
          </w:rPr>
          <w:t>https://bazakonkurencyjnosci.funduszeeuropejskie.gov.pl/</w:t>
        </w:r>
      </w:hyperlink>
    </w:p>
    <w:p w:rsidR="00470AE6" w:rsidRPr="00116E84" w:rsidRDefault="00470AE6" w:rsidP="00470AE6">
      <w:pPr>
        <w:tabs>
          <w:tab w:val="left" w:pos="746"/>
        </w:tabs>
        <w:spacing w:line="240" w:lineRule="auto"/>
        <w:ind w:left="0"/>
      </w:pPr>
    </w:p>
    <w:p w:rsidR="00116E84" w:rsidRPr="00470AE6" w:rsidRDefault="00116E84" w:rsidP="00470AE6">
      <w:pPr>
        <w:pStyle w:val="Akapitzlist"/>
        <w:ind w:left="357"/>
      </w:pPr>
      <w:r w:rsidRPr="00DF3003">
        <w:t xml:space="preserve">Zamawiający będzie przekazywał wszystkie informacje dotyczące </w:t>
      </w:r>
      <w:r>
        <w:t>postępowania oraz komunikował się z u</w:t>
      </w:r>
      <w:r w:rsidRPr="00DF3003">
        <w:t xml:space="preserve">czestnikami </w:t>
      </w:r>
      <w:r>
        <w:t>postępowania</w:t>
      </w:r>
      <w:r w:rsidR="00470AE6">
        <w:t xml:space="preserve"> poprzez wskazany</w:t>
      </w:r>
      <w:r w:rsidRPr="00DF3003">
        <w:t xml:space="preserve"> p</w:t>
      </w:r>
      <w:r w:rsidR="00470AE6">
        <w:t>ortal</w:t>
      </w:r>
      <w:r w:rsidRPr="00DF3003">
        <w:t>.</w:t>
      </w:r>
    </w:p>
    <w:p w:rsidR="00116E84" w:rsidRDefault="00116E84" w:rsidP="00116E84">
      <w:pPr>
        <w:numPr>
          <w:ilvl w:val="0"/>
          <w:numId w:val="10"/>
        </w:numPr>
        <w:tabs>
          <w:tab w:val="left" w:pos="746"/>
        </w:tabs>
        <w:spacing w:line="240" w:lineRule="auto"/>
        <w:ind w:left="720" w:hanging="360"/>
      </w:pPr>
      <w:r>
        <w:t xml:space="preserve">Sposób korzystania z </w:t>
      </w:r>
      <w:r w:rsidR="00470AE6">
        <w:t>portalu</w:t>
      </w:r>
      <w:r>
        <w:t>, wskazówki oraz instrukcje dostępne są pod linkiem:</w:t>
      </w:r>
    </w:p>
    <w:p w:rsidR="00470AE6" w:rsidRDefault="00905E59" w:rsidP="00470AE6">
      <w:pPr>
        <w:tabs>
          <w:tab w:val="left" w:pos="746"/>
        </w:tabs>
        <w:spacing w:line="240" w:lineRule="auto"/>
        <w:ind w:left="720"/>
        <w:rPr>
          <w:rFonts w:cstheme="minorHAnsi"/>
        </w:rPr>
      </w:pPr>
      <w:hyperlink r:id="rId14" w:history="1">
        <w:r w:rsidR="00116E84" w:rsidRPr="00116E84">
          <w:rPr>
            <w:rStyle w:val="Hipercze"/>
            <w:rFonts w:cstheme="minorHAnsi"/>
            <w:color w:val="auto"/>
          </w:rPr>
          <w:t>https://bazakonkurencyjnosci.funduszeeuropejskie.gov.pl/pomoc</w:t>
        </w:r>
      </w:hyperlink>
      <w:r w:rsidR="00116E84" w:rsidRPr="00116E84">
        <w:rPr>
          <w:rFonts w:cstheme="minorHAnsi"/>
        </w:rPr>
        <w:t xml:space="preserve"> </w:t>
      </w:r>
    </w:p>
    <w:p w:rsidR="00470AE6" w:rsidRPr="00DB67E1" w:rsidRDefault="00470AE6" w:rsidP="00470AE6">
      <w:pPr>
        <w:numPr>
          <w:ilvl w:val="0"/>
          <w:numId w:val="10"/>
        </w:numPr>
        <w:tabs>
          <w:tab w:val="left" w:pos="746"/>
        </w:tabs>
        <w:spacing w:line="240" w:lineRule="auto"/>
        <w:ind w:left="720" w:hanging="360"/>
      </w:pPr>
      <w:r w:rsidRPr="00DB67E1">
        <w:t xml:space="preserve">Korzystanie </w:t>
      </w:r>
      <w:proofErr w:type="gramStart"/>
      <w:r w:rsidRPr="00DB67E1">
        <w:t xml:space="preserve">z  </w:t>
      </w:r>
      <w:r>
        <w:t>portalu</w:t>
      </w:r>
      <w:proofErr w:type="gramEnd"/>
      <w:r w:rsidRPr="00DB67E1">
        <w:t xml:space="preserve"> obywać się będzie na podstawie i zakresie Regulaminu korzystania z </w:t>
      </w:r>
      <w:r>
        <w:t>portalu</w:t>
      </w:r>
      <w:r w:rsidRPr="00DB67E1">
        <w:t xml:space="preserve"> dostępnego pod linkiem:</w:t>
      </w:r>
    </w:p>
    <w:p w:rsidR="00470AE6" w:rsidRPr="00470AE6" w:rsidRDefault="00905E59" w:rsidP="00470AE6">
      <w:pPr>
        <w:tabs>
          <w:tab w:val="left" w:pos="746"/>
        </w:tabs>
        <w:spacing w:line="240" w:lineRule="auto"/>
        <w:ind w:left="720"/>
        <w:rPr>
          <w:rStyle w:val="TeksttreciPogrubienie"/>
          <w:rFonts w:ascii="Calibri" w:eastAsia="Arial Unicode MS" w:hAnsi="Calibri" w:cstheme="minorHAnsi"/>
        </w:rPr>
      </w:pPr>
      <w:hyperlink r:id="rId15" w:history="1">
        <w:r w:rsidR="00470AE6" w:rsidRPr="00301E6B">
          <w:rPr>
            <w:rStyle w:val="Hipercze"/>
            <w:rFonts w:cstheme="minorHAnsi"/>
          </w:rPr>
          <w:t>https://bazakonkurencyjnosci.funduszeeuropejskie.gov.pl/regulamin</w:t>
        </w:r>
      </w:hyperlink>
    </w:p>
    <w:p w:rsidR="00116E84" w:rsidRPr="00470AE6" w:rsidRDefault="00116E84" w:rsidP="00470AE6">
      <w:pPr>
        <w:numPr>
          <w:ilvl w:val="0"/>
          <w:numId w:val="10"/>
        </w:numPr>
        <w:tabs>
          <w:tab w:val="left" w:pos="746"/>
        </w:tabs>
        <w:spacing w:line="240" w:lineRule="auto"/>
        <w:ind w:left="720" w:right="40" w:hanging="360"/>
        <w:rPr>
          <w:rStyle w:val="TeksttreciPogrubienie"/>
          <w:rFonts w:ascii="Calibri" w:eastAsia="Arial Unicode MS" w:hAnsi="Calibri" w:cs="Calibri"/>
          <w:b/>
          <w:bCs/>
        </w:rPr>
      </w:pPr>
      <w:r w:rsidRPr="00116E84">
        <w:rPr>
          <w:rStyle w:val="TeksttreciPogrubienie"/>
          <w:rFonts w:ascii="Calibri" w:eastAsia="Arial Unicode MS" w:hAnsi="Calibri" w:cs="Calibri"/>
        </w:rPr>
        <w:t>W</w:t>
      </w:r>
      <w:r w:rsidR="00470AE6">
        <w:rPr>
          <w:rStyle w:val="TeksttreciPogrubienie"/>
          <w:rFonts w:ascii="Calibri" w:eastAsia="Arial Unicode MS" w:hAnsi="Calibri" w:cs="Calibri"/>
        </w:rPr>
        <w:t xml:space="preserve"> niniejszym</w:t>
      </w:r>
      <w:r w:rsidRPr="00116E84">
        <w:rPr>
          <w:rStyle w:val="TeksttreciPogrubienie"/>
          <w:rFonts w:ascii="Calibri" w:eastAsia="Arial Unicode MS" w:hAnsi="Calibri" w:cs="Calibri"/>
        </w:rPr>
        <w:t xml:space="preserve"> postępowaniu o udzielenie zamówienia oświadczenia, wnioski, zawiadomienia</w:t>
      </w:r>
      <w:r w:rsidR="00470AE6">
        <w:rPr>
          <w:rStyle w:val="TeksttreciPogrubienie"/>
          <w:rFonts w:ascii="Calibri" w:eastAsia="Arial Unicode MS" w:hAnsi="Calibri" w:cs="Calibri"/>
        </w:rPr>
        <w:t xml:space="preserve"> oraz informacje</w:t>
      </w:r>
      <w:r w:rsidR="00470AE6" w:rsidRPr="00116E84">
        <w:rPr>
          <w:rStyle w:val="TeksttreciPogrubienie"/>
          <w:rFonts w:ascii="Calibri" w:eastAsia="Arial Unicode MS" w:hAnsi="Calibri" w:cs="Calibri"/>
        </w:rPr>
        <w:t xml:space="preserve">, </w:t>
      </w:r>
      <w:r w:rsidRPr="00116E84">
        <w:rPr>
          <w:rStyle w:val="TeksttreciPogrubienie"/>
          <w:rFonts w:ascii="Calibri" w:eastAsia="Arial Unicode MS" w:hAnsi="Calibri" w:cs="Calibri"/>
        </w:rPr>
        <w:t xml:space="preserve">zamawiający i wykonawcy </w:t>
      </w:r>
      <w:r>
        <w:rPr>
          <w:rStyle w:val="TeksttreciPogrubienie"/>
          <w:rFonts w:ascii="Calibri" w:eastAsia="Arial Unicode MS" w:hAnsi="Calibri" w:cs="Calibri"/>
        </w:rPr>
        <w:t>będą przekazywane</w:t>
      </w:r>
      <w:r w:rsidRPr="00116E84">
        <w:rPr>
          <w:rStyle w:val="TeksttreciPogrubienie"/>
          <w:rFonts w:ascii="Calibri" w:eastAsia="Arial Unicode MS" w:hAnsi="Calibri" w:cs="Calibri"/>
        </w:rPr>
        <w:t xml:space="preserve"> </w:t>
      </w:r>
      <w:r w:rsidRPr="00DF3003">
        <w:t xml:space="preserve">poprzez </w:t>
      </w:r>
      <w:r w:rsidR="00470AE6">
        <w:t xml:space="preserve">portal. </w:t>
      </w:r>
      <w:r w:rsidRPr="00DF3003">
        <w:t>O zachowaniu terminu decyduje dzień wpły</w:t>
      </w:r>
      <w:r>
        <w:t xml:space="preserve">wu korespondencji na </w:t>
      </w:r>
      <w:r w:rsidR="00470AE6">
        <w:t>p</w:t>
      </w:r>
      <w:r>
        <w:t>ortalu.</w:t>
      </w:r>
    </w:p>
    <w:p w:rsidR="00470AE6" w:rsidRPr="00470AE6" w:rsidRDefault="0021097F" w:rsidP="00470AE6">
      <w:pPr>
        <w:numPr>
          <w:ilvl w:val="0"/>
          <w:numId w:val="10"/>
        </w:numPr>
        <w:tabs>
          <w:tab w:val="left" w:pos="755"/>
        </w:tabs>
        <w:spacing w:line="240" w:lineRule="auto"/>
        <w:ind w:left="720" w:right="40" w:hanging="360"/>
        <w:rPr>
          <w:rFonts w:eastAsia="Times New Roman" w:cs="Times New Roman"/>
        </w:rPr>
      </w:pPr>
      <w:r>
        <w:rPr>
          <w:color w:val="auto"/>
        </w:rPr>
        <w:t xml:space="preserve">Przedmiot zamówienia może być udostępniony do wglądu zainteresowanym Wykonawcą przez cały </w:t>
      </w:r>
      <w:r w:rsidR="001F1654">
        <w:rPr>
          <w:color w:val="auto"/>
        </w:rPr>
        <w:t xml:space="preserve">okres </w:t>
      </w:r>
      <w:r w:rsidR="001F1654">
        <w:rPr>
          <w:rFonts w:eastAsia="Times New Roman" w:cs="Times New Roman"/>
        </w:rPr>
        <w:t>od</w:t>
      </w:r>
      <w:r w:rsidRPr="00F3296F">
        <w:rPr>
          <w:color w:val="auto"/>
        </w:rPr>
        <w:t xml:space="preserve"> dnia publikacji ogłoszenia o zamówieniu do dnia otwarcia ofert w dniach roboczych w siedzibie Zamawiającego</w:t>
      </w:r>
      <w:r w:rsidR="00470AE6">
        <w:rPr>
          <w:rFonts w:eastAsia="Times New Roman" w:cs="Times New Roman"/>
        </w:rPr>
        <w:t xml:space="preserve">, </w:t>
      </w:r>
      <w:r w:rsidR="00470AE6" w:rsidRPr="00470AE6">
        <w:rPr>
          <w:rFonts w:eastAsia="Times New Roman" w:cs="Times New Roman"/>
        </w:rPr>
        <w:t>Szczyrzyc 1</w:t>
      </w:r>
      <w:r w:rsidR="00470AE6">
        <w:rPr>
          <w:rFonts w:eastAsia="Times New Roman" w:cs="Times New Roman"/>
        </w:rPr>
        <w:t xml:space="preserve">, </w:t>
      </w:r>
      <w:r w:rsidR="00470AE6" w:rsidRPr="00470AE6">
        <w:rPr>
          <w:rFonts w:eastAsia="Times New Roman" w:cs="Times New Roman"/>
        </w:rPr>
        <w:t>34-623 Szczyrzyc</w:t>
      </w:r>
      <w:r w:rsidR="00470AE6">
        <w:rPr>
          <w:rFonts w:eastAsia="Times New Roman" w:cs="Times New Roman"/>
        </w:rPr>
        <w:t xml:space="preserve"> </w:t>
      </w:r>
      <w:r w:rsidRPr="00470AE6">
        <w:rPr>
          <w:color w:val="auto"/>
        </w:rPr>
        <w:t>w godzina</w:t>
      </w:r>
      <w:r w:rsidR="00470AE6" w:rsidRPr="00470AE6">
        <w:rPr>
          <w:color w:val="auto"/>
        </w:rPr>
        <w:t>ch od</w:t>
      </w:r>
      <w:proofErr w:type="gramStart"/>
      <w:r w:rsidR="00470AE6" w:rsidRPr="00470AE6">
        <w:rPr>
          <w:color w:val="auto"/>
        </w:rPr>
        <w:t xml:space="preserve"> 9</w:t>
      </w:r>
      <w:r w:rsidRPr="00470AE6">
        <w:rPr>
          <w:color w:val="auto"/>
        </w:rPr>
        <w:t>:00 do</w:t>
      </w:r>
      <w:proofErr w:type="gramEnd"/>
      <w:r w:rsidRPr="00470AE6">
        <w:rPr>
          <w:color w:val="auto"/>
        </w:rPr>
        <w:t xml:space="preserve"> 15:00, po uprzednim uzgodnieniu terminu drogą telefoniczną, pisemną bądź mailową</w:t>
      </w:r>
      <w:r w:rsidR="00470AE6">
        <w:rPr>
          <w:color w:val="auto"/>
        </w:rPr>
        <w:t xml:space="preserve"> </w:t>
      </w:r>
      <w:r w:rsidR="00470AE6">
        <w:t xml:space="preserve">z o. Opatem Szymonem </w:t>
      </w:r>
      <w:proofErr w:type="spellStart"/>
      <w:r w:rsidR="00470AE6">
        <w:t>Warciak</w:t>
      </w:r>
      <w:proofErr w:type="spellEnd"/>
    </w:p>
    <w:p w:rsidR="00C320EA" w:rsidRPr="00C320EA" w:rsidRDefault="0021097F" w:rsidP="00C320EA">
      <w:pPr>
        <w:numPr>
          <w:ilvl w:val="0"/>
          <w:numId w:val="10"/>
        </w:numPr>
        <w:tabs>
          <w:tab w:val="left" w:pos="755"/>
        </w:tabs>
        <w:spacing w:line="240" w:lineRule="auto"/>
        <w:ind w:left="720" w:right="40" w:hanging="360"/>
        <w:rPr>
          <w:rStyle w:val="TeksttreciPogrubienie"/>
          <w:rFonts w:ascii="Calibri" w:eastAsia="Arial Unicode MS" w:hAnsi="Calibri" w:cs="Times New Roman"/>
          <w:b/>
          <w:bCs/>
        </w:rPr>
      </w:pPr>
      <w:r w:rsidRPr="003C062E">
        <w:rPr>
          <w:rStyle w:val="TeksttreciPogrubienie"/>
          <w:rFonts w:ascii="Calibri" w:eastAsia="Arial Unicode MS" w:hAnsi="Calibri" w:cs="Calibri"/>
        </w:rPr>
        <w:t xml:space="preserve">Forma </w:t>
      </w:r>
      <w:r w:rsidR="00470AE6">
        <w:rPr>
          <w:rStyle w:val="TeksttreciPogrubienie"/>
          <w:rFonts w:ascii="Calibri" w:eastAsia="Arial Unicode MS" w:hAnsi="Calibri" w:cs="Calibri"/>
        </w:rPr>
        <w:t>elektroniczna tj.</w:t>
      </w:r>
      <w:r w:rsidR="00470AE6">
        <w:rPr>
          <w:rStyle w:val="TeksttreciPogrubienie"/>
          <w:rFonts w:ascii="Calibri" w:eastAsia="Arial Unicode MS" w:hAnsi="Calibri" w:cs="Times New Roman"/>
          <w:b/>
          <w:bCs/>
        </w:rPr>
        <w:t xml:space="preserve"> </w:t>
      </w:r>
      <w:r w:rsidR="00470AE6">
        <w:rPr>
          <w:rStyle w:val="TeksttreciPogrubienie"/>
          <w:rFonts w:ascii="Calibri" w:eastAsia="Arial Unicode MS" w:hAnsi="Calibri" w:cs="Times New Roman"/>
          <w:bCs/>
        </w:rPr>
        <w:t>o</w:t>
      </w:r>
      <w:r w:rsidR="00470AE6" w:rsidRPr="00470AE6">
        <w:rPr>
          <w:rStyle w:val="TeksttreciPogrubienie"/>
          <w:rFonts w:ascii="Calibri" w:eastAsia="Arial Unicode MS" w:hAnsi="Calibri" w:cs="Times New Roman"/>
          <w:bCs/>
        </w:rPr>
        <w:t xml:space="preserve">patrzona podpisem </w:t>
      </w:r>
      <w:r w:rsidR="003A3CE4">
        <w:rPr>
          <w:rStyle w:val="TeksttreciPogrubienie"/>
          <w:rFonts w:ascii="Calibri" w:eastAsia="Arial Unicode MS" w:hAnsi="Calibri" w:cs="Times New Roman"/>
          <w:bCs/>
        </w:rPr>
        <w:t xml:space="preserve">kwalifikowanym lub profilem zaufanym </w:t>
      </w:r>
      <w:r w:rsidRPr="003A3CE4">
        <w:rPr>
          <w:rStyle w:val="TeksttreciPogrubienie"/>
          <w:rFonts w:ascii="Calibri" w:eastAsia="Arial Unicode MS" w:hAnsi="Calibri" w:cs="Calibri"/>
        </w:rPr>
        <w:t>zastrzeżona jest dla złożenia oferty</w:t>
      </w:r>
      <w:r w:rsidR="003A3CE4">
        <w:rPr>
          <w:rStyle w:val="TeksttreciPogrubienie"/>
          <w:rFonts w:ascii="Calibri" w:eastAsia="Arial Unicode MS" w:hAnsi="Calibri" w:cs="Calibri"/>
        </w:rPr>
        <w:t>. Podmiotowe środki dowodowe, w tym oświadczenia i dokumenty potwierdzające</w:t>
      </w:r>
      <w:r w:rsidRPr="003A3CE4">
        <w:rPr>
          <w:rStyle w:val="TeksttreciPogrubienie"/>
          <w:rFonts w:ascii="Calibri" w:eastAsia="Arial Unicode MS" w:hAnsi="Calibri" w:cs="Calibri"/>
        </w:rPr>
        <w:t xml:space="preserve"> spełnianie przez oferowany przedmiot zamówienia wymagań określonych przez zamawiającego </w:t>
      </w:r>
      <w:r w:rsidR="003A3CE4">
        <w:rPr>
          <w:rStyle w:val="TeksttreciPogrubienie"/>
          <w:rFonts w:ascii="Calibri" w:eastAsia="Arial Unicode MS" w:hAnsi="Calibri" w:cs="Calibri"/>
        </w:rPr>
        <w:t>wymagane po dokonaniu oceny ofert</w:t>
      </w:r>
      <w:r w:rsidR="00C320EA">
        <w:rPr>
          <w:rStyle w:val="TeksttreciPogrubienie"/>
          <w:rFonts w:ascii="Calibri" w:eastAsia="Arial Unicode MS" w:hAnsi="Calibri" w:cs="Calibri"/>
        </w:rPr>
        <w:t xml:space="preserve"> będą mogły zostać złożone również formie pisemnej.</w:t>
      </w:r>
    </w:p>
    <w:p w:rsidR="00C320EA" w:rsidRPr="00C320EA" w:rsidRDefault="0021097F" w:rsidP="00C320EA">
      <w:pPr>
        <w:numPr>
          <w:ilvl w:val="0"/>
          <w:numId w:val="10"/>
        </w:numPr>
        <w:tabs>
          <w:tab w:val="left" w:pos="755"/>
        </w:tabs>
        <w:spacing w:line="240" w:lineRule="auto"/>
        <w:ind w:left="720" w:right="40" w:hanging="360"/>
        <w:rPr>
          <w:rStyle w:val="TeksttreciPogrubienie"/>
          <w:rFonts w:ascii="Calibri" w:eastAsia="Arial Unicode MS" w:hAnsi="Calibri" w:cs="Calibri"/>
          <w:b/>
          <w:bCs/>
        </w:rPr>
      </w:pPr>
      <w:r w:rsidRPr="003C062E">
        <w:rPr>
          <w:rStyle w:val="TeksttreciPogrubienie"/>
          <w:rFonts w:ascii="Calibri" w:eastAsia="Arial Unicode MS" w:hAnsi="Calibri" w:cs="Calibri"/>
        </w:rPr>
        <w:t>Korespondencję związaną z niniejszym postępowaniem należy kierować na adres:</w:t>
      </w:r>
    </w:p>
    <w:p w:rsidR="00C320EA" w:rsidRPr="00C320EA" w:rsidRDefault="00C320EA" w:rsidP="00C320EA">
      <w:pPr>
        <w:tabs>
          <w:tab w:val="left" w:pos="790"/>
        </w:tabs>
        <w:spacing w:line="240" w:lineRule="auto"/>
        <w:ind w:left="780"/>
        <w:rPr>
          <w:rStyle w:val="TeksttreciPogrubienie"/>
          <w:rFonts w:ascii="Calibri" w:eastAsia="Arial Unicode MS" w:hAnsi="Calibri" w:cs="Calibri"/>
          <w:sz w:val="28"/>
          <w:szCs w:val="28"/>
        </w:rPr>
      </w:pPr>
      <w:r w:rsidRPr="00C320EA">
        <w:rPr>
          <w:rStyle w:val="TeksttreciPogrubienie"/>
          <w:rFonts w:ascii="Calibri" w:eastAsia="Arial Unicode MS" w:hAnsi="Calibri" w:cs="Calibri"/>
          <w:sz w:val="28"/>
          <w:szCs w:val="28"/>
        </w:rPr>
        <w:t xml:space="preserve">Opactwo OO. Cystersów w </w:t>
      </w:r>
      <w:proofErr w:type="spellStart"/>
      <w:r w:rsidRPr="00C320EA">
        <w:rPr>
          <w:rStyle w:val="TeksttreciPogrubienie"/>
          <w:rFonts w:ascii="Calibri" w:eastAsia="Arial Unicode MS" w:hAnsi="Calibri" w:cs="Calibri"/>
          <w:sz w:val="28"/>
          <w:szCs w:val="28"/>
        </w:rPr>
        <w:t>Szczyrzycu</w:t>
      </w:r>
      <w:proofErr w:type="spellEnd"/>
      <w:r w:rsidRPr="00C320EA">
        <w:rPr>
          <w:rStyle w:val="TeksttreciPogrubienie"/>
          <w:rFonts w:ascii="Calibri" w:eastAsia="Arial Unicode MS" w:hAnsi="Calibri" w:cs="Calibri"/>
          <w:sz w:val="28"/>
          <w:szCs w:val="28"/>
        </w:rPr>
        <w:tab/>
      </w:r>
      <w:r w:rsidRPr="00C320EA">
        <w:rPr>
          <w:rStyle w:val="TeksttreciPogrubienie"/>
          <w:rFonts w:ascii="Calibri" w:eastAsia="Arial Unicode MS" w:hAnsi="Calibri" w:cs="Calibri"/>
          <w:sz w:val="28"/>
          <w:szCs w:val="28"/>
        </w:rPr>
        <w:tab/>
      </w:r>
      <w:r w:rsidRPr="00C320EA">
        <w:rPr>
          <w:rStyle w:val="TeksttreciPogrubienie"/>
          <w:rFonts w:ascii="Calibri" w:eastAsia="Arial Unicode MS" w:hAnsi="Calibri" w:cs="Calibri"/>
          <w:sz w:val="28"/>
          <w:szCs w:val="28"/>
        </w:rPr>
        <w:tab/>
      </w:r>
      <w:r w:rsidRPr="00C320EA">
        <w:rPr>
          <w:rStyle w:val="TeksttreciPogrubienie"/>
          <w:rFonts w:ascii="Calibri" w:eastAsia="Arial Unicode MS" w:hAnsi="Calibri" w:cs="Calibri"/>
          <w:sz w:val="28"/>
          <w:szCs w:val="28"/>
        </w:rPr>
        <w:tab/>
      </w:r>
    </w:p>
    <w:p w:rsidR="00C320EA" w:rsidRPr="00C320EA" w:rsidRDefault="00C320EA" w:rsidP="00C320EA">
      <w:pPr>
        <w:tabs>
          <w:tab w:val="left" w:pos="790"/>
        </w:tabs>
        <w:spacing w:line="240" w:lineRule="auto"/>
        <w:ind w:left="780"/>
        <w:rPr>
          <w:rStyle w:val="TeksttreciPogrubienie"/>
          <w:rFonts w:ascii="Calibri" w:eastAsia="Arial Unicode MS" w:hAnsi="Calibri" w:cs="Calibri"/>
          <w:sz w:val="28"/>
          <w:szCs w:val="28"/>
        </w:rPr>
      </w:pPr>
      <w:r w:rsidRPr="00C320EA">
        <w:rPr>
          <w:rStyle w:val="TeksttreciPogrubienie"/>
          <w:rFonts w:ascii="Calibri" w:eastAsia="Arial Unicode MS" w:hAnsi="Calibri" w:cs="Calibri"/>
          <w:sz w:val="28"/>
          <w:szCs w:val="28"/>
        </w:rPr>
        <w:tab/>
        <w:t>Szczyrzyc 1, 34-623 Szczyrzyc</w:t>
      </w:r>
    </w:p>
    <w:p w:rsidR="00C320EA" w:rsidRDefault="00C320EA" w:rsidP="00C320EA">
      <w:pPr>
        <w:tabs>
          <w:tab w:val="left" w:pos="790"/>
        </w:tabs>
        <w:spacing w:line="240" w:lineRule="auto"/>
        <w:ind w:left="780"/>
        <w:rPr>
          <w:rStyle w:val="TeksttreciPogrubienie"/>
          <w:rFonts w:ascii="Calibri" w:eastAsia="Arial Unicode MS" w:hAnsi="Calibri" w:cs="Calibri"/>
          <w:sz w:val="28"/>
          <w:szCs w:val="28"/>
        </w:rPr>
      </w:pPr>
      <w:r w:rsidRPr="00C320EA">
        <w:rPr>
          <w:rStyle w:val="TeksttreciPogrubienie"/>
          <w:rFonts w:ascii="Calibri" w:eastAsia="Arial Unicode MS" w:hAnsi="Calibri" w:cs="Calibri"/>
          <w:sz w:val="28"/>
          <w:szCs w:val="28"/>
        </w:rPr>
        <w:tab/>
      </w:r>
      <w:proofErr w:type="gramStart"/>
      <w:r w:rsidRPr="00C320EA">
        <w:rPr>
          <w:rStyle w:val="TeksttreciPogrubienie"/>
          <w:rFonts w:ascii="Calibri" w:eastAsia="Arial Unicode MS" w:hAnsi="Calibri" w:cs="Calibri"/>
          <w:sz w:val="28"/>
          <w:szCs w:val="28"/>
        </w:rPr>
        <w:t>tel</w:t>
      </w:r>
      <w:proofErr w:type="gramEnd"/>
      <w:r w:rsidRPr="00C320EA">
        <w:rPr>
          <w:rStyle w:val="TeksttreciPogrubienie"/>
          <w:rFonts w:ascii="Calibri" w:eastAsia="Arial Unicode MS" w:hAnsi="Calibri" w:cs="Calibri"/>
          <w:sz w:val="28"/>
          <w:szCs w:val="28"/>
        </w:rPr>
        <w:t>. (</w:t>
      </w:r>
      <w:hyperlink r:id="rId16" w:history="1">
        <w:r w:rsidRPr="00C320EA">
          <w:rPr>
            <w:rStyle w:val="TeksttreciPogrubienie"/>
            <w:rFonts w:ascii="Calibri" w:eastAsia="Arial Unicode MS" w:hAnsi="Calibri" w:cs="Calibri"/>
            <w:sz w:val="28"/>
            <w:szCs w:val="28"/>
          </w:rPr>
          <w:t>18) 332 00 04</w:t>
        </w:r>
      </w:hyperlink>
      <w:r w:rsidRPr="00C320EA">
        <w:rPr>
          <w:rStyle w:val="TeksttreciPogrubienie"/>
          <w:rFonts w:ascii="Calibri" w:eastAsia="Arial Unicode MS" w:hAnsi="Calibri" w:cs="Calibri"/>
          <w:sz w:val="28"/>
          <w:szCs w:val="28"/>
        </w:rPr>
        <w:t> </w:t>
      </w:r>
    </w:p>
    <w:p w:rsidR="00C320EA" w:rsidRPr="001F1654" w:rsidRDefault="00C320EA" w:rsidP="001F1654">
      <w:pPr>
        <w:tabs>
          <w:tab w:val="left" w:pos="790"/>
        </w:tabs>
        <w:spacing w:line="240" w:lineRule="auto"/>
        <w:ind w:left="780"/>
        <w:rPr>
          <w:rStyle w:val="TeksttreciPogrubienie"/>
          <w:rFonts w:ascii="Calibri" w:eastAsia="Arial Unicode MS" w:hAnsi="Calibri" w:cs="Calibri"/>
          <w:sz w:val="28"/>
          <w:szCs w:val="28"/>
        </w:rPr>
      </w:pPr>
      <w:proofErr w:type="gramStart"/>
      <w:r w:rsidRPr="00C320EA">
        <w:rPr>
          <w:rStyle w:val="TeksttreciPogrubienie"/>
          <w:rFonts w:ascii="Calibri" w:eastAsia="Arial Unicode MS" w:hAnsi="Calibri" w:cs="Calibri"/>
          <w:sz w:val="28"/>
          <w:szCs w:val="28"/>
        </w:rPr>
        <w:t>e-</w:t>
      </w:r>
      <w:r>
        <w:rPr>
          <w:rStyle w:val="TeksttreciPogrubienie"/>
          <w:rFonts w:ascii="Calibri" w:eastAsia="Arial Unicode MS" w:hAnsi="Calibri" w:cs="Calibri"/>
          <w:sz w:val="28"/>
          <w:szCs w:val="28"/>
        </w:rPr>
        <w:t>mail</w:t>
      </w:r>
      <w:proofErr w:type="gramEnd"/>
      <w:r>
        <w:rPr>
          <w:rStyle w:val="TeksttreciPogrubienie"/>
          <w:rFonts w:ascii="Calibri" w:eastAsia="Arial Unicode MS" w:hAnsi="Calibri" w:cs="Calibri"/>
          <w:sz w:val="28"/>
          <w:szCs w:val="28"/>
        </w:rPr>
        <w:t>:</w:t>
      </w:r>
      <w:r w:rsidRPr="00C320EA">
        <w:rPr>
          <w:rStyle w:val="TeksttreciPogrubienie"/>
          <w:rFonts w:ascii="Calibri" w:eastAsia="Arial Unicode MS" w:hAnsi="Calibri" w:cs="Calibri"/>
          <w:sz w:val="28"/>
          <w:szCs w:val="28"/>
        </w:rPr>
        <w:t xml:space="preserve"> </w:t>
      </w:r>
      <w:hyperlink r:id="rId17" w:history="1">
        <w:r w:rsidRPr="00C320EA">
          <w:rPr>
            <w:rStyle w:val="Hipercze"/>
            <w:rFonts w:asciiTheme="minorHAnsi" w:eastAsia="Times New Roman" w:hAnsiTheme="minorHAnsi" w:cs="Times New Roman"/>
            <w:sz w:val="28"/>
            <w:szCs w:val="28"/>
            <w:lang w:eastAsia="en-US"/>
          </w:rPr>
          <w:t>szymon.cysters@wp.pl</w:t>
        </w:r>
      </w:hyperlink>
    </w:p>
    <w:p w:rsidR="0021097F" w:rsidRPr="001F1654" w:rsidRDefault="0021097F" w:rsidP="001F1654">
      <w:pPr>
        <w:numPr>
          <w:ilvl w:val="0"/>
          <w:numId w:val="10"/>
        </w:numPr>
        <w:tabs>
          <w:tab w:val="left" w:pos="755"/>
        </w:tabs>
        <w:spacing w:line="240" w:lineRule="auto"/>
        <w:ind w:left="720" w:right="40" w:hanging="360"/>
        <w:rPr>
          <w:rStyle w:val="TeksttreciPogrubienie"/>
          <w:rFonts w:ascii="Calibri" w:eastAsia="Arial Unicode MS" w:hAnsi="Calibri" w:cs="Times New Roman"/>
          <w:b/>
          <w:bCs/>
        </w:rPr>
      </w:pPr>
      <w:r w:rsidRPr="00CD7493">
        <w:rPr>
          <w:rStyle w:val="TeksttreciPogrubienie"/>
          <w:rFonts w:ascii="Calibri" w:eastAsia="Arial Unicode MS" w:hAnsi="Calibri" w:cs="Calibri"/>
        </w:rPr>
        <w:t>Osoba uprawniona do porozumiewania się z Wykonawcami:</w:t>
      </w:r>
      <w:r w:rsidR="00C320EA">
        <w:rPr>
          <w:rStyle w:val="TeksttreciPogrubienie"/>
          <w:rFonts w:ascii="Calibri" w:eastAsia="Arial Unicode MS" w:hAnsi="Calibri" w:cs="Times New Roman"/>
          <w:b/>
          <w:bCs/>
        </w:rPr>
        <w:t xml:space="preserve"> </w:t>
      </w:r>
      <w:r w:rsidR="00C320EA" w:rsidRPr="00C320EA">
        <w:rPr>
          <w:rFonts w:cs="Arial"/>
        </w:rPr>
        <w:t xml:space="preserve">O. Szymon </w:t>
      </w:r>
      <w:proofErr w:type="spellStart"/>
      <w:r w:rsidR="00C320EA" w:rsidRPr="00C320EA">
        <w:rPr>
          <w:rFonts w:cs="Arial"/>
        </w:rPr>
        <w:t>Warciak</w:t>
      </w:r>
      <w:proofErr w:type="spellEnd"/>
      <w:r w:rsidR="00C320EA">
        <w:t xml:space="preserve"> - </w:t>
      </w:r>
      <w:r w:rsidR="00C320EA" w:rsidRPr="00C320EA">
        <w:rPr>
          <w:rFonts w:cs="Arial"/>
        </w:rPr>
        <w:t>Opat Opactwa w </w:t>
      </w:r>
      <w:proofErr w:type="spellStart"/>
      <w:r w:rsidR="00C320EA" w:rsidRPr="00C320EA">
        <w:rPr>
          <w:rFonts w:cs="Arial"/>
        </w:rPr>
        <w:t>Szczyrzycu</w:t>
      </w:r>
      <w:proofErr w:type="spellEnd"/>
      <w:r w:rsidRPr="00C320EA">
        <w:rPr>
          <w:rStyle w:val="TeksttreciPogrubienie"/>
          <w:rFonts w:ascii="Calibri" w:eastAsia="Arial Unicode MS" w:hAnsi="Calibri" w:cs="Calibri"/>
        </w:rPr>
        <w:t xml:space="preserve">, tel. kom.: </w:t>
      </w:r>
      <w:r w:rsidR="00C320EA">
        <w:rPr>
          <w:rStyle w:val="TeksttreciPogrubienie"/>
          <w:rFonts w:ascii="Calibri" w:eastAsia="Arial Unicode MS" w:hAnsi="Calibri" w:cs="Calibri"/>
        </w:rPr>
        <w:t>505 970 216</w:t>
      </w:r>
      <w:r w:rsidRPr="00C320EA">
        <w:rPr>
          <w:rStyle w:val="TeksttreciPogrubienie"/>
          <w:rFonts w:ascii="Calibri" w:eastAsia="Arial Unicode MS" w:hAnsi="Calibri" w:cs="Calibri"/>
        </w:rPr>
        <w:t xml:space="preserve">, </w:t>
      </w:r>
      <w:proofErr w:type="gramStart"/>
      <w:r w:rsidRPr="00C320EA">
        <w:rPr>
          <w:rStyle w:val="TeksttreciPogrubienie"/>
          <w:rFonts w:ascii="Calibri" w:eastAsia="Arial Unicode MS" w:hAnsi="Calibri" w:cs="Calibri"/>
        </w:rPr>
        <w:t>e-mail</w:t>
      </w:r>
      <w:proofErr w:type="gramEnd"/>
      <w:r w:rsidRPr="00C320EA">
        <w:rPr>
          <w:rStyle w:val="TeksttreciPogrubienie"/>
          <w:rFonts w:ascii="Calibri" w:eastAsia="Arial Unicode MS" w:hAnsi="Calibri" w:cs="Calibri"/>
        </w:rPr>
        <w:t xml:space="preserve">: </w:t>
      </w:r>
      <w:hyperlink r:id="rId18" w:history="1">
        <w:r w:rsidR="00C320EA" w:rsidRPr="00C320EA">
          <w:rPr>
            <w:rStyle w:val="Hipercze"/>
            <w:rFonts w:asciiTheme="minorHAnsi" w:eastAsia="Times New Roman" w:hAnsiTheme="minorHAnsi" w:cs="Times New Roman"/>
            <w:lang w:eastAsia="en-US"/>
          </w:rPr>
          <w:t>szymon.cysters@wp.pl</w:t>
        </w:r>
      </w:hyperlink>
    </w:p>
    <w:p w:rsidR="0021097F" w:rsidRPr="00DD0817" w:rsidRDefault="0021097F" w:rsidP="005A6604">
      <w:pPr>
        <w:pStyle w:val="Nagwek1"/>
        <w:numPr>
          <w:ilvl w:val="0"/>
          <w:numId w:val="1"/>
        </w:numPr>
        <w:rPr>
          <w:rFonts w:ascii="Calibri" w:hAnsi="Calibri" w:cs="Calibri"/>
          <w:sz w:val="32"/>
          <w:szCs w:val="32"/>
        </w:rPr>
      </w:pPr>
      <w:bookmarkStart w:id="22" w:name="bookmark11"/>
      <w:bookmarkStart w:id="23" w:name="_Toc215477826"/>
      <w:r w:rsidRPr="00873261">
        <w:rPr>
          <w:rFonts w:ascii="Calibri" w:hAnsi="Calibri" w:cs="Calibri"/>
          <w:sz w:val="32"/>
          <w:szCs w:val="32"/>
        </w:rPr>
        <w:t xml:space="preserve">OPIS SPOSOBU UDZIELANIA WYJAŚNIEŃ DO TREŚCI </w:t>
      </w:r>
      <w:bookmarkEnd w:id="22"/>
      <w:r>
        <w:rPr>
          <w:rFonts w:ascii="Calibri" w:hAnsi="Calibri" w:cs="Calibri"/>
          <w:sz w:val="32"/>
          <w:szCs w:val="32"/>
        </w:rPr>
        <w:t>REGULAMINU KONKURSU</w:t>
      </w:r>
      <w:bookmarkEnd w:id="23"/>
    </w:p>
    <w:p w:rsidR="00C320EA" w:rsidRDefault="0021097F" w:rsidP="00C320EA">
      <w:pPr>
        <w:numPr>
          <w:ilvl w:val="0"/>
          <w:numId w:val="14"/>
        </w:numPr>
        <w:ind w:left="851" w:hanging="425"/>
      </w:pPr>
      <w:r w:rsidRPr="0076048E">
        <w:t xml:space="preserve">Wykonawca może zwrócić się do Zamawiającego z prośbą - wnioskiem o wyjaśnienie treści </w:t>
      </w:r>
      <w:r w:rsidR="00C320EA">
        <w:rPr>
          <w:color w:val="auto"/>
        </w:rPr>
        <w:t>Zapytania ofertowego</w:t>
      </w:r>
      <w:r w:rsidRPr="0076048E">
        <w:t>. Z</w:t>
      </w:r>
      <w:r w:rsidR="00C320EA">
        <w:t>a</w:t>
      </w:r>
      <w:r w:rsidR="001F1654">
        <w:t xml:space="preserve">mawiający odpowie niezwłocznie </w:t>
      </w:r>
      <w:r>
        <w:t>nie później jednak niż 3</w:t>
      </w:r>
      <w:r w:rsidRPr="0076048E">
        <w:t xml:space="preserve"> dni przed upływem terminu składania ofert, na zadane pytanie, pod warunkiem, że wniosek o wyjaśnienie treści dokumentacji wpłynął do zamawiającego nie później niż do końca dnia, w którym upływa połowa wyznaczonego terminu składania ofert.</w:t>
      </w:r>
    </w:p>
    <w:p w:rsidR="00470AE6" w:rsidRPr="0076048E" w:rsidRDefault="00470AE6" w:rsidP="00C320EA">
      <w:pPr>
        <w:numPr>
          <w:ilvl w:val="0"/>
          <w:numId w:val="14"/>
        </w:numPr>
        <w:ind w:left="851" w:hanging="425"/>
      </w:pPr>
      <w:r w:rsidRPr="00AD36A3">
        <w:lastRenderedPageBreak/>
        <w:t xml:space="preserve">Wyjaśnienia, uzupełnienia lub zmiany w treści </w:t>
      </w:r>
      <w:r w:rsidR="00C320EA">
        <w:t>Zapytania ofertowego</w:t>
      </w:r>
      <w:r w:rsidRPr="00AD36A3">
        <w:t xml:space="preserve"> są wiążące dla wszystkich </w:t>
      </w:r>
      <w:r w:rsidR="00C320EA">
        <w:t xml:space="preserve">uczestników </w:t>
      </w:r>
      <w:r w:rsidRPr="00AD36A3">
        <w:t xml:space="preserve">z chwilą ich zamieszczenia na </w:t>
      </w:r>
      <w:r>
        <w:t>portalu</w:t>
      </w:r>
      <w:r w:rsidRPr="00AD36A3">
        <w:t>,</w:t>
      </w:r>
      <w:r w:rsidR="00C320EA">
        <w:t xml:space="preserve"> na którym prowadzone</w:t>
      </w:r>
      <w:r w:rsidRPr="00AD36A3">
        <w:t xml:space="preserve"> jest </w:t>
      </w:r>
      <w:r w:rsidR="00C320EA">
        <w:t>postępowanie</w:t>
      </w:r>
      <w:r w:rsidRPr="00AD36A3">
        <w:t xml:space="preserve">. Odpowiedzi na wnioski o wyjaśnienie treści </w:t>
      </w:r>
      <w:r w:rsidR="00C320EA">
        <w:t>Zapytania ofertowego są wiążące dla u</w:t>
      </w:r>
      <w:r w:rsidRPr="00AD36A3">
        <w:t xml:space="preserve">czestników bez konieczności zmiany treści </w:t>
      </w:r>
      <w:r w:rsidR="00C320EA">
        <w:t>Zapytania ofertowego</w:t>
      </w:r>
      <w:r w:rsidRPr="00AD36A3">
        <w:t xml:space="preserve"> z chwilą ich zamieszczenia na </w:t>
      </w:r>
      <w:r w:rsidR="00C320EA">
        <w:t>portalu</w:t>
      </w:r>
      <w:r w:rsidRPr="00AD36A3">
        <w:t xml:space="preserve">, na </w:t>
      </w:r>
      <w:r w:rsidR="00C320EA">
        <w:t>którym prowadzone</w:t>
      </w:r>
      <w:r w:rsidRPr="00AD36A3">
        <w:t xml:space="preserve"> jest </w:t>
      </w:r>
      <w:r w:rsidR="00C320EA">
        <w:t>postępowanie.</w:t>
      </w:r>
    </w:p>
    <w:p w:rsidR="0021097F" w:rsidRPr="0076048E" w:rsidRDefault="0021097F" w:rsidP="00350FE3">
      <w:pPr>
        <w:numPr>
          <w:ilvl w:val="0"/>
          <w:numId w:val="14"/>
        </w:numPr>
        <w:ind w:left="851" w:hanging="425"/>
        <w:rPr>
          <w:rFonts w:cs="Times New Roman"/>
        </w:rPr>
      </w:pPr>
      <w:r w:rsidRPr="0076048E">
        <w:t xml:space="preserve">Jeżeli wniosek o wyjaśnienie treści </w:t>
      </w:r>
      <w:r>
        <w:rPr>
          <w:color w:val="auto"/>
        </w:rPr>
        <w:t>Regulaminu konkursu</w:t>
      </w:r>
      <w:r>
        <w:t xml:space="preserve"> o zamówieniu</w:t>
      </w:r>
      <w:r w:rsidRPr="0076048E">
        <w:t xml:space="preserve"> wpłynął po upływie terminu składania wniosku, o którym mowa powyżej lub dotyczy udzielonych wyjaśnień, Zamawiający może udzielić wyjaśnień albo pozostawić wniosek bez rozpoznania.</w:t>
      </w:r>
    </w:p>
    <w:p w:rsidR="0021097F" w:rsidRPr="005A6604" w:rsidRDefault="0021097F" w:rsidP="005A6604">
      <w:pPr>
        <w:numPr>
          <w:ilvl w:val="0"/>
          <w:numId w:val="14"/>
        </w:numPr>
        <w:ind w:left="851" w:hanging="425"/>
        <w:rPr>
          <w:rFonts w:cs="Times New Roman"/>
        </w:rPr>
      </w:pPr>
      <w:r w:rsidRPr="0076048E">
        <w:t xml:space="preserve">Zamawiający nie przewiduje zwołania zebrania wszystkich wykonawców w celu wyjaśnienia treści </w:t>
      </w:r>
      <w:r w:rsidR="00C320EA">
        <w:rPr>
          <w:color w:val="auto"/>
        </w:rPr>
        <w:t>Zapytania ofertowego</w:t>
      </w:r>
      <w:r w:rsidRPr="0076048E">
        <w:t>.</w:t>
      </w:r>
    </w:p>
    <w:p w:rsidR="0021097F" w:rsidRPr="00DD0817" w:rsidRDefault="0021097F" w:rsidP="005A6604">
      <w:pPr>
        <w:pStyle w:val="Nagwek1"/>
        <w:numPr>
          <w:ilvl w:val="0"/>
          <w:numId w:val="1"/>
        </w:numPr>
        <w:rPr>
          <w:rFonts w:ascii="Calibri" w:hAnsi="Calibri" w:cs="Calibri"/>
          <w:sz w:val="32"/>
          <w:szCs w:val="32"/>
        </w:rPr>
      </w:pPr>
      <w:bookmarkStart w:id="24" w:name="bookmark12"/>
      <w:bookmarkStart w:id="25" w:name="_Toc215477827"/>
      <w:r w:rsidRPr="00CD7493">
        <w:rPr>
          <w:rFonts w:ascii="Calibri" w:hAnsi="Calibri" w:cs="Calibri"/>
          <w:sz w:val="32"/>
          <w:szCs w:val="32"/>
        </w:rPr>
        <w:t>TERMIN ZWIĄZANIA OFERTĄ</w:t>
      </w:r>
      <w:bookmarkEnd w:id="24"/>
      <w:bookmarkEnd w:id="25"/>
    </w:p>
    <w:p w:rsidR="0021097F" w:rsidRPr="00F905FE" w:rsidRDefault="0021097F" w:rsidP="005A6604">
      <w:pPr>
        <w:ind w:left="851"/>
        <w:rPr>
          <w:rFonts w:cs="Times New Roman"/>
        </w:rPr>
      </w:pPr>
      <w:r w:rsidRPr="00F905FE">
        <w:t>Ustala się, że składający ofertę pozostaje nią związany przez 30 dni. Bieg terminu związania ofertą rozpoczyna się wraz z upływem terminu składania ofert.</w:t>
      </w:r>
    </w:p>
    <w:p w:rsidR="0021097F" w:rsidRPr="00884125" w:rsidRDefault="0021097F" w:rsidP="005A6604">
      <w:pPr>
        <w:pStyle w:val="Nagwek1"/>
        <w:numPr>
          <w:ilvl w:val="0"/>
          <w:numId w:val="1"/>
        </w:numPr>
        <w:rPr>
          <w:rFonts w:ascii="Calibri" w:hAnsi="Calibri" w:cs="Calibri"/>
          <w:sz w:val="32"/>
          <w:szCs w:val="32"/>
        </w:rPr>
      </w:pPr>
      <w:bookmarkStart w:id="26" w:name="bookmark13"/>
      <w:bookmarkStart w:id="27" w:name="_Toc215477828"/>
      <w:r w:rsidRPr="00384520">
        <w:rPr>
          <w:rFonts w:ascii="Calibri" w:hAnsi="Calibri" w:cs="Calibri"/>
          <w:sz w:val="32"/>
          <w:szCs w:val="32"/>
        </w:rPr>
        <w:t>OPIS SPOSOBU PRZYGOTOWANIA OFERT</w:t>
      </w:r>
      <w:bookmarkEnd w:id="26"/>
      <w:bookmarkEnd w:id="27"/>
    </w:p>
    <w:p w:rsidR="0021097F" w:rsidRPr="0076048E" w:rsidRDefault="0021097F" w:rsidP="00C320EA">
      <w:pPr>
        <w:numPr>
          <w:ilvl w:val="3"/>
          <w:numId w:val="18"/>
        </w:numPr>
        <w:tabs>
          <w:tab w:val="left" w:pos="851"/>
        </w:tabs>
        <w:spacing w:line="240" w:lineRule="auto"/>
        <w:ind w:left="851" w:hanging="425"/>
      </w:pPr>
      <w:r w:rsidRPr="0076048E">
        <w:t xml:space="preserve">Oferta </w:t>
      </w:r>
      <w:r w:rsidR="00C320EA" w:rsidRPr="0076048E">
        <w:t>musi zostać</w:t>
      </w:r>
      <w:r w:rsidRPr="0076048E">
        <w:t xml:space="preserve"> złożona w formie </w:t>
      </w:r>
      <w:r w:rsidR="00C320EA">
        <w:t>elektronicznej</w:t>
      </w:r>
      <w:r w:rsidRPr="0076048E">
        <w:t xml:space="preserve"> pod rygorem nieważności w języku polskim pism</w:t>
      </w:r>
      <w:r w:rsidR="00C320EA">
        <w:t>em czytelnym w formie oryginału,</w:t>
      </w:r>
    </w:p>
    <w:p w:rsidR="00C320EA" w:rsidRDefault="0021097F" w:rsidP="00C320EA">
      <w:pPr>
        <w:numPr>
          <w:ilvl w:val="3"/>
          <w:numId w:val="18"/>
        </w:numPr>
        <w:tabs>
          <w:tab w:val="left" w:pos="851"/>
        </w:tabs>
        <w:spacing w:line="240" w:lineRule="auto"/>
        <w:ind w:left="851" w:hanging="425"/>
      </w:pPr>
      <w:r w:rsidRPr="0076048E">
        <w:t>Oferta musi być sporządzona zgodnie z wymaganiami określonymi w</w:t>
      </w:r>
      <w:r>
        <w:t xml:space="preserve"> niniejszym</w:t>
      </w:r>
      <w:r w:rsidRPr="0076048E">
        <w:t xml:space="preserve"> </w:t>
      </w:r>
      <w:r>
        <w:rPr>
          <w:color w:val="auto"/>
        </w:rPr>
        <w:t>Zapytaniu ofertowym</w:t>
      </w:r>
      <w:r w:rsidRPr="0076048E">
        <w:t>.</w:t>
      </w:r>
    </w:p>
    <w:p w:rsidR="00C320EA" w:rsidRDefault="00C320EA" w:rsidP="00C320EA">
      <w:pPr>
        <w:numPr>
          <w:ilvl w:val="3"/>
          <w:numId w:val="18"/>
        </w:numPr>
        <w:tabs>
          <w:tab w:val="left" w:pos="851"/>
        </w:tabs>
        <w:spacing w:line="240" w:lineRule="auto"/>
        <w:ind w:left="851" w:hanging="425"/>
      </w:pPr>
      <w:r>
        <w:t>Oferta powinny być opatrzona</w:t>
      </w:r>
      <w:r w:rsidRPr="00C320EA">
        <w:rPr>
          <w:rFonts w:cs="Times New Roman"/>
          <w:bCs/>
        </w:rPr>
        <w:t xml:space="preserve"> </w:t>
      </w:r>
      <w:r w:rsidRPr="00470AE6">
        <w:rPr>
          <w:rStyle w:val="TeksttreciPogrubienie"/>
          <w:rFonts w:ascii="Calibri" w:eastAsia="Arial Unicode MS" w:hAnsi="Calibri" w:cs="Times New Roman"/>
          <w:bCs/>
        </w:rPr>
        <w:t xml:space="preserve">podpisem </w:t>
      </w:r>
      <w:r>
        <w:rPr>
          <w:rStyle w:val="TeksttreciPogrubienie"/>
          <w:rFonts w:ascii="Calibri" w:eastAsia="Arial Unicode MS" w:hAnsi="Calibri" w:cs="Times New Roman"/>
          <w:bCs/>
        </w:rPr>
        <w:t>kwalifikowanym lub profilem zaufanym</w:t>
      </w:r>
      <w:r>
        <w:t xml:space="preserve"> </w:t>
      </w:r>
      <w:r w:rsidR="001F1654">
        <w:t>o</w:t>
      </w:r>
      <w:r w:rsidR="001F1654" w:rsidRPr="0076048E">
        <w:t>soby</w:t>
      </w:r>
      <w:r w:rsidR="0021097F" w:rsidRPr="0076048E">
        <w:t xml:space="preserve"> lub osób uprawnionych do występowania w obrocie prawnym w imieniu wykonawcy, bądź przez upoważnionego przedstawiciela wykonawcy (w tym przypadku upoważnienie do podpisywania dokumentów musi być dołączone do oferty). </w:t>
      </w:r>
    </w:p>
    <w:p w:rsidR="00C320EA" w:rsidRDefault="0021097F" w:rsidP="00C320EA">
      <w:pPr>
        <w:numPr>
          <w:ilvl w:val="3"/>
          <w:numId w:val="18"/>
        </w:numPr>
        <w:tabs>
          <w:tab w:val="left" w:pos="851"/>
        </w:tabs>
        <w:spacing w:line="240" w:lineRule="auto"/>
        <w:ind w:left="851" w:hanging="425"/>
      </w:pPr>
      <w:r w:rsidRPr="0076048E">
        <w:t>Jeżeli osoba/osoby podpisująca ofertę działa na podstawie pełnomocnictwa, to pełnomocnictwo to musi w swej treści jednoznacznie wykazywać uprawnienie do podpisania oferty. Pełnomocnictwo to musi zostać dołączone do oferty i musi być złożone w oryginale lub kopii poświadczonej za zgodność z oryginałem.</w:t>
      </w:r>
    </w:p>
    <w:p w:rsidR="00C320EA" w:rsidRDefault="0021097F" w:rsidP="00C320EA">
      <w:pPr>
        <w:numPr>
          <w:ilvl w:val="3"/>
          <w:numId w:val="18"/>
        </w:numPr>
        <w:tabs>
          <w:tab w:val="left" w:pos="851"/>
        </w:tabs>
        <w:spacing w:line="240" w:lineRule="auto"/>
        <w:ind w:left="851" w:hanging="425"/>
      </w:pPr>
      <w:r w:rsidRPr="0076048E">
        <w:t>Oferta wraz z załącznikami musi być sporządzona w języku polskim. Każdy dokument składający się na ofertę sporządzony w innym języku niż język polski winien być złożony wraz z tłumaczeniem na język polski,. W razie wątpliwości uznaje się, że wersja polskojęzyczna jest wersją wiążącą.</w:t>
      </w:r>
    </w:p>
    <w:p w:rsidR="00C320EA" w:rsidRDefault="0021097F" w:rsidP="00C320EA">
      <w:pPr>
        <w:numPr>
          <w:ilvl w:val="3"/>
          <w:numId w:val="18"/>
        </w:numPr>
        <w:tabs>
          <w:tab w:val="left" w:pos="851"/>
        </w:tabs>
        <w:spacing w:line="240" w:lineRule="auto"/>
        <w:ind w:left="851" w:hanging="425"/>
      </w:pPr>
      <w:r w:rsidRPr="0076048E">
        <w:t xml:space="preserve">W przypadku, gdy informacje zawarte w ofercie stanowią tajemnicę przedsiębiorstwa w rozumieniu przepisów ustawy o zwalczaniu nieuczciwej konkurencji, </w:t>
      </w:r>
      <w:proofErr w:type="gramStart"/>
      <w:r w:rsidRPr="0076048E">
        <w:t>co do których</w:t>
      </w:r>
      <w:proofErr w:type="gramEnd"/>
      <w:r w:rsidRPr="0076048E">
        <w:t xml:space="preserve"> wykonawca zastrzega, że nie mogą być udostępniane innym uczestnikom postępowania, muszą być oznaczone klauzulą: „Informacje stanowiące tajemnicę przedsiębiorstwa" w rozumieniu art. 11 ust. 4 ustawy z dnia 16 kwietnia 1993 r. o zwalczaniu nieuczciwej konkurencji" (Dz. U. </w:t>
      </w:r>
      <w:proofErr w:type="gramStart"/>
      <w:r w:rsidRPr="0076048E">
        <w:t>z</w:t>
      </w:r>
      <w:proofErr w:type="gramEnd"/>
      <w:r w:rsidRPr="0076048E">
        <w:t xml:space="preserve"> 2003 r. nr 153 poz. 1503) i dołączone do oferty. Zaleca, aby informacje </w:t>
      </w:r>
      <w:proofErr w:type="gramStart"/>
      <w:r w:rsidRPr="0076048E">
        <w:t>zastrzeżone jako</w:t>
      </w:r>
      <w:proofErr w:type="gramEnd"/>
      <w:r w:rsidRPr="0076048E">
        <w:t xml:space="preserve"> tajemnica przedsiębiorstwa były przez Wykonawcę złożone w oddzielnej kopercie z oznakowaniem „tajemnica przedsiębiorstwa”. Zgodnie z tym przepisem przez tajemnicę przedsiębiorstwa rozumie się nieujawnione do wiadomości publicznej informacje techniczne, technologiczne, organizacyjne przedsiębiorstwa lub inne informacje posiadające wartość gospodarczą, </w:t>
      </w:r>
      <w:proofErr w:type="gramStart"/>
      <w:r w:rsidRPr="0076048E">
        <w:t>co do których</w:t>
      </w:r>
      <w:proofErr w:type="gramEnd"/>
      <w:r w:rsidRPr="0076048E">
        <w:t xml:space="preserve"> przedsiębiorca podjął niezbędne działania w celu zachowania ich poufności. Wykonawca nie może zastrzec informacji odczytywanych podczas otwarcia ofert.</w:t>
      </w:r>
    </w:p>
    <w:p w:rsidR="00C320EA" w:rsidRDefault="0021097F" w:rsidP="00C320EA">
      <w:pPr>
        <w:numPr>
          <w:ilvl w:val="3"/>
          <w:numId w:val="18"/>
        </w:numPr>
        <w:tabs>
          <w:tab w:val="left" w:pos="851"/>
        </w:tabs>
        <w:spacing w:line="240" w:lineRule="auto"/>
        <w:ind w:left="851" w:hanging="425"/>
      </w:pPr>
      <w:r w:rsidRPr="0076048E">
        <w:t xml:space="preserve">Zamawiający informuje, iż oferty składane w postępowaniu są jawne i podlegają udostępnieniu od chwili ich otwarcia, z wyjątkiem informacji stanowiących tajemnicę przedsiębiorstwa w rozumieniu przepisów o zwalczaniu nieuczciwej konkurencji, jeśli </w:t>
      </w:r>
      <w:r w:rsidRPr="0076048E">
        <w:lastRenderedPageBreak/>
        <w:t>Wykonawca nie później niż w terminie składania ofert zastrzegł, że nie mogą one być udostępniane. Stosowne zastrzeżenie Wykonawca winien złożyć wraz z ofertą, w przeciwnym razie cała oferta może zostać ujawniona.</w:t>
      </w:r>
    </w:p>
    <w:p w:rsidR="00C320EA" w:rsidRDefault="0021097F" w:rsidP="00C320EA">
      <w:pPr>
        <w:numPr>
          <w:ilvl w:val="3"/>
          <w:numId w:val="18"/>
        </w:numPr>
        <w:tabs>
          <w:tab w:val="left" w:pos="851"/>
        </w:tabs>
        <w:spacing w:line="240" w:lineRule="auto"/>
        <w:ind w:left="851" w:hanging="425"/>
      </w:pPr>
      <w:r w:rsidRPr="00C320EA">
        <w:rPr>
          <w:rFonts w:eastAsia="Times New Roman" w:cs="Times New Roman"/>
        </w:rPr>
        <w:t>Wykonawca ponosi wszelkie koszty związane z przygotowaniem i złożeniem oferty.</w:t>
      </w:r>
    </w:p>
    <w:p w:rsidR="00C320EA" w:rsidRDefault="0021097F" w:rsidP="00C320EA">
      <w:pPr>
        <w:numPr>
          <w:ilvl w:val="3"/>
          <w:numId w:val="18"/>
        </w:numPr>
        <w:tabs>
          <w:tab w:val="left" w:pos="851"/>
        </w:tabs>
        <w:spacing w:line="240" w:lineRule="auto"/>
        <w:ind w:left="851" w:hanging="425"/>
      </w:pPr>
      <w:r w:rsidRPr="00C320EA">
        <w:rPr>
          <w:rFonts w:eastAsia="Times New Roman" w:cs="Times New Roman"/>
        </w:rPr>
        <w:t xml:space="preserve">Każdy wykonawca może złożyć w niniejszym postępowaniu tylko jedną ofertę. Za równoznaczne ze złożeniem więcej niż jednej oferty przez tego samego wykonawcę zostanie uznana sytuacja, w której ten sam podmiot występuje w dwóch lub więcej ofertach składanych wspólnie (tj. konsorcjum) lub jest samodzielnym wykonawcą, a jednocześnie jest uczestnikiem oferty wspólnej (tj. konsorcjum). W takim przypadku wszystkie oferty Wykonawcy oraz </w:t>
      </w:r>
      <w:proofErr w:type="gramStart"/>
      <w:r w:rsidRPr="00C320EA">
        <w:rPr>
          <w:rFonts w:eastAsia="Times New Roman" w:cs="Times New Roman"/>
        </w:rPr>
        <w:t>oferty w których</w:t>
      </w:r>
      <w:proofErr w:type="gramEnd"/>
      <w:r w:rsidRPr="00C320EA">
        <w:rPr>
          <w:rFonts w:eastAsia="Times New Roman" w:cs="Times New Roman"/>
        </w:rPr>
        <w:t xml:space="preserve"> on występuje zostaną odrzucone.</w:t>
      </w:r>
    </w:p>
    <w:p w:rsidR="00C320EA" w:rsidRDefault="0021097F" w:rsidP="00C320EA">
      <w:pPr>
        <w:numPr>
          <w:ilvl w:val="3"/>
          <w:numId w:val="18"/>
        </w:numPr>
        <w:tabs>
          <w:tab w:val="left" w:pos="851"/>
        </w:tabs>
        <w:spacing w:line="240" w:lineRule="auto"/>
        <w:ind w:left="851" w:hanging="425"/>
      </w:pPr>
      <w:r w:rsidRPr="00C320EA">
        <w:rPr>
          <w:rFonts w:eastAsia="Times New Roman" w:cs="Times New Roman"/>
        </w:rPr>
        <w:t xml:space="preserve">Nie dopuszcza się składanie ofert częściowych. </w:t>
      </w:r>
      <w:bookmarkStart w:id="28" w:name="bookmark14"/>
    </w:p>
    <w:p w:rsidR="00C320EA" w:rsidRDefault="0021097F" w:rsidP="00C320EA">
      <w:pPr>
        <w:numPr>
          <w:ilvl w:val="3"/>
          <w:numId w:val="18"/>
        </w:numPr>
        <w:tabs>
          <w:tab w:val="left" w:pos="851"/>
        </w:tabs>
        <w:spacing w:line="240" w:lineRule="auto"/>
        <w:ind w:left="851" w:hanging="425"/>
      </w:pPr>
      <w:r w:rsidRPr="00C320EA">
        <w:rPr>
          <w:rFonts w:eastAsia="Times New Roman" w:cs="Times New Roman"/>
        </w:rPr>
        <w:t>Nie dopuszcza się składania ofert wariantowych.</w:t>
      </w:r>
      <w:bookmarkEnd w:id="28"/>
    </w:p>
    <w:p w:rsidR="00C320EA" w:rsidRDefault="0021097F" w:rsidP="00C320EA">
      <w:pPr>
        <w:numPr>
          <w:ilvl w:val="3"/>
          <w:numId w:val="18"/>
        </w:numPr>
        <w:tabs>
          <w:tab w:val="left" w:pos="851"/>
        </w:tabs>
        <w:spacing w:line="240" w:lineRule="auto"/>
        <w:ind w:left="851" w:hanging="425"/>
      </w:pPr>
      <w:r w:rsidRPr="00C320EA">
        <w:rPr>
          <w:rFonts w:eastAsia="Times New Roman" w:cs="Times New Roman"/>
        </w:rPr>
        <w:t>Przewiduje się możliwość udzielenia zamówień uzupełniających do wysokości 20 % zamówienia podstawowego.</w:t>
      </w:r>
      <w:bookmarkStart w:id="29" w:name="bookmark15"/>
    </w:p>
    <w:p w:rsidR="0021097F" w:rsidRPr="0076048E" w:rsidRDefault="0021097F" w:rsidP="00C320EA">
      <w:pPr>
        <w:numPr>
          <w:ilvl w:val="3"/>
          <w:numId w:val="18"/>
        </w:numPr>
        <w:tabs>
          <w:tab w:val="left" w:pos="851"/>
        </w:tabs>
        <w:spacing w:line="240" w:lineRule="auto"/>
        <w:ind w:left="851" w:hanging="425"/>
      </w:pPr>
      <w:r w:rsidRPr="00C320EA">
        <w:rPr>
          <w:rFonts w:eastAsia="Times New Roman" w:cs="Times New Roman"/>
        </w:rPr>
        <w:t>Na ofertę składają się</w:t>
      </w:r>
      <w:r w:rsidRPr="0076048E">
        <w:t>:</w:t>
      </w:r>
      <w:bookmarkEnd w:id="29"/>
    </w:p>
    <w:p w:rsidR="00C320EA" w:rsidRDefault="0021097F" w:rsidP="00C320EA">
      <w:pPr>
        <w:numPr>
          <w:ilvl w:val="4"/>
          <w:numId w:val="18"/>
        </w:numPr>
        <w:spacing w:line="240" w:lineRule="auto"/>
        <w:ind w:left="1276" w:hanging="425"/>
        <w:rPr>
          <w:rFonts w:cs="Times New Roman"/>
        </w:rPr>
      </w:pPr>
      <w:proofErr w:type="gramStart"/>
      <w:r w:rsidRPr="0076048E">
        <w:t>formularz</w:t>
      </w:r>
      <w:proofErr w:type="gramEnd"/>
      <w:r w:rsidRPr="0076048E">
        <w:t xml:space="preserve"> oferty, którego wzór stanowi załącznik nr 1 do </w:t>
      </w:r>
      <w:r>
        <w:rPr>
          <w:color w:val="auto"/>
        </w:rPr>
        <w:t>Zapytania ofertowego</w:t>
      </w:r>
      <w:r w:rsidRPr="0076048E">
        <w:t>,</w:t>
      </w:r>
    </w:p>
    <w:p w:rsidR="00C320EA" w:rsidRDefault="0021097F" w:rsidP="00C320EA">
      <w:pPr>
        <w:numPr>
          <w:ilvl w:val="4"/>
          <w:numId w:val="18"/>
        </w:numPr>
        <w:spacing w:line="240" w:lineRule="auto"/>
        <w:ind w:left="1276" w:hanging="425"/>
        <w:rPr>
          <w:rFonts w:cs="Times New Roman"/>
        </w:rPr>
      </w:pPr>
      <w:proofErr w:type="gramStart"/>
      <w:r w:rsidRPr="00C320EA">
        <w:rPr>
          <w:rFonts w:eastAsia="Times New Roman" w:cs="Times New Roman"/>
          <w:color w:val="auto"/>
        </w:rPr>
        <w:t>wypełniony</w:t>
      </w:r>
      <w:proofErr w:type="gramEnd"/>
      <w:r w:rsidRPr="00C320EA">
        <w:rPr>
          <w:rFonts w:eastAsia="Times New Roman" w:cs="Times New Roman"/>
          <w:color w:val="auto"/>
        </w:rPr>
        <w:t xml:space="preserve"> przez Wykonawcę Przedmiar robót (kosztorys ofertowy), którego wzór stanowi załącznik nr 2a do Zapytania ofertowego,</w:t>
      </w:r>
    </w:p>
    <w:p w:rsidR="0021097F" w:rsidRPr="005A6604" w:rsidRDefault="0021097F" w:rsidP="005A6604">
      <w:pPr>
        <w:numPr>
          <w:ilvl w:val="4"/>
          <w:numId w:val="18"/>
        </w:numPr>
        <w:spacing w:line="240" w:lineRule="auto"/>
        <w:ind w:left="1276" w:hanging="425"/>
        <w:rPr>
          <w:rFonts w:cs="Times New Roman"/>
        </w:rPr>
      </w:pPr>
      <w:proofErr w:type="gramStart"/>
      <w:r w:rsidRPr="00C320EA">
        <w:rPr>
          <w:rFonts w:eastAsia="Times New Roman" w:cs="Times New Roman"/>
        </w:rPr>
        <w:t>pełnomocnictwo</w:t>
      </w:r>
      <w:proofErr w:type="gramEnd"/>
      <w:r w:rsidRPr="00C320EA">
        <w:rPr>
          <w:rFonts w:eastAsia="Times New Roman" w:cs="Times New Roman"/>
        </w:rPr>
        <w:t xml:space="preserve"> udzielone</w:t>
      </w:r>
      <w:r w:rsidRPr="0076048E">
        <w:t xml:space="preserve"> przez wykonawców składających ofertę wspólną podpisane przez osoby uprawnione do zaciągania zobowiązań w imieniu wykonawców składających ofertę wspólną,</w:t>
      </w:r>
    </w:p>
    <w:p w:rsidR="0021097F" w:rsidRPr="005A6604" w:rsidRDefault="0021097F" w:rsidP="005A6604">
      <w:pPr>
        <w:pStyle w:val="Nagwek1"/>
        <w:numPr>
          <w:ilvl w:val="0"/>
          <w:numId w:val="1"/>
        </w:numPr>
        <w:rPr>
          <w:rFonts w:ascii="Calibri" w:hAnsi="Calibri" w:cs="Calibri"/>
          <w:sz w:val="32"/>
          <w:szCs w:val="32"/>
        </w:rPr>
      </w:pPr>
      <w:bookmarkStart w:id="30" w:name="bookmark16"/>
      <w:bookmarkStart w:id="31" w:name="_Toc215477829"/>
      <w:r w:rsidRPr="005A6604">
        <w:rPr>
          <w:rFonts w:ascii="Calibri" w:hAnsi="Calibri" w:cs="Calibri"/>
          <w:sz w:val="32"/>
          <w:szCs w:val="32"/>
        </w:rPr>
        <w:t>MIEJSCE, SPOSÓB ORAZ TERMIN SKŁADANIA OFERT</w:t>
      </w:r>
      <w:bookmarkEnd w:id="30"/>
      <w:bookmarkEnd w:id="31"/>
    </w:p>
    <w:p w:rsidR="00C320EA" w:rsidRPr="00C320EA" w:rsidRDefault="0021097F" w:rsidP="00350FE3">
      <w:pPr>
        <w:pStyle w:val="Tekstpodstawowy"/>
        <w:widowControl/>
        <w:numPr>
          <w:ilvl w:val="0"/>
          <w:numId w:val="19"/>
        </w:numPr>
        <w:suppressAutoHyphens w:val="0"/>
        <w:spacing w:after="0"/>
        <w:rPr>
          <w:rFonts w:asciiTheme="minorHAnsi" w:hAnsiTheme="minorHAnsi" w:cstheme="minorHAnsi"/>
          <w:b/>
          <w:bCs/>
          <w:sz w:val="22"/>
          <w:szCs w:val="22"/>
        </w:rPr>
      </w:pPr>
      <w:r w:rsidRPr="00C320EA">
        <w:rPr>
          <w:rFonts w:asciiTheme="minorHAnsi" w:hAnsiTheme="minorHAnsi" w:cstheme="minorHAnsi"/>
          <w:sz w:val="22"/>
          <w:szCs w:val="22"/>
        </w:rPr>
        <w:t>Oferty muszą być złożone</w:t>
      </w:r>
      <w:r w:rsidR="00C320EA">
        <w:rPr>
          <w:rFonts w:asciiTheme="minorHAnsi" w:hAnsiTheme="minorHAnsi" w:cstheme="minorHAnsi"/>
          <w:sz w:val="22"/>
          <w:szCs w:val="22"/>
        </w:rPr>
        <w:t xml:space="preserve"> poprzez portal Baza konkurencyjności:</w:t>
      </w:r>
    </w:p>
    <w:p w:rsidR="00C320EA" w:rsidRPr="00C320EA" w:rsidRDefault="00905E59" w:rsidP="00C320EA">
      <w:pPr>
        <w:tabs>
          <w:tab w:val="left" w:pos="746"/>
        </w:tabs>
        <w:spacing w:line="240" w:lineRule="auto"/>
        <w:ind w:left="0"/>
      </w:pPr>
      <w:hyperlink r:id="rId19" w:history="1">
        <w:r w:rsidR="00C320EA" w:rsidRPr="00C320EA">
          <w:rPr>
            <w:rStyle w:val="Hipercze"/>
            <w:rFonts w:cstheme="minorHAnsi"/>
            <w:color w:val="auto"/>
          </w:rPr>
          <w:t>https://bazakonkurencyjnosci.funduszeeuropejskie.gov.pl/</w:t>
        </w:r>
      </w:hyperlink>
    </w:p>
    <w:p w:rsidR="0021097F" w:rsidRPr="00C320EA" w:rsidRDefault="0021097F" w:rsidP="00C320EA">
      <w:pPr>
        <w:pStyle w:val="Tekstpodstawowy"/>
        <w:widowControl/>
        <w:suppressAutoHyphens w:val="0"/>
        <w:spacing w:after="0"/>
        <w:ind w:left="0"/>
        <w:rPr>
          <w:rFonts w:asciiTheme="minorHAnsi" w:hAnsiTheme="minorHAnsi" w:cstheme="minorHAnsi"/>
          <w:b/>
          <w:bCs/>
          <w:sz w:val="22"/>
          <w:szCs w:val="22"/>
        </w:rPr>
      </w:pPr>
      <w:proofErr w:type="gramStart"/>
      <w:r w:rsidRPr="00C320EA">
        <w:rPr>
          <w:rFonts w:asciiTheme="minorHAnsi" w:hAnsiTheme="minorHAnsi" w:cstheme="minorHAnsi"/>
          <w:b/>
          <w:bCs/>
          <w:sz w:val="22"/>
          <w:szCs w:val="22"/>
        </w:rPr>
        <w:t>w</w:t>
      </w:r>
      <w:proofErr w:type="gramEnd"/>
      <w:r w:rsidRPr="00C320EA">
        <w:rPr>
          <w:rFonts w:asciiTheme="minorHAnsi" w:hAnsiTheme="minorHAnsi" w:cstheme="minorHAnsi"/>
          <w:b/>
          <w:bCs/>
          <w:sz w:val="22"/>
          <w:szCs w:val="22"/>
        </w:rPr>
        <w:t xml:space="preserve"> terminie do dnia </w:t>
      </w:r>
      <w:r w:rsidR="007C468D">
        <w:rPr>
          <w:rFonts w:asciiTheme="minorHAnsi" w:hAnsiTheme="minorHAnsi" w:cstheme="minorHAnsi"/>
          <w:b/>
          <w:bCs/>
          <w:sz w:val="22"/>
          <w:szCs w:val="22"/>
        </w:rPr>
        <w:t>16</w:t>
      </w:r>
      <w:r w:rsidR="009572B1">
        <w:rPr>
          <w:rFonts w:asciiTheme="minorHAnsi" w:hAnsiTheme="minorHAnsi" w:cstheme="minorHAnsi"/>
          <w:b/>
          <w:bCs/>
          <w:sz w:val="22"/>
          <w:szCs w:val="22"/>
        </w:rPr>
        <w:t>.12</w:t>
      </w:r>
      <w:r w:rsidRPr="00C320EA">
        <w:rPr>
          <w:rFonts w:asciiTheme="minorHAnsi" w:hAnsiTheme="minorHAnsi" w:cstheme="minorHAnsi"/>
          <w:b/>
          <w:bCs/>
          <w:sz w:val="22"/>
          <w:szCs w:val="22"/>
        </w:rPr>
        <w:t xml:space="preserve">.2025 </w:t>
      </w:r>
      <w:proofErr w:type="gramStart"/>
      <w:r w:rsidRPr="00C320EA">
        <w:rPr>
          <w:rFonts w:asciiTheme="minorHAnsi" w:hAnsiTheme="minorHAnsi" w:cstheme="minorHAnsi"/>
          <w:b/>
          <w:bCs/>
          <w:sz w:val="22"/>
          <w:szCs w:val="22"/>
        </w:rPr>
        <w:t>roku</w:t>
      </w:r>
      <w:proofErr w:type="gramEnd"/>
      <w:r w:rsidR="009572B1">
        <w:rPr>
          <w:rFonts w:asciiTheme="minorHAnsi" w:hAnsiTheme="minorHAnsi" w:cstheme="minorHAnsi"/>
          <w:b/>
          <w:bCs/>
          <w:sz w:val="22"/>
          <w:szCs w:val="22"/>
        </w:rPr>
        <w:t>.</w:t>
      </w:r>
      <w:r w:rsidRPr="00C320EA">
        <w:rPr>
          <w:rFonts w:asciiTheme="minorHAnsi" w:hAnsiTheme="minorHAnsi" w:cstheme="minorHAnsi"/>
          <w:b/>
          <w:bCs/>
          <w:sz w:val="22"/>
          <w:szCs w:val="22"/>
        </w:rPr>
        <w:t xml:space="preserve"> </w:t>
      </w:r>
    </w:p>
    <w:p w:rsidR="009572B1" w:rsidRPr="009572B1" w:rsidRDefault="0021097F" w:rsidP="009572B1">
      <w:pPr>
        <w:pStyle w:val="Tekstpodstawowy"/>
        <w:widowControl/>
        <w:numPr>
          <w:ilvl w:val="0"/>
          <w:numId w:val="19"/>
        </w:numPr>
        <w:suppressAutoHyphens w:val="0"/>
        <w:spacing w:after="0"/>
        <w:rPr>
          <w:rFonts w:asciiTheme="minorHAnsi" w:hAnsiTheme="minorHAnsi" w:cstheme="minorHAnsi"/>
          <w:sz w:val="22"/>
          <w:szCs w:val="22"/>
        </w:rPr>
      </w:pPr>
      <w:r w:rsidRPr="009572B1">
        <w:rPr>
          <w:rFonts w:asciiTheme="minorHAnsi" w:hAnsiTheme="minorHAnsi" w:cstheme="minorHAnsi"/>
          <w:sz w:val="22"/>
          <w:szCs w:val="22"/>
        </w:rPr>
        <w:t xml:space="preserve">Wykonawca może wprowadzić zmiany, poprawki, modyfikacje i uzupełnienia do złożonej oferty pod warunkiem, ze zamawiający otrzyma zawiadomienie o wprowadzeniu zmian przed terminem składania ofert. Powiadomienie o wprowadzeniu zmian musi być złożone według takich samych zasad, jak składana oferta, z zastrzeżeniem, że </w:t>
      </w:r>
      <w:r w:rsidR="009572B1">
        <w:rPr>
          <w:rFonts w:asciiTheme="minorHAnsi" w:hAnsiTheme="minorHAnsi" w:cstheme="minorHAnsi"/>
          <w:sz w:val="22"/>
          <w:szCs w:val="22"/>
        </w:rPr>
        <w:t>korespondencja</w:t>
      </w:r>
      <w:r w:rsidRPr="009572B1">
        <w:rPr>
          <w:rFonts w:asciiTheme="minorHAnsi" w:hAnsiTheme="minorHAnsi" w:cstheme="minorHAnsi"/>
          <w:sz w:val="22"/>
          <w:szCs w:val="22"/>
        </w:rPr>
        <w:t xml:space="preserve"> zawierająca zmiany powinna być oznakowana napisem „ZMIANA OFERTY</w:t>
      </w:r>
      <w:r w:rsidRPr="009572B1">
        <w:rPr>
          <w:rFonts w:asciiTheme="minorHAnsi" w:hAnsiTheme="minorHAnsi" w:cstheme="minorHAnsi"/>
          <w:i/>
          <w:iCs/>
          <w:sz w:val="22"/>
          <w:szCs w:val="22"/>
        </w:rPr>
        <w:t xml:space="preserve"> [Nazwa Wykonawcy]</w:t>
      </w:r>
      <w:r w:rsidRPr="009572B1">
        <w:rPr>
          <w:rFonts w:asciiTheme="minorHAnsi" w:hAnsiTheme="minorHAnsi" w:cstheme="minorHAnsi"/>
          <w:sz w:val="22"/>
          <w:szCs w:val="22"/>
        </w:rPr>
        <w:t xml:space="preserve"> w postępowaniu o udzielenie zamówienia na </w:t>
      </w:r>
      <w:r w:rsidR="009572B1" w:rsidRPr="009572B1">
        <w:rPr>
          <w:rFonts w:asciiTheme="minorHAnsi" w:hAnsiTheme="minorHAnsi" w:cstheme="minorHAnsi"/>
          <w:i/>
          <w:lang w:eastAsia="en-US"/>
        </w:rPr>
        <w:t>„</w:t>
      </w:r>
      <w:r w:rsidR="009572B1" w:rsidRPr="009572B1">
        <w:rPr>
          <w:rFonts w:asciiTheme="minorHAnsi" w:hAnsiTheme="minorHAnsi" w:cstheme="minorHAnsi"/>
          <w:i/>
          <w:sz w:val="22"/>
          <w:szCs w:val="22"/>
          <w:lang w:eastAsia="en-US"/>
        </w:rPr>
        <w:t>Remont elewacji budynku klasztoru wraz z remontem części muru ogrodzenia"</w:t>
      </w:r>
      <w:r w:rsidR="009572B1">
        <w:rPr>
          <w:rFonts w:asciiTheme="minorHAnsi" w:hAnsiTheme="minorHAnsi" w:cstheme="minorHAnsi"/>
          <w:i/>
          <w:sz w:val="22"/>
          <w:szCs w:val="22"/>
          <w:lang w:eastAsia="en-US"/>
        </w:rPr>
        <w:t>.</w:t>
      </w:r>
    </w:p>
    <w:p w:rsidR="0021097F" w:rsidRPr="00C320EA" w:rsidRDefault="009572B1" w:rsidP="00350FE3">
      <w:pPr>
        <w:pStyle w:val="Tekstpodstawowy"/>
        <w:widowControl/>
        <w:numPr>
          <w:ilvl w:val="0"/>
          <w:numId w:val="19"/>
        </w:numPr>
        <w:suppressAutoHyphens w:val="0"/>
        <w:spacing w:after="0"/>
        <w:rPr>
          <w:rFonts w:asciiTheme="minorHAnsi" w:hAnsiTheme="minorHAnsi" w:cstheme="minorHAnsi"/>
          <w:i/>
          <w:sz w:val="22"/>
          <w:szCs w:val="22"/>
        </w:rPr>
      </w:pPr>
      <w:r>
        <w:rPr>
          <w:rFonts w:asciiTheme="minorHAnsi" w:hAnsiTheme="minorHAnsi" w:cstheme="minorHAnsi"/>
          <w:sz w:val="22"/>
          <w:szCs w:val="22"/>
        </w:rPr>
        <w:t>Korespondencja zawierające zmiany zostanie otwarta</w:t>
      </w:r>
      <w:r w:rsidR="0021097F" w:rsidRPr="00C320EA">
        <w:rPr>
          <w:rFonts w:asciiTheme="minorHAnsi" w:hAnsiTheme="minorHAnsi" w:cstheme="minorHAnsi"/>
          <w:sz w:val="22"/>
          <w:szCs w:val="22"/>
        </w:rPr>
        <w:t xml:space="preserve"> przy otwieraniu oferty wykonawcy, k</w:t>
      </w:r>
      <w:r>
        <w:rPr>
          <w:rFonts w:asciiTheme="minorHAnsi" w:hAnsiTheme="minorHAnsi" w:cstheme="minorHAnsi"/>
          <w:sz w:val="22"/>
          <w:szCs w:val="22"/>
        </w:rPr>
        <w:t>tóry wprowadził zmiany i zostanie dołączona</w:t>
      </w:r>
      <w:r w:rsidR="0021097F" w:rsidRPr="00C320EA">
        <w:rPr>
          <w:rFonts w:asciiTheme="minorHAnsi" w:hAnsiTheme="minorHAnsi" w:cstheme="minorHAnsi"/>
          <w:sz w:val="22"/>
          <w:szCs w:val="22"/>
        </w:rPr>
        <w:t xml:space="preserve"> do oferty.</w:t>
      </w:r>
    </w:p>
    <w:p w:rsidR="0021097F" w:rsidRPr="00C320EA" w:rsidRDefault="0021097F" w:rsidP="00350FE3">
      <w:pPr>
        <w:pStyle w:val="Tekstpodstawowy"/>
        <w:widowControl/>
        <w:numPr>
          <w:ilvl w:val="0"/>
          <w:numId w:val="19"/>
        </w:numPr>
        <w:suppressAutoHyphens w:val="0"/>
        <w:spacing w:after="0"/>
        <w:rPr>
          <w:rFonts w:asciiTheme="minorHAnsi" w:hAnsiTheme="minorHAnsi" w:cstheme="minorHAnsi"/>
          <w:i/>
          <w:sz w:val="22"/>
          <w:szCs w:val="22"/>
        </w:rPr>
      </w:pPr>
      <w:r w:rsidRPr="00C320EA">
        <w:rPr>
          <w:rFonts w:asciiTheme="minorHAnsi" w:hAnsiTheme="minorHAnsi" w:cstheme="minorHAnsi"/>
          <w:sz w:val="22"/>
          <w:szCs w:val="22"/>
        </w:rPr>
        <w:t xml:space="preserve">Wykonawca ma prawo przed upływem terminu składania ofert wycofać się z postępowania poprzez złożenie powiadomienia, według tych samych zasad jak wprowadzanie zmian, przy czym </w:t>
      </w:r>
      <w:r w:rsidR="009572B1">
        <w:rPr>
          <w:rFonts w:asciiTheme="minorHAnsi" w:hAnsiTheme="minorHAnsi" w:cstheme="minorHAnsi"/>
          <w:sz w:val="22"/>
          <w:szCs w:val="22"/>
        </w:rPr>
        <w:t>korespondencja</w:t>
      </w:r>
      <w:r w:rsidRPr="00C320EA">
        <w:rPr>
          <w:rFonts w:asciiTheme="minorHAnsi" w:hAnsiTheme="minorHAnsi" w:cstheme="minorHAnsi"/>
          <w:sz w:val="22"/>
          <w:szCs w:val="22"/>
        </w:rPr>
        <w:t xml:space="preserve"> powinna być oznaczona „WYCOFANIE OFERTY</w:t>
      </w:r>
      <w:r w:rsidRPr="00C320EA">
        <w:rPr>
          <w:rFonts w:asciiTheme="minorHAnsi" w:hAnsiTheme="minorHAnsi" w:cstheme="minorHAnsi"/>
          <w:i/>
          <w:iCs/>
          <w:sz w:val="22"/>
          <w:szCs w:val="22"/>
        </w:rPr>
        <w:t xml:space="preserve"> [Nazwa Wykonawcy]</w:t>
      </w:r>
      <w:r w:rsidRPr="00C320EA">
        <w:rPr>
          <w:rFonts w:asciiTheme="minorHAnsi" w:hAnsiTheme="minorHAnsi" w:cstheme="minorHAnsi"/>
          <w:sz w:val="22"/>
          <w:szCs w:val="22"/>
        </w:rPr>
        <w:t xml:space="preserve"> w postępowaniu o udzielenie zamówienia na </w:t>
      </w:r>
      <w:r w:rsidR="009572B1" w:rsidRPr="009572B1">
        <w:rPr>
          <w:rFonts w:asciiTheme="minorHAnsi" w:hAnsiTheme="minorHAnsi" w:cstheme="minorHAnsi"/>
          <w:i/>
          <w:lang w:eastAsia="en-US"/>
        </w:rPr>
        <w:t>„</w:t>
      </w:r>
      <w:r w:rsidR="009572B1" w:rsidRPr="009572B1">
        <w:rPr>
          <w:rFonts w:asciiTheme="minorHAnsi" w:hAnsiTheme="minorHAnsi" w:cstheme="minorHAnsi"/>
          <w:i/>
          <w:sz w:val="22"/>
          <w:szCs w:val="22"/>
          <w:lang w:eastAsia="en-US"/>
        </w:rPr>
        <w:t>Remont elewacji budynku klasztoru wraz z remontem części muru ogrodzenia"</w:t>
      </w:r>
      <w:r w:rsidRPr="00C320EA">
        <w:rPr>
          <w:rFonts w:asciiTheme="minorHAnsi" w:hAnsiTheme="minorHAnsi" w:cstheme="minorHAnsi"/>
          <w:i/>
          <w:sz w:val="22"/>
          <w:szCs w:val="22"/>
          <w:lang w:eastAsia="en-US"/>
        </w:rPr>
        <w:t>.</w:t>
      </w:r>
      <w:r w:rsidR="009572B1" w:rsidRPr="009572B1">
        <w:rPr>
          <w:sz w:val="22"/>
          <w:szCs w:val="22"/>
        </w:rPr>
        <w:t xml:space="preserve"> </w:t>
      </w:r>
      <w:r w:rsidR="009572B1">
        <w:rPr>
          <w:rFonts w:asciiTheme="minorHAnsi" w:hAnsiTheme="minorHAnsi" w:cstheme="minorHAnsi"/>
          <w:sz w:val="22"/>
          <w:szCs w:val="22"/>
        </w:rPr>
        <w:t>Oferty wycofane</w:t>
      </w:r>
      <w:r w:rsidR="009572B1" w:rsidRPr="009572B1">
        <w:rPr>
          <w:rFonts w:asciiTheme="minorHAnsi" w:hAnsiTheme="minorHAnsi" w:cstheme="minorHAnsi"/>
          <w:sz w:val="22"/>
          <w:szCs w:val="22"/>
        </w:rPr>
        <w:t xml:space="preserve"> nie będą otwie</w:t>
      </w:r>
      <w:r w:rsidR="009572B1">
        <w:rPr>
          <w:rFonts w:asciiTheme="minorHAnsi" w:hAnsiTheme="minorHAnsi" w:cstheme="minorHAnsi"/>
          <w:sz w:val="22"/>
          <w:szCs w:val="22"/>
        </w:rPr>
        <w:t>rane i oceniane</w:t>
      </w:r>
    </w:p>
    <w:p w:rsidR="0021097F" w:rsidRPr="005A6604" w:rsidRDefault="0021097F" w:rsidP="005A6604">
      <w:pPr>
        <w:pStyle w:val="Tekstpodstawowy"/>
        <w:widowControl/>
        <w:numPr>
          <w:ilvl w:val="0"/>
          <w:numId w:val="19"/>
        </w:numPr>
        <w:suppressAutoHyphens w:val="0"/>
        <w:spacing w:after="0"/>
        <w:rPr>
          <w:rFonts w:asciiTheme="minorHAnsi" w:hAnsiTheme="minorHAnsi" w:cstheme="minorHAnsi"/>
          <w:sz w:val="22"/>
          <w:szCs w:val="22"/>
        </w:rPr>
      </w:pPr>
      <w:r w:rsidRPr="00C320EA">
        <w:rPr>
          <w:rFonts w:asciiTheme="minorHAnsi" w:hAnsiTheme="minorHAnsi" w:cstheme="minorHAnsi"/>
          <w:sz w:val="22"/>
          <w:szCs w:val="22"/>
          <w:lang w:eastAsia="en-US"/>
        </w:rPr>
        <w:t xml:space="preserve">Zamawiający może wezwać wykonawców, którzy w określonym terminie nie złożyli wymaganych przez zamawiającego oświadczeń lub dokumentów, o których mowa w niniejszym </w:t>
      </w:r>
      <w:r w:rsidR="009572B1">
        <w:rPr>
          <w:rFonts w:asciiTheme="minorHAnsi" w:hAnsiTheme="minorHAnsi" w:cstheme="minorHAnsi"/>
          <w:sz w:val="22"/>
          <w:szCs w:val="22"/>
          <w:lang w:eastAsia="en-US"/>
        </w:rPr>
        <w:t>Zapytaniu</w:t>
      </w:r>
      <w:r w:rsidRPr="00C320EA">
        <w:rPr>
          <w:rFonts w:asciiTheme="minorHAnsi" w:hAnsiTheme="minorHAnsi" w:cstheme="minorHAnsi"/>
          <w:sz w:val="22"/>
          <w:szCs w:val="22"/>
          <w:lang w:eastAsia="en-US"/>
        </w:rPr>
        <w:t xml:space="preserve"> </w:t>
      </w:r>
      <w:r w:rsidR="009572B1">
        <w:rPr>
          <w:rFonts w:asciiTheme="minorHAnsi" w:hAnsiTheme="minorHAnsi" w:cstheme="minorHAnsi"/>
          <w:sz w:val="22"/>
          <w:szCs w:val="22"/>
          <w:lang w:eastAsia="en-US"/>
        </w:rPr>
        <w:t>ofertowy</w:t>
      </w:r>
      <w:r w:rsidRPr="00C320EA">
        <w:rPr>
          <w:rFonts w:asciiTheme="minorHAnsi" w:hAnsiTheme="minorHAnsi" w:cstheme="minorHAnsi"/>
          <w:sz w:val="22"/>
          <w:szCs w:val="22"/>
          <w:lang w:eastAsia="en-US"/>
        </w:rPr>
        <w:t xml:space="preserve">, lub którzy nie złożyli pełnomocnictw, </w:t>
      </w:r>
      <w:proofErr w:type="gramStart"/>
      <w:r w:rsidRPr="00C320EA">
        <w:rPr>
          <w:rFonts w:asciiTheme="minorHAnsi" w:hAnsiTheme="minorHAnsi" w:cstheme="minorHAnsi"/>
          <w:sz w:val="22"/>
          <w:szCs w:val="22"/>
          <w:lang w:eastAsia="en-US"/>
        </w:rPr>
        <w:t>albo którzy</w:t>
      </w:r>
      <w:proofErr w:type="gramEnd"/>
      <w:r w:rsidRPr="00C320EA">
        <w:rPr>
          <w:rFonts w:asciiTheme="minorHAnsi" w:hAnsiTheme="minorHAnsi" w:cstheme="minorHAnsi"/>
          <w:sz w:val="22"/>
          <w:szCs w:val="22"/>
          <w:lang w:eastAsia="en-US"/>
        </w:rPr>
        <w:t xml:space="preserve"> złożyli wymagane przez zamawiającego oświadczenia i dokumenty, o których mowa w niniejszym </w:t>
      </w:r>
      <w:r w:rsidR="009572B1">
        <w:rPr>
          <w:rFonts w:asciiTheme="minorHAnsi" w:hAnsiTheme="minorHAnsi" w:cstheme="minorHAnsi"/>
          <w:sz w:val="22"/>
          <w:szCs w:val="22"/>
          <w:lang w:eastAsia="en-US"/>
        </w:rPr>
        <w:t>Zapytaniu ofertowym</w:t>
      </w:r>
      <w:r w:rsidRPr="00C320EA">
        <w:rPr>
          <w:rFonts w:asciiTheme="minorHAnsi" w:hAnsiTheme="minorHAnsi" w:cstheme="minorHAnsi"/>
          <w:sz w:val="22"/>
          <w:szCs w:val="22"/>
          <w:lang w:eastAsia="en-US"/>
        </w:rPr>
        <w:t xml:space="preserve">, zawierające błędy lub którzy złożyli wadliwe pełnomocnictwa, do ich złożenia w wyznaczonym terminie, chyba że mimo ich złożenia oferta wykonawcy nie będzie ofertą najkorzystniejszą, podlega odrzuceniu albo konieczne byłoby unieważnienie postępowania. Złożone na wezwanie zamawiającego oświadczenia i dokumenty powinny potwierdzać spełnianie przez wykonawcę warunków udziału w postępowaniu oraz spełnianie przez oferowane roboty budowlane wymagań określonych przez Zamawiającego, nie później niż w dniu, w którym upłynął termin składania ofert. Zamawiający może wezwać także, w wyznaczonym przez siebie terminie, do złożenia </w:t>
      </w:r>
      <w:r w:rsidRPr="00C320EA">
        <w:rPr>
          <w:rFonts w:asciiTheme="minorHAnsi" w:hAnsiTheme="minorHAnsi" w:cstheme="minorHAnsi"/>
          <w:sz w:val="22"/>
          <w:szCs w:val="22"/>
          <w:lang w:eastAsia="en-US"/>
        </w:rPr>
        <w:lastRenderedPageBreak/>
        <w:t xml:space="preserve">wyjaśnień dotyczących oświadczeń lub dokumentów, o których mowa w niniejszym </w:t>
      </w:r>
      <w:r w:rsidR="009572B1">
        <w:rPr>
          <w:rFonts w:asciiTheme="minorHAnsi" w:hAnsiTheme="minorHAnsi" w:cstheme="minorHAnsi"/>
          <w:sz w:val="22"/>
          <w:szCs w:val="22"/>
          <w:lang w:eastAsia="en-US"/>
        </w:rPr>
        <w:t>Zapytaniu ofertowym</w:t>
      </w:r>
      <w:r w:rsidRPr="00C320EA">
        <w:rPr>
          <w:rFonts w:asciiTheme="minorHAnsi" w:hAnsiTheme="minorHAnsi" w:cstheme="minorHAnsi"/>
          <w:sz w:val="22"/>
          <w:szCs w:val="22"/>
          <w:lang w:eastAsia="en-US"/>
        </w:rPr>
        <w:t>.</w:t>
      </w:r>
    </w:p>
    <w:p w:rsidR="0021097F" w:rsidRPr="005A6604" w:rsidRDefault="0021097F" w:rsidP="005A6604">
      <w:pPr>
        <w:pStyle w:val="Nagwek1"/>
        <w:numPr>
          <w:ilvl w:val="0"/>
          <w:numId w:val="1"/>
        </w:numPr>
        <w:rPr>
          <w:rFonts w:ascii="Calibri" w:hAnsi="Calibri" w:cs="Calibri"/>
          <w:sz w:val="32"/>
          <w:szCs w:val="32"/>
        </w:rPr>
      </w:pPr>
      <w:bookmarkStart w:id="32" w:name="bookmark17"/>
      <w:bookmarkStart w:id="33" w:name="_Toc215477830"/>
      <w:r w:rsidRPr="005A6604">
        <w:rPr>
          <w:rFonts w:ascii="Calibri" w:hAnsi="Calibri" w:cs="Calibri"/>
          <w:sz w:val="32"/>
          <w:szCs w:val="32"/>
        </w:rPr>
        <w:t>TERMIN OTWARCIA OFERT</w:t>
      </w:r>
      <w:bookmarkEnd w:id="32"/>
      <w:bookmarkEnd w:id="33"/>
    </w:p>
    <w:p w:rsidR="00250361" w:rsidRDefault="0021097F" w:rsidP="00250361">
      <w:pPr>
        <w:numPr>
          <w:ilvl w:val="1"/>
          <w:numId w:val="20"/>
        </w:numPr>
        <w:tabs>
          <w:tab w:val="left" w:pos="885"/>
        </w:tabs>
        <w:spacing w:line="240" w:lineRule="auto"/>
        <w:ind w:left="851" w:right="40" w:hanging="425"/>
        <w:rPr>
          <w:rStyle w:val="TeksttreciPogrubienie"/>
          <w:rFonts w:ascii="Calibri" w:eastAsia="Arial Unicode MS" w:hAnsi="Calibri" w:cs="Times New Roman"/>
          <w:color w:val="auto"/>
        </w:rPr>
      </w:pPr>
      <w:r w:rsidRPr="005A74B0">
        <w:t xml:space="preserve">Otwarcie ofert nastąpi </w:t>
      </w:r>
      <w:r w:rsidRPr="0008742E">
        <w:rPr>
          <w:rStyle w:val="TeksttreciPogrubienie"/>
          <w:rFonts w:ascii="Calibri" w:eastAsia="Arial Unicode MS" w:hAnsi="Calibri" w:cs="Calibri"/>
          <w:color w:val="auto"/>
        </w:rPr>
        <w:t xml:space="preserve">w </w:t>
      </w:r>
      <w:r w:rsidRPr="00826DBC">
        <w:rPr>
          <w:rStyle w:val="TeksttreciPogrubienie"/>
          <w:rFonts w:ascii="Calibri" w:eastAsia="Arial Unicode MS" w:hAnsi="Calibri" w:cs="Calibri"/>
          <w:color w:val="auto"/>
        </w:rPr>
        <w:t xml:space="preserve">dniu </w:t>
      </w:r>
      <w:r w:rsidR="007C468D">
        <w:rPr>
          <w:rStyle w:val="TeksttreciPogrubienie"/>
          <w:rFonts w:ascii="Calibri" w:eastAsia="Arial Unicode MS" w:hAnsi="Calibri" w:cs="Calibri"/>
          <w:color w:val="auto"/>
        </w:rPr>
        <w:t>17</w:t>
      </w:r>
      <w:r w:rsidR="00250361">
        <w:rPr>
          <w:rStyle w:val="TeksttreciPogrubienie"/>
          <w:rFonts w:ascii="Calibri" w:eastAsia="Arial Unicode MS" w:hAnsi="Calibri" w:cs="Calibri"/>
          <w:color w:val="auto"/>
        </w:rPr>
        <w:t>.12</w:t>
      </w:r>
      <w:r>
        <w:rPr>
          <w:rStyle w:val="TeksttreciPogrubienie"/>
          <w:rFonts w:ascii="Calibri" w:eastAsia="Arial Unicode MS" w:hAnsi="Calibri" w:cs="Calibri"/>
          <w:color w:val="auto"/>
        </w:rPr>
        <w:t>.2025</w:t>
      </w:r>
      <w:r w:rsidRPr="00826DBC">
        <w:rPr>
          <w:rStyle w:val="TeksttreciPogrubienie"/>
          <w:rFonts w:ascii="Calibri" w:eastAsia="Arial Unicode MS" w:hAnsi="Calibri" w:cs="Calibri"/>
          <w:color w:val="auto"/>
        </w:rPr>
        <w:t xml:space="preserve"> </w:t>
      </w:r>
      <w:proofErr w:type="gramStart"/>
      <w:r w:rsidRPr="00826DBC">
        <w:rPr>
          <w:rStyle w:val="TeksttreciPogrubienie"/>
          <w:rFonts w:ascii="Calibri" w:eastAsia="Arial Unicode MS" w:hAnsi="Calibri" w:cs="Calibri"/>
          <w:color w:val="auto"/>
        </w:rPr>
        <w:t>r</w:t>
      </w:r>
      <w:proofErr w:type="gramEnd"/>
      <w:r w:rsidR="00250361">
        <w:rPr>
          <w:rStyle w:val="TeksttreciPogrubienie"/>
          <w:rFonts w:ascii="Calibri" w:eastAsia="Arial Unicode MS" w:hAnsi="Calibri" w:cs="Calibri"/>
          <w:color w:val="auto"/>
        </w:rPr>
        <w:t>.</w:t>
      </w:r>
    </w:p>
    <w:p w:rsidR="0021097F" w:rsidRPr="00A22BD8" w:rsidRDefault="00250361" w:rsidP="00A22BD8">
      <w:pPr>
        <w:numPr>
          <w:ilvl w:val="1"/>
          <w:numId w:val="20"/>
        </w:numPr>
        <w:tabs>
          <w:tab w:val="left" w:pos="880"/>
        </w:tabs>
        <w:spacing w:line="240" w:lineRule="auto"/>
        <w:ind w:left="851" w:right="40" w:hanging="425"/>
        <w:rPr>
          <w:rFonts w:cs="Times New Roman"/>
          <w:color w:val="auto"/>
        </w:rPr>
      </w:pPr>
      <w:r w:rsidRPr="00250361">
        <w:rPr>
          <w:rFonts w:cstheme="minorHAnsi"/>
        </w:rPr>
        <w:t>Zamawiający nie przewiduje publicznego otwarcia ofert.</w:t>
      </w:r>
    </w:p>
    <w:p w:rsidR="0021097F" w:rsidRPr="005A6604" w:rsidRDefault="0021097F" w:rsidP="005A6604">
      <w:pPr>
        <w:pStyle w:val="Nagwek1"/>
        <w:numPr>
          <w:ilvl w:val="0"/>
          <w:numId w:val="1"/>
        </w:numPr>
        <w:rPr>
          <w:rFonts w:ascii="Calibri" w:hAnsi="Calibri" w:cs="Calibri"/>
          <w:sz w:val="32"/>
          <w:szCs w:val="32"/>
        </w:rPr>
      </w:pPr>
      <w:bookmarkStart w:id="34" w:name="bookmark21"/>
      <w:bookmarkStart w:id="35" w:name="_Toc215477831"/>
      <w:r w:rsidRPr="005A6604">
        <w:rPr>
          <w:rFonts w:ascii="Calibri" w:hAnsi="Calibri" w:cs="Calibri"/>
          <w:sz w:val="32"/>
          <w:szCs w:val="32"/>
        </w:rPr>
        <w:t>UDZIELENIE ZAMÓWIENI</w:t>
      </w:r>
      <w:bookmarkEnd w:id="34"/>
      <w:r w:rsidRPr="005A6604">
        <w:rPr>
          <w:rFonts w:ascii="Calibri" w:hAnsi="Calibri" w:cs="Calibri"/>
          <w:sz w:val="32"/>
          <w:szCs w:val="32"/>
        </w:rPr>
        <w:t>A</w:t>
      </w:r>
      <w:bookmarkEnd w:id="35"/>
    </w:p>
    <w:p w:rsidR="00680934" w:rsidRDefault="0021097F" w:rsidP="00680934">
      <w:pPr>
        <w:numPr>
          <w:ilvl w:val="0"/>
          <w:numId w:val="15"/>
        </w:numPr>
        <w:spacing w:line="240" w:lineRule="auto"/>
        <w:ind w:left="850" w:right="40" w:hanging="425"/>
      </w:pPr>
      <w:r w:rsidRPr="0076048E">
        <w:t xml:space="preserve">Zamawiający udzieli zamówienia Wykonawcy, którego oferta odpowiada wszystkim wymaganiom określonym w niniejszym </w:t>
      </w:r>
      <w:r>
        <w:rPr>
          <w:color w:val="auto"/>
        </w:rPr>
        <w:t>Zapytaniu ofertowym</w:t>
      </w:r>
      <w:r w:rsidRPr="0076048E">
        <w:t xml:space="preserve"> i została </w:t>
      </w:r>
      <w:proofErr w:type="gramStart"/>
      <w:r w:rsidRPr="0076048E">
        <w:t>oceniona jako</w:t>
      </w:r>
      <w:proofErr w:type="gramEnd"/>
      <w:r w:rsidRPr="0076048E">
        <w:t xml:space="preserve"> najkorzystniejsza w oparciu o podane w </w:t>
      </w:r>
      <w:r>
        <w:rPr>
          <w:color w:val="auto"/>
        </w:rPr>
        <w:t>Zapytaniu ofertowym</w:t>
      </w:r>
      <w:r>
        <w:t xml:space="preserve"> kryteria wyboru,</w:t>
      </w:r>
    </w:p>
    <w:p w:rsidR="00680934" w:rsidRDefault="00250361" w:rsidP="00680934">
      <w:pPr>
        <w:numPr>
          <w:ilvl w:val="0"/>
          <w:numId w:val="15"/>
        </w:numPr>
        <w:spacing w:line="240" w:lineRule="auto"/>
        <w:ind w:left="850" w:right="40" w:hanging="425"/>
      </w:pPr>
      <w:r w:rsidRPr="00B72018">
        <w:t>Ocenie podlegały będą of</w:t>
      </w:r>
      <w:r w:rsidR="00680934">
        <w:t>erty niepodlegające odrzuceniu,</w:t>
      </w:r>
    </w:p>
    <w:p w:rsidR="00250361" w:rsidRPr="00CD65E5" w:rsidRDefault="0032180E" w:rsidP="00680934">
      <w:pPr>
        <w:numPr>
          <w:ilvl w:val="0"/>
          <w:numId w:val="15"/>
        </w:numPr>
        <w:spacing w:line="240" w:lineRule="auto"/>
        <w:ind w:left="850" w:right="40" w:hanging="425"/>
      </w:pPr>
      <w:r>
        <w:t>Wykonawca, którego</w:t>
      </w:r>
      <w:r w:rsidR="00250361">
        <w:t xml:space="preserve"> oferta została uznana za </w:t>
      </w:r>
      <w:r>
        <w:t xml:space="preserve">najkorzystniejszą, </w:t>
      </w:r>
      <w:r w:rsidRPr="006F6213">
        <w:t>zobowiązany</w:t>
      </w:r>
      <w:r w:rsidR="00250361" w:rsidRPr="006F6213">
        <w:t xml:space="preserve"> </w:t>
      </w:r>
      <w:r w:rsidR="00250361">
        <w:t xml:space="preserve">będzie przedłożyć zamawiającemu oświadczenia i </w:t>
      </w:r>
      <w:r>
        <w:t>dokumenty w</w:t>
      </w:r>
      <w:r w:rsidR="00250361">
        <w:t xml:space="preserve"> celu oceny spełnia warunków udziału w postępowaniu, wymienione w części VII, a więc:</w:t>
      </w:r>
    </w:p>
    <w:p w:rsidR="00680934" w:rsidRPr="00680934" w:rsidRDefault="00250361" w:rsidP="00680934">
      <w:pPr>
        <w:numPr>
          <w:ilvl w:val="4"/>
          <w:numId w:val="48"/>
        </w:numPr>
        <w:tabs>
          <w:tab w:val="left" w:pos="0"/>
          <w:tab w:val="left" w:pos="284"/>
          <w:tab w:val="left" w:pos="851"/>
        </w:tabs>
        <w:spacing w:line="240" w:lineRule="auto"/>
        <w:ind w:left="1134" w:hanging="283"/>
        <w:rPr>
          <w:rFonts w:asciiTheme="minorHAnsi" w:hAnsiTheme="minorHAnsi" w:cstheme="minorHAnsi"/>
        </w:rPr>
      </w:pPr>
      <w:r w:rsidRPr="00680934">
        <w:rPr>
          <w:rFonts w:asciiTheme="minorHAnsi" w:hAnsiTheme="minorHAnsi" w:cstheme="minorHAnsi"/>
        </w:rPr>
        <w:t xml:space="preserve">oświadczenie o spełnianiu warunków udziału w </w:t>
      </w:r>
      <w:proofErr w:type="gramStart"/>
      <w:r w:rsidRPr="00680934">
        <w:rPr>
          <w:rFonts w:asciiTheme="minorHAnsi" w:hAnsiTheme="minorHAnsi" w:cstheme="minorHAnsi"/>
        </w:rPr>
        <w:t>postępowaniu którego</w:t>
      </w:r>
      <w:proofErr w:type="gramEnd"/>
      <w:r w:rsidRPr="00680934">
        <w:rPr>
          <w:rFonts w:asciiTheme="minorHAnsi" w:hAnsiTheme="minorHAnsi" w:cstheme="minorHAnsi"/>
        </w:rPr>
        <w:t xml:space="preserve"> wzór stanowi załącznik nr 3</w:t>
      </w:r>
      <w:r w:rsidR="00680934" w:rsidRPr="00680934">
        <w:rPr>
          <w:rFonts w:asciiTheme="minorHAnsi" w:hAnsiTheme="minorHAnsi" w:cstheme="minorHAnsi"/>
        </w:rPr>
        <w:t xml:space="preserve"> do niniejszego Zapytania ofertowego,</w:t>
      </w:r>
    </w:p>
    <w:p w:rsidR="00680934" w:rsidRPr="00680934" w:rsidRDefault="00250361" w:rsidP="00680934">
      <w:pPr>
        <w:numPr>
          <w:ilvl w:val="4"/>
          <w:numId w:val="48"/>
        </w:numPr>
        <w:tabs>
          <w:tab w:val="left" w:pos="0"/>
          <w:tab w:val="left" w:pos="284"/>
          <w:tab w:val="left" w:pos="851"/>
        </w:tabs>
        <w:spacing w:line="240" w:lineRule="auto"/>
        <w:ind w:left="1134" w:hanging="283"/>
        <w:rPr>
          <w:rFonts w:asciiTheme="minorHAnsi" w:hAnsiTheme="minorHAnsi" w:cstheme="minorHAnsi"/>
        </w:rPr>
      </w:pPr>
      <w:proofErr w:type="gramStart"/>
      <w:r w:rsidRPr="00680934">
        <w:rPr>
          <w:rFonts w:asciiTheme="minorHAnsi" w:hAnsiTheme="minorHAnsi" w:cstheme="minorHAnsi"/>
        </w:rPr>
        <w:t>oświadczenie</w:t>
      </w:r>
      <w:proofErr w:type="gramEnd"/>
      <w:r w:rsidRPr="00680934">
        <w:rPr>
          <w:rFonts w:asciiTheme="minorHAnsi" w:hAnsiTheme="minorHAnsi" w:cstheme="minorHAnsi"/>
        </w:rPr>
        <w:t xml:space="preserve"> o braku podstaw do wykluczenia z udziału w postępowaniu, którego wzór stanowi załącznik nr 4</w:t>
      </w:r>
      <w:r w:rsidR="00680934" w:rsidRPr="00680934">
        <w:rPr>
          <w:rFonts w:asciiTheme="minorHAnsi" w:hAnsiTheme="minorHAnsi" w:cstheme="minorHAnsi"/>
        </w:rPr>
        <w:t xml:space="preserve"> do niniejszego Zapytania ofertowego,</w:t>
      </w:r>
    </w:p>
    <w:p w:rsidR="00680934" w:rsidRDefault="00250361" w:rsidP="00680934">
      <w:pPr>
        <w:numPr>
          <w:ilvl w:val="4"/>
          <w:numId w:val="48"/>
        </w:numPr>
        <w:tabs>
          <w:tab w:val="left" w:pos="0"/>
          <w:tab w:val="left" w:pos="284"/>
          <w:tab w:val="left" w:pos="851"/>
        </w:tabs>
        <w:spacing w:line="240" w:lineRule="auto"/>
        <w:ind w:left="1134" w:hanging="283"/>
        <w:rPr>
          <w:rFonts w:asciiTheme="minorHAnsi" w:hAnsiTheme="minorHAnsi" w:cstheme="minorHAnsi"/>
        </w:rPr>
      </w:pPr>
      <w:proofErr w:type="gramStart"/>
      <w:r w:rsidRPr="00680934">
        <w:rPr>
          <w:rFonts w:asciiTheme="minorHAnsi" w:hAnsiTheme="minorHAnsi" w:cstheme="minorHAnsi"/>
        </w:rPr>
        <w:t>oświadczenia</w:t>
      </w:r>
      <w:proofErr w:type="gramEnd"/>
      <w:r w:rsidRPr="00680934">
        <w:rPr>
          <w:rFonts w:asciiTheme="minorHAnsi" w:hAnsiTheme="minorHAnsi" w:cstheme="minorHAnsi"/>
        </w:rPr>
        <w:t xml:space="preserve"> o niepodleganiu wykluczeniu agresja rosyjska, którego wzór stanowi załącznik nr 5,</w:t>
      </w:r>
    </w:p>
    <w:p w:rsidR="00680934" w:rsidRDefault="00250361" w:rsidP="00680934">
      <w:pPr>
        <w:numPr>
          <w:ilvl w:val="4"/>
          <w:numId w:val="48"/>
        </w:numPr>
        <w:tabs>
          <w:tab w:val="left" w:pos="0"/>
          <w:tab w:val="left" w:pos="284"/>
          <w:tab w:val="left" w:pos="851"/>
        </w:tabs>
        <w:spacing w:line="240" w:lineRule="auto"/>
        <w:ind w:left="1134" w:hanging="283"/>
        <w:rPr>
          <w:rFonts w:asciiTheme="minorHAnsi" w:hAnsiTheme="minorHAnsi" w:cstheme="minorHAnsi"/>
        </w:rPr>
      </w:pPr>
      <w:proofErr w:type="gramStart"/>
      <w:r w:rsidRPr="00680934">
        <w:rPr>
          <w:rFonts w:asciiTheme="minorHAnsi" w:hAnsiTheme="minorHAnsi" w:cstheme="minorHAnsi"/>
        </w:rPr>
        <w:t>wykaz</w:t>
      </w:r>
      <w:proofErr w:type="gramEnd"/>
      <w:r w:rsidRPr="00680934">
        <w:rPr>
          <w:rFonts w:asciiTheme="minorHAnsi" w:hAnsiTheme="minorHAnsi" w:cstheme="minorHAnsi"/>
        </w:rPr>
        <w:t xml:space="preserve"> wykonanych zamówień, którego wzór stanowi załącznik nr 6</w:t>
      </w:r>
      <w:r w:rsidR="00680934">
        <w:rPr>
          <w:rFonts w:asciiTheme="minorHAnsi" w:hAnsiTheme="minorHAnsi" w:cstheme="minorHAnsi"/>
        </w:rPr>
        <w:t xml:space="preserve"> n</w:t>
      </w:r>
      <w:r w:rsidR="00680934" w:rsidRPr="00680934">
        <w:rPr>
          <w:rFonts w:asciiTheme="minorHAnsi" w:hAnsiTheme="minorHAnsi" w:cstheme="minorHAnsi"/>
        </w:rPr>
        <w:t xml:space="preserve"> do niniejszego Zapytania ofertowego,</w:t>
      </w:r>
      <w:r w:rsidRPr="00680934">
        <w:rPr>
          <w:rFonts w:asciiTheme="minorHAnsi" w:hAnsiTheme="minorHAnsi" w:cstheme="minorHAnsi"/>
        </w:rPr>
        <w:t xml:space="preserve"> wraz dokumentami potwierdzającymi ich należyte wykonanie,</w:t>
      </w:r>
    </w:p>
    <w:p w:rsidR="00680934" w:rsidRDefault="00680934" w:rsidP="00680934">
      <w:pPr>
        <w:numPr>
          <w:ilvl w:val="4"/>
          <w:numId w:val="48"/>
        </w:numPr>
        <w:tabs>
          <w:tab w:val="left" w:pos="0"/>
          <w:tab w:val="left" w:pos="284"/>
          <w:tab w:val="left" w:pos="851"/>
        </w:tabs>
        <w:spacing w:line="240" w:lineRule="auto"/>
        <w:ind w:left="1134" w:hanging="283"/>
        <w:rPr>
          <w:rFonts w:asciiTheme="minorHAnsi" w:hAnsiTheme="minorHAnsi" w:cstheme="minorHAnsi"/>
        </w:rPr>
      </w:pPr>
      <w:r>
        <w:t>w</w:t>
      </w:r>
      <w:r w:rsidRPr="00E467B6">
        <w:t>ykaz osób</w:t>
      </w:r>
      <w:r>
        <w:t>, które</w:t>
      </w:r>
      <w:r w:rsidRPr="00E467B6">
        <w:t xml:space="preserve"> będą uczestniczyć w wykonaniu zamówienia</w:t>
      </w:r>
      <w:r>
        <w:t>,</w:t>
      </w:r>
      <w:r w:rsidRPr="00E76F7E">
        <w:t xml:space="preserve"> </w:t>
      </w:r>
      <w:r>
        <w:t xml:space="preserve">którego </w:t>
      </w:r>
      <w:r w:rsidRPr="00680934">
        <w:rPr>
          <w:rFonts w:asciiTheme="minorHAnsi" w:hAnsiTheme="minorHAnsi" w:cstheme="minorHAnsi"/>
        </w:rPr>
        <w:t>wzór stanowi załącznik</w:t>
      </w:r>
      <w:r>
        <w:t xml:space="preserve"> </w:t>
      </w:r>
      <w:r w:rsidRPr="00E76F7E">
        <w:t xml:space="preserve">nr </w:t>
      </w:r>
      <w:r>
        <w:t>8</w:t>
      </w:r>
      <w:r w:rsidRPr="00E76F7E">
        <w:t xml:space="preserve"> do niniejszego zapytania</w:t>
      </w:r>
      <w:r>
        <w:t xml:space="preserve"> </w:t>
      </w:r>
      <w:proofErr w:type="spellStart"/>
      <w:r>
        <w:t>nwraz</w:t>
      </w:r>
      <w:proofErr w:type="spellEnd"/>
      <w:r>
        <w:t xml:space="preserve"> z dokumentami potwierdzającymi spełnienie warunków udziału w </w:t>
      </w:r>
      <w:proofErr w:type="gramStart"/>
      <w:r>
        <w:t>postępowaniu  określonych</w:t>
      </w:r>
      <w:proofErr w:type="gramEnd"/>
      <w:r>
        <w:t xml:space="preserve"> w Rozdziale VI pkt. 1, </w:t>
      </w:r>
      <w:proofErr w:type="spellStart"/>
      <w:r>
        <w:t>ppkt</w:t>
      </w:r>
      <w:proofErr w:type="spellEnd"/>
      <w:r>
        <w:t>. 4,</w:t>
      </w:r>
    </w:p>
    <w:p w:rsidR="00250361" w:rsidRPr="00680934" w:rsidRDefault="00250361" w:rsidP="00680934">
      <w:pPr>
        <w:numPr>
          <w:ilvl w:val="4"/>
          <w:numId w:val="48"/>
        </w:numPr>
        <w:tabs>
          <w:tab w:val="left" w:pos="0"/>
          <w:tab w:val="left" w:pos="284"/>
          <w:tab w:val="left" w:pos="851"/>
        </w:tabs>
        <w:spacing w:line="240" w:lineRule="auto"/>
        <w:ind w:left="1134" w:hanging="283"/>
        <w:rPr>
          <w:rFonts w:asciiTheme="minorHAnsi" w:hAnsiTheme="minorHAnsi" w:cstheme="minorHAnsi"/>
        </w:rPr>
      </w:pPr>
      <w:proofErr w:type="gramStart"/>
      <w:r w:rsidRPr="00680934">
        <w:rPr>
          <w:rFonts w:asciiTheme="minorHAnsi" w:hAnsiTheme="minorHAnsi" w:cstheme="minorHAnsi"/>
        </w:rPr>
        <w:t>polisę</w:t>
      </w:r>
      <w:proofErr w:type="gramEnd"/>
      <w:r w:rsidRPr="00680934">
        <w:rPr>
          <w:rFonts w:asciiTheme="minorHAnsi" w:hAnsiTheme="minorHAnsi" w:cstheme="minorHAnsi"/>
        </w:rPr>
        <w:t xml:space="preserve"> ubezpieczeniową/inny dowód posiadania ubezpieczenia w zakresie i sumie wymaganej przez Zamawiającego w treśc</w:t>
      </w:r>
      <w:r w:rsidR="00680934">
        <w:rPr>
          <w:rFonts w:asciiTheme="minorHAnsi" w:hAnsiTheme="minorHAnsi" w:cstheme="minorHAnsi"/>
        </w:rPr>
        <w:t xml:space="preserve">i Rozdziału VI pkt. 1, </w:t>
      </w:r>
      <w:proofErr w:type="spellStart"/>
      <w:r w:rsidR="00680934">
        <w:rPr>
          <w:rFonts w:asciiTheme="minorHAnsi" w:hAnsiTheme="minorHAnsi" w:cstheme="minorHAnsi"/>
        </w:rPr>
        <w:t>ppkt</w:t>
      </w:r>
      <w:proofErr w:type="spellEnd"/>
      <w:r w:rsidR="00680934">
        <w:rPr>
          <w:rFonts w:asciiTheme="minorHAnsi" w:hAnsiTheme="minorHAnsi" w:cstheme="minorHAnsi"/>
        </w:rPr>
        <w:t xml:space="preserve">. </w:t>
      </w:r>
      <w:r w:rsidRPr="00680934">
        <w:rPr>
          <w:rFonts w:asciiTheme="minorHAnsi" w:hAnsiTheme="minorHAnsi" w:cstheme="minorHAnsi"/>
        </w:rPr>
        <w:t>3,</w:t>
      </w:r>
    </w:p>
    <w:p w:rsidR="00680934" w:rsidRPr="00680934" w:rsidRDefault="00250361" w:rsidP="00680934">
      <w:pPr>
        <w:numPr>
          <w:ilvl w:val="0"/>
          <w:numId w:val="15"/>
        </w:numPr>
        <w:spacing w:line="240" w:lineRule="auto"/>
        <w:ind w:left="850" w:right="40" w:hanging="425"/>
        <w:rPr>
          <w:rFonts w:asciiTheme="minorHAnsi" w:hAnsiTheme="minorHAnsi" w:cstheme="minorHAnsi"/>
        </w:rPr>
      </w:pPr>
      <w:r w:rsidRPr="00680934">
        <w:rPr>
          <w:rFonts w:asciiTheme="minorHAnsi" w:eastAsiaTheme="minorHAnsi" w:hAnsiTheme="minorHAnsi" w:cstheme="minorHAnsi"/>
          <w:lang w:eastAsia="en-US"/>
        </w:rPr>
        <w:t xml:space="preserve">Jeżeli wobec wykonawcy, którego oferta została najwyżej oceniona, zachodzą podstawy wykluczenia, wykonawca ten nie spełnia warunków udziału w postępowaniu, nie składa podmiotowych środków dowodowych lub oświadczeń, o którym mowa w części VII, potwierdzających brak podstaw wykluczenia lub spełnianie warunków udziału w postępowaniu, zamawiający dokonuje ponownego badania i oceny ofert pozostałych wykonawców, a następnie dokonuje kwalifikacji podmiotowej wykonawcy, którego oferta została najwyżej oceniona, w zakresie braku podstaw wykluczenia oraz spełniania warunków udziału w postępowaniu. </w:t>
      </w:r>
    </w:p>
    <w:p w:rsidR="00680934" w:rsidRDefault="00250361" w:rsidP="00680934">
      <w:pPr>
        <w:numPr>
          <w:ilvl w:val="0"/>
          <w:numId w:val="15"/>
        </w:numPr>
        <w:spacing w:line="240" w:lineRule="auto"/>
        <w:ind w:left="850" w:right="40" w:hanging="425"/>
        <w:rPr>
          <w:rFonts w:asciiTheme="minorHAnsi" w:hAnsiTheme="minorHAnsi" w:cstheme="minorHAnsi"/>
        </w:rPr>
      </w:pPr>
      <w:r w:rsidRPr="00680934">
        <w:rPr>
          <w:rFonts w:asciiTheme="minorHAnsi" w:hAnsiTheme="minorHAnsi" w:cstheme="minorHAnsi"/>
        </w:rPr>
        <w:t>Zamawiający będzie kontynuował procedurę ponownego badania i oceny ofert w odniesieniu do ofert wykonawców pozostałych w postępowaniu, a następnie dokonywał kwalifikacji podmiotowej wykonawcy, którego oferta została najwyżej oceniona, w zakresie braku podstaw wykluczenia oraz spełniania warunków udziału w postępowaniu, do momentu wyboru najkorzystniejszej oferty albo unieważnienia postępowania o udzielenie zamówienia.</w:t>
      </w:r>
    </w:p>
    <w:p w:rsidR="00680934" w:rsidRDefault="00250361" w:rsidP="00680934">
      <w:pPr>
        <w:numPr>
          <w:ilvl w:val="0"/>
          <w:numId w:val="15"/>
        </w:numPr>
        <w:spacing w:line="240" w:lineRule="auto"/>
        <w:ind w:left="850" w:right="40" w:hanging="425"/>
        <w:rPr>
          <w:rFonts w:asciiTheme="minorHAnsi" w:hAnsiTheme="minorHAnsi" w:cstheme="minorHAnsi"/>
        </w:rPr>
      </w:pPr>
      <w:r w:rsidRPr="00680934">
        <w:rPr>
          <w:rFonts w:asciiTheme="minorHAnsi" w:hAnsiTheme="minorHAnsi" w:cstheme="minorHAnsi"/>
        </w:rPr>
        <w:t xml:space="preserve">Zamawiający udzieli zamówienia Wykonawcy, którego oferta odpowiada wszystkim wymaganiom określonym w niniejszym zapytaniu i została </w:t>
      </w:r>
      <w:proofErr w:type="gramStart"/>
      <w:r w:rsidRPr="00680934">
        <w:rPr>
          <w:rFonts w:asciiTheme="minorHAnsi" w:hAnsiTheme="minorHAnsi" w:cstheme="minorHAnsi"/>
        </w:rPr>
        <w:t>oceniona jako</w:t>
      </w:r>
      <w:proofErr w:type="gramEnd"/>
      <w:r w:rsidRPr="00680934">
        <w:rPr>
          <w:rFonts w:asciiTheme="minorHAnsi" w:hAnsiTheme="minorHAnsi" w:cstheme="minorHAnsi"/>
        </w:rPr>
        <w:t xml:space="preserve"> najkorzystniejsza w oparciu o podane w zapytaniu kryteria wyboru. </w:t>
      </w:r>
    </w:p>
    <w:p w:rsidR="00680934" w:rsidRDefault="00250361" w:rsidP="00680934">
      <w:pPr>
        <w:numPr>
          <w:ilvl w:val="0"/>
          <w:numId w:val="15"/>
        </w:numPr>
        <w:spacing w:line="240" w:lineRule="auto"/>
        <w:ind w:left="850" w:right="40" w:hanging="425"/>
        <w:rPr>
          <w:rFonts w:asciiTheme="minorHAnsi" w:hAnsiTheme="minorHAnsi" w:cstheme="minorHAnsi"/>
        </w:rPr>
      </w:pPr>
      <w:r w:rsidRPr="00680934">
        <w:rPr>
          <w:rFonts w:asciiTheme="minorHAnsi" w:hAnsiTheme="minorHAnsi" w:cstheme="minorHAnsi"/>
        </w:rPr>
        <w:t xml:space="preserve">Wybór najkorzystniejszej oferty nie oznacza obowiązku zawarcia umowy z oferentem. </w:t>
      </w:r>
      <w:r w:rsidRPr="00680934">
        <w:rPr>
          <w:rFonts w:asciiTheme="minorHAnsi" w:hAnsiTheme="minorHAnsi" w:cstheme="minorHAnsi"/>
        </w:rPr>
        <w:br/>
        <w:t xml:space="preserve">W </w:t>
      </w:r>
      <w:proofErr w:type="gramStart"/>
      <w:r w:rsidRPr="00680934">
        <w:rPr>
          <w:rFonts w:asciiTheme="minorHAnsi" w:hAnsiTheme="minorHAnsi" w:cstheme="minorHAnsi"/>
        </w:rPr>
        <w:t>przypadku gdy</w:t>
      </w:r>
      <w:proofErr w:type="gramEnd"/>
      <w:r w:rsidRPr="00680934">
        <w:rPr>
          <w:rFonts w:asciiTheme="minorHAnsi" w:hAnsiTheme="minorHAnsi" w:cstheme="minorHAnsi"/>
        </w:rPr>
        <w:t xml:space="preserve"> cena wybranej oferty przekroczy wartość środków jakie zamawiający zamierzał przeznaczyć na realizację zamówienia może on unieważnić postępowanie.</w:t>
      </w:r>
    </w:p>
    <w:p w:rsidR="00680934" w:rsidRDefault="00680934" w:rsidP="00680934">
      <w:pPr>
        <w:numPr>
          <w:ilvl w:val="0"/>
          <w:numId w:val="15"/>
        </w:numPr>
        <w:spacing w:line="240" w:lineRule="auto"/>
        <w:ind w:left="850" w:right="40" w:hanging="425"/>
        <w:rPr>
          <w:rFonts w:asciiTheme="minorHAnsi" w:hAnsiTheme="minorHAnsi" w:cstheme="minorHAnsi"/>
        </w:rPr>
      </w:pPr>
      <w:r w:rsidRPr="00680934">
        <w:rPr>
          <w:rFonts w:asciiTheme="minorHAnsi" w:hAnsiTheme="minorHAnsi" w:cstheme="minorHAnsi"/>
        </w:rPr>
        <w:lastRenderedPageBreak/>
        <w:t xml:space="preserve">Zamawiający może również unieważnić postępowanie, a tym samym nie udzielić zamówienia żadnemu Wykonawcy lub bądź też powtórzyć czynności, w </w:t>
      </w:r>
      <w:proofErr w:type="gramStart"/>
      <w:r w:rsidRPr="00680934">
        <w:rPr>
          <w:rFonts w:asciiTheme="minorHAnsi" w:hAnsiTheme="minorHAnsi" w:cstheme="minorHAnsi"/>
        </w:rPr>
        <w:t>szczególności  w</w:t>
      </w:r>
      <w:proofErr w:type="gramEnd"/>
      <w:r w:rsidRPr="00680934">
        <w:rPr>
          <w:rFonts w:asciiTheme="minorHAnsi" w:hAnsiTheme="minorHAnsi" w:cstheme="minorHAnsi"/>
        </w:rPr>
        <w:t xml:space="preserve"> przypadku nieotrzymania dofinansowania</w:t>
      </w:r>
      <w:r>
        <w:rPr>
          <w:rFonts w:asciiTheme="minorHAnsi" w:hAnsiTheme="minorHAnsi" w:cstheme="minorHAnsi"/>
        </w:rPr>
        <w:t xml:space="preserve">, w tym głównie w ramach programu INTERREG </w:t>
      </w:r>
      <w:r w:rsidRPr="00680934">
        <w:rPr>
          <w:rFonts w:asciiTheme="minorHAnsi" w:hAnsiTheme="minorHAnsi" w:cstheme="minorHAnsi"/>
        </w:rPr>
        <w:t>Polska-Słowacja 2021-2027 lub jeżeli podmiot/podmioty biorące udział w postępowaniu wpłynęły na jego wynik w sposób sprzeczny z prawem lub Wytycznymi lub też z innych przyczyn jeśli realizacja Zamówienia stała się niekorzystna dla Zamawiającego.</w:t>
      </w:r>
    </w:p>
    <w:p w:rsidR="00680934" w:rsidRDefault="00250361" w:rsidP="00680934">
      <w:pPr>
        <w:numPr>
          <w:ilvl w:val="0"/>
          <w:numId w:val="15"/>
        </w:numPr>
        <w:spacing w:line="240" w:lineRule="auto"/>
        <w:ind w:left="850" w:right="40" w:hanging="425"/>
        <w:rPr>
          <w:rFonts w:asciiTheme="minorHAnsi" w:hAnsiTheme="minorHAnsi" w:cstheme="minorHAnsi"/>
        </w:rPr>
      </w:pPr>
      <w:r w:rsidRPr="00680934">
        <w:rPr>
          <w:rFonts w:asciiTheme="minorHAnsi" w:hAnsiTheme="minorHAnsi" w:cstheme="minorHAnsi"/>
        </w:rPr>
        <w:t>Zamawiający nie przewiduje publicznego otwarcia ofert.</w:t>
      </w:r>
    </w:p>
    <w:p w:rsidR="00250361" w:rsidRPr="00680934" w:rsidRDefault="00250361" w:rsidP="00680934">
      <w:pPr>
        <w:numPr>
          <w:ilvl w:val="0"/>
          <w:numId w:val="15"/>
        </w:numPr>
        <w:spacing w:line="240" w:lineRule="auto"/>
        <w:ind w:left="850" w:right="40" w:hanging="425"/>
        <w:rPr>
          <w:rFonts w:asciiTheme="minorHAnsi" w:hAnsiTheme="minorHAnsi" w:cstheme="minorHAnsi"/>
        </w:rPr>
      </w:pPr>
      <w:r w:rsidRPr="00680934">
        <w:rPr>
          <w:rFonts w:asciiTheme="minorHAnsi" w:hAnsiTheme="minorHAnsi" w:cstheme="minorHAnsi"/>
        </w:rPr>
        <w:t>Zamawiający powiadomi niezwłocznie o wynikach rozstrzygnięcia postępowania zamieszczając informację o rozstrzygnięciu na stronie internetowej:</w:t>
      </w:r>
    </w:p>
    <w:p w:rsidR="0021097F" w:rsidRPr="005A6604" w:rsidRDefault="00680934" w:rsidP="005A6604">
      <w:pPr>
        <w:pStyle w:val="Tekstpodstawowy"/>
        <w:tabs>
          <w:tab w:val="left" w:pos="0"/>
          <w:tab w:val="left" w:pos="851"/>
        </w:tabs>
        <w:spacing w:after="0"/>
        <w:ind w:left="0"/>
        <w:rPr>
          <w:rFonts w:asciiTheme="minorHAnsi" w:hAnsiTheme="minorHAnsi" w:cstheme="minorHAnsi"/>
          <w:sz w:val="22"/>
          <w:szCs w:val="22"/>
        </w:rPr>
      </w:pPr>
      <w:r>
        <w:rPr>
          <w:rFonts w:asciiTheme="minorHAnsi" w:hAnsiTheme="minorHAnsi" w:cstheme="minorHAnsi"/>
          <w:sz w:val="22"/>
          <w:szCs w:val="22"/>
        </w:rPr>
        <w:tab/>
      </w:r>
      <w:hyperlink r:id="rId20" w:history="1">
        <w:r w:rsidR="00250361" w:rsidRPr="00680934">
          <w:rPr>
            <w:rStyle w:val="Hipercze"/>
            <w:rFonts w:asciiTheme="minorHAnsi" w:hAnsiTheme="minorHAnsi" w:cstheme="minorHAnsi"/>
            <w:sz w:val="22"/>
            <w:szCs w:val="22"/>
          </w:rPr>
          <w:t>https://bazakonkurencyjnosci.funduszeeuropejskie.gov.pl/</w:t>
        </w:r>
      </w:hyperlink>
    </w:p>
    <w:p w:rsidR="0021097F" w:rsidRDefault="0021097F" w:rsidP="005A6604">
      <w:pPr>
        <w:pStyle w:val="Nagwek1"/>
        <w:numPr>
          <w:ilvl w:val="0"/>
          <w:numId w:val="1"/>
        </w:numPr>
        <w:rPr>
          <w:rFonts w:ascii="Calibri" w:hAnsi="Calibri" w:cs="Calibri"/>
          <w:sz w:val="32"/>
          <w:szCs w:val="32"/>
        </w:rPr>
      </w:pPr>
      <w:bookmarkStart w:id="36" w:name="bookmark22"/>
      <w:bookmarkStart w:id="37" w:name="_Toc215477832"/>
      <w:r w:rsidRPr="005B0883">
        <w:rPr>
          <w:rFonts w:ascii="Calibri" w:hAnsi="Calibri" w:cs="Calibri"/>
          <w:sz w:val="32"/>
          <w:szCs w:val="32"/>
        </w:rPr>
        <w:t>INFORMACJE O FORMALNOŚCIACH, JAKIE POWINNY ZOSTAĆ DOPEŁNIONE PO WYBORZE OFERTY W CELU ZAWARCIA UMOWY</w:t>
      </w:r>
      <w:bookmarkEnd w:id="36"/>
      <w:bookmarkEnd w:id="37"/>
    </w:p>
    <w:p w:rsidR="0021097F" w:rsidRDefault="0021097F" w:rsidP="0021097F">
      <w:pPr>
        <w:pStyle w:val="Nagwek1"/>
        <w:spacing w:before="0"/>
        <w:ind w:left="720"/>
        <w:rPr>
          <w:rFonts w:ascii="Calibri" w:hAnsi="Calibri" w:cs="Calibri"/>
          <w:sz w:val="32"/>
          <w:szCs w:val="32"/>
        </w:rPr>
      </w:pPr>
    </w:p>
    <w:p w:rsidR="0021097F" w:rsidRDefault="0021097F" w:rsidP="005A6604">
      <w:pPr>
        <w:numPr>
          <w:ilvl w:val="3"/>
          <w:numId w:val="12"/>
        </w:numPr>
        <w:tabs>
          <w:tab w:val="left" w:pos="841"/>
        </w:tabs>
        <w:spacing w:line="240" w:lineRule="auto"/>
        <w:ind w:left="851" w:right="40" w:hanging="425"/>
      </w:pPr>
      <w:r w:rsidRPr="0076048E">
        <w:t xml:space="preserve">Przed podpisaniem umowy wybrany wykonawca zobowiązany </w:t>
      </w:r>
      <w:r>
        <w:t>będzie przedłożyć zamawiającemu:</w:t>
      </w:r>
    </w:p>
    <w:p w:rsidR="0021097F" w:rsidRPr="00AD0EE4" w:rsidRDefault="0021097F" w:rsidP="00350FE3">
      <w:pPr>
        <w:pStyle w:val="Akapitzlist"/>
        <w:numPr>
          <w:ilvl w:val="0"/>
          <w:numId w:val="26"/>
        </w:numPr>
        <w:tabs>
          <w:tab w:val="left" w:pos="841"/>
        </w:tabs>
        <w:spacing w:after="160" w:line="240" w:lineRule="auto"/>
        <w:ind w:left="1134" w:right="40" w:hanging="283"/>
      </w:pPr>
      <w:r w:rsidRPr="00AD0EE4">
        <w:t>dowód wniesienia zabezpieczenia należytego wykonania umo</w:t>
      </w:r>
      <w:r>
        <w:t xml:space="preserve">wy o którym mowa </w:t>
      </w:r>
      <w:proofErr w:type="gramStart"/>
      <w:r>
        <w:t>w  rozdziale</w:t>
      </w:r>
      <w:proofErr w:type="gramEnd"/>
      <w:r>
        <w:t xml:space="preserve"> XI</w:t>
      </w:r>
      <w:r w:rsidRPr="00AD0EE4">
        <w:t>X,</w:t>
      </w:r>
    </w:p>
    <w:p w:rsidR="0021097F" w:rsidRPr="00AD0EE4" w:rsidRDefault="0021097F" w:rsidP="00350FE3">
      <w:pPr>
        <w:pStyle w:val="Akapitzlist"/>
        <w:numPr>
          <w:ilvl w:val="0"/>
          <w:numId w:val="26"/>
        </w:numPr>
        <w:tabs>
          <w:tab w:val="left" w:pos="841"/>
        </w:tabs>
        <w:spacing w:after="160" w:line="240" w:lineRule="auto"/>
        <w:ind w:left="1134" w:right="40" w:hanging="283"/>
      </w:pPr>
      <w:r w:rsidRPr="00AD0EE4">
        <w:t>Harmonogram rzeczowo finansowy.</w:t>
      </w:r>
    </w:p>
    <w:p w:rsidR="0021097F" w:rsidRPr="00D17A1E" w:rsidRDefault="0021097F" w:rsidP="005A6604">
      <w:pPr>
        <w:pStyle w:val="Akapitzlist"/>
        <w:tabs>
          <w:tab w:val="left" w:pos="841"/>
        </w:tabs>
        <w:ind w:left="426" w:right="40"/>
        <w:rPr>
          <w:color w:val="auto"/>
        </w:rPr>
      </w:pPr>
      <w:r w:rsidRPr="00AD0EE4">
        <w:t>Przedmiot zamówienia będzie realizowany zgodnie z zatwierdzonym przez Zamawiającego Harmonogramem rzeczowo – finansowym. Wykonawca zobowiązany jest przedstawić ten</w:t>
      </w:r>
      <w:r>
        <w:t xml:space="preserve"> </w:t>
      </w:r>
      <w:r w:rsidRPr="00AD0EE4">
        <w:t>harmonogram</w:t>
      </w:r>
      <w:r w:rsidRPr="005152BE">
        <w:t xml:space="preserve"> </w:t>
      </w:r>
      <w:r w:rsidRPr="00AD0EE4">
        <w:t>najpóźniej w dniu zawarcia umowy oraz uzyskać akceptację Zamawiającego</w:t>
      </w:r>
      <w:r>
        <w:t xml:space="preserve">, uwzględniając uwarunkowania zawarte </w:t>
      </w:r>
      <w:r w:rsidR="005A6604">
        <w:t>w opisie przedmiotu zamówienia.</w:t>
      </w:r>
    </w:p>
    <w:p w:rsidR="00A22BD8" w:rsidRDefault="0021097F" w:rsidP="00A22BD8">
      <w:pPr>
        <w:pStyle w:val="Akapitzlist"/>
        <w:tabs>
          <w:tab w:val="left" w:pos="841"/>
        </w:tabs>
        <w:ind w:left="426" w:right="40"/>
      </w:pPr>
      <w:r w:rsidRPr="00AD0EE4">
        <w:t xml:space="preserve">Harmonogram rzeczowo – finansowy będzie określał </w:t>
      </w:r>
      <w:r>
        <w:t>wartościowe</w:t>
      </w:r>
      <w:r w:rsidRPr="00AD0EE4">
        <w:t xml:space="preserve"> zaawansow</w:t>
      </w:r>
      <w:r>
        <w:t>anie robót w ujęciu miesięcznym.</w:t>
      </w:r>
    </w:p>
    <w:p w:rsidR="00A22BD8" w:rsidRPr="00D17A1E" w:rsidRDefault="00A22BD8" w:rsidP="0021097F">
      <w:pPr>
        <w:pStyle w:val="Akapitzlist"/>
        <w:tabs>
          <w:tab w:val="left" w:pos="841"/>
        </w:tabs>
        <w:ind w:left="426" w:right="40"/>
        <w:rPr>
          <w:color w:val="auto"/>
        </w:rPr>
      </w:pPr>
      <w:r>
        <w:rPr>
          <w:color w:val="auto"/>
        </w:rPr>
        <w:t xml:space="preserve">Harmonogram musi uwzględnienia zakres i zaawansowanie prowadzonych obecnie przy obiekcie </w:t>
      </w:r>
      <w:proofErr w:type="gramStart"/>
      <w:r>
        <w:rPr>
          <w:color w:val="auto"/>
        </w:rPr>
        <w:t>prac o których</w:t>
      </w:r>
      <w:proofErr w:type="gramEnd"/>
      <w:r>
        <w:rPr>
          <w:color w:val="auto"/>
        </w:rPr>
        <w:t xml:space="preserve"> mowa w rozdziale IV.</w:t>
      </w:r>
    </w:p>
    <w:p w:rsidR="0021097F" w:rsidRPr="00D17A1E" w:rsidRDefault="0021097F" w:rsidP="0021097F">
      <w:pPr>
        <w:pStyle w:val="Akapitzlist"/>
        <w:tabs>
          <w:tab w:val="left" w:pos="841"/>
        </w:tabs>
        <w:ind w:left="426" w:right="40"/>
      </w:pPr>
      <w:r w:rsidRPr="00AD0EE4">
        <w:t xml:space="preserve">Zamawiający zgłosi uwagi do Harmonogramu rzeczowo - finansowego w ciągu 3 dni od daty przedłożenia Harmonogramu rzeczowo - finansowego do zatwierdzenia lub w tym terminie zatwierdzi Harmonogram rzeczowo - finansowy. Brak uwag Zamawiającego do Harmonogramu, zgłoszonych w przewidzianym terminie, uważa się za akceptację Harmonogramu rzeczowo - finansowego przez Zamawiającego. </w:t>
      </w:r>
    </w:p>
    <w:p w:rsidR="0021097F" w:rsidRPr="00AD0EE4" w:rsidRDefault="0021097F" w:rsidP="0021097F">
      <w:pPr>
        <w:pStyle w:val="Akapitzlist"/>
        <w:tabs>
          <w:tab w:val="left" w:pos="841"/>
        </w:tabs>
        <w:ind w:left="426" w:right="40"/>
      </w:pPr>
      <w:r w:rsidRPr="00AD0EE4">
        <w:t>W przypadku zgłoszenia uwag do Harmonogramu rzeczowo - finansowego, Wykonawca usunie nieprawidłowości w terminie 3 dni i przedłoży Harmonogram rzeczowo - finansowy w celu zatwierdzenia.</w:t>
      </w:r>
    </w:p>
    <w:p w:rsidR="0021097F" w:rsidRPr="001436F4" w:rsidRDefault="0021097F" w:rsidP="001436F4">
      <w:pPr>
        <w:numPr>
          <w:ilvl w:val="3"/>
          <w:numId w:val="12"/>
        </w:numPr>
        <w:tabs>
          <w:tab w:val="left" w:pos="841"/>
        </w:tabs>
        <w:spacing w:line="240" w:lineRule="auto"/>
        <w:ind w:left="851" w:right="40" w:hanging="425"/>
      </w:pPr>
      <w:r w:rsidRPr="0076048E">
        <w:t xml:space="preserve">W przypadku braku przedłożenia wymaganych dokumentów lub przedłożenia dokumentów </w:t>
      </w:r>
      <w:proofErr w:type="gramStart"/>
      <w:r w:rsidRPr="0076048E">
        <w:t>nie spełniających</w:t>
      </w:r>
      <w:proofErr w:type="gramEnd"/>
      <w:r w:rsidRPr="0076048E">
        <w:t xml:space="preserve"> wymogów </w:t>
      </w:r>
      <w:r>
        <w:rPr>
          <w:color w:val="auto"/>
        </w:rPr>
        <w:t>Zapytania ofertowego</w:t>
      </w:r>
      <w:r w:rsidR="001436F4">
        <w:t xml:space="preserve"> możliwe</w:t>
      </w:r>
      <w:r w:rsidRPr="0076048E">
        <w:t xml:space="preserve"> jest podpisanie umowy z kolejnym wykonawcą, który w postępowaniu o udzielenie zamówienia uzyskał kolejną najwyższą liczbę punktów, o ile przedłoży on wymagane dokumenty. W przypadku braku ich przedłożenia lub przedłożenia dokumentów nie spełniających wymogów Zapytania ofertowego zapis będzie </w:t>
      </w:r>
      <w:r w:rsidR="001436F4">
        <w:t>miał</w:t>
      </w:r>
      <w:r w:rsidRPr="0076048E">
        <w:t xml:space="preserve"> zastosowanie do </w:t>
      </w:r>
      <w:proofErr w:type="gramStart"/>
      <w:r w:rsidRPr="0076048E">
        <w:t>wykonawców którzy</w:t>
      </w:r>
      <w:proofErr w:type="gramEnd"/>
      <w:r w:rsidRPr="0076048E">
        <w:t xml:space="preserve"> w postępowaniu o udzielenie zamówienia uzyskali kolejne najwyższe liczby punktów.</w:t>
      </w:r>
      <w:r>
        <w:t xml:space="preserve"> </w:t>
      </w:r>
      <w:r w:rsidRPr="008C680D">
        <w:rPr>
          <w:rFonts w:eastAsia="Calibri"/>
          <w:color w:val="auto"/>
          <w:lang w:eastAsia="en-US"/>
        </w:rPr>
        <w:t>Procedura zostanie zastosowana</w:t>
      </w:r>
      <w:r>
        <w:rPr>
          <w:rFonts w:eastAsia="Calibri"/>
          <w:color w:val="auto"/>
          <w:lang w:eastAsia="en-US"/>
        </w:rPr>
        <w:t xml:space="preserve"> również</w:t>
      </w:r>
      <w:r w:rsidRPr="008C680D">
        <w:rPr>
          <w:rFonts w:eastAsia="Calibri"/>
          <w:color w:val="auto"/>
          <w:lang w:eastAsia="en-US"/>
        </w:rPr>
        <w:t xml:space="preserve"> w </w:t>
      </w:r>
      <w:r w:rsidR="001436F4" w:rsidRPr="008C680D">
        <w:rPr>
          <w:rFonts w:eastAsia="Calibri"/>
          <w:color w:val="auto"/>
          <w:lang w:eastAsia="en-US"/>
        </w:rPr>
        <w:t>przypadku, gdy</w:t>
      </w:r>
      <w:r w:rsidRPr="008C680D">
        <w:rPr>
          <w:rFonts w:eastAsia="Calibri"/>
          <w:color w:val="auto"/>
          <w:lang w:eastAsia="en-US"/>
        </w:rPr>
        <w:t xml:space="preserve"> dany </w:t>
      </w:r>
      <w:r>
        <w:t>Wykonawca odstąpi</w:t>
      </w:r>
      <w:r w:rsidR="001436F4">
        <w:t xml:space="preserve"> lub będzie uchylał się</w:t>
      </w:r>
      <w:r>
        <w:t xml:space="preserve"> od podpisania </w:t>
      </w:r>
      <w:r w:rsidRPr="0076048E">
        <w:t>umowy z Zamawiającym.</w:t>
      </w:r>
    </w:p>
    <w:p w:rsidR="0021097F" w:rsidRPr="001436F4" w:rsidRDefault="0021097F" w:rsidP="001436F4">
      <w:pPr>
        <w:pStyle w:val="Nagwek1"/>
        <w:numPr>
          <w:ilvl w:val="0"/>
          <w:numId w:val="1"/>
        </w:numPr>
        <w:rPr>
          <w:rFonts w:ascii="Calibri" w:hAnsi="Calibri" w:cs="Calibri"/>
          <w:sz w:val="32"/>
          <w:szCs w:val="32"/>
        </w:rPr>
      </w:pPr>
      <w:bookmarkStart w:id="38" w:name="_Toc215477833"/>
      <w:r w:rsidRPr="005B0883">
        <w:rPr>
          <w:rFonts w:ascii="Calibri" w:hAnsi="Calibri" w:cs="Calibri"/>
          <w:sz w:val="32"/>
          <w:szCs w:val="32"/>
        </w:rPr>
        <w:lastRenderedPageBreak/>
        <w:t>ISTOTNE DLA STRON POSTANOWIENIA, KTÓRE ZOSTANĄ WPROWADZONE DO TREŚCI ZAWIERANEJ UMOWY</w:t>
      </w:r>
      <w:bookmarkEnd w:id="38"/>
      <w:r w:rsidRPr="005B0883">
        <w:rPr>
          <w:rFonts w:ascii="Calibri" w:hAnsi="Calibri" w:cs="Calibri"/>
          <w:sz w:val="32"/>
          <w:szCs w:val="32"/>
        </w:rPr>
        <w:t xml:space="preserve"> </w:t>
      </w:r>
    </w:p>
    <w:p w:rsidR="0021097F" w:rsidRDefault="0021097F" w:rsidP="001436F4">
      <w:pPr>
        <w:spacing w:line="240" w:lineRule="auto"/>
        <w:ind w:right="40"/>
      </w:pPr>
      <w:r w:rsidRPr="005B0883">
        <w:t>Wykonawca, którego oferta zostanie uznana za najkorzystniejszą zobowiązany jest do zawarcia umowy, której treść będzie zgodna z załączonym do nini</w:t>
      </w:r>
      <w:r>
        <w:t xml:space="preserve">ejszego </w:t>
      </w:r>
      <w:r w:rsidR="005A6604">
        <w:t>Zapytania ofertowego</w:t>
      </w:r>
      <w:r>
        <w:t xml:space="preserve"> wzorem (załącznik nr 7</w:t>
      </w:r>
      <w:r w:rsidRPr="005B0883">
        <w:t>).</w:t>
      </w:r>
    </w:p>
    <w:p w:rsidR="0021097F" w:rsidRPr="00793956" w:rsidRDefault="0021097F" w:rsidP="005A6604">
      <w:pPr>
        <w:pStyle w:val="Nagwek1"/>
        <w:numPr>
          <w:ilvl w:val="0"/>
          <w:numId w:val="1"/>
        </w:numPr>
        <w:rPr>
          <w:rFonts w:ascii="Calibri" w:hAnsi="Calibri" w:cs="Calibri"/>
          <w:sz w:val="32"/>
          <w:szCs w:val="32"/>
        </w:rPr>
      </w:pPr>
      <w:bookmarkStart w:id="39" w:name="bookmark25"/>
      <w:bookmarkStart w:id="40" w:name="_Toc493857375"/>
      <w:bookmarkStart w:id="41" w:name="_Toc215477834"/>
      <w:r w:rsidRPr="005B0883">
        <w:rPr>
          <w:rFonts w:ascii="Calibri" w:hAnsi="Calibri" w:cs="Calibri"/>
          <w:sz w:val="32"/>
          <w:szCs w:val="32"/>
        </w:rPr>
        <w:t>WYMAGANIA DOTYCZĄCE ZABEZPIECZENIA NALEŻYTEGO WYKONANIA UMOWY</w:t>
      </w:r>
      <w:bookmarkEnd w:id="39"/>
      <w:bookmarkEnd w:id="40"/>
      <w:bookmarkEnd w:id="41"/>
    </w:p>
    <w:p w:rsidR="0021097F" w:rsidRDefault="0021097F" w:rsidP="00350FE3">
      <w:pPr>
        <w:numPr>
          <w:ilvl w:val="0"/>
          <w:numId w:val="27"/>
        </w:numPr>
        <w:suppressAutoHyphens/>
        <w:ind w:right="-6"/>
        <w:rPr>
          <w:color w:val="auto"/>
        </w:rPr>
      </w:pPr>
      <w:r w:rsidRPr="00A53266">
        <w:rPr>
          <w:color w:val="auto"/>
        </w:rPr>
        <w:t>Zmawiający</w:t>
      </w:r>
      <w:r>
        <w:rPr>
          <w:color w:val="auto"/>
        </w:rPr>
        <w:t>, przed zawarciem umowy,</w:t>
      </w:r>
      <w:r w:rsidRPr="00A53266">
        <w:rPr>
          <w:color w:val="auto"/>
        </w:rPr>
        <w:t xml:space="preserve"> żąda wniesienia zabezpiecz</w:t>
      </w:r>
      <w:r>
        <w:rPr>
          <w:color w:val="auto"/>
        </w:rPr>
        <w:t xml:space="preserve">enia należytego wykonania umowy w wysokości odpowiadającej </w:t>
      </w:r>
      <w:r w:rsidRPr="003C1EB2">
        <w:rPr>
          <w:color w:val="auto"/>
        </w:rPr>
        <w:t xml:space="preserve">5% ceny ofertowej </w:t>
      </w:r>
      <w:r>
        <w:rPr>
          <w:color w:val="auto"/>
        </w:rPr>
        <w:t>netto.</w:t>
      </w:r>
    </w:p>
    <w:p w:rsidR="0021097F" w:rsidRPr="00A53266" w:rsidRDefault="0021097F" w:rsidP="00350FE3">
      <w:pPr>
        <w:numPr>
          <w:ilvl w:val="0"/>
          <w:numId w:val="27"/>
        </w:numPr>
        <w:suppressAutoHyphens/>
        <w:ind w:right="-6"/>
        <w:rPr>
          <w:color w:val="auto"/>
        </w:rPr>
      </w:pPr>
      <w:r>
        <w:rPr>
          <w:color w:val="auto"/>
        </w:rPr>
        <w:t>Zabezpieczenie może być wniesione w następujący formach:</w:t>
      </w:r>
    </w:p>
    <w:p w:rsidR="0021097F" w:rsidRPr="00A53266" w:rsidRDefault="0021097F" w:rsidP="00350FE3">
      <w:pPr>
        <w:numPr>
          <w:ilvl w:val="1"/>
          <w:numId w:val="27"/>
        </w:numPr>
        <w:suppressAutoHyphens/>
        <w:ind w:right="-6"/>
        <w:rPr>
          <w:color w:val="auto"/>
        </w:rPr>
      </w:pPr>
      <w:proofErr w:type="gramStart"/>
      <w:r w:rsidRPr="00A53266">
        <w:rPr>
          <w:color w:val="auto"/>
        </w:rPr>
        <w:t>pieniądzu</w:t>
      </w:r>
      <w:proofErr w:type="gramEnd"/>
      <w:r w:rsidRPr="00A53266">
        <w:rPr>
          <w:color w:val="auto"/>
        </w:rPr>
        <w:t>,</w:t>
      </w:r>
    </w:p>
    <w:p w:rsidR="0021097F" w:rsidRPr="00A53266" w:rsidRDefault="0021097F" w:rsidP="00350FE3">
      <w:pPr>
        <w:numPr>
          <w:ilvl w:val="1"/>
          <w:numId w:val="27"/>
        </w:numPr>
        <w:suppressAutoHyphens/>
        <w:ind w:right="-6"/>
        <w:rPr>
          <w:color w:val="auto"/>
        </w:rPr>
      </w:pPr>
      <w:r w:rsidRPr="00A53266">
        <w:rPr>
          <w:color w:val="auto"/>
        </w:rPr>
        <w:t xml:space="preserve">poręczeniach bankowych lub poręczeniach spółdzielczej kasy oszczędnościowo-kredytowej, z </w:t>
      </w:r>
      <w:proofErr w:type="gramStart"/>
      <w:r w:rsidRPr="00A53266">
        <w:rPr>
          <w:color w:val="auto"/>
        </w:rPr>
        <w:t>tym że</w:t>
      </w:r>
      <w:proofErr w:type="gramEnd"/>
      <w:r w:rsidRPr="00A53266">
        <w:rPr>
          <w:color w:val="auto"/>
        </w:rPr>
        <w:t xml:space="preserve"> poręczenie kasy jest zawsze poręczeniem pieniężnym,</w:t>
      </w:r>
    </w:p>
    <w:p w:rsidR="0021097F" w:rsidRPr="00A53266" w:rsidRDefault="0021097F" w:rsidP="00350FE3">
      <w:pPr>
        <w:numPr>
          <w:ilvl w:val="1"/>
          <w:numId w:val="27"/>
        </w:numPr>
        <w:suppressAutoHyphens/>
        <w:ind w:right="-6"/>
        <w:rPr>
          <w:color w:val="auto"/>
        </w:rPr>
      </w:pPr>
      <w:proofErr w:type="gramStart"/>
      <w:r w:rsidRPr="00A53266">
        <w:rPr>
          <w:color w:val="auto"/>
        </w:rPr>
        <w:t>gwarancjach</w:t>
      </w:r>
      <w:proofErr w:type="gramEnd"/>
      <w:r w:rsidRPr="00A53266">
        <w:rPr>
          <w:color w:val="auto"/>
        </w:rPr>
        <w:t xml:space="preserve"> bankowych,</w:t>
      </w:r>
    </w:p>
    <w:p w:rsidR="0021097F" w:rsidRPr="00A53266" w:rsidRDefault="0021097F" w:rsidP="00350FE3">
      <w:pPr>
        <w:numPr>
          <w:ilvl w:val="1"/>
          <w:numId w:val="27"/>
        </w:numPr>
        <w:suppressAutoHyphens/>
        <w:ind w:right="-6"/>
        <w:rPr>
          <w:color w:val="auto"/>
        </w:rPr>
      </w:pPr>
      <w:proofErr w:type="gramStart"/>
      <w:r w:rsidRPr="00A53266">
        <w:rPr>
          <w:color w:val="auto"/>
        </w:rPr>
        <w:t>gwarancjach</w:t>
      </w:r>
      <w:proofErr w:type="gramEnd"/>
      <w:r w:rsidRPr="00A53266">
        <w:rPr>
          <w:color w:val="auto"/>
        </w:rPr>
        <w:t xml:space="preserve"> ubezpieczeniowych,</w:t>
      </w:r>
    </w:p>
    <w:p w:rsidR="0021097F" w:rsidRPr="00793956" w:rsidRDefault="0021097F" w:rsidP="00350FE3">
      <w:pPr>
        <w:numPr>
          <w:ilvl w:val="1"/>
          <w:numId w:val="27"/>
        </w:numPr>
        <w:suppressAutoHyphens/>
        <w:ind w:right="-6"/>
        <w:rPr>
          <w:color w:val="auto"/>
        </w:rPr>
      </w:pPr>
      <w:r w:rsidRPr="00A53266">
        <w:rPr>
          <w:color w:val="auto"/>
        </w:rPr>
        <w:t xml:space="preserve">poręczeniach udzielonych przez podmioty, o których mowa w </w:t>
      </w:r>
      <w:proofErr w:type="gramStart"/>
      <w:r w:rsidRPr="00A53266">
        <w:rPr>
          <w:color w:val="auto"/>
        </w:rPr>
        <w:t>art. 6b</w:t>
      </w:r>
      <w:proofErr w:type="gramEnd"/>
      <w:r w:rsidRPr="00A53266">
        <w:rPr>
          <w:color w:val="auto"/>
        </w:rPr>
        <w:t xml:space="preserve"> ust. 5 pkt. 2 ustawy z dnia 9 listopada 2000r. o utworzeniu Polskiej Agencji Rozwoju Przedsiębiorczości.</w:t>
      </w:r>
    </w:p>
    <w:p w:rsidR="0021097F" w:rsidRPr="00A53266" w:rsidRDefault="0021097F" w:rsidP="00350FE3">
      <w:pPr>
        <w:numPr>
          <w:ilvl w:val="2"/>
          <w:numId w:val="21"/>
        </w:numPr>
        <w:tabs>
          <w:tab w:val="clear" w:pos="2268"/>
        </w:tabs>
        <w:ind w:left="360" w:hanging="360"/>
        <w:rPr>
          <w:color w:val="auto"/>
        </w:rPr>
      </w:pPr>
      <w:r w:rsidRPr="00A53266">
        <w:rPr>
          <w:color w:val="auto"/>
        </w:rPr>
        <w:t>Zabezpieczenie</w:t>
      </w:r>
      <w:r>
        <w:rPr>
          <w:color w:val="auto"/>
        </w:rPr>
        <w:t xml:space="preserve"> wniesione w pieniądzu</w:t>
      </w:r>
      <w:r w:rsidRPr="00A53266">
        <w:rPr>
          <w:color w:val="auto"/>
        </w:rPr>
        <w:t xml:space="preserve"> Zamawiający przechowuje na oprocentowanym rachunku bankowym. Zamawiający zwraca zabezpieczenie wniesione w pieniądzu z odsetkami wynikającymi z umowy rachunku bankowego, na którym było ono przechowywane, pomniejszone o koszt prowadzenia tego rachunku oraz prowizji bankowej za przelew na rachunek bankowy Wykonawcy.</w:t>
      </w:r>
    </w:p>
    <w:p w:rsidR="0021097F" w:rsidRPr="00A53266" w:rsidRDefault="0021097F" w:rsidP="00350FE3">
      <w:pPr>
        <w:numPr>
          <w:ilvl w:val="2"/>
          <w:numId w:val="21"/>
        </w:numPr>
        <w:tabs>
          <w:tab w:val="clear" w:pos="2268"/>
        </w:tabs>
        <w:ind w:left="360" w:hanging="360"/>
        <w:rPr>
          <w:color w:val="auto"/>
        </w:rPr>
      </w:pPr>
      <w:r w:rsidRPr="00A53266">
        <w:rPr>
          <w:color w:val="auto"/>
        </w:rPr>
        <w:t>70% zabezpieczenia, o któ</w:t>
      </w:r>
      <w:r>
        <w:rPr>
          <w:color w:val="auto"/>
        </w:rPr>
        <w:t xml:space="preserve">rym mowa w ust. 1 wniesionego w dowolnej formie </w:t>
      </w:r>
      <w:r w:rsidRPr="00A53266">
        <w:rPr>
          <w:color w:val="auto"/>
        </w:rPr>
        <w:t>Zamawiający zwróci Wykonawcy w ciągu 30 dni od daty podpisania protokołu bezusterkowego odbioru końcowego inwestycji, a 30% w ciągu 15 dni po upływie terminu udzielonej gwarancji.</w:t>
      </w:r>
      <w:r>
        <w:rPr>
          <w:color w:val="auto"/>
        </w:rPr>
        <w:t xml:space="preserve"> Zabezpieczenia wniesione w formie innej jak pieniężna winny zawierać zapisy sankcjonujące wskazany warunek.</w:t>
      </w:r>
    </w:p>
    <w:p w:rsidR="0021097F" w:rsidRPr="001436F4" w:rsidRDefault="0021097F" w:rsidP="001436F4">
      <w:pPr>
        <w:numPr>
          <w:ilvl w:val="2"/>
          <w:numId w:val="21"/>
        </w:numPr>
        <w:tabs>
          <w:tab w:val="clear" w:pos="2268"/>
        </w:tabs>
        <w:ind w:left="360" w:hanging="360"/>
        <w:rPr>
          <w:color w:val="auto"/>
        </w:rPr>
      </w:pPr>
      <w:r w:rsidRPr="00A53266">
        <w:rPr>
          <w:color w:val="auto"/>
        </w:rPr>
        <w:t>Zamawiający wstrzyma się ze zwrotem części zabezpieczenia należytego wykonania umowy, w przypadku, kiedy Wykonawca nie usunął w terminie stwierdzonych w trakcie odbioru wad lub jest w trakcie usuwania tych wad.</w:t>
      </w:r>
    </w:p>
    <w:p w:rsidR="0021097F" w:rsidRPr="005A6604" w:rsidRDefault="0021097F" w:rsidP="005A6604">
      <w:pPr>
        <w:pStyle w:val="Nagwek1"/>
        <w:numPr>
          <w:ilvl w:val="0"/>
          <w:numId w:val="1"/>
        </w:numPr>
        <w:rPr>
          <w:rFonts w:ascii="Calibri" w:hAnsi="Calibri" w:cs="Calibri"/>
          <w:sz w:val="32"/>
          <w:szCs w:val="32"/>
        </w:rPr>
      </w:pPr>
      <w:bookmarkStart w:id="42" w:name="_Toc215477835"/>
      <w:r w:rsidRPr="005B0883">
        <w:rPr>
          <w:rFonts w:ascii="Calibri" w:hAnsi="Calibri" w:cs="Calibri"/>
          <w:sz w:val="32"/>
          <w:szCs w:val="32"/>
        </w:rPr>
        <w:t>SPIS ZAŁĄCZNIKÓW</w:t>
      </w:r>
      <w:bookmarkEnd w:id="42"/>
    </w:p>
    <w:p w:rsidR="0021097F" w:rsidRPr="00D764E7" w:rsidRDefault="0021097F" w:rsidP="0021097F">
      <w:pPr>
        <w:ind w:left="426"/>
        <w:rPr>
          <w:rFonts w:cs="Times New Roman"/>
        </w:rPr>
      </w:pPr>
      <w:r w:rsidRPr="00A85A94">
        <w:rPr>
          <w:b/>
          <w:bCs/>
        </w:rPr>
        <w:t>Załącznik nr 1</w:t>
      </w:r>
      <w:r>
        <w:t xml:space="preserve"> – Formularz oferty,</w:t>
      </w:r>
    </w:p>
    <w:p w:rsidR="00E76F7E" w:rsidRPr="00E76F7E" w:rsidRDefault="0021097F" w:rsidP="00E76F7E">
      <w:pPr>
        <w:ind w:left="426"/>
        <w:rPr>
          <w:color w:val="auto"/>
        </w:rPr>
      </w:pPr>
      <w:r>
        <w:rPr>
          <w:b/>
          <w:bCs/>
        </w:rPr>
        <w:t xml:space="preserve">Załącznik nr </w:t>
      </w:r>
      <w:r w:rsidRPr="00A85A94">
        <w:rPr>
          <w:b/>
          <w:bCs/>
        </w:rPr>
        <w:t>2</w:t>
      </w:r>
      <w:r>
        <w:rPr>
          <w:b/>
          <w:bCs/>
        </w:rPr>
        <w:t xml:space="preserve"> - </w:t>
      </w:r>
      <w:r>
        <w:rPr>
          <w:color w:val="auto"/>
        </w:rPr>
        <w:t>Szczegółowy opis przedmiotu zamówienia:</w:t>
      </w:r>
    </w:p>
    <w:p w:rsidR="00E76F7E" w:rsidRDefault="0021097F" w:rsidP="00E76F7E">
      <w:pPr>
        <w:ind w:left="426"/>
        <w:rPr>
          <w:color w:val="auto"/>
        </w:rPr>
      </w:pPr>
      <w:r w:rsidRPr="00826DBC">
        <w:rPr>
          <w:b/>
          <w:bCs/>
          <w:color w:val="auto"/>
        </w:rPr>
        <w:t>Załącznik nr 2a</w:t>
      </w:r>
      <w:r w:rsidRPr="00826DBC">
        <w:rPr>
          <w:color w:val="auto"/>
        </w:rPr>
        <w:t xml:space="preserve"> </w:t>
      </w:r>
      <w:r w:rsidR="00E76F7E">
        <w:rPr>
          <w:color w:val="auto"/>
        </w:rPr>
        <w:t xml:space="preserve">– </w:t>
      </w:r>
      <w:r w:rsidR="00E76F7E" w:rsidRPr="00A855AB">
        <w:rPr>
          <w:color w:val="auto"/>
        </w:rPr>
        <w:t>Przedmiar robót</w:t>
      </w:r>
      <w:r w:rsidR="00E76F7E">
        <w:rPr>
          <w:color w:val="auto"/>
        </w:rPr>
        <w:t xml:space="preserve"> </w:t>
      </w:r>
      <w:r w:rsidR="00E76F7E" w:rsidRPr="00804897">
        <w:rPr>
          <w:color w:val="auto"/>
        </w:rPr>
        <w:t>-</w:t>
      </w:r>
      <w:r w:rsidR="00E76F7E">
        <w:rPr>
          <w:color w:val="auto"/>
        </w:rPr>
        <w:t xml:space="preserve"> </w:t>
      </w:r>
      <w:r w:rsidR="00E76F7E" w:rsidRPr="004D06F6">
        <w:rPr>
          <w:color w:val="auto"/>
        </w:rPr>
        <w:t xml:space="preserve">Prace remontowo - konserwatorskie budynku klasztoru - zespół klasztorny Opactwa Ojców Cystersów w </w:t>
      </w:r>
      <w:proofErr w:type="spellStart"/>
      <w:r w:rsidR="00E76F7E" w:rsidRPr="004D06F6">
        <w:rPr>
          <w:color w:val="auto"/>
        </w:rPr>
        <w:t>Szczyrzycu</w:t>
      </w:r>
      <w:proofErr w:type="spellEnd"/>
      <w:r w:rsidR="00E76F7E" w:rsidRPr="004D06F6">
        <w:rPr>
          <w:color w:val="auto"/>
        </w:rPr>
        <w:t xml:space="preserve">, stanowiący załącznik nr 2a do niniejszego </w:t>
      </w:r>
      <w:r w:rsidR="00E76F7E">
        <w:rPr>
          <w:color w:val="auto"/>
        </w:rPr>
        <w:t>zapytania</w:t>
      </w:r>
      <w:r w:rsidR="00E76F7E" w:rsidRPr="004D06F6">
        <w:rPr>
          <w:color w:val="auto"/>
        </w:rPr>
        <w:t>,</w:t>
      </w:r>
    </w:p>
    <w:p w:rsidR="00E76F7E" w:rsidRDefault="0021097F" w:rsidP="00E76F7E">
      <w:pPr>
        <w:ind w:left="426"/>
        <w:rPr>
          <w:color w:val="auto"/>
        </w:rPr>
      </w:pPr>
      <w:r w:rsidRPr="008F3983">
        <w:rPr>
          <w:b/>
          <w:bCs/>
          <w:color w:val="auto"/>
        </w:rPr>
        <w:t>Załącznik nr 2b –</w:t>
      </w:r>
      <w:r w:rsidR="00E76F7E">
        <w:rPr>
          <w:b/>
          <w:bCs/>
          <w:color w:val="auto"/>
        </w:rPr>
        <w:t xml:space="preserve"> </w:t>
      </w:r>
      <w:r w:rsidR="00E76F7E">
        <w:rPr>
          <w:color w:val="auto"/>
        </w:rPr>
        <w:t xml:space="preserve">Dokumentacja techniczna - </w:t>
      </w:r>
      <w:r w:rsidR="00E76F7E" w:rsidRPr="007F4EEC">
        <w:rPr>
          <w:color w:val="auto"/>
        </w:rPr>
        <w:t xml:space="preserve">Projekt architektoniczno </w:t>
      </w:r>
      <w:r w:rsidR="00E76F7E">
        <w:rPr>
          <w:color w:val="auto"/>
        </w:rPr>
        <w:t>–</w:t>
      </w:r>
      <w:r w:rsidR="00E76F7E" w:rsidRPr="007F4EEC">
        <w:rPr>
          <w:color w:val="auto"/>
        </w:rPr>
        <w:t xml:space="preserve"> budowlany</w:t>
      </w:r>
      <w:r w:rsidR="00E76F7E">
        <w:rPr>
          <w:color w:val="auto"/>
        </w:rPr>
        <w:t xml:space="preserve">, Projekt techniczny oraz Informacja dotycząca bezpieczeństwa i ochrony zdrowia </w:t>
      </w:r>
      <w:r w:rsidR="00A22BD8">
        <w:rPr>
          <w:color w:val="auto"/>
        </w:rPr>
        <w:t xml:space="preserve">„Remont elewacji Budynku klasztoru remont części muru ogrodzenia” </w:t>
      </w:r>
      <w:r w:rsidR="00E76F7E">
        <w:rPr>
          <w:color w:val="auto"/>
        </w:rPr>
        <w:t>autorstwa mgr inż. arch. Janusz Ćwiek, w tym Ekspertyza przyrodnicza</w:t>
      </w:r>
      <w:r w:rsidR="00E76F7E" w:rsidRPr="00984A7C">
        <w:rPr>
          <w:color w:val="auto"/>
        </w:rPr>
        <w:t>,</w:t>
      </w:r>
      <w:r w:rsidR="00E76F7E">
        <w:rPr>
          <w:color w:val="auto"/>
        </w:rPr>
        <w:t xml:space="preserve"> autorstwa mgr inż. Przemysław Barszcz, stanowiąca</w:t>
      </w:r>
      <w:r w:rsidR="00E76F7E" w:rsidRPr="00984A7C">
        <w:rPr>
          <w:color w:val="auto"/>
        </w:rPr>
        <w:t xml:space="preserve"> załącznik nr 2b do niniejszego zapytania</w:t>
      </w:r>
      <w:r w:rsidR="00E76F7E">
        <w:rPr>
          <w:color w:val="auto"/>
        </w:rPr>
        <w:t>,</w:t>
      </w:r>
    </w:p>
    <w:p w:rsidR="00E76F7E" w:rsidRPr="00E76F7E" w:rsidRDefault="00E76F7E" w:rsidP="00E76F7E">
      <w:pPr>
        <w:pStyle w:val="Default"/>
        <w:spacing w:line="276" w:lineRule="auto"/>
        <w:ind w:left="426"/>
        <w:jc w:val="both"/>
        <w:rPr>
          <w:rFonts w:ascii="Calibri" w:hAnsi="Calibri" w:cs="Calibri"/>
          <w:color w:val="auto"/>
          <w:sz w:val="22"/>
          <w:szCs w:val="22"/>
        </w:rPr>
      </w:pPr>
      <w:r w:rsidRPr="00E76F7E">
        <w:rPr>
          <w:rFonts w:ascii="Calibri" w:eastAsia="Arial Unicode MS" w:hAnsi="Calibri" w:cs="Calibri"/>
          <w:b/>
          <w:bCs/>
          <w:color w:val="auto"/>
          <w:sz w:val="22"/>
          <w:szCs w:val="22"/>
          <w:lang w:eastAsia="pl-PL"/>
        </w:rPr>
        <w:lastRenderedPageBreak/>
        <w:t>Załącznik nr 2</w:t>
      </w:r>
      <w:r>
        <w:rPr>
          <w:rFonts w:ascii="Calibri" w:eastAsia="Arial Unicode MS" w:hAnsi="Calibri" w:cs="Calibri"/>
          <w:b/>
          <w:bCs/>
          <w:color w:val="auto"/>
          <w:sz w:val="22"/>
          <w:szCs w:val="22"/>
          <w:lang w:eastAsia="pl-PL"/>
        </w:rPr>
        <w:t>c</w:t>
      </w:r>
      <w:r w:rsidRPr="008F3983">
        <w:rPr>
          <w:b/>
          <w:bCs/>
          <w:color w:val="auto"/>
        </w:rPr>
        <w:t xml:space="preserve"> </w:t>
      </w:r>
      <w:r>
        <w:rPr>
          <w:rFonts w:ascii="Calibri" w:hAnsi="Calibri" w:cs="Calibri"/>
          <w:color w:val="auto"/>
          <w:sz w:val="22"/>
          <w:szCs w:val="22"/>
        </w:rPr>
        <w:t xml:space="preserve">Program prac konserwatorskich – Elewacje klasztoru i wirydarza wraz z fragmentami murów ogrodzenia w zespole zabudowy klasztornej OO. Cystersów w </w:t>
      </w:r>
      <w:proofErr w:type="spellStart"/>
      <w:r>
        <w:rPr>
          <w:rFonts w:ascii="Calibri" w:hAnsi="Calibri" w:cs="Calibri"/>
          <w:color w:val="auto"/>
          <w:sz w:val="22"/>
          <w:szCs w:val="22"/>
        </w:rPr>
        <w:t>Szczyrzycu</w:t>
      </w:r>
      <w:proofErr w:type="spellEnd"/>
      <w:r>
        <w:rPr>
          <w:rFonts w:ascii="Calibri" w:hAnsi="Calibri" w:cs="Calibri"/>
          <w:color w:val="auto"/>
          <w:sz w:val="22"/>
          <w:szCs w:val="22"/>
        </w:rPr>
        <w:t xml:space="preserve">, autorstwa mgr Karolina </w:t>
      </w:r>
      <w:proofErr w:type="spellStart"/>
      <w:r>
        <w:rPr>
          <w:rFonts w:ascii="Calibri" w:hAnsi="Calibri" w:cs="Calibri"/>
          <w:color w:val="auto"/>
          <w:sz w:val="22"/>
          <w:szCs w:val="22"/>
        </w:rPr>
        <w:t>Pachuta</w:t>
      </w:r>
      <w:proofErr w:type="spellEnd"/>
      <w:r>
        <w:rPr>
          <w:rFonts w:ascii="Calibri" w:hAnsi="Calibri" w:cs="Calibri"/>
          <w:color w:val="auto"/>
          <w:sz w:val="22"/>
          <w:szCs w:val="22"/>
        </w:rPr>
        <w:t xml:space="preserve">, </w:t>
      </w:r>
      <w:r w:rsidRPr="004D06F6">
        <w:rPr>
          <w:rFonts w:ascii="Calibri" w:hAnsi="Calibri" w:cs="Calibri"/>
          <w:color w:val="auto"/>
          <w:sz w:val="22"/>
          <w:szCs w:val="22"/>
        </w:rPr>
        <w:t xml:space="preserve">stanowiący </w:t>
      </w:r>
      <w:r>
        <w:rPr>
          <w:rFonts w:ascii="Calibri" w:hAnsi="Calibri" w:cs="Calibri"/>
          <w:color w:val="auto"/>
          <w:sz w:val="22"/>
          <w:szCs w:val="22"/>
        </w:rPr>
        <w:t>załącznik nr 2c</w:t>
      </w:r>
      <w:r w:rsidRPr="004D06F6">
        <w:rPr>
          <w:rFonts w:ascii="Calibri" w:hAnsi="Calibri" w:cs="Calibri"/>
          <w:color w:val="auto"/>
          <w:sz w:val="22"/>
          <w:szCs w:val="22"/>
        </w:rPr>
        <w:t xml:space="preserve"> do niniejszego </w:t>
      </w:r>
      <w:r>
        <w:rPr>
          <w:rFonts w:ascii="Calibri" w:hAnsi="Calibri" w:cs="Calibri"/>
          <w:color w:val="auto"/>
          <w:sz w:val="22"/>
          <w:szCs w:val="22"/>
        </w:rPr>
        <w:t>zapytania.</w:t>
      </w:r>
    </w:p>
    <w:p w:rsidR="0021097F" w:rsidRPr="009024C5" w:rsidRDefault="0021097F" w:rsidP="0021097F">
      <w:pPr>
        <w:ind w:left="426"/>
      </w:pPr>
      <w:r w:rsidRPr="00A85A94">
        <w:rPr>
          <w:b/>
          <w:bCs/>
        </w:rPr>
        <w:t>Załącznik nr 3</w:t>
      </w:r>
      <w:r w:rsidRPr="00D764E7">
        <w:t xml:space="preserve"> – Wzór oświadczenia o niepodleganiu wykluczeniu z postępowania</w:t>
      </w:r>
      <w:r>
        <w:t>,</w:t>
      </w:r>
    </w:p>
    <w:p w:rsidR="0021097F" w:rsidRDefault="0021097F" w:rsidP="0021097F">
      <w:pPr>
        <w:ind w:left="426"/>
      </w:pPr>
      <w:r w:rsidRPr="00A85A94">
        <w:rPr>
          <w:b/>
          <w:bCs/>
        </w:rPr>
        <w:t>Załącznik nr 4</w:t>
      </w:r>
      <w:r w:rsidRPr="00D764E7">
        <w:t xml:space="preserve"> – Wzór oświadczenia o spełnianiu warunków udziału w postępowaniu,</w:t>
      </w:r>
    </w:p>
    <w:p w:rsidR="0021097F" w:rsidRPr="004E4C36" w:rsidRDefault="0021097F" w:rsidP="0021097F">
      <w:pPr>
        <w:spacing w:line="240" w:lineRule="auto"/>
        <w:rPr>
          <w:rFonts w:cs="Times New Roman"/>
          <w:sz w:val="24"/>
          <w:szCs w:val="24"/>
        </w:rPr>
      </w:pPr>
      <w:r w:rsidRPr="004E4C36">
        <w:rPr>
          <w:b/>
          <w:bCs/>
        </w:rPr>
        <w:t>Załącznik nr 5</w:t>
      </w:r>
      <w:r>
        <w:rPr>
          <w:b/>
          <w:bCs/>
          <w:sz w:val="24"/>
          <w:szCs w:val="24"/>
        </w:rPr>
        <w:t xml:space="preserve"> - </w:t>
      </w:r>
      <w:r w:rsidRPr="004E4C36">
        <w:t>Wzór oświadczenia o niepodleganiu wykluczeniu agresja rosyjska,</w:t>
      </w:r>
    </w:p>
    <w:p w:rsidR="0021097F" w:rsidRPr="00D764E7" w:rsidRDefault="0021097F" w:rsidP="0021097F">
      <w:pPr>
        <w:ind w:left="426"/>
        <w:rPr>
          <w:rFonts w:cs="Times New Roman"/>
        </w:rPr>
      </w:pPr>
      <w:r w:rsidRPr="00A85A94">
        <w:rPr>
          <w:b/>
          <w:bCs/>
        </w:rPr>
        <w:t xml:space="preserve">Załącznik nr </w:t>
      </w:r>
      <w:r>
        <w:rPr>
          <w:b/>
          <w:bCs/>
        </w:rPr>
        <w:t xml:space="preserve">6 – </w:t>
      </w:r>
      <w:r w:rsidRPr="00E76F7E">
        <w:rPr>
          <w:bCs/>
        </w:rPr>
        <w:t>Wzór</w:t>
      </w:r>
      <w:r w:rsidRPr="00D764E7">
        <w:t xml:space="preserve"> wykazu wykonanych zamówień</w:t>
      </w:r>
      <w:r>
        <w:t>,</w:t>
      </w:r>
    </w:p>
    <w:p w:rsidR="0021097F" w:rsidRDefault="0021097F" w:rsidP="0021097F">
      <w:pPr>
        <w:ind w:left="426"/>
        <w:rPr>
          <w:rFonts w:cs="Times New Roman"/>
        </w:rPr>
      </w:pPr>
      <w:r w:rsidRPr="00A85A94">
        <w:rPr>
          <w:b/>
          <w:bCs/>
        </w:rPr>
        <w:t xml:space="preserve">Załącznik nr </w:t>
      </w:r>
      <w:r>
        <w:rPr>
          <w:b/>
          <w:bCs/>
        </w:rPr>
        <w:t>7</w:t>
      </w:r>
      <w:r w:rsidRPr="00D764E7">
        <w:t xml:space="preserve"> – </w:t>
      </w:r>
      <w:r>
        <w:t>Wzór umowy,</w:t>
      </w:r>
    </w:p>
    <w:p w:rsidR="0021097F" w:rsidRDefault="0021097F" w:rsidP="0021097F">
      <w:pPr>
        <w:ind w:left="426"/>
      </w:pPr>
      <w:r w:rsidRPr="00A85A94">
        <w:rPr>
          <w:b/>
          <w:bCs/>
        </w:rPr>
        <w:t xml:space="preserve">Załącznik nr </w:t>
      </w:r>
      <w:r>
        <w:rPr>
          <w:b/>
          <w:bCs/>
        </w:rPr>
        <w:t>8</w:t>
      </w:r>
      <w:r>
        <w:t xml:space="preserve"> - Wzór wykazu osób</w:t>
      </w:r>
      <w:r w:rsidR="00E76F7E">
        <w:t>.</w:t>
      </w:r>
    </w:p>
    <w:p w:rsidR="0021097F" w:rsidRDefault="0021097F" w:rsidP="0021097F"/>
    <w:p w:rsidR="0021097F" w:rsidRDefault="0021097F" w:rsidP="0021097F"/>
    <w:p w:rsidR="0021097F" w:rsidRPr="0021097F" w:rsidRDefault="0021097F" w:rsidP="0021097F"/>
    <w:sectPr w:rsidR="0021097F" w:rsidRPr="0021097F" w:rsidSect="00B41F0D">
      <w:headerReference w:type="default" r:id="rId21"/>
      <w:footerReference w:type="default" r:id="rId22"/>
      <w:pgSz w:w="11906" w:h="16838"/>
      <w:pgMar w:top="1032" w:right="1417" w:bottom="1417" w:left="1417" w:header="0" w:footer="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33AE" w:rsidRDefault="007233AE" w:rsidP="00DD2D60">
      <w:pPr>
        <w:spacing w:line="240" w:lineRule="auto"/>
      </w:pPr>
      <w:r>
        <w:separator/>
      </w:r>
    </w:p>
  </w:endnote>
  <w:endnote w:type="continuationSeparator" w:id="0">
    <w:p w:rsidR="007233AE" w:rsidRDefault="007233AE" w:rsidP="00DD2D6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OpenSymbol">
    <w:altName w:val="MS Mincho"/>
    <w:panose1 w:val="00000000000000000000"/>
    <w:charset w:val="80"/>
    <w:family w:val="auto"/>
    <w:notTrueType/>
    <w:pitch w:val="default"/>
    <w:sig w:usb0="00000000" w:usb1="08070000" w:usb2="00000010" w:usb3="00000000" w:csb0="00020000" w:csb1="00000000"/>
  </w:font>
  <w:font w:name="ArialNarrow">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Open Sans">
    <w:altName w:val="Arial"/>
    <w:charset w:val="EE"/>
    <w:family w:val="swiss"/>
    <w:pitch w:val="variable"/>
    <w:sig w:usb0="00000001" w:usb1="4000205B" w:usb2="00000028"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rankfurtGothic">
    <w:altName w:val="Times New Roman"/>
    <w:panose1 w:val="00000000000000000000"/>
    <w:charset w:val="EE"/>
    <w:family w:val="roman"/>
    <w:notTrueType/>
    <w:pitch w:val="variable"/>
    <w:sig w:usb0="00000005" w:usb1="00000000" w:usb2="00000000" w:usb3="00000000" w:csb0="00000002"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3CE4" w:rsidRDefault="003A3CE4" w:rsidP="00B41F0D">
    <w:pPr>
      <w:pStyle w:val="Stopka"/>
      <w:jc w:val="center"/>
    </w:pPr>
    <w:r>
      <w:rPr>
        <w:noProof/>
      </w:rPr>
      <w:drawing>
        <wp:inline distT="0" distB="0" distL="0" distR="0">
          <wp:extent cx="2818765" cy="889810"/>
          <wp:effectExtent l="19050" t="0" r="635" b="0"/>
          <wp:docPr id="8"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srcRect/>
                  <a:stretch>
                    <a:fillRect/>
                  </a:stretch>
                </pic:blipFill>
                <pic:spPr bwMode="auto">
                  <a:xfrm>
                    <a:off x="0" y="0"/>
                    <a:ext cx="2824680" cy="891677"/>
                  </a:xfrm>
                  <a:prstGeom prst="rect">
                    <a:avLst/>
                  </a:prstGeom>
                  <a:noFill/>
                  <a:ln w="9525">
                    <a:noFill/>
                    <a:miter lim="800000"/>
                    <a:headEnd/>
                    <a:tailEnd/>
                  </a:ln>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33AE" w:rsidRDefault="007233AE" w:rsidP="00DD2D60">
      <w:pPr>
        <w:spacing w:line="240" w:lineRule="auto"/>
      </w:pPr>
      <w:r>
        <w:separator/>
      </w:r>
    </w:p>
  </w:footnote>
  <w:footnote w:type="continuationSeparator" w:id="0">
    <w:p w:rsidR="007233AE" w:rsidRDefault="007233AE" w:rsidP="00DD2D60">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3CE4" w:rsidRPr="00DD2D60" w:rsidRDefault="003A3CE4" w:rsidP="00834258">
    <w:pPr>
      <w:pStyle w:val="Nagwek"/>
    </w:pPr>
    <w:r>
      <w:rPr>
        <w:noProof/>
      </w:rPr>
      <w:drawing>
        <wp:inline distT="0" distB="0" distL="0" distR="0">
          <wp:extent cx="2330450" cy="702997"/>
          <wp:effectExtent l="1905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2340220" cy="705944"/>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17E03B72"/>
    <w:name w:val="WW8Num2"/>
    <w:lvl w:ilvl="0">
      <w:start w:val="1"/>
      <w:numFmt w:val="decimal"/>
      <w:lvlText w:val="%1."/>
      <w:lvlJc w:val="left"/>
      <w:pPr>
        <w:tabs>
          <w:tab w:val="num" w:pos="720"/>
        </w:tabs>
        <w:ind w:left="720" w:hanging="360"/>
      </w:pPr>
      <w:rPr>
        <w:rFonts w:asciiTheme="minorHAnsi" w:eastAsia="Times New Roman" w:hAnsiTheme="minorHAnsi" w:cs="Arial" w:hint="default"/>
        <w:b w:val="0"/>
        <w:i w:val="0"/>
        <w:sz w:val="22"/>
        <w:szCs w:val="24"/>
      </w:rPr>
    </w:lvl>
  </w:abstractNum>
  <w:abstractNum w:abstractNumId="1">
    <w:nsid w:val="00000004"/>
    <w:multiLevelType w:val="singleLevel"/>
    <w:tmpl w:val="00000004"/>
    <w:name w:val="WW8Num4"/>
    <w:lvl w:ilvl="0">
      <w:start w:val="1"/>
      <w:numFmt w:val="decimal"/>
      <w:lvlText w:val="%1)"/>
      <w:lvlJc w:val="left"/>
      <w:pPr>
        <w:tabs>
          <w:tab w:val="num" w:pos="720"/>
        </w:tabs>
        <w:ind w:left="720" w:hanging="360"/>
      </w:pPr>
    </w:lvl>
  </w:abstractNum>
  <w:abstractNum w:abstractNumId="2">
    <w:nsid w:val="00000005"/>
    <w:multiLevelType w:val="multilevel"/>
    <w:tmpl w:val="00000005"/>
    <w:name w:val="WW8Num10"/>
    <w:lvl w:ilvl="0">
      <w:start w:val="1"/>
      <w:numFmt w:val="lowerLetter"/>
      <w:lvlText w:val="%1."/>
      <w:lvlJc w:val="left"/>
      <w:pPr>
        <w:tabs>
          <w:tab w:val="num" w:pos="0"/>
        </w:tabs>
        <w:ind w:left="1495" w:hanging="360"/>
      </w:pPr>
      <w:rPr>
        <w:b w:val="0"/>
        <w:strike w:val="0"/>
        <w:dstrike w:val="0"/>
      </w:rPr>
    </w:lvl>
    <w:lvl w:ilvl="1">
      <w:start w:val="1"/>
      <w:numFmt w:val="lowerLetter"/>
      <w:lvlText w:val="%2."/>
      <w:lvlJc w:val="left"/>
      <w:pPr>
        <w:tabs>
          <w:tab w:val="num" w:pos="0"/>
        </w:tabs>
        <w:ind w:left="2508" w:hanging="360"/>
      </w:pPr>
    </w:lvl>
    <w:lvl w:ilvl="2">
      <w:start w:val="1"/>
      <w:numFmt w:val="lowerRoman"/>
      <w:lvlText w:val="%2.%3."/>
      <w:lvlJc w:val="left"/>
      <w:pPr>
        <w:tabs>
          <w:tab w:val="num" w:pos="922"/>
        </w:tabs>
        <w:ind w:left="4150" w:hanging="180"/>
      </w:pPr>
    </w:lvl>
    <w:lvl w:ilvl="3">
      <w:start w:val="1"/>
      <w:numFmt w:val="decimal"/>
      <w:lvlText w:val="%2.%3.%4."/>
      <w:lvlJc w:val="left"/>
      <w:pPr>
        <w:tabs>
          <w:tab w:val="num" w:pos="0"/>
        </w:tabs>
        <w:ind w:left="3948" w:hanging="360"/>
      </w:pPr>
    </w:lvl>
    <w:lvl w:ilvl="4">
      <w:start w:val="1"/>
      <w:numFmt w:val="lowerLetter"/>
      <w:lvlText w:val="%2.%3.%4.%5."/>
      <w:lvlJc w:val="left"/>
      <w:pPr>
        <w:tabs>
          <w:tab w:val="num" w:pos="0"/>
        </w:tabs>
        <w:ind w:left="4668" w:hanging="360"/>
      </w:pPr>
    </w:lvl>
    <w:lvl w:ilvl="5">
      <w:start w:val="1"/>
      <w:numFmt w:val="lowerRoman"/>
      <w:lvlText w:val="%2.%3.%4.%5.%6."/>
      <w:lvlJc w:val="left"/>
      <w:pPr>
        <w:tabs>
          <w:tab w:val="num" w:pos="0"/>
        </w:tabs>
        <w:ind w:left="5388" w:hanging="180"/>
      </w:pPr>
    </w:lvl>
    <w:lvl w:ilvl="6">
      <w:start w:val="1"/>
      <w:numFmt w:val="decimal"/>
      <w:lvlText w:val="%2.%3.%4.%5.%6.%7."/>
      <w:lvlJc w:val="left"/>
      <w:pPr>
        <w:tabs>
          <w:tab w:val="num" w:pos="0"/>
        </w:tabs>
        <w:ind w:left="6108" w:hanging="360"/>
      </w:pPr>
    </w:lvl>
    <w:lvl w:ilvl="7">
      <w:start w:val="1"/>
      <w:numFmt w:val="lowerLetter"/>
      <w:lvlText w:val="%2.%3.%4.%5.%6.%7.%8."/>
      <w:lvlJc w:val="left"/>
      <w:pPr>
        <w:tabs>
          <w:tab w:val="num" w:pos="0"/>
        </w:tabs>
        <w:ind w:left="6828" w:hanging="360"/>
      </w:pPr>
    </w:lvl>
    <w:lvl w:ilvl="8">
      <w:start w:val="1"/>
      <w:numFmt w:val="lowerRoman"/>
      <w:lvlText w:val="%2.%3.%4.%5.%6.%7.%8.%9."/>
      <w:lvlJc w:val="left"/>
      <w:pPr>
        <w:tabs>
          <w:tab w:val="num" w:pos="0"/>
        </w:tabs>
        <w:ind w:left="7548" w:hanging="180"/>
      </w:pPr>
    </w:lvl>
  </w:abstractNum>
  <w:abstractNum w:abstractNumId="3">
    <w:nsid w:val="00000009"/>
    <w:multiLevelType w:val="multilevel"/>
    <w:tmpl w:val="00000009"/>
    <w:name w:val="WW8Num17"/>
    <w:lvl w:ilvl="0">
      <w:start w:val="1"/>
      <w:numFmt w:val="decimal"/>
      <w:lvlText w:val="%1."/>
      <w:lvlJc w:val="left"/>
      <w:pPr>
        <w:tabs>
          <w:tab w:val="num" w:pos="680"/>
        </w:tabs>
        <w:ind w:left="680" w:hanging="680"/>
      </w:pPr>
    </w:lvl>
    <w:lvl w:ilvl="1">
      <w:start w:val="1"/>
      <w:numFmt w:val="decimal"/>
      <w:lvlText w:val="%2)"/>
      <w:lvlJc w:val="left"/>
      <w:pPr>
        <w:tabs>
          <w:tab w:val="num" w:pos="1440"/>
        </w:tabs>
        <w:ind w:left="1440" w:hanging="360"/>
      </w:p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0B"/>
    <w:multiLevelType w:val="multilevel"/>
    <w:tmpl w:val="0000000B"/>
    <w:name w:val="WW8Num21"/>
    <w:lvl w:ilvl="0">
      <w:start w:val="1"/>
      <w:numFmt w:val="decimal"/>
      <w:lvlText w:val="%1)"/>
      <w:lvlJc w:val="left"/>
      <w:pPr>
        <w:tabs>
          <w:tab w:val="num" w:pos="720"/>
        </w:tabs>
        <w:ind w:left="720" w:hanging="360"/>
      </w:pPr>
    </w:lvl>
    <w:lvl w:ilvl="1">
      <w:start w:val="8"/>
      <w:numFmt w:val="lowerLetter"/>
      <w:lvlText w:val="%2)"/>
      <w:lvlJc w:val="left"/>
      <w:pPr>
        <w:tabs>
          <w:tab w:val="num" w:pos="1440"/>
        </w:tabs>
        <w:ind w:left="1440" w:hanging="360"/>
      </w:pPr>
    </w:lvl>
    <w:lvl w:ilvl="2">
      <w:start w:val="1"/>
      <w:numFmt w:val="decimal"/>
      <w:lvlText w:val="%3)"/>
      <w:lvlJc w:val="right"/>
      <w:pPr>
        <w:tabs>
          <w:tab w:val="num" w:pos="2160"/>
        </w:tabs>
        <w:ind w:left="2160" w:hanging="180"/>
      </w:pPr>
      <w:rPr>
        <w:rFonts w:ascii="Arial" w:eastAsia="Times New Roman" w:hAnsi="Arial"/>
      </w:rPr>
    </w:lvl>
    <w:lvl w:ilvl="3">
      <w:start w:val="8"/>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000000C"/>
    <w:multiLevelType w:val="multilevel"/>
    <w:tmpl w:val="1CCE4C32"/>
    <w:name w:val="WW8Num1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sz w:val="22"/>
        <w:szCs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D"/>
    <w:multiLevelType w:val="singleLevel"/>
    <w:tmpl w:val="0000000D"/>
    <w:name w:val="WW8Num24"/>
    <w:lvl w:ilvl="0">
      <w:start w:val="1"/>
      <w:numFmt w:val="decimal"/>
      <w:lvlText w:val="%1)"/>
      <w:lvlJc w:val="left"/>
      <w:pPr>
        <w:tabs>
          <w:tab w:val="num" w:pos="1440"/>
        </w:tabs>
        <w:ind w:left="1440" w:hanging="360"/>
      </w:pPr>
    </w:lvl>
  </w:abstractNum>
  <w:abstractNum w:abstractNumId="7">
    <w:nsid w:val="03C0194A"/>
    <w:multiLevelType w:val="hybridMultilevel"/>
    <w:tmpl w:val="C50E3972"/>
    <w:lvl w:ilvl="0" w:tplc="0415000F">
      <w:start w:val="1"/>
      <w:numFmt w:val="decimal"/>
      <w:lvlText w:val="%1."/>
      <w:lvlJc w:val="left"/>
      <w:pPr>
        <w:ind w:left="1145" w:hanging="360"/>
      </w:pPr>
    </w:lvl>
    <w:lvl w:ilvl="1" w:tplc="04150019">
      <w:start w:val="1"/>
      <w:numFmt w:val="lowerLetter"/>
      <w:lvlText w:val="%2."/>
      <w:lvlJc w:val="left"/>
      <w:pPr>
        <w:ind w:left="1865" w:hanging="360"/>
      </w:pPr>
    </w:lvl>
    <w:lvl w:ilvl="2" w:tplc="0415001B">
      <w:start w:val="1"/>
      <w:numFmt w:val="lowerRoman"/>
      <w:lvlText w:val="%3."/>
      <w:lvlJc w:val="right"/>
      <w:pPr>
        <w:ind w:left="2585" w:hanging="180"/>
      </w:pPr>
    </w:lvl>
    <w:lvl w:ilvl="3" w:tplc="0415000F">
      <w:start w:val="1"/>
      <w:numFmt w:val="decimal"/>
      <w:lvlText w:val="%4."/>
      <w:lvlJc w:val="left"/>
      <w:pPr>
        <w:ind w:left="3305" w:hanging="360"/>
      </w:pPr>
    </w:lvl>
    <w:lvl w:ilvl="4" w:tplc="04150019">
      <w:start w:val="1"/>
      <w:numFmt w:val="lowerLetter"/>
      <w:lvlText w:val="%5."/>
      <w:lvlJc w:val="left"/>
      <w:pPr>
        <w:ind w:left="4025" w:hanging="360"/>
      </w:pPr>
    </w:lvl>
    <w:lvl w:ilvl="5" w:tplc="0415001B">
      <w:start w:val="1"/>
      <w:numFmt w:val="lowerRoman"/>
      <w:lvlText w:val="%6."/>
      <w:lvlJc w:val="right"/>
      <w:pPr>
        <w:ind w:left="4745" w:hanging="180"/>
      </w:pPr>
    </w:lvl>
    <w:lvl w:ilvl="6" w:tplc="0415000F">
      <w:start w:val="1"/>
      <w:numFmt w:val="decimal"/>
      <w:lvlText w:val="%7."/>
      <w:lvlJc w:val="left"/>
      <w:pPr>
        <w:ind w:left="5465" w:hanging="360"/>
      </w:pPr>
    </w:lvl>
    <w:lvl w:ilvl="7" w:tplc="04150019">
      <w:start w:val="1"/>
      <w:numFmt w:val="lowerLetter"/>
      <w:lvlText w:val="%8."/>
      <w:lvlJc w:val="left"/>
      <w:pPr>
        <w:ind w:left="6185" w:hanging="360"/>
      </w:pPr>
    </w:lvl>
    <w:lvl w:ilvl="8" w:tplc="0415001B">
      <w:start w:val="1"/>
      <w:numFmt w:val="lowerRoman"/>
      <w:lvlText w:val="%9."/>
      <w:lvlJc w:val="right"/>
      <w:pPr>
        <w:ind w:left="6905" w:hanging="180"/>
      </w:pPr>
    </w:lvl>
  </w:abstractNum>
  <w:abstractNum w:abstractNumId="8">
    <w:nsid w:val="044C1455"/>
    <w:multiLevelType w:val="hybridMultilevel"/>
    <w:tmpl w:val="69EC119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480591E"/>
    <w:multiLevelType w:val="multilevel"/>
    <w:tmpl w:val="59209DD8"/>
    <w:lvl w:ilvl="0">
      <w:start w:val="1"/>
      <w:numFmt w:val="decimal"/>
      <w:lvlText w:val="%1."/>
      <w:lvlJc w:val="left"/>
      <w:rPr>
        <w:rFonts w:ascii="Calibri" w:eastAsia="Times New Roman" w:hAnsi="Calibri" w:hint="default"/>
        <w:b w:val="0"/>
        <w:bCs w:val="0"/>
        <w:i w:val="0"/>
        <w:iCs w:val="0"/>
        <w:smallCaps w:val="0"/>
        <w:strike w:val="0"/>
        <w:color w:val="000000"/>
        <w:spacing w:val="0"/>
        <w:w w:val="100"/>
        <w:position w:val="0"/>
        <w:sz w:val="22"/>
        <w:szCs w:val="22"/>
        <w:u w:val="none"/>
      </w:rPr>
    </w:lvl>
    <w:lvl w:ilvl="1">
      <w:start w:val="1"/>
      <w:numFmt w:val="decimal"/>
      <w:lvlText w:val="%2."/>
      <w:lvlJc w:val="left"/>
      <w:rPr>
        <w:rFonts w:ascii="Arial" w:eastAsia="Times New Roman" w:hAnsi="Arial"/>
        <w:b w:val="0"/>
        <w:bCs w:val="0"/>
        <w:i w:val="0"/>
        <w:iCs w:val="0"/>
        <w:smallCaps w:val="0"/>
        <w:strike w:val="0"/>
        <w:color w:val="000000"/>
        <w:spacing w:val="0"/>
        <w:w w:val="100"/>
        <w:position w:val="0"/>
        <w:sz w:val="22"/>
        <w:szCs w:val="22"/>
        <w:u w:val="none"/>
      </w:rPr>
    </w:lvl>
    <w:lvl w:ilvl="2">
      <w:start w:val="9"/>
      <w:numFmt w:val="upperRoman"/>
      <w:lvlText w:val="%3."/>
      <w:lvlJc w:val="left"/>
      <w:rPr>
        <w:rFonts w:ascii="Arial" w:eastAsia="Times New Roman" w:hAnsi="Arial"/>
        <w:b/>
        <w:bCs/>
        <w:i w:val="0"/>
        <w:iCs w:val="0"/>
        <w:smallCaps w:val="0"/>
        <w:strike w:val="0"/>
        <w:color w:val="000000"/>
        <w:spacing w:val="0"/>
        <w:w w:val="100"/>
        <w:position w:val="0"/>
        <w:sz w:val="22"/>
        <w:szCs w:val="22"/>
        <w:u w:val="none"/>
      </w:rPr>
    </w:lvl>
    <w:lvl w:ilvl="3">
      <w:start w:val="1"/>
      <w:numFmt w:val="decimal"/>
      <w:lvlText w:val="%4."/>
      <w:lvlJc w:val="left"/>
      <w:rPr>
        <w:rFonts w:ascii="Calibri" w:eastAsia="Times New Roman" w:hAnsi="Calibri" w:hint="default"/>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Times New Roman" w:hAnsi="Calibri" w:hint="default"/>
        <w:b w:val="0"/>
        <w:bCs w:val="0"/>
        <w:i w:val="0"/>
        <w:iCs w:val="0"/>
        <w:smallCaps w:val="0"/>
        <w:strike w:val="0"/>
        <w:color w:val="000000"/>
        <w:spacing w:val="0"/>
        <w:w w:val="100"/>
        <w:position w:val="0"/>
        <w:sz w:val="22"/>
        <w:szCs w:val="22"/>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06384F7C"/>
    <w:multiLevelType w:val="hybridMultilevel"/>
    <w:tmpl w:val="FA74C476"/>
    <w:lvl w:ilvl="0" w:tplc="04150011">
      <w:start w:val="1"/>
      <w:numFmt w:val="decimal"/>
      <w:lvlText w:val="%1)"/>
      <w:lvlJc w:val="left"/>
      <w:pPr>
        <w:ind w:left="720" w:hanging="360"/>
      </w:pPr>
      <w:rPr>
        <w:rFonts w:hint="default"/>
        <w:color w:val="00000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0A7E361A"/>
    <w:multiLevelType w:val="hybridMultilevel"/>
    <w:tmpl w:val="455C30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0E9A52E9"/>
    <w:multiLevelType w:val="hybridMultilevel"/>
    <w:tmpl w:val="F560EB28"/>
    <w:lvl w:ilvl="0" w:tplc="04150001">
      <w:start w:val="1"/>
      <w:numFmt w:val="bullet"/>
      <w:lvlText w:val=""/>
      <w:lvlJc w:val="left"/>
      <w:pPr>
        <w:ind w:left="1429" w:hanging="360"/>
      </w:pPr>
      <w:rPr>
        <w:rFonts w:ascii="Symbol" w:hAnsi="Symbol" w:cs="Symbol"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cs="Wingdings" w:hint="default"/>
      </w:rPr>
    </w:lvl>
    <w:lvl w:ilvl="3" w:tplc="04150001">
      <w:start w:val="1"/>
      <w:numFmt w:val="bullet"/>
      <w:lvlText w:val=""/>
      <w:lvlJc w:val="left"/>
      <w:pPr>
        <w:ind w:left="3589" w:hanging="360"/>
      </w:pPr>
      <w:rPr>
        <w:rFonts w:ascii="Symbol" w:hAnsi="Symbol" w:cs="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cs="Wingdings" w:hint="default"/>
      </w:rPr>
    </w:lvl>
    <w:lvl w:ilvl="6" w:tplc="04150001">
      <w:start w:val="1"/>
      <w:numFmt w:val="bullet"/>
      <w:lvlText w:val=""/>
      <w:lvlJc w:val="left"/>
      <w:pPr>
        <w:ind w:left="5749" w:hanging="360"/>
      </w:pPr>
      <w:rPr>
        <w:rFonts w:ascii="Symbol" w:hAnsi="Symbol" w:cs="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cs="Wingdings" w:hint="default"/>
      </w:rPr>
    </w:lvl>
  </w:abstractNum>
  <w:abstractNum w:abstractNumId="13">
    <w:nsid w:val="0FC94A65"/>
    <w:multiLevelType w:val="hybridMultilevel"/>
    <w:tmpl w:val="8250989E"/>
    <w:lvl w:ilvl="0" w:tplc="04150019">
      <w:start w:val="1"/>
      <w:numFmt w:val="lowerLetter"/>
      <w:lvlText w:val="%1."/>
      <w:lvlJc w:val="left"/>
      <w:pPr>
        <w:ind w:left="1571" w:hanging="360"/>
      </w:pPr>
      <w:rPr>
        <w:rFonts w:hint="default"/>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4">
    <w:nsid w:val="10D861B2"/>
    <w:multiLevelType w:val="multilevel"/>
    <w:tmpl w:val="59209DD8"/>
    <w:lvl w:ilvl="0">
      <w:start w:val="1"/>
      <w:numFmt w:val="decimal"/>
      <w:lvlText w:val="%1."/>
      <w:lvlJc w:val="left"/>
      <w:rPr>
        <w:rFonts w:ascii="Calibri" w:eastAsia="Times New Roman" w:hAnsi="Calibri" w:hint="default"/>
        <w:b w:val="0"/>
        <w:bCs w:val="0"/>
        <w:i w:val="0"/>
        <w:iCs w:val="0"/>
        <w:smallCaps w:val="0"/>
        <w:strike w:val="0"/>
        <w:color w:val="000000"/>
        <w:spacing w:val="0"/>
        <w:w w:val="100"/>
        <w:position w:val="0"/>
        <w:sz w:val="22"/>
        <w:szCs w:val="22"/>
        <w:u w:val="none"/>
      </w:rPr>
    </w:lvl>
    <w:lvl w:ilvl="1">
      <w:start w:val="1"/>
      <w:numFmt w:val="decimal"/>
      <w:lvlText w:val="%2."/>
      <w:lvlJc w:val="left"/>
      <w:rPr>
        <w:rFonts w:ascii="Arial" w:eastAsia="Times New Roman" w:hAnsi="Arial"/>
        <w:b w:val="0"/>
        <w:bCs w:val="0"/>
        <w:i w:val="0"/>
        <w:iCs w:val="0"/>
        <w:smallCaps w:val="0"/>
        <w:strike w:val="0"/>
        <w:color w:val="000000"/>
        <w:spacing w:val="0"/>
        <w:w w:val="100"/>
        <w:position w:val="0"/>
        <w:sz w:val="22"/>
        <w:szCs w:val="22"/>
        <w:u w:val="none"/>
      </w:rPr>
    </w:lvl>
    <w:lvl w:ilvl="2">
      <w:start w:val="9"/>
      <w:numFmt w:val="upperRoman"/>
      <w:lvlText w:val="%3."/>
      <w:lvlJc w:val="left"/>
      <w:rPr>
        <w:rFonts w:ascii="Arial" w:eastAsia="Times New Roman" w:hAnsi="Arial"/>
        <w:b/>
        <w:bCs/>
        <w:i w:val="0"/>
        <w:iCs w:val="0"/>
        <w:smallCaps w:val="0"/>
        <w:strike w:val="0"/>
        <w:color w:val="000000"/>
        <w:spacing w:val="0"/>
        <w:w w:val="100"/>
        <w:position w:val="0"/>
        <w:sz w:val="22"/>
        <w:szCs w:val="22"/>
        <w:u w:val="none"/>
      </w:rPr>
    </w:lvl>
    <w:lvl w:ilvl="3">
      <w:start w:val="1"/>
      <w:numFmt w:val="decimal"/>
      <w:lvlText w:val="%4."/>
      <w:lvlJc w:val="left"/>
      <w:rPr>
        <w:rFonts w:ascii="Calibri" w:eastAsia="Times New Roman" w:hAnsi="Calibri" w:hint="default"/>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Times New Roman" w:hAnsi="Calibri" w:hint="default"/>
        <w:b w:val="0"/>
        <w:bCs w:val="0"/>
        <w:i w:val="0"/>
        <w:iCs w:val="0"/>
        <w:smallCaps w:val="0"/>
        <w:strike w:val="0"/>
        <w:color w:val="000000"/>
        <w:spacing w:val="0"/>
        <w:w w:val="100"/>
        <w:position w:val="0"/>
        <w:sz w:val="22"/>
        <w:szCs w:val="22"/>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12062255"/>
    <w:multiLevelType w:val="hybridMultilevel"/>
    <w:tmpl w:val="8CA297FE"/>
    <w:lvl w:ilvl="0" w:tplc="F992DFC0">
      <w:start w:val="1"/>
      <w:numFmt w:val="upp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6">
    <w:nsid w:val="12CC3E8A"/>
    <w:multiLevelType w:val="hybridMultilevel"/>
    <w:tmpl w:val="E98E9702"/>
    <w:lvl w:ilvl="0" w:tplc="27B80172">
      <w:start w:val="1"/>
      <w:numFmt w:val="decimal"/>
      <w:lvlText w:val="%1)"/>
      <w:lvlJc w:val="left"/>
      <w:pPr>
        <w:ind w:left="2353" w:hanging="360"/>
      </w:pPr>
      <w:rPr>
        <w:color w:val="auto"/>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135C7790"/>
    <w:multiLevelType w:val="hybridMultilevel"/>
    <w:tmpl w:val="AB2EA22E"/>
    <w:lvl w:ilvl="0" w:tplc="0415000F">
      <w:start w:val="1"/>
      <w:numFmt w:val="decimal"/>
      <w:lvlText w:val="%1."/>
      <w:lvlJc w:val="left"/>
      <w:pPr>
        <w:ind w:left="1240" w:hanging="360"/>
      </w:pPr>
    </w:lvl>
    <w:lvl w:ilvl="1" w:tplc="04150019">
      <w:start w:val="1"/>
      <w:numFmt w:val="lowerLetter"/>
      <w:lvlText w:val="%2."/>
      <w:lvlJc w:val="left"/>
      <w:pPr>
        <w:ind w:left="1960" w:hanging="360"/>
      </w:pPr>
    </w:lvl>
    <w:lvl w:ilvl="2" w:tplc="0415001B">
      <w:start w:val="1"/>
      <w:numFmt w:val="lowerRoman"/>
      <w:lvlText w:val="%3."/>
      <w:lvlJc w:val="right"/>
      <w:pPr>
        <w:ind w:left="2680" w:hanging="180"/>
      </w:pPr>
    </w:lvl>
    <w:lvl w:ilvl="3" w:tplc="0415000F">
      <w:start w:val="1"/>
      <w:numFmt w:val="decimal"/>
      <w:lvlText w:val="%4."/>
      <w:lvlJc w:val="left"/>
      <w:pPr>
        <w:ind w:left="3400" w:hanging="360"/>
      </w:pPr>
    </w:lvl>
    <w:lvl w:ilvl="4" w:tplc="04150019">
      <w:start w:val="1"/>
      <w:numFmt w:val="lowerLetter"/>
      <w:lvlText w:val="%5."/>
      <w:lvlJc w:val="left"/>
      <w:pPr>
        <w:ind w:left="4120" w:hanging="360"/>
      </w:pPr>
    </w:lvl>
    <w:lvl w:ilvl="5" w:tplc="0415001B">
      <w:start w:val="1"/>
      <w:numFmt w:val="lowerRoman"/>
      <w:lvlText w:val="%6."/>
      <w:lvlJc w:val="right"/>
      <w:pPr>
        <w:ind w:left="4840" w:hanging="180"/>
      </w:pPr>
    </w:lvl>
    <w:lvl w:ilvl="6" w:tplc="0415000F">
      <w:start w:val="1"/>
      <w:numFmt w:val="decimal"/>
      <w:lvlText w:val="%7."/>
      <w:lvlJc w:val="left"/>
      <w:pPr>
        <w:ind w:left="5560" w:hanging="360"/>
      </w:pPr>
    </w:lvl>
    <w:lvl w:ilvl="7" w:tplc="04150019">
      <w:start w:val="1"/>
      <w:numFmt w:val="lowerLetter"/>
      <w:lvlText w:val="%8."/>
      <w:lvlJc w:val="left"/>
      <w:pPr>
        <w:ind w:left="6280" w:hanging="360"/>
      </w:pPr>
    </w:lvl>
    <w:lvl w:ilvl="8" w:tplc="0415001B">
      <w:start w:val="1"/>
      <w:numFmt w:val="lowerRoman"/>
      <w:lvlText w:val="%9."/>
      <w:lvlJc w:val="right"/>
      <w:pPr>
        <w:ind w:left="7000" w:hanging="180"/>
      </w:pPr>
    </w:lvl>
  </w:abstractNum>
  <w:abstractNum w:abstractNumId="18">
    <w:nsid w:val="16D76E54"/>
    <w:multiLevelType w:val="hybridMultilevel"/>
    <w:tmpl w:val="C5AE375E"/>
    <w:lvl w:ilvl="0" w:tplc="0415000F">
      <w:start w:val="1"/>
      <w:numFmt w:val="decimal"/>
      <w:lvlText w:val="%1."/>
      <w:lvlJc w:val="left"/>
      <w:pPr>
        <w:ind w:left="1192" w:hanging="360"/>
      </w:pPr>
    </w:lvl>
    <w:lvl w:ilvl="1" w:tplc="04150019">
      <w:start w:val="1"/>
      <w:numFmt w:val="lowerLetter"/>
      <w:lvlText w:val="%2."/>
      <w:lvlJc w:val="left"/>
      <w:pPr>
        <w:ind w:left="1912" w:hanging="360"/>
      </w:pPr>
    </w:lvl>
    <w:lvl w:ilvl="2" w:tplc="0415001B">
      <w:start w:val="1"/>
      <w:numFmt w:val="lowerRoman"/>
      <w:lvlText w:val="%3."/>
      <w:lvlJc w:val="right"/>
      <w:pPr>
        <w:ind w:left="2632" w:hanging="180"/>
      </w:pPr>
    </w:lvl>
    <w:lvl w:ilvl="3" w:tplc="0415000F">
      <w:start w:val="1"/>
      <w:numFmt w:val="decimal"/>
      <w:lvlText w:val="%4."/>
      <w:lvlJc w:val="left"/>
      <w:pPr>
        <w:ind w:left="3352" w:hanging="360"/>
      </w:pPr>
    </w:lvl>
    <w:lvl w:ilvl="4" w:tplc="04150019">
      <w:start w:val="1"/>
      <w:numFmt w:val="lowerLetter"/>
      <w:lvlText w:val="%5."/>
      <w:lvlJc w:val="left"/>
      <w:pPr>
        <w:ind w:left="4072" w:hanging="360"/>
      </w:pPr>
    </w:lvl>
    <w:lvl w:ilvl="5" w:tplc="0415001B">
      <w:start w:val="1"/>
      <w:numFmt w:val="lowerRoman"/>
      <w:lvlText w:val="%6."/>
      <w:lvlJc w:val="right"/>
      <w:pPr>
        <w:ind w:left="4792" w:hanging="180"/>
      </w:pPr>
    </w:lvl>
    <w:lvl w:ilvl="6" w:tplc="0415000F">
      <w:start w:val="1"/>
      <w:numFmt w:val="decimal"/>
      <w:lvlText w:val="%7."/>
      <w:lvlJc w:val="left"/>
      <w:pPr>
        <w:ind w:left="5512" w:hanging="360"/>
      </w:pPr>
    </w:lvl>
    <w:lvl w:ilvl="7" w:tplc="04150019">
      <w:start w:val="1"/>
      <w:numFmt w:val="lowerLetter"/>
      <w:lvlText w:val="%8."/>
      <w:lvlJc w:val="left"/>
      <w:pPr>
        <w:ind w:left="6232" w:hanging="360"/>
      </w:pPr>
    </w:lvl>
    <w:lvl w:ilvl="8" w:tplc="0415001B">
      <w:start w:val="1"/>
      <w:numFmt w:val="lowerRoman"/>
      <w:lvlText w:val="%9."/>
      <w:lvlJc w:val="right"/>
      <w:pPr>
        <w:ind w:left="6952" w:hanging="180"/>
      </w:pPr>
    </w:lvl>
  </w:abstractNum>
  <w:abstractNum w:abstractNumId="19">
    <w:nsid w:val="194106B6"/>
    <w:multiLevelType w:val="hybridMultilevel"/>
    <w:tmpl w:val="E7C40706"/>
    <w:lvl w:ilvl="0" w:tplc="CA4429B0">
      <w:start w:val="1"/>
      <w:numFmt w:val="decimal"/>
      <w:lvlText w:val="%1."/>
      <w:lvlJc w:val="left"/>
      <w:pPr>
        <w:ind w:left="720" w:hanging="360"/>
      </w:pPr>
      <w:rPr>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1A8F1BBB"/>
    <w:multiLevelType w:val="multilevel"/>
    <w:tmpl w:val="6958DF18"/>
    <w:lvl w:ilvl="0">
      <w:start w:val="1"/>
      <w:numFmt w:val="decimal"/>
      <w:lvlText w:val="I.%1"/>
      <w:lvlJc w:val="left"/>
      <w:pPr>
        <w:ind w:left="644" w:hanging="360"/>
      </w:pPr>
      <w:rPr>
        <w:rFonts w:hint="default"/>
      </w:rPr>
    </w:lvl>
    <w:lvl w:ilvl="1">
      <w:start w:val="1"/>
      <w:numFmt w:val="none"/>
      <w:lvlText w:val=""/>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26194B6B"/>
    <w:multiLevelType w:val="hybridMultilevel"/>
    <w:tmpl w:val="9E36F5C0"/>
    <w:lvl w:ilvl="0" w:tplc="060680A4">
      <w:start w:val="5"/>
      <w:numFmt w:val="bullet"/>
      <w:lvlText w:val="-"/>
      <w:lvlJc w:val="left"/>
      <w:pPr>
        <w:ind w:left="1800" w:hanging="360"/>
      </w:pPr>
      <w:rPr>
        <w:rFonts w:ascii="Calibri" w:eastAsia="Arial Unicode MS" w:hAnsi="Calibri" w:hint="default"/>
      </w:rPr>
    </w:lvl>
    <w:lvl w:ilvl="1" w:tplc="04150003">
      <w:start w:val="1"/>
      <w:numFmt w:val="bullet"/>
      <w:lvlText w:val="o"/>
      <w:lvlJc w:val="left"/>
      <w:pPr>
        <w:ind w:left="2520" w:hanging="360"/>
      </w:pPr>
      <w:rPr>
        <w:rFonts w:ascii="Courier New" w:hAnsi="Courier New" w:cs="Courier New" w:hint="default"/>
      </w:rPr>
    </w:lvl>
    <w:lvl w:ilvl="2" w:tplc="04150005">
      <w:start w:val="1"/>
      <w:numFmt w:val="bullet"/>
      <w:lvlText w:val=""/>
      <w:lvlJc w:val="left"/>
      <w:pPr>
        <w:ind w:left="3240" w:hanging="360"/>
      </w:pPr>
      <w:rPr>
        <w:rFonts w:ascii="Wingdings" w:hAnsi="Wingdings" w:cs="Wingdings" w:hint="default"/>
      </w:rPr>
    </w:lvl>
    <w:lvl w:ilvl="3" w:tplc="04150001">
      <w:start w:val="1"/>
      <w:numFmt w:val="bullet"/>
      <w:lvlText w:val=""/>
      <w:lvlJc w:val="left"/>
      <w:pPr>
        <w:ind w:left="3960" w:hanging="360"/>
      </w:pPr>
      <w:rPr>
        <w:rFonts w:ascii="Symbol" w:hAnsi="Symbol" w:cs="Symbol" w:hint="default"/>
      </w:rPr>
    </w:lvl>
    <w:lvl w:ilvl="4" w:tplc="04150003">
      <w:start w:val="1"/>
      <w:numFmt w:val="bullet"/>
      <w:lvlText w:val="o"/>
      <w:lvlJc w:val="left"/>
      <w:pPr>
        <w:ind w:left="4680" w:hanging="360"/>
      </w:pPr>
      <w:rPr>
        <w:rFonts w:ascii="Courier New" w:hAnsi="Courier New" w:cs="Courier New" w:hint="default"/>
      </w:rPr>
    </w:lvl>
    <w:lvl w:ilvl="5" w:tplc="04150005">
      <w:start w:val="1"/>
      <w:numFmt w:val="bullet"/>
      <w:lvlText w:val=""/>
      <w:lvlJc w:val="left"/>
      <w:pPr>
        <w:ind w:left="5400" w:hanging="360"/>
      </w:pPr>
      <w:rPr>
        <w:rFonts w:ascii="Wingdings" w:hAnsi="Wingdings" w:cs="Wingdings" w:hint="default"/>
      </w:rPr>
    </w:lvl>
    <w:lvl w:ilvl="6" w:tplc="04150001">
      <w:start w:val="1"/>
      <w:numFmt w:val="bullet"/>
      <w:lvlText w:val=""/>
      <w:lvlJc w:val="left"/>
      <w:pPr>
        <w:ind w:left="6120" w:hanging="360"/>
      </w:pPr>
      <w:rPr>
        <w:rFonts w:ascii="Symbol" w:hAnsi="Symbol" w:cs="Symbol" w:hint="default"/>
      </w:rPr>
    </w:lvl>
    <w:lvl w:ilvl="7" w:tplc="04150003">
      <w:start w:val="1"/>
      <w:numFmt w:val="bullet"/>
      <w:lvlText w:val="o"/>
      <w:lvlJc w:val="left"/>
      <w:pPr>
        <w:ind w:left="6840" w:hanging="360"/>
      </w:pPr>
      <w:rPr>
        <w:rFonts w:ascii="Courier New" w:hAnsi="Courier New" w:cs="Courier New" w:hint="default"/>
      </w:rPr>
    </w:lvl>
    <w:lvl w:ilvl="8" w:tplc="04150005">
      <w:start w:val="1"/>
      <w:numFmt w:val="bullet"/>
      <w:lvlText w:val=""/>
      <w:lvlJc w:val="left"/>
      <w:pPr>
        <w:ind w:left="7560" w:hanging="360"/>
      </w:pPr>
      <w:rPr>
        <w:rFonts w:ascii="Wingdings" w:hAnsi="Wingdings" w:cs="Wingdings" w:hint="default"/>
      </w:rPr>
    </w:lvl>
  </w:abstractNum>
  <w:abstractNum w:abstractNumId="22">
    <w:nsid w:val="2ADF6C2F"/>
    <w:multiLevelType w:val="hybridMultilevel"/>
    <w:tmpl w:val="9112DC8C"/>
    <w:lvl w:ilvl="0" w:tplc="29C00BA2">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3">
    <w:nsid w:val="2DAC5002"/>
    <w:multiLevelType w:val="hybridMultilevel"/>
    <w:tmpl w:val="48D211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2FF62DE0"/>
    <w:multiLevelType w:val="hybridMultilevel"/>
    <w:tmpl w:val="3572D18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nsid w:val="32EE20FF"/>
    <w:multiLevelType w:val="multilevel"/>
    <w:tmpl w:val="530680C8"/>
    <w:numStyleLink w:val="Styl3"/>
  </w:abstractNum>
  <w:abstractNum w:abstractNumId="26">
    <w:nsid w:val="3DD960BB"/>
    <w:multiLevelType w:val="multilevel"/>
    <w:tmpl w:val="35F08540"/>
    <w:lvl w:ilvl="0">
      <w:start w:val="1"/>
      <w:numFmt w:val="decimal"/>
      <w:lvlText w:val="%1."/>
      <w:lvlJc w:val="left"/>
      <w:rPr>
        <w:rFonts w:ascii="Arial" w:eastAsia="Times New Roman" w:hAnsi="Arial" w:hint="default"/>
        <w:b w:val="0"/>
        <w:bCs w:val="0"/>
        <w:i w:val="0"/>
        <w:iCs w:val="0"/>
        <w:smallCaps w:val="0"/>
        <w:strike w:val="0"/>
        <w:color w:val="000000"/>
        <w:spacing w:val="0"/>
        <w:w w:val="100"/>
        <w:position w:val="0"/>
        <w:sz w:val="22"/>
        <w:szCs w:val="22"/>
        <w:u w:val="none"/>
      </w:rPr>
    </w:lvl>
    <w:lvl w:ilvl="1">
      <w:start w:val="1"/>
      <w:numFmt w:val="decimal"/>
      <w:lvlText w:val="%2."/>
      <w:lvlJc w:val="left"/>
      <w:rPr>
        <w:rFonts w:ascii="Calibri" w:eastAsia="Times New Roman" w:hAnsi="Calibri" w:hint="default"/>
        <w:b w:val="0"/>
        <w:bCs w:val="0"/>
        <w:i w:val="0"/>
        <w:iCs w:val="0"/>
        <w:smallCaps w:val="0"/>
        <w:strike w:val="0"/>
        <w:color w:val="000000"/>
        <w:spacing w:val="0"/>
        <w:w w:val="100"/>
        <w:position w:val="0"/>
        <w:sz w:val="22"/>
        <w:szCs w:val="22"/>
        <w:u w:val="none"/>
      </w:rPr>
    </w:lvl>
    <w:lvl w:ilvl="2">
      <w:start w:val="13"/>
      <w:numFmt w:val="upperRoman"/>
      <w:lvlText w:val="%3."/>
      <w:lvlJc w:val="left"/>
      <w:rPr>
        <w:rFonts w:ascii="Arial" w:eastAsia="Times New Roman" w:hAnsi="Arial" w:hint="default"/>
        <w:b/>
        <w:bCs/>
        <w:i w:val="0"/>
        <w:iCs w:val="0"/>
        <w:smallCaps w:val="0"/>
        <w:strike w:val="0"/>
        <w:color w:val="000000"/>
        <w:spacing w:val="0"/>
        <w:w w:val="100"/>
        <w:position w:val="0"/>
        <w:sz w:val="22"/>
        <w:szCs w:val="22"/>
        <w:u w:val="none"/>
      </w:rPr>
    </w:lvl>
    <w:lvl w:ilvl="3">
      <w:start w:val="1"/>
      <w:numFmt w:val="decimal"/>
      <w:lvlText w:val="%4."/>
      <w:lvlJc w:val="left"/>
      <w:rPr>
        <w:rFonts w:ascii="Calibri" w:eastAsia="Times New Roman" w:hAnsi="Calibri" w:hint="default"/>
        <w:b w:val="0"/>
        <w:bCs w:val="0"/>
        <w:i w:val="0"/>
        <w:iCs w:val="0"/>
        <w:smallCaps w:val="0"/>
        <w:strike w:val="0"/>
        <w:color w:val="000000"/>
        <w:spacing w:val="0"/>
        <w:w w:val="100"/>
        <w:position w:val="0"/>
        <w:sz w:val="22"/>
        <w:szCs w:val="22"/>
        <w:u w:val="none"/>
      </w:rPr>
    </w:lvl>
    <w:lvl w:ilvl="4">
      <w:numFmt w:val="decimal"/>
      <w:lvlText w:val=""/>
      <w:lvlJc w:val="left"/>
      <w:rPr>
        <w:rFonts w:hint="default"/>
      </w:rPr>
    </w:lvl>
    <w:lvl w:ilvl="5">
      <w:numFmt w:val="decimal"/>
      <w:lvlText w:val=""/>
      <w:lvlJc w:val="left"/>
      <w:rPr>
        <w:rFonts w:hint="default"/>
      </w:rPr>
    </w:lvl>
    <w:lvl w:ilvl="6">
      <w:numFmt w:val="decimal"/>
      <w:lvlText w:val=""/>
      <w:lvlJc w:val="left"/>
      <w:rPr>
        <w:rFonts w:hint="default"/>
      </w:rPr>
    </w:lvl>
    <w:lvl w:ilvl="7">
      <w:numFmt w:val="decimal"/>
      <w:lvlText w:val=""/>
      <w:lvlJc w:val="left"/>
      <w:rPr>
        <w:rFonts w:hint="default"/>
      </w:rPr>
    </w:lvl>
    <w:lvl w:ilvl="8">
      <w:numFmt w:val="decimal"/>
      <w:lvlText w:val=""/>
      <w:lvlJc w:val="left"/>
      <w:rPr>
        <w:rFonts w:hint="default"/>
      </w:rPr>
    </w:lvl>
  </w:abstractNum>
  <w:abstractNum w:abstractNumId="27">
    <w:nsid w:val="3FC6550F"/>
    <w:multiLevelType w:val="hybridMultilevel"/>
    <w:tmpl w:val="AE4E66A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nsid w:val="407E7632"/>
    <w:multiLevelType w:val="multilevel"/>
    <w:tmpl w:val="59209DD8"/>
    <w:lvl w:ilvl="0">
      <w:start w:val="1"/>
      <w:numFmt w:val="decimal"/>
      <w:lvlText w:val="%1."/>
      <w:lvlJc w:val="left"/>
      <w:rPr>
        <w:rFonts w:ascii="Calibri" w:eastAsia="Times New Roman" w:hAnsi="Calibri" w:hint="default"/>
        <w:b w:val="0"/>
        <w:bCs w:val="0"/>
        <w:i w:val="0"/>
        <w:iCs w:val="0"/>
        <w:smallCaps w:val="0"/>
        <w:strike w:val="0"/>
        <w:color w:val="000000"/>
        <w:spacing w:val="0"/>
        <w:w w:val="100"/>
        <w:position w:val="0"/>
        <w:sz w:val="22"/>
        <w:szCs w:val="22"/>
        <w:u w:val="none"/>
      </w:rPr>
    </w:lvl>
    <w:lvl w:ilvl="1">
      <w:start w:val="1"/>
      <w:numFmt w:val="decimal"/>
      <w:lvlText w:val="%2."/>
      <w:lvlJc w:val="left"/>
      <w:rPr>
        <w:rFonts w:ascii="Arial" w:eastAsia="Times New Roman" w:hAnsi="Arial"/>
        <w:b w:val="0"/>
        <w:bCs w:val="0"/>
        <w:i w:val="0"/>
        <w:iCs w:val="0"/>
        <w:smallCaps w:val="0"/>
        <w:strike w:val="0"/>
        <w:color w:val="000000"/>
        <w:spacing w:val="0"/>
        <w:w w:val="100"/>
        <w:position w:val="0"/>
        <w:sz w:val="22"/>
        <w:szCs w:val="22"/>
        <w:u w:val="none"/>
      </w:rPr>
    </w:lvl>
    <w:lvl w:ilvl="2">
      <w:start w:val="9"/>
      <w:numFmt w:val="upperRoman"/>
      <w:lvlText w:val="%3."/>
      <w:lvlJc w:val="left"/>
      <w:rPr>
        <w:rFonts w:ascii="Arial" w:eastAsia="Times New Roman" w:hAnsi="Arial"/>
        <w:b/>
        <w:bCs/>
        <w:i w:val="0"/>
        <w:iCs w:val="0"/>
        <w:smallCaps w:val="0"/>
        <w:strike w:val="0"/>
        <w:color w:val="000000"/>
        <w:spacing w:val="0"/>
        <w:w w:val="100"/>
        <w:position w:val="0"/>
        <w:sz w:val="22"/>
        <w:szCs w:val="22"/>
        <w:u w:val="none"/>
      </w:rPr>
    </w:lvl>
    <w:lvl w:ilvl="3">
      <w:start w:val="1"/>
      <w:numFmt w:val="decimal"/>
      <w:lvlText w:val="%4."/>
      <w:lvlJc w:val="left"/>
      <w:rPr>
        <w:rFonts w:ascii="Calibri" w:eastAsia="Times New Roman" w:hAnsi="Calibri" w:hint="default"/>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Times New Roman" w:hAnsi="Calibri" w:hint="default"/>
        <w:b w:val="0"/>
        <w:bCs w:val="0"/>
        <w:i w:val="0"/>
        <w:iCs w:val="0"/>
        <w:smallCaps w:val="0"/>
        <w:strike w:val="0"/>
        <w:color w:val="000000"/>
        <w:spacing w:val="0"/>
        <w:w w:val="100"/>
        <w:position w:val="0"/>
        <w:sz w:val="22"/>
        <w:szCs w:val="22"/>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42736AF4"/>
    <w:multiLevelType w:val="multilevel"/>
    <w:tmpl w:val="00000013"/>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0">
    <w:nsid w:val="48036870"/>
    <w:multiLevelType w:val="hybridMultilevel"/>
    <w:tmpl w:val="9EACA37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1">
    <w:nsid w:val="496C7813"/>
    <w:multiLevelType w:val="hybridMultilevel"/>
    <w:tmpl w:val="7FAC4A94"/>
    <w:name w:val="WW8Num383"/>
    <w:lvl w:ilvl="0" w:tplc="E42C26D8">
      <w:start w:val="1"/>
      <w:numFmt w:val="decimal"/>
      <w:lvlText w:val="%1)"/>
      <w:lvlJc w:val="left"/>
      <w:pPr>
        <w:ind w:left="1288"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1E87B35"/>
    <w:multiLevelType w:val="hybridMultilevel"/>
    <w:tmpl w:val="8D0EC056"/>
    <w:lvl w:ilvl="0" w:tplc="714C117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52F414FF"/>
    <w:multiLevelType w:val="multilevel"/>
    <w:tmpl w:val="1B30495C"/>
    <w:lvl w:ilvl="0">
      <w:start w:val="1"/>
      <w:numFmt w:val="decimal"/>
      <w:lvlText w:val="%1."/>
      <w:lvlJc w:val="left"/>
      <w:pPr>
        <w:tabs>
          <w:tab w:val="num" w:pos="360"/>
        </w:tabs>
        <w:ind w:left="360" w:hanging="360"/>
      </w:pPr>
      <w:rPr>
        <w:rFonts w:ascii="Calibri" w:hAnsi="Calibri" w:cs="Calibri" w:hint="default"/>
        <w:b w:val="0"/>
        <w:bCs w:val="0"/>
        <w:i w:val="0"/>
        <w:iCs w:val="0"/>
        <w:sz w:val="24"/>
        <w:szCs w:val="24"/>
      </w:rPr>
    </w:lvl>
    <w:lvl w:ilvl="1">
      <w:start w:val="1"/>
      <w:numFmt w:val="decimal"/>
      <w:isLgl/>
      <w:lvlText w:val="%1.%2"/>
      <w:lvlJc w:val="left"/>
      <w:pPr>
        <w:tabs>
          <w:tab w:val="num" w:pos="723"/>
        </w:tabs>
        <w:ind w:left="723" w:hanging="360"/>
      </w:pPr>
      <w:rPr>
        <w:rFonts w:hint="default"/>
        <w:b w:val="0"/>
        <w:bCs w:val="0"/>
      </w:rPr>
    </w:lvl>
    <w:lvl w:ilvl="2">
      <w:start w:val="1"/>
      <w:numFmt w:val="decimal"/>
      <w:isLgl/>
      <w:lvlText w:val="%1.%2.%3"/>
      <w:lvlJc w:val="left"/>
      <w:pPr>
        <w:tabs>
          <w:tab w:val="num" w:pos="1446"/>
        </w:tabs>
        <w:ind w:left="1446" w:hanging="720"/>
      </w:pPr>
      <w:rPr>
        <w:rFonts w:hint="default"/>
        <w:b w:val="0"/>
        <w:bCs w:val="0"/>
      </w:rPr>
    </w:lvl>
    <w:lvl w:ilvl="3">
      <w:start w:val="1"/>
      <w:numFmt w:val="decimal"/>
      <w:isLgl/>
      <w:lvlText w:val="%4."/>
      <w:lvlJc w:val="left"/>
      <w:pPr>
        <w:tabs>
          <w:tab w:val="num" w:pos="1809"/>
        </w:tabs>
        <w:ind w:left="1809" w:hanging="720"/>
      </w:pPr>
      <w:rPr>
        <w:rFonts w:ascii="Calibri" w:eastAsia="Times New Roman" w:hAnsi="Calibri" w:hint="default"/>
        <w:b w:val="0"/>
        <w:bCs w:val="0"/>
      </w:rPr>
    </w:lvl>
    <w:lvl w:ilvl="4">
      <w:start w:val="1"/>
      <w:numFmt w:val="decimal"/>
      <w:isLgl/>
      <w:lvlText w:val="%1.%2.%3.%4.%5"/>
      <w:lvlJc w:val="left"/>
      <w:pPr>
        <w:tabs>
          <w:tab w:val="num" w:pos="2532"/>
        </w:tabs>
        <w:ind w:left="2532" w:hanging="1080"/>
      </w:pPr>
      <w:rPr>
        <w:rFonts w:hint="default"/>
        <w:b w:val="0"/>
        <w:bCs w:val="0"/>
      </w:rPr>
    </w:lvl>
    <w:lvl w:ilvl="5">
      <w:start w:val="1"/>
      <w:numFmt w:val="decimal"/>
      <w:isLgl/>
      <w:lvlText w:val="%1.%2.%3.%4.%5.%6"/>
      <w:lvlJc w:val="left"/>
      <w:pPr>
        <w:tabs>
          <w:tab w:val="num" w:pos="2895"/>
        </w:tabs>
        <w:ind w:left="2895" w:hanging="1080"/>
      </w:pPr>
      <w:rPr>
        <w:rFonts w:hint="default"/>
        <w:b w:val="0"/>
        <w:bCs w:val="0"/>
      </w:rPr>
    </w:lvl>
    <w:lvl w:ilvl="6">
      <w:start w:val="1"/>
      <w:numFmt w:val="decimal"/>
      <w:isLgl/>
      <w:lvlText w:val="%1.%2.%3.%4.%5.%6.%7"/>
      <w:lvlJc w:val="left"/>
      <w:pPr>
        <w:tabs>
          <w:tab w:val="num" w:pos="3618"/>
        </w:tabs>
        <w:ind w:left="3618" w:hanging="1440"/>
      </w:pPr>
      <w:rPr>
        <w:rFonts w:hint="default"/>
        <w:b w:val="0"/>
        <w:bCs w:val="0"/>
      </w:rPr>
    </w:lvl>
    <w:lvl w:ilvl="7">
      <w:start w:val="1"/>
      <w:numFmt w:val="decimal"/>
      <w:isLgl/>
      <w:lvlText w:val="%1.%2.%3.%4.%5.%6.%7.%8"/>
      <w:lvlJc w:val="left"/>
      <w:pPr>
        <w:tabs>
          <w:tab w:val="num" w:pos="3981"/>
        </w:tabs>
        <w:ind w:left="3981" w:hanging="1440"/>
      </w:pPr>
      <w:rPr>
        <w:rFonts w:hint="default"/>
        <w:b w:val="0"/>
        <w:bCs w:val="0"/>
      </w:rPr>
    </w:lvl>
    <w:lvl w:ilvl="8">
      <w:start w:val="1"/>
      <w:numFmt w:val="decimal"/>
      <w:isLgl/>
      <w:lvlText w:val="%1.%2.%3.%4.%5.%6.%7.%8.%9"/>
      <w:lvlJc w:val="left"/>
      <w:pPr>
        <w:tabs>
          <w:tab w:val="num" w:pos="4704"/>
        </w:tabs>
        <w:ind w:left="4704" w:hanging="1800"/>
      </w:pPr>
      <w:rPr>
        <w:rFonts w:hint="default"/>
        <w:b w:val="0"/>
        <w:bCs w:val="0"/>
      </w:rPr>
    </w:lvl>
  </w:abstractNum>
  <w:abstractNum w:abstractNumId="34">
    <w:nsid w:val="57B33122"/>
    <w:multiLevelType w:val="hybridMultilevel"/>
    <w:tmpl w:val="9668947E"/>
    <w:lvl w:ilvl="0" w:tplc="FFFFFFFF">
      <w:start w:val="1"/>
      <w:numFmt w:val="decimal"/>
      <w:lvlText w:val="%1."/>
      <w:lvlJc w:val="left"/>
      <w:pPr>
        <w:tabs>
          <w:tab w:val="num" w:pos="720"/>
        </w:tabs>
        <w:ind w:left="720" w:hanging="360"/>
      </w:pPr>
      <w:rPr>
        <w:rFonts w:hint="default"/>
      </w:rPr>
    </w:lvl>
    <w:lvl w:ilvl="1" w:tplc="AF5CF76E">
      <w:start w:val="1"/>
      <w:numFmt w:val="lowerLetter"/>
      <w:lvlText w:val="%2)"/>
      <w:lvlJc w:val="left"/>
      <w:pPr>
        <w:tabs>
          <w:tab w:val="num" w:pos="1440"/>
        </w:tabs>
        <w:ind w:left="1440" w:hanging="360"/>
      </w:pPr>
      <w:rPr>
        <w:rFonts w:hint="default"/>
      </w:rPr>
    </w:lvl>
    <w:lvl w:ilvl="2" w:tplc="FC7814EA">
      <w:start w:val="3"/>
      <w:numFmt w:val="decimal"/>
      <w:lvlText w:val="%3."/>
      <w:lvlJc w:val="left"/>
      <w:pPr>
        <w:tabs>
          <w:tab w:val="num" w:pos="2268"/>
        </w:tabs>
        <w:ind w:left="2268" w:hanging="288"/>
      </w:pPr>
      <w:rPr>
        <w:rFonts w:hint="default"/>
      </w:r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5">
    <w:nsid w:val="58F44F56"/>
    <w:multiLevelType w:val="multilevel"/>
    <w:tmpl w:val="7F0C920A"/>
    <w:lvl w:ilvl="0">
      <w:start w:val="1"/>
      <w:numFmt w:val="decimal"/>
      <w:lvlText w:val="%1."/>
      <w:lvlJc w:val="left"/>
      <w:pPr>
        <w:tabs>
          <w:tab w:val="num" w:pos="360"/>
        </w:tabs>
        <w:ind w:left="360" w:hanging="360"/>
      </w:pPr>
      <w:rPr>
        <w:rFonts w:ascii="Calibri" w:hAnsi="Calibri" w:cs="Calibri" w:hint="default"/>
        <w:b w:val="0"/>
        <w:bCs w:val="0"/>
        <w:i w:val="0"/>
        <w:iCs w:val="0"/>
        <w:sz w:val="22"/>
        <w:szCs w:val="22"/>
      </w:rPr>
    </w:lvl>
    <w:lvl w:ilvl="1">
      <w:start w:val="1"/>
      <w:numFmt w:val="decimal"/>
      <w:isLgl/>
      <w:lvlText w:val="%1.%2"/>
      <w:lvlJc w:val="left"/>
      <w:pPr>
        <w:tabs>
          <w:tab w:val="num" w:pos="723"/>
        </w:tabs>
        <w:ind w:left="723" w:hanging="360"/>
      </w:pPr>
      <w:rPr>
        <w:rFonts w:hint="default"/>
        <w:b w:val="0"/>
        <w:bCs w:val="0"/>
      </w:rPr>
    </w:lvl>
    <w:lvl w:ilvl="2">
      <w:start w:val="1"/>
      <w:numFmt w:val="decimal"/>
      <w:isLgl/>
      <w:lvlText w:val="%1.%2.%3"/>
      <w:lvlJc w:val="left"/>
      <w:pPr>
        <w:tabs>
          <w:tab w:val="num" w:pos="1446"/>
        </w:tabs>
        <w:ind w:left="1446" w:hanging="720"/>
      </w:pPr>
      <w:rPr>
        <w:rFonts w:hint="default"/>
        <w:b w:val="0"/>
        <w:bCs w:val="0"/>
      </w:rPr>
    </w:lvl>
    <w:lvl w:ilvl="3">
      <w:start w:val="1"/>
      <w:numFmt w:val="decimal"/>
      <w:isLgl/>
      <w:lvlText w:val="%4."/>
      <w:lvlJc w:val="left"/>
      <w:pPr>
        <w:tabs>
          <w:tab w:val="num" w:pos="1809"/>
        </w:tabs>
        <w:ind w:left="1809" w:hanging="720"/>
      </w:pPr>
      <w:rPr>
        <w:rFonts w:ascii="Calibri" w:eastAsia="Times New Roman" w:hAnsi="Calibri" w:hint="default"/>
        <w:b w:val="0"/>
        <w:bCs w:val="0"/>
      </w:rPr>
    </w:lvl>
    <w:lvl w:ilvl="4">
      <w:start w:val="1"/>
      <w:numFmt w:val="decimal"/>
      <w:isLgl/>
      <w:lvlText w:val="%1.%2.%3.%4.%5"/>
      <w:lvlJc w:val="left"/>
      <w:pPr>
        <w:tabs>
          <w:tab w:val="num" w:pos="2532"/>
        </w:tabs>
        <w:ind w:left="2532" w:hanging="1080"/>
      </w:pPr>
      <w:rPr>
        <w:rFonts w:hint="default"/>
        <w:b w:val="0"/>
        <w:bCs w:val="0"/>
      </w:rPr>
    </w:lvl>
    <w:lvl w:ilvl="5">
      <w:start w:val="1"/>
      <w:numFmt w:val="decimal"/>
      <w:isLgl/>
      <w:lvlText w:val="%1.%2.%3.%4.%5.%6"/>
      <w:lvlJc w:val="left"/>
      <w:pPr>
        <w:tabs>
          <w:tab w:val="num" w:pos="2895"/>
        </w:tabs>
        <w:ind w:left="2895" w:hanging="1080"/>
      </w:pPr>
      <w:rPr>
        <w:rFonts w:hint="default"/>
        <w:b w:val="0"/>
        <w:bCs w:val="0"/>
      </w:rPr>
    </w:lvl>
    <w:lvl w:ilvl="6">
      <w:start w:val="1"/>
      <w:numFmt w:val="decimal"/>
      <w:isLgl/>
      <w:lvlText w:val="%1.%2.%3.%4.%5.%6.%7"/>
      <w:lvlJc w:val="left"/>
      <w:pPr>
        <w:tabs>
          <w:tab w:val="num" w:pos="3618"/>
        </w:tabs>
        <w:ind w:left="3618" w:hanging="1440"/>
      </w:pPr>
      <w:rPr>
        <w:rFonts w:hint="default"/>
        <w:b w:val="0"/>
        <w:bCs w:val="0"/>
      </w:rPr>
    </w:lvl>
    <w:lvl w:ilvl="7">
      <w:start w:val="1"/>
      <w:numFmt w:val="decimal"/>
      <w:isLgl/>
      <w:lvlText w:val="%1.%2.%3.%4.%5.%6.%7.%8"/>
      <w:lvlJc w:val="left"/>
      <w:pPr>
        <w:tabs>
          <w:tab w:val="num" w:pos="3981"/>
        </w:tabs>
        <w:ind w:left="3981" w:hanging="1440"/>
      </w:pPr>
      <w:rPr>
        <w:rFonts w:hint="default"/>
        <w:b w:val="0"/>
        <w:bCs w:val="0"/>
      </w:rPr>
    </w:lvl>
    <w:lvl w:ilvl="8">
      <w:start w:val="1"/>
      <w:numFmt w:val="decimal"/>
      <w:isLgl/>
      <w:lvlText w:val="%1.%2.%3.%4.%5.%6.%7.%8.%9"/>
      <w:lvlJc w:val="left"/>
      <w:pPr>
        <w:tabs>
          <w:tab w:val="num" w:pos="4704"/>
        </w:tabs>
        <w:ind w:left="4704" w:hanging="1800"/>
      </w:pPr>
      <w:rPr>
        <w:rFonts w:hint="default"/>
        <w:b w:val="0"/>
        <w:bCs w:val="0"/>
      </w:rPr>
    </w:lvl>
  </w:abstractNum>
  <w:abstractNum w:abstractNumId="36">
    <w:nsid w:val="5A7A528F"/>
    <w:multiLevelType w:val="multilevel"/>
    <w:tmpl w:val="EB20BE6C"/>
    <w:lvl w:ilvl="0">
      <w:start w:val="1"/>
      <w:numFmt w:val="upperRoman"/>
      <w:lvlText w:val="%1"/>
      <w:lvlJc w:val="left"/>
      <w:pPr>
        <w:ind w:left="360" w:hanging="360"/>
      </w:pPr>
      <w:rPr>
        <w:rFonts w:hint="default"/>
      </w:rPr>
    </w:lvl>
    <w:lvl w:ilvl="1">
      <w:start w:val="1"/>
      <w:numFmt w:val="upperRoman"/>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nsid w:val="5A832B95"/>
    <w:multiLevelType w:val="hybridMultilevel"/>
    <w:tmpl w:val="AB2EA22E"/>
    <w:lvl w:ilvl="0" w:tplc="0415000F">
      <w:start w:val="1"/>
      <w:numFmt w:val="decimal"/>
      <w:lvlText w:val="%1."/>
      <w:lvlJc w:val="left"/>
      <w:pPr>
        <w:ind w:left="1240" w:hanging="360"/>
      </w:pPr>
    </w:lvl>
    <w:lvl w:ilvl="1" w:tplc="04150019">
      <w:start w:val="1"/>
      <w:numFmt w:val="lowerLetter"/>
      <w:lvlText w:val="%2."/>
      <w:lvlJc w:val="left"/>
      <w:pPr>
        <w:ind w:left="1960" w:hanging="360"/>
      </w:pPr>
    </w:lvl>
    <w:lvl w:ilvl="2" w:tplc="0415001B">
      <w:start w:val="1"/>
      <w:numFmt w:val="lowerRoman"/>
      <w:lvlText w:val="%3."/>
      <w:lvlJc w:val="right"/>
      <w:pPr>
        <w:ind w:left="2680" w:hanging="180"/>
      </w:pPr>
    </w:lvl>
    <w:lvl w:ilvl="3" w:tplc="0415000F">
      <w:start w:val="1"/>
      <w:numFmt w:val="decimal"/>
      <w:lvlText w:val="%4."/>
      <w:lvlJc w:val="left"/>
      <w:pPr>
        <w:ind w:left="3400" w:hanging="360"/>
      </w:pPr>
    </w:lvl>
    <w:lvl w:ilvl="4" w:tplc="04150019">
      <w:start w:val="1"/>
      <w:numFmt w:val="lowerLetter"/>
      <w:lvlText w:val="%5."/>
      <w:lvlJc w:val="left"/>
      <w:pPr>
        <w:ind w:left="4120" w:hanging="360"/>
      </w:pPr>
    </w:lvl>
    <w:lvl w:ilvl="5" w:tplc="0415001B">
      <w:start w:val="1"/>
      <w:numFmt w:val="lowerRoman"/>
      <w:lvlText w:val="%6."/>
      <w:lvlJc w:val="right"/>
      <w:pPr>
        <w:ind w:left="4840" w:hanging="180"/>
      </w:pPr>
    </w:lvl>
    <w:lvl w:ilvl="6" w:tplc="0415000F">
      <w:start w:val="1"/>
      <w:numFmt w:val="decimal"/>
      <w:lvlText w:val="%7."/>
      <w:lvlJc w:val="left"/>
      <w:pPr>
        <w:ind w:left="5560" w:hanging="360"/>
      </w:pPr>
    </w:lvl>
    <w:lvl w:ilvl="7" w:tplc="04150019">
      <w:start w:val="1"/>
      <w:numFmt w:val="lowerLetter"/>
      <w:lvlText w:val="%8."/>
      <w:lvlJc w:val="left"/>
      <w:pPr>
        <w:ind w:left="6280" w:hanging="360"/>
      </w:pPr>
    </w:lvl>
    <w:lvl w:ilvl="8" w:tplc="0415001B">
      <w:start w:val="1"/>
      <w:numFmt w:val="lowerRoman"/>
      <w:lvlText w:val="%9."/>
      <w:lvlJc w:val="right"/>
      <w:pPr>
        <w:ind w:left="7000" w:hanging="180"/>
      </w:pPr>
    </w:lvl>
  </w:abstractNum>
  <w:abstractNum w:abstractNumId="38">
    <w:nsid w:val="5D6F3B80"/>
    <w:multiLevelType w:val="hybridMultilevel"/>
    <w:tmpl w:val="B0CE3FE4"/>
    <w:lvl w:ilvl="0" w:tplc="6E96CCE0">
      <w:start w:val="1"/>
      <w:numFmt w:val="ordinal"/>
      <w:lvlText w:val="%1"/>
      <w:lvlJc w:val="left"/>
      <w:pPr>
        <w:ind w:left="960" w:hanging="360"/>
      </w:pPr>
      <w:rPr>
        <w:rFonts w:hint="default"/>
      </w:rPr>
    </w:lvl>
    <w:lvl w:ilvl="1" w:tplc="04150019" w:tentative="1">
      <w:start w:val="1"/>
      <w:numFmt w:val="lowerLetter"/>
      <w:lvlText w:val="%2."/>
      <w:lvlJc w:val="left"/>
      <w:pPr>
        <w:ind w:left="1680" w:hanging="360"/>
      </w:pPr>
    </w:lvl>
    <w:lvl w:ilvl="2" w:tplc="0415001B" w:tentative="1">
      <w:start w:val="1"/>
      <w:numFmt w:val="lowerRoman"/>
      <w:lvlText w:val="%3."/>
      <w:lvlJc w:val="right"/>
      <w:pPr>
        <w:ind w:left="2400" w:hanging="180"/>
      </w:pPr>
    </w:lvl>
    <w:lvl w:ilvl="3" w:tplc="0415000F" w:tentative="1">
      <w:start w:val="1"/>
      <w:numFmt w:val="decimal"/>
      <w:lvlText w:val="%4."/>
      <w:lvlJc w:val="left"/>
      <w:pPr>
        <w:ind w:left="3120" w:hanging="360"/>
      </w:pPr>
    </w:lvl>
    <w:lvl w:ilvl="4" w:tplc="04150019" w:tentative="1">
      <w:start w:val="1"/>
      <w:numFmt w:val="lowerLetter"/>
      <w:lvlText w:val="%5."/>
      <w:lvlJc w:val="left"/>
      <w:pPr>
        <w:ind w:left="3840" w:hanging="360"/>
      </w:pPr>
    </w:lvl>
    <w:lvl w:ilvl="5" w:tplc="0415001B" w:tentative="1">
      <w:start w:val="1"/>
      <w:numFmt w:val="lowerRoman"/>
      <w:lvlText w:val="%6."/>
      <w:lvlJc w:val="right"/>
      <w:pPr>
        <w:ind w:left="4560" w:hanging="180"/>
      </w:pPr>
    </w:lvl>
    <w:lvl w:ilvl="6" w:tplc="0415000F" w:tentative="1">
      <w:start w:val="1"/>
      <w:numFmt w:val="decimal"/>
      <w:lvlText w:val="%7."/>
      <w:lvlJc w:val="left"/>
      <w:pPr>
        <w:ind w:left="5280" w:hanging="360"/>
      </w:pPr>
    </w:lvl>
    <w:lvl w:ilvl="7" w:tplc="04150019" w:tentative="1">
      <w:start w:val="1"/>
      <w:numFmt w:val="lowerLetter"/>
      <w:lvlText w:val="%8."/>
      <w:lvlJc w:val="left"/>
      <w:pPr>
        <w:ind w:left="6000" w:hanging="360"/>
      </w:pPr>
    </w:lvl>
    <w:lvl w:ilvl="8" w:tplc="0415001B" w:tentative="1">
      <w:start w:val="1"/>
      <w:numFmt w:val="lowerRoman"/>
      <w:lvlText w:val="%9."/>
      <w:lvlJc w:val="right"/>
      <w:pPr>
        <w:ind w:left="6720" w:hanging="180"/>
      </w:pPr>
    </w:lvl>
  </w:abstractNum>
  <w:abstractNum w:abstractNumId="39">
    <w:nsid w:val="5D752C45"/>
    <w:multiLevelType w:val="hybridMultilevel"/>
    <w:tmpl w:val="20605564"/>
    <w:lvl w:ilvl="0" w:tplc="6EE0E7F8">
      <w:start w:val="8"/>
      <w:numFmt w:val="upperRoman"/>
      <w:lvlText w:val="%1."/>
      <w:lvlJc w:val="right"/>
      <w:pPr>
        <w:ind w:left="119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5F6D14FA"/>
    <w:multiLevelType w:val="multilevel"/>
    <w:tmpl w:val="CD56F466"/>
    <w:lvl w:ilvl="0">
      <w:start w:val="1"/>
      <w:numFmt w:val="bullet"/>
      <w:lvlText w:val="-"/>
      <w:lvlJc w:val="left"/>
      <w:rPr>
        <w:rFonts w:ascii="Arial" w:eastAsia="Times New Roman" w:hAnsi="Arial"/>
        <w:b w:val="0"/>
        <w:bCs w:val="0"/>
        <w:i w:val="0"/>
        <w:iCs w:val="0"/>
        <w:smallCaps w:val="0"/>
        <w:strike w:val="0"/>
        <w:color w:val="000000"/>
        <w:spacing w:val="0"/>
        <w:w w:val="100"/>
        <w:position w:val="0"/>
        <w:sz w:val="22"/>
        <w:szCs w:val="22"/>
        <w:u w:val="none"/>
      </w:rPr>
    </w:lvl>
    <w:lvl w:ilvl="1">
      <w:start w:val="2"/>
      <w:numFmt w:val="decimal"/>
      <w:lvlText w:val="%2."/>
      <w:lvlJc w:val="left"/>
      <w:rPr>
        <w:rFonts w:ascii="Arial" w:eastAsia="Times New Roman" w:hAnsi="Arial"/>
        <w:b w:val="0"/>
        <w:bCs w:val="0"/>
        <w:i w:val="0"/>
        <w:iCs w:val="0"/>
        <w:smallCaps w:val="0"/>
        <w:strike w:val="0"/>
        <w:color w:val="000000"/>
        <w:spacing w:val="0"/>
        <w:w w:val="100"/>
        <w:position w:val="0"/>
        <w:sz w:val="22"/>
        <w:szCs w:val="22"/>
        <w:u w:val="none"/>
      </w:rPr>
    </w:lvl>
    <w:lvl w:ilvl="2">
      <w:start w:val="1"/>
      <w:numFmt w:val="decimal"/>
      <w:lvlText w:val="%3)"/>
      <w:lvlJc w:val="left"/>
      <w:rPr>
        <w:rFonts w:ascii="Arial" w:eastAsia="Times New Roman" w:hAnsi="Arial"/>
        <w:b w:val="0"/>
        <w:bCs w:val="0"/>
        <w:i w:val="0"/>
        <w:iCs w:val="0"/>
        <w:smallCaps w:val="0"/>
        <w:strike w:val="0"/>
        <w:color w:val="000000"/>
        <w:spacing w:val="0"/>
        <w:w w:val="100"/>
        <w:position w:val="0"/>
        <w:sz w:val="22"/>
        <w:szCs w:val="22"/>
        <w:u w:val="none"/>
      </w:rPr>
    </w:lvl>
    <w:lvl w:ilvl="3">
      <w:start w:val="1"/>
      <w:numFmt w:val="decimal"/>
      <w:lvlText w:val="%4."/>
      <w:lvlJc w:val="left"/>
      <w:rPr>
        <w:rFonts w:ascii="Calibri" w:eastAsia="Times New Roman" w:hAnsi="Calibri" w:hint="default"/>
        <w:b w:val="0"/>
        <w:bCs w:val="0"/>
        <w:i w:val="0"/>
        <w:iCs w:val="0"/>
        <w:smallCaps w:val="0"/>
        <w:strike w:val="0"/>
        <w:color w:val="000000"/>
        <w:spacing w:val="0"/>
        <w:w w:val="100"/>
        <w:position w:val="0"/>
        <w:sz w:val="22"/>
        <w:szCs w:val="22"/>
        <w:u w:val="none"/>
      </w:rPr>
    </w:lvl>
    <w:lvl w:ilvl="4">
      <w:start w:val="17"/>
      <w:numFmt w:val="upperRoman"/>
      <w:lvlText w:val="%5."/>
      <w:lvlJc w:val="left"/>
      <w:rPr>
        <w:rFonts w:ascii="Arial" w:eastAsia="Times New Roman" w:hAnsi="Arial"/>
        <w:b/>
        <w:bCs/>
        <w:i w:val="0"/>
        <w:iCs w:val="0"/>
        <w:smallCaps w:val="0"/>
        <w:strike w:val="0"/>
        <w:color w:val="000000"/>
        <w:spacing w:val="0"/>
        <w:w w:val="100"/>
        <w:position w:val="0"/>
        <w:sz w:val="22"/>
        <w:szCs w:val="22"/>
        <w:u w:val="none"/>
      </w:rPr>
    </w:lvl>
    <w:lvl w:ilvl="5">
      <w:start w:val="1"/>
      <w:numFmt w:val="decimal"/>
      <w:lvlText w:val="%6."/>
      <w:lvlJc w:val="left"/>
      <w:rPr>
        <w:rFonts w:ascii="Arial" w:eastAsia="Times New Roman" w:hAnsi="Arial"/>
        <w:b w:val="0"/>
        <w:bCs w:val="0"/>
        <w:i w:val="0"/>
        <w:iCs w:val="0"/>
        <w:smallCaps w:val="0"/>
        <w:strike w:val="0"/>
        <w:color w:val="000000"/>
        <w:spacing w:val="0"/>
        <w:w w:val="100"/>
        <w:position w:val="0"/>
        <w:sz w:val="22"/>
        <w:szCs w:val="22"/>
        <w:u w:val="none"/>
      </w:rPr>
    </w:lvl>
    <w:lvl w:ilvl="6">
      <w:start w:val="1"/>
      <w:numFmt w:val="decimal"/>
      <w:lvlText w:val="%7)"/>
      <w:lvlJc w:val="left"/>
      <w:rPr>
        <w:rFonts w:ascii="Arial" w:eastAsia="Times New Roman" w:hAnsi="Arial"/>
        <w:b w:val="0"/>
        <w:bCs w:val="0"/>
        <w:i w:val="0"/>
        <w:iCs w:val="0"/>
        <w:smallCaps w:val="0"/>
        <w:strike w:val="0"/>
        <w:color w:val="000000"/>
        <w:spacing w:val="0"/>
        <w:w w:val="100"/>
        <w:position w:val="0"/>
        <w:sz w:val="22"/>
        <w:szCs w:val="22"/>
        <w:u w:val="none"/>
      </w:rPr>
    </w:lvl>
    <w:lvl w:ilvl="7">
      <w:start w:val="1"/>
      <w:numFmt w:val="lowerLetter"/>
      <w:lvlText w:val="%8)"/>
      <w:lvlJc w:val="left"/>
      <w:rPr>
        <w:rFonts w:ascii="Calibri" w:eastAsia="Times New Roman" w:hAnsi="Calibri" w:hint="default"/>
        <w:b w:val="0"/>
        <w:bCs w:val="0"/>
        <w:i w:val="0"/>
        <w:iCs w:val="0"/>
        <w:smallCaps w:val="0"/>
        <w:strike w:val="0"/>
        <w:color w:val="000000"/>
        <w:spacing w:val="0"/>
        <w:w w:val="100"/>
        <w:position w:val="0"/>
        <w:sz w:val="22"/>
        <w:szCs w:val="22"/>
        <w:u w:val="none"/>
      </w:rPr>
    </w:lvl>
    <w:lvl w:ilvl="8">
      <w:numFmt w:val="decimal"/>
      <w:lvlText w:val=""/>
      <w:lvlJc w:val="left"/>
    </w:lvl>
  </w:abstractNum>
  <w:abstractNum w:abstractNumId="41">
    <w:nsid w:val="66D11BEF"/>
    <w:multiLevelType w:val="hybridMultilevel"/>
    <w:tmpl w:val="51E635B0"/>
    <w:lvl w:ilvl="0" w:tplc="A3521170">
      <w:start w:val="1"/>
      <w:numFmt w:val="decimal"/>
      <w:lvlText w:val="%1."/>
      <w:lvlJc w:val="left"/>
      <w:pPr>
        <w:ind w:left="1145" w:hanging="360"/>
      </w:pPr>
    </w:lvl>
    <w:lvl w:ilvl="1" w:tplc="5C3CFC1E">
      <w:start w:val="1"/>
      <w:numFmt w:val="lowerLetter"/>
      <w:lvlText w:val="%2."/>
      <w:lvlJc w:val="left"/>
      <w:pPr>
        <w:ind w:left="1865" w:hanging="360"/>
      </w:pPr>
    </w:lvl>
    <w:lvl w:ilvl="2" w:tplc="A224EA76">
      <w:start w:val="1"/>
      <w:numFmt w:val="lowerRoman"/>
      <w:lvlText w:val="%3."/>
      <w:lvlJc w:val="right"/>
      <w:pPr>
        <w:ind w:left="2585" w:hanging="180"/>
      </w:pPr>
    </w:lvl>
    <w:lvl w:ilvl="3" w:tplc="4C84F518">
      <w:start w:val="1"/>
      <w:numFmt w:val="decimal"/>
      <w:lvlText w:val="%4."/>
      <w:lvlJc w:val="left"/>
      <w:pPr>
        <w:ind w:left="3305" w:hanging="360"/>
      </w:pPr>
    </w:lvl>
    <w:lvl w:ilvl="4" w:tplc="2C2271CA">
      <w:start w:val="1"/>
      <w:numFmt w:val="lowerLetter"/>
      <w:lvlText w:val="%5."/>
      <w:lvlJc w:val="left"/>
      <w:pPr>
        <w:ind w:left="4025" w:hanging="360"/>
      </w:pPr>
    </w:lvl>
    <w:lvl w:ilvl="5" w:tplc="D4A6681E">
      <w:start w:val="1"/>
      <w:numFmt w:val="lowerRoman"/>
      <w:lvlText w:val="%6."/>
      <w:lvlJc w:val="right"/>
      <w:pPr>
        <w:ind w:left="4745" w:hanging="180"/>
      </w:pPr>
    </w:lvl>
    <w:lvl w:ilvl="6" w:tplc="DDC2EE76">
      <w:start w:val="1"/>
      <w:numFmt w:val="decimal"/>
      <w:lvlText w:val="%7."/>
      <w:lvlJc w:val="left"/>
      <w:pPr>
        <w:ind w:left="5465" w:hanging="360"/>
      </w:pPr>
    </w:lvl>
    <w:lvl w:ilvl="7" w:tplc="A3907DD2">
      <w:start w:val="1"/>
      <w:numFmt w:val="lowerLetter"/>
      <w:lvlText w:val="%8."/>
      <w:lvlJc w:val="left"/>
      <w:pPr>
        <w:ind w:left="6185" w:hanging="360"/>
      </w:pPr>
    </w:lvl>
    <w:lvl w:ilvl="8" w:tplc="80300E5A">
      <w:start w:val="1"/>
      <w:numFmt w:val="lowerRoman"/>
      <w:lvlText w:val="%9."/>
      <w:lvlJc w:val="right"/>
      <w:pPr>
        <w:ind w:left="6905" w:hanging="180"/>
      </w:pPr>
    </w:lvl>
  </w:abstractNum>
  <w:abstractNum w:abstractNumId="42">
    <w:nsid w:val="6C4D084E"/>
    <w:multiLevelType w:val="hybridMultilevel"/>
    <w:tmpl w:val="7ECE41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nsid w:val="6E406F67"/>
    <w:multiLevelType w:val="hybridMultilevel"/>
    <w:tmpl w:val="010C8D1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6F171087"/>
    <w:multiLevelType w:val="multilevel"/>
    <w:tmpl w:val="7F0C920A"/>
    <w:lvl w:ilvl="0">
      <w:start w:val="1"/>
      <w:numFmt w:val="decimal"/>
      <w:lvlText w:val="%1."/>
      <w:lvlJc w:val="left"/>
      <w:pPr>
        <w:tabs>
          <w:tab w:val="num" w:pos="360"/>
        </w:tabs>
        <w:ind w:left="360" w:hanging="360"/>
      </w:pPr>
      <w:rPr>
        <w:rFonts w:ascii="Calibri" w:hAnsi="Calibri" w:cs="Calibri" w:hint="default"/>
        <w:b w:val="0"/>
        <w:bCs w:val="0"/>
        <w:i w:val="0"/>
        <w:iCs w:val="0"/>
        <w:sz w:val="22"/>
        <w:szCs w:val="22"/>
      </w:rPr>
    </w:lvl>
    <w:lvl w:ilvl="1">
      <w:start w:val="1"/>
      <w:numFmt w:val="decimal"/>
      <w:isLgl/>
      <w:lvlText w:val="%1.%2"/>
      <w:lvlJc w:val="left"/>
      <w:pPr>
        <w:tabs>
          <w:tab w:val="num" w:pos="723"/>
        </w:tabs>
        <w:ind w:left="723" w:hanging="360"/>
      </w:pPr>
      <w:rPr>
        <w:rFonts w:hint="default"/>
        <w:b w:val="0"/>
        <w:bCs w:val="0"/>
      </w:rPr>
    </w:lvl>
    <w:lvl w:ilvl="2">
      <w:start w:val="1"/>
      <w:numFmt w:val="decimal"/>
      <w:isLgl/>
      <w:lvlText w:val="%1.%2.%3"/>
      <w:lvlJc w:val="left"/>
      <w:pPr>
        <w:tabs>
          <w:tab w:val="num" w:pos="1446"/>
        </w:tabs>
        <w:ind w:left="1446" w:hanging="720"/>
      </w:pPr>
      <w:rPr>
        <w:rFonts w:hint="default"/>
        <w:b w:val="0"/>
        <w:bCs w:val="0"/>
      </w:rPr>
    </w:lvl>
    <w:lvl w:ilvl="3">
      <w:start w:val="1"/>
      <w:numFmt w:val="decimal"/>
      <w:isLgl/>
      <w:lvlText w:val="%4."/>
      <w:lvlJc w:val="left"/>
      <w:pPr>
        <w:tabs>
          <w:tab w:val="num" w:pos="1809"/>
        </w:tabs>
        <w:ind w:left="1809" w:hanging="720"/>
      </w:pPr>
      <w:rPr>
        <w:rFonts w:ascii="Calibri" w:eastAsia="Times New Roman" w:hAnsi="Calibri" w:hint="default"/>
        <w:b w:val="0"/>
        <w:bCs w:val="0"/>
      </w:rPr>
    </w:lvl>
    <w:lvl w:ilvl="4">
      <w:start w:val="1"/>
      <w:numFmt w:val="decimal"/>
      <w:isLgl/>
      <w:lvlText w:val="%1.%2.%3.%4.%5"/>
      <w:lvlJc w:val="left"/>
      <w:pPr>
        <w:tabs>
          <w:tab w:val="num" w:pos="2532"/>
        </w:tabs>
        <w:ind w:left="2532" w:hanging="1080"/>
      </w:pPr>
      <w:rPr>
        <w:rFonts w:hint="default"/>
        <w:b w:val="0"/>
        <w:bCs w:val="0"/>
      </w:rPr>
    </w:lvl>
    <w:lvl w:ilvl="5">
      <w:start w:val="1"/>
      <w:numFmt w:val="decimal"/>
      <w:isLgl/>
      <w:lvlText w:val="%1.%2.%3.%4.%5.%6"/>
      <w:lvlJc w:val="left"/>
      <w:pPr>
        <w:tabs>
          <w:tab w:val="num" w:pos="2895"/>
        </w:tabs>
        <w:ind w:left="2895" w:hanging="1080"/>
      </w:pPr>
      <w:rPr>
        <w:rFonts w:hint="default"/>
        <w:b w:val="0"/>
        <w:bCs w:val="0"/>
      </w:rPr>
    </w:lvl>
    <w:lvl w:ilvl="6">
      <w:start w:val="1"/>
      <w:numFmt w:val="decimal"/>
      <w:isLgl/>
      <w:lvlText w:val="%1.%2.%3.%4.%5.%6.%7"/>
      <w:lvlJc w:val="left"/>
      <w:pPr>
        <w:tabs>
          <w:tab w:val="num" w:pos="3618"/>
        </w:tabs>
        <w:ind w:left="3618" w:hanging="1440"/>
      </w:pPr>
      <w:rPr>
        <w:rFonts w:hint="default"/>
        <w:b w:val="0"/>
        <w:bCs w:val="0"/>
      </w:rPr>
    </w:lvl>
    <w:lvl w:ilvl="7">
      <w:start w:val="1"/>
      <w:numFmt w:val="decimal"/>
      <w:isLgl/>
      <w:lvlText w:val="%1.%2.%3.%4.%5.%6.%7.%8"/>
      <w:lvlJc w:val="left"/>
      <w:pPr>
        <w:tabs>
          <w:tab w:val="num" w:pos="3981"/>
        </w:tabs>
        <w:ind w:left="3981" w:hanging="1440"/>
      </w:pPr>
      <w:rPr>
        <w:rFonts w:hint="default"/>
        <w:b w:val="0"/>
        <w:bCs w:val="0"/>
      </w:rPr>
    </w:lvl>
    <w:lvl w:ilvl="8">
      <w:start w:val="1"/>
      <w:numFmt w:val="decimal"/>
      <w:isLgl/>
      <w:lvlText w:val="%1.%2.%3.%4.%5.%6.%7.%8.%9"/>
      <w:lvlJc w:val="left"/>
      <w:pPr>
        <w:tabs>
          <w:tab w:val="num" w:pos="4704"/>
        </w:tabs>
        <w:ind w:left="4704" w:hanging="1800"/>
      </w:pPr>
      <w:rPr>
        <w:rFonts w:hint="default"/>
        <w:b w:val="0"/>
        <w:bCs w:val="0"/>
      </w:rPr>
    </w:lvl>
  </w:abstractNum>
  <w:abstractNum w:abstractNumId="45">
    <w:nsid w:val="6F2A7958"/>
    <w:multiLevelType w:val="hybridMultilevel"/>
    <w:tmpl w:val="FAFC3724"/>
    <w:lvl w:ilvl="0" w:tplc="56F80144">
      <w:start w:val="5"/>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6F805A71"/>
    <w:multiLevelType w:val="hybridMultilevel"/>
    <w:tmpl w:val="F81AA21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763341FA"/>
    <w:multiLevelType w:val="hybridMultilevel"/>
    <w:tmpl w:val="DF8233CA"/>
    <w:lvl w:ilvl="0" w:tplc="04150001">
      <w:start w:val="1"/>
      <w:numFmt w:val="bullet"/>
      <w:lvlText w:val=""/>
      <w:lvlJc w:val="left"/>
      <w:pPr>
        <w:ind w:left="1571" w:hanging="360"/>
      </w:pPr>
      <w:rPr>
        <w:rFonts w:ascii="Symbol" w:hAnsi="Symbol" w:hint="default"/>
      </w:rPr>
    </w:lvl>
    <w:lvl w:ilvl="1" w:tplc="04150003">
      <w:start w:val="1"/>
      <w:numFmt w:val="bullet"/>
      <w:lvlText w:val="o"/>
      <w:lvlJc w:val="left"/>
      <w:pPr>
        <w:ind w:left="2291" w:hanging="360"/>
      </w:pPr>
      <w:rPr>
        <w:rFonts w:ascii="Courier New" w:hAnsi="Courier New" w:cs="Courier New" w:hint="default"/>
      </w:rPr>
    </w:lvl>
    <w:lvl w:ilvl="2" w:tplc="04150005">
      <w:start w:val="1"/>
      <w:numFmt w:val="bullet"/>
      <w:lvlText w:val=""/>
      <w:lvlJc w:val="left"/>
      <w:pPr>
        <w:ind w:left="3011" w:hanging="360"/>
      </w:pPr>
      <w:rPr>
        <w:rFonts w:ascii="Wingdings" w:hAnsi="Wingdings" w:cs="Wingdings" w:hint="default"/>
      </w:rPr>
    </w:lvl>
    <w:lvl w:ilvl="3" w:tplc="04150001">
      <w:start w:val="1"/>
      <w:numFmt w:val="bullet"/>
      <w:lvlText w:val=""/>
      <w:lvlJc w:val="left"/>
      <w:pPr>
        <w:ind w:left="3731" w:hanging="360"/>
      </w:pPr>
      <w:rPr>
        <w:rFonts w:ascii="Symbol" w:hAnsi="Symbol" w:cs="Symbol" w:hint="default"/>
      </w:rPr>
    </w:lvl>
    <w:lvl w:ilvl="4" w:tplc="04150003">
      <w:start w:val="1"/>
      <w:numFmt w:val="bullet"/>
      <w:lvlText w:val="o"/>
      <w:lvlJc w:val="left"/>
      <w:pPr>
        <w:ind w:left="4451" w:hanging="360"/>
      </w:pPr>
      <w:rPr>
        <w:rFonts w:ascii="Courier New" w:hAnsi="Courier New" w:cs="Courier New" w:hint="default"/>
      </w:rPr>
    </w:lvl>
    <w:lvl w:ilvl="5" w:tplc="04150005">
      <w:start w:val="1"/>
      <w:numFmt w:val="bullet"/>
      <w:lvlText w:val=""/>
      <w:lvlJc w:val="left"/>
      <w:pPr>
        <w:ind w:left="5171" w:hanging="360"/>
      </w:pPr>
      <w:rPr>
        <w:rFonts w:ascii="Wingdings" w:hAnsi="Wingdings" w:cs="Wingdings" w:hint="default"/>
      </w:rPr>
    </w:lvl>
    <w:lvl w:ilvl="6" w:tplc="04150001">
      <w:start w:val="1"/>
      <w:numFmt w:val="bullet"/>
      <w:lvlText w:val=""/>
      <w:lvlJc w:val="left"/>
      <w:pPr>
        <w:ind w:left="5891" w:hanging="360"/>
      </w:pPr>
      <w:rPr>
        <w:rFonts w:ascii="Symbol" w:hAnsi="Symbol" w:cs="Symbol" w:hint="default"/>
      </w:rPr>
    </w:lvl>
    <w:lvl w:ilvl="7" w:tplc="04150003">
      <w:start w:val="1"/>
      <w:numFmt w:val="bullet"/>
      <w:lvlText w:val="o"/>
      <w:lvlJc w:val="left"/>
      <w:pPr>
        <w:ind w:left="6611" w:hanging="360"/>
      </w:pPr>
      <w:rPr>
        <w:rFonts w:ascii="Courier New" w:hAnsi="Courier New" w:cs="Courier New" w:hint="default"/>
      </w:rPr>
    </w:lvl>
    <w:lvl w:ilvl="8" w:tplc="04150005">
      <w:start w:val="1"/>
      <w:numFmt w:val="bullet"/>
      <w:lvlText w:val=""/>
      <w:lvlJc w:val="left"/>
      <w:pPr>
        <w:ind w:left="7331" w:hanging="360"/>
      </w:pPr>
      <w:rPr>
        <w:rFonts w:ascii="Wingdings" w:hAnsi="Wingdings" w:cs="Wingdings" w:hint="default"/>
      </w:rPr>
    </w:lvl>
  </w:abstractNum>
  <w:abstractNum w:abstractNumId="48">
    <w:nsid w:val="76945E9E"/>
    <w:multiLevelType w:val="hybridMultilevel"/>
    <w:tmpl w:val="86F4C474"/>
    <w:lvl w:ilvl="0" w:tplc="04150001">
      <w:start w:val="1"/>
      <w:numFmt w:val="lowerLetter"/>
      <w:lvlText w:val="%1."/>
      <w:lvlJc w:val="left"/>
      <w:pPr>
        <w:ind w:left="720" w:hanging="360"/>
      </w:pPr>
      <w:rPr>
        <w:rFonts w:hint="default"/>
      </w:rPr>
    </w:lvl>
    <w:lvl w:ilvl="1" w:tplc="04150003">
      <w:start w:val="1"/>
      <w:numFmt w:val="lowerLetter"/>
      <w:lvlText w:val="%2."/>
      <w:lvlJc w:val="left"/>
      <w:pPr>
        <w:ind w:left="1440" w:hanging="360"/>
      </w:pPr>
    </w:lvl>
    <w:lvl w:ilvl="2" w:tplc="04150005">
      <w:start w:val="1"/>
      <w:numFmt w:val="lowerRoman"/>
      <w:lvlText w:val="%3."/>
      <w:lvlJc w:val="right"/>
      <w:pPr>
        <w:ind w:left="2160" w:hanging="180"/>
      </w:pPr>
    </w:lvl>
    <w:lvl w:ilvl="3" w:tplc="04150001">
      <w:start w:val="1"/>
      <w:numFmt w:val="decimal"/>
      <w:lvlText w:val="%4."/>
      <w:lvlJc w:val="left"/>
      <w:pPr>
        <w:ind w:left="2880" w:hanging="360"/>
      </w:pPr>
    </w:lvl>
    <w:lvl w:ilvl="4" w:tplc="04150003">
      <w:start w:val="1"/>
      <w:numFmt w:val="lowerLetter"/>
      <w:lvlText w:val="%5."/>
      <w:lvlJc w:val="left"/>
      <w:pPr>
        <w:ind w:left="3600" w:hanging="360"/>
      </w:pPr>
    </w:lvl>
    <w:lvl w:ilvl="5" w:tplc="04150005">
      <w:start w:val="1"/>
      <w:numFmt w:val="lowerRoman"/>
      <w:lvlText w:val="%6."/>
      <w:lvlJc w:val="right"/>
      <w:pPr>
        <w:ind w:left="4320" w:hanging="180"/>
      </w:pPr>
    </w:lvl>
    <w:lvl w:ilvl="6" w:tplc="04150001">
      <w:start w:val="1"/>
      <w:numFmt w:val="decimal"/>
      <w:lvlText w:val="%7."/>
      <w:lvlJc w:val="left"/>
      <w:pPr>
        <w:ind w:left="5040" w:hanging="360"/>
      </w:pPr>
    </w:lvl>
    <w:lvl w:ilvl="7" w:tplc="04150003">
      <w:start w:val="1"/>
      <w:numFmt w:val="lowerLetter"/>
      <w:lvlText w:val="%8."/>
      <w:lvlJc w:val="left"/>
      <w:pPr>
        <w:ind w:left="5760" w:hanging="360"/>
      </w:pPr>
    </w:lvl>
    <w:lvl w:ilvl="8" w:tplc="04150005">
      <w:start w:val="1"/>
      <w:numFmt w:val="lowerRoman"/>
      <w:lvlText w:val="%9."/>
      <w:lvlJc w:val="right"/>
      <w:pPr>
        <w:ind w:left="6480" w:hanging="180"/>
      </w:pPr>
    </w:lvl>
  </w:abstractNum>
  <w:abstractNum w:abstractNumId="49">
    <w:nsid w:val="7787485A"/>
    <w:multiLevelType w:val="hybridMultilevel"/>
    <w:tmpl w:val="D5CA3228"/>
    <w:lvl w:ilvl="0" w:tplc="04150011">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50">
    <w:nsid w:val="78E53EA4"/>
    <w:multiLevelType w:val="hybridMultilevel"/>
    <w:tmpl w:val="B49A10E0"/>
    <w:lvl w:ilvl="0" w:tplc="04150001">
      <w:start w:val="1"/>
      <w:numFmt w:val="bullet"/>
      <w:lvlText w:val=""/>
      <w:lvlJc w:val="left"/>
      <w:pPr>
        <w:ind w:left="1599" w:hanging="360"/>
      </w:pPr>
      <w:rPr>
        <w:rFonts w:ascii="Symbol" w:hAnsi="Symbol" w:hint="default"/>
      </w:rPr>
    </w:lvl>
    <w:lvl w:ilvl="1" w:tplc="04150003" w:tentative="1">
      <w:start w:val="1"/>
      <w:numFmt w:val="bullet"/>
      <w:lvlText w:val="o"/>
      <w:lvlJc w:val="left"/>
      <w:pPr>
        <w:ind w:left="2319" w:hanging="360"/>
      </w:pPr>
      <w:rPr>
        <w:rFonts w:ascii="Courier New" w:hAnsi="Courier New" w:cs="Courier New" w:hint="default"/>
      </w:rPr>
    </w:lvl>
    <w:lvl w:ilvl="2" w:tplc="04150005" w:tentative="1">
      <w:start w:val="1"/>
      <w:numFmt w:val="bullet"/>
      <w:lvlText w:val=""/>
      <w:lvlJc w:val="left"/>
      <w:pPr>
        <w:ind w:left="3039" w:hanging="360"/>
      </w:pPr>
      <w:rPr>
        <w:rFonts w:ascii="Wingdings" w:hAnsi="Wingdings" w:hint="default"/>
      </w:rPr>
    </w:lvl>
    <w:lvl w:ilvl="3" w:tplc="04150001" w:tentative="1">
      <w:start w:val="1"/>
      <w:numFmt w:val="bullet"/>
      <w:lvlText w:val=""/>
      <w:lvlJc w:val="left"/>
      <w:pPr>
        <w:ind w:left="3759" w:hanging="360"/>
      </w:pPr>
      <w:rPr>
        <w:rFonts w:ascii="Symbol" w:hAnsi="Symbol" w:hint="default"/>
      </w:rPr>
    </w:lvl>
    <w:lvl w:ilvl="4" w:tplc="04150003" w:tentative="1">
      <w:start w:val="1"/>
      <w:numFmt w:val="bullet"/>
      <w:lvlText w:val="o"/>
      <w:lvlJc w:val="left"/>
      <w:pPr>
        <w:ind w:left="4479" w:hanging="360"/>
      </w:pPr>
      <w:rPr>
        <w:rFonts w:ascii="Courier New" w:hAnsi="Courier New" w:cs="Courier New" w:hint="default"/>
      </w:rPr>
    </w:lvl>
    <w:lvl w:ilvl="5" w:tplc="04150005" w:tentative="1">
      <w:start w:val="1"/>
      <w:numFmt w:val="bullet"/>
      <w:lvlText w:val=""/>
      <w:lvlJc w:val="left"/>
      <w:pPr>
        <w:ind w:left="5199" w:hanging="360"/>
      </w:pPr>
      <w:rPr>
        <w:rFonts w:ascii="Wingdings" w:hAnsi="Wingdings" w:hint="default"/>
      </w:rPr>
    </w:lvl>
    <w:lvl w:ilvl="6" w:tplc="04150001" w:tentative="1">
      <w:start w:val="1"/>
      <w:numFmt w:val="bullet"/>
      <w:lvlText w:val=""/>
      <w:lvlJc w:val="left"/>
      <w:pPr>
        <w:ind w:left="5919" w:hanging="360"/>
      </w:pPr>
      <w:rPr>
        <w:rFonts w:ascii="Symbol" w:hAnsi="Symbol" w:hint="default"/>
      </w:rPr>
    </w:lvl>
    <w:lvl w:ilvl="7" w:tplc="04150003" w:tentative="1">
      <w:start w:val="1"/>
      <w:numFmt w:val="bullet"/>
      <w:lvlText w:val="o"/>
      <w:lvlJc w:val="left"/>
      <w:pPr>
        <w:ind w:left="6639" w:hanging="360"/>
      </w:pPr>
      <w:rPr>
        <w:rFonts w:ascii="Courier New" w:hAnsi="Courier New" w:cs="Courier New" w:hint="default"/>
      </w:rPr>
    </w:lvl>
    <w:lvl w:ilvl="8" w:tplc="04150005" w:tentative="1">
      <w:start w:val="1"/>
      <w:numFmt w:val="bullet"/>
      <w:lvlText w:val=""/>
      <w:lvlJc w:val="left"/>
      <w:pPr>
        <w:ind w:left="7359" w:hanging="360"/>
      </w:pPr>
      <w:rPr>
        <w:rFonts w:ascii="Wingdings" w:hAnsi="Wingdings" w:hint="default"/>
      </w:rPr>
    </w:lvl>
  </w:abstractNum>
  <w:abstractNum w:abstractNumId="51">
    <w:nsid w:val="796F74FE"/>
    <w:multiLevelType w:val="multilevel"/>
    <w:tmpl w:val="35F08540"/>
    <w:lvl w:ilvl="0">
      <w:start w:val="1"/>
      <w:numFmt w:val="decimal"/>
      <w:lvlText w:val="%1."/>
      <w:lvlJc w:val="left"/>
      <w:rPr>
        <w:rFonts w:ascii="Arial" w:eastAsia="Times New Roman" w:hAnsi="Arial" w:hint="default"/>
        <w:b w:val="0"/>
        <w:bCs w:val="0"/>
        <w:i w:val="0"/>
        <w:iCs w:val="0"/>
        <w:smallCaps w:val="0"/>
        <w:strike w:val="0"/>
        <w:color w:val="000000"/>
        <w:spacing w:val="0"/>
        <w:w w:val="100"/>
        <w:position w:val="0"/>
        <w:sz w:val="22"/>
        <w:szCs w:val="22"/>
        <w:u w:val="none"/>
      </w:rPr>
    </w:lvl>
    <w:lvl w:ilvl="1">
      <w:start w:val="1"/>
      <w:numFmt w:val="decimal"/>
      <w:lvlText w:val="%2."/>
      <w:lvlJc w:val="left"/>
      <w:rPr>
        <w:rFonts w:ascii="Calibri" w:eastAsia="Times New Roman" w:hAnsi="Calibri" w:hint="default"/>
        <w:b w:val="0"/>
        <w:bCs w:val="0"/>
        <w:i w:val="0"/>
        <w:iCs w:val="0"/>
        <w:smallCaps w:val="0"/>
        <w:strike w:val="0"/>
        <w:color w:val="000000"/>
        <w:spacing w:val="0"/>
        <w:w w:val="100"/>
        <w:position w:val="0"/>
        <w:sz w:val="22"/>
        <w:szCs w:val="22"/>
        <w:u w:val="none"/>
      </w:rPr>
    </w:lvl>
    <w:lvl w:ilvl="2">
      <w:start w:val="13"/>
      <w:numFmt w:val="upperRoman"/>
      <w:lvlText w:val="%3."/>
      <w:lvlJc w:val="left"/>
      <w:rPr>
        <w:rFonts w:ascii="Arial" w:eastAsia="Times New Roman" w:hAnsi="Arial" w:hint="default"/>
        <w:b/>
        <w:bCs/>
        <w:i w:val="0"/>
        <w:iCs w:val="0"/>
        <w:smallCaps w:val="0"/>
        <w:strike w:val="0"/>
        <w:color w:val="000000"/>
        <w:spacing w:val="0"/>
        <w:w w:val="100"/>
        <w:position w:val="0"/>
        <w:sz w:val="22"/>
        <w:szCs w:val="22"/>
        <w:u w:val="none"/>
      </w:rPr>
    </w:lvl>
    <w:lvl w:ilvl="3">
      <w:start w:val="1"/>
      <w:numFmt w:val="decimal"/>
      <w:lvlText w:val="%4."/>
      <w:lvlJc w:val="left"/>
      <w:rPr>
        <w:rFonts w:ascii="Calibri" w:eastAsia="Times New Roman" w:hAnsi="Calibri" w:hint="default"/>
        <w:b w:val="0"/>
        <w:bCs w:val="0"/>
        <w:i w:val="0"/>
        <w:iCs w:val="0"/>
        <w:smallCaps w:val="0"/>
        <w:strike w:val="0"/>
        <w:color w:val="000000"/>
        <w:spacing w:val="0"/>
        <w:w w:val="100"/>
        <w:position w:val="0"/>
        <w:sz w:val="22"/>
        <w:szCs w:val="22"/>
        <w:u w:val="none"/>
      </w:rPr>
    </w:lvl>
    <w:lvl w:ilvl="4">
      <w:numFmt w:val="decimal"/>
      <w:lvlText w:val=""/>
      <w:lvlJc w:val="left"/>
      <w:rPr>
        <w:rFonts w:hint="default"/>
      </w:rPr>
    </w:lvl>
    <w:lvl w:ilvl="5">
      <w:numFmt w:val="decimal"/>
      <w:lvlText w:val=""/>
      <w:lvlJc w:val="left"/>
      <w:rPr>
        <w:rFonts w:hint="default"/>
      </w:rPr>
    </w:lvl>
    <w:lvl w:ilvl="6">
      <w:numFmt w:val="decimal"/>
      <w:lvlText w:val=""/>
      <w:lvlJc w:val="left"/>
      <w:rPr>
        <w:rFonts w:hint="default"/>
      </w:rPr>
    </w:lvl>
    <w:lvl w:ilvl="7">
      <w:numFmt w:val="decimal"/>
      <w:lvlText w:val=""/>
      <w:lvlJc w:val="left"/>
      <w:rPr>
        <w:rFonts w:hint="default"/>
      </w:rPr>
    </w:lvl>
    <w:lvl w:ilvl="8">
      <w:numFmt w:val="decimal"/>
      <w:lvlText w:val=""/>
      <w:lvlJc w:val="left"/>
      <w:rPr>
        <w:rFonts w:hint="default"/>
      </w:rPr>
    </w:lvl>
  </w:abstractNum>
  <w:abstractNum w:abstractNumId="52">
    <w:nsid w:val="797A10F7"/>
    <w:multiLevelType w:val="multilevel"/>
    <w:tmpl w:val="0415001D"/>
    <w:styleLink w:val="Styl1"/>
    <w:lvl w:ilvl="0">
      <w:start w:val="1"/>
      <w:numFmt w:val="upperRoman"/>
      <w:lvlText w:val="%1"/>
      <w:lvlJc w:val="left"/>
      <w:pPr>
        <w:ind w:left="360" w:hanging="360"/>
      </w:pPr>
      <w:rPr>
        <w:rFonts w:ascii="Times New Roman" w:hAnsi="Times New Roman" w:cs="Times New Roman"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3">
    <w:nsid w:val="7D4355A4"/>
    <w:multiLevelType w:val="hybridMultilevel"/>
    <w:tmpl w:val="7298C414"/>
    <w:lvl w:ilvl="0" w:tplc="29C00BA2">
      <w:start w:val="1"/>
      <w:numFmt w:val="bullet"/>
      <w:lvlText w:val=""/>
      <w:lvlJc w:val="left"/>
      <w:pPr>
        <w:ind w:left="1580" w:hanging="360"/>
      </w:pPr>
      <w:rPr>
        <w:rFonts w:ascii="Symbol" w:hAnsi="Symbol" w:hint="default"/>
      </w:rPr>
    </w:lvl>
    <w:lvl w:ilvl="1" w:tplc="04150003" w:tentative="1">
      <w:start w:val="1"/>
      <w:numFmt w:val="bullet"/>
      <w:lvlText w:val="o"/>
      <w:lvlJc w:val="left"/>
      <w:pPr>
        <w:ind w:left="2300" w:hanging="360"/>
      </w:pPr>
      <w:rPr>
        <w:rFonts w:ascii="Courier New" w:hAnsi="Courier New" w:cs="Courier New" w:hint="default"/>
      </w:rPr>
    </w:lvl>
    <w:lvl w:ilvl="2" w:tplc="04150005" w:tentative="1">
      <w:start w:val="1"/>
      <w:numFmt w:val="bullet"/>
      <w:lvlText w:val=""/>
      <w:lvlJc w:val="left"/>
      <w:pPr>
        <w:ind w:left="3020" w:hanging="360"/>
      </w:pPr>
      <w:rPr>
        <w:rFonts w:ascii="Wingdings" w:hAnsi="Wingdings" w:hint="default"/>
      </w:rPr>
    </w:lvl>
    <w:lvl w:ilvl="3" w:tplc="04150001" w:tentative="1">
      <w:start w:val="1"/>
      <w:numFmt w:val="bullet"/>
      <w:lvlText w:val=""/>
      <w:lvlJc w:val="left"/>
      <w:pPr>
        <w:ind w:left="3740" w:hanging="360"/>
      </w:pPr>
      <w:rPr>
        <w:rFonts w:ascii="Symbol" w:hAnsi="Symbol" w:hint="default"/>
      </w:rPr>
    </w:lvl>
    <w:lvl w:ilvl="4" w:tplc="04150003" w:tentative="1">
      <w:start w:val="1"/>
      <w:numFmt w:val="bullet"/>
      <w:lvlText w:val="o"/>
      <w:lvlJc w:val="left"/>
      <w:pPr>
        <w:ind w:left="4460" w:hanging="360"/>
      </w:pPr>
      <w:rPr>
        <w:rFonts w:ascii="Courier New" w:hAnsi="Courier New" w:cs="Courier New" w:hint="default"/>
      </w:rPr>
    </w:lvl>
    <w:lvl w:ilvl="5" w:tplc="04150005" w:tentative="1">
      <w:start w:val="1"/>
      <w:numFmt w:val="bullet"/>
      <w:lvlText w:val=""/>
      <w:lvlJc w:val="left"/>
      <w:pPr>
        <w:ind w:left="5180" w:hanging="360"/>
      </w:pPr>
      <w:rPr>
        <w:rFonts w:ascii="Wingdings" w:hAnsi="Wingdings" w:hint="default"/>
      </w:rPr>
    </w:lvl>
    <w:lvl w:ilvl="6" w:tplc="04150001" w:tentative="1">
      <w:start w:val="1"/>
      <w:numFmt w:val="bullet"/>
      <w:lvlText w:val=""/>
      <w:lvlJc w:val="left"/>
      <w:pPr>
        <w:ind w:left="5900" w:hanging="360"/>
      </w:pPr>
      <w:rPr>
        <w:rFonts w:ascii="Symbol" w:hAnsi="Symbol" w:hint="default"/>
      </w:rPr>
    </w:lvl>
    <w:lvl w:ilvl="7" w:tplc="04150003" w:tentative="1">
      <w:start w:val="1"/>
      <w:numFmt w:val="bullet"/>
      <w:lvlText w:val="o"/>
      <w:lvlJc w:val="left"/>
      <w:pPr>
        <w:ind w:left="6620" w:hanging="360"/>
      </w:pPr>
      <w:rPr>
        <w:rFonts w:ascii="Courier New" w:hAnsi="Courier New" w:cs="Courier New" w:hint="default"/>
      </w:rPr>
    </w:lvl>
    <w:lvl w:ilvl="8" w:tplc="04150005" w:tentative="1">
      <w:start w:val="1"/>
      <w:numFmt w:val="bullet"/>
      <w:lvlText w:val=""/>
      <w:lvlJc w:val="left"/>
      <w:pPr>
        <w:ind w:left="7340" w:hanging="360"/>
      </w:pPr>
      <w:rPr>
        <w:rFonts w:ascii="Wingdings" w:hAnsi="Wingdings" w:hint="default"/>
      </w:rPr>
    </w:lvl>
  </w:abstractNum>
  <w:abstractNum w:abstractNumId="54">
    <w:nsid w:val="7DFF72E3"/>
    <w:multiLevelType w:val="multilevel"/>
    <w:tmpl w:val="530680C8"/>
    <w:styleLink w:val="Styl3"/>
    <w:lvl w:ilvl="0">
      <w:start w:val="1"/>
      <w:numFmt w:val="upperRoman"/>
      <w:lvlText w:val="%1."/>
      <w:lvlJc w:val="right"/>
      <w:pPr>
        <w:ind w:left="720" w:hanging="360"/>
      </w:pPr>
      <w:rPr>
        <w:rFonts w:hint="default"/>
      </w:rPr>
    </w:lvl>
    <w:lvl w:ilvl="1">
      <w:start w:val="1"/>
      <w:numFmt w:val="upperRoman"/>
      <w:lvlText w:val="%2.1"/>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5">
    <w:nsid w:val="7E815D73"/>
    <w:multiLevelType w:val="hybridMultilevel"/>
    <w:tmpl w:val="27B6EBEC"/>
    <w:lvl w:ilvl="0" w:tplc="04150001">
      <w:start w:val="1"/>
      <w:numFmt w:val="bullet"/>
      <w:lvlText w:val=""/>
      <w:lvlJc w:val="left"/>
      <w:pPr>
        <w:ind w:left="720" w:hanging="360"/>
      </w:pPr>
      <w:rPr>
        <w:rFonts w:ascii="Symbol" w:hAnsi="Symbol" w:hint="default"/>
      </w:rPr>
    </w:lvl>
    <w:lvl w:ilvl="1" w:tplc="6DA02EB4">
      <w:numFmt w:val="bullet"/>
      <w:lvlText w:val="•"/>
      <w:lvlJc w:val="left"/>
      <w:pPr>
        <w:ind w:left="1440" w:hanging="360"/>
      </w:pPr>
      <w:rPr>
        <w:rFonts w:ascii="OpenSymbol" w:eastAsia="OpenSymbol" w:hAnsi="ArialNarrow" w:cs="OpenSymbol" w:hint="eastAsia"/>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5"/>
  </w:num>
  <w:num w:numId="2">
    <w:abstractNumId w:val="54"/>
  </w:num>
  <w:num w:numId="3">
    <w:abstractNumId w:val="52"/>
  </w:num>
  <w:num w:numId="4">
    <w:abstractNumId w:val="5"/>
  </w:num>
  <w:num w:numId="5">
    <w:abstractNumId w:val="22"/>
  </w:num>
  <w:num w:numId="6">
    <w:abstractNumId w:val="7"/>
  </w:num>
  <w:num w:numId="7">
    <w:abstractNumId w:val="47"/>
  </w:num>
  <w:num w:numId="8">
    <w:abstractNumId w:val="18"/>
  </w:num>
  <w:num w:numId="9">
    <w:abstractNumId w:val="49"/>
  </w:num>
  <w:num w:numId="10">
    <w:abstractNumId w:val="28"/>
  </w:num>
  <w:num w:numId="11">
    <w:abstractNumId w:val="51"/>
  </w:num>
  <w:num w:numId="12">
    <w:abstractNumId w:val="40"/>
  </w:num>
  <w:num w:numId="13">
    <w:abstractNumId w:val="48"/>
  </w:num>
  <w:num w:numId="14">
    <w:abstractNumId w:val="41"/>
  </w:num>
  <w:num w:numId="15">
    <w:abstractNumId w:val="17"/>
  </w:num>
  <w:num w:numId="1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14"/>
  </w:num>
  <w:num w:numId="19">
    <w:abstractNumId w:val="35"/>
  </w:num>
  <w:num w:numId="20">
    <w:abstractNumId w:val="26"/>
  </w:num>
  <w:num w:numId="21">
    <w:abstractNumId w:val="34"/>
  </w:num>
  <w:num w:numId="22">
    <w:abstractNumId w:val="45"/>
  </w:num>
  <w:num w:numId="23">
    <w:abstractNumId w:val="43"/>
  </w:num>
  <w:num w:numId="24">
    <w:abstractNumId w:val="31"/>
  </w:num>
  <w:num w:numId="25">
    <w:abstractNumId w:val="46"/>
  </w:num>
  <w:num w:numId="26">
    <w:abstractNumId w:val="53"/>
  </w:num>
  <w:num w:numId="27">
    <w:abstractNumId w:val="29"/>
  </w:num>
  <w:num w:numId="28">
    <w:abstractNumId w:val="13"/>
  </w:num>
  <w:num w:numId="29">
    <w:abstractNumId w:val="38"/>
  </w:num>
  <w:num w:numId="30">
    <w:abstractNumId w:val="8"/>
  </w:num>
  <w:num w:numId="31">
    <w:abstractNumId w:val="30"/>
  </w:num>
  <w:num w:numId="32">
    <w:abstractNumId w:val="50"/>
  </w:num>
  <w:num w:numId="33">
    <w:abstractNumId w:val="42"/>
  </w:num>
  <w:num w:numId="34">
    <w:abstractNumId w:val="12"/>
  </w:num>
  <w:num w:numId="35">
    <w:abstractNumId w:val="15"/>
  </w:num>
  <w:num w:numId="36">
    <w:abstractNumId w:val="11"/>
  </w:num>
  <w:num w:numId="37">
    <w:abstractNumId w:val="32"/>
  </w:num>
  <w:num w:numId="38">
    <w:abstractNumId w:val="27"/>
  </w:num>
  <w:num w:numId="39">
    <w:abstractNumId w:val="16"/>
  </w:num>
  <w:num w:numId="40">
    <w:abstractNumId w:val="19"/>
  </w:num>
  <w:num w:numId="41">
    <w:abstractNumId w:val="23"/>
  </w:num>
  <w:num w:numId="42">
    <w:abstractNumId w:val="24"/>
  </w:num>
  <w:num w:numId="43">
    <w:abstractNumId w:val="36"/>
  </w:num>
  <w:num w:numId="44">
    <w:abstractNumId w:val="20"/>
  </w:num>
  <w:num w:numId="45">
    <w:abstractNumId w:val="10"/>
  </w:num>
  <w:num w:numId="46">
    <w:abstractNumId w:val="33"/>
  </w:num>
  <w:num w:numId="47">
    <w:abstractNumId w:val="37"/>
  </w:num>
  <w:num w:numId="48">
    <w:abstractNumId w:val="9"/>
  </w:num>
  <w:num w:numId="49">
    <w:abstractNumId w:val="39"/>
  </w:num>
  <w:num w:numId="50">
    <w:abstractNumId w:val="55"/>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characterSpacingControl w:val="doNotCompress"/>
  <w:hdrShapeDefaults>
    <o:shapedefaults v:ext="edit" spidmax="48130"/>
  </w:hdrShapeDefaults>
  <w:footnotePr>
    <w:footnote w:id="-1"/>
    <w:footnote w:id="0"/>
  </w:footnotePr>
  <w:endnotePr>
    <w:endnote w:id="-1"/>
    <w:endnote w:id="0"/>
  </w:endnotePr>
  <w:compat/>
  <w:rsids>
    <w:rsidRoot w:val="00DD2D60"/>
    <w:rsid w:val="00034FB3"/>
    <w:rsid w:val="00044D55"/>
    <w:rsid w:val="000579E4"/>
    <w:rsid w:val="00082BDD"/>
    <w:rsid w:val="000D3846"/>
    <w:rsid w:val="000D45B8"/>
    <w:rsid w:val="000D6DD2"/>
    <w:rsid w:val="00116E84"/>
    <w:rsid w:val="001277F9"/>
    <w:rsid w:val="00134F9F"/>
    <w:rsid w:val="001436F4"/>
    <w:rsid w:val="00144681"/>
    <w:rsid w:val="00151037"/>
    <w:rsid w:val="00153629"/>
    <w:rsid w:val="0015690E"/>
    <w:rsid w:val="00161C3E"/>
    <w:rsid w:val="001641F0"/>
    <w:rsid w:val="001857BB"/>
    <w:rsid w:val="001A00B7"/>
    <w:rsid w:val="001E7C96"/>
    <w:rsid w:val="001F1654"/>
    <w:rsid w:val="0021097F"/>
    <w:rsid w:val="00240FDB"/>
    <w:rsid w:val="002424AD"/>
    <w:rsid w:val="00250361"/>
    <w:rsid w:val="0026596C"/>
    <w:rsid w:val="00284430"/>
    <w:rsid w:val="002865F6"/>
    <w:rsid w:val="0029284D"/>
    <w:rsid w:val="0029698A"/>
    <w:rsid w:val="002A420D"/>
    <w:rsid w:val="002A5118"/>
    <w:rsid w:val="002B00A1"/>
    <w:rsid w:val="002E3351"/>
    <w:rsid w:val="0032020C"/>
    <w:rsid w:val="0032180E"/>
    <w:rsid w:val="00333276"/>
    <w:rsid w:val="00350FE3"/>
    <w:rsid w:val="00373860"/>
    <w:rsid w:val="00380E02"/>
    <w:rsid w:val="00390324"/>
    <w:rsid w:val="0039546D"/>
    <w:rsid w:val="003974E7"/>
    <w:rsid w:val="003A09C6"/>
    <w:rsid w:val="003A3CE4"/>
    <w:rsid w:val="003B6D73"/>
    <w:rsid w:val="003D12ED"/>
    <w:rsid w:val="003D51E8"/>
    <w:rsid w:val="003E7BCC"/>
    <w:rsid w:val="003F25A5"/>
    <w:rsid w:val="003F7A1C"/>
    <w:rsid w:val="00401A4B"/>
    <w:rsid w:val="00413FE2"/>
    <w:rsid w:val="004146DF"/>
    <w:rsid w:val="0042282B"/>
    <w:rsid w:val="00423B50"/>
    <w:rsid w:val="004371FE"/>
    <w:rsid w:val="0044576A"/>
    <w:rsid w:val="00466983"/>
    <w:rsid w:val="00470AE6"/>
    <w:rsid w:val="00476A88"/>
    <w:rsid w:val="00477E24"/>
    <w:rsid w:val="004818FA"/>
    <w:rsid w:val="00490A5A"/>
    <w:rsid w:val="00490F7C"/>
    <w:rsid w:val="004A3A30"/>
    <w:rsid w:val="004D06F6"/>
    <w:rsid w:val="004E2412"/>
    <w:rsid w:val="00514894"/>
    <w:rsid w:val="00527CB9"/>
    <w:rsid w:val="0054299C"/>
    <w:rsid w:val="005A237D"/>
    <w:rsid w:val="005A6604"/>
    <w:rsid w:val="005B42CA"/>
    <w:rsid w:val="005D20AA"/>
    <w:rsid w:val="005D4CD6"/>
    <w:rsid w:val="0062204A"/>
    <w:rsid w:val="00632F58"/>
    <w:rsid w:val="00664FA4"/>
    <w:rsid w:val="00672B2C"/>
    <w:rsid w:val="00680934"/>
    <w:rsid w:val="00683F0E"/>
    <w:rsid w:val="00686F43"/>
    <w:rsid w:val="006A1D5E"/>
    <w:rsid w:val="006E77E7"/>
    <w:rsid w:val="0070666C"/>
    <w:rsid w:val="00712676"/>
    <w:rsid w:val="007233AE"/>
    <w:rsid w:val="00762809"/>
    <w:rsid w:val="007633E8"/>
    <w:rsid w:val="007659EA"/>
    <w:rsid w:val="00787677"/>
    <w:rsid w:val="00795CDC"/>
    <w:rsid w:val="007C468D"/>
    <w:rsid w:val="00815039"/>
    <w:rsid w:val="00834258"/>
    <w:rsid w:val="00846820"/>
    <w:rsid w:val="008562DE"/>
    <w:rsid w:val="00872AA4"/>
    <w:rsid w:val="008E115F"/>
    <w:rsid w:val="008F3A3F"/>
    <w:rsid w:val="008F7C7D"/>
    <w:rsid w:val="00905E59"/>
    <w:rsid w:val="00927A97"/>
    <w:rsid w:val="009572B1"/>
    <w:rsid w:val="00960B49"/>
    <w:rsid w:val="00974864"/>
    <w:rsid w:val="00977E19"/>
    <w:rsid w:val="00984A7C"/>
    <w:rsid w:val="009A14C1"/>
    <w:rsid w:val="009B7B13"/>
    <w:rsid w:val="009D2B53"/>
    <w:rsid w:val="009D6CCD"/>
    <w:rsid w:val="009F070D"/>
    <w:rsid w:val="009F7F8E"/>
    <w:rsid w:val="00A02960"/>
    <w:rsid w:val="00A22BD8"/>
    <w:rsid w:val="00A23298"/>
    <w:rsid w:val="00A45B8E"/>
    <w:rsid w:val="00AB6F31"/>
    <w:rsid w:val="00AE1EBC"/>
    <w:rsid w:val="00B20458"/>
    <w:rsid w:val="00B36F9E"/>
    <w:rsid w:val="00B41F0D"/>
    <w:rsid w:val="00B41FD1"/>
    <w:rsid w:val="00B47D48"/>
    <w:rsid w:val="00B54394"/>
    <w:rsid w:val="00B600FF"/>
    <w:rsid w:val="00B6190D"/>
    <w:rsid w:val="00B946D9"/>
    <w:rsid w:val="00C0739E"/>
    <w:rsid w:val="00C320EA"/>
    <w:rsid w:val="00C73721"/>
    <w:rsid w:val="00C7386C"/>
    <w:rsid w:val="00C824D4"/>
    <w:rsid w:val="00C84A04"/>
    <w:rsid w:val="00C865B8"/>
    <w:rsid w:val="00CA1DA2"/>
    <w:rsid w:val="00CA64D9"/>
    <w:rsid w:val="00CF618C"/>
    <w:rsid w:val="00D82CE4"/>
    <w:rsid w:val="00DA3E9C"/>
    <w:rsid w:val="00DD2D60"/>
    <w:rsid w:val="00DD5771"/>
    <w:rsid w:val="00DF3928"/>
    <w:rsid w:val="00E2094F"/>
    <w:rsid w:val="00E55D19"/>
    <w:rsid w:val="00E60FCF"/>
    <w:rsid w:val="00E76413"/>
    <w:rsid w:val="00E76F7E"/>
    <w:rsid w:val="00EA699E"/>
    <w:rsid w:val="00EC3FF3"/>
    <w:rsid w:val="00EC4B3F"/>
    <w:rsid w:val="00EE11D6"/>
    <w:rsid w:val="00F407B8"/>
    <w:rsid w:val="00F43FB6"/>
    <w:rsid w:val="00F51646"/>
    <w:rsid w:val="00FA2A75"/>
    <w:rsid w:val="00FB6813"/>
    <w:rsid w:val="00FE464A"/>
    <w:rsid w:val="00FF3AC9"/>
    <w:rsid w:val="00FF749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ny">
    <w:name w:val="Normal"/>
    <w:aliases w:val="No Spacing1"/>
    <w:qFormat/>
    <w:rsid w:val="00680934"/>
    <w:pPr>
      <w:spacing w:after="0"/>
      <w:ind w:left="425"/>
      <w:jc w:val="both"/>
    </w:pPr>
    <w:rPr>
      <w:rFonts w:ascii="Calibri" w:eastAsia="Arial Unicode MS" w:hAnsi="Calibri" w:cs="Calibri"/>
      <w:color w:val="000000"/>
      <w:lang w:eastAsia="pl-PL"/>
    </w:rPr>
  </w:style>
  <w:style w:type="paragraph" w:styleId="Nagwek1">
    <w:name w:val="heading 1"/>
    <w:basedOn w:val="Normalny"/>
    <w:next w:val="Normalny"/>
    <w:link w:val="Nagwek1Znak"/>
    <w:uiPriority w:val="99"/>
    <w:qFormat/>
    <w:rsid w:val="00A2329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link w:val="Nagwek2Znak"/>
    <w:uiPriority w:val="9"/>
    <w:qFormat/>
    <w:rsid w:val="00B946D9"/>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Nagwek3">
    <w:name w:val="heading 3"/>
    <w:basedOn w:val="Normalny"/>
    <w:next w:val="Normalny"/>
    <w:link w:val="Nagwek3Znak"/>
    <w:uiPriority w:val="99"/>
    <w:qFormat/>
    <w:rsid w:val="0021097F"/>
    <w:pPr>
      <w:keepNext/>
      <w:keepLines/>
      <w:spacing w:before="200" w:line="240" w:lineRule="auto"/>
      <w:ind w:left="0"/>
      <w:jc w:val="left"/>
      <w:outlineLvl w:val="2"/>
    </w:pPr>
    <w:rPr>
      <w:rFonts w:ascii="Cambria" w:eastAsia="Times New Roman" w:hAnsi="Cambria" w:cs="Cambria"/>
      <w:b/>
      <w:bCs/>
      <w:color w:val="4F81BD"/>
      <w:sz w:val="24"/>
      <w:szCs w:val="24"/>
    </w:rPr>
  </w:style>
  <w:style w:type="paragraph" w:styleId="Nagwek5">
    <w:name w:val="heading 5"/>
    <w:basedOn w:val="Normalny"/>
    <w:next w:val="Normalny"/>
    <w:link w:val="Nagwek5Znak"/>
    <w:uiPriority w:val="99"/>
    <w:qFormat/>
    <w:rsid w:val="0021097F"/>
    <w:pPr>
      <w:keepNext/>
      <w:keepLines/>
      <w:spacing w:before="200" w:line="240" w:lineRule="auto"/>
      <w:ind w:left="0"/>
      <w:jc w:val="left"/>
      <w:outlineLvl w:val="4"/>
    </w:pPr>
    <w:rPr>
      <w:rFonts w:ascii="Cambria" w:eastAsia="Times New Roman" w:hAnsi="Cambria" w:cs="Cambria"/>
      <w:color w:val="243F60"/>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Wypunktowanie,Data wydania,List Paragraph,CW_Lista,Odstavec,Akapit z listą numerowaną,Podsis rysunku,lp1,Bullet List,FooterText,numbered,Paragraphe de liste1,Bulletr List Paragraph,列出段落,列出段落1,List Paragraph21,Listeafsnit1"/>
    <w:basedOn w:val="Normalny"/>
    <w:link w:val="AkapitzlistZnak"/>
    <w:uiPriority w:val="34"/>
    <w:qFormat/>
    <w:rsid w:val="00DD2D60"/>
    <w:pPr>
      <w:ind w:left="720"/>
      <w:contextualSpacing/>
    </w:pPr>
  </w:style>
  <w:style w:type="paragraph" w:styleId="Nagwek">
    <w:name w:val="header"/>
    <w:basedOn w:val="Normalny"/>
    <w:link w:val="NagwekZnak"/>
    <w:uiPriority w:val="99"/>
    <w:unhideWhenUsed/>
    <w:rsid w:val="00DD2D60"/>
    <w:pPr>
      <w:tabs>
        <w:tab w:val="center" w:pos="4536"/>
        <w:tab w:val="right" w:pos="9072"/>
      </w:tabs>
      <w:spacing w:line="240" w:lineRule="auto"/>
    </w:pPr>
  </w:style>
  <w:style w:type="character" w:customStyle="1" w:styleId="NagwekZnak">
    <w:name w:val="Nagłówek Znak"/>
    <w:basedOn w:val="Domylnaczcionkaakapitu"/>
    <w:link w:val="Nagwek"/>
    <w:uiPriority w:val="99"/>
    <w:rsid w:val="00DD2D60"/>
  </w:style>
  <w:style w:type="paragraph" w:styleId="Stopka">
    <w:name w:val="footer"/>
    <w:basedOn w:val="Normalny"/>
    <w:link w:val="StopkaZnak"/>
    <w:uiPriority w:val="99"/>
    <w:unhideWhenUsed/>
    <w:rsid w:val="00DD2D60"/>
    <w:pPr>
      <w:tabs>
        <w:tab w:val="center" w:pos="4536"/>
        <w:tab w:val="right" w:pos="9072"/>
      </w:tabs>
      <w:spacing w:line="240" w:lineRule="auto"/>
    </w:pPr>
  </w:style>
  <w:style w:type="character" w:customStyle="1" w:styleId="StopkaZnak">
    <w:name w:val="Stopka Znak"/>
    <w:basedOn w:val="Domylnaczcionkaakapitu"/>
    <w:link w:val="Stopka"/>
    <w:uiPriority w:val="99"/>
    <w:rsid w:val="00DD2D60"/>
  </w:style>
  <w:style w:type="paragraph" w:styleId="Tekstdymka">
    <w:name w:val="Balloon Text"/>
    <w:basedOn w:val="Normalny"/>
    <w:link w:val="TekstdymkaZnak"/>
    <w:uiPriority w:val="99"/>
    <w:semiHidden/>
    <w:unhideWhenUsed/>
    <w:rsid w:val="00DD2D60"/>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D2D60"/>
    <w:rPr>
      <w:rFonts w:ascii="Tahoma" w:hAnsi="Tahoma" w:cs="Tahoma"/>
      <w:sz w:val="16"/>
      <w:szCs w:val="16"/>
    </w:rPr>
  </w:style>
  <w:style w:type="paragraph" w:customStyle="1" w:styleId="Standard">
    <w:name w:val="Standard"/>
    <w:rsid w:val="00FF3AC9"/>
    <w:pPr>
      <w:widowControl w:val="0"/>
      <w:suppressAutoHyphens/>
      <w:autoSpaceDE w:val="0"/>
      <w:spacing w:after="0" w:line="240" w:lineRule="auto"/>
    </w:pPr>
    <w:rPr>
      <w:rFonts w:ascii="Times New Roman" w:eastAsia="Calibri" w:hAnsi="Times New Roman" w:cs="Times New Roman"/>
      <w:sz w:val="24"/>
      <w:szCs w:val="24"/>
      <w:lang w:eastAsia="ar-SA"/>
    </w:rPr>
  </w:style>
  <w:style w:type="paragraph" w:styleId="HTML-wstpniesformatowany">
    <w:name w:val="HTML Preformatted"/>
    <w:basedOn w:val="Normalny"/>
    <w:link w:val="HTML-wstpniesformatowanyZnak"/>
    <w:uiPriority w:val="99"/>
    <w:rsid w:val="00FF3A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pPr>
    <w:rPr>
      <w:rFonts w:ascii="Courier New" w:eastAsia="Times New Roman" w:hAnsi="Courier New" w:cs="Courier New"/>
      <w:sz w:val="20"/>
      <w:szCs w:val="20"/>
      <w:lang w:eastAsia="ar-SA"/>
    </w:rPr>
  </w:style>
  <w:style w:type="character" w:customStyle="1" w:styleId="HTML-wstpniesformatowanyZnak">
    <w:name w:val="HTML - wstępnie sformatowany Znak"/>
    <w:basedOn w:val="Domylnaczcionkaakapitu"/>
    <w:link w:val="HTML-wstpniesformatowany"/>
    <w:uiPriority w:val="99"/>
    <w:rsid w:val="00FF3AC9"/>
    <w:rPr>
      <w:rFonts w:ascii="Courier New" w:eastAsia="Times New Roman" w:hAnsi="Courier New" w:cs="Courier New"/>
      <w:sz w:val="20"/>
      <w:szCs w:val="20"/>
      <w:lang w:eastAsia="ar-SA"/>
    </w:rPr>
  </w:style>
  <w:style w:type="character" w:customStyle="1" w:styleId="y2iqfc">
    <w:name w:val="y2iqfc"/>
    <w:basedOn w:val="Domylnaczcionkaakapitu"/>
    <w:rsid w:val="00FA2A75"/>
  </w:style>
  <w:style w:type="paragraph" w:customStyle="1" w:styleId="Default">
    <w:name w:val="Default"/>
    <w:rsid w:val="00390324"/>
    <w:pPr>
      <w:autoSpaceDE w:val="0"/>
      <w:autoSpaceDN w:val="0"/>
      <w:adjustRightInd w:val="0"/>
      <w:spacing w:after="0" w:line="240" w:lineRule="auto"/>
    </w:pPr>
    <w:rPr>
      <w:rFonts w:ascii="Open Sans" w:hAnsi="Open Sans" w:cs="Open Sans"/>
      <w:color w:val="000000"/>
      <w:sz w:val="24"/>
      <w:szCs w:val="24"/>
    </w:rPr>
  </w:style>
  <w:style w:type="character" w:customStyle="1" w:styleId="Nagwek2Znak">
    <w:name w:val="Nagłówek 2 Znak"/>
    <w:basedOn w:val="Domylnaczcionkaakapitu"/>
    <w:link w:val="Nagwek2"/>
    <w:uiPriority w:val="9"/>
    <w:rsid w:val="00B946D9"/>
    <w:rPr>
      <w:rFonts w:ascii="Times New Roman" w:eastAsia="Times New Roman" w:hAnsi="Times New Roman" w:cs="Times New Roman"/>
      <w:b/>
      <w:bCs/>
      <w:sz w:val="36"/>
      <w:szCs w:val="36"/>
      <w:lang w:eastAsia="pl-PL"/>
    </w:rPr>
  </w:style>
  <w:style w:type="character" w:customStyle="1" w:styleId="Nagwek1Znak">
    <w:name w:val="Nagłówek 1 Znak"/>
    <w:basedOn w:val="Domylnaczcionkaakapitu"/>
    <w:link w:val="Nagwek1"/>
    <w:uiPriority w:val="99"/>
    <w:rsid w:val="00A23298"/>
    <w:rPr>
      <w:rFonts w:asciiTheme="majorHAnsi" w:eastAsiaTheme="majorEastAsia" w:hAnsiTheme="majorHAnsi" w:cstheme="majorBidi"/>
      <w:b/>
      <w:bCs/>
      <w:color w:val="365F91" w:themeColor="accent1" w:themeShade="BF"/>
      <w:sz w:val="28"/>
      <w:szCs w:val="28"/>
    </w:rPr>
  </w:style>
  <w:style w:type="paragraph" w:styleId="Tytu">
    <w:name w:val="Title"/>
    <w:basedOn w:val="Normalny"/>
    <w:next w:val="Normalny"/>
    <w:link w:val="TytuZnak"/>
    <w:qFormat/>
    <w:rsid w:val="00A23298"/>
    <w:pPr>
      <w:spacing w:after="300" w:line="240" w:lineRule="auto"/>
    </w:pPr>
    <w:rPr>
      <w:rFonts w:eastAsia="Times New Roman"/>
      <w:spacing w:val="5"/>
      <w:kern w:val="28"/>
      <w:sz w:val="28"/>
      <w:szCs w:val="28"/>
    </w:rPr>
  </w:style>
  <w:style w:type="character" w:customStyle="1" w:styleId="TytuZnak">
    <w:name w:val="Tytuł Znak"/>
    <w:basedOn w:val="Domylnaczcionkaakapitu"/>
    <w:link w:val="Tytu"/>
    <w:rsid w:val="00A23298"/>
    <w:rPr>
      <w:rFonts w:ascii="Calibri" w:eastAsia="Times New Roman" w:hAnsi="Calibri" w:cs="Calibri"/>
      <w:spacing w:val="5"/>
      <w:kern w:val="28"/>
      <w:sz w:val="28"/>
      <w:szCs w:val="28"/>
      <w:lang w:eastAsia="pl-PL"/>
    </w:rPr>
  </w:style>
  <w:style w:type="character" w:styleId="Pogrubienie">
    <w:name w:val="Strong"/>
    <w:aliases w:val="MIMD1_0"/>
    <w:basedOn w:val="Domylnaczcionkaakapitu"/>
    <w:uiPriority w:val="22"/>
    <w:qFormat/>
    <w:rsid w:val="00A23298"/>
    <w:rPr>
      <w:b/>
      <w:bCs/>
    </w:rPr>
  </w:style>
  <w:style w:type="paragraph" w:styleId="NormalnyWeb">
    <w:name w:val="Normal (Web)"/>
    <w:basedOn w:val="Normalny"/>
    <w:uiPriority w:val="99"/>
    <w:unhideWhenUsed/>
    <w:rsid w:val="00A23298"/>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Styl3">
    <w:name w:val="Styl3"/>
    <w:uiPriority w:val="99"/>
    <w:rsid w:val="00A23298"/>
    <w:pPr>
      <w:numPr>
        <w:numId w:val="2"/>
      </w:numPr>
    </w:pPr>
  </w:style>
  <w:style w:type="character" w:styleId="Hipercze">
    <w:name w:val="Hyperlink"/>
    <w:basedOn w:val="Domylnaczcionkaakapitu"/>
    <w:uiPriority w:val="99"/>
    <w:rsid w:val="00A23298"/>
    <w:rPr>
      <w:color w:val="0066CC"/>
      <w:u w:val="single"/>
    </w:rPr>
  </w:style>
  <w:style w:type="paragraph" w:styleId="Nagwekspisutreci">
    <w:name w:val="TOC Heading"/>
    <w:basedOn w:val="Nagwek1"/>
    <w:next w:val="Normalny"/>
    <w:uiPriority w:val="99"/>
    <w:unhideWhenUsed/>
    <w:qFormat/>
    <w:rsid w:val="00A23298"/>
    <w:pPr>
      <w:outlineLvl w:val="9"/>
    </w:pPr>
  </w:style>
  <w:style w:type="paragraph" w:styleId="Spistreci1">
    <w:name w:val="toc 1"/>
    <w:basedOn w:val="Normalny"/>
    <w:next w:val="Normalny"/>
    <w:autoRedefine/>
    <w:uiPriority w:val="39"/>
    <w:unhideWhenUsed/>
    <w:rsid w:val="00A23298"/>
    <w:pPr>
      <w:spacing w:after="100"/>
    </w:pPr>
  </w:style>
  <w:style w:type="numbering" w:customStyle="1" w:styleId="Styl1">
    <w:name w:val="Styl1"/>
    <w:uiPriority w:val="99"/>
    <w:rsid w:val="00A23298"/>
    <w:pPr>
      <w:numPr>
        <w:numId w:val="3"/>
      </w:numPr>
    </w:pPr>
  </w:style>
  <w:style w:type="character" w:styleId="UyteHipercze">
    <w:name w:val="FollowedHyperlink"/>
    <w:basedOn w:val="Domylnaczcionkaakapitu"/>
    <w:uiPriority w:val="99"/>
    <w:semiHidden/>
    <w:unhideWhenUsed/>
    <w:rsid w:val="00A23298"/>
    <w:rPr>
      <w:color w:val="800080" w:themeColor="followedHyperlink"/>
      <w:u w:val="single"/>
    </w:rPr>
  </w:style>
  <w:style w:type="character" w:customStyle="1" w:styleId="AkapitzlistZnak">
    <w:name w:val="Akapit z listą Znak"/>
    <w:aliases w:val="Numerowanie Znak,Wypunktowanie Znak,Data wydania Znak,List Paragraph Znak,CW_Lista Znak,Odstavec Znak,Akapit z listą numerowaną Znak,Podsis rysunku Znak,lp1 Znak,Bullet List Znak,FooterText Znak,numbered Znak,列出段落 Znak,列出段落1 Znak"/>
    <w:link w:val="Akapitzlist"/>
    <w:uiPriority w:val="34"/>
    <w:qFormat/>
    <w:locked/>
    <w:rsid w:val="00A23298"/>
  </w:style>
  <w:style w:type="paragraph" w:customStyle="1" w:styleId="Normalny1">
    <w:name w:val="Normalny1"/>
    <w:rsid w:val="00A23298"/>
    <w:pPr>
      <w:spacing w:after="0"/>
      <w:contextualSpacing/>
    </w:pPr>
    <w:rPr>
      <w:rFonts w:ascii="Arial" w:eastAsia="Arial" w:hAnsi="Arial" w:cs="Arial"/>
      <w:color w:val="000000"/>
      <w:lang w:eastAsia="pl-PL"/>
    </w:rPr>
  </w:style>
  <w:style w:type="paragraph" w:customStyle="1" w:styleId="Akapitzlist1">
    <w:name w:val="Akapit z listą1"/>
    <w:basedOn w:val="Normalny"/>
    <w:rsid w:val="00A23298"/>
    <w:pPr>
      <w:widowControl w:val="0"/>
      <w:tabs>
        <w:tab w:val="left" w:pos="0"/>
      </w:tabs>
      <w:suppressAutoHyphens/>
      <w:spacing w:line="240" w:lineRule="auto"/>
      <w:ind w:left="720" w:right="-6"/>
    </w:pPr>
    <w:rPr>
      <w:rFonts w:ascii="Times New Roman" w:eastAsia="SimSun" w:hAnsi="Times New Roman" w:cs="Times New Roman"/>
      <w:kern w:val="1"/>
      <w:sz w:val="24"/>
      <w:szCs w:val="24"/>
      <w:lang w:eastAsia="hi-IN" w:bidi="hi-IN"/>
    </w:rPr>
  </w:style>
  <w:style w:type="paragraph" w:styleId="Tekstprzypisukocowego">
    <w:name w:val="endnote text"/>
    <w:basedOn w:val="Normalny"/>
    <w:link w:val="TekstprzypisukocowegoZnak"/>
    <w:uiPriority w:val="99"/>
    <w:semiHidden/>
    <w:unhideWhenUsed/>
    <w:rsid w:val="00A23298"/>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23298"/>
    <w:rPr>
      <w:sz w:val="20"/>
      <w:szCs w:val="20"/>
    </w:rPr>
  </w:style>
  <w:style w:type="character" w:styleId="Odwoanieprzypisukocowego">
    <w:name w:val="endnote reference"/>
    <w:basedOn w:val="Domylnaczcionkaakapitu"/>
    <w:uiPriority w:val="99"/>
    <w:semiHidden/>
    <w:unhideWhenUsed/>
    <w:rsid w:val="00A23298"/>
    <w:rPr>
      <w:vertAlign w:val="superscript"/>
    </w:rPr>
  </w:style>
  <w:style w:type="paragraph" w:styleId="Bezodstpw">
    <w:name w:val="No Spacing"/>
    <w:uiPriority w:val="1"/>
    <w:qFormat/>
    <w:rsid w:val="00A23298"/>
    <w:pPr>
      <w:spacing w:after="0" w:line="240" w:lineRule="auto"/>
    </w:pPr>
  </w:style>
  <w:style w:type="character" w:styleId="Odwoaniedokomentarza">
    <w:name w:val="annotation reference"/>
    <w:basedOn w:val="Domylnaczcionkaakapitu"/>
    <w:uiPriority w:val="99"/>
    <w:semiHidden/>
    <w:unhideWhenUsed/>
    <w:rsid w:val="00A23298"/>
    <w:rPr>
      <w:sz w:val="16"/>
      <w:szCs w:val="16"/>
    </w:rPr>
  </w:style>
  <w:style w:type="paragraph" w:styleId="Tekstkomentarza">
    <w:name w:val="annotation text"/>
    <w:basedOn w:val="Normalny"/>
    <w:link w:val="TekstkomentarzaZnak"/>
    <w:uiPriority w:val="99"/>
    <w:unhideWhenUsed/>
    <w:rsid w:val="00A23298"/>
    <w:pPr>
      <w:spacing w:line="240" w:lineRule="auto"/>
    </w:pPr>
    <w:rPr>
      <w:sz w:val="20"/>
      <w:szCs w:val="20"/>
    </w:rPr>
  </w:style>
  <w:style w:type="character" w:customStyle="1" w:styleId="TekstkomentarzaZnak">
    <w:name w:val="Tekst komentarza Znak"/>
    <w:basedOn w:val="Domylnaczcionkaakapitu"/>
    <w:link w:val="Tekstkomentarza"/>
    <w:uiPriority w:val="99"/>
    <w:rsid w:val="00A23298"/>
    <w:rPr>
      <w:rFonts w:ascii="Calibri" w:hAnsi="Calibri" w:cs="Calibri"/>
      <w:sz w:val="20"/>
      <w:szCs w:val="20"/>
      <w:lang w:eastAsia="pl-PL"/>
    </w:rPr>
  </w:style>
  <w:style w:type="paragraph" w:styleId="Tematkomentarza">
    <w:name w:val="annotation subject"/>
    <w:basedOn w:val="Tekstkomentarza"/>
    <w:next w:val="Tekstkomentarza"/>
    <w:link w:val="TematkomentarzaZnak"/>
    <w:uiPriority w:val="99"/>
    <w:semiHidden/>
    <w:unhideWhenUsed/>
    <w:rsid w:val="00A23298"/>
    <w:pPr>
      <w:spacing w:after="200"/>
    </w:pPr>
    <w:rPr>
      <w:rFonts w:ascii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A23298"/>
    <w:rPr>
      <w:b/>
      <w:bCs/>
    </w:rPr>
  </w:style>
  <w:style w:type="paragraph" w:styleId="Poprawka">
    <w:name w:val="Revision"/>
    <w:hidden/>
    <w:uiPriority w:val="99"/>
    <w:semiHidden/>
    <w:rsid w:val="00A23298"/>
    <w:pPr>
      <w:spacing w:after="0" w:line="240" w:lineRule="auto"/>
    </w:pPr>
  </w:style>
  <w:style w:type="paragraph" w:styleId="Tekstpodstawowy">
    <w:name w:val="Body Text"/>
    <w:basedOn w:val="Normalny"/>
    <w:link w:val="TekstpodstawowyZnak"/>
    <w:uiPriority w:val="99"/>
    <w:rsid w:val="00514894"/>
    <w:pPr>
      <w:widowControl w:val="0"/>
      <w:suppressAutoHyphens/>
      <w:spacing w:after="120" w:line="240" w:lineRule="auto"/>
    </w:pPr>
    <w:rPr>
      <w:rFonts w:ascii="Times New Roman" w:eastAsia="SimSun" w:hAnsi="Times New Roman" w:cs="Tahoma"/>
      <w:kern w:val="1"/>
      <w:sz w:val="24"/>
      <w:szCs w:val="24"/>
      <w:lang w:eastAsia="hi-IN" w:bidi="hi-IN"/>
    </w:rPr>
  </w:style>
  <w:style w:type="character" w:customStyle="1" w:styleId="TekstpodstawowyZnak">
    <w:name w:val="Tekst podstawowy Znak"/>
    <w:basedOn w:val="Domylnaczcionkaakapitu"/>
    <w:link w:val="Tekstpodstawowy"/>
    <w:uiPriority w:val="99"/>
    <w:rsid w:val="00514894"/>
    <w:rPr>
      <w:rFonts w:ascii="Times New Roman" w:eastAsia="SimSun" w:hAnsi="Times New Roman" w:cs="Tahoma"/>
      <w:kern w:val="1"/>
      <w:sz w:val="24"/>
      <w:szCs w:val="24"/>
      <w:lang w:eastAsia="hi-IN" w:bidi="hi-IN"/>
    </w:rPr>
  </w:style>
  <w:style w:type="character" w:customStyle="1" w:styleId="Nagwek3Znak">
    <w:name w:val="Nagłówek 3 Znak"/>
    <w:basedOn w:val="Domylnaczcionkaakapitu"/>
    <w:link w:val="Nagwek3"/>
    <w:uiPriority w:val="99"/>
    <w:rsid w:val="0021097F"/>
    <w:rPr>
      <w:rFonts w:ascii="Cambria" w:eastAsia="Times New Roman" w:hAnsi="Cambria" w:cs="Cambria"/>
      <w:b/>
      <w:bCs/>
      <w:color w:val="4F81BD"/>
      <w:sz w:val="24"/>
      <w:szCs w:val="24"/>
      <w:lang w:eastAsia="pl-PL"/>
    </w:rPr>
  </w:style>
  <w:style w:type="character" w:customStyle="1" w:styleId="Nagwek5Znak">
    <w:name w:val="Nagłówek 5 Znak"/>
    <w:basedOn w:val="Domylnaczcionkaakapitu"/>
    <w:link w:val="Nagwek5"/>
    <w:uiPriority w:val="99"/>
    <w:rsid w:val="0021097F"/>
    <w:rPr>
      <w:rFonts w:ascii="Cambria" w:eastAsia="Times New Roman" w:hAnsi="Cambria" w:cs="Cambria"/>
      <w:color w:val="243F60"/>
      <w:sz w:val="24"/>
      <w:szCs w:val="24"/>
      <w:lang w:eastAsia="pl-PL"/>
    </w:rPr>
  </w:style>
  <w:style w:type="character" w:customStyle="1" w:styleId="apple-converted-space">
    <w:name w:val="apple-converted-space"/>
    <w:basedOn w:val="Domylnaczcionkaakapitu"/>
    <w:uiPriority w:val="99"/>
    <w:rsid w:val="0021097F"/>
  </w:style>
  <w:style w:type="character" w:customStyle="1" w:styleId="TekstdymkaZnak1">
    <w:name w:val="Tekst dymka Znak1"/>
    <w:basedOn w:val="Domylnaczcionkaakapitu"/>
    <w:uiPriority w:val="99"/>
    <w:semiHidden/>
    <w:rsid w:val="0021097F"/>
    <w:rPr>
      <w:rFonts w:ascii="Tahoma" w:eastAsia="Arial Unicode MS" w:hAnsi="Tahoma" w:cs="Tahoma"/>
      <w:color w:val="000000"/>
      <w:sz w:val="16"/>
      <w:szCs w:val="16"/>
      <w:lang w:eastAsia="pl-PL"/>
    </w:rPr>
  </w:style>
  <w:style w:type="character" w:customStyle="1" w:styleId="Stopka0">
    <w:name w:val="Stopka_"/>
    <w:basedOn w:val="Domylnaczcionkaakapitu"/>
    <w:link w:val="Stopka1"/>
    <w:uiPriority w:val="99"/>
    <w:locked/>
    <w:rsid w:val="0021097F"/>
    <w:rPr>
      <w:rFonts w:ascii="Arial" w:eastAsia="Times New Roman" w:hAnsi="Arial" w:cs="Arial"/>
      <w:shd w:val="clear" w:color="auto" w:fill="FFFFFF"/>
    </w:rPr>
  </w:style>
  <w:style w:type="paragraph" w:customStyle="1" w:styleId="Stopka1">
    <w:name w:val="Stopka1"/>
    <w:basedOn w:val="Normalny"/>
    <w:link w:val="Stopka0"/>
    <w:uiPriority w:val="99"/>
    <w:rsid w:val="0021097F"/>
    <w:pPr>
      <w:shd w:val="clear" w:color="auto" w:fill="FFFFFF"/>
      <w:spacing w:after="1800" w:line="240" w:lineRule="atLeast"/>
      <w:ind w:left="0" w:hanging="640"/>
      <w:jc w:val="left"/>
    </w:pPr>
    <w:rPr>
      <w:rFonts w:ascii="Arial" w:eastAsia="Times New Roman" w:hAnsi="Arial" w:cs="Arial"/>
      <w:color w:val="auto"/>
      <w:lang w:eastAsia="en-US"/>
    </w:rPr>
  </w:style>
  <w:style w:type="character" w:customStyle="1" w:styleId="Stopka2">
    <w:name w:val="Stopka (2)_"/>
    <w:basedOn w:val="Domylnaczcionkaakapitu"/>
    <w:link w:val="Stopka20"/>
    <w:uiPriority w:val="99"/>
    <w:locked/>
    <w:rsid w:val="0021097F"/>
    <w:rPr>
      <w:rFonts w:ascii="Arial" w:eastAsia="Times New Roman" w:hAnsi="Arial" w:cs="Arial"/>
      <w:sz w:val="19"/>
      <w:szCs w:val="19"/>
      <w:shd w:val="clear" w:color="auto" w:fill="FFFFFF"/>
    </w:rPr>
  </w:style>
  <w:style w:type="paragraph" w:customStyle="1" w:styleId="Stopka20">
    <w:name w:val="Stopka (2)"/>
    <w:basedOn w:val="Normalny"/>
    <w:link w:val="Stopka2"/>
    <w:uiPriority w:val="99"/>
    <w:rsid w:val="0021097F"/>
    <w:pPr>
      <w:shd w:val="clear" w:color="auto" w:fill="FFFFFF"/>
      <w:spacing w:before="1800" w:after="1080" w:line="240" w:lineRule="atLeast"/>
      <w:ind w:left="0"/>
      <w:jc w:val="left"/>
    </w:pPr>
    <w:rPr>
      <w:rFonts w:ascii="Arial" w:eastAsia="Times New Roman" w:hAnsi="Arial" w:cs="Arial"/>
      <w:color w:val="auto"/>
      <w:sz w:val="19"/>
      <w:szCs w:val="19"/>
      <w:lang w:eastAsia="en-US"/>
    </w:rPr>
  </w:style>
  <w:style w:type="character" w:customStyle="1" w:styleId="Stopka3">
    <w:name w:val="Stopka (3)_"/>
    <w:basedOn w:val="Domylnaczcionkaakapitu"/>
    <w:uiPriority w:val="99"/>
    <w:rsid w:val="0021097F"/>
    <w:rPr>
      <w:rFonts w:ascii="Arial" w:eastAsia="Times New Roman" w:hAnsi="Arial" w:cs="Arial"/>
      <w:spacing w:val="0"/>
      <w:sz w:val="22"/>
      <w:szCs w:val="22"/>
    </w:rPr>
  </w:style>
  <w:style w:type="character" w:customStyle="1" w:styleId="Stopka30">
    <w:name w:val="Stopka (3)"/>
    <w:basedOn w:val="Stopka3"/>
    <w:uiPriority w:val="99"/>
    <w:rsid w:val="0021097F"/>
    <w:rPr>
      <w:u w:val="single"/>
    </w:rPr>
  </w:style>
  <w:style w:type="character" w:customStyle="1" w:styleId="Stopka2Bezkursywy">
    <w:name w:val="Stopka (2) + Bez kursywy"/>
    <w:basedOn w:val="Stopka2"/>
    <w:uiPriority w:val="99"/>
    <w:rsid w:val="0021097F"/>
    <w:rPr>
      <w:i/>
      <w:iCs/>
    </w:rPr>
  </w:style>
  <w:style w:type="character" w:customStyle="1" w:styleId="Stopka9">
    <w:name w:val="Stopka + 9"/>
    <w:aliases w:val="5 pt"/>
    <w:basedOn w:val="Stopka0"/>
    <w:uiPriority w:val="99"/>
    <w:rsid w:val="0021097F"/>
    <w:rPr>
      <w:sz w:val="19"/>
      <w:szCs w:val="19"/>
    </w:rPr>
  </w:style>
  <w:style w:type="character" w:customStyle="1" w:styleId="Nagwek50">
    <w:name w:val="Nagłówek #5_"/>
    <w:basedOn w:val="Domylnaczcionkaakapitu"/>
    <w:link w:val="Nagwek51"/>
    <w:uiPriority w:val="99"/>
    <w:locked/>
    <w:rsid w:val="0021097F"/>
    <w:rPr>
      <w:rFonts w:ascii="Arial" w:eastAsia="Times New Roman" w:hAnsi="Arial" w:cs="Arial"/>
      <w:shd w:val="clear" w:color="auto" w:fill="FFFFFF"/>
    </w:rPr>
  </w:style>
  <w:style w:type="paragraph" w:customStyle="1" w:styleId="Nagwek51">
    <w:name w:val="Nagłówek #5"/>
    <w:basedOn w:val="Normalny"/>
    <w:link w:val="Nagwek50"/>
    <w:uiPriority w:val="99"/>
    <w:rsid w:val="0021097F"/>
    <w:pPr>
      <w:shd w:val="clear" w:color="auto" w:fill="FFFFFF"/>
      <w:spacing w:before="720" w:after="60" w:line="240" w:lineRule="atLeast"/>
      <w:ind w:left="0" w:hanging="800"/>
      <w:jc w:val="right"/>
      <w:outlineLvl w:val="4"/>
    </w:pPr>
    <w:rPr>
      <w:rFonts w:ascii="Arial" w:eastAsia="Times New Roman" w:hAnsi="Arial" w:cs="Arial"/>
      <w:color w:val="auto"/>
      <w:lang w:eastAsia="en-US"/>
    </w:rPr>
  </w:style>
  <w:style w:type="character" w:customStyle="1" w:styleId="Teksttreci3">
    <w:name w:val="Tekst treści (3)_"/>
    <w:basedOn w:val="Domylnaczcionkaakapitu"/>
    <w:link w:val="Teksttreci30"/>
    <w:uiPriority w:val="99"/>
    <w:locked/>
    <w:rsid w:val="0021097F"/>
    <w:rPr>
      <w:rFonts w:ascii="Arial" w:eastAsia="Times New Roman" w:hAnsi="Arial" w:cs="Arial"/>
      <w:shd w:val="clear" w:color="auto" w:fill="FFFFFF"/>
    </w:rPr>
  </w:style>
  <w:style w:type="paragraph" w:customStyle="1" w:styleId="Teksttreci30">
    <w:name w:val="Tekst treści (3)"/>
    <w:basedOn w:val="Normalny"/>
    <w:link w:val="Teksttreci3"/>
    <w:uiPriority w:val="99"/>
    <w:rsid w:val="0021097F"/>
    <w:pPr>
      <w:shd w:val="clear" w:color="auto" w:fill="FFFFFF"/>
      <w:spacing w:line="240" w:lineRule="atLeast"/>
      <w:ind w:left="0" w:hanging="920"/>
      <w:jc w:val="left"/>
    </w:pPr>
    <w:rPr>
      <w:rFonts w:ascii="Arial" w:eastAsia="Times New Roman" w:hAnsi="Arial" w:cs="Arial"/>
      <w:color w:val="auto"/>
      <w:lang w:eastAsia="en-US"/>
    </w:rPr>
  </w:style>
  <w:style w:type="character" w:customStyle="1" w:styleId="Teksttreci">
    <w:name w:val="Tekst treści_"/>
    <w:basedOn w:val="Domylnaczcionkaakapitu"/>
    <w:uiPriority w:val="99"/>
    <w:rsid w:val="0021097F"/>
    <w:rPr>
      <w:rFonts w:ascii="Arial" w:eastAsia="Times New Roman" w:hAnsi="Arial" w:cs="Arial"/>
      <w:spacing w:val="0"/>
      <w:sz w:val="22"/>
      <w:szCs w:val="22"/>
    </w:rPr>
  </w:style>
  <w:style w:type="character" w:customStyle="1" w:styleId="Nagwek10">
    <w:name w:val="Nagłówek #1_"/>
    <w:basedOn w:val="Domylnaczcionkaakapitu"/>
    <w:uiPriority w:val="99"/>
    <w:rsid w:val="0021097F"/>
    <w:rPr>
      <w:spacing w:val="60"/>
      <w:sz w:val="82"/>
      <w:szCs w:val="82"/>
    </w:rPr>
  </w:style>
  <w:style w:type="character" w:customStyle="1" w:styleId="Nagwek11">
    <w:name w:val="Nagłówek #1"/>
    <w:basedOn w:val="Nagwek10"/>
    <w:uiPriority w:val="99"/>
    <w:rsid w:val="0021097F"/>
  </w:style>
  <w:style w:type="character" w:customStyle="1" w:styleId="Teksttreci2">
    <w:name w:val="Tekst treści (2)_"/>
    <w:basedOn w:val="Domylnaczcionkaakapitu"/>
    <w:link w:val="Teksttreci20"/>
    <w:uiPriority w:val="99"/>
    <w:locked/>
    <w:rsid w:val="0021097F"/>
    <w:rPr>
      <w:rFonts w:ascii="Arial" w:eastAsia="Times New Roman" w:hAnsi="Arial" w:cs="Arial"/>
      <w:sz w:val="19"/>
      <w:szCs w:val="19"/>
      <w:shd w:val="clear" w:color="auto" w:fill="FFFFFF"/>
    </w:rPr>
  </w:style>
  <w:style w:type="paragraph" w:customStyle="1" w:styleId="Teksttreci20">
    <w:name w:val="Tekst treści (2)"/>
    <w:basedOn w:val="Normalny"/>
    <w:link w:val="Teksttreci2"/>
    <w:uiPriority w:val="99"/>
    <w:rsid w:val="0021097F"/>
    <w:pPr>
      <w:shd w:val="clear" w:color="auto" w:fill="FFFFFF"/>
      <w:spacing w:before="60" w:after="2820" w:line="240" w:lineRule="atLeast"/>
      <w:ind w:left="0"/>
      <w:jc w:val="left"/>
    </w:pPr>
    <w:rPr>
      <w:rFonts w:ascii="Arial" w:eastAsia="Times New Roman" w:hAnsi="Arial" w:cs="Arial"/>
      <w:color w:val="auto"/>
      <w:sz w:val="19"/>
      <w:szCs w:val="19"/>
      <w:lang w:eastAsia="en-US"/>
    </w:rPr>
  </w:style>
  <w:style w:type="character" w:customStyle="1" w:styleId="Teksttreci2Odstpy3pt">
    <w:name w:val="Tekst treści (2) + Odstępy 3 pt"/>
    <w:basedOn w:val="Teksttreci2"/>
    <w:uiPriority w:val="99"/>
    <w:rsid w:val="0021097F"/>
  </w:style>
  <w:style w:type="character" w:customStyle="1" w:styleId="Nagwek20">
    <w:name w:val="Nagłówek #2_"/>
    <w:basedOn w:val="Domylnaczcionkaakapitu"/>
    <w:link w:val="Nagwek21"/>
    <w:uiPriority w:val="99"/>
    <w:locked/>
    <w:rsid w:val="0021097F"/>
    <w:rPr>
      <w:rFonts w:ascii="Arial" w:eastAsia="Times New Roman" w:hAnsi="Arial" w:cs="Arial"/>
      <w:sz w:val="36"/>
      <w:szCs w:val="36"/>
      <w:shd w:val="clear" w:color="auto" w:fill="FFFFFF"/>
    </w:rPr>
  </w:style>
  <w:style w:type="paragraph" w:customStyle="1" w:styleId="Nagwek21">
    <w:name w:val="Nagłówek #2"/>
    <w:basedOn w:val="Normalny"/>
    <w:link w:val="Nagwek20"/>
    <w:uiPriority w:val="99"/>
    <w:rsid w:val="0021097F"/>
    <w:pPr>
      <w:shd w:val="clear" w:color="auto" w:fill="FFFFFF"/>
      <w:spacing w:before="2820" w:after="120" w:line="240" w:lineRule="atLeast"/>
      <w:ind w:left="0"/>
      <w:jc w:val="left"/>
      <w:outlineLvl w:val="1"/>
    </w:pPr>
    <w:rPr>
      <w:rFonts w:ascii="Arial" w:eastAsia="Times New Roman" w:hAnsi="Arial" w:cs="Arial"/>
      <w:color w:val="auto"/>
      <w:sz w:val="36"/>
      <w:szCs w:val="36"/>
      <w:lang w:eastAsia="en-US"/>
    </w:rPr>
  </w:style>
  <w:style w:type="character" w:customStyle="1" w:styleId="Nagwek4">
    <w:name w:val="Nagłówek #4_"/>
    <w:basedOn w:val="Domylnaczcionkaakapitu"/>
    <w:link w:val="Nagwek40"/>
    <w:uiPriority w:val="99"/>
    <w:locked/>
    <w:rsid w:val="0021097F"/>
    <w:rPr>
      <w:rFonts w:ascii="Arial" w:eastAsia="Times New Roman" w:hAnsi="Arial" w:cs="Arial"/>
      <w:shd w:val="clear" w:color="auto" w:fill="FFFFFF"/>
    </w:rPr>
  </w:style>
  <w:style w:type="paragraph" w:customStyle="1" w:styleId="Nagwek40">
    <w:name w:val="Nagłówek #4"/>
    <w:basedOn w:val="Normalny"/>
    <w:link w:val="Nagwek4"/>
    <w:uiPriority w:val="99"/>
    <w:rsid w:val="0021097F"/>
    <w:pPr>
      <w:shd w:val="clear" w:color="auto" w:fill="FFFFFF"/>
      <w:spacing w:after="300" w:line="240" w:lineRule="atLeast"/>
      <w:ind w:left="0" w:hanging="880"/>
      <w:jc w:val="left"/>
      <w:outlineLvl w:val="3"/>
    </w:pPr>
    <w:rPr>
      <w:rFonts w:ascii="Arial" w:eastAsia="Times New Roman" w:hAnsi="Arial" w:cs="Arial"/>
      <w:color w:val="auto"/>
      <w:lang w:eastAsia="en-US"/>
    </w:rPr>
  </w:style>
  <w:style w:type="character" w:customStyle="1" w:styleId="Nagweklubstopka">
    <w:name w:val="Nagłówek lub stopka_"/>
    <w:basedOn w:val="Domylnaczcionkaakapitu"/>
    <w:link w:val="Nagweklubstopka0"/>
    <w:uiPriority w:val="99"/>
    <w:locked/>
    <w:rsid w:val="0021097F"/>
    <w:rPr>
      <w:rFonts w:ascii="Times New Roman" w:hAnsi="Times New Roman"/>
      <w:shd w:val="clear" w:color="auto" w:fill="FFFFFF"/>
    </w:rPr>
  </w:style>
  <w:style w:type="paragraph" w:customStyle="1" w:styleId="Nagweklubstopka0">
    <w:name w:val="Nagłówek lub stopka"/>
    <w:basedOn w:val="Normalny"/>
    <w:link w:val="Nagweklubstopka"/>
    <w:uiPriority w:val="99"/>
    <w:rsid w:val="0021097F"/>
    <w:pPr>
      <w:shd w:val="clear" w:color="auto" w:fill="FFFFFF"/>
      <w:spacing w:line="240" w:lineRule="auto"/>
      <w:ind w:left="0"/>
      <w:jc w:val="left"/>
    </w:pPr>
    <w:rPr>
      <w:rFonts w:ascii="Times New Roman" w:eastAsiaTheme="minorHAnsi" w:hAnsi="Times New Roman" w:cstheme="minorBidi"/>
      <w:color w:val="auto"/>
      <w:lang w:eastAsia="en-US"/>
    </w:rPr>
  </w:style>
  <w:style w:type="character" w:customStyle="1" w:styleId="NagweklubstopkaArial">
    <w:name w:val="Nagłówek lub stopka + Arial"/>
    <w:aliases w:val="11 pt,Odstępy 1 pt"/>
    <w:basedOn w:val="Nagweklubstopka"/>
    <w:uiPriority w:val="99"/>
    <w:rsid w:val="0021097F"/>
    <w:rPr>
      <w:rFonts w:ascii="Arial" w:eastAsia="Times New Roman" w:hAnsi="Arial" w:cs="Arial"/>
      <w:spacing w:val="30"/>
      <w:sz w:val="22"/>
      <w:szCs w:val="22"/>
    </w:rPr>
  </w:style>
  <w:style w:type="character" w:customStyle="1" w:styleId="NagweklubstopkaArial3">
    <w:name w:val="Nagłówek lub stopka + Arial3"/>
    <w:aliases w:val="11 pt3,Odstępy 2 pt"/>
    <w:basedOn w:val="Nagweklubstopka"/>
    <w:uiPriority w:val="99"/>
    <w:rsid w:val="0021097F"/>
    <w:rPr>
      <w:rFonts w:ascii="Arial" w:eastAsia="Times New Roman" w:hAnsi="Arial" w:cs="Arial"/>
      <w:spacing w:val="50"/>
      <w:sz w:val="22"/>
      <w:szCs w:val="22"/>
    </w:rPr>
  </w:style>
  <w:style w:type="character" w:customStyle="1" w:styleId="NagweklubstopkaArial2">
    <w:name w:val="Nagłówek lub stopka + Arial2"/>
    <w:aliases w:val="9 pt"/>
    <w:basedOn w:val="Nagweklubstopka"/>
    <w:uiPriority w:val="99"/>
    <w:rsid w:val="0021097F"/>
    <w:rPr>
      <w:rFonts w:ascii="Arial" w:eastAsia="Times New Roman" w:hAnsi="Arial" w:cs="Arial"/>
      <w:spacing w:val="0"/>
      <w:sz w:val="18"/>
      <w:szCs w:val="18"/>
    </w:rPr>
  </w:style>
  <w:style w:type="character" w:customStyle="1" w:styleId="TeksttreciPogrubienie">
    <w:name w:val="Tekst treści + Pogrubienie"/>
    <w:basedOn w:val="Teksttreci"/>
    <w:uiPriority w:val="99"/>
    <w:rsid w:val="0021097F"/>
  </w:style>
  <w:style w:type="character" w:customStyle="1" w:styleId="Teksttreci4pt">
    <w:name w:val="Tekst treści + 4 pt"/>
    <w:aliases w:val="Kursywa"/>
    <w:basedOn w:val="Teksttreci"/>
    <w:uiPriority w:val="99"/>
    <w:rsid w:val="0021097F"/>
  </w:style>
  <w:style w:type="character" w:customStyle="1" w:styleId="TeksttreciCenturyGothic">
    <w:name w:val="Tekst treści + Century Gothic"/>
    <w:aliases w:val="4 pt"/>
    <w:basedOn w:val="Teksttreci"/>
    <w:uiPriority w:val="99"/>
    <w:rsid w:val="0021097F"/>
  </w:style>
  <w:style w:type="character" w:customStyle="1" w:styleId="TeksttreciKursywa">
    <w:name w:val="Tekst treści + Kursywa"/>
    <w:basedOn w:val="Teksttreci"/>
    <w:uiPriority w:val="99"/>
    <w:rsid w:val="0021097F"/>
  </w:style>
  <w:style w:type="character" w:customStyle="1" w:styleId="TeksttreciKursywa1">
    <w:name w:val="Tekst treści + Kursywa1"/>
    <w:aliases w:val="Odstępy -1 pt"/>
    <w:basedOn w:val="Teksttreci"/>
    <w:uiPriority w:val="99"/>
    <w:rsid w:val="0021097F"/>
  </w:style>
  <w:style w:type="character" w:customStyle="1" w:styleId="TeksttreciCenturyGothic1">
    <w:name w:val="Tekst treści + Century Gothic1"/>
    <w:aliases w:val="10 pt,Kursywa1"/>
    <w:basedOn w:val="Teksttreci"/>
    <w:uiPriority w:val="99"/>
    <w:rsid w:val="0021097F"/>
  </w:style>
  <w:style w:type="character" w:customStyle="1" w:styleId="Teksttreci4">
    <w:name w:val="Tekst treści (4)_"/>
    <w:basedOn w:val="Domylnaczcionkaakapitu"/>
    <w:link w:val="Teksttreci40"/>
    <w:uiPriority w:val="99"/>
    <w:locked/>
    <w:rsid w:val="0021097F"/>
    <w:rPr>
      <w:rFonts w:ascii="Arial" w:eastAsia="Times New Roman" w:hAnsi="Arial" w:cs="Arial"/>
      <w:sz w:val="19"/>
      <w:szCs w:val="19"/>
      <w:shd w:val="clear" w:color="auto" w:fill="FFFFFF"/>
    </w:rPr>
  </w:style>
  <w:style w:type="paragraph" w:customStyle="1" w:styleId="Teksttreci40">
    <w:name w:val="Tekst treści (4)"/>
    <w:basedOn w:val="Normalny"/>
    <w:link w:val="Teksttreci4"/>
    <w:uiPriority w:val="99"/>
    <w:rsid w:val="0021097F"/>
    <w:pPr>
      <w:shd w:val="clear" w:color="auto" w:fill="FFFFFF"/>
      <w:spacing w:before="60" w:line="240" w:lineRule="exact"/>
      <w:ind w:left="0" w:hanging="2080"/>
      <w:jc w:val="center"/>
    </w:pPr>
    <w:rPr>
      <w:rFonts w:ascii="Arial" w:eastAsia="Times New Roman" w:hAnsi="Arial" w:cs="Arial"/>
      <w:color w:val="auto"/>
      <w:sz w:val="19"/>
      <w:szCs w:val="19"/>
      <w:lang w:eastAsia="en-US"/>
    </w:rPr>
  </w:style>
  <w:style w:type="character" w:customStyle="1" w:styleId="Nagwek5Bezpogrubienia">
    <w:name w:val="Nagłówek #5 + Bez pogrubienia"/>
    <w:basedOn w:val="Nagwek50"/>
    <w:uiPriority w:val="99"/>
    <w:rsid w:val="0021097F"/>
    <w:rPr>
      <w:b/>
      <w:bCs/>
    </w:rPr>
  </w:style>
  <w:style w:type="character" w:customStyle="1" w:styleId="Teksttreci0">
    <w:name w:val="Tekst treści"/>
    <w:basedOn w:val="Teksttreci"/>
    <w:uiPriority w:val="99"/>
    <w:rsid w:val="0021097F"/>
  </w:style>
  <w:style w:type="character" w:customStyle="1" w:styleId="Teksttreci3Bezpogrubienia">
    <w:name w:val="Tekst treści (3) + Bez pogrubienia"/>
    <w:basedOn w:val="Teksttreci3"/>
    <w:uiPriority w:val="99"/>
    <w:rsid w:val="0021097F"/>
    <w:rPr>
      <w:b/>
      <w:bCs/>
    </w:rPr>
  </w:style>
  <w:style w:type="character" w:customStyle="1" w:styleId="NagweklubstopkaArialUnicodeMS">
    <w:name w:val="Nagłówek lub stopka + Arial Unicode MS"/>
    <w:basedOn w:val="Nagweklubstopka"/>
    <w:uiPriority w:val="99"/>
    <w:rsid w:val="0021097F"/>
    <w:rPr>
      <w:rFonts w:ascii="Arial Unicode MS" w:eastAsia="Arial Unicode MS" w:hAnsi="Arial Unicode MS" w:cs="Arial Unicode MS"/>
    </w:rPr>
  </w:style>
  <w:style w:type="character" w:customStyle="1" w:styleId="Podpisobrazu2">
    <w:name w:val="Podpis obrazu (2)_"/>
    <w:basedOn w:val="Domylnaczcionkaakapitu"/>
    <w:link w:val="Podpisobrazu20"/>
    <w:uiPriority w:val="99"/>
    <w:locked/>
    <w:rsid w:val="0021097F"/>
    <w:rPr>
      <w:rFonts w:ascii="Arial" w:eastAsia="Times New Roman" w:hAnsi="Arial" w:cs="Arial"/>
      <w:shd w:val="clear" w:color="auto" w:fill="FFFFFF"/>
    </w:rPr>
  </w:style>
  <w:style w:type="paragraph" w:customStyle="1" w:styleId="Podpisobrazu20">
    <w:name w:val="Podpis obrazu (2)"/>
    <w:basedOn w:val="Normalny"/>
    <w:link w:val="Podpisobrazu2"/>
    <w:uiPriority w:val="99"/>
    <w:rsid w:val="0021097F"/>
    <w:pPr>
      <w:shd w:val="clear" w:color="auto" w:fill="FFFFFF"/>
      <w:spacing w:line="240" w:lineRule="atLeast"/>
      <w:ind w:left="0"/>
      <w:jc w:val="left"/>
    </w:pPr>
    <w:rPr>
      <w:rFonts w:ascii="Arial" w:eastAsia="Times New Roman" w:hAnsi="Arial" w:cs="Arial"/>
      <w:color w:val="auto"/>
      <w:lang w:eastAsia="en-US"/>
    </w:rPr>
  </w:style>
  <w:style w:type="character" w:customStyle="1" w:styleId="Podpisobrazu">
    <w:name w:val="Podpis obrazu_"/>
    <w:basedOn w:val="Domylnaczcionkaakapitu"/>
    <w:link w:val="Podpisobrazu0"/>
    <w:uiPriority w:val="99"/>
    <w:locked/>
    <w:rsid w:val="0021097F"/>
    <w:rPr>
      <w:rFonts w:ascii="Arial" w:eastAsia="Times New Roman" w:hAnsi="Arial" w:cs="Arial"/>
      <w:sz w:val="19"/>
      <w:szCs w:val="19"/>
      <w:shd w:val="clear" w:color="auto" w:fill="FFFFFF"/>
    </w:rPr>
  </w:style>
  <w:style w:type="paragraph" w:customStyle="1" w:styleId="Podpisobrazu0">
    <w:name w:val="Podpis obrazu"/>
    <w:basedOn w:val="Normalny"/>
    <w:link w:val="Podpisobrazu"/>
    <w:uiPriority w:val="99"/>
    <w:rsid w:val="0021097F"/>
    <w:pPr>
      <w:shd w:val="clear" w:color="auto" w:fill="FFFFFF"/>
      <w:spacing w:line="206" w:lineRule="exact"/>
      <w:ind w:left="0"/>
      <w:jc w:val="left"/>
    </w:pPr>
    <w:rPr>
      <w:rFonts w:ascii="Arial" w:eastAsia="Times New Roman" w:hAnsi="Arial" w:cs="Arial"/>
      <w:color w:val="auto"/>
      <w:sz w:val="19"/>
      <w:szCs w:val="19"/>
      <w:lang w:eastAsia="en-US"/>
    </w:rPr>
  </w:style>
  <w:style w:type="character" w:customStyle="1" w:styleId="NagweklubstopkaArial1">
    <w:name w:val="Nagłówek lub stopka + Arial1"/>
    <w:aliases w:val="11 pt2"/>
    <w:basedOn w:val="Nagweklubstopka"/>
    <w:uiPriority w:val="99"/>
    <w:rsid w:val="0021097F"/>
    <w:rPr>
      <w:rFonts w:ascii="Arial" w:eastAsia="Times New Roman" w:hAnsi="Arial" w:cs="Arial"/>
      <w:spacing w:val="0"/>
      <w:sz w:val="22"/>
      <w:szCs w:val="22"/>
    </w:rPr>
  </w:style>
  <w:style w:type="character" w:customStyle="1" w:styleId="NagweklubstopkaArialUnicodeMS1">
    <w:name w:val="Nagłówek lub stopka + Arial Unicode MS1"/>
    <w:aliases w:val="Odstępy 2 pt1"/>
    <w:basedOn w:val="Nagweklubstopka"/>
    <w:uiPriority w:val="99"/>
    <w:rsid w:val="0021097F"/>
    <w:rPr>
      <w:rFonts w:ascii="Arial Unicode MS" w:eastAsia="Arial Unicode MS" w:hAnsi="Arial Unicode MS" w:cs="Arial Unicode MS"/>
      <w:spacing w:val="50"/>
    </w:rPr>
  </w:style>
  <w:style w:type="character" w:customStyle="1" w:styleId="Teksttreci5">
    <w:name w:val="Tekst treści (5)_"/>
    <w:basedOn w:val="Domylnaczcionkaakapitu"/>
    <w:link w:val="Teksttreci50"/>
    <w:uiPriority w:val="99"/>
    <w:locked/>
    <w:rsid w:val="0021097F"/>
    <w:rPr>
      <w:rFonts w:ascii="Times New Roman" w:hAnsi="Times New Roman"/>
      <w:shd w:val="clear" w:color="auto" w:fill="FFFFFF"/>
    </w:rPr>
  </w:style>
  <w:style w:type="paragraph" w:customStyle="1" w:styleId="Teksttreci50">
    <w:name w:val="Tekst treści (5)"/>
    <w:basedOn w:val="Normalny"/>
    <w:link w:val="Teksttreci5"/>
    <w:uiPriority w:val="99"/>
    <w:rsid w:val="0021097F"/>
    <w:pPr>
      <w:shd w:val="clear" w:color="auto" w:fill="FFFFFF"/>
      <w:spacing w:line="240" w:lineRule="atLeast"/>
      <w:ind w:left="0"/>
      <w:jc w:val="left"/>
    </w:pPr>
    <w:rPr>
      <w:rFonts w:ascii="Times New Roman" w:eastAsiaTheme="minorHAnsi" w:hAnsi="Times New Roman" w:cstheme="minorBidi"/>
      <w:color w:val="auto"/>
      <w:lang w:eastAsia="en-US"/>
    </w:rPr>
  </w:style>
  <w:style w:type="character" w:customStyle="1" w:styleId="Podpistabeli">
    <w:name w:val="Podpis tabeli_"/>
    <w:basedOn w:val="Domylnaczcionkaakapitu"/>
    <w:link w:val="Podpistabeli0"/>
    <w:uiPriority w:val="99"/>
    <w:locked/>
    <w:rsid w:val="0021097F"/>
    <w:rPr>
      <w:rFonts w:ascii="Arial" w:eastAsia="Times New Roman" w:hAnsi="Arial" w:cs="Arial"/>
      <w:sz w:val="19"/>
      <w:szCs w:val="19"/>
      <w:shd w:val="clear" w:color="auto" w:fill="FFFFFF"/>
    </w:rPr>
  </w:style>
  <w:style w:type="paragraph" w:customStyle="1" w:styleId="Podpistabeli0">
    <w:name w:val="Podpis tabeli"/>
    <w:basedOn w:val="Normalny"/>
    <w:link w:val="Podpistabeli"/>
    <w:uiPriority w:val="99"/>
    <w:rsid w:val="0021097F"/>
    <w:pPr>
      <w:shd w:val="clear" w:color="auto" w:fill="FFFFFF"/>
      <w:spacing w:line="240" w:lineRule="atLeast"/>
      <w:ind w:left="0"/>
      <w:jc w:val="left"/>
    </w:pPr>
    <w:rPr>
      <w:rFonts w:ascii="Arial" w:eastAsia="Times New Roman" w:hAnsi="Arial" w:cs="Arial"/>
      <w:color w:val="auto"/>
      <w:sz w:val="19"/>
      <w:szCs w:val="19"/>
      <w:lang w:eastAsia="en-US"/>
    </w:rPr>
  </w:style>
  <w:style w:type="character" w:customStyle="1" w:styleId="Teksttreci6">
    <w:name w:val="Tekst treści (6)_"/>
    <w:basedOn w:val="Domylnaczcionkaakapitu"/>
    <w:link w:val="Teksttreci60"/>
    <w:uiPriority w:val="99"/>
    <w:locked/>
    <w:rsid w:val="0021097F"/>
    <w:rPr>
      <w:rFonts w:ascii="Arial" w:eastAsia="Times New Roman" w:hAnsi="Arial" w:cs="Arial"/>
      <w:shd w:val="clear" w:color="auto" w:fill="FFFFFF"/>
    </w:rPr>
  </w:style>
  <w:style w:type="paragraph" w:customStyle="1" w:styleId="Teksttreci60">
    <w:name w:val="Tekst treści (6)"/>
    <w:basedOn w:val="Normalny"/>
    <w:link w:val="Teksttreci6"/>
    <w:uiPriority w:val="99"/>
    <w:rsid w:val="0021097F"/>
    <w:pPr>
      <w:shd w:val="clear" w:color="auto" w:fill="FFFFFF"/>
      <w:spacing w:before="360" w:line="331" w:lineRule="exact"/>
      <w:ind w:left="0"/>
      <w:jc w:val="left"/>
    </w:pPr>
    <w:rPr>
      <w:rFonts w:ascii="Arial" w:eastAsia="Times New Roman" w:hAnsi="Arial" w:cs="Arial"/>
      <w:color w:val="auto"/>
      <w:lang w:eastAsia="en-US"/>
    </w:rPr>
  </w:style>
  <w:style w:type="character" w:customStyle="1" w:styleId="Nagwek52">
    <w:name w:val="Nagłówek #5 (2)_"/>
    <w:basedOn w:val="Domylnaczcionkaakapitu"/>
    <w:link w:val="Nagwek520"/>
    <w:uiPriority w:val="99"/>
    <w:locked/>
    <w:rsid w:val="0021097F"/>
    <w:rPr>
      <w:rFonts w:ascii="Arial" w:eastAsia="Times New Roman" w:hAnsi="Arial" w:cs="Arial"/>
      <w:shd w:val="clear" w:color="auto" w:fill="FFFFFF"/>
    </w:rPr>
  </w:style>
  <w:style w:type="paragraph" w:customStyle="1" w:styleId="Nagwek520">
    <w:name w:val="Nagłówek #5 (2)"/>
    <w:basedOn w:val="Normalny"/>
    <w:link w:val="Nagwek52"/>
    <w:uiPriority w:val="99"/>
    <w:rsid w:val="0021097F"/>
    <w:pPr>
      <w:shd w:val="clear" w:color="auto" w:fill="FFFFFF"/>
      <w:spacing w:line="331" w:lineRule="exact"/>
      <w:ind w:left="0"/>
      <w:outlineLvl w:val="4"/>
    </w:pPr>
    <w:rPr>
      <w:rFonts w:ascii="Arial" w:eastAsia="Times New Roman" w:hAnsi="Arial" w:cs="Arial"/>
      <w:color w:val="auto"/>
      <w:lang w:eastAsia="en-US"/>
    </w:rPr>
  </w:style>
  <w:style w:type="character" w:customStyle="1" w:styleId="Nagwek52Pogrubienie">
    <w:name w:val="Nagłówek #5 (2) + Pogrubienie"/>
    <w:basedOn w:val="Nagwek52"/>
    <w:uiPriority w:val="99"/>
    <w:rsid w:val="0021097F"/>
    <w:rPr>
      <w:b/>
      <w:bCs/>
    </w:rPr>
  </w:style>
  <w:style w:type="character" w:customStyle="1" w:styleId="Teksttreci6Bezkursywy">
    <w:name w:val="Tekst treści (6) + Bez kursywy"/>
    <w:basedOn w:val="Teksttreci6"/>
    <w:uiPriority w:val="99"/>
    <w:rsid w:val="0021097F"/>
    <w:rPr>
      <w:i/>
      <w:iCs/>
    </w:rPr>
  </w:style>
  <w:style w:type="character" w:customStyle="1" w:styleId="Spistreci2">
    <w:name w:val="Spis treści (2)_"/>
    <w:basedOn w:val="Domylnaczcionkaakapitu"/>
    <w:link w:val="Spistreci20"/>
    <w:uiPriority w:val="99"/>
    <w:locked/>
    <w:rsid w:val="0021097F"/>
    <w:rPr>
      <w:rFonts w:ascii="Arial" w:eastAsia="Times New Roman" w:hAnsi="Arial" w:cs="Arial"/>
      <w:shd w:val="clear" w:color="auto" w:fill="FFFFFF"/>
    </w:rPr>
  </w:style>
  <w:style w:type="paragraph" w:customStyle="1" w:styleId="Spistreci20">
    <w:name w:val="Spis treści (2)"/>
    <w:basedOn w:val="Normalny"/>
    <w:link w:val="Spistreci2"/>
    <w:uiPriority w:val="99"/>
    <w:rsid w:val="0021097F"/>
    <w:pPr>
      <w:shd w:val="clear" w:color="auto" w:fill="FFFFFF"/>
      <w:spacing w:line="288" w:lineRule="exact"/>
      <w:ind w:left="0"/>
    </w:pPr>
    <w:rPr>
      <w:rFonts w:ascii="Arial" w:eastAsia="Times New Roman" w:hAnsi="Arial" w:cs="Arial"/>
      <w:color w:val="auto"/>
      <w:lang w:eastAsia="en-US"/>
    </w:rPr>
  </w:style>
  <w:style w:type="character" w:customStyle="1" w:styleId="Spistreci2Pogrubienie">
    <w:name w:val="Spis treści (2) + Pogrubienie"/>
    <w:basedOn w:val="Spistreci2"/>
    <w:uiPriority w:val="99"/>
    <w:rsid w:val="0021097F"/>
    <w:rPr>
      <w:b/>
      <w:bCs/>
    </w:rPr>
  </w:style>
  <w:style w:type="character" w:customStyle="1" w:styleId="Spistreci5Znak">
    <w:name w:val="Spis treści 5 Znak"/>
    <w:basedOn w:val="Domylnaczcionkaakapitu"/>
    <w:link w:val="Spistreci5"/>
    <w:uiPriority w:val="99"/>
    <w:semiHidden/>
    <w:locked/>
    <w:rsid w:val="0021097F"/>
    <w:rPr>
      <w:rFonts w:ascii="Arial" w:eastAsia="Times New Roman" w:hAnsi="Arial" w:cs="Arial"/>
      <w:b/>
      <w:bCs/>
      <w:color w:val="000000"/>
    </w:rPr>
  </w:style>
  <w:style w:type="paragraph" w:styleId="Spistreci5">
    <w:name w:val="toc 5"/>
    <w:basedOn w:val="Normalny"/>
    <w:link w:val="Spistreci5Znak"/>
    <w:autoRedefine/>
    <w:uiPriority w:val="99"/>
    <w:semiHidden/>
    <w:rsid w:val="0021097F"/>
    <w:pPr>
      <w:tabs>
        <w:tab w:val="left" w:pos="495"/>
        <w:tab w:val="right" w:leader="dot" w:pos="9030"/>
      </w:tabs>
      <w:spacing w:after="120"/>
      <w:ind w:left="20"/>
      <w:jc w:val="center"/>
    </w:pPr>
    <w:rPr>
      <w:rFonts w:ascii="Arial" w:eastAsia="Times New Roman" w:hAnsi="Arial" w:cs="Arial"/>
      <w:b/>
      <w:bCs/>
      <w:lang w:eastAsia="en-US"/>
    </w:rPr>
  </w:style>
  <w:style w:type="character" w:customStyle="1" w:styleId="Teksttreci7">
    <w:name w:val="Tekst treści (7)_"/>
    <w:basedOn w:val="Domylnaczcionkaakapitu"/>
    <w:link w:val="Teksttreci70"/>
    <w:uiPriority w:val="99"/>
    <w:locked/>
    <w:rsid w:val="0021097F"/>
    <w:rPr>
      <w:rFonts w:ascii="Arial" w:eastAsia="Times New Roman" w:hAnsi="Arial" w:cs="Arial"/>
      <w:sz w:val="23"/>
      <w:szCs w:val="23"/>
      <w:shd w:val="clear" w:color="auto" w:fill="FFFFFF"/>
    </w:rPr>
  </w:style>
  <w:style w:type="paragraph" w:customStyle="1" w:styleId="Teksttreci70">
    <w:name w:val="Tekst treści (7)"/>
    <w:basedOn w:val="Normalny"/>
    <w:link w:val="Teksttreci7"/>
    <w:uiPriority w:val="99"/>
    <w:rsid w:val="0021097F"/>
    <w:pPr>
      <w:shd w:val="clear" w:color="auto" w:fill="FFFFFF"/>
      <w:spacing w:before="180" w:after="180" w:line="240" w:lineRule="atLeast"/>
      <w:ind w:left="0"/>
    </w:pPr>
    <w:rPr>
      <w:rFonts w:ascii="Arial" w:eastAsia="Times New Roman" w:hAnsi="Arial" w:cs="Arial"/>
      <w:color w:val="auto"/>
      <w:sz w:val="23"/>
      <w:szCs w:val="23"/>
      <w:lang w:eastAsia="en-US"/>
    </w:rPr>
  </w:style>
  <w:style w:type="character" w:customStyle="1" w:styleId="Teksttreci8">
    <w:name w:val="Tekst treści (8)_"/>
    <w:basedOn w:val="Domylnaczcionkaakapitu"/>
    <w:link w:val="Teksttreci80"/>
    <w:uiPriority w:val="99"/>
    <w:locked/>
    <w:rsid w:val="0021097F"/>
    <w:rPr>
      <w:rFonts w:ascii="Arial" w:eastAsia="Times New Roman" w:hAnsi="Arial" w:cs="Arial"/>
      <w:shd w:val="clear" w:color="auto" w:fill="FFFFFF"/>
    </w:rPr>
  </w:style>
  <w:style w:type="paragraph" w:customStyle="1" w:styleId="Teksttreci80">
    <w:name w:val="Tekst treści (8)"/>
    <w:basedOn w:val="Normalny"/>
    <w:link w:val="Teksttreci8"/>
    <w:uiPriority w:val="99"/>
    <w:rsid w:val="0021097F"/>
    <w:pPr>
      <w:shd w:val="clear" w:color="auto" w:fill="FFFFFF"/>
      <w:spacing w:before="180" w:after="300" w:line="240" w:lineRule="atLeast"/>
      <w:ind w:left="0"/>
    </w:pPr>
    <w:rPr>
      <w:rFonts w:ascii="Arial" w:eastAsia="Times New Roman" w:hAnsi="Arial" w:cs="Arial"/>
      <w:color w:val="auto"/>
      <w:lang w:eastAsia="en-US"/>
    </w:rPr>
  </w:style>
  <w:style w:type="character" w:customStyle="1" w:styleId="TeksttreciOdstpy1pt">
    <w:name w:val="Tekst treści + Odstępy 1 pt"/>
    <w:basedOn w:val="Teksttreci"/>
    <w:uiPriority w:val="99"/>
    <w:rsid w:val="0021097F"/>
  </w:style>
  <w:style w:type="character" w:customStyle="1" w:styleId="Teksttreci9">
    <w:name w:val="Tekst treści (9)_"/>
    <w:basedOn w:val="Domylnaczcionkaakapitu"/>
    <w:link w:val="Teksttreci90"/>
    <w:uiPriority w:val="99"/>
    <w:locked/>
    <w:rsid w:val="0021097F"/>
    <w:rPr>
      <w:rFonts w:ascii="Arial" w:eastAsia="Times New Roman" w:hAnsi="Arial" w:cs="Arial"/>
      <w:shd w:val="clear" w:color="auto" w:fill="FFFFFF"/>
    </w:rPr>
  </w:style>
  <w:style w:type="paragraph" w:customStyle="1" w:styleId="Teksttreci90">
    <w:name w:val="Tekst treści (9)"/>
    <w:basedOn w:val="Normalny"/>
    <w:link w:val="Teksttreci9"/>
    <w:uiPriority w:val="99"/>
    <w:rsid w:val="0021097F"/>
    <w:pPr>
      <w:shd w:val="clear" w:color="auto" w:fill="FFFFFF"/>
      <w:spacing w:before="180" w:after="180" w:line="240" w:lineRule="atLeast"/>
      <w:ind w:left="0"/>
    </w:pPr>
    <w:rPr>
      <w:rFonts w:ascii="Arial" w:eastAsia="Times New Roman" w:hAnsi="Arial" w:cs="Arial"/>
      <w:color w:val="auto"/>
      <w:lang w:eastAsia="en-US"/>
    </w:rPr>
  </w:style>
  <w:style w:type="character" w:customStyle="1" w:styleId="Teksttreci10">
    <w:name w:val="Tekst treści (10)_"/>
    <w:basedOn w:val="Domylnaczcionkaakapitu"/>
    <w:link w:val="Teksttreci100"/>
    <w:uiPriority w:val="99"/>
    <w:locked/>
    <w:rsid w:val="0021097F"/>
    <w:rPr>
      <w:rFonts w:ascii="Arial" w:eastAsia="Times New Roman" w:hAnsi="Arial" w:cs="Arial"/>
      <w:shd w:val="clear" w:color="auto" w:fill="FFFFFF"/>
    </w:rPr>
  </w:style>
  <w:style w:type="paragraph" w:customStyle="1" w:styleId="Teksttreci100">
    <w:name w:val="Tekst treści (10)"/>
    <w:basedOn w:val="Normalny"/>
    <w:link w:val="Teksttreci10"/>
    <w:uiPriority w:val="99"/>
    <w:rsid w:val="0021097F"/>
    <w:pPr>
      <w:shd w:val="clear" w:color="auto" w:fill="FFFFFF"/>
      <w:spacing w:before="180" w:after="180" w:line="240" w:lineRule="atLeast"/>
      <w:ind w:left="0"/>
    </w:pPr>
    <w:rPr>
      <w:rFonts w:ascii="Arial" w:eastAsia="Times New Roman" w:hAnsi="Arial" w:cs="Arial"/>
      <w:color w:val="auto"/>
      <w:lang w:eastAsia="en-US"/>
    </w:rPr>
  </w:style>
  <w:style w:type="character" w:customStyle="1" w:styleId="Teksttreci11">
    <w:name w:val="Tekst treści (11)_"/>
    <w:basedOn w:val="Domylnaczcionkaakapitu"/>
    <w:link w:val="Teksttreci110"/>
    <w:uiPriority w:val="99"/>
    <w:locked/>
    <w:rsid w:val="0021097F"/>
    <w:rPr>
      <w:shd w:val="clear" w:color="auto" w:fill="FFFFFF"/>
    </w:rPr>
  </w:style>
  <w:style w:type="paragraph" w:customStyle="1" w:styleId="Teksttreci110">
    <w:name w:val="Tekst treści (11)"/>
    <w:basedOn w:val="Normalny"/>
    <w:link w:val="Teksttreci11"/>
    <w:uiPriority w:val="99"/>
    <w:rsid w:val="0021097F"/>
    <w:pPr>
      <w:shd w:val="clear" w:color="auto" w:fill="FFFFFF"/>
      <w:spacing w:after="180" w:line="254" w:lineRule="exact"/>
      <w:ind w:left="0" w:hanging="300"/>
    </w:pPr>
    <w:rPr>
      <w:rFonts w:asciiTheme="minorHAnsi" w:eastAsiaTheme="minorHAnsi" w:hAnsiTheme="minorHAnsi" w:cstheme="minorBidi"/>
      <w:color w:val="auto"/>
      <w:lang w:eastAsia="en-US"/>
    </w:rPr>
  </w:style>
  <w:style w:type="character" w:customStyle="1" w:styleId="Teksttreci11Arial">
    <w:name w:val="Tekst treści (11) + Arial"/>
    <w:aliases w:val="11 pt1,Bez pogrubienia"/>
    <w:basedOn w:val="Teksttreci11"/>
    <w:uiPriority w:val="99"/>
    <w:rsid w:val="0021097F"/>
    <w:rPr>
      <w:rFonts w:ascii="Arial" w:eastAsia="Times New Roman" w:hAnsi="Arial" w:cs="Arial"/>
      <w:b/>
      <w:bCs/>
      <w:sz w:val="22"/>
      <w:szCs w:val="22"/>
    </w:rPr>
  </w:style>
  <w:style w:type="character" w:customStyle="1" w:styleId="Teksttreci91">
    <w:name w:val="Tekst treści + 9"/>
    <w:aliases w:val="5 pt1"/>
    <w:basedOn w:val="Teksttreci"/>
    <w:uiPriority w:val="99"/>
    <w:rsid w:val="0021097F"/>
  </w:style>
  <w:style w:type="character" w:customStyle="1" w:styleId="Teksttreci12">
    <w:name w:val="Tekst treści (12)_"/>
    <w:basedOn w:val="Domylnaczcionkaakapitu"/>
    <w:link w:val="Teksttreci120"/>
    <w:uiPriority w:val="99"/>
    <w:locked/>
    <w:rsid w:val="0021097F"/>
    <w:rPr>
      <w:rFonts w:ascii="Arial" w:eastAsia="Times New Roman" w:hAnsi="Arial" w:cs="Arial"/>
      <w:sz w:val="19"/>
      <w:szCs w:val="19"/>
      <w:shd w:val="clear" w:color="auto" w:fill="FFFFFF"/>
    </w:rPr>
  </w:style>
  <w:style w:type="paragraph" w:customStyle="1" w:styleId="Teksttreci120">
    <w:name w:val="Tekst treści (12)"/>
    <w:basedOn w:val="Normalny"/>
    <w:link w:val="Teksttreci12"/>
    <w:uiPriority w:val="99"/>
    <w:rsid w:val="0021097F"/>
    <w:pPr>
      <w:shd w:val="clear" w:color="auto" w:fill="FFFFFF"/>
      <w:spacing w:after="600" w:line="240" w:lineRule="atLeast"/>
      <w:ind w:left="0"/>
      <w:jc w:val="left"/>
    </w:pPr>
    <w:rPr>
      <w:rFonts w:ascii="Arial" w:eastAsia="Times New Roman" w:hAnsi="Arial" w:cs="Arial"/>
      <w:color w:val="auto"/>
      <w:sz w:val="19"/>
      <w:szCs w:val="19"/>
      <w:lang w:eastAsia="en-US"/>
    </w:rPr>
  </w:style>
  <w:style w:type="character" w:customStyle="1" w:styleId="Teksttreci13">
    <w:name w:val="Tekst treści (13)_"/>
    <w:basedOn w:val="Domylnaczcionkaakapitu"/>
    <w:uiPriority w:val="99"/>
    <w:rsid w:val="0021097F"/>
    <w:rPr>
      <w:spacing w:val="60"/>
      <w:sz w:val="82"/>
      <w:szCs w:val="82"/>
    </w:rPr>
  </w:style>
  <w:style w:type="character" w:customStyle="1" w:styleId="Teksttreci130">
    <w:name w:val="Tekst treści (13)"/>
    <w:basedOn w:val="Teksttreci13"/>
    <w:uiPriority w:val="99"/>
    <w:rsid w:val="0021097F"/>
  </w:style>
  <w:style w:type="character" w:customStyle="1" w:styleId="Teksttreci14">
    <w:name w:val="Tekst treści (14)_"/>
    <w:basedOn w:val="Domylnaczcionkaakapitu"/>
    <w:link w:val="Teksttreci140"/>
    <w:uiPriority w:val="99"/>
    <w:locked/>
    <w:rsid w:val="0021097F"/>
    <w:rPr>
      <w:rFonts w:ascii="Arial" w:eastAsia="Times New Roman" w:hAnsi="Arial" w:cs="Arial"/>
      <w:spacing w:val="70"/>
      <w:shd w:val="clear" w:color="auto" w:fill="FFFFFF"/>
    </w:rPr>
  </w:style>
  <w:style w:type="paragraph" w:customStyle="1" w:styleId="Teksttreci140">
    <w:name w:val="Tekst treści (14)"/>
    <w:basedOn w:val="Normalny"/>
    <w:link w:val="Teksttreci14"/>
    <w:uiPriority w:val="99"/>
    <w:rsid w:val="0021097F"/>
    <w:pPr>
      <w:shd w:val="clear" w:color="auto" w:fill="FFFFFF"/>
      <w:spacing w:after="1620" w:line="240" w:lineRule="atLeast"/>
      <w:ind w:left="0"/>
      <w:jc w:val="left"/>
    </w:pPr>
    <w:rPr>
      <w:rFonts w:ascii="Arial" w:eastAsia="Times New Roman" w:hAnsi="Arial" w:cs="Arial"/>
      <w:color w:val="auto"/>
      <w:spacing w:val="70"/>
      <w:lang w:eastAsia="en-US"/>
    </w:rPr>
  </w:style>
  <w:style w:type="character" w:customStyle="1" w:styleId="Nagwek30">
    <w:name w:val="Nagłówek #3_"/>
    <w:basedOn w:val="Domylnaczcionkaakapitu"/>
    <w:link w:val="Nagwek31"/>
    <w:uiPriority w:val="99"/>
    <w:locked/>
    <w:rsid w:val="0021097F"/>
    <w:rPr>
      <w:rFonts w:ascii="Arial" w:eastAsia="Times New Roman" w:hAnsi="Arial" w:cs="Arial"/>
      <w:sz w:val="28"/>
      <w:szCs w:val="28"/>
      <w:shd w:val="clear" w:color="auto" w:fill="FFFFFF"/>
    </w:rPr>
  </w:style>
  <w:style w:type="paragraph" w:customStyle="1" w:styleId="Nagwek31">
    <w:name w:val="Nagłówek #3"/>
    <w:basedOn w:val="Normalny"/>
    <w:link w:val="Nagwek30"/>
    <w:uiPriority w:val="99"/>
    <w:rsid w:val="0021097F"/>
    <w:pPr>
      <w:shd w:val="clear" w:color="auto" w:fill="FFFFFF"/>
      <w:spacing w:before="1680" w:after="180" w:line="240" w:lineRule="atLeast"/>
      <w:ind w:left="0"/>
      <w:jc w:val="left"/>
      <w:outlineLvl w:val="2"/>
    </w:pPr>
    <w:rPr>
      <w:rFonts w:ascii="Arial" w:eastAsia="Times New Roman" w:hAnsi="Arial" w:cs="Arial"/>
      <w:color w:val="auto"/>
      <w:sz w:val="28"/>
      <w:szCs w:val="28"/>
      <w:lang w:eastAsia="en-US"/>
    </w:rPr>
  </w:style>
  <w:style w:type="character" w:customStyle="1" w:styleId="Teksttreci4Kursywa">
    <w:name w:val="Tekst treści (4) + Kursywa"/>
    <w:basedOn w:val="Teksttreci4"/>
    <w:uiPriority w:val="99"/>
    <w:rsid w:val="0021097F"/>
    <w:rPr>
      <w:i/>
      <w:iCs/>
    </w:rPr>
  </w:style>
  <w:style w:type="character" w:customStyle="1" w:styleId="Teksttreci48pt">
    <w:name w:val="Tekst treści (4) + 8 pt"/>
    <w:basedOn w:val="Teksttreci4"/>
    <w:uiPriority w:val="99"/>
    <w:rsid w:val="0021097F"/>
    <w:rPr>
      <w:sz w:val="16"/>
      <w:szCs w:val="16"/>
    </w:rPr>
  </w:style>
  <w:style w:type="character" w:customStyle="1" w:styleId="Teksttreci16">
    <w:name w:val="Tekst treści (16)_"/>
    <w:basedOn w:val="Domylnaczcionkaakapitu"/>
    <w:link w:val="Teksttreci160"/>
    <w:uiPriority w:val="99"/>
    <w:locked/>
    <w:rsid w:val="0021097F"/>
    <w:rPr>
      <w:rFonts w:ascii="Arial" w:eastAsia="Times New Roman" w:hAnsi="Arial" w:cs="Arial"/>
      <w:sz w:val="10"/>
      <w:szCs w:val="10"/>
      <w:shd w:val="clear" w:color="auto" w:fill="FFFFFF"/>
    </w:rPr>
  </w:style>
  <w:style w:type="paragraph" w:customStyle="1" w:styleId="Teksttreci160">
    <w:name w:val="Tekst treści (16)"/>
    <w:basedOn w:val="Normalny"/>
    <w:link w:val="Teksttreci16"/>
    <w:uiPriority w:val="99"/>
    <w:rsid w:val="0021097F"/>
    <w:pPr>
      <w:shd w:val="clear" w:color="auto" w:fill="FFFFFF"/>
      <w:spacing w:after="60" w:line="240" w:lineRule="atLeast"/>
      <w:ind w:left="0"/>
      <w:jc w:val="left"/>
    </w:pPr>
    <w:rPr>
      <w:rFonts w:ascii="Arial" w:eastAsia="Times New Roman" w:hAnsi="Arial" w:cs="Arial"/>
      <w:color w:val="auto"/>
      <w:sz w:val="10"/>
      <w:szCs w:val="10"/>
      <w:lang w:eastAsia="en-US"/>
    </w:rPr>
  </w:style>
  <w:style w:type="character" w:customStyle="1" w:styleId="Teksttreci15">
    <w:name w:val="Tekst treści (15)_"/>
    <w:basedOn w:val="Domylnaczcionkaakapitu"/>
    <w:link w:val="Teksttreci150"/>
    <w:uiPriority w:val="99"/>
    <w:locked/>
    <w:rsid w:val="0021097F"/>
    <w:rPr>
      <w:rFonts w:ascii="Arial" w:eastAsia="Times New Roman" w:hAnsi="Arial" w:cs="Arial"/>
      <w:shd w:val="clear" w:color="auto" w:fill="FFFFFF"/>
    </w:rPr>
  </w:style>
  <w:style w:type="paragraph" w:customStyle="1" w:styleId="Teksttreci150">
    <w:name w:val="Tekst treści (15)"/>
    <w:basedOn w:val="Normalny"/>
    <w:link w:val="Teksttreci15"/>
    <w:uiPriority w:val="99"/>
    <w:rsid w:val="0021097F"/>
    <w:pPr>
      <w:shd w:val="clear" w:color="auto" w:fill="FFFFFF"/>
      <w:spacing w:line="230" w:lineRule="exact"/>
      <w:ind w:left="0"/>
      <w:jc w:val="left"/>
    </w:pPr>
    <w:rPr>
      <w:rFonts w:ascii="Arial" w:eastAsia="Times New Roman" w:hAnsi="Arial" w:cs="Arial"/>
      <w:color w:val="auto"/>
      <w:lang w:eastAsia="en-US"/>
    </w:rPr>
  </w:style>
  <w:style w:type="character" w:customStyle="1" w:styleId="TekstkomentarzaZnak1">
    <w:name w:val="Tekst komentarza Znak1"/>
    <w:basedOn w:val="Domylnaczcionkaakapitu"/>
    <w:uiPriority w:val="99"/>
    <w:semiHidden/>
    <w:rsid w:val="0021097F"/>
    <w:rPr>
      <w:rFonts w:ascii="Calibri" w:eastAsia="Arial Unicode MS" w:hAnsi="Calibri" w:cs="Calibri"/>
      <w:color w:val="000000"/>
      <w:sz w:val="20"/>
      <w:szCs w:val="20"/>
      <w:lang w:eastAsia="pl-PL"/>
    </w:rPr>
  </w:style>
  <w:style w:type="character" w:customStyle="1" w:styleId="TematkomentarzaZnak1">
    <w:name w:val="Temat komentarza Znak1"/>
    <w:basedOn w:val="TekstkomentarzaZnak1"/>
    <w:uiPriority w:val="99"/>
    <w:semiHidden/>
    <w:rsid w:val="0021097F"/>
    <w:rPr>
      <w:b/>
      <w:bCs/>
    </w:rPr>
  </w:style>
  <w:style w:type="character" w:customStyle="1" w:styleId="TekstprzypisudolnegoZnak">
    <w:name w:val="Tekst przypisu dolnego Znak"/>
    <w:basedOn w:val="Domylnaczcionkaakapitu"/>
    <w:link w:val="Tekstprzypisudolnego"/>
    <w:uiPriority w:val="99"/>
    <w:semiHidden/>
    <w:rsid w:val="0021097F"/>
    <w:rPr>
      <w:rFonts w:ascii="Calibri" w:eastAsia="Times New Roman" w:hAnsi="Calibri" w:cs="Calibri"/>
      <w:lang w:eastAsia="pl-PL"/>
    </w:rPr>
  </w:style>
  <w:style w:type="paragraph" w:styleId="Tekstprzypisudolnego">
    <w:name w:val="footnote text"/>
    <w:basedOn w:val="Normalny"/>
    <w:link w:val="TekstprzypisudolnegoZnak"/>
    <w:uiPriority w:val="99"/>
    <w:semiHidden/>
    <w:rsid w:val="0021097F"/>
    <w:pPr>
      <w:spacing w:after="120"/>
      <w:ind w:hanging="425"/>
    </w:pPr>
    <w:rPr>
      <w:rFonts w:eastAsia="Times New Roman"/>
      <w:color w:val="auto"/>
    </w:rPr>
  </w:style>
  <w:style w:type="character" w:customStyle="1" w:styleId="TekstprzypisudolnegoZnak1">
    <w:name w:val="Tekst przypisu dolnego Znak1"/>
    <w:basedOn w:val="Domylnaczcionkaakapitu"/>
    <w:link w:val="Tekstprzypisudolnego"/>
    <w:uiPriority w:val="99"/>
    <w:semiHidden/>
    <w:rsid w:val="0021097F"/>
    <w:rPr>
      <w:rFonts w:ascii="Calibri" w:eastAsia="Arial Unicode MS" w:hAnsi="Calibri" w:cs="Calibri"/>
      <w:color w:val="000000"/>
      <w:sz w:val="20"/>
      <w:szCs w:val="20"/>
      <w:lang w:eastAsia="pl-PL"/>
    </w:rPr>
  </w:style>
  <w:style w:type="paragraph" w:customStyle="1" w:styleId="WW-Tekstpodstawowy3">
    <w:name w:val="WW-Tekst podstawowy 3"/>
    <w:basedOn w:val="Normalny"/>
    <w:uiPriority w:val="99"/>
    <w:rsid w:val="0021097F"/>
    <w:pPr>
      <w:spacing w:line="240" w:lineRule="auto"/>
      <w:ind w:left="0" w:right="-3"/>
    </w:pPr>
    <w:rPr>
      <w:rFonts w:ascii="Times New Roman" w:eastAsia="Times New Roman" w:hAnsi="Times New Roman" w:cs="Times New Roman"/>
      <w:color w:val="auto"/>
      <w:sz w:val="24"/>
      <w:szCs w:val="24"/>
      <w:lang w:eastAsia="ar-SA"/>
    </w:rPr>
  </w:style>
  <w:style w:type="paragraph" w:customStyle="1" w:styleId="tyt">
    <w:name w:val="tyt"/>
    <w:basedOn w:val="Normalny"/>
    <w:uiPriority w:val="99"/>
    <w:rsid w:val="0021097F"/>
    <w:pPr>
      <w:keepNext/>
      <w:spacing w:before="60" w:after="60" w:line="240" w:lineRule="auto"/>
      <w:ind w:left="0"/>
      <w:jc w:val="center"/>
    </w:pPr>
    <w:rPr>
      <w:rFonts w:ascii="Times New Roman" w:eastAsia="Times New Roman" w:hAnsi="Times New Roman" w:cs="Times New Roman"/>
      <w:b/>
      <w:bCs/>
      <w:color w:val="auto"/>
      <w:sz w:val="24"/>
      <w:szCs w:val="24"/>
    </w:rPr>
  </w:style>
  <w:style w:type="character" w:customStyle="1" w:styleId="TekstprzypisukocowegoZnak1">
    <w:name w:val="Tekst przypisu końcowego Znak1"/>
    <w:basedOn w:val="Domylnaczcionkaakapitu"/>
    <w:uiPriority w:val="99"/>
    <w:semiHidden/>
    <w:rsid w:val="0021097F"/>
    <w:rPr>
      <w:rFonts w:ascii="Calibri" w:eastAsia="Arial Unicode MS" w:hAnsi="Calibri" w:cs="Calibri"/>
      <w:color w:val="000000"/>
      <w:sz w:val="20"/>
      <w:szCs w:val="20"/>
      <w:lang w:eastAsia="pl-PL"/>
    </w:rPr>
  </w:style>
  <w:style w:type="paragraph" w:customStyle="1" w:styleId="Tekstpodstawowywcity33">
    <w:name w:val="Tekst podstawowy wcięty 33"/>
    <w:basedOn w:val="Normalny"/>
    <w:uiPriority w:val="99"/>
    <w:rsid w:val="0021097F"/>
    <w:pPr>
      <w:tabs>
        <w:tab w:val="left" w:pos="-23705"/>
        <w:tab w:val="left" w:pos="5387"/>
        <w:tab w:val="left" w:pos="9066"/>
      </w:tabs>
      <w:suppressAutoHyphens/>
      <w:autoSpaceDE w:val="0"/>
      <w:autoSpaceDN w:val="0"/>
      <w:adjustRightInd w:val="0"/>
      <w:spacing w:line="240" w:lineRule="auto"/>
      <w:ind w:left="709" w:right="-6" w:hanging="709"/>
    </w:pPr>
    <w:rPr>
      <w:rFonts w:ascii="Verdana" w:eastAsia="Times New Roman" w:hAnsi="Verdana" w:cs="Verdana"/>
      <w:color w:val="auto"/>
      <w:lang w:eastAsia="ar-SA"/>
    </w:rPr>
  </w:style>
  <w:style w:type="paragraph" w:customStyle="1" w:styleId="Nagwek71">
    <w:name w:val="Nagłówek 71"/>
    <w:basedOn w:val="Standard"/>
    <w:next w:val="Normalny"/>
    <w:uiPriority w:val="99"/>
    <w:rsid w:val="0021097F"/>
    <w:pPr>
      <w:keepNext/>
      <w:autoSpaceDE/>
      <w:autoSpaceDN w:val="0"/>
      <w:spacing w:after="120"/>
      <w:jc w:val="right"/>
      <w:textAlignment w:val="baseline"/>
      <w:outlineLvl w:val="6"/>
    </w:pPr>
    <w:rPr>
      <w:rFonts w:ascii="Verdana" w:eastAsia="SimSun" w:hAnsi="Verdana" w:cs="Verdana"/>
      <w:i/>
      <w:iCs/>
      <w:kern w:val="3"/>
      <w:sz w:val="20"/>
      <w:szCs w:val="20"/>
      <w:lang w:eastAsia="hi-IN" w:bidi="hi-IN"/>
    </w:rPr>
  </w:style>
  <w:style w:type="paragraph" w:customStyle="1" w:styleId="awciety">
    <w:name w:val="a) wciety"/>
    <w:basedOn w:val="Standard"/>
    <w:uiPriority w:val="99"/>
    <w:rsid w:val="0021097F"/>
    <w:pPr>
      <w:autoSpaceDE/>
      <w:autoSpaceDN w:val="0"/>
      <w:spacing w:line="258" w:lineRule="atLeast"/>
      <w:ind w:left="567" w:hanging="238"/>
      <w:jc w:val="both"/>
      <w:textAlignment w:val="baseline"/>
    </w:pPr>
    <w:rPr>
      <w:rFonts w:ascii="FrankfurtGothic" w:eastAsia="SimSun" w:hAnsi="FrankfurtGothic" w:cs="FrankfurtGothic"/>
      <w:color w:val="000000"/>
      <w:kern w:val="3"/>
      <w:sz w:val="19"/>
      <w:szCs w:val="19"/>
      <w:lang w:eastAsia="hi-IN" w:bidi="hi-IN"/>
    </w:rPr>
  </w:style>
  <w:style w:type="paragraph" w:customStyle="1" w:styleId="WW-Wysunicietekstu1111111111111111111111111111111111111111111111111111111111111111">
    <w:name w:val="WW-Wysunięcie tekstu1111111111111111111111111111111111111111111111111111111111111111"/>
    <w:basedOn w:val="Normalny"/>
    <w:uiPriority w:val="99"/>
    <w:rsid w:val="0021097F"/>
    <w:pPr>
      <w:widowControl w:val="0"/>
      <w:tabs>
        <w:tab w:val="left" w:pos="-31113"/>
      </w:tabs>
      <w:suppressAutoHyphens/>
      <w:autoSpaceDN w:val="0"/>
      <w:spacing w:line="240" w:lineRule="auto"/>
      <w:ind w:left="567" w:hanging="283"/>
      <w:textAlignment w:val="baseline"/>
    </w:pPr>
    <w:rPr>
      <w:rFonts w:ascii="Times New Roman" w:eastAsia="SimSun" w:hAnsi="Times New Roman" w:cs="Times New Roman"/>
      <w:color w:val="auto"/>
      <w:kern w:val="3"/>
      <w:sz w:val="24"/>
      <w:szCs w:val="24"/>
      <w:lang w:eastAsia="hi-IN" w:bidi="hi-IN"/>
    </w:rPr>
  </w:style>
  <w:style w:type="paragraph" w:customStyle="1" w:styleId="Tekstpodstawowy31">
    <w:name w:val="Tekst podstawowy 31"/>
    <w:basedOn w:val="Normalny"/>
    <w:uiPriority w:val="99"/>
    <w:rsid w:val="0021097F"/>
    <w:pPr>
      <w:widowControl w:val="0"/>
      <w:suppressAutoHyphens/>
      <w:spacing w:line="240" w:lineRule="auto"/>
      <w:ind w:left="0"/>
      <w:jc w:val="left"/>
    </w:pPr>
    <w:rPr>
      <w:rFonts w:ascii="Times New Roman" w:eastAsia="Times New Roman" w:hAnsi="Times New Roman" w:cs="Times New Roman"/>
      <w:color w:val="auto"/>
      <w:sz w:val="24"/>
      <w:szCs w:val="24"/>
      <w:lang w:eastAsia="ar-SA"/>
    </w:rPr>
  </w:style>
  <w:style w:type="paragraph" w:customStyle="1" w:styleId="Tekstpodstawowywcity31">
    <w:name w:val="Tekst podstawowy wcięty 31"/>
    <w:basedOn w:val="Normalny"/>
    <w:rsid w:val="0021097F"/>
    <w:pPr>
      <w:suppressAutoHyphens/>
      <w:spacing w:after="120" w:line="240" w:lineRule="auto"/>
      <w:ind w:left="283"/>
      <w:jc w:val="left"/>
    </w:pPr>
    <w:rPr>
      <w:rFonts w:ascii="Times New Roman" w:eastAsia="Times New Roman" w:hAnsi="Times New Roman" w:cs="Times New Roman"/>
      <w:color w:val="auto"/>
      <w:sz w:val="16"/>
      <w:szCs w:val="16"/>
      <w:lang w:eastAsia="ar-SA"/>
    </w:rPr>
  </w:style>
  <w:style w:type="paragraph" w:customStyle="1" w:styleId="Zwykytekst1">
    <w:name w:val="Zwykły tekst1"/>
    <w:basedOn w:val="Normalny"/>
    <w:uiPriority w:val="99"/>
    <w:rsid w:val="0021097F"/>
    <w:pPr>
      <w:suppressAutoHyphens/>
      <w:spacing w:line="240" w:lineRule="auto"/>
      <w:ind w:left="0"/>
      <w:jc w:val="left"/>
    </w:pPr>
    <w:rPr>
      <w:rFonts w:ascii="Courier New" w:eastAsia="Times New Roman" w:hAnsi="Courier New" w:cs="Courier New"/>
      <w:color w:val="auto"/>
      <w:sz w:val="20"/>
      <w:szCs w:val="20"/>
      <w:lang w:eastAsia="ar-SA"/>
    </w:rPr>
  </w:style>
  <w:style w:type="paragraph" w:customStyle="1" w:styleId="Akapitzlist2">
    <w:name w:val="Akapit z listą2"/>
    <w:basedOn w:val="Normalny"/>
    <w:rsid w:val="0021097F"/>
    <w:pPr>
      <w:widowControl w:val="0"/>
      <w:tabs>
        <w:tab w:val="left" w:pos="0"/>
      </w:tabs>
      <w:suppressAutoHyphens/>
      <w:spacing w:line="240" w:lineRule="auto"/>
      <w:ind w:left="720" w:right="-6"/>
      <w:jc w:val="left"/>
    </w:pPr>
    <w:rPr>
      <w:rFonts w:ascii="Times New Roman" w:eastAsia="SimSun" w:hAnsi="Times New Roman" w:cs="Mangal"/>
      <w:color w:val="auto"/>
      <w:kern w:val="1"/>
      <w:sz w:val="24"/>
      <w:szCs w:val="24"/>
      <w:lang w:eastAsia="hi-IN" w:bidi="hi-IN"/>
    </w:rPr>
  </w:style>
  <w:style w:type="paragraph" w:styleId="Spistreci3">
    <w:name w:val="toc 3"/>
    <w:basedOn w:val="Normalny"/>
    <w:next w:val="Normalny"/>
    <w:autoRedefine/>
    <w:uiPriority w:val="39"/>
    <w:unhideWhenUsed/>
    <w:rsid w:val="0021097F"/>
    <w:pPr>
      <w:spacing w:after="100"/>
      <w:ind w:left="440"/>
    </w:pPr>
  </w:style>
  <w:style w:type="character" w:customStyle="1" w:styleId="WW-WW8Num1ztrue511111">
    <w:name w:val="WW-WW8Num1ztrue511111"/>
    <w:rsid w:val="0021097F"/>
  </w:style>
  <w:style w:type="character" w:styleId="Odwoanieprzypisudolnego">
    <w:name w:val="footnote reference"/>
    <w:basedOn w:val="Domylnaczcionkaakapitu"/>
    <w:uiPriority w:val="99"/>
    <w:semiHidden/>
    <w:unhideWhenUsed/>
    <w:rsid w:val="0021097F"/>
    <w:rPr>
      <w:vertAlign w:val="superscript"/>
    </w:rPr>
  </w:style>
</w:styles>
</file>

<file path=word/webSettings.xml><?xml version="1.0" encoding="utf-8"?>
<w:webSettings xmlns:r="http://schemas.openxmlformats.org/officeDocument/2006/relationships" xmlns:w="http://schemas.openxmlformats.org/wordprocessingml/2006/main">
  <w:divs>
    <w:div w:id="447436961">
      <w:bodyDiv w:val="1"/>
      <w:marLeft w:val="0"/>
      <w:marRight w:val="0"/>
      <w:marTop w:val="0"/>
      <w:marBottom w:val="0"/>
      <w:divBdr>
        <w:top w:val="none" w:sz="0" w:space="0" w:color="auto"/>
        <w:left w:val="none" w:sz="0" w:space="0" w:color="auto"/>
        <w:bottom w:val="none" w:sz="0" w:space="0" w:color="auto"/>
        <w:right w:val="none" w:sz="0" w:space="0" w:color="auto"/>
      </w:divBdr>
    </w:div>
    <w:div w:id="524177365">
      <w:bodyDiv w:val="1"/>
      <w:marLeft w:val="0"/>
      <w:marRight w:val="0"/>
      <w:marTop w:val="0"/>
      <w:marBottom w:val="0"/>
      <w:divBdr>
        <w:top w:val="none" w:sz="0" w:space="0" w:color="auto"/>
        <w:left w:val="none" w:sz="0" w:space="0" w:color="auto"/>
        <w:bottom w:val="none" w:sz="0" w:space="0" w:color="auto"/>
        <w:right w:val="none" w:sz="0" w:space="0" w:color="auto"/>
      </w:divBdr>
    </w:div>
    <w:div w:id="557908196">
      <w:bodyDiv w:val="1"/>
      <w:marLeft w:val="0"/>
      <w:marRight w:val="0"/>
      <w:marTop w:val="0"/>
      <w:marBottom w:val="0"/>
      <w:divBdr>
        <w:top w:val="none" w:sz="0" w:space="0" w:color="auto"/>
        <w:left w:val="none" w:sz="0" w:space="0" w:color="auto"/>
        <w:bottom w:val="none" w:sz="0" w:space="0" w:color="auto"/>
        <w:right w:val="none" w:sz="0" w:space="0" w:color="auto"/>
      </w:divBdr>
    </w:div>
    <w:div w:id="985859102">
      <w:bodyDiv w:val="1"/>
      <w:marLeft w:val="0"/>
      <w:marRight w:val="0"/>
      <w:marTop w:val="0"/>
      <w:marBottom w:val="0"/>
      <w:divBdr>
        <w:top w:val="none" w:sz="0" w:space="0" w:color="auto"/>
        <w:left w:val="none" w:sz="0" w:space="0" w:color="auto"/>
        <w:bottom w:val="none" w:sz="0" w:space="0" w:color="auto"/>
        <w:right w:val="none" w:sz="0" w:space="0" w:color="auto"/>
      </w:divBdr>
    </w:div>
    <w:div w:id="989795626">
      <w:bodyDiv w:val="1"/>
      <w:marLeft w:val="0"/>
      <w:marRight w:val="0"/>
      <w:marTop w:val="0"/>
      <w:marBottom w:val="0"/>
      <w:divBdr>
        <w:top w:val="none" w:sz="0" w:space="0" w:color="auto"/>
        <w:left w:val="none" w:sz="0" w:space="0" w:color="auto"/>
        <w:bottom w:val="none" w:sz="0" w:space="0" w:color="auto"/>
        <w:right w:val="none" w:sz="0" w:space="0" w:color="auto"/>
      </w:divBdr>
    </w:div>
    <w:div w:id="1009212600">
      <w:bodyDiv w:val="1"/>
      <w:marLeft w:val="0"/>
      <w:marRight w:val="0"/>
      <w:marTop w:val="0"/>
      <w:marBottom w:val="0"/>
      <w:divBdr>
        <w:top w:val="none" w:sz="0" w:space="0" w:color="auto"/>
        <w:left w:val="none" w:sz="0" w:space="0" w:color="auto"/>
        <w:bottom w:val="none" w:sz="0" w:space="0" w:color="auto"/>
        <w:right w:val="none" w:sz="0" w:space="0" w:color="auto"/>
      </w:divBdr>
    </w:div>
    <w:div w:id="1255825904">
      <w:bodyDiv w:val="1"/>
      <w:marLeft w:val="0"/>
      <w:marRight w:val="0"/>
      <w:marTop w:val="0"/>
      <w:marBottom w:val="0"/>
      <w:divBdr>
        <w:top w:val="none" w:sz="0" w:space="0" w:color="auto"/>
        <w:left w:val="none" w:sz="0" w:space="0" w:color="auto"/>
        <w:bottom w:val="none" w:sz="0" w:space="0" w:color="auto"/>
        <w:right w:val="none" w:sz="0" w:space="0" w:color="auto"/>
      </w:divBdr>
    </w:div>
    <w:div w:id="1340499415">
      <w:bodyDiv w:val="1"/>
      <w:marLeft w:val="0"/>
      <w:marRight w:val="0"/>
      <w:marTop w:val="0"/>
      <w:marBottom w:val="0"/>
      <w:divBdr>
        <w:top w:val="none" w:sz="0" w:space="0" w:color="auto"/>
        <w:left w:val="none" w:sz="0" w:space="0" w:color="auto"/>
        <w:bottom w:val="none" w:sz="0" w:space="0" w:color="auto"/>
        <w:right w:val="none" w:sz="0" w:space="0" w:color="auto"/>
      </w:divBdr>
    </w:div>
    <w:div w:id="1412972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zymon.cysters@wp.pl" TargetMode="External"/><Relationship Id="rId13" Type="http://schemas.openxmlformats.org/officeDocument/2006/relationships/hyperlink" Target="https://bazakonkurencyjnosci.funduszeeuropejskie.gov.pl/" TargetMode="External"/><Relationship Id="rId18" Type="http://schemas.openxmlformats.org/officeDocument/2006/relationships/hyperlink" Target="mailto:szymon.cysters@wp.pl"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tel:+48183320004" TargetMode="External"/><Relationship Id="rId12" Type="http://schemas.openxmlformats.org/officeDocument/2006/relationships/hyperlink" Target="https://www.portalzp.pl/kody-cpv/szczegoly/roboty-budowlane-6346/" TargetMode="External"/><Relationship Id="rId17" Type="http://schemas.openxmlformats.org/officeDocument/2006/relationships/hyperlink" Target="mailto:szymon.cysters@wp.pl" TargetMode="External"/><Relationship Id="rId2" Type="http://schemas.openxmlformats.org/officeDocument/2006/relationships/styles" Target="styles.xml"/><Relationship Id="rId16" Type="http://schemas.openxmlformats.org/officeDocument/2006/relationships/hyperlink" Target="tel:+48183320004" TargetMode="External"/><Relationship Id="rId20" Type="http://schemas.openxmlformats.org/officeDocument/2006/relationships/hyperlink" Target="https://bazakonkurencyjnosci.funduszeeuropejskie.gov.p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azakonkurencyjnosci.funduszeeuropejskie.gov.pl/"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bazakonkurencyjnosci.funduszeeuropejskie.gov.pl/regulamin" TargetMode="External"/><Relationship Id="rId23" Type="http://schemas.openxmlformats.org/officeDocument/2006/relationships/fontTable" Target="fontTable.xml"/><Relationship Id="rId10" Type="http://schemas.openxmlformats.org/officeDocument/2006/relationships/hyperlink" Target="mailto:szymon.cysters@wp.pl" TargetMode="External"/><Relationship Id="rId19" Type="http://schemas.openxmlformats.org/officeDocument/2006/relationships/hyperlink" Target="https://bazakonkurencyjnosci.funduszeeuropejskie.gov.pl/" TargetMode="External"/><Relationship Id="rId4" Type="http://schemas.openxmlformats.org/officeDocument/2006/relationships/webSettings" Target="webSettings.xml"/><Relationship Id="rId9" Type="http://schemas.openxmlformats.org/officeDocument/2006/relationships/hyperlink" Target="tel:+48183320004" TargetMode="External"/><Relationship Id="rId14" Type="http://schemas.openxmlformats.org/officeDocument/2006/relationships/hyperlink" Target="https://bazakonkurencyjnosci.funduszeeuropejskie.gov.pl/pomoc"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8083</Words>
  <Characters>48503</Characters>
  <Application>Microsoft Office Word</Application>
  <DocSecurity>0</DocSecurity>
  <Lines>404</Lines>
  <Paragraphs>112</Paragraphs>
  <ScaleCrop>false</ScaleCrop>
  <HeadingPairs>
    <vt:vector size="2" baseType="variant">
      <vt:variant>
        <vt:lpstr>Tytuł</vt:lpstr>
      </vt:variant>
      <vt:variant>
        <vt:i4>1</vt:i4>
      </vt:variant>
    </vt:vector>
  </HeadingPairs>
  <TitlesOfParts>
    <vt:vector size="1" baseType="lpstr">
      <vt:lpstr/>
    </vt:vector>
  </TitlesOfParts>
  <Company>Acer</Company>
  <LinksUpToDate>false</LinksUpToDate>
  <CharactersWithSpaces>56474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kristo</dc:creator>
  <cp:lastModifiedBy>krist</cp:lastModifiedBy>
  <cp:revision>2</cp:revision>
  <cp:lastPrinted>2025-11-18T11:28:00Z</cp:lastPrinted>
  <dcterms:created xsi:type="dcterms:W3CDTF">2025-12-01T09:37:00Z</dcterms:created>
  <dcterms:modified xsi:type="dcterms:W3CDTF">2025-12-01T09:37:00Z</dcterms:modified>
</cp:coreProperties>
</file>