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A3353" w14:textId="77777777" w:rsidR="00560D1A" w:rsidRPr="00BD0669" w:rsidRDefault="00560D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eastAsia="Calibri" w:hAnsiTheme="majorHAnsi" w:cstheme="minorHAnsi"/>
          <w:color w:val="000000"/>
        </w:rPr>
      </w:pPr>
    </w:p>
    <w:p w14:paraId="4DE213AF" w14:textId="77777777" w:rsidR="00560D1A" w:rsidRPr="00BD0669" w:rsidRDefault="00560D1A" w:rsidP="00560D1A">
      <w:pPr>
        <w:spacing w:line="200" w:lineRule="auto"/>
        <w:rPr>
          <w:rFonts w:asciiTheme="majorHAnsi" w:eastAsia="Calibri" w:hAnsiTheme="majorHAnsi" w:cstheme="minorHAnsi"/>
        </w:rPr>
      </w:pPr>
    </w:p>
    <w:p w14:paraId="7519F4B7" w14:textId="24A12FC9" w:rsidR="00560D1A" w:rsidRPr="00BD0669" w:rsidRDefault="00560D1A" w:rsidP="00560D1A">
      <w:pPr>
        <w:tabs>
          <w:tab w:val="left" w:pos="6345"/>
        </w:tabs>
        <w:spacing w:line="200" w:lineRule="auto"/>
        <w:rPr>
          <w:rFonts w:asciiTheme="majorHAnsi" w:eastAsia="Calibri" w:hAnsiTheme="majorHAnsi" w:cstheme="minorHAnsi"/>
          <w:b/>
        </w:rPr>
      </w:pPr>
      <w:r w:rsidRPr="00BD0669">
        <w:rPr>
          <w:rFonts w:asciiTheme="majorHAnsi" w:eastAsia="Calibri" w:hAnsiTheme="majorHAnsi" w:cstheme="minorHAnsi"/>
        </w:rPr>
        <w:t xml:space="preserve">Nr postępowania: </w:t>
      </w:r>
      <w:bookmarkStart w:id="0" w:name="_Hlk186186929"/>
      <w:r w:rsidR="00DD5BDA" w:rsidRPr="00BD0669">
        <w:rPr>
          <w:rFonts w:asciiTheme="majorHAnsi" w:eastAsia="Calibri" w:hAnsiTheme="majorHAnsi" w:cstheme="majorHAnsi"/>
          <w:b/>
          <w:bCs/>
        </w:rPr>
        <w:t xml:space="preserve">I postępowanie zapytania ofertowego nr </w:t>
      </w:r>
      <w:r w:rsidR="004559D7">
        <w:rPr>
          <w:rFonts w:asciiTheme="majorHAnsi" w:eastAsia="Calibri" w:hAnsiTheme="majorHAnsi" w:cstheme="majorHAnsi"/>
          <w:b/>
          <w:bCs/>
        </w:rPr>
        <w:t>2</w:t>
      </w:r>
      <w:r w:rsidR="00DD5BDA" w:rsidRPr="00BD0669">
        <w:rPr>
          <w:rFonts w:asciiTheme="majorHAnsi" w:eastAsia="Calibri" w:hAnsiTheme="majorHAnsi" w:cstheme="majorHAnsi"/>
          <w:b/>
          <w:bCs/>
        </w:rPr>
        <w:t>/2024</w:t>
      </w:r>
      <w:r w:rsidR="00DD5BDA" w:rsidRPr="00BD0669">
        <w:rPr>
          <w:rFonts w:asciiTheme="majorHAnsi" w:eastAsia="Calibri" w:hAnsiTheme="majorHAnsi" w:cstheme="majorHAnsi"/>
          <w:b/>
        </w:rPr>
        <w:t>/KPO/RESTAURACJA STARY DOM</w:t>
      </w:r>
      <w:bookmarkEnd w:id="0"/>
    </w:p>
    <w:p w14:paraId="13BC0D2D" w14:textId="64A3407E" w:rsidR="00A80200" w:rsidRPr="00BD0669" w:rsidRDefault="00BD0669" w:rsidP="00AD689D">
      <w:pPr>
        <w:widowControl/>
        <w:spacing w:before="100" w:beforeAutospacing="1" w:after="100" w:afterAutospacing="1"/>
        <w:jc w:val="center"/>
        <w:rPr>
          <w:rFonts w:asciiTheme="majorHAnsi" w:eastAsia="Calibri" w:hAnsiTheme="majorHAnsi" w:cstheme="minorHAnsi"/>
          <w:b/>
        </w:rPr>
      </w:pPr>
      <w:r w:rsidRPr="00BD0669">
        <w:rPr>
          <w:rFonts w:asciiTheme="majorHAnsi" w:eastAsia="Calibri" w:hAnsiTheme="majorHAnsi" w:cstheme="minorHAnsi"/>
          <w:b/>
        </w:rPr>
        <w:t>WZÓR UMOWY</w:t>
      </w:r>
    </w:p>
    <w:p w14:paraId="3DD811BD" w14:textId="77777777" w:rsidR="00BD0669" w:rsidRPr="00BD0669" w:rsidRDefault="00BD0669" w:rsidP="00AD689D">
      <w:pPr>
        <w:pStyle w:val="NormalnyWeb"/>
        <w:jc w:val="center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UMOWA NA DOSTAWĘ SPRZĘTU GASTRONOMICZNEGO I WYPOSAŻENIA</w:t>
      </w:r>
    </w:p>
    <w:p w14:paraId="252D5501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zawarta w dniu ___________ w Warszawie, pomiędzy:</w:t>
      </w:r>
    </w:p>
    <w:p w14:paraId="5722DCEE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RESTAURACJA STARY DOM Sp. z o.o. Sp.k.</w:t>
      </w:r>
      <w:r w:rsidRPr="00BD0669">
        <w:rPr>
          <w:rFonts w:asciiTheme="majorHAnsi" w:hAnsiTheme="majorHAnsi"/>
          <w:sz w:val="22"/>
          <w:szCs w:val="22"/>
        </w:rPr>
        <w:t xml:space="preserve"> z siedzibą przy ul. Puławskiej 104/106 lok. 65, 02-620 Warszawa, NIP: 5213448980, reprezentowaną przez ____________________________, zwaną dalej "Zamawiającym",</w:t>
      </w:r>
    </w:p>
    <w:p w14:paraId="6F8280EE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a</w:t>
      </w:r>
    </w:p>
    <w:p w14:paraId="7C992EEE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[NAZWA WYKONAWCY]</w:t>
      </w:r>
      <w:r w:rsidRPr="00BD0669">
        <w:rPr>
          <w:rFonts w:asciiTheme="majorHAnsi" w:hAnsiTheme="majorHAnsi"/>
          <w:sz w:val="22"/>
          <w:szCs w:val="22"/>
        </w:rPr>
        <w:t xml:space="preserve"> z siedzibą przy ____________________________, NIP: ______________, REGON: ______________, reprezentowaną przez ____________________________, zwaną dalej "Wykonawcą".</w:t>
      </w:r>
    </w:p>
    <w:p w14:paraId="1BAA6610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1. Przedmiot Umowy</w:t>
      </w:r>
    </w:p>
    <w:p w14:paraId="08EB20AD" w14:textId="77777777" w:rsidR="004559D7" w:rsidRDefault="00BD0669" w:rsidP="00BD0669">
      <w:pPr>
        <w:pStyle w:val="NormalnyWeb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 xml:space="preserve">Przedmiotem umowy jest dostawa fabrycznie nowego sprzętu gastronomicznego </w:t>
      </w:r>
    </w:p>
    <w:p w14:paraId="731A2231" w14:textId="1C55214C" w:rsidR="00BD0669" w:rsidRPr="00BD0669" w:rsidRDefault="00BD0669" w:rsidP="004559D7">
      <w:pPr>
        <w:pStyle w:val="NormalnyWeb"/>
        <w:ind w:left="720"/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i wyposażenia zgodnie z poniższym wykazem:</w:t>
      </w:r>
    </w:p>
    <w:tbl>
      <w:tblPr>
        <w:tblW w:w="793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6"/>
        <w:gridCol w:w="1582"/>
      </w:tblGrid>
      <w:tr w:rsidR="004559D7" w:rsidRPr="003D5675" w14:paraId="43467093" w14:textId="77777777" w:rsidTr="004559D7">
        <w:trPr>
          <w:trHeight w:val="882"/>
        </w:trPr>
        <w:tc>
          <w:tcPr>
            <w:tcW w:w="6356" w:type="dxa"/>
            <w:vAlign w:val="center"/>
          </w:tcPr>
          <w:p w14:paraId="42877F97" w14:textId="6063972D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/>
                <w:color w:val="000000"/>
              </w:rPr>
              <w:t>Nazwa produktu</w:t>
            </w:r>
          </w:p>
        </w:tc>
        <w:tc>
          <w:tcPr>
            <w:tcW w:w="1582" w:type="dxa"/>
            <w:vAlign w:val="center"/>
          </w:tcPr>
          <w:p w14:paraId="6336AAE1" w14:textId="5519025F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/>
              </w:rPr>
            </w:pPr>
            <w:r w:rsidRPr="004559D7">
              <w:rPr>
                <w:rFonts w:asciiTheme="majorHAnsi" w:eastAsia="Calibri" w:hAnsiTheme="majorHAnsi" w:cstheme="majorHAnsi"/>
                <w:b/>
              </w:rPr>
              <w:t>ilość</w:t>
            </w:r>
          </w:p>
        </w:tc>
      </w:tr>
      <w:tr w:rsidR="004559D7" w:rsidRPr="003D5675" w14:paraId="6E6BEB23" w14:textId="77777777" w:rsidTr="004559D7">
        <w:trPr>
          <w:trHeight w:val="882"/>
        </w:trPr>
        <w:tc>
          <w:tcPr>
            <w:tcW w:w="6356" w:type="dxa"/>
            <w:vAlign w:val="center"/>
          </w:tcPr>
          <w:p w14:paraId="3367D698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Krajalnica do chleba, o grubości krojenia 11 mm</w:t>
            </w:r>
          </w:p>
        </w:tc>
        <w:tc>
          <w:tcPr>
            <w:tcW w:w="1582" w:type="dxa"/>
            <w:vAlign w:val="center"/>
          </w:tcPr>
          <w:p w14:paraId="31A051B9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600E1322" w14:textId="77777777" w:rsidTr="004559D7">
        <w:trPr>
          <w:trHeight w:val="2036"/>
        </w:trPr>
        <w:tc>
          <w:tcPr>
            <w:tcW w:w="6356" w:type="dxa"/>
            <w:vAlign w:val="center"/>
          </w:tcPr>
          <w:p w14:paraId="3D28A21D" w14:textId="77777777" w:rsidR="004559D7" w:rsidRPr="004559D7" w:rsidRDefault="004559D7" w:rsidP="00D5225C">
            <w:pPr>
              <w:ind w:right="20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 xml:space="preserve">1-DOOR REFRIGERATOR 670L -zakres temperatur: 2+10°C, DIGITAL, rodzaj stali nierdzewnej: A304, czynnik </w:t>
            </w:r>
            <w:proofErr w:type="gramStart"/>
            <w:r w:rsidRPr="004559D7">
              <w:rPr>
                <w:rFonts w:asciiTheme="majorHAnsi" w:eastAsia="Calibri" w:hAnsiTheme="majorHAnsi" w:cstheme="majorHAnsi"/>
                <w:bCs/>
              </w:rPr>
              <w:t>chłodniczy:  R</w:t>
            </w:r>
            <w:proofErr w:type="gramEnd"/>
            <w:r w:rsidRPr="004559D7">
              <w:rPr>
                <w:rFonts w:asciiTheme="majorHAnsi" w:eastAsia="Calibri" w:hAnsiTheme="majorHAnsi" w:cstheme="majorHAnsi"/>
                <w:bCs/>
              </w:rPr>
              <w:t>290</w:t>
            </w:r>
          </w:p>
        </w:tc>
        <w:tc>
          <w:tcPr>
            <w:tcW w:w="1582" w:type="dxa"/>
            <w:vAlign w:val="center"/>
          </w:tcPr>
          <w:p w14:paraId="5AE00AE0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3</w:t>
            </w:r>
          </w:p>
        </w:tc>
      </w:tr>
      <w:tr w:rsidR="004559D7" w:rsidRPr="003D5675" w14:paraId="2DA835B2" w14:textId="77777777" w:rsidTr="004559D7">
        <w:trPr>
          <w:trHeight w:val="1751"/>
        </w:trPr>
        <w:tc>
          <w:tcPr>
            <w:tcW w:w="6356" w:type="dxa"/>
            <w:vAlign w:val="center"/>
          </w:tcPr>
          <w:p w14:paraId="1700DE70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Cs/>
                <w:color w:val="000000"/>
                <w:lang w:val="pt-PT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  <w:lang w:val="pt-PT"/>
              </w:rPr>
              <w:t xml:space="preserve">1-DOOR FREEZER, pojemność : 670L; </w:t>
            </w: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zakres temperatur: </w:t>
            </w:r>
            <w:r w:rsidRPr="004559D7">
              <w:rPr>
                <w:rFonts w:asciiTheme="majorHAnsi" w:eastAsia="Calibri" w:hAnsiTheme="majorHAnsi" w:cstheme="majorHAnsi"/>
                <w:bCs/>
                <w:color w:val="000000"/>
                <w:lang w:val="pt-PT"/>
              </w:rPr>
              <w:t xml:space="preserve"> -22-15°C, DIGITAL, </w:t>
            </w: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materiał</w:t>
            </w:r>
            <w:r w:rsidRPr="004559D7">
              <w:rPr>
                <w:rFonts w:asciiTheme="majorHAnsi" w:eastAsia="Calibri" w:hAnsiTheme="majorHAnsi" w:cstheme="majorHAnsi"/>
                <w:bCs/>
                <w:color w:val="000000"/>
                <w:lang w:val="pt-PT"/>
              </w:rPr>
              <w:t xml:space="preserve"> : A304; REMOTE</w:t>
            </w:r>
          </w:p>
        </w:tc>
        <w:tc>
          <w:tcPr>
            <w:tcW w:w="1582" w:type="dxa"/>
            <w:vAlign w:val="center"/>
          </w:tcPr>
          <w:p w14:paraId="1762356C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258198D8" w14:textId="77777777" w:rsidTr="004559D7">
        <w:trPr>
          <w:trHeight w:val="1765"/>
        </w:trPr>
        <w:tc>
          <w:tcPr>
            <w:tcW w:w="6356" w:type="dxa"/>
            <w:vAlign w:val="center"/>
          </w:tcPr>
          <w:p w14:paraId="2920AFC1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PODSTAWA OTWARTA; wymiary: wys. 600 mm; szer. 800 mm; dł. 550 mm; przeznaczona będzie do przechowywania garnków, patelni, etc.;</w:t>
            </w:r>
          </w:p>
          <w:p w14:paraId="66033A88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Specyfikacja dodatkowa: nóżki ze stali nierdzewnej, regulacja 50 mm</w:t>
            </w:r>
          </w:p>
        </w:tc>
        <w:tc>
          <w:tcPr>
            <w:tcW w:w="1582" w:type="dxa"/>
            <w:vAlign w:val="center"/>
          </w:tcPr>
          <w:p w14:paraId="24E94ED2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5B7262F4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77D1660A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lastRenderedPageBreak/>
              <w:t>PIEC KONWEKCYJNO-PAROWY, ELEKTRYCZNY, MOC 19 kW, BOJLER, PANEL CYFROWY, 10 GN 1/1</w:t>
            </w:r>
          </w:p>
        </w:tc>
        <w:tc>
          <w:tcPr>
            <w:tcW w:w="1582" w:type="dxa"/>
            <w:vAlign w:val="center"/>
          </w:tcPr>
          <w:p w14:paraId="37448A17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41FF7429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4E4B193C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spacing w:line="276" w:lineRule="auto"/>
              <w:rPr>
                <w:rFonts w:asciiTheme="majorHAnsi" w:eastAsia="Calibri" w:hAnsiTheme="majorHAnsi" w:cstheme="majorHAnsi"/>
                <w:bCs/>
                <w:color w:val="000000"/>
              </w:rPr>
            </w:pP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Bakery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/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pastry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rack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 kit for 10 GN 1/1 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oven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 with 8 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racks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 400x600mm and 80mm 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pitch</w:t>
            </w:r>
            <w:proofErr w:type="spellEnd"/>
          </w:p>
        </w:tc>
        <w:tc>
          <w:tcPr>
            <w:tcW w:w="1582" w:type="dxa"/>
            <w:vAlign w:val="center"/>
          </w:tcPr>
          <w:p w14:paraId="3213F089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0D59D3F7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0018322C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PŁYTA GRZEWCZA GAZOWA NASTAWNA moc urządzenia (7 kW); szerokość (800 mm); rodzaj zasilania (gazowe)</w:t>
            </w:r>
          </w:p>
        </w:tc>
        <w:tc>
          <w:tcPr>
            <w:tcW w:w="1582" w:type="dxa"/>
            <w:vAlign w:val="center"/>
          </w:tcPr>
          <w:p w14:paraId="3B497D54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2D574BE1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4A2560AE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stół chłodniczy z szufladami, agregat na dole, V 220 l</w:t>
            </w:r>
          </w:p>
        </w:tc>
        <w:tc>
          <w:tcPr>
            <w:tcW w:w="1582" w:type="dxa"/>
            <w:vAlign w:val="center"/>
          </w:tcPr>
          <w:p w14:paraId="16FAC4A9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2</w:t>
            </w:r>
          </w:p>
        </w:tc>
      </w:tr>
      <w:tr w:rsidR="004559D7" w:rsidRPr="006065A9" w14:paraId="4557B7FC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0906D155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stół chłodniczy o pojemności 440 litrów, z zakresem temperatur od -2°C do +10°C oraz rantem (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upstand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). Urządzenie ma posiadać dwoje drzwi i dwie szuflady</w:t>
            </w:r>
          </w:p>
        </w:tc>
        <w:tc>
          <w:tcPr>
            <w:tcW w:w="1582" w:type="dxa"/>
            <w:vAlign w:val="center"/>
          </w:tcPr>
          <w:p w14:paraId="65994E24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  <w:lang w:val="pt-PT"/>
              </w:rPr>
            </w:pPr>
            <w:r w:rsidRPr="004559D7">
              <w:rPr>
                <w:rFonts w:asciiTheme="majorHAnsi" w:eastAsia="Calibri" w:hAnsiTheme="majorHAnsi" w:cstheme="majorHAnsi"/>
                <w:bCs/>
                <w:lang w:val="pt-PT"/>
              </w:rPr>
              <w:t>1</w:t>
            </w:r>
          </w:p>
        </w:tc>
      </w:tr>
      <w:tr w:rsidR="004559D7" w:rsidRPr="006065A9" w14:paraId="666E5B15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513A1085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stół chłodniczy o pojemności 440 litrów, z zakresem temperatur -2°C do +10°C. Wyposażony ma być w dwoje drzwi oraz dwie szuflady; stół ma posiadać rant (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upstand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)</w:t>
            </w:r>
          </w:p>
        </w:tc>
        <w:tc>
          <w:tcPr>
            <w:tcW w:w="1582" w:type="dxa"/>
            <w:vAlign w:val="center"/>
          </w:tcPr>
          <w:p w14:paraId="3B988D37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  <w:lang w:val="pt-PT"/>
              </w:rPr>
            </w:pPr>
            <w:r w:rsidRPr="004559D7">
              <w:rPr>
                <w:rFonts w:asciiTheme="majorHAnsi" w:eastAsia="Calibri" w:hAnsiTheme="majorHAnsi" w:cstheme="majorHAnsi"/>
                <w:bCs/>
                <w:lang w:val="pt-PT"/>
              </w:rPr>
              <w:t>1</w:t>
            </w:r>
          </w:p>
        </w:tc>
      </w:tr>
      <w:tr w:rsidR="004559D7" w:rsidRPr="003D5675" w14:paraId="3E65CB7B" w14:textId="77777777" w:rsidTr="004559D7">
        <w:trPr>
          <w:trHeight w:val="1779"/>
        </w:trPr>
        <w:tc>
          <w:tcPr>
            <w:tcW w:w="6356" w:type="dxa"/>
            <w:vAlign w:val="center"/>
          </w:tcPr>
          <w:p w14:paraId="32A9283F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Stół chłodniczy o pojemności 590 litrów, z zakresem temperatur -2°C do +10°C. Wyposażony ma być w osiem szuflad; stół ma posiadać również rant (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upstand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).</w:t>
            </w:r>
          </w:p>
        </w:tc>
        <w:tc>
          <w:tcPr>
            <w:tcW w:w="1582" w:type="dxa"/>
            <w:vAlign w:val="center"/>
          </w:tcPr>
          <w:p w14:paraId="1E79B6C8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017861EB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623C09B2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Makaroniarka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 gazowa, 1-komorowa, o pojemności 24,5 l. Moc urządzenia to 11,5 kW, a szerokość wynosi 400 mm. Urządzenie ma być zamontowane na podstawie.</w:t>
            </w:r>
          </w:p>
        </w:tc>
        <w:tc>
          <w:tcPr>
            <w:tcW w:w="1582" w:type="dxa"/>
            <w:vAlign w:val="center"/>
          </w:tcPr>
          <w:p w14:paraId="344CCD9A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3B1EF3D9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0251271A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Pakowarka próżniowa PP 5.5 o mocy 1,1 kW, wyposażona w komorę o wymiarach 465×425×160 mm.</w:t>
            </w:r>
          </w:p>
        </w:tc>
        <w:tc>
          <w:tcPr>
            <w:tcW w:w="1582" w:type="dxa"/>
            <w:vAlign w:val="center"/>
          </w:tcPr>
          <w:p w14:paraId="7E55C2CB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2934E779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2D7D8DFF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WILK DO MIĘSA - PRACA CIĄGŁA Z SZARPAKIEM </w:t>
            </w:r>
          </w:p>
        </w:tc>
        <w:tc>
          <w:tcPr>
            <w:tcW w:w="1582" w:type="dxa"/>
            <w:vAlign w:val="center"/>
          </w:tcPr>
          <w:p w14:paraId="44BD3206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3</w:t>
            </w:r>
          </w:p>
        </w:tc>
      </w:tr>
      <w:tr w:rsidR="004559D7" w:rsidRPr="003D5675" w14:paraId="29060EE1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6DA0D7E2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ROZDRABNIARKA DO WARZYW o mocy 750W i zasilaniu 230V wyposażona w ZESTAW TARCZ</w:t>
            </w:r>
          </w:p>
        </w:tc>
        <w:tc>
          <w:tcPr>
            <w:tcW w:w="1582" w:type="dxa"/>
            <w:vAlign w:val="center"/>
          </w:tcPr>
          <w:p w14:paraId="4E86EB84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3D5675" w14:paraId="6B45BDAF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6875A51A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  <w:lang w:val="pt-PT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  <w:lang w:val="pt-PT"/>
              </w:rPr>
              <w:t>CYRKULATOR DO SOUS VIDE XP wys. 455 mm; szer. 240 mm; dł. 330 mm;</w:t>
            </w:r>
          </w:p>
        </w:tc>
        <w:tc>
          <w:tcPr>
            <w:tcW w:w="1582" w:type="dxa"/>
            <w:vAlign w:val="center"/>
          </w:tcPr>
          <w:p w14:paraId="044BCEB6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3</w:t>
            </w:r>
          </w:p>
        </w:tc>
      </w:tr>
      <w:tr w:rsidR="004559D7" w:rsidRPr="003D5675" w14:paraId="1EC5090E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6D8ACACC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PATELNIA UCHYLNA ELEKTRYCZNA, o </w:t>
            </w:r>
            <w:proofErr w:type="spellStart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pojemnośc</w:t>
            </w:r>
            <w:proofErr w:type="spellEnd"/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 xml:space="preserve"> 60 L i mocy 9,5 kW, o szerokości 800 MM</w:t>
            </w:r>
          </w:p>
        </w:tc>
        <w:tc>
          <w:tcPr>
            <w:tcW w:w="1582" w:type="dxa"/>
            <w:vAlign w:val="center"/>
          </w:tcPr>
          <w:p w14:paraId="0092E76E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1</w:t>
            </w:r>
          </w:p>
        </w:tc>
      </w:tr>
      <w:tr w:rsidR="004559D7" w:rsidRPr="006065A9" w14:paraId="7B8ECCE4" w14:textId="77777777" w:rsidTr="004559D7">
        <w:trPr>
          <w:trHeight w:val="136"/>
        </w:trPr>
        <w:tc>
          <w:tcPr>
            <w:tcW w:w="6356" w:type="dxa"/>
            <w:vAlign w:val="center"/>
          </w:tcPr>
          <w:p w14:paraId="07F92A5E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SALAMANDER o mocy 4 kW, przeznaczony do zasilania napięciem 230 V, o wymiarach 600 × 549 mm.</w:t>
            </w:r>
          </w:p>
        </w:tc>
        <w:tc>
          <w:tcPr>
            <w:tcW w:w="1582" w:type="dxa"/>
            <w:vAlign w:val="center"/>
          </w:tcPr>
          <w:p w14:paraId="7CDB13AD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  <w:lang w:val="pt-PT"/>
              </w:rPr>
            </w:pPr>
            <w:r w:rsidRPr="004559D7">
              <w:rPr>
                <w:rFonts w:asciiTheme="majorHAnsi" w:eastAsia="Calibri" w:hAnsiTheme="majorHAnsi" w:cstheme="majorHAnsi"/>
                <w:bCs/>
                <w:lang w:val="pt-PT"/>
              </w:rPr>
              <w:t>1</w:t>
            </w:r>
          </w:p>
        </w:tc>
      </w:tr>
      <w:tr w:rsidR="004559D7" w:rsidRPr="006065A9" w14:paraId="7486B14E" w14:textId="77777777" w:rsidTr="004559D7">
        <w:trPr>
          <w:trHeight w:val="1253"/>
        </w:trPr>
        <w:tc>
          <w:tcPr>
            <w:tcW w:w="6356" w:type="dxa"/>
            <w:vAlign w:val="center"/>
          </w:tcPr>
          <w:p w14:paraId="305744C9" w14:textId="77777777" w:rsidR="004559D7" w:rsidRPr="004559D7" w:rsidRDefault="004559D7" w:rsidP="00D52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45"/>
              </w:tabs>
              <w:rPr>
                <w:rFonts w:asciiTheme="majorHAnsi" w:eastAsia="Calibri" w:hAnsiTheme="majorHAnsi" w:cstheme="majorHAnsi"/>
                <w:bCs/>
                <w:color w:val="000000"/>
              </w:rPr>
            </w:pPr>
            <w:r w:rsidRPr="004559D7">
              <w:rPr>
                <w:rFonts w:asciiTheme="majorHAnsi" w:eastAsia="Calibri" w:hAnsiTheme="majorHAnsi" w:cstheme="majorHAnsi"/>
                <w:bCs/>
                <w:color w:val="000000"/>
              </w:rPr>
              <w:t>taboret gazowy, pojedynczy, o mocy 14 kW, przystosowany do gazu G20.</w:t>
            </w:r>
          </w:p>
        </w:tc>
        <w:tc>
          <w:tcPr>
            <w:tcW w:w="1582" w:type="dxa"/>
            <w:vAlign w:val="center"/>
          </w:tcPr>
          <w:p w14:paraId="1EF69389" w14:textId="77777777" w:rsidR="004559D7" w:rsidRPr="004559D7" w:rsidRDefault="004559D7" w:rsidP="00D5225C">
            <w:pPr>
              <w:tabs>
                <w:tab w:val="left" w:pos="3945"/>
              </w:tabs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4559D7">
              <w:rPr>
                <w:rFonts w:asciiTheme="majorHAnsi" w:eastAsia="Calibri" w:hAnsiTheme="majorHAnsi" w:cstheme="majorHAnsi"/>
                <w:bCs/>
              </w:rPr>
              <w:t>3</w:t>
            </w:r>
          </w:p>
        </w:tc>
      </w:tr>
    </w:tbl>
    <w:p w14:paraId="0B23FADA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2. Termin realizacji</w:t>
      </w:r>
    </w:p>
    <w:p w14:paraId="7E5B44AC" w14:textId="77777777" w:rsidR="00BD0669" w:rsidRPr="00BD0669" w:rsidRDefault="00BD0669" w:rsidP="00BD0669">
      <w:pPr>
        <w:pStyle w:val="NormalnyWeb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Wykonawca zobowiązuje się zrealizować przedmiot umowy w terminie do ___________.</w:t>
      </w:r>
    </w:p>
    <w:p w14:paraId="0E6685A1" w14:textId="77777777" w:rsidR="00BD0669" w:rsidRPr="00BD0669" w:rsidRDefault="00BD0669" w:rsidP="00BD0669">
      <w:pPr>
        <w:pStyle w:val="NormalnyWeb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Dostawa odbędzie się pod adres: ul. Puławska 104/106 lok. 65, 02-620 Warszawa.</w:t>
      </w:r>
    </w:p>
    <w:p w14:paraId="0E2130CE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3. Wynagrodzenie</w:t>
      </w:r>
    </w:p>
    <w:p w14:paraId="2A5A14F8" w14:textId="77777777" w:rsidR="00BD0669" w:rsidRPr="00BD0669" w:rsidRDefault="00BD0669" w:rsidP="00BD0669">
      <w:pPr>
        <w:pStyle w:val="NormalnyWeb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Strony ustalają wynagrodzenie Wykonawcy za realizację przedmiotu umowy na kwotę __________ PLN netto (słownie: ____________________), powiększoną o należny podatek VAT w wysokości _______ PLN, co łącznie daje kwotę brutto __________ PLN (słownie: ____________________).</w:t>
      </w:r>
    </w:p>
    <w:p w14:paraId="5CE34888" w14:textId="77777777" w:rsidR="00BD0669" w:rsidRDefault="00BD0669" w:rsidP="00BD0669">
      <w:pPr>
        <w:pStyle w:val="NormalnyWeb"/>
        <w:numPr>
          <w:ilvl w:val="0"/>
          <w:numId w:val="7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Płatność będzie dokonana przelewem na rachunek bankowy Wykonawcy wskazany na fakturze, w terminie ______ dni od dnia odbioru przedmiotu umowy i otrzymania prawidłowo wystawionej faktury VAT.</w:t>
      </w:r>
    </w:p>
    <w:p w14:paraId="45D6260A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5994E070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3D092620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16626C77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4. Odbiór przedmiotu umowy</w:t>
      </w:r>
    </w:p>
    <w:p w14:paraId="58E7C9A6" w14:textId="77777777" w:rsidR="00BD0669" w:rsidRPr="00BD0669" w:rsidRDefault="00BD0669" w:rsidP="00BD0669">
      <w:pPr>
        <w:pStyle w:val="NormalnyWeb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Odbiór przedmiotu umowy następuje na podstawie protokołu odbioru podpisanego przez obie strony.</w:t>
      </w:r>
    </w:p>
    <w:p w14:paraId="4F2FDCE4" w14:textId="77777777" w:rsidR="00BD0669" w:rsidRPr="00BD0669" w:rsidRDefault="00BD0669" w:rsidP="00BD0669">
      <w:pPr>
        <w:pStyle w:val="NormalnyWeb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 przypadku stwierdzenia wad przedmiotu dostawy Zamawiający może odmówić podpisania protokołu do czasu ich usunięcia przez Wykonawcę.</w:t>
      </w:r>
    </w:p>
    <w:p w14:paraId="7A39ECC5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5. Gwarancja i serwis</w:t>
      </w:r>
    </w:p>
    <w:p w14:paraId="1B3D2885" w14:textId="77777777" w:rsidR="00BD0669" w:rsidRPr="00BD0669" w:rsidRDefault="00BD0669" w:rsidP="00BD0669">
      <w:pPr>
        <w:pStyle w:val="NormalnyWeb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Wykonawca udziela Zamawiającemu gwarancji na przedmiot umowy na okres minimum 24 miesięcy od dnia podpisania protokołu odbioru.</w:t>
      </w:r>
    </w:p>
    <w:p w14:paraId="14483FD3" w14:textId="77777777" w:rsidR="00BD0669" w:rsidRPr="00BD0669" w:rsidRDefault="00BD0669" w:rsidP="00BD0669">
      <w:pPr>
        <w:pStyle w:val="NormalnyWeb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Wykonawca zobowiązuje się do usunięcia wszelkich wad w terminie ______ dni roboczych od dnia zgłoszenia.</w:t>
      </w:r>
    </w:p>
    <w:p w14:paraId="32C53C66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6. Kary umowne</w:t>
      </w:r>
    </w:p>
    <w:p w14:paraId="53AAD81D" w14:textId="77777777" w:rsidR="00BD0669" w:rsidRPr="00BD0669" w:rsidRDefault="00BD0669" w:rsidP="00BD0669">
      <w:pPr>
        <w:pStyle w:val="NormalnyWeb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 przypadku opóźnienia w realizacji przedmiotu umowy Wykonawca zapłaci Zamawiającemu karę umowną w wysokości _______ % wartości brutto umowy za każdy dzień opóźnienia.</w:t>
      </w:r>
    </w:p>
    <w:p w14:paraId="5C31C02D" w14:textId="77777777" w:rsidR="00BD0669" w:rsidRPr="00BD0669" w:rsidRDefault="00BD0669" w:rsidP="00BD0669">
      <w:pPr>
        <w:pStyle w:val="NormalnyWeb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 przypadku odstąpienia od umowy z winy Wykonawcy, zapłaci on Zamawiającemu karę umowną w wysokości _______% wartości brutto umowy.</w:t>
      </w:r>
    </w:p>
    <w:p w14:paraId="7BA670E9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Style w:val="Pogrubienie"/>
          <w:rFonts w:asciiTheme="majorHAnsi" w:hAnsiTheme="majorHAnsi"/>
          <w:sz w:val="22"/>
          <w:szCs w:val="22"/>
        </w:rPr>
        <w:t>§ 7. Postanowienia końcowe</w:t>
      </w:r>
    </w:p>
    <w:p w14:paraId="3B46906F" w14:textId="77777777" w:rsidR="00BD0669" w:rsidRPr="00BD0669" w:rsidRDefault="00BD0669" w:rsidP="00BD0669">
      <w:pPr>
        <w:pStyle w:val="NormalnyWeb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Wszelkie zmiany niniejszej umowy wymagają formy pisemnej pod rygorem nieważności.</w:t>
      </w:r>
    </w:p>
    <w:p w14:paraId="1D1FBA7C" w14:textId="77777777" w:rsidR="00BD0669" w:rsidRPr="00BD0669" w:rsidRDefault="00BD0669" w:rsidP="00BD0669">
      <w:pPr>
        <w:pStyle w:val="NormalnyWeb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W sprawach nieuregulowanych niniejszą umową mają zastosowanie przepisy Kodeksu cywilnego.</w:t>
      </w:r>
    </w:p>
    <w:p w14:paraId="6541D773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r w:rsidRPr="00BD0669">
        <w:rPr>
          <w:rFonts w:asciiTheme="majorHAnsi" w:hAnsiTheme="majorHAnsi"/>
          <w:sz w:val="22"/>
          <w:szCs w:val="22"/>
        </w:rPr>
        <w:t>Umowa została sporządzona w dwóch jednobrzmiących egzemplarzach, po jednym dla każdej ze stron.</w:t>
      </w:r>
    </w:p>
    <w:p w14:paraId="1979EFB4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36DE7053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11325B16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64F38712" w14:textId="77777777" w:rsid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08B09027" w14:textId="77777777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</w:p>
    <w:p w14:paraId="29F33DA8" w14:textId="76410BBA" w:rsidR="00BD0669" w:rsidRPr="00BD0669" w:rsidRDefault="00BD0669" w:rsidP="00BD0669">
      <w:pPr>
        <w:pStyle w:val="NormalnyWeb"/>
        <w:rPr>
          <w:rFonts w:asciiTheme="majorHAnsi" w:hAnsiTheme="majorHAnsi"/>
          <w:sz w:val="22"/>
          <w:szCs w:val="22"/>
        </w:rPr>
      </w:pPr>
      <w:proofErr w:type="gramStart"/>
      <w:r w:rsidRPr="00BD0669">
        <w:rPr>
          <w:rStyle w:val="Pogrubienie"/>
          <w:rFonts w:asciiTheme="majorHAnsi" w:hAnsiTheme="majorHAnsi"/>
          <w:sz w:val="22"/>
          <w:szCs w:val="22"/>
        </w:rPr>
        <w:t>ZAMAWIAJĄCY:</w:t>
      </w:r>
      <w:r w:rsidRPr="00BD0669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</w:t>
      </w:r>
      <w:proofErr w:type="gramEnd"/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</w:t>
      </w:r>
      <w:r w:rsidRPr="00BD0669">
        <w:rPr>
          <w:rStyle w:val="Pogrubienie"/>
          <w:rFonts w:asciiTheme="majorHAnsi" w:hAnsiTheme="majorHAnsi"/>
          <w:sz w:val="22"/>
          <w:szCs w:val="22"/>
        </w:rPr>
        <w:t>WYKONAWCA:</w:t>
      </w:r>
    </w:p>
    <w:p w14:paraId="0D4CC7B8" w14:textId="77777777" w:rsidR="00BD0669" w:rsidRPr="00BD0669" w:rsidRDefault="00BD0669" w:rsidP="00BD0669">
      <w:pPr>
        <w:widowControl/>
        <w:spacing w:before="100" w:beforeAutospacing="1" w:after="100" w:afterAutospacing="1"/>
        <w:rPr>
          <w:rFonts w:asciiTheme="majorHAnsi" w:hAnsiTheme="majorHAnsi" w:cstheme="minorHAnsi"/>
        </w:rPr>
      </w:pPr>
    </w:p>
    <w:sectPr w:rsidR="00BD0669" w:rsidRPr="00BD0669" w:rsidSect="00560D1A">
      <w:headerReference w:type="default" r:id="rId9"/>
      <w:footerReference w:type="default" r:id="rId10"/>
      <w:pgSz w:w="11910" w:h="16840"/>
      <w:pgMar w:top="780" w:right="1080" w:bottom="993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1129" w14:textId="77777777" w:rsidR="006F1540" w:rsidRDefault="006F1540">
      <w:r>
        <w:separator/>
      </w:r>
    </w:p>
  </w:endnote>
  <w:endnote w:type="continuationSeparator" w:id="0">
    <w:p w14:paraId="6FE0FD4C" w14:textId="77777777" w:rsidR="006F1540" w:rsidRDefault="006F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669754"/>
      <w:docPartObj>
        <w:docPartGallery w:val="Page Numbers (Bottom of Page)"/>
        <w:docPartUnique/>
      </w:docPartObj>
    </w:sdtPr>
    <w:sdtContent>
      <w:p w14:paraId="4EC10F1E" w14:textId="13EC9958" w:rsidR="00882A67" w:rsidRDefault="00882A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A276A8" w14:textId="77777777" w:rsidR="00882A67" w:rsidRDefault="00882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33372" w14:textId="77777777" w:rsidR="006F1540" w:rsidRDefault="006F1540">
      <w:r>
        <w:separator/>
      </w:r>
    </w:p>
  </w:footnote>
  <w:footnote w:type="continuationSeparator" w:id="0">
    <w:p w14:paraId="63AF53A0" w14:textId="77777777" w:rsidR="006F1540" w:rsidRDefault="006F1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D8F09" w14:textId="0F1E831C" w:rsidR="00A80200" w:rsidRDefault="008A7A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66C4DA5B" wp14:editId="28F9C348">
          <wp:extent cx="5771515" cy="371475"/>
          <wp:effectExtent l="0" t="0" r="635" b="9525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934"/>
    <w:multiLevelType w:val="multilevel"/>
    <w:tmpl w:val="0C6C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F0D6E"/>
    <w:multiLevelType w:val="multilevel"/>
    <w:tmpl w:val="F190E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9E5EC6"/>
    <w:multiLevelType w:val="multilevel"/>
    <w:tmpl w:val="2B2EC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546E85"/>
    <w:multiLevelType w:val="multilevel"/>
    <w:tmpl w:val="5B7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E50A71"/>
    <w:multiLevelType w:val="multilevel"/>
    <w:tmpl w:val="7F9E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BB68F8"/>
    <w:multiLevelType w:val="multilevel"/>
    <w:tmpl w:val="5C743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F516AE"/>
    <w:multiLevelType w:val="multilevel"/>
    <w:tmpl w:val="A482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362090"/>
    <w:multiLevelType w:val="multilevel"/>
    <w:tmpl w:val="D6286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73709A"/>
    <w:multiLevelType w:val="multilevel"/>
    <w:tmpl w:val="40C65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BA4B83"/>
    <w:multiLevelType w:val="multilevel"/>
    <w:tmpl w:val="47C8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832891"/>
    <w:multiLevelType w:val="multilevel"/>
    <w:tmpl w:val="E186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219488">
    <w:abstractNumId w:val="6"/>
  </w:num>
  <w:num w:numId="2" w16cid:durableId="1352687048">
    <w:abstractNumId w:val="0"/>
  </w:num>
  <w:num w:numId="3" w16cid:durableId="1116874093">
    <w:abstractNumId w:val="7"/>
  </w:num>
  <w:num w:numId="4" w16cid:durableId="1533231374">
    <w:abstractNumId w:val="4"/>
  </w:num>
  <w:num w:numId="5" w16cid:durableId="1694115153">
    <w:abstractNumId w:val="10"/>
  </w:num>
  <w:num w:numId="6" w16cid:durableId="976303943">
    <w:abstractNumId w:val="3"/>
  </w:num>
  <w:num w:numId="7" w16cid:durableId="517693355">
    <w:abstractNumId w:val="5"/>
  </w:num>
  <w:num w:numId="8" w16cid:durableId="440762311">
    <w:abstractNumId w:val="9"/>
  </w:num>
  <w:num w:numId="9" w16cid:durableId="621034349">
    <w:abstractNumId w:val="2"/>
  </w:num>
  <w:num w:numId="10" w16cid:durableId="1615096345">
    <w:abstractNumId w:val="8"/>
  </w:num>
  <w:num w:numId="11" w16cid:durableId="1922980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200"/>
    <w:rsid w:val="000E340C"/>
    <w:rsid w:val="001B36E6"/>
    <w:rsid w:val="002C48AD"/>
    <w:rsid w:val="003C0807"/>
    <w:rsid w:val="004559D7"/>
    <w:rsid w:val="004C5619"/>
    <w:rsid w:val="00560D1A"/>
    <w:rsid w:val="005654CD"/>
    <w:rsid w:val="006F1540"/>
    <w:rsid w:val="007272A0"/>
    <w:rsid w:val="007F4253"/>
    <w:rsid w:val="0087534D"/>
    <w:rsid w:val="00882A67"/>
    <w:rsid w:val="008A794E"/>
    <w:rsid w:val="008A7A62"/>
    <w:rsid w:val="009532A0"/>
    <w:rsid w:val="00A529B5"/>
    <w:rsid w:val="00A80200"/>
    <w:rsid w:val="00AA6DC9"/>
    <w:rsid w:val="00AD689D"/>
    <w:rsid w:val="00BD0669"/>
    <w:rsid w:val="00C9015B"/>
    <w:rsid w:val="00CE7834"/>
    <w:rsid w:val="00D16D01"/>
    <w:rsid w:val="00DD5BDA"/>
    <w:rsid w:val="00EC20D1"/>
    <w:rsid w:val="00F4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5FA9"/>
  <w15:docId w15:val="{BF44ABB7-E5A4-4298-8E68-F6F4951A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60D1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D1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5B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5B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5B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IQojLecJrEOd4qfWC29DKo1Ng==">CgMxLjAyCGguZ2pkZ3hzOAByITFSWHpQT1d2WWtqYzdSRUxTLU5mQXo2QTdNeHpwOTRIcg==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F15121-662F-4C44-85FF-8316A070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Szczygieł</cp:lastModifiedBy>
  <cp:revision>3</cp:revision>
  <dcterms:created xsi:type="dcterms:W3CDTF">2025-03-16T07:52:00Z</dcterms:created>
  <dcterms:modified xsi:type="dcterms:W3CDTF">2025-03-16T07:52:00Z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