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FC53CD" w14:textId="77777777" w:rsidR="001A2B76" w:rsidRDefault="001A2B76" w:rsidP="001A2B76">
      <w:pPr>
        <w:jc w:val="right"/>
        <w:rPr>
          <w:rFonts w:ascii="Times New Roman" w:hAnsi="Times New Roman" w:cs="Times New Roman"/>
          <w:b/>
          <w:bCs/>
          <w:sz w:val="18"/>
          <w:szCs w:val="18"/>
        </w:rPr>
      </w:pPr>
      <w:r w:rsidRPr="00D72E15">
        <w:rPr>
          <w:rFonts w:ascii="Times New Roman" w:hAnsi="Times New Roman" w:cs="Times New Roman"/>
          <w:b/>
          <w:bCs/>
          <w:sz w:val="18"/>
          <w:szCs w:val="18"/>
        </w:rPr>
        <w:t>Załącznik nr 1</w:t>
      </w:r>
    </w:p>
    <w:p w14:paraId="2727E034" w14:textId="77777777" w:rsidR="001A2B76" w:rsidRPr="00E93794" w:rsidRDefault="001A2B76" w:rsidP="001A2B76">
      <w:pPr>
        <w:jc w:val="right"/>
        <w:rPr>
          <w:rFonts w:ascii="Times New Roman" w:hAnsi="Times New Roman" w:cs="Times New Roman"/>
          <w:b/>
          <w:bCs/>
          <w:color w:val="0000CC"/>
          <w:sz w:val="18"/>
          <w:szCs w:val="18"/>
        </w:rPr>
      </w:pPr>
      <w:r w:rsidRPr="00E93794">
        <w:rPr>
          <w:rFonts w:ascii="Times New Roman" w:hAnsi="Times New Roman" w:cs="Times New Roman"/>
          <w:b/>
          <w:bCs/>
          <w:color w:val="0000CC"/>
          <w:sz w:val="18"/>
          <w:szCs w:val="18"/>
        </w:rPr>
        <w:t>do Zapytania nr 2/Władysławowo</w:t>
      </w:r>
    </w:p>
    <w:p w14:paraId="3FD0E0C4" w14:textId="77777777" w:rsidR="001A2B76" w:rsidRPr="00D72E15" w:rsidRDefault="001A2B76" w:rsidP="001A2B76">
      <w:pPr>
        <w:jc w:val="right"/>
        <w:rPr>
          <w:rFonts w:ascii="Times New Roman" w:hAnsi="Times New Roman" w:cs="Times New Roman"/>
          <w:b/>
          <w:bCs/>
          <w:sz w:val="18"/>
          <w:szCs w:val="18"/>
        </w:rPr>
      </w:pPr>
    </w:p>
    <w:p w14:paraId="4B4B89AE" w14:textId="77777777" w:rsidR="001A2B76" w:rsidRPr="00D72E15" w:rsidRDefault="001A2B76" w:rsidP="001A2B76">
      <w:pPr>
        <w:jc w:val="center"/>
        <w:rPr>
          <w:rFonts w:ascii="Times New Roman" w:hAnsi="Times New Roman" w:cs="Times New Roman"/>
          <w:b/>
          <w:bCs/>
          <w:sz w:val="18"/>
          <w:szCs w:val="18"/>
        </w:rPr>
      </w:pPr>
    </w:p>
    <w:p w14:paraId="2BEDC72E" w14:textId="77777777" w:rsidR="001A2B76" w:rsidRPr="00D72E15" w:rsidRDefault="001A2B76" w:rsidP="001A2B76">
      <w:pPr>
        <w:jc w:val="center"/>
        <w:rPr>
          <w:rFonts w:ascii="Times New Roman" w:hAnsi="Times New Roman" w:cs="Times New Roman"/>
          <w:b/>
          <w:bCs/>
          <w:sz w:val="18"/>
          <w:szCs w:val="18"/>
        </w:rPr>
      </w:pPr>
      <w:r w:rsidRPr="00D72E15">
        <w:rPr>
          <w:rFonts w:ascii="Times New Roman" w:hAnsi="Times New Roman" w:cs="Times New Roman"/>
          <w:b/>
          <w:bCs/>
          <w:sz w:val="18"/>
          <w:szCs w:val="18"/>
        </w:rPr>
        <w:t>SZCZEGÓŁOWY OPIS  PRZEDMIOTU ZAMÓWIENIA</w:t>
      </w:r>
    </w:p>
    <w:p w14:paraId="5BFF09EC" w14:textId="77777777" w:rsidR="001A2B76" w:rsidRPr="00D72E15" w:rsidRDefault="001A2B76" w:rsidP="001A2B76">
      <w:pPr>
        <w:jc w:val="center"/>
        <w:rPr>
          <w:rFonts w:ascii="Times New Roman" w:hAnsi="Times New Roman" w:cs="Times New Roman"/>
          <w:b/>
          <w:bCs/>
          <w:sz w:val="18"/>
          <w:szCs w:val="18"/>
        </w:rPr>
      </w:pPr>
    </w:p>
    <w:p w14:paraId="622C973F" w14:textId="77777777" w:rsidR="001A2B76" w:rsidRPr="00115E93" w:rsidRDefault="001A2B76" w:rsidP="001A2B76">
      <w:pPr>
        <w:pStyle w:val="Akapitzlist"/>
        <w:numPr>
          <w:ilvl w:val="0"/>
          <w:numId w:val="2"/>
        </w:numPr>
        <w:ind w:left="340"/>
        <w:rPr>
          <w:rFonts w:ascii="Times New Roman" w:hAnsi="Times New Roman" w:cs="Times New Roman"/>
          <w:sz w:val="18"/>
          <w:szCs w:val="18"/>
        </w:rPr>
      </w:pPr>
      <w:r w:rsidRPr="00115E93">
        <w:rPr>
          <w:rFonts w:ascii="Times New Roman" w:hAnsi="Times New Roman" w:cs="Times New Roman"/>
          <w:sz w:val="18"/>
          <w:szCs w:val="18"/>
        </w:rPr>
        <w:t>Przedmiotem zamówienia</w:t>
      </w:r>
      <w:r w:rsidRPr="00D72E15">
        <w:rPr>
          <w:rFonts w:ascii="Times New Roman" w:hAnsi="Times New Roman" w:cs="Times New Roman"/>
          <w:b/>
          <w:bCs/>
          <w:sz w:val="18"/>
          <w:szCs w:val="18"/>
        </w:rPr>
        <w:t xml:space="preserve"> </w:t>
      </w:r>
      <w:r w:rsidRPr="00115E93">
        <w:rPr>
          <w:rFonts w:ascii="Times New Roman" w:hAnsi="Times New Roman" w:cs="Times New Roman"/>
          <w:b/>
          <w:bCs/>
          <w:color w:val="000000" w:themeColor="text1"/>
          <w:sz w:val="18"/>
          <w:szCs w:val="18"/>
        </w:rPr>
        <w:t>jest dostawa pomocy szkoleniowo dydaktycznych</w:t>
      </w:r>
      <w:r w:rsidRPr="00115E93">
        <w:rPr>
          <w:rFonts w:ascii="Times New Roman" w:hAnsi="Times New Roman" w:cs="Times New Roman"/>
          <w:color w:val="000000" w:themeColor="text1"/>
          <w:sz w:val="18"/>
          <w:szCs w:val="18"/>
        </w:rPr>
        <w:t xml:space="preserve"> </w:t>
      </w:r>
      <w:r w:rsidRPr="00115E93">
        <w:rPr>
          <w:rFonts w:ascii="Times New Roman" w:hAnsi="Times New Roman" w:cs="Times New Roman"/>
          <w:sz w:val="18"/>
          <w:szCs w:val="18"/>
        </w:rPr>
        <w:t>mających za zadanie wsparcie</w:t>
      </w:r>
      <w:r w:rsidRPr="00D72E15">
        <w:rPr>
          <w:rFonts w:ascii="Times New Roman" w:hAnsi="Times New Roman" w:cs="Times New Roman"/>
          <w:b/>
          <w:bCs/>
          <w:sz w:val="18"/>
          <w:szCs w:val="18"/>
        </w:rPr>
        <w:t xml:space="preserve"> </w:t>
      </w:r>
      <w:r w:rsidRPr="00115E93">
        <w:rPr>
          <w:rFonts w:ascii="Times New Roman" w:hAnsi="Times New Roman" w:cs="Times New Roman"/>
          <w:sz w:val="18"/>
          <w:szCs w:val="18"/>
        </w:rPr>
        <w:t>uczestników projektu w rozwoju kompetencji kluczowych.</w:t>
      </w:r>
    </w:p>
    <w:p w14:paraId="63B33708" w14:textId="77777777" w:rsidR="001A2B76" w:rsidRPr="00115E93" w:rsidRDefault="001A2B76" w:rsidP="001A2B76">
      <w:pPr>
        <w:pStyle w:val="Akapitzlist"/>
        <w:numPr>
          <w:ilvl w:val="0"/>
          <w:numId w:val="2"/>
        </w:numPr>
        <w:ind w:left="340"/>
        <w:rPr>
          <w:rFonts w:ascii="Times New Roman" w:hAnsi="Times New Roman" w:cs="Times New Roman"/>
          <w:sz w:val="18"/>
          <w:szCs w:val="18"/>
        </w:rPr>
      </w:pPr>
      <w:r w:rsidRPr="00115E93">
        <w:rPr>
          <w:rFonts w:ascii="Times New Roman" w:hAnsi="Times New Roman" w:cs="Times New Roman"/>
          <w:sz w:val="18"/>
          <w:szCs w:val="18"/>
        </w:rPr>
        <w:t>W celu zwiększenia konkurencyjności, zamówienie zostało podzielone na następujące części, z których każda stanowo osobne zamówienie:</w:t>
      </w:r>
    </w:p>
    <w:p w14:paraId="6D53245E" w14:textId="77777777" w:rsidR="001A2B76" w:rsidRPr="00D72E15" w:rsidRDefault="001A2B76" w:rsidP="001A2B76">
      <w:pPr>
        <w:autoSpaceDE w:val="0"/>
        <w:autoSpaceDN w:val="0"/>
        <w:adjustRightInd w:val="0"/>
        <w:spacing w:after="0" w:line="240" w:lineRule="auto"/>
        <w:ind w:left="340"/>
        <w:rPr>
          <w:rFonts w:ascii="Times New Roman" w:hAnsi="Times New Roman" w:cs="Times New Roman"/>
          <w:kern w:val="0"/>
          <w:sz w:val="18"/>
          <w:szCs w:val="18"/>
        </w:rPr>
      </w:pPr>
    </w:p>
    <w:tbl>
      <w:tblPr>
        <w:tblStyle w:val="Tabela-Siatka"/>
        <w:tblW w:w="8646" w:type="dxa"/>
        <w:tblInd w:w="421" w:type="dxa"/>
        <w:tblLook w:val="04A0" w:firstRow="1" w:lastRow="0" w:firstColumn="1" w:lastColumn="0" w:noHBand="0" w:noVBand="1"/>
      </w:tblPr>
      <w:tblGrid>
        <w:gridCol w:w="1275"/>
        <w:gridCol w:w="7371"/>
      </w:tblGrid>
      <w:tr w:rsidR="001A2B76" w:rsidRPr="00D72E15" w14:paraId="192647CA" w14:textId="77777777" w:rsidTr="009C5D5C">
        <w:tc>
          <w:tcPr>
            <w:tcW w:w="1275" w:type="dxa"/>
          </w:tcPr>
          <w:p w14:paraId="29A70AA8" w14:textId="77777777" w:rsidR="001A2B76" w:rsidRPr="00D72E15" w:rsidRDefault="001A2B76" w:rsidP="009C5D5C">
            <w:pPr>
              <w:pStyle w:val="Akapitzlist"/>
              <w:autoSpaceDE w:val="0"/>
              <w:autoSpaceDN w:val="0"/>
              <w:adjustRightInd w:val="0"/>
              <w:ind w:left="340" w:firstLine="0"/>
              <w:jc w:val="center"/>
              <w:rPr>
                <w:rFonts w:ascii="Times New Roman" w:hAnsi="Times New Roman" w:cs="Times New Roman"/>
                <w:b/>
                <w:bCs/>
                <w:sz w:val="18"/>
                <w:szCs w:val="18"/>
              </w:rPr>
            </w:pPr>
            <w:r w:rsidRPr="00D72E15">
              <w:rPr>
                <w:rFonts w:ascii="Times New Roman" w:hAnsi="Times New Roman" w:cs="Times New Roman"/>
                <w:b/>
                <w:bCs/>
                <w:sz w:val="18"/>
                <w:szCs w:val="18"/>
              </w:rPr>
              <w:t>Nr części</w:t>
            </w:r>
          </w:p>
        </w:tc>
        <w:tc>
          <w:tcPr>
            <w:tcW w:w="7371" w:type="dxa"/>
          </w:tcPr>
          <w:p w14:paraId="0850A713" w14:textId="77777777" w:rsidR="001A2B76" w:rsidRPr="00D72E15" w:rsidRDefault="001A2B76" w:rsidP="009C5D5C">
            <w:pPr>
              <w:autoSpaceDE w:val="0"/>
              <w:autoSpaceDN w:val="0"/>
              <w:adjustRightInd w:val="0"/>
              <w:ind w:left="340"/>
              <w:jc w:val="center"/>
              <w:rPr>
                <w:rFonts w:ascii="Times New Roman" w:hAnsi="Times New Roman" w:cs="Times New Roman"/>
                <w:b/>
                <w:bCs/>
                <w:kern w:val="0"/>
                <w:sz w:val="18"/>
                <w:szCs w:val="18"/>
              </w:rPr>
            </w:pPr>
            <w:r w:rsidRPr="00D72E15">
              <w:rPr>
                <w:rFonts w:ascii="Times New Roman" w:hAnsi="Times New Roman" w:cs="Times New Roman"/>
                <w:b/>
                <w:bCs/>
                <w:kern w:val="0"/>
                <w:sz w:val="18"/>
                <w:szCs w:val="18"/>
              </w:rPr>
              <w:t>Nazwa</w:t>
            </w:r>
          </w:p>
        </w:tc>
      </w:tr>
      <w:tr w:rsidR="001A2B76" w:rsidRPr="00D72E15" w14:paraId="6907C9B2" w14:textId="77777777" w:rsidTr="009C5D5C">
        <w:tc>
          <w:tcPr>
            <w:tcW w:w="1275" w:type="dxa"/>
          </w:tcPr>
          <w:p w14:paraId="6C9CD996" w14:textId="77777777" w:rsidR="001A2B76" w:rsidRPr="00D72E15" w:rsidRDefault="001A2B76" w:rsidP="009C5D5C">
            <w:pPr>
              <w:pStyle w:val="Akapitzlist"/>
              <w:autoSpaceDE w:val="0"/>
              <w:autoSpaceDN w:val="0"/>
              <w:adjustRightInd w:val="0"/>
              <w:ind w:left="340" w:firstLine="0"/>
              <w:jc w:val="center"/>
              <w:rPr>
                <w:rFonts w:ascii="Times New Roman" w:hAnsi="Times New Roman" w:cs="Times New Roman"/>
                <w:b/>
                <w:bCs/>
                <w:sz w:val="18"/>
                <w:szCs w:val="18"/>
              </w:rPr>
            </w:pPr>
          </w:p>
        </w:tc>
        <w:tc>
          <w:tcPr>
            <w:tcW w:w="7371" w:type="dxa"/>
            <w:tcBorders>
              <w:bottom w:val="single" w:sz="4" w:space="0" w:color="auto"/>
            </w:tcBorders>
          </w:tcPr>
          <w:p w14:paraId="58543B17" w14:textId="77777777" w:rsidR="001A2B76" w:rsidRDefault="001A2B76" w:rsidP="009C5D5C">
            <w:pPr>
              <w:ind w:left="340" w:firstLine="0"/>
              <w:jc w:val="center"/>
              <w:rPr>
                <w:rFonts w:ascii="Times New Roman" w:eastAsia="Times New Roman" w:hAnsi="Times New Roman" w:cs="Times New Roman"/>
                <w:b/>
                <w:bCs/>
                <w:kern w:val="0"/>
                <w:sz w:val="18"/>
                <w:szCs w:val="18"/>
                <w:lang w:eastAsia="pl-PL"/>
                <w14:ligatures w14:val="none"/>
              </w:rPr>
            </w:pPr>
          </w:p>
          <w:p w14:paraId="326BB4E7" w14:textId="77777777" w:rsidR="001A2B76" w:rsidRPr="00D72E15" w:rsidRDefault="001A2B76" w:rsidP="009C5D5C">
            <w:pPr>
              <w:ind w:left="340" w:firstLine="0"/>
              <w:jc w:val="center"/>
              <w:rPr>
                <w:rFonts w:ascii="Times New Roman" w:eastAsia="Times New Roman" w:hAnsi="Times New Roman" w:cs="Times New Roman"/>
                <w:b/>
                <w:bCs/>
                <w:kern w:val="0"/>
                <w:sz w:val="18"/>
                <w:szCs w:val="18"/>
                <w:lang w:eastAsia="pl-PL"/>
                <w14:ligatures w14:val="none"/>
              </w:rPr>
            </w:pPr>
            <w:r w:rsidRPr="00D72E15">
              <w:rPr>
                <w:rFonts w:ascii="Times New Roman" w:eastAsia="Times New Roman" w:hAnsi="Times New Roman" w:cs="Times New Roman"/>
                <w:b/>
                <w:bCs/>
                <w:kern w:val="0"/>
                <w:sz w:val="18"/>
                <w:szCs w:val="18"/>
                <w:lang w:eastAsia="pl-PL"/>
                <w14:ligatures w14:val="none"/>
              </w:rPr>
              <w:t>DLA UCZNIÓW</w:t>
            </w:r>
          </w:p>
        </w:tc>
      </w:tr>
      <w:tr w:rsidR="001A2B76" w:rsidRPr="00D72E15" w14:paraId="25129586" w14:textId="77777777" w:rsidTr="009C5D5C">
        <w:tc>
          <w:tcPr>
            <w:tcW w:w="1275" w:type="dxa"/>
          </w:tcPr>
          <w:p w14:paraId="6AD1B250" w14:textId="77777777" w:rsidR="001A2B76" w:rsidRPr="00D72E15" w:rsidRDefault="001A2B76" w:rsidP="009C5D5C">
            <w:pPr>
              <w:pStyle w:val="Akapitzlist"/>
              <w:autoSpaceDE w:val="0"/>
              <w:autoSpaceDN w:val="0"/>
              <w:adjustRightInd w:val="0"/>
              <w:ind w:left="57" w:firstLine="0"/>
              <w:jc w:val="center"/>
              <w:rPr>
                <w:rFonts w:ascii="Times New Roman" w:hAnsi="Times New Roman" w:cs="Times New Roman"/>
                <w:b/>
                <w:bCs/>
                <w:sz w:val="18"/>
                <w:szCs w:val="18"/>
              </w:rPr>
            </w:pPr>
            <w:r w:rsidRPr="00D72E15">
              <w:rPr>
                <w:rFonts w:ascii="Times New Roman" w:hAnsi="Times New Roman" w:cs="Times New Roman"/>
                <w:b/>
                <w:bCs/>
                <w:sz w:val="18"/>
                <w:szCs w:val="18"/>
              </w:rPr>
              <w:t>Część nr 1</w:t>
            </w:r>
          </w:p>
        </w:tc>
        <w:tc>
          <w:tcPr>
            <w:tcW w:w="7371" w:type="dxa"/>
            <w:tcBorders>
              <w:top w:val="single" w:sz="4" w:space="0" w:color="auto"/>
              <w:left w:val="nil"/>
              <w:bottom w:val="single" w:sz="4" w:space="0" w:color="auto"/>
              <w:right w:val="single" w:sz="4" w:space="0" w:color="auto"/>
            </w:tcBorders>
            <w:shd w:val="clear" w:color="auto" w:fill="auto"/>
            <w:vAlign w:val="center"/>
          </w:tcPr>
          <w:p w14:paraId="09B2A28C" w14:textId="77777777" w:rsidR="001A2B76" w:rsidRPr="00D72E15" w:rsidRDefault="001A2B76" w:rsidP="009C5D5C">
            <w:pPr>
              <w:ind w:left="340"/>
              <w:rPr>
                <w:rFonts w:ascii="Times New Roman" w:hAnsi="Times New Roman" w:cs="Times New Roman"/>
                <w:color w:val="000000"/>
                <w:sz w:val="18"/>
                <w:szCs w:val="18"/>
              </w:rPr>
            </w:pPr>
            <w:r w:rsidRPr="00D72E15">
              <w:rPr>
                <w:rFonts w:ascii="Times New Roman" w:hAnsi="Times New Roman" w:cs="Times New Roman"/>
                <w:color w:val="000000"/>
                <w:sz w:val="18"/>
                <w:szCs w:val="18"/>
              </w:rPr>
              <w:t>Narzędzia do diagnozy kompetencji przedsiębiorczych - dla 240 uczniów</w:t>
            </w:r>
          </w:p>
        </w:tc>
      </w:tr>
      <w:tr w:rsidR="001A2B76" w:rsidRPr="00D72E15" w14:paraId="356638F8" w14:textId="77777777" w:rsidTr="009C5D5C">
        <w:tc>
          <w:tcPr>
            <w:tcW w:w="1275" w:type="dxa"/>
          </w:tcPr>
          <w:p w14:paraId="54FF0627" w14:textId="77777777" w:rsidR="001A2B76" w:rsidRPr="00D72E15" w:rsidRDefault="001A2B76" w:rsidP="009C5D5C">
            <w:pPr>
              <w:pStyle w:val="Akapitzlist"/>
              <w:autoSpaceDE w:val="0"/>
              <w:autoSpaceDN w:val="0"/>
              <w:adjustRightInd w:val="0"/>
              <w:ind w:left="57" w:firstLine="0"/>
              <w:jc w:val="center"/>
              <w:rPr>
                <w:rFonts w:ascii="Times New Roman" w:hAnsi="Times New Roman" w:cs="Times New Roman"/>
                <w:b/>
                <w:bCs/>
                <w:sz w:val="18"/>
                <w:szCs w:val="18"/>
              </w:rPr>
            </w:pPr>
            <w:r w:rsidRPr="00D72E15">
              <w:rPr>
                <w:rFonts w:ascii="Times New Roman" w:hAnsi="Times New Roman" w:cs="Times New Roman"/>
                <w:b/>
                <w:bCs/>
                <w:sz w:val="18"/>
                <w:szCs w:val="18"/>
              </w:rPr>
              <w:t>Część nr 2</w:t>
            </w:r>
          </w:p>
        </w:tc>
        <w:tc>
          <w:tcPr>
            <w:tcW w:w="7371" w:type="dxa"/>
            <w:tcBorders>
              <w:top w:val="single" w:sz="4" w:space="0" w:color="auto"/>
              <w:left w:val="nil"/>
              <w:bottom w:val="single" w:sz="4" w:space="0" w:color="auto"/>
              <w:right w:val="single" w:sz="4" w:space="0" w:color="auto"/>
            </w:tcBorders>
            <w:shd w:val="clear" w:color="auto" w:fill="auto"/>
            <w:vAlign w:val="center"/>
          </w:tcPr>
          <w:p w14:paraId="569BE327" w14:textId="77777777" w:rsidR="001A2B76" w:rsidRPr="00575248" w:rsidRDefault="001A2B76" w:rsidP="009C5D5C">
            <w:pPr>
              <w:pStyle w:val="Akapitzlist"/>
              <w:autoSpaceDE w:val="0"/>
              <w:autoSpaceDN w:val="0"/>
              <w:adjustRightInd w:val="0"/>
              <w:ind w:left="340" w:firstLine="0"/>
              <w:rPr>
                <w:rFonts w:ascii="Times New Roman" w:hAnsi="Times New Roman" w:cs="Times New Roman"/>
                <w:sz w:val="18"/>
                <w:szCs w:val="18"/>
              </w:rPr>
            </w:pPr>
            <w:r w:rsidRPr="00D72E15">
              <w:rPr>
                <w:rFonts w:ascii="Times New Roman" w:hAnsi="Times New Roman" w:cs="Times New Roman"/>
                <w:sz w:val="18"/>
                <w:szCs w:val="18"/>
              </w:rPr>
              <w:t>Narzędzia do diagnozy określenia poziomu kompetencji matematycznych i logicznego myślenia - dla 120 uczniów</w:t>
            </w:r>
          </w:p>
        </w:tc>
      </w:tr>
      <w:tr w:rsidR="001A2B76" w:rsidRPr="00D72E15" w14:paraId="545A53D4" w14:textId="77777777" w:rsidTr="009C5D5C">
        <w:tc>
          <w:tcPr>
            <w:tcW w:w="1275" w:type="dxa"/>
          </w:tcPr>
          <w:p w14:paraId="2DA447DA" w14:textId="77777777" w:rsidR="001A2B76" w:rsidRPr="00D72E15" w:rsidRDefault="001A2B76" w:rsidP="009C5D5C">
            <w:pPr>
              <w:pStyle w:val="Akapitzlist"/>
              <w:autoSpaceDE w:val="0"/>
              <w:autoSpaceDN w:val="0"/>
              <w:adjustRightInd w:val="0"/>
              <w:ind w:left="57" w:firstLine="0"/>
              <w:jc w:val="center"/>
              <w:rPr>
                <w:rFonts w:ascii="Times New Roman" w:hAnsi="Times New Roman" w:cs="Times New Roman"/>
                <w:b/>
                <w:bCs/>
                <w:sz w:val="18"/>
                <w:szCs w:val="18"/>
              </w:rPr>
            </w:pPr>
            <w:bookmarkStart w:id="0" w:name="_Hlk188109204"/>
            <w:r w:rsidRPr="00D72E15">
              <w:rPr>
                <w:rFonts w:ascii="Times New Roman" w:hAnsi="Times New Roman" w:cs="Times New Roman"/>
                <w:b/>
                <w:bCs/>
                <w:sz w:val="18"/>
                <w:szCs w:val="18"/>
              </w:rPr>
              <w:t>Część nr 3</w:t>
            </w:r>
          </w:p>
        </w:tc>
        <w:tc>
          <w:tcPr>
            <w:tcW w:w="7371" w:type="dxa"/>
            <w:tcBorders>
              <w:top w:val="single" w:sz="4" w:space="0" w:color="auto"/>
              <w:left w:val="nil"/>
              <w:bottom w:val="single" w:sz="4" w:space="0" w:color="auto"/>
              <w:right w:val="single" w:sz="4" w:space="0" w:color="auto"/>
            </w:tcBorders>
            <w:shd w:val="clear" w:color="auto" w:fill="auto"/>
            <w:vAlign w:val="center"/>
          </w:tcPr>
          <w:p w14:paraId="12655429" w14:textId="77777777" w:rsidR="001A2B76" w:rsidRPr="00575248" w:rsidRDefault="001A2B76" w:rsidP="009C5D5C">
            <w:pPr>
              <w:pStyle w:val="Akapitzlist"/>
              <w:autoSpaceDE w:val="0"/>
              <w:autoSpaceDN w:val="0"/>
              <w:adjustRightInd w:val="0"/>
              <w:ind w:left="340" w:firstLine="0"/>
              <w:rPr>
                <w:rFonts w:ascii="Times New Roman" w:hAnsi="Times New Roman" w:cs="Times New Roman"/>
                <w:color w:val="000000"/>
                <w:sz w:val="18"/>
                <w:szCs w:val="18"/>
              </w:rPr>
            </w:pPr>
            <w:r w:rsidRPr="00D72E15">
              <w:rPr>
                <w:rFonts w:ascii="Times New Roman" w:hAnsi="Times New Roman" w:cs="Times New Roman"/>
                <w:color w:val="000000"/>
                <w:sz w:val="18"/>
                <w:szCs w:val="18"/>
              </w:rPr>
              <w:t>Narzędzia do diagnozy indywidualnego stylu uczenia się - dla 240 uczniów</w:t>
            </w:r>
          </w:p>
        </w:tc>
      </w:tr>
      <w:tr w:rsidR="001A2B76" w:rsidRPr="00D72E15" w14:paraId="326C8A57" w14:textId="77777777" w:rsidTr="009C5D5C">
        <w:tc>
          <w:tcPr>
            <w:tcW w:w="1275" w:type="dxa"/>
          </w:tcPr>
          <w:p w14:paraId="284EC8EE" w14:textId="77777777" w:rsidR="001A2B76" w:rsidRPr="00D72E15" w:rsidRDefault="001A2B76" w:rsidP="009C5D5C">
            <w:pPr>
              <w:pStyle w:val="Akapitzlist"/>
              <w:autoSpaceDE w:val="0"/>
              <w:autoSpaceDN w:val="0"/>
              <w:adjustRightInd w:val="0"/>
              <w:ind w:left="57" w:firstLine="0"/>
              <w:jc w:val="center"/>
              <w:rPr>
                <w:rFonts w:ascii="Times New Roman" w:hAnsi="Times New Roman" w:cs="Times New Roman"/>
                <w:b/>
                <w:bCs/>
                <w:sz w:val="18"/>
                <w:szCs w:val="18"/>
              </w:rPr>
            </w:pPr>
            <w:bookmarkStart w:id="1" w:name="_Hlk174892495"/>
            <w:r w:rsidRPr="00D72E15">
              <w:rPr>
                <w:rFonts w:ascii="Times New Roman" w:hAnsi="Times New Roman" w:cs="Times New Roman"/>
                <w:b/>
                <w:bCs/>
                <w:sz w:val="18"/>
                <w:szCs w:val="18"/>
              </w:rPr>
              <w:t>Część nr 4</w:t>
            </w:r>
          </w:p>
        </w:tc>
        <w:tc>
          <w:tcPr>
            <w:tcW w:w="7371" w:type="dxa"/>
            <w:tcBorders>
              <w:top w:val="single" w:sz="4" w:space="0" w:color="auto"/>
              <w:left w:val="nil"/>
              <w:bottom w:val="single" w:sz="4" w:space="0" w:color="auto"/>
              <w:right w:val="single" w:sz="4" w:space="0" w:color="auto"/>
            </w:tcBorders>
            <w:shd w:val="clear" w:color="auto" w:fill="auto"/>
            <w:vAlign w:val="center"/>
          </w:tcPr>
          <w:p w14:paraId="717F0EED" w14:textId="77777777" w:rsidR="001A2B76" w:rsidRPr="00575248" w:rsidRDefault="001A2B76" w:rsidP="009C5D5C">
            <w:pPr>
              <w:pStyle w:val="Akapitzlist"/>
              <w:autoSpaceDE w:val="0"/>
              <w:autoSpaceDN w:val="0"/>
              <w:adjustRightInd w:val="0"/>
              <w:ind w:left="340" w:firstLine="0"/>
              <w:rPr>
                <w:rFonts w:ascii="Times New Roman" w:hAnsi="Times New Roman" w:cs="Times New Roman"/>
                <w:color w:val="000000"/>
                <w:sz w:val="18"/>
                <w:szCs w:val="18"/>
              </w:rPr>
            </w:pPr>
            <w:r w:rsidRPr="00D72E15">
              <w:rPr>
                <w:rFonts w:ascii="Times New Roman" w:hAnsi="Times New Roman" w:cs="Times New Roman"/>
                <w:color w:val="000000"/>
                <w:sz w:val="18"/>
                <w:szCs w:val="18"/>
              </w:rPr>
              <w:t xml:space="preserve">Dostęp do szkolenia </w:t>
            </w:r>
            <w:r w:rsidRPr="008F634D">
              <w:rPr>
                <w:rFonts w:ascii="Times New Roman" w:hAnsi="Times New Roman" w:cs="Times New Roman"/>
                <w:color w:val="000000"/>
                <w:sz w:val="18"/>
                <w:szCs w:val="18"/>
              </w:rPr>
              <w:t>rozwój kompetencji przedsiębiorczych</w:t>
            </w:r>
            <w:r>
              <w:rPr>
                <w:rFonts w:ascii="Times New Roman" w:hAnsi="Times New Roman" w:cs="Times New Roman"/>
                <w:i/>
                <w:iCs/>
                <w:color w:val="000000"/>
                <w:sz w:val="18"/>
                <w:szCs w:val="18"/>
              </w:rPr>
              <w:t xml:space="preserve"> </w:t>
            </w:r>
            <w:r w:rsidRPr="00D72E15">
              <w:rPr>
                <w:rFonts w:ascii="Times New Roman" w:hAnsi="Times New Roman" w:cs="Times New Roman"/>
                <w:color w:val="000000"/>
                <w:sz w:val="18"/>
                <w:szCs w:val="18"/>
              </w:rPr>
              <w:t>na platformie edukacyjnej - dla 240 uczniów</w:t>
            </w:r>
          </w:p>
        </w:tc>
      </w:tr>
      <w:tr w:rsidR="001A2B76" w:rsidRPr="00D72E15" w14:paraId="125D7FB3" w14:textId="77777777" w:rsidTr="009C5D5C">
        <w:tc>
          <w:tcPr>
            <w:tcW w:w="1275" w:type="dxa"/>
          </w:tcPr>
          <w:p w14:paraId="09040958" w14:textId="77777777" w:rsidR="001A2B76" w:rsidRPr="00D72E15" w:rsidRDefault="001A2B76" w:rsidP="009C5D5C">
            <w:pPr>
              <w:pStyle w:val="Akapitzlist"/>
              <w:autoSpaceDE w:val="0"/>
              <w:autoSpaceDN w:val="0"/>
              <w:adjustRightInd w:val="0"/>
              <w:ind w:left="57" w:firstLine="0"/>
              <w:jc w:val="center"/>
              <w:rPr>
                <w:rFonts w:ascii="Times New Roman" w:hAnsi="Times New Roman" w:cs="Times New Roman"/>
                <w:b/>
                <w:bCs/>
                <w:sz w:val="18"/>
                <w:szCs w:val="18"/>
              </w:rPr>
            </w:pPr>
            <w:r w:rsidRPr="00D72E15">
              <w:rPr>
                <w:rFonts w:ascii="Times New Roman" w:hAnsi="Times New Roman" w:cs="Times New Roman"/>
                <w:b/>
                <w:bCs/>
                <w:sz w:val="18"/>
                <w:szCs w:val="18"/>
              </w:rPr>
              <w:t>Część nr 5</w:t>
            </w:r>
          </w:p>
        </w:tc>
        <w:tc>
          <w:tcPr>
            <w:tcW w:w="7371" w:type="dxa"/>
            <w:tcBorders>
              <w:top w:val="single" w:sz="4" w:space="0" w:color="auto"/>
              <w:left w:val="nil"/>
              <w:bottom w:val="single" w:sz="4" w:space="0" w:color="auto"/>
              <w:right w:val="single" w:sz="4" w:space="0" w:color="auto"/>
            </w:tcBorders>
            <w:shd w:val="clear" w:color="auto" w:fill="auto"/>
            <w:vAlign w:val="center"/>
          </w:tcPr>
          <w:p w14:paraId="7AE7315C" w14:textId="77777777" w:rsidR="001A2B76" w:rsidRPr="00575248" w:rsidRDefault="001A2B76" w:rsidP="009C5D5C">
            <w:pPr>
              <w:ind w:left="340"/>
              <w:rPr>
                <w:rFonts w:ascii="Times New Roman" w:hAnsi="Times New Roman" w:cs="Times New Roman"/>
                <w:color w:val="000000"/>
                <w:sz w:val="18"/>
                <w:szCs w:val="18"/>
              </w:rPr>
            </w:pPr>
            <w:r w:rsidRPr="00D72E15">
              <w:rPr>
                <w:rFonts w:ascii="Times New Roman" w:hAnsi="Times New Roman" w:cs="Times New Roman"/>
                <w:color w:val="000000"/>
                <w:sz w:val="18"/>
                <w:szCs w:val="18"/>
              </w:rPr>
              <w:t xml:space="preserve">Poradnik z rozwoju kompetencji </w:t>
            </w:r>
            <w:proofErr w:type="spellStart"/>
            <w:r w:rsidRPr="00D72E15">
              <w:rPr>
                <w:rFonts w:ascii="Times New Roman" w:hAnsi="Times New Roman" w:cs="Times New Roman"/>
                <w:color w:val="000000"/>
                <w:sz w:val="18"/>
                <w:szCs w:val="18"/>
              </w:rPr>
              <w:t>społeczno</w:t>
            </w:r>
            <w:proofErr w:type="spellEnd"/>
            <w:r w:rsidRPr="00D72E15">
              <w:rPr>
                <w:rFonts w:ascii="Times New Roman" w:hAnsi="Times New Roman" w:cs="Times New Roman"/>
                <w:color w:val="000000"/>
                <w:sz w:val="18"/>
                <w:szCs w:val="18"/>
              </w:rPr>
              <w:t xml:space="preserve"> emocjonalnych - dla  300 uczniów</w:t>
            </w:r>
          </w:p>
        </w:tc>
      </w:tr>
      <w:tr w:rsidR="001A2B76" w:rsidRPr="00D72E15" w14:paraId="729CB891" w14:textId="77777777" w:rsidTr="009C5D5C">
        <w:tc>
          <w:tcPr>
            <w:tcW w:w="1275" w:type="dxa"/>
          </w:tcPr>
          <w:p w14:paraId="27F8B173" w14:textId="77777777" w:rsidR="001A2B76" w:rsidRPr="00D72E15" w:rsidRDefault="001A2B76" w:rsidP="009C5D5C">
            <w:pPr>
              <w:pStyle w:val="Akapitzlist"/>
              <w:autoSpaceDE w:val="0"/>
              <w:autoSpaceDN w:val="0"/>
              <w:adjustRightInd w:val="0"/>
              <w:ind w:left="57" w:firstLine="0"/>
              <w:jc w:val="center"/>
              <w:rPr>
                <w:rFonts w:ascii="Times New Roman" w:hAnsi="Times New Roman" w:cs="Times New Roman"/>
                <w:b/>
                <w:bCs/>
                <w:sz w:val="18"/>
                <w:szCs w:val="18"/>
              </w:rPr>
            </w:pPr>
            <w:r w:rsidRPr="00D72E15">
              <w:rPr>
                <w:rFonts w:ascii="Times New Roman" w:hAnsi="Times New Roman" w:cs="Times New Roman"/>
                <w:b/>
                <w:bCs/>
                <w:sz w:val="18"/>
                <w:szCs w:val="18"/>
              </w:rPr>
              <w:t>Część nr 6</w:t>
            </w:r>
          </w:p>
        </w:tc>
        <w:tc>
          <w:tcPr>
            <w:tcW w:w="7371" w:type="dxa"/>
            <w:tcBorders>
              <w:top w:val="single" w:sz="4" w:space="0" w:color="auto"/>
              <w:left w:val="nil"/>
              <w:bottom w:val="single" w:sz="4" w:space="0" w:color="auto"/>
              <w:right w:val="single" w:sz="4" w:space="0" w:color="auto"/>
            </w:tcBorders>
            <w:shd w:val="clear" w:color="auto" w:fill="auto"/>
            <w:vAlign w:val="center"/>
          </w:tcPr>
          <w:p w14:paraId="0ABC3DD5" w14:textId="77777777" w:rsidR="001A2B76" w:rsidRPr="00575248" w:rsidRDefault="001A2B76" w:rsidP="009C5D5C">
            <w:pPr>
              <w:pStyle w:val="Akapitzlist"/>
              <w:autoSpaceDE w:val="0"/>
              <w:autoSpaceDN w:val="0"/>
              <w:adjustRightInd w:val="0"/>
              <w:ind w:left="340" w:firstLine="0"/>
              <w:rPr>
                <w:rFonts w:ascii="Times New Roman" w:hAnsi="Times New Roman" w:cs="Times New Roman"/>
                <w:color w:val="000000"/>
                <w:sz w:val="18"/>
                <w:szCs w:val="18"/>
              </w:rPr>
            </w:pPr>
            <w:r w:rsidRPr="00D72E15">
              <w:rPr>
                <w:rFonts w:ascii="Times New Roman" w:hAnsi="Times New Roman" w:cs="Times New Roman"/>
                <w:color w:val="000000"/>
                <w:sz w:val="18"/>
                <w:szCs w:val="18"/>
              </w:rPr>
              <w:t>Zestaw zadań i ćwiczeń do edukacji wczesnoszkolnej - dla 120  uczniów</w:t>
            </w:r>
          </w:p>
        </w:tc>
      </w:tr>
      <w:tr w:rsidR="001A2B76" w:rsidRPr="00D72E15" w14:paraId="6C171141" w14:textId="77777777" w:rsidTr="009C5D5C">
        <w:tc>
          <w:tcPr>
            <w:tcW w:w="1275" w:type="dxa"/>
          </w:tcPr>
          <w:p w14:paraId="0161889E" w14:textId="77777777" w:rsidR="001A2B76" w:rsidRPr="00D72E15" w:rsidRDefault="001A2B76" w:rsidP="009C5D5C">
            <w:pPr>
              <w:pStyle w:val="Akapitzlist"/>
              <w:autoSpaceDE w:val="0"/>
              <w:autoSpaceDN w:val="0"/>
              <w:adjustRightInd w:val="0"/>
              <w:ind w:left="57" w:firstLine="0"/>
              <w:jc w:val="center"/>
              <w:rPr>
                <w:rFonts w:ascii="Times New Roman" w:hAnsi="Times New Roman" w:cs="Times New Roman"/>
                <w:b/>
                <w:bCs/>
                <w:sz w:val="18"/>
                <w:szCs w:val="18"/>
              </w:rPr>
            </w:pPr>
            <w:r w:rsidRPr="00D72E15">
              <w:rPr>
                <w:rFonts w:ascii="Times New Roman" w:hAnsi="Times New Roman" w:cs="Times New Roman"/>
                <w:b/>
                <w:bCs/>
                <w:sz w:val="18"/>
                <w:szCs w:val="18"/>
              </w:rPr>
              <w:t>Część nr 7</w:t>
            </w:r>
          </w:p>
        </w:tc>
        <w:tc>
          <w:tcPr>
            <w:tcW w:w="7371" w:type="dxa"/>
            <w:tcBorders>
              <w:top w:val="single" w:sz="4" w:space="0" w:color="auto"/>
              <w:left w:val="nil"/>
              <w:bottom w:val="single" w:sz="4" w:space="0" w:color="auto"/>
              <w:right w:val="single" w:sz="4" w:space="0" w:color="auto"/>
            </w:tcBorders>
            <w:shd w:val="clear" w:color="auto" w:fill="auto"/>
            <w:vAlign w:val="bottom"/>
          </w:tcPr>
          <w:p w14:paraId="15C2C548" w14:textId="77777777" w:rsidR="001A2B76" w:rsidRPr="00D72E15" w:rsidRDefault="001A2B76" w:rsidP="009C5D5C">
            <w:pPr>
              <w:pStyle w:val="Akapitzlist"/>
              <w:autoSpaceDE w:val="0"/>
              <w:autoSpaceDN w:val="0"/>
              <w:adjustRightInd w:val="0"/>
              <w:ind w:left="340" w:firstLine="0"/>
              <w:rPr>
                <w:rFonts w:ascii="Times New Roman" w:hAnsi="Times New Roman" w:cs="Times New Roman"/>
                <w:color w:val="000000"/>
                <w:sz w:val="18"/>
                <w:szCs w:val="18"/>
              </w:rPr>
            </w:pPr>
            <w:r w:rsidRPr="00D72E15">
              <w:rPr>
                <w:rFonts w:ascii="Times New Roman" w:hAnsi="Times New Roman" w:cs="Times New Roman"/>
                <w:color w:val="000000"/>
                <w:sz w:val="18"/>
                <w:szCs w:val="18"/>
              </w:rPr>
              <w:t>Gra edukacyjna rozwijająca kompetencje kreatywne - gra planszowa z aplikacją - dla 240 uczniów</w:t>
            </w:r>
          </w:p>
        </w:tc>
      </w:tr>
      <w:tr w:rsidR="001A2B76" w:rsidRPr="00D72E15" w14:paraId="3040D9E3" w14:textId="77777777" w:rsidTr="009C5D5C">
        <w:tc>
          <w:tcPr>
            <w:tcW w:w="1275" w:type="dxa"/>
          </w:tcPr>
          <w:p w14:paraId="4BFDD580" w14:textId="77777777" w:rsidR="001A2B76" w:rsidRPr="00D72E15" w:rsidRDefault="001A2B76" w:rsidP="009C5D5C">
            <w:pPr>
              <w:pStyle w:val="Akapitzlist"/>
              <w:autoSpaceDE w:val="0"/>
              <w:autoSpaceDN w:val="0"/>
              <w:adjustRightInd w:val="0"/>
              <w:ind w:left="57" w:firstLine="0"/>
              <w:jc w:val="center"/>
              <w:rPr>
                <w:rFonts w:ascii="Times New Roman" w:hAnsi="Times New Roman" w:cs="Times New Roman"/>
                <w:b/>
                <w:bCs/>
                <w:sz w:val="18"/>
                <w:szCs w:val="18"/>
              </w:rPr>
            </w:pPr>
            <w:r w:rsidRPr="00D72E15">
              <w:rPr>
                <w:rFonts w:ascii="Times New Roman" w:hAnsi="Times New Roman" w:cs="Times New Roman"/>
                <w:b/>
                <w:bCs/>
                <w:sz w:val="18"/>
                <w:szCs w:val="18"/>
              </w:rPr>
              <w:t xml:space="preserve">Część nr </w:t>
            </w:r>
            <w:r>
              <w:rPr>
                <w:rFonts w:ascii="Times New Roman" w:hAnsi="Times New Roman" w:cs="Times New Roman"/>
                <w:b/>
                <w:bCs/>
                <w:sz w:val="18"/>
                <w:szCs w:val="18"/>
              </w:rPr>
              <w:t>8</w:t>
            </w:r>
          </w:p>
        </w:tc>
        <w:tc>
          <w:tcPr>
            <w:tcW w:w="7371" w:type="dxa"/>
            <w:tcBorders>
              <w:top w:val="single" w:sz="4" w:space="0" w:color="auto"/>
              <w:left w:val="nil"/>
              <w:bottom w:val="single" w:sz="4" w:space="0" w:color="auto"/>
              <w:right w:val="single" w:sz="4" w:space="0" w:color="auto"/>
            </w:tcBorders>
            <w:shd w:val="clear" w:color="auto" w:fill="auto"/>
            <w:vAlign w:val="bottom"/>
          </w:tcPr>
          <w:p w14:paraId="63F45A80" w14:textId="77777777" w:rsidR="001A2B76" w:rsidRPr="00575248" w:rsidRDefault="001A2B76" w:rsidP="009C5D5C">
            <w:pPr>
              <w:pStyle w:val="Akapitzlist"/>
              <w:autoSpaceDE w:val="0"/>
              <w:autoSpaceDN w:val="0"/>
              <w:adjustRightInd w:val="0"/>
              <w:ind w:left="340" w:firstLine="0"/>
              <w:rPr>
                <w:rFonts w:ascii="Times New Roman" w:hAnsi="Times New Roman" w:cs="Times New Roman"/>
                <w:sz w:val="18"/>
                <w:szCs w:val="18"/>
              </w:rPr>
            </w:pPr>
            <w:r w:rsidRPr="00D72E15">
              <w:rPr>
                <w:rFonts w:ascii="Times New Roman" w:hAnsi="Times New Roman" w:cs="Times New Roman"/>
                <w:sz w:val="18"/>
                <w:szCs w:val="18"/>
              </w:rPr>
              <w:t>Dostęp do aplikacji grywalizacji  do rozwoju kompetencji kluczowych -  dla 240 uczniów</w:t>
            </w:r>
          </w:p>
        </w:tc>
      </w:tr>
      <w:tr w:rsidR="001A2B76" w:rsidRPr="00D72E15" w14:paraId="15079F13" w14:textId="77777777" w:rsidTr="009C5D5C">
        <w:tc>
          <w:tcPr>
            <w:tcW w:w="1275" w:type="dxa"/>
          </w:tcPr>
          <w:p w14:paraId="42F396D5" w14:textId="77777777" w:rsidR="001A2B76" w:rsidRPr="00D72E15" w:rsidRDefault="001A2B76" w:rsidP="009C5D5C">
            <w:pPr>
              <w:pStyle w:val="Akapitzlist"/>
              <w:autoSpaceDE w:val="0"/>
              <w:autoSpaceDN w:val="0"/>
              <w:adjustRightInd w:val="0"/>
              <w:ind w:left="57" w:firstLine="0"/>
              <w:jc w:val="center"/>
              <w:rPr>
                <w:rFonts w:ascii="Times New Roman" w:hAnsi="Times New Roman" w:cs="Times New Roman"/>
                <w:b/>
                <w:bCs/>
                <w:sz w:val="18"/>
                <w:szCs w:val="18"/>
              </w:rPr>
            </w:pPr>
          </w:p>
        </w:tc>
        <w:tc>
          <w:tcPr>
            <w:tcW w:w="7371" w:type="dxa"/>
            <w:tcBorders>
              <w:top w:val="single" w:sz="4" w:space="0" w:color="auto"/>
              <w:left w:val="nil"/>
              <w:bottom w:val="single" w:sz="4" w:space="0" w:color="auto"/>
              <w:right w:val="single" w:sz="4" w:space="0" w:color="auto"/>
            </w:tcBorders>
            <w:shd w:val="clear" w:color="auto" w:fill="auto"/>
          </w:tcPr>
          <w:p w14:paraId="15EE3A28" w14:textId="77777777" w:rsidR="001A2B76" w:rsidRDefault="001A2B76" w:rsidP="009C5D5C">
            <w:pPr>
              <w:pStyle w:val="Akapitzlist"/>
              <w:autoSpaceDE w:val="0"/>
              <w:autoSpaceDN w:val="0"/>
              <w:adjustRightInd w:val="0"/>
              <w:ind w:left="340" w:firstLine="0"/>
              <w:jc w:val="center"/>
              <w:rPr>
                <w:rFonts w:ascii="Times New Roman" w:eastAsia="Times New Roman" w:hAnsi="Times New Roman" w:cs="Times New Roman"/>
                <w:b/>
                <w:bCs/>
                <w:kern w:val="0"/>
                <w:sz w:val="18"/>
                <w:szCs w:val="18"/>
                <w:lang w:eastAsia="pl-PL"/>
                <w14:ligatures w14:val="none"/>
              </w:rPr>
            </w:pPr>
          </w:p>
          <w:p w14:paraId="6F39BCA9" w14:textId="77777777" w:rsidR="001A2B76" w:rsidRPr="00D72E15" w:rsidRDefault="001A2B76" w:rsidP="009C5D5C">
            <w:pPr>
              <w:pStyle w:val="Akapitzlist"/>
              <w:autoSpaceDE w:val="0"/>
              <w:autoSpaceDN w:val="0"/>
              <w:adjustRightInd w:val="0"/>
              <w:ind w:left="340" w:firstLine="0"/>
              <w:jc w:val="center"/>
              <w:rPr>
                <w:rFonts w:ascii="Times New Roman" w:hAnsi="Times New Roman" w:cs="Times New Roman"/>
                <w:sz w:val="18"/>
                <w:szCs w:val="18"/>
              </w:rPr>
            </w:pPr>
            <w:r w:rsidRPr="00C824B3">
              <w:rPr>
                <w:rFonts w:ascii="Times New Roman" w:eastAsia="Times New Roman" w:hAnsi="Times New Roman" w:cs="Times New Roman"/>
                <w:b/>
                <w:bCs/>
                <w:kern w:val="0"/>
                <w:sz w:val="18"/>
                <w:szCs w:val="18"/>
                <w:lang w:eastAsia="pl-PL"/>
                <w14:ligatures w14:val="none"/>
              </w:rPr>
              <w:t>DLA NAUCZYCIELI</w:t>
            </w:r>
          </w:p>
        </w:tc>
      </w:tr>
      <w:tr w:rsidR="001A2B76" w:rsidRPr="00D72E15" w14:paraId="5407B02B" w14:textId="77777777" w:rsidTr="009C5D5C">
        <w:tc>
          <w:tcPr>
            <w:tcW w:w="1275" w:type="dxa"/>
          </w:tcPr>
          <w:p w14:paraId="606E6328" w14:textId="77777777" w:rsidR="001A2B76" w:rsidRPr="00D72E15" w:rsidRDefault="001A2B76" w:rsidP="009C5D5C">
            <w:pPr>
              <w:pStyle w:val="Akapitzlist"/>
              <w:autoSpaceDE w:val="0"/>
              <w:autoSpaceDN w:val="0"/>
              <w:adjustRightInd w:val="0"/>
              <w:ind w:left="57" w:firstLine="0"/>
              <w:jc w:val="center"/>
              <w:rPr>
                <w:rFonts w:ascii="Times New Roman" w:hAnsi="Times New Roman" w:cs="Times New Roman"/>
                <w:b/>
                <w:bCs/>
                <w:sz w:val="18"/>
                <w:szCs w:val="18"/>
              </w:rPr>
            </w:pPr>
            <w:r w:rsidRPr="00D72E15">
              <w:rPr>
                <w:rFonts w:ascii="Times New Roman" w:hAnsi="Times New Roman" w:cs="Times New Roman"/>
                <w:b/>
                <w:bCs/>
                <w:sz w:val="18"/>
                <w:szCs w:val="18"/>
              </w:rPr>
              <w:t>Część nr</w:t>
            </w:r>
            <w:r>
              <w:rPr>
                <w:rFonts w:ascii="Times New Roman" w:hAnsi="Times New Roman" w:cs="Times New Roman"/>
                <w:b/>
                <w:bCs/>
                <w:sz w:val="18"/>
                <w:szCs w:val="18"/>
              </w:rPr>
              <w:t xml:space="preserve"> 9</w:t>
            </w:r>
          </w:p>
        </w:tc>
        <w:tc>
          <w:tcPr>
            <w:tcW w:w="7371" w:type="dxa"/>
            <w:tcBorders>
              <w:top w:val="single" w:sz="4" w:space="0" w:color="auto"/>
              <w:left w:val="nil"/>
              <w:bottom w:val="single" w:sz="4" w:space="0" w:color="auto"/>
              <w:right w:val="single" w:sz="4" w:space="0" w:color="auto"/>
            </w:tcBorders>
            <w:shd w:val="clear" w:color="auto" w:fill="auto"/>
            <w:vAlign w:val="center"/>
          </w:tcPr>
          <w:p w14:paraId="05DEEBC6" w14:textId="77777777" w:rsidR="001A2B76" w:rsidRPr="00575248" w:rsidRDefault="001A2B76" w:rsidP="009C5D5C">
            <w:pPr>
              <w:spacing w:after="0" w:line="240" w:lineRule="auto"/>
              <w:ind w:left="340" w:firstLine="0"/>
              <w:rPr>
                <w:rFonts w:ascii="Times New Roman" w:hAnsi="Times New Roman" w:cs="Times New Roman"/>
                <w:color w:val="000000"/>
                <w:sz w:val="18"/>
                <w:szCs w:val="18"/>
              </w:rPr>
            </w:pPr>
            <w:r w:rsidRPr="00C824B3">
              <w:rPr>
                <w:rFonts w:ascii="Times New Roman" w:hAnsi="Times New Roman" w:cs="Times New Roman"/>
                <w:color w:val="000000"/>
                <w:sz w:val="18"/>
                <w:szCs w:val="18"/>
              </w:rPr>
              <w:t>Narzędzia do pracy doradcy zawodowego - pakiet narzędzi i testów dla 6 szkół – 6 kompletów</w:t>
            </w:r>
          </w:p>
        </w:tc>
      </w:tr>
      <w:tr w:rsidR="001A2B76" w:rsidRPr="00D72E15" w14:paraId="6429AD1B" w14:textId="77777777" w:rsidTr="009C5D5C">
        <w:tc>
          <w:tcPr>
            <w:tcW w:w="1275" w:type="dxa"/>
          </w:tcPr>
          <w:p w14:paraId="45FE4606" w14:textId="77777777" w:rsidR="001A2B76" w:rsidRPr="00D72E15" w:rsidRDefault="001A2B76" w:rsidP="009C5D5C">
            <w:pPr>
              <w:pStyle w:val="Akapitzlist"/>
              <w:autoSpaceDE w:val="0"/>
              <w:autoSpaceDN w:val="0"/>
              <w:adjustRightInd w:val="0"/>
              <w:ind w:left="57" w:firstLine="0"/>
              <w:jc w:val="center"/>
              <w:rPr>
                <w:rFonts w:ascii="Times New Roman" w:hAnsi="Times New Roman" w:cs="Times New Roman"/>
                <w:b/>
                <w:bCs/>
                <w:sz w:val="18"/>
                <w:szCs w:val="18"/>
              </w:rPr>
            </w:pPr>
            <w:r w:rsidRPr="00D72E15">
              <w:rPr>
                <w:rFonts w:ascii="Times New Roman" w:hAnsi="Times New Roman" w:cs="Times New Roman"/>
                <w:b/>
                <w:bCs/>
                <w:sz w:val="18"/>
                <w:szCs w:val="18"/>
              </w:rPr>
              <w:t>Część nr</w:t>
            </w:r>
            <w:r>
              <w:rPr>
                <w:rFonts w:ascii="Times New Roman" w:hAnsi="Times New Roman" w:cs="Times New Roman"/>
                <w:b/>
                <w:bCs/>
                <w:sz w:val="18"/>
                <w:szCs w:val="18"/>
              </w:rPr>
              <w:t xml:space="preserve"> 10</w:t>
            </w:r>
          </w:p>
        </w:tc>
        <w:tc>
          <w:tcPr>
            <w:tcW w:w="7371" w:type="dxa"/>
            <w:tcBorders>
              <w:top w:val="single" w:sz="4" w:space="0" w:color="auto"/>
              <w:left w:val="nil"/>
              <w:bottom w:val="single" w:sz="4" w:space="0" w:color="auto"/>
              <w:right w:val="single" w:sz="4" w:space="0" w:color="auto"/>
            </w:tcBorders>
            <w:shd w:val="clear" w:color="auto" w:fill="auto"/>
            <w:vAlign w:val="center"/>
          </w:tcPr>
          <w:p w14:paraId="46D13D4E" w14:textId="77777777" w:rsidR="001A2B76" w:rsidRPr="00575248" w:rsidRDefault="001A2B76" w:rsidP="009C5D5C">
            <w:pPr>
              <w:pStyle w:val="Akapitzlist"/>
              <w:autoSpaceDE w:val="0"/>
              <w:autoSpaceDN w:val="0"/>
              <w:adjustRightInd w:val="0"/>
              <w:ind w:left="340" w:firstLine="0"/>
              <w:rPr>
                <w:rFonts w:ascii="Times New Roman" w:hAnsi="Times New Roman" w:cs="Times New Roman"/>
                <w:color w:val="000000"/>
                <w:sz w:val="18"/>
                <w:szCs w:val="18"/>
              </w:rPr>
            </w:pPr>
            <w:r w:rsidRPr="00C824B3">
              <w:rPr>
                <w:rFonts w:ascii="Times New Roman" w:hAnsi="Times New Roman" w:cs="Times New Roman"/>
                <w:color w:val="000000"/>
                <w:sz w:val="18"/>
                <w:szCs w:val="18"/>
              </w:rPr>
              <w:t>Dostęp do aplikacji gamifikacji – pakiety dla 30 nauczycieli</w:t>
            </w:r>
          </w:p>
        </w:tc>
      </w:tr>
      <w:bookmarkEnd w:id="0"/>
      <w:bookmarkEnd w:id="1"/>
    </w:tbl>
    <w:p w14:paraId="2DE2C17F" w14:textId="77777777" w:rsidR="001A2B76" w:rsidRPr="00D72E15" w:rsidRDefault="001A2B76" w:rsidP="001A2B76">
      <w:pPr>
        <w:ind w:left="340" w:firstLine="0"/>
        <w:rPr>
          <w:rFonts w:ascii="Times New Roman" w:hAnsi="Times New Roman" w:cs="Times New Roman"/>
          <w:b/>
          <w:bCs/>
          <w:sz w:val="18"/>
          <w:szCs w:val="18"/>
        </w:rPr>
      </w:pPr>
    </w:p>
    <w:p w14:paraId="6F25F30F" w14:textId="77777777" w:rsidR="001A2B76" w:rsidRPr="00D72E15" w:rsidRDefault="001A2B76" w:rsidP="001A2B76">
      <w:pPr>
        <w:pStyle w:val="Tekstpodstawowy"/>
        <w:numPr>
          <w:ilvl w:val="0"/>
          <w:numId w:val="2"/>
        </w:numPr>
        <w:tabs>
          <w:tab w:val="left" w:pos="708"/>
        </w:tabs>
        <w:spacing w:line="276" w:lineRule="auto"/>
        <w:ind w:left="340"/>
        <w:rPr>
          <w:b/>
          <w:bCs/>
          <w:sz w:val="18"/>
          <w:szCs w:val="18"/>
        </w:rPr>
      </w:pPr>
      <w:r w:rsidRPr="00D72E15">
        <w:rPr>
          <w:b/>
          <w:bCs/>
          <w:sz w:val="18"/>
          <w:szCs w:val="18"/>
        </w:rPr>
        <w:t>Zamawiający dopuszcza możliwość składania ofert częściowych, jeden Wykonawca może złożyć ofertę na jedną</w:t>
      </w:r>
      <w:r>
        <w:rPr>
          <w:b/>
          <w:bCs/>
          <w:sz w:val="18"/>
          <w:szCs w:val="18"/>
        </w:rPr>
        <w:t xml:space="preserve"> część lub na kilka części</w:t>
      </w:r>
      <w:r w:rsidRPr="00D72E15">
        <w:rPr>
          <w:b/>
          <w:bCs/>
          <w:sz w:val="18"/>
          <w:szCs w:val="18"/>
        </w:rPr>
        <w:t xml:space="preserve"> lub na wszystkie części zamówienia.</w:t>
      </w:r>
    </w:p>
    <w:p w14:paraId="1DEA830F" w14:textId="77777777" w:rsidR="001A2B76" w:rsidRDefault="001A2B76" w:rsidP="001A2B76">
      <w:pPr>
        <w:pStyle w:val="Tekstpodstawowy"/>
        <w:numPr>
          <w:ilvl w:val="0"/>
          <w:numId w:val="2"/>
        </w:numPr>
        <w:tabs>
          <w:tab w:val="left" w:pos="708"/>
        </w:tabs>
        <w:spacing w:line="276" w:lineRule="auto"/>
        <w:ind w:left="340"/>
        <w:rPr>
          <w:sz w:val="18"/>
          <w:szCs w:val="18"/>
        </w:rPr>
      </w:pPr>
      <w:r w:rsidRPr="00D72E15">
        <w:rPr>
          <w:sz w:val="18"/>
          <w:szCs w:val="18"/>
        </w:rPr>
        <w:t>Zamawiający nie dopuszcza możliwości składania ofert wariantowych.</w:t>
      </w:r>
    </w:p>
    <w:p w14:paraId="48B28C9F" w14:textId="77777777" w:rsidR="001A2B76" w:rsidRPr="001E6582" w:rsidRDefault="001A2B76" w:rsidP="001A2B76">
      <w:pPr>
        <w:pStyle w:val="Tekstpodstawowy"/>
        <w:tabs>
          <w:tab w:val="left" w:pos="708"/>
        </w:tabs>
        <w:spacing w:line="276" w:lineRule="auto"/>
        <w:ind w:left="340"/>
        <w:rPr>
          <w:sz w:val="18"/>
          <w:szCs w:val="18"/>
        </w:rPr>
      </w:pPr>
    </w:p>
    <w:p w14:paraId="04C9961E" w14:textId="77777777" w:rsidR="001A2B76" w:rsidRDefault="001A2B76" w:rsidP="001A2B76">
      <w:pPr>
        <w:jc w:val="center"/>
        <w:rPr>
          <w:rFonts w:ascii="Times New Roman" w:hAnsi="Times New Roman" w:cs="Times New Roman"/>
          <w:b/>
          <w:bCs/>
          <w:color w:val="000000" w:themeColor="text1"/>
          <w:sz w:val="20"/>
          <w:szCs w:val="20"/>
        </w:rPr>
      </w:pPr>
    </w:p>
    <w:p w14:paraId="4490B505" w14:textId="77777777" w:rsidR="001A2B76" w:rsidRDefault="001A2B76" w:rsidP="001A2B76">
      <w:pPr>
        <w:jc w:val="center"/>
        <w:rPr>
          <w:rFonts w:ascii="Times New Roman" w:hAnsi="Times New Roman" w:cs="Times New Roman"/>
          <w:b/>
          <w:bCs/>
          <w:color w:val="000000" w:themeColor="text1"/>
          <w:sz w:val="20"/>
          <w:szCs w:val="20"/>
        </w:rPr>
      </w:pPr>
      <w:r w:rsidRPr="00575248">
        <w:rPr>
          <w:rFonts w:ascii="Times New Roman" w:hAnsi="Times New Roman" w:cs="Times New Roman"/>
          <w:b/>
          <w:bCs/>
          <w:color w:val="000000" w:themeColor="text1"/>
          <w:sz w:val="20"/>
          <w:szCs w:val="20"/>
        </w:rPr>
        <w:t xml:space="preserve">DLA </w:t>
      </w:r>
      <w:r>
        <w:rPr>
          <w:rFonts w:ascii="Times New Roman" w:hAnsi="Times New Roman" w:cs="Times New Roman"/>
          <w:b/>
          <w:bCs/>
          <w:color w:val="000000" w:themeColor="text1"/>
          <w:sz w:val="20"/>
          <w:szCs w:val="20"/>
        </w:rPr>
        <w:t>UCZNIÓW</w:t>
      </w:r>
    </w:p>
    <w:p w14:paraId="7E7D5C86" w14:textId="77777777" w:rsidR="001A2B76" w:rsidRPr="00575248" w:rsidRDefault="001A2B76" w:rsidP="001A2B76">
      <w:pPr>
        <w:jc w:val="center"/>
        <w:rPr>
          <w:rFonts w:ascii="Times New Roman" w:hAnsi="Times New Roman" w:cs="Times New Roman"/>
          <w:b/>
          <w:bCs/>
          <w:color w:val="000000" w:themeColor="text1"/>
          <w:sz w:val="20"/>
          <w:szCs w:val="20"/>
        </w:rPr>
      </w:pPr>
    </w:p>
    <w:p w14:paraId="2A538D79" w14:textId="77777777" w:rsidR="001A2B76" w:rsidRPr="00C51556" w:rsidRDefault="001A2B76" w:rsidP="001A2B76">
      <w:pPr>
        <w:rPr>
          <w:rFonts w:ascii="Times New Roman" w:hAnsi="Times New Roman" w:cs="Times New Roman"/>
          <w:b/>
          <w:bCs/>
          <w:color w:val="00B050"/>
          <w:sz w:val="20"/>
          <w:szCs w:val="20"/>
        </w:rPr>
      </w:pPr>
      <w:r w:rsidRPr="00C51556">
        <w:rPr>
          <w:rFonts w:ascii="Times New Roman" w:hAnsi="Times New Roman" w:cs="Times New Roman"/>
          <w:b/>
          <w:bCs/>
          <w:color w:val="00B050"/>
          <w:sz w:val="20"/>
          <w:szCs w:val="20"/>
        </w:rPr>
        <w:t>Część nr 1</w:t>
      </w:r>
      <w:r w:rsidRPr="00C51556">
        <w:rPr>
          <w:rFonts w:ascii="Times New Roman" w:hAnsi="Times New Roman" w:cs="Times New Roman"/>
          <w:b/>
          <w:bCs/>
          <w:color w:val="00B050"/>
          <w:sz w:val="20"/>
          <w:szCs w:val="20"/>
        </w:rPr>
        <w:tab/>
      </w:r>
    </w:p>
    <w:p w14:paraId="62671A1F" w14:textId="77777777" w:rsidR="001A2B76" w:rsidRPr="00C51556" w:rsidRDefault="001A2B76" w:rsidP="001A2B76">
      <w:pPr>
        <w:rPr>
          <w:rFonts w:ascii="Times New Roman" w:hAnsi="Times New Roman" w:cs="Times New Roman"/>
          <w:b/>
          <w:bCs/>
          <w:color w:val="00B050"/>
          <w:sz w:val="20"/>
          <w:szCs w:val="20"/>
        </w:rPr>
      </w:pPr>
      <w:r w:rsidRPr="00C51556">
        <w:rPr>
          <w:rFonts w:ascii="Times New Roman" w:hAnsi="Times New Roman" w:cs="Times New Roman"/>
          <w:b/>
          <w:bCs/>
          <w:color w:val="00B050"/>
          <w:sz w:val="20"/>
          <w:szCs w:val="20"/>
        </w:rPr>
        <w:t>Narzędzia do diagnozy kompetencji przedsiębiorczych - dla 240 uczniów</w:t>
      </w:r>
    </w:p>
    <w:p w14:paraId="2861F5D3" w14:textId="77777777" w:rsidR="001A2B76" w:rsidRPr="00D72E15" w:rsidRDefault="001A2B76" w:rsidP="001A2B76">
      <w:pPr>
        <w:rPr>
          <w:rFonts w:ascii="Times New Roman" w:hAnsi="Times New Roman" w:cs="Times New Roman"/>
          <w:b/>
          <w:bCs/>
          <w:color w:val="00B050"/>
          <w:sz w:val="18"/>
          <w:szCs w:val="18"/>
        </w:rPr>
      </w:pPr>
    </w:p>
    <w:p w14:paraId="51205BF8" w14:textId="77777777" w:rsidR="001A2B76" w:rsidRPr="00D72E15" w:rsidRDefault="001A2B76" w:rsidP="001A2B76">
      <w:pPr>
        <w:rPr>
          <w:rFonts w:ascii="Times New Roman" w:hAnsi="Times New Roman" w:cs="Times New Roman"/>
          <w:b/>
          <w:bCs/>
          <w:sz w:val="18"/>
          <w:szCs w:val="18"/>
          <w:highlight w:val="lightGray"/>
        </w:rPr>
      </w:pPr>
      <w:r w:rsidRPr="00D72E15">
        <w:rPr>
          <w:rFonts w:ascii="Times New Roman" w:hAnsi="Times New Roman" w:cs="Times New Roman"/>
          <w:b/>
          <w:bCs/>
          <w:sz w:val="18"/>
          <w:szCs w:val="18"/>
        </w:rPr>
        <w:t xml:space="preserve">Przedmiotem zamówienia jest </w:t>
      </w:r>
      <w:r w:rsidRPr="00D72E15">
        <w:rPr>
          <w:rFonts w:ascii="Times New Roman" w:hAnsi="Times New Roman" w:cs="Times New Roman"/>
          <w:b/>
          <w:bCs/>
          <w:color w:val="000000" w:themeColor="text1"/>
          <w:sz w:val="18"/>
          <w:szCs w:val="18"/>
        </w:rPr>
        <w:t xml:space="preserve">dostawa </w:t>
      </w:r>
      <w:r>
        <w:rPr>
          <w:rFonts w:ascii="Times New Roman" w:hAnsi="Times New Roman" w:cs="Times New Roman"/>
          <w:b/>
          <w:bCs/>
          <w:color w:val="000000" w:themeColor="text1"/>
          <w:sz w:val="18"/>
          <w:szCs w:val="18"/>
        </w:rPr>
        <w:t>pomocy</w:t>
      </w:r>
      <w:r w:rsidRPr="00D72E15">
        <w:rPr>
          <w:rFonts w:ascii="Times New Roman" w:hAnsi="Times New Roman" w:cs="Times New Roman"/>
          <w:b/>
          <w:bCs/>
          <w:color w:val="000000" w:themeColor="text1"/>
          <w:sz w:val="18"/>
          <w:szCs w:val="18"/>
        </w:rPr>
        <w:t xml:space="preserve"> szkoleniowo dydaktycznych w formie </w:t>
      </w:r>
      <w:r w:rsidRPr="00D72E15">
        <w:rPr>
          <w:rFonts w:ascii="Times New Roman" w:hAnsi="Times New Roman" w:cs="Times New Roman"/>
          <w:b/>
          <w:bCs/>
          <w:sz w:val="18"/>
          <w:szCs w:val="18"/>
        </w:rPr>
        <w:t>narzędz</w:t>
      </w:r>
      <w:r>
        <w:rPr>
          <w:rFonts w:ascii="Times New Roman" w:hAnsi="Times New Roman" w:cs="Times New Roman"/>
          <w:b/>
          <w:bCs/>
          <w:sz w:val="18"/>
          <w:szCs w:val="18"/>
        </w:rPr>
        <w:t xml:space="preserve">i diagnostycznych/psychometrycznych online </w:t>
      </w:r>
      <w:r w:rsidRPr="00D72E15">
        <w:rPr>
          <w:rFonts w:ascii="Times New Roman" w:hAnsi="Times New Roman" w:cs="Times New Roman"/>
          <w:b/>
          <w:bCs/>
          <w:color w:val="000000" w:themeColor="text1"/>
          <w:sz w:val="18"/>
          <w:szCs w:val="18"/>
        </w:rPr>
        <w:t xml:space="preserve">do  przeprowadzenia diagnozy </w:t>
      </w:r>
      <w:r w:rsidRPr="00D72E15">
        <w:rPr>
          <w:rFonts w:ascii="Times New Roman" w:hAnsi="Times New Roman" w:cs="Times New Roman"/>
          <w:b/>
          <w:bCs/>
          <w:sz w:val="18"/>
          <w:szCs w:val="18"/>
        </w:rPr>
        <w:t>kompetencji przedsiębiorczych uczniów – 240 sztuk.</w:t>
      </w:r>
    </w:p>
    <w:p w14:paraId="61751B66" w14:textId="77777777" w:rsidR="001A2B76" w:rsidRPr="00115E93" w:rsidRDefault="001A2B76" w:rsidP="001A2B76">
      <w:pPr>
        <w:spacing w:line="276" w:lineRule="auto"/>
        <w:ind w:left="0" w:firstLine="0"/>
        <w:rPr>
          <w:rFonts w:ascii="Times New Roman" w:hAnsi="Times New Roman" w:cs="Times New Roman"/>
          <w:color w:val="000000" w:themeColor="text1"/>
          <w:sz w:val="18"/>
          <w:szCs w:val="18"/>
        </w:rPr>
      </w:pPr>
    </w:p>
    <w:p w14:paraId="64A8FDE1" w14:textId="77777777" w:rsidR="001A2B76" w:rsidRPr="00115E93" w:rsidRDefault="001A2B76" w:rsidP="001A2B76">
      <w:pPr>
        <w:spacing w:line="276" w:lineRule="auto"/>
        <w:ind w:left="0" w:firstLine="0"/>
        <w:rPr>
          <w:rFonts w:ascii="Times New Roman" w:hAnsi="Times New Roman" w:cs="Times New Roman"/>
          <w:color w:val="000000" w:themeColor="text1"/>
          <w:sz w:val="18"/>
          <w:szCs w:val="18"/>
        </w:rPr>
      </w:pPr>
      <w:r w:rsidRPr="00115E93">
        <w:rPr>
          <w:rFonts w:ascii="Times New Roman" w:hAnsi="Times New Roman" w:cs="Times New Roman"/>
          <w:b/>
          <w:bCs/>
          <w:color w:val="000000" w:themeColor="text1"/>
          <w:sz w:val="18"/>
          <w:szCs w:val="18"/>
        </w:rPr>
        <w:t>Narzędzie będzie wsparciem dla Zamawiającego do realizacji warsztatów z uczniami</w:t>
      </w:r>
      <w:r w:rsidRPr="00115E93">
        <w:rPr>
          <w:rFonts w:ascii="Times New Roman" w:hAnsi="Times New Roman" w:cs="Times New Roman"/>
          <w:color w:val="000000" w:themeColor="text1"/>
          <w:sz w:val="18"/>
          <w:szCs w:val="18"/>
        </w:rPr>
        <w:t xml:space="preserve"> ( uczniowie klas V-VIII szkoły podstawowej i uczniowie technikum)</w:t>
      </w:r>
      <w:r>
        <w:rPr>
          <w:rFonts w:ascii="Times New Roman" w:hAnsi="Times New Roman" w:cs="Times New Roman"/>
          <w:color w:val="000000" w:themeColor="text1"/>
          <w:sz w:val="18"/>
          <w:szCs w:val="18"/>
        </w:rPr>
        <w:t xml:space="preserve">. </w:t>
      </w:r>
      <w:r w:rsidRPr="00D72E15">
        <w:rPr>
          <w:rFonts w:ascii="Times New Roman" w:hAnsi="Times New Roman" w:cs="Times New Roman"/>
          <w:sz w:val="18"/>
          <w:szCs w:val="18"/>
        </w:rPr>
        <w:t>Celem narzędzi diagnostycznych</w:t>
      </w:r>
      <w:r>
        <w:rPr>
          <w:rFonts w:ascii="Times New Roman" w:hAnsi="Times New Roman" w:cs="Times New Roman"/>
          <w:sz w:val="18"/>
          <w:szCs w:val="18"/>
        </w:rPr>
        <w:t>/psychometrycznych</w:t>
      </w:r>
      <w:r w:rsidRPr="00D72E15">
        <w:rPr>
          <w:rFonts w:ascii="Times New Roman" w:hAnsi="Times New Roman" w:cs="Times New Roman"/>
          <w:sz w:val="18"/>
          <w:szCs w:val="18"/>
        </w:rPr>
        <w:t xml:space="preserve"> online (zwane dalej w skrócie: narzędzia)</w:t>
      </w:r>
      <w:r>
        <w:rPr>
          <w:rFonts w:ascii="Times New Roman" w:hAnsi="Times New Roman" w:cs="Times New Roman"/>
          <w:sz w:val="18"/>
          <w:szCs w:val="18"/>
        </w:rPr>
        <w:t xml:space="preserve"> jest</w:t>
      </w:r>
      <w:r w:rsidRPr="00D72E15">
        <w:rPr>
          <w:rFonts w:ascii="Times New Roman" w:hAnsi="Times New Roman" w:cs="Times New Roman"/>
          <w:sz w:val="18"/>
          <w:szCs w:val="18"/>
        </w:rPr>
        <w:t xml:space="preserve"> umożliwi</w:t>
      </w:r>
      <w:r>
        <w:rPr>
          <w:rFonts w:ascii="Times New Roman" w:hAnsi="Times New Roman" w:cs="Times New Roman"/>
          <w:sz w:val="18"/>
          <w:szCs w:val="18"/>
        </w:rPr>
        <w:t>enie</w:t>
      </w:r>
      <w:r w:rsidRPr="00D72E15">
        <w:rPr>
          <w:rFonts w:ascii="Times New Roman" w:hAnsi="Times New Roman" w:cs="Times New Roman"/>
          <w:sz w:val="18"/>
          <w:szCs w:val="18"/>
        </w:rPr>
        <w:t xml:space="preserve"> przeprowadzeni</w:t>
      </w:r>
      <w:r>
        <w:rPr>
          <w:rFonts w:ascii="Times New Roman" w:hAnsi="Times New Roman" w:cs="Times New Roman"/>
          <w:sz w:val="18"/>
          <w:szCs w:val="18"/>
        </w:rPr>
        <w:t>a</w:t>
      </w:r>
      <w:r w:rsidRPr="00D72E15">
        <w:rPr>
          <w:rFonts w:ascii="Times New Roman" w:hAnsi="Times New Roman" w:cs="Times New Roman"/>
          <w:sz w:val="18"/>
          <w:szCs w:val="18"/>
        </w:rPr>
        <w:t xml:space="preserve"> przez Zamawiającego badania uczniów w trakcie prowadzonych </w:t>
      </w:r>
      <w:r>
        <w:rPr>
          <w:rFonts w:ascii="Times New Roman" w:hAnsi="Times New Roman" w:cs="Times New Roman"/>
          <w:sz w:val="18"/>
          <w:szCs w:val="18"/>
        </w:rPr>
        <w:t xml:space="preserve">przez niego </w:t>
      </w:r>
      <w:r w:rsidRPr="00D72E15">
        <w:rPr>
          <w:rFonts w:ascii="Times New Roman" w:hAnsi="Times New Roman" w:cs="Times New Roman"/>
          <w:sz w:val="18"/>
          <w:szCs w:val="18"/>
        </w:rPr>
        <w:t>warsztatów</w:t>
      </w:r>
      <w:r>
        <w:rPr>
          <w:rFonts w:ascii="Times New Roman" w:hAnsi="Times New Roman" w:cs="Times New Roman"/>
          <w:sz w:val="18"/>
          <w:szCs w:val="18"/>
        </w:rPr>
        <w:t xml:space="preserve"> z rozwoju kompetencji przedsiębiorczych</w:t>
      </w:r>
      <w:r w:rsidRPr="00D72E15">
        <w:rPr>
          <w:rFonts w:ascii="Times New Roman" w:hAnsi="Times New Roman" w:cs="Times New Roman"/>
          <w:sz w:val="18"/>
          <w:szCs w:val="18"/>
        </w:rPr>
        <w:t>. Narzędzia z możliwością automatycznego generowania raportów z wynikami z badania, mają za zadanie zdiagnozowanie poziomu przedsiębiorczości u uczniów i określenia ich deficytów w tym obszarze.</w:t>
      </w:r>
      <w:r>
        <w:rPr>
          <w:rFonts w:ascii="Times New Roman" w:hAnsi="Times New Roman" w:cs="Times New Roman"/>
          <w:sz w:val="18"/>
          <w:szCs w:val="18"/>
        </w:rPr>
        <w:t xml:space="preserve"> </w:t>
      </w:r>
      <w:r w:rsidRPr="00D72E15">
        <w:rPr>
          <w:rFonts w:ascii="Times New Roman" w:hAnsi="Times New Roman" w:cs="Times New Roman"/>
          <w:sz w:val="18"/>
          <w:szCs w:val="18"/>
        </w:rPr>
        <w:t>Narzędzia muszą mieć możliwość badania takich obszarów jak</w:t>
      </w:r>
      <w:r>
        <w:rPr>
          <w:rFonts w:ascii="Times New Roman" w:hAnsi="Times New Roman" w:cs="Times New Roman"/>
          <w:sz w:val="18"/>
          <w:szCs w:val="18"/>
        </w:rPr>
        <w:t xml:space="preserve"> </w:t>
      </w:r>
      <w:proofErr w:type="spellStart"/>
      <w:r>
        <w:rPr>
          <w:rFonts w:ascii="Times New Roman" w:hAnsi="Times New Roman" w:cs="Times New Roman"/>
          <w:sz w:val="18"/>
          <w:szCs w:val="18"/>
        </w:rPr>
        <w:t>np</w:t>
      </w:r>
      <w:proofErr w:type="spellEnd"/>
      <w:r w:rsidRPr="00D72E15">
        <w:rPr>
          <w:rFonts w:ascii="Times New Roman" w:hAnsi="Times New Roman" w:cs="Times New Roman"/>
          <w:sz w:val="18"/>
          <w:szCs w:val="18"/>
        </w:rPr>
        <w:t>: style interpersonalne, mocne strony ucznia w zakresie predyspozycji osobowościowych</w:t>
      </w:r>
      <w:r>
        <w:rPr>
          <w:rFonts w:ascii="Times New Roman" w:hAnsi="Times New Roman" w:cs="Times New Roman"/>
          <w:sz w:val="18"/>
          <w:szCs w:val="18"/>
        </w:rPr>
        <w:t xml:space="preserve"> - diagn</w:t>
      </w:r>
      <w:r w:rsidRPr="00D72E15">
        <w:rPr>
          <w:rFonts w:ascii="Times New Roman" w:hAnsi="Times New Roman" w:cs="Times New Roman"/>
          <w:sz w:val="18"/>
          <w:szCs w:val="18"/>
        </w:rPr>
        <w:t>oza ma na celu sprawdzić poziom przedsiębiorczości, energiczności, niezależności czy opanowania w działaniu czyli cechy osoby przedsiębiorczej</w:t>
      </w:r>
      <w:r>
        <w:rPr>
          <w:rFonts w:ascii="Times New Roman" w:hAnsi="Times New Roman" w:cs="Times New Roman"/>
          <w:sz w:val="18"/>
          <w:szCs w:val="18"/>
        </w:rPr>
        <w:t xml:space="preserve">. </w:t>
      </w:r>
      <w:r w:rsidRPr="00D72E15">
        <w:rPr>
          <w:rFonts w:ascii="Times New Roman" w:hAnsi="Times New Roman" w:cs="Times New Roman"/>
          <w:sz w:val="18"/>
          <w:szCs w:val="18"/>
        </w:rPr>
        <w:t>Narzędzie do diagnozy musi być w formie online z systemem umożliwiającym przeliczanie wyników surowych z badania ucznia na steny</w:t>
      </w:r>
      <w:r>
        <w:rPr>
          <w:rFonts w:ascii="Times New Roman" w:hAnsi="Times New Roman" w:cs="Times New Roman"/>
          <w:sz w:val="18"/>
          <w:szCs w:val="18"/>
        </w:rPr>
        <w:t xml:space="preserve"> lub </w:t>
      </w:r>
      <w:proofErr w:type="spellStart"/>
      <w:r w:rsidRPr="00D72E15">
        <w:rPr>
          <w:rFonts w:ascii="Times New Roman" w:hAnsi="Times New Roman" w:cs="Times New Roman"/>
          <w:sz w:val="18"/>
          <w:szCs w:val="18"/>
        </w:rPr>
        <w:t>teny</w:t>
      </w:r>
      <w:proofErr w:type="spellEnd"/>
      <w:r>
        <w:rPr>
          <w:rFonts w:ascii="Times New Roman" w:hAnsi="Times New Roman" w:cs="Times New Roman"/>
          <w:sz w:val="18"/>
          <w:szCs w:val="18"/>
        </w:rPr>
        <w:t xml:space="preserve"> lub </w:t>
      </w:r>
      <w:proofErr w:type="spellStart"/>
      <w:r>
        <w:rPr>
          <w:rFonts w:ascii="Times New Roman" w:hAnsi="Times New Roman" w:cs="Times New Roman"/>
          <w:sz w:val="18"/>
          <w:szCs w:val="18"/>
        </w:rPr>
        <w:t>c</w:t>
      </w:r>
      <w:r w:rsidRPr="00D72E15">
        <w:rPr>
          <w:rFonts w:ascii="Times New Roman" w:hAnsi="Times New Roman" w:cs="Times New Roman"/>
          <w:sz w:val="18"/>
          <w:szCs w:val="18"/>
        </w:rPr>
        <w:t>entyle</w:t>
      </w:r>
      <w:proofErr w:type="spellEnd"/>
      <w:r w:rsidRPr="00D72E15">
        <w:rPr>
          <w:rFonts w:ascii="Times New Roman" w:hAnsi="Times New Roman" w:cs="Times New Roman"/>
          <w:sz w:val="18"/>
          <w:szCs w:val="18"/>
        </w:rPr>
        <w:t xml:space="preserve"> lub inne </w:t>
      </w:r>
      <w:r>
        <w:rPr>
          <w:rFonts w:ascii="Times New Roman" w:hAnsi="Times New Roman" w:cs="Times New Roman"/>
          <w:sz w:val="18"/>
          <w:szCs w:val="18"/>
        </w:rPr>
        <w:t xml:space="preserve"> </w:t>
      </w:r>
      <w:r w:rsidRPr="00D72E15">
        <w:rPr>
          <w:rFonts w:ascii="Times New Roman" w:hAnsi="Times New Roman" w:cs="Times New Roman"/>
          <w:sz w:val="18"/>
          <w:szCs w:val="18"/>
        </w:rPr>
        <w:t xml:space="preserve">i umożliwiać automatyczne generowanie raportów z narzędzia </w:t>
      </w:r>
      <w:r>
        <w:rPr>
          <w:rFonts w:ascii="Times New Roman" w:hAnsi="Times New Roman" w:cs="Times New Roman"/>
          <w:sz w:val="18"/>
          <w:szCs w:val="18"/>
        </w:rPr>
        <w:t xml:space="preserve">po badaniu </w:t>
      </w:r>
      <w:r w:rsidRPr="00D72E15">
        <w:rPr>
          <w:rFonts w:ascii="Times New Roman" w:hAnsi="Times New Roman" w:cs="Times New Roman"/>
          <w:sz w:val="18"/>
          <w:szCs w:val="18"/>
        </w:rPr>
        <w:t>indywidualnie dla każdego ucznia. Otrzymany raport musi zawierać minimum 12 stron informacji z wyników z badania ucznia z opisami</w:t>
      </w:r>
      <w:r>
        <w:rPr>
          <w:rFonts w:ascii="Times New Roman" w:hAnsi="Times New Roman" w:cs="Times New Roman"/>
          <w:sz w:val="18"/>
          <w:szCs w:val="18"/>
        </w:rPr>
        <w:t xml:space="preserve"> i </w:t>
      </w:r>
      <w:r w:rsidRPr="00D72E15">
        <w:rPr>
          <w:rFonts w:ascii="Times New Roman" w:hAnsi="Times New Roman" w:cs="Times New Roman"/>
          <w:sz w:val="18"/>
          <w:szCs w:val="18"/>
        </w:rPr>
        <w:t>wykresami</w:t>
      </w:r>
      <w:r>
        <w:rPr>
          <w:rFonts w:ascii="Times New Roman" w:hAnsi="Times New Roman" w:cs="Times New Roman"/>
          <w:sz w:val="18"/>
          <w:szCs w:val="18"/>
        </w:rPr>
        <w:t xml:space="preserve"> i/lub </w:t>
      </w:r>
      <w:r w:rsidRPr="00D72E15">
        <w:rPr>
          <w:rFonts w:ascii="Times New Roman" w:hAnsi="Times New Roman" w:cs="Times New Roman"/>
          <w:sz w:val="18"/>
          <w:szCs w:val="18"/>
        </w:rPr>
        <w:t>grafami</w:t>
      </w:r>
      <w:r>
        <w:rPr>
          <w:rFonts w:ascii="Times New Roman" w:hAnsi="Times New Roman" w:cs="Times New Roman"/>
          <w:sz w:val="18"/>
          <w:szCs w:val="18"/>
        </w:rPr>
        <w:t xml:space="preserve"> i/lub </w:t>
      </w:r>
      <w:r w:rsidRPr="00D72E15">
        <w:rPr>
          <w:rFonts w:ascii="Times New Roman" w:hAnsi="Times New Roman" w:cs="Times New Roman"/>
          <w:sz w:val="18"/>
          <w:szCs w:val="18"/>
        </w:rPr>
        <w:t>tabelami oraz rekomendacjami rozwojowymi do dalszej pracy nad rozwojem kompetencji przedsiębiorczych. Uczeń będzie miał możliwość zapisać wyniki diagnozy na komputerze lub dysku przenośnym oraz wydrukować je</w:t>
      </w:r>
      <w:r>
        <w:rPr>
          <w:rFonts w:ascii="Times New Roman" w:hAnsi="Times New Roman" w:cs="Times New Roman"/>
          <w:sz w:val="18"/>
          <w:szCs w:val="18"/>
        </w:rPr>
        <w:t>.</w:t>
      </w:r>
    </w:p>
    <w:p w14:paraId="42209B2C" w14:textId="77777777" w:rsidR="001A2B76" w:rsidRPr="00D72E15" w:rsidRDefault="001A2B76" w:rsidP="001A2B76">
      <w:pPr>
        <w:spacing w:line="276" w:lineRule="auto"/>
        <w:rPr>
          <w:rFonts w:ascii="Times New Roman" w:hAnsi="Times New Roman" w:cs="Times New Roman"/>
          <w:sz w:val="18"/>
          <w:szCs w:val="18"/>
        </w:rPr>
      </w:pPr>
    </w:p>
    <w:p w14:paraId="77EDB92D" w14:textId="77777777" w:rsidR="001A2B76" w:rsidRPr="00D72E15" w:rsidRDefault="001A2B76" w:rsidP="001A2B76">
      <w:pPr>
        <w:spacing w:line="276" w:lineRule="auto"/>
        <w:rPr>
          <w:rFonts w:ascii="Times New Roman" w:hAnsi="Times New Roman" w:cs="Times New Roman"/>
          <w:b/>
          <w:bCs/>
          <w:color w:val="0070C0"/>
          <w:sz w:val="18"/>
          <w:szCs w:val="18"/>
        </w:rPr>
      </w:pPr>
      <w:r w:rsidRPr="00115E93">
        <w:rPr>
          <w:rFonts w:ascii="Times New Roman" w:hAnsi="Times New Roman" w:cs="Times New Roman"/>
          <w:b/>
          <w:bCs/>
          <w:sz w:val="18"/>
          <w:szCs w:val="18"/>
        </w:rPr>
        <w:t>WAŻNE</w:t>
      </w:r>
      <w:r>
        <w:rPr>
          <w:rFonts w:ascii="Times New Roman" w:hAnsi="Times New Roman" w:cs="Times New Roman"/>
          <w:sz w:val="18"/>
          <w:szCs w:val="18"/>
        </w:rPr>
        <w:t xml:space="preserve">: </w:t>
      </w:r>
      <w:r w:rsidRPr="00D72E15">
        <w:rPr>
          <w:rFonts w:ascii="Times New Roman" w:hAnsi="Times New Roman" w:cs="Times New Roman"/>
          <w:sz w:val="18"/>
          <w:szCs w:val="18"/>
        </w:rPr>
        <w:t>Otrzymane raporty z wyników badań uczniów, pozwolą na wsparcie Zamawiającego w trakcie prowadzonych warsztatów z uczniami, na których uczniowie</w:t>
      </w:r>
      <w:r>
        <w:rPr>
          <w:rFonts w:ascii="Times New Roman" w:hAnsi="Times New Roman" w:cs="Times New Roman"/>
          <w:sz w:val="18"/>
          <w:szCs w:val="18"/>
        </w:rPr>
        <w:t>,</w:t>
      </w:r>
      <w:r w:rsidRPr="00D72E15">
        <w:rPr>
          <w:rFonts w:ascii="Times New Roman" w:hAnsi="Times New Roman" w:cs="Times New Roman"/>
          <w:sz w:val="18"/>
          <w:szCs w:val="18"/>
        </w:rPr>
        <w:t xml:space="preserve"> na podstawie otrzymanych raportów będą określać swoje mocne strony i obszary do rozwoju kompetencji przedsiębiorczych. </w:t>
      </w:r>
    </w:p>
    <w:p w14:paraId="75E5FD83" w14:textId="77777777" w:rsidR="001A2B76" w:rsidRPr="00D72E15" w:rsidRDefault="001A2B76" w:rsidP="001A2B76">
      <w:pPr>
        <w:ind w:left="0" w:firstLine="0"/>
        <w:rPr>
          <w:rFonts w:ascii="Times New Roman" w:hAnsi="Times New Roman" w:cs="Times New Roman"/>
          <w:b/>
          <w:bCs/>
          <w:color w:val="FF0000"/>
          <w:sz w:val="18"/>
          <w:szCs w:val="18"/>
        </w:rPr>
      </w:pPr>
    </w:p>
    <w:p w14:paraId="133B88B2" w14:textId="77777777" w:rsidR="001A2B76" w:rsidRPr="00D72E15" w:rsidRDefault="001A2B76" w:rsidP="001A2B76">
      <w:pPr>
        <w:rPr>
          <w:rFonts w:ascii="Times New Roman" w:hAnsi="Times New Roman" w:cs="Times New Roman"/>
          <w:b/>
          <w:bCs/>
          <w:sz w:val="18"/>
          <w:szCs w:val="18"/>
        </w:rPr>
      </w:pPr>
      <w:r w:rsidRPr="00D72E15">
        <w:rPr>
          <w:rFonts w:ascii="Times New Roman" w:hAnsi="Times New Roman" w:cs="Times New Roman"/>
          <w:b/>
          <w:bCs/>
          <w:kern w:val="1"/>
          <w:sz w:val="18"/>
          <w:szCs w:val="18"/>
        </w:rPr>
        <w:t xml:space="preserve">Narzędzia </w:t>
      </w:r>
      <w:r w:rsidRPr="00D72E15">
        <w:rPr>
          <w:rFonts w:ascii="Times New Roman" w:hAnsi="Times New Roman" w:cs="Times New Roman"/>
          <w:b/>
          <w:bCs/>
          <w:sz w:val="18"/>
          <w:szCs w:val="18"/>
        </w:rPr>
        <w:t>diagnostyczne</w:t>
      </w:r>
      <w:r>
        <w:rPr>
          <w:rFonts w:ascii="Times New Roman" w:hAnsi="Times New Roman" w:cs="Times New Roman"/>
          <w:b/>
          <w:bCs/>
          <w:sz w:val="18"/>
          <w:szCs w:val="18"/>
        </w:rPr>
        <w:t>/psychometryczne</w:t>
      </w:r>
      <w:r w:rsidRPr="00D72E15">
        <w:rPr>
          <w:rFonts w:ascii="Times New Roman" w:hAnsi="Times New Roman" w:cs="Times New Roman"/>
          <w:b/>
          <w:bCs/>
          <w:sz w:val="18"/>
          <w:szCs w:val="18"/>
        </w:rPr>
        <w:t xml:space="preserve"> online (zwane dalej: narzędzia) – wymagany zakres:</w:t>
      </w:r>
    </w:p>
    <w:p w14:paraId="6DF7E31D" w14:textId="77777777" w:rsidR="001A2B76" w:rsidRPr="00D72E15" w:rsidRDefault="001A2B76" w:rsidP="001A2B76">
      <w:pPr>
        <w:rPr>
          <w:rFonts w:ascii="Times New Roman" w:hAnsi="Times New Roman" w:cs="Times New Roman"/>
          <w:color w:val="FF0000"/>
          <w:sz w:val="18"/>
          <w:szCs w:val="18"/>
        </w:rPr>
      </w:pPr>
    </w:p>
    <w:p w14:paraId="59D0B031" w14:textId="77777777" w:rsidR="001A2B76" w:rsidRPr="00D72E15" w:rsidRDefault="001A2B76" w:rsidP="001A2B76">
      <w:pPr>
        <w:pStyle w:val="Akapitzlist"/>
        <w:numPr>
          <w:ilvl w:val="0"/>
          <w:numId w:val="6"/>
        </w:numPr>
        <w:spacing w:after="0" w:line="276" w:lineRule="auto"/>
        <w:ind w:left="360" w:right="57"/>
        <w:rPr>
          <w:rFonts w:ascii="Times New Roman" w:hAnsi="Times New Roman" w:cs="Times New Roman"/>
          <w:sz w:val="18"/>
          <w:szCs w:val="18"/>
        </w:rPr>
      </w:pPr>
      <w:r w:rsidRPr="00D72E15">
        <w:rPr>
          <w:rFonts w:ascii="Times New Roman" w:hAnsi="Times New Roman" w:cs="Times New Roman"/>
          <w:sz w:val="18"/>
          <w:szCs w:val="18"/>
        </w:rPr>
        <w:t xml:space="preserve">Zamawiający oczekuje, że Wykonawca będzie dysponował </w:t>
      </w:r>
      <w:r w:rsidRPr="00D72E15">
        <w:rPr>
          <w:rFonts w:ascii="Times New Roman" w:hAnsi="Times New Roman" w:cs="Times New Roman"/>
          <w:b/>
          <w:bCs/>
          <w:sz w:val="18"/>
          <w:szCs w:val="18"/>
        </w:rPr>
        <w:t>narzędziem online do badania poziomu przedsiębiorczości</w:t>
      </w:r>
      <w:r w:rsidRPr="00D72E15">
        <w:rPr>
          <w:rFonts w:ascii="Times New Roman" w:hAnsi="Times New Roman" w:cs="Times New Roman"/>
          <w:sz w:val="18"/>
          <w:szCs w:val="18"/>
        </w:rPr>
        <w:t xml:space="preserve">, które będzie kompatybilne z przeglądarkami Chrome lub </w:t>
      </w:r>
      <w:proofErr w:type="spellStart"/>
      <w:r w:rsidRPr="00D72E15">
        <w:rPr>
          <w:rFonts w:ascii="Times New Roman" w:hAnsi="Times New Roman" w:cs="Times New Roman"/>
          <w:sz w:val="18"/>
          <w:szCs w:val="18"/>
        </w:rPr>
        <w:t>Firefox</w:t>
      </w:r>
      <w:proofErr w:type="spellEnd"/>
      <w:r w:rsidRPr="00D72E15">
        <w:rPr>
          <w:rFonts w:ascii="Times New Roman" w:hAnsi="Times New Roman" w:cs="Times New Roman"/>
          <w:sz w:val="18"/>
          <w:szCs w:val="18"/>
        </w:rPr>
        <w:t xml:space="preserve"> (Mozilla) lub Opera lub innymi.</w:t>
      </w:r>
    </w:p>
    <w:p w14:paraId="36042DEE" w14:textId="77777777" w:rsidR="001A2B76" w:rsidRPr="00D72E15" w:rsidRDefault="001A2B76" w:rsidP="001A2B76">
      <w:pPr>
        <w:pStyle w:val="Akapitzlist"/>
        <w:numPr>
          <w:ilvl w:val="0"/>
          <w:numId w:val="6"/>
        </w:numPr>
        <w:spacing w:after="0" w:line="276" w:lineRule="auto"/>
        <w:ind w:left="360" w:right="57"/>
        <w:rPr>
          <w:rFonts w:ascii="Times New Roman" w:hAnsi="Times New Roman" w:cs="Times New Roman"/>
          <w:sz w:val="18"/>
          <w:szCs w:val="18"/>
        </w:rPr>
      </w:pPr>
      <w:r w:rsidRPr="00D72E15">
        <w:rPr>
          <w:rFonts w:ascii="Times New Roman" w:hAnsi="Times New Roman" w:cs="Times New Roman"/>
          <w:sz w:val="18"/>
          <w:szCs w:val="18"/>
        </w:rPr>
        <w:t>narzędzie online musi zapewniać płynne działanie i posiadać intuicyjny interfejs użytkownika na różnych urządzeniach, takich jak komputery stacjonarne i urządzenia przenośne typu smartfony, tablety</w:t>
      </w:r>
      <w:r>
        <w:rPr>
          <w:rFonts w:ascii="Times New Roman" w:hAnsi="Times New Roman" w:cs="Times New Roman"/>
          <w:sz w:val="18"/>
          <w:szCs w:val="18"/>
        </w:rPr>
        <w:t>, telefony</w:t>
      </w:r>
    </w:p>
    <w:p w14:paraId="5962CD0A" w14:textId="77777777" w:rsidR="001A2B76" w:rsidRPr="00D72E15" w:rsidRDefault="001A2B76" w:rsidP="001A2B76">
      <w:pPr>
        <w:pStyle w:val="Akapitzlist"/>
        <w:numPr>
          <w:ilvl w:val="0"/>
          <w:numId w:val="6"/>
        </w:numPr>
        <w:spacing w:after="0" w:line="276" w:lineRule="auto"/>
        <w:ind w:left="360" w:right="57"/>
        <w:rPr>
          <w:rFonts w:ascii="Times New Roman" w:hAnsi="Times New Roman" w:cs="Times New Roman"/>
          <w:sz w:val="18"/>
          <w:szCs w:val="18"/>
        </w:rPr>
      </w:pPr>
      <w:r w:rsidRPr="00D72E15">
        <w:rPr>
          <w:rFonts w:ascii="Times New Roman" w:hAnsi="Times New Roman" w:cs="Times New Roman"/>
          <w:sz w:val="18"/>
          <w:szCs w:val="18"/>
        </w:rPr>
        <w:t xml:space="preserve">narzędzie online  domyślnie musi mieć polski interfejs użytkownika oraz być </w:t>
      </w:r>
      <w:r>
        <w:rPr>
          <w:rFonts w:ascii="Times New Roman" w:hAnsi="Times New Roman" w:cs="Times New Roman"/>
          <w:sz w:val="18"/>
          <w:szCs w:val="18"/>
        </w:rPr>
        <w:t xml:space="preserve">w </w:t>
      </w:r>
      <w:r w:rsidRPr="00D72E15">
        <w:rPr>
          <w:rFonts w:ascii="Times New Roman" w:hAnsi="Times New Roman" w:cs="Times New Roman"/>
          <w:sz w:val="18"/>
          <w:szCs w:val="18"/>
        </w:rPr>
        <w:t>język</w:t>
      </w:r>
      <w:r>
        <w:rPr>
          <w:rFonts w:ascii="Times New Roman" w:hAnsi="Times New Roman" w:cs="Times New Roman"/>
          <w:sz w:val="18"/>
          <w:szCs w:val="18"/>
        </w:rPr>
        <w:t>u</w:t>
      </w:r>
      <w:r w:rsidRPr="00D72E15">
        <w:rPr>
          <w:rFonts w:ascii="Times New Roman" w:hAnsi="Times New Roman" w:cs="Times New Roman"/>
          <w:sz w:val="18"/>
          <w:szCs w:val="18"/>
        </w:rPr>
        <w:t xml:space="preserve"> polski</w:t>
      </w:r>
      <w:r>
        <w:rPr>
          <w:rFonts w:ascii="Times New Roman" w:hAnsi="Times New Roman" w:cs="Times New Roman"/>
          <w:sz w:val="18"/>
          <w:szCs w:val="18"/>
        </w:rPr>
        <w:t>m</w:t>
      </w:r>
      <w:r w:rsidRPr="00D72E15">
        <w:rPr>
          <w:rFonts w:ascii="Times New Roman" w:hAnsi="Times New Roman" w:cs="Times New Roman"/>
          <w:sz w:val="18"/>
          <w:szCs w:val="18"/>
        </w:rPr>
        <w:t>.</w:t>
      </w:r>
    </w:p>
    <w:p w14:paraId="3E60E0B5" w14:textId="77777777" w:rsidR="001A2B76" w:rsidRPr="00D72E15" w:rsidRDefault="001A2B76" w:rsidP="001A2B76">
      <w:pPr>
        <w:pStyle w:val="Akapitzlist"/>
        <w:numPr>
          <w:ilvl w:val="0"/>
          <w:numId w:val="6"/>
        </w:numPr>
        <w:spacing w:after="0" w:line="276" w:lineRule="auto"/>
        <w:ind w:left="360" w:right="57"/>
        <w:rPr>
          <w:rFonts w:ascii="Times New Roman" w:hAnsi="Times New Roman" w:cs="Times New Roman"/>
          <w:sz w:val="18"/>
          <w:szCs w:val="18"/>
        </w:rPr>
      </w:pPr>
      <w:r w:rsidRPr="00D72E15">
        <w:rPr>
          <w:rFonts w:ascii="Times New Roman" w:hAnsi="Times New Roman" w:cs="Times New Roman"/>
          <w:sz w:val="18"/>
          <w:szCs w:val="18"/>
        </w:rPr>
        <w:t>narzędzie online musi  być dostępne indywidualnie dla uczniów za pomocą  indywidualnych dostępów - każdy z uczniów musi mieć możliwość indywidualnego zalogowania się za pomocą zaszyfrowanego, indywidualnego dostępu lub za pomocą kodu lub hasła lub innego rozwiązania.</w:t>
      </w:r>
    </w:p>
    <w:p w14:paraId="2599650F" w14:textId="77777777" w:rsidR="001A2B76" w:rsidRPr="00D72E15" w:rsidRDefault="001A2B76" w:rsidP="001A2B76">
      <w:pPr>
        <w:pStyle w:val="Akapitzlist"/>
        <w:numPr>
          <w:ilvl w:val="0"/>
          <w:numId w:val="6"/>
        </w:numPr>
        <w:spacing w:after="0" w:line="276" w:lineRule="auto"/>
        <w:ind w:left="360" w:right="57"/>
        <w:rPr>
          <w:rFonts w:ascii="Times New Roman" w:hAnsi="Times New Roman" w:cs="Times New Roman"/>
          <w:sz w:val="18"/>
          <w:szCs w:val="18"/>
        </w:rPr>
      </w:pPr>
      <w:r w:rsidRPr="00D72E15">
        <w:rPr>
          <w:rFonts w:ascii="Times New Roman" w:hAnsi="Times New Roman" w:cs="Times New Roman"/>
          <w:sz w:val="18"/>
          <w:szCs w:val="18"/>
        </w:rPr>
        <w:t>każdy z  uczniów po zalogowaniu będzie miał widoczne te same treści dotyczące narzędzi.</w:t>
      </w:r>
    </w:p>
    <w:p w14:paraId="08C6BA1C" w14:textId="77777777" w:rsidR="001A2B76" w:rsidRPr="00D72E15" w:rsidRDefault="001A2B76" w:rsidP="001A2B76">
      <w:pPr>
        <w:pStyle w:val="Akapitzlist"/>
        <w:numPr>
          <w:ilvl w:val="0"/>
          <w:numId w:val="6"/>
        </w:numPr>
        <w:spacing w:after="0" w:line="276" w:lineRule="auto"/>
        <w:ind w:left="360" w:right="57"/>
        <w:rPr>
          <w:rFonts w:ascii="Times New Roman" w:hAnsi="Times New Roman" w:cs="Times New Roman"/>
          <w:sz w:val="18"/>
          <w:szCs w:val="18"/>
        </w:rPr>
      </w:pPr>
      <w:r w:rsidRPr="00D72E15">
        <w:rPr>
          <w:rFonts w:ascii="Times New Roman" w:hAnsi="Times New Roman" w:cs="Times New Roman"/>
          <w:sz w:val="18"/>
          <w:szCs w:val="18"/>
        </w:rPr>
        <w:t>pytania zawarte w narzędziach muszą być skonstruowane na możliwości wyboru minimum jednej z dwóch odpowiedzi.</w:t>
      </w:r>
    </w:p>
    <w:p w14:paraId="4ADE667D" w14:textId="77777777" w:rsidR="001A2B76" w:rsidRPr="00D72E15" w:rsidRDefault="001A2B76" w:rsidP="001A2B76">
      <w:pPr>
        <w:pStyle w:val="Akapitzlist"/>
        <w:numPr>
          <w:ilvl w:val="0"/>
          <w:numId w:val="6"/>
        </w:numPr>
        <w:spacing w:after="0" w:line="276" w:lineRule="auto"/>
        <w:ind w:left="360" w:right="57"/>
        <w:rPr>
          <w:rFonts w:ascii="Times New Roman" w:hAnsi="Times New Roman" w:cs="Times New Roman"/>
          <w:sz w:val="18"/>
          <w:szCs w:val="18"/>
        </w:rPr>
      </w:pPr>
      <w:r w:rsidRPr="00D72E15">
        <w:rPr>
          <w:rFonts w:ascii="Times New Roman" w:hAnsi="Times New Roman" w:cs="Times New Roman"/>
          <w:sz w:val="18"/>
          <w:szCs w:val="18"/>
        </w:rPr>
        <w:t>pytania zawarte w narzędziach i otrzymane z nich wyniki z badań nie mogą dyskryminować uczniów ani nauczycieli.</w:t>
      </w:r>
    </w:p>
    <w:p w14:paraId="510EAA97" w14:textId="77777777" w:rsidR="001A2B76" w:rsidRPr="00D72E15" w:rsidRDefault="001A2B76" w:rsidP="001A2B76">
      <w:pPr>
        <w:pStyle w:val="Akapitzlist"/>
        <w:numPr>
          <w:ilvl w:val="0"/>
          <w:numId w:val="6"/>
        </w:numPr>
        <w:spacing w:after="0" w:line="276" w:lineRule="auto"/>
        <w:ind w:left="360" w:right="57"/>
        <w:rPr>
          <w:rFonts w:ascii="Times New Roman" w:hAnsi="Times New Roman" w:cs="Times New Roman"/>
          <w:b/>
          <w:bCs/>
          <w:sz w:val="18"/>
          <w:szCs w:val="18"/>
        </w:rPr>
      </w:pPr>
      <w:r w:rsidRPr="00D72E15">
        <w:rPr>
          <w:rFonts w:ascii="Times New Roman" w:hAnsi="Times New Roman" w:cs="Times New Roman"/>
          <w:b/>
          <w:bCs/>
          <w:sz w:val="18"/>
          <w:szCs w:val="18"/>
        </w:rPr>
        <w:t>pytania zawarte w narzędziach muszą być dostosowane do uczniów szkół podstawowych i technikum.</w:t>
      </w:r>
    </w:p>
    <w:p w14:paraId="3AB35340" w14:textId="77777777" w:rsidR="001A2B76" w:rsidRPr="00D72E15" w:rsidRDefault="001A2B76" w:rsidP="001A2B76">
      <w:pPr>
        <w:pStyle w:val="Akapitzlist"/>
        <w:numPr>
          <w:ilvl w:val="0"/>
          <w:numId w:val="6"/>
        </w:numPr>
        <w:spacing w:after="0" w:line="276" w:lineRule="auto"/>
        <w:ind w:left="360" w:right="57"/>
        <w:rPr>
          <w:rFonts w:ascii="Times New Roman" w:hAnsi="Times New Roman" w:cs="Times New Roman"/>
          <w:sz w:val="18"/>
          <w:szCs w:val="18"/>
        </w:rPr>
      </w:pPr>
      <w:r w:rsidRPr="00D72E15">
        <w:rPr>
          <w:rFonts w:ascii="Times New Roman" w:hAnsi="Times New Roman" w:cs="Times New Roman"/>
          <w:sz w:val="18"/>
          <w:szCs w:val="18"/>
        </w:rPr>
        <w:t>narzędzie w formie online musi mieć formę np. testów osobowości</w:t>
      </w:r>
      <w:r>
        <w:rPr>
          <w:rFonts w:ascii="Times New Roman" w:hAnsi="Times New Roman" w:cs="Times New Roman"/>
          <w:sz w:val="18"/>
          <w:szCs w:val="18"/>
        </w:rPr>
        <w:t xml:space="preserve"> i/lub </w:t>
      </w:r>
      <w:r w:rsidRPr="00D72E15">
        <w:rPr>
          <w:rFonts w:ascii="Times New Roman" w:hAnsi="Times New Roman" w:cs="Times New Roman"/>
          <w:sz w:val="18"/>
          <w:szCs w:val="18"/>
        </w:rPr>
        <w:t>kwestionariuszy</w:t>
      </w:r>
      <w:r>
        <w:rPr>
          <w:rFonts w:ascii="Times New Roman" w:hAnsi="Times New Roman" w:cs="Times New Roman"/>
          <w:sz w:val="18"/>
          <w:szCs w:val="18"/>
        </w:rPr>
        <w:t xml:space="preserve"> </w:t>
      </w:r>
      <w:r w:rsidRPr="00D72E15">
        <w:rPr>
          <w:rFonts w:ascii="Times New Roman" w:hAnsi="Times New Roman" w:cs="Times New Roman"/>
          <w:sz w:val="18"/>
          <w:szCs w:val="18"/>
        </w:rPr>
        <w:t xml:space="preserve">przeznaczonych dla uczniów </w:t>
      </w:r>
      <w:r w:rsidRPr="00D72E15">
        <w:rPr>
          <w:rFonts w:ascii="Times New Roman" w:hAnsi="Times New Roman" w:cs="Times New Roman"/>
          <w:b/>
          <w:bCs/>
          <w:sz w:val="18"/>
          <w:szCs w:val="18"/>
        </w:rPr>
        <w:t>szkół podstawowych i technikum.</w:t>
      </w:r>
    </w:p>
    <w:p w14:paraId="0C8D836A" w14:textId="77777777" w:rsidR="001A2B76" w:rsidRPr="00D72E15" w:rsidRDefault="001A2B76" w:rsidP="001A2B76">
      <w:pPr>
        <w:pStyle w:val="Akapitzlist"/>
        <w:numPr>
          <w:ilvl w:val="0"/>
          <w:numId w:val="6"/>
        </w:numPr>
        <w:spacing w:after="0" w:line="276" w:lineRule="auto"/>
        <w:ind w:left="360" w:right="57"/>
        <w:rPr>
          <w:rFonts w:ascii="Times New Roman" w:hAnsi="Times New Roman" w:cs="Times New Roman"/>
          <w:sz w:val="18"/>
          <w:szCs w:val="18"/>
        </w:rPr>
      </w:pPr>
      <w:r w:rsidRPr="00D72E15">
        <w:rPr>
          <w:rFonts w:ascii="Times New Roman" w:hAnsi="Times New Roman" w:cs="Times New Roman"/>
          <w:b/>
          <w:bCs/>
          <w:sz w:val="18"/>
          <w:szCs w:val="18"/>
        </w:rPr>
        <w:t>narzędzie musi umożliwiać automatyczne generowanie raportów z narzędzi po zakończeniu badania uczniów</w:t>
      </w:r>
      <w:r w:rsidRPr="00D72E15">
        <w:rPr>
          <w:rFonts w:ascii="Times New Roman" w:hAnsi="Times New Roman" w:cs="Times New Roman"/>
          <w:sz w:val="18"/>
          <w:szCs w:val="18"/>
        </w:rPr>
        <w:t>.</w:t>
      </w:r>
    </w:p>
    <w:p w14:paraId="2BF71FB9" w14:textId="77777777" w:rsidR="001A2B76" w:rsidRDefault="001A2B76" w:rsidP="001A2B76">
      <w:pPr>
        <w:pStyle w:val="Akapitzlist"/>
        <w:numPr>
          <w:ilvl w:val="0"/>
          <w:numId w:val="6"/>
        </w:numPr>
        <w:spacing w:after="0" w:line="276" w:lineRule="auto"/>
        <w:ind w:left="360" w:right="57"/>
        <w:rPr>
          <w:rFonts w:ascii="Times New Roman" w:hAnsi="Times New Roman" w:cs="Times New Roman"/>
          <w:sz w:val="18"/>
          <w:szCs w:val="18"/>
        </w:rPr>
      </w:pPr>
      <w:r w:rsidRPr="00115E93">
        <w:rPr>
          <w:rFonts w:ascii="Times New Roman" w:hAnsi="Times New Roman" w:cs="Times New Roman"/>
          <w:kern w:val="1"/>
          <w:sz w:val="18"/>
          <w:szCs w:val="18"/>
        </w:rPr>
        <w:t xml:space="preserve">narzędzia w formie online z systemem automatycznego przeliczania wyników </w:t>
      </w:r>
      <w:r w:rsidRPr="00115E93">
        <w:rPr>
          <w:rFonts w:ascii="Times New Roman" w:hAnsi="Times New Roman" w:cs="Times New Roman"/>
          <w:sz w:val="18"/>
          <w:szCs w:val="18"/>
        </w:rPr>
        <w:t xml:space="preserve">surowych ucznia na steny lub </w:t>
      </w:r>
      <w:proofErr w:type="spellStart"/>
      <w:r w:rsidRPr="00115E93">
        <w:rPr>
          <w:rFonts w:ascii="Times New Roman" w:hAnsi="Times New Roman" w:cs="Times New Roman"/>
          <w:sz w:val="18"/>
          <w:szCs w:val="18"/>
        </w:rPr>
        <w:t>teny</w:t>
      </w:r>
      <w:proofErr w:type="spellEnd"/>
      <w:r w:rsidRPr="00115E93">
        <w:rPr>
          <w:rFonts w:ascii="Times New Roman" w:hAnsi="Times New Roman" w:cs="Times New Roman"/>
          <w:sz w:val="18"/>
          <w:szCs w:val="18"/>
        </w:rPr>
        <w:t xml:space="preserve"> lub </w:t>
      </w:r>
      <w:proofErr w:type="spellStart"/>
      <w:r w:rsidRPr="00115E93">
        <w:rPr>
          <w:rFonts w:ascii="Times New Roman" w:hAnsi="Times New Roman" w:cs="Times New Roman"/>
          <w:sz w:val="18"/>
          <w:szCs w:val="18"/>
        </w:rPr>
        <w:t>centyle</w:t>
      </w:r>
      <w:proofErr w:type="spellEnd"/>
      <w:r w:rsidRPr="00115E93">
        <w:rPr>
          <w:rFonts w:ascii="Times New Roman" w:hAnsi="Times New Roman" w:cs="Times New Roman"/>
          <w:sz w:val="18"/>
          <w:szCs w:val="18"/>
        </w:rPr>
        <w:t xml:space="preserve"> lub inne</w:t>
      </w:r>
      <w:r>
        <w:rPr>
          <w:rFonts w:ascii="Times New Roman" w:hAnsi="Times New Roman" w:cs="Times New Roman"/>
          <w:sz w:val="18"/>
          <w:szCs w:val="18"/>
        </w:rPr>
        <w:t xml:space="preserve"> </w:t>
      </w:r>
      <w:r w:rsidRPr="00115E93">
        <w:rPr>
          <w:rFonts w:ascii="Times New Roman" w:hAnsi="Times New Roman" w:cs="Times New Roman"/>
          <w:sz w:val="18"/>
          <w:szCs w:val="18"/>
        </w:rPr>
        <w:t>i generowaniem szczegółowych wyników dla każdego ucznia indywidualnie- tzw.</w:t>
      </w:r>
      <w:r w:rsidRPr="00115E93">
        <w:rPr>
          <w:rFonts w:ascii="Times New Roman" w:hAnsi="Times New Roman" w:cs="Times New Roman"/>
          <w:kern w:val="1"/>
          <w:sz w:val="18"/>
          <w:szCs w:val="18"/>
        </w:rPr>
        <w:t xml:space="preserve"> raport czyli szczegółowy opis wyników ucznia min. </w:t>
      </w:r>
      <w:r w:rsidRPr="00D72E15">
        <w:rPr>
          <w:rFonts w:ascii="Times New Roman" w:hAnsi="Times New Roman" w:cs="Times New Roman"/>
          <w:sz w:val="18"/>
          <w:szCs w:val="18"/>
        </w:rPr>
        <w:t>12 stron informacji z wyników z badania ucznia z opisami</w:t>
      </w:r>
      <w:r>
        <w:rPr>
          <w:rFonts w:ascii="Times New Roman" w:hAnsi="Times New Roman" w:cs="Times New Roman"/>
          <w:sz w:val="18"/>
          <w:szCs w:val="18"/>
        </w:rPr>
        <w:t xml:space="preserve"> </w:t>
      </w:r>
      <w:r>
        <w:rPr>
          <w:rFonts w:ascii="Times New Roman" w:hAnsi="Times New Roman" w:cs="Times New Roman"/>
          <w:sz w:val="18"/>
          <w:szCs w:val="18"/>
        </w:rPr>
        <w:br/>
        <w:t xml:space="preserve">i </w:t>
      </w:r>
      <w:r w:rsidRPr="00D72E15">
        <w:rPr>
          <w:rFonts w:ascii="Times New Roman" w:hAnsi="Times New Roman" w:cs="Times New Roman"/>
          <w:sz w:val="18"/>
          <w:szCs w:val="18"/>
        </w:rPr>
        <w:t>wykresami</w:t>
      </w:r>
      <w:r>
        <w:rPr>
          <w:rFonts w:ascii="Times New Roman" w:hAnsi="Times New Roman" w:cs="Times New Roman"/>
          <w:sz w:val="18"/>
          <w:szCs w:val="18"/>
        </w:rPr>
        <w:t xml:space="preserve"> i/lub </w:t>
      </w:r>
      <w:r w:rsidRPr="00D72E15">
        <w:rPr>
          <w:rFonts w:ascii="Times New Roman" w:hAnsi="Times New Roman" w:cs="Times New Roman"/>
          <w:sz w:val="18"/>
          <w:szCs w:val="18"/>
        </w:rPr>
        <w:t>grafami</w:t>
      </w:r>
      <w:r>
        <w:rPr>
          <w:rFonts w:ascii="Times New Roman" w:hAnsi="Times New Roman" w:cs="Times New Roman"/>
          <w:sz w:val="18"/>
          <w:szCs w:val="18"/>
        </w:rPr>
        <w:t xml:space="preserve"> i/lub </w:t>
      </w:r>
      <w:r w:rsidRPr="00D72E15">
        <w:rPr>
          <w:rFonts w:ascii="Times New Roman" w:hAnsi="Times New Roman" w:cs="Times New Roman"/>
          <w:sz w:val="18"/>
          <w:szCs w:val="18"/>
        </w:rPr>
        <w:t>tabelami oraz rekomendacjami rozwojowymi do dalszej pracy nad rozwojem kompetencji przedsiębiorczych</w:t>
      </w:r>
      <w:r w:rsidRPr="00115E93">
        <w:rPr>
          <w:rFonts w:ascii="Times New Roman" w:hAnsi="Times New Roman" w:cs="Times New Roman"/>
          <w:sz w:val="18"/>
          <w:szCs w:val="18"/>
        </w:rPr>
        <w:t xml:space="preserve"> </w:t>
      </w:r>
    </w:p>
    <w:p w14:paraId="4288C81C" w14:textId="77777777" w:rsidR="001A2B76" w:rsidRPr="00115E93" w:rsidRDefault="001A2B76" w:rsidP="001A2B76">
      <w:pPr>
        <w:pStyle w:val="Akapitzlist"/>
        <w:numPr>
          <w:ilvl w:val="0"/>
          <w:numId w:val="6"/>
        </w:numPr>
        <w:spacing w:after="0" w:line="276" w:lineRule="auto"/>
        <w:ind w:left="360" w:right="57"/>
        <w:rPr>
          <w:rFonts w:ascii="Times New Roman" w:hAnsi="Times New Roman" w:cs="Times New Roman"/>
          <w:sz w:val="18"/>
          <w:szCs w:val="18"/>
        </w:rPr>
      </w:pPr>
      <w:r w:rsidRPr="00115E93">
        <w:rPr>
          <w:rFonts w:ascii="Times New Roman" w:hAnsi="Times New Roman" w:cs="Times New Roman"/>
          <w:sz w:val="18"/>
          <w:szCs w:val="18"/>
        </w:rPr>
        <w:t xml:space="preserve">narzędzie musi umożliwiać Zamawiającemu i uczniowi </w:t>
      </w:r>
      <w:r w:rsidRPr="00115E93">
        <w:rPr>
          <w:rFonts w:ascii="Times New Roman" w:hAnsi="Times New Roman" w:cs="Times New Roman"/>
          <w:kern w:val="1"/>
          <w:sz w:val="18"/>
          <w:szCs w:val="18"/>
        </w:rPr>
        <w:t xml:space="preserve">pobranie raportu ucznia w dowolnym czasie po zakończeniu badania ucznia - </w:t>
      </w:r>
      <w:r w:rsidRPr="00115E93">
        <w:rPr>
          <w:rFonts w:ascii="Times New Roman" w:hAnsi="Times New Roman" w:cs="Times New Roman"/>
          <w:sz w:val="18"/>
          <w:szCs w:val="18"/>
        </w:rPr>
        <w:t>możliwość zapisa</w:t>
      </w:r>
      <w:r>
        <w:rPr>
          <w:rFonts w:ascii="Times New Roman" w:hAnsi="Times New Roman" w:cs="Times New Roman"/>
          <w:sz w:val="18"/>
          <w:szCs w:val="18"/>
        </w:rPr>
        <w:t>nia</w:t>
      </w:r>
      <w:r w:rsidRPr="00115E93">
        <w:rPr>
          <w:rFonts w:ascii="Times New Roman" w:hAnsi="Times New Roman" w:cs="Times New Roman"/>
          <w:sz w:val="18"/>
          <w:szCs w:val="18"/>
        </w:rPr>
        <w:t xml:space="preserve"> wynik</w:t>
      </w:r>
      <w:r>
        <w:rPr>
          <w:rFonts w:ascii="Times New Roman" w:hAnsi="Times New Roman" w:cs="Times New Roman"/>
          <w:sz w:val="18"/>
          <w:szCs w:val="18"/>
        </w:rPr>
        <w:t>ów</w:t>
      </w:r>
      <w:r w:rsidRPr="00115E93">
        <w:rPr>
          <w:rFonts w:ascii="Times New Roman" w:hAnsi="Times New Roman" w:cs="Times New Roman"/>
          <w:sz w:val="18"/>
          <w:szCs w:val="18"/>
        </w:rPr>
        <w:t xml:space="preserve"> diagnozy na komputerze lub dysku przenośnym lub na telefonie oraz umożliwiać wydruk.</w:t>
      </w:r>
    </w:p>
    <w:p w14:paraId="1471B417" w14:textId="77777777" w:rsidR="001A2B76" w:rsidRPr="00D72E15" w:rsidRDefault="001A2B76" w:rsidP="001A2B76">
      <w:pPr>
        <w:pStyle w:val="Akapitzlist"/>
        <w:numPr>
          <w:ilvl w:val="0"/>
          <w:numId w:val="6"/>
        </w:numPr>
        <w:spacing w:after="0" w:line="276" w:lineRule="auto"/>
        <w:ind w:left="360" w:right="57"/>
        <w:rPr>
          <w:rFonts w:ascii="Times New Roman" w:hAnsi="Times New Roman" w:cs="Times New Roman"/>
          <w:sz w:val="18"/>
          <w:szCs w:val="18"/>
        </w:rPr>
      </w:pPr>
      <w:r>
        <w:rPr>
          <w:rFonts w:ascii="Times New Roman" w:hAnsi="Times New Roman" w:cs="Times New Roman"/>
          <w:sz w:val="18"/>
          <w:szCs w:val="18"/>
        </w:rPr>
        <w:t>narzędzie</w:t>
      </w:r>
      <w:r w:rsidRPr="00D72E15">
        <w:rPr>
          <w:rFonts w:ascii="Times New Roman" w:hAnsi="Times New Roman" w:cs="Times New Roman"/>
          <w:sz w:val="18"/>
          <w:szCs w:val="18"/>
        </w:rPr>
        <w:t xml:space="preserve"> musi posiadać aktualną politykę prywatności i ochrony danych zgodną z RODO.</w:t>
      </w:r>
    </w:p>
    <w:p w14:paraId="691688A1" w14:textId="77777777" w:rsidR="001A2B76" w:rsidRDefault="001A2B76" w:rsidP="001A2B76">
      <w:pPr>
        <w:pStyle w:val="Akapitzlist"/>
        <w:numPr>
          <w:ilvl w:val="0"/>
          <w:numId w:val="6"/>
        </w:numPr>
        <w:spacing w:after="0" w:line="276" w:lineRule="auto"/>
        <w:ind w:left="360" w:right="57"/>
        <w:rPr>
          <w:rFonts w:ascii="Times New Roman" w:hAnsi="Times New Roman" w:cs="Times New Roman"/>
          <w:sz w:val="18"/>
          <w:szCs w:val="18"/>
        </w:rPr>
      </w:pPr>
      <w:r w:rsidRPr="00D72E15">
        <w:rPr>
          <w:rFonts w:ascii="Times New Roman" w:hAnsi="Times New Roman" w:cs="Times New Roman"/>
          <w:sz w:val="18"/>
          <w:szCs w:val="18"/>
        </w:rPr>
        <w:t>Wykonawca jest zobowiązany zapewnić w ramach realizacji przedmiotu zamówienia, dostęp do narzędzi online, zapewniając funkcjonalność określoną w opisie przedmiotu zamówienia, na okres umożliwiający wykorzystanie wszystkich narzędzi</w:t>
      </w:r>
      <w:r>
        <w:rPr>
          <w:rFonts w:ascii="Times New Roman" w:hAnsi="Times New Roman" w:cs="Times New Roman"/>
          <w:sz w:val="18"/>
          <w:szCs w:val="18"/>
        </w:rPr>
        <w:t xml:space="preserve"> w okresie </w:t>
      </w:r>
      <w:r w:rsidRPr="00D72E15">
        <w:rPr>
          <w:rFonts w:ascii="Times New Roman" w:hAnsi="Times New Roman" w:cs="Times New Roman"/>
          <w:sz w:val="18"/>
          <w:szCs w:val="18"/>
        </w:rPr>
        <w:t>realizacji projektu.</w:t>
      </w:r>
    </w:p>
    <w:p w14:paraId="2084841F" w14:textId="77777777" w:rsidR="001A2B76" w:rsidRPr="00115E93" w:rsidRDefault="001A2B76" w:rsidP="001A2B76">
      <w:pPr>
        <w:pStyle w:val="Akapitzlist"/>
        <w:numPr>
          <w:ilvl w:val="0"/>
          <w:numId w:val="6"/>
        </w:numPr>
        <w:spacing w:after="0" w:line="276" w:lineRule="auto"/>
        <w:ind w:left="360" w:right="57"/>
        <w:rPr>
          <w:rFonts w:ascii="Times New Roman" w:hAnsi="Times New Roman" w:cs="Times New Roman"/>
          <w:sz w:val="18"/>
          <w:szCs w:val="18"/>
        </w:rPr>
      </w:pPr>
      <w:r w:rsidRPr="00115E93">
        <w:rPr>
          <w:rFonts w:ascii="Times New Roman" w:eastAsia="Calibri" w:hAnsi="Times New Roman" w:cs="Times New Roman"/>
          <w:color w:val="000000" w:themeColor="text1"/>
          <w:sz w:val="18"/>
          <w:szCs w:val="18"/>
        </w:rPr>
        <w:t xml:space="preserve">Wykonawca musi zapewnić wdrożenie techniczne dla Zamawiającego, </w:t>
      </w:r>
      <w:r w:rsidRPr="00115E93">
        <w:rPr>
          <w:rFonts w:ascii="Times New Roman" w:hAnsi="Times New Roman" w:cs="Times New Roman"/>
          <w:sz w:val="18"/>
          <w:szCs w:val="18"/>
        </w:rPr>
        <w:t>aby zapewnić efektywne korzystanie z narzędzi diagnostycznych online, które musi obejmować minimalne zagadnienia: logowanie, procedura przydzielania indywidualnych dostępów/kodów/haseł dla uczniów, nawigacja i znajdowanie potrzebnych funkcji, generowanie raportów z przeprowadzonych badań, interpretacja wyników</w:t>
      </w:r>
      <w:r>
        <w:rPr>
          <w:rFonts w:ascii="Times New Roman" w:hAnsi="Times New Roman" w:cs="Times New Roman"/>
          <w:sz w:val="18"/>
          <w:szCs w:val="18"/>
        </w:rPr>
        <w:t xml:space="preserve"> – 2 h dydaktyczne</w:t>
      </w:r>
      <w:r w:rsidRPr="00115E93">
        <w:rPr>
          <w:rFonts w:ascii="Times New Roman" w:hAnsi="Times New Roman" w:cs="Times New Roman"/>
          <w:sz w:val="18"/>
          <w:szCs w:val="18"/>
        </w:rPr>
        <w:t xml:space="preserve"> dla </w:t>
      </w:r>
      <w:r>
        <w:rPr>
          <w:rFonts w:ascii="Times New Roman" w:hAnsi="Times New Roman" w:cs="Times New Roman"/>
          <w:sz w:val="18"/>
          <w:szCs w:val="18"/>
        </w:rPr>
        <w:t>2</w:t>
      </w:r>
      <w:r w:rsidRPr="00115E93">
        <w:rPr>
          <w:rFonts w:ascii="Times New Roman" w:hAnsi="Times New Roman" w:cs="Times New Roman"/>
          <w:sz w:val="18"/>
          <w:szCs w:val="18"/>
        </w:rPr>
        <w:t xml:space="preserve"> osób z ramienia Zamawiającego (stacjonarnie w siedzibie zamawiającego lub w formie online w czasie rzeczywistym za pośrednictwem np. zoom </w:t>
      </w:r>
      <w:proofErr w:type="spellStart"/>
      <w:r w:rsidRPr="00115E93">
        <w:rPr>
          <w:rFonts w:ascii="Times New Roman" w:hAnsi="Times New Roman" w:cs="Times New Roman"/>
          <w:sz w:val="18"/>
          <w:szCs w:val="18"/>
        </w:rPr>
        <w:t>teams</w:t>
      </w:r>
      <w:proofErr w:type="spellEnd"/>
      <w:r w:rsidRPr="00115E93">
        <w:rPr>
          <w:rFonts w:ascii="Times New Roman" w:hAnsi="Times New Roman" w:cs="Times New Roman"/>
          <w:sz w:val="18"/>
          <w:szCs w:val="18"/>
        </w:rPr>
        <w:t xml:space="preserve">, </w:t>
      </w:r>
      <w:proofErr w:type="spellStart"/>
      <w:r w:rsidRPr="00115E93">
        <w:rPr>
          <w:rFonts w:ascii="Times New Roman" w:hAnsi="Times New Roman" w:cs="Times New Roman"/>
          <w:sz w:val="18"/>
          <w:szCs w:val="18"/>
        </w:rPr>
        <w:t>google</w:t>
      </w:r>
      <w:proofErr w:type="spellEnd"/>
      <w:r w:rsidRPr="00115E93">
        <w:rPr>
          <w:rFonts w:ascii="Times New Roman" w:hAnsi="Times New Roman" w:cs="Times New Roman"/>
          <w:sz w:val="18"/>
          <w:szCs w:val="18"/>
        </w:rPr>
        <w:t xml:space="preserve"> </w:t>
      </w:r>
      <w:proofErr w:type="spellStart"/>
      <w:r w:rsidRPr="00115E93">
        <w:rPr>
          <w:rFonts w:ascii="Times New Roman" w:hAnsi="Times New Roman" w:cs="Times New Roman"/>
          <w:sz w:val="18"/>
          <w:szCs w:val="18"/>
        </w:rPr>
        <w:t>meet</w:t>
      </w:r>
      <w:proofErr w:type="spellEnd"/>
      <w:r w:rsidRPr="00115E93">
        <w:rPr>
          <w:rFonts w:ascii="Times New Roman" w:hAnsi="Times New Roman" w:cs="Times New Roman"/>
          <w:sz w:val="18"/>
          <w:szCs w:val="18"/>
        </w:rPr>
        <w:t xml:space="preserve"> lub innych dostępnych platform)</w:t>
      </w:r>
    </w:p>
    <w:p w14:paraId="16CD67DD" w14:textId="77777777" w:rsidR="001A2B76" w:rsidRPr="00D72E15" w:rsidRDefault="001A2B76" w:rsidP="001A2B76">
      <w:pPr>
        <w:pStyle w:val="Akapitzlist"/>
        <w:numPr>
          <w:ilvl w:val="0"/>
          <w:numId w:val="6"/>
        </w:numPr>
        <w:spacing w:after="0" w:line="276" w:lineRule="auto"/>
        <w:ind w:left="360" w:right="57"/>
        <w:rPr>
          <w:rFonts w:ascii="Times New Roman" w:hAnsi="Times New Roman" w:cs="Times New Roman"/>
          <w:sz w:val="18"/>
          <w:szCs w:val="18"/>
        </w:rPr>
      </w:pPr>
      <w:r w:rsidRPr="00D72E15">
        <w:rPr>
          <w:rFonts w:ascii="Times New Roman" w:hAnsi="Times New Roman" w:cs="Times New Roman"/>
          <w:sz w:val="18"/>
          <w:szCs w:val="18"/>
        </w:rPr>
        <w:t>Wykonawca jest zobowiązany zagwarantować i zapewnić zgodnie z opisem przedmiotu zamówienia, nieprzerwalną funkcjonalność narzędzi od dnia przydzielenia przez Zamawiającego uczniom dostępów do narzędzi w trakcie prowadzonych warsztatów, nie krócej niż na czas realizacji projektu. Zamawiający zaznacza, iż dostępy do narzędzi dla uczniów będą przydzielane w trakcie prowadzonych przez Zamawiającego warsztatów z uczniami, w różnych terminach przez cały okres realizacji projektu.</w:t>
      </w:r>
    </w:p>
    <w:p w14:paraId="61165184" w14:textId="77777777" w:rsidR="001A2B76" w:rsidRPr="00D72E15" w:rsidRDefault="001A2B76" w:rsidP="001A2B76">
      <w:pPr>
        <w:ind w:left="0" w:firstLine="0"/>
        <w:rPr>
          <w:rFonts w:ascii="Times New Roman" w:hAnsi="Times New Roman" w:cs="Times New Roman"/>
          <w:color w:val="FF0000"/>
          <w:sz w:val="18"/>
          <w:szCs w:val="18"/>
        </w:rPr>
      </w:pPr>
    </w:p>
    <w:p w14:paraId="304212B1" w14:textId="77777777" w:rsidR="001A2B76" w:rsidRPr="00D72E15" w:rsidRDefault="001A2B76" w:rsidP="001A2B76">
      <w:pPr>
        <w:ind w:left="0"/>
        <w:rPr>
          <w:rFonts w:ascii="Times New Roman" w:hAnsi="Times New Roman" w:cs="Times New Roman"/>
          <w:b/>
          <w:bCs/>
          <w:sz w:val="18"/>
          <w:szCs w:val="18"/>
        </w:rPr>
      </w:pPr>
      <w:r w:rsidRPr="00D72E15">
        <w:rPr>
          <w:rFonts w:ascii="Times New Roman" w:hAnsi="Times New Roman" w:cs="Times New Roman"/>
          <w:b/>
          <w:bCs/>
          <w:sz w:val="18"/>
          <w:szCs w:val="18"/>
        </w:rPr>
        <w:t>W skład dostawy  wchodzi:</w:t>
      </w:r>
    </w:p>
    <w:p w14:paraId="71D3CCB1" w14:textId="77777777" w:rsidR="001A2B76" w:rsidRPr="00D72E15" w:rsidRDefault="001A2B76" w:rsidP="001A2B76">
      <w:pPr>
        <w:pStyle w:val="Akapitzlist"/>
        <w:numPr>
          <w:ilvl w:val="0"/>
          <w:numId w:val="3"/>
        </w:numPr>
        <w:spacing w:after="80" w:line="276" w:lineRule="auto"/>
        <w:ind w:left="417"/>
        <w:rPr>
          <w:rFonts w:ascii="Times New Roman" w:hAnsi="Times New Roman" w:cs="Times New Roman"/>
          <w:i/>
          <w:iCs/>
          <w:sz w:val="18"/>
          <w:szCs w:val="18"/>
        </w:rPr>
      </w:pPr>
      <w:r w:rsidRPr="00D72E15">
        <w:rPr>
          <w:rFonts w:ascii="Times New Roman" w:hAnsi="Times New Roman" w:cs="Times New Roman"/>
          <w:sz w:val="18"/>
          <w:szCs w:val="18"/>
        </w:rPr>
        <w:t>dostawa narzędzi online –</w:t>
      </w:r>
      <w:r>
        <w:rPr>
          <w:rFonts w:ascii="Times New Roman" w:hAnsi="Times New Roman" w:cs="Times New Roman"/>
          <w:sz w:val="18"/>
          <w:szCs w:val="18"/>
        </w:rPr>
        <w:t xml:space="preserve"> </w:t>
      </w:r>
      <w:r w:rsidRPr="00D72E15">
        <w:rPr>
          <w:rFonts w:ascii="Times New Roman" w:hAnsi="Times New Roman" w:cs="Times New Roman"/>
          <w:sz w:val="18"/>
          <w:szCs w:val="18"/>
        </w:rPr>
        <w:t xml:space="preserve">240 sztuk dla 240 uczniów </w:t>
      </w:r>
    </w:p>
    <w:p w14:paraId="65608B93" w14:textId="77777777" w:rsidR="001A2B76" w:rsidRPr="00D72E15" w:rsidRDefault="001A2B76" w:rsidP="001A2B76">
      <w:pPr>
        <w:pStyle w:val="Akapitzlist"/>
        <w:numPr>
          <w:ilvl w:val="0"/>
          <w:numId w:val="3"/>
        </w:numPr>
        <w:spacing w:after="80" w:line="276" w:lineRule="auto"/>
        <w:ind w:left="417"/>
        <w:rPr>
          <w:rFonts w:ascii="Times New Roman" w:hAnsi="Times New Roman" w:cs="Times New Roman"/>
          <w:sz w:val="18"/>
          <w:szCs w:val="18"/>
        </w:rPr>
      </w:pPr>
      <w:r w:rsidRPr="00D72E15">
        <w:rPr>
          <w:rFonts w:ascii="Times New Roman" w:hAnsi="Times New Roman" w:cs="Times New Roman"/>
          <w:sz w:val="18"/>
          <w:szCs w:val="18"/>
        </w:rPr>
        <w:t xml:space="preserve">wdrożenie i wsparcie  techniczne dla Zamawiającego – 2 h dydaktyczne </w:t>
      </w:r>
    </w:p>
    <w:p w14:paraId="43D7682F" w14:textId="77777777" w:rsidR="001A2B76" w:rsidRDefault="001A2B76" w:rsidP="001A2B76">
      <w:pPr>
        <w:pStyle w:val="Akapitzlist"/>
        <w:numPr>
          <w:ilvl w:val="0"/>
          <w:numId w:val="3"/>
        </w:numPr>
        <w:spacing w:after="80" w:line="276" w:lineRule="auto"/>
        <w:ind w:left="417"/>
        <w:rPr>
          <w:rFonts w:ascii="Times New Roman" w:hAnsi="Times New Roman" w:cs="Times New Roman"/>
          <w:sz w:val="18"/>
          <w:szCs w:val="18"/>
        </w:rPr>
      </w:pPr>
      <w:r w:rsidRPr="00D72E15">
        <w:rPr>
          <w:rFonts w:ascii="Times New Roman" w:hAnsi="Times New Roman" w:cs="Times New Roman"/>
          <w:sz w:val="18"/>
          <w:szCs w:val="18"/>
        </w:rPr>
        <w:t>inne koszty Wykonawcy</w:t>
      </w:r>
    </w:p>
    <w:p w14:paraId="39C4AE7D" w14:textId="77777777" w:rsidR="001A2B76" w:rsidRDefault="001A2B76" w:rsidP="001A2B76">
      <w:pPr>
        <w:spacing w:after="80" w:line="276" w:lineRule="auto"/>
        <w:rPr>
          <w:rFonts w:ascii="Times New Roman" w:hAnsi="Times New Roman" w:cs="Times New Roman"/>
          <w:sz w:val="18"/>
          <w:szCs w:val="18"/>
        </w:rPr>
      </w:pPr>
    </w:p>
    <w:p w14:paraId="4966BBF7" w14:textId="77777777" w:rsidR="001A2B76" w:rsidRDefault="001A2B76" w:rsidP="001A2B76">
      <w:pPr>
        <w:spacing w:after="80" w:line="276" w:lineRule="auto"/>
        <w:rPr>
          <w:rFonts w:ascii="Times New Roman" w:hAnsi="Times New Roman" w:cs="Times New Roman"/>
          <w:sz w:val="18"/>
          <w:szCs w:val="18"/>
        </w:rPr>
      </w:pPr>
    </w:p>
    <w:p w14:paraId="0545C24F" w14:textId="77777777" w:rsidR="001A2B76" w:rsidRDefault="001A2B76" w:rsidP="001A2B76">
      <w:pPr>
        <w:spacing w:after="80" w:line="276" w:lineRule="auto"/>
        <w:rPr>
          <w:rFonts w:ascii="Times New Roman" w:hAnsi="Times New Roman" w:cs="Times New Roman"/>
          <w:sz w:val="18"/>
          <w:szCs w:val="18"/>
        </w:rPr>
      </w:pPr>
    </w:p>
    <w:p w14:paraId="603C006D" w14:textId="77777777" w:rsidR="001A2B76" w:rsidRDefault="001A2B76" w:rsidP="001A2B76">
      <w:pPr>
        <w:spacing w:after="80" w:line="276" w:lineRule="auto"/>
        <w:rPr>
          <w:rFonts w:ascii="Times New Roman" w:hAnsi="Times New Roman" w:cs="Times New Roman"/>
          <w:sz w:val="18"/>
          <w:szCs w:val="18"/>
        </w:rPr>
      </w:pPr>
    </w:p>
    <w:p w14:paraId="78E94A7C" w14:textId="77777777" w:rsidR="001A2B76" w:rsidRDefault="001A2B76" w:rsidP="001A2B76">
      <w:pPr>
        <w:spacing w:after="80" w:line="276" w:lineRule="auto"/>
        <w:rPr>
          <w:rFonts w:ascii="Times New Roman" w:hAnsi="Times New Roman" w:cs="Times New Roman"/>
          <w:sz w:val="18"/>
          <w:szCs w:val="18"/>
        </w:rPr>
      </w:pPr>
    </w:p>
    <w:p w14:paraId="28DB5EAD" w14:textId="77777777" w:rsidR="001A2B76" w:rsidRPr="00D72E15" w:rsidRDefault="001A2B76" w:rsidP="001A2B76">
      <w:pPr>
        <w:spacing w:after="80" w:line="276" w:lineRule="auto"/>
        <w:rPr>
          <w:rFonts w:ascii="Times New Roman" w:hAnsi="Times New Roman" w:cs="Times New Roman"/>
          <w:sz w:val="18"/>
          <w:szCs w:val="18"/>
        </w:rPr>
      </w:pPr>
    </w:p>
    <w:p w14:paraId="02CBCE6B" w14:textId="77777777" w:rsidR="001A2B76" w:rsidRPr="00D72E15" w:rsidRDefault="001A2B76" w:rsidP="001A2B76">
      <w:pPr>
        <w:rPr>
          <w:rFonts w:ascii="Times New Roman" w:hAnsi="Times New Roman" w:cs="Times New Roman"/>
          <w:b/>
          <w:bCs/>
          <w:sz w:val="18"/>
          <w:szCs w:val="18"/>
        </w:rPr>
      </w:pPr>
    </w:p>
    <w:p w14:paraId="5FBAA1DB" w14:textId="77777777" w:rsidR="001A2B76" w:rsidRPr="00D72E15" w:rsidRDefault="001A2B76" w:rsidP="001A2B76">
      <w:pPr>
        <w:rPr>
          <w:rFonts w:ascii="Times New Roman" w:hAnsi="Times New Roman" w:cs="Times New Roman"/>
          <w:b/>
          <w:bCs/>
          <w:color w:val="00B050"/>
          <w:sz w:val="20"/>
          <w:szCs w:val="20"/>
        </w:rPr>
      </w:pPr>
      <w:r w:rsidRPr="00D72E15">
        <w:rPr>
          <w:rFonts w:ascii="Times New Roman" w:hAnsi="Times New Roman" w:cs="Times New Roman"/>
          <w:b/>
          <w:bCs/>
          <w:color w:val="00B050"/>
          <w:sz w:val="20"/>
          <w:szCs w:val="20"/>
        </w:rPr>
        <w:t>Część nr 2</w:t>
      </w:r>
    </w:p>
    <w:p w14:paraId="15E0373D" w14:textId="77777777" w:rsidR="001A2B76" w:rsidRPr="00115E93" w:rsidRDefault="001A2B76" w:rsidP="001A2B76">
      <w:pPr>
        <w:rPr>
          <w:rFonts w:ascii="Times New Roman" w:hAnsi="Times New Roman" w:cs="Times New Roman"/>
          <w:b/>
          <w:bCs/>
          <w:color w:val="000000" w:themeColor="text1"/>
          <w:sz w:val="20"/>
          <w:szCs w:val="20"/>
        </w:rPr>
      </w:pPr>
      <w:r w:rsidRPr="00D72E15">
        <w:rPr>
          <w:rFonts w:ascii="Times New Roman" w:hAnsi="Times New Roman" w:cs="Times New Roman"/>
          <w:b/>
          <w:bCs/>
          <w:color w:val="00B050"/>
          <w:sz w:val="20"/>
          <w:szCs w:val="20"/>
        </w:rPr>
        <w:tab/>
        <w:t>Narzędzia do diagnozy określenia poziomu kompetencji matematycznych i logicznego myślenia –</w:t>
      </w:r>
      <w:r>
        <w:rPr>
          <w:rFonts w:ascii="Times New Roman" w:hAnsi="Times New Roman" w:cs="Times New Roman"/>
          <w:b/>
          <w:bCs/>
          <w:color w:val="00B050"/>
          <w:sz w:val="20"/>
          <w:szCs w:val="20"/>
        </w:rPr>
        <w:t xml:space="preserve"> </w:t>
      </w:r>
      <w:r w:rsidRPr="00D72E15">
        <w:rPr>
          <w:rFonts w:ascii="Times New Roman" w:hAnsi="Times New Roman" w:cs="Times New Roman"/>
          <w:b/>
          <w:bCs/>
          <w:color w:val="00B050"/>
          <w:sz w:val="20"/>
          <w:szCs w:val="20"/>
        </w:rPr>
        <w:t xml:space="preserve">dla 120 uczniów </w:t>
      </w:r>
    </w:p>
    <w:p w14:paraId="55B3E01F" w14:textId="77777777" w:rsidR="001A2B76" w:rsidRPr="00D72E15" w:rsidRDefault="001A2B76" w:rsidP="001A2B76">
      <w:pPr>
        <w:rPr>
          <w:rFonts w:ascii="Times New Roman" w:hAnsi="Times New Roman" w:cs="Times New Roman"/>
          <w:b/>
          <w:bCs/>
          <w:color w:val="00B050"/>
          <w:sz w:val="18"/>
          <w:szCs w:val="18"/>
        </w:rPr>
      </w:pPr>
    </w:p>
    <w:p w14:paraId="70A9F19B" w14:textId="77777777" w:rsidR="001A2B76" w:rsidRDefault="001A2B76" w:rsidP="001A2B76">
      <w:pPr>
        <w:rPr>
          <w:rFonts w:ascii="Times New Roman" w:hAnsi="Times New Roman" w:cs="Times New Roman"/>
          <w:b/>
          <w:bCs/>
          <w:sz w:val="18"/>
          <w:szCs w:val="18"/>
        </w:rPr>
      </w:pPr>
      <w:bookmarkStart w:id="2" w:name="_Hlk188178548"/>
      <w:r w:rsidRPr="00D72E15">
        <w:rPr>
          <w:rFonts w:ascii="Times New Roman" w:hAnsi="Times New Roman" w:cs="Times New Roman"/>
          <w:b/>
          <w:bCs/>
          <w:sz w:val="18"/>
          <w:szCs w:val="18"/>
        </w:rPr>
        <w:lastRenderedPageBreak/>
        <w:t xml:space="preserve">Przedmiotem zamówienia jest </w:t>
      </w:r>
      <w:r w:rsidRPr="00D72E15">
        <w:rPr>
          <w:rFonts w:ascii="Times New Roman" w:hAnsi="Times New Roman" w:cs="Times New Roman"/>
          <w:b/>
          <w:bCs/>
          <w:color w:val="000000" w:themeColor="text1"/>
          <w:sz w:val="18"/>
          <w:szCs w:val="18"/>
        </w:rPr>
        <w:t xml:space="preserve">dostawa </w:t>
      </w:r>
      <w:r>
        <w:rPr>
          <w:rFonts w:ascii="Times New Roman" w:hAnsi="Times New Roman" w:cs="Times New Roman"/>
          <w:b/>
          <w:bCs/>
          <w:color w:val="000000" w:themeColor="text1"/>
          <w:sz w:val="18"/>
          <w:szCs w:val="18"/>
        </w:rPr>
        <w:t xml:space="preserve">pomocy </w:t>
      </w:r>
      <w:r w:rsidRPr="00D72E15">
        <w:rPr>
          <w:rFonts w:ascii="Times New Roman" w:hAnsi="Times New Roman" w:cs="Times New Roman"/>
          <w:b/>
          <w:bCs/>
          <w:color w:val="000000" w:themeColor="text1"/>
          <w:sz w:val="18"/>
          <w:szCs w:val="18"/>
        </w:rPr>
        <w:t xml:space="preserve">szkoleniowo dydaktycznych w formie </w:t>
      </w:r>
      <w:r w:rsidRPr="00D72E15">
        <w:rPr>
          <w:rFonts w:ascii="Times New Roman" w:hAnsi="Times New Roman" w:cs="Times New Roman"/>
          <w:b/>
          <w:bCs/>
          <w:sz w:val="18"/>
          <w:szCs w:val="18"/>
        </w:rPr>
        <w:t xml:space="preserve">narzędzi </w:t>
      </w:r>
      <w:r>
        <w:rPr>
          <w:rFonts w:ascii="Times New Roman" w:hAnsi="Times New Roman" w:cs="Times New Roman"/>
          <w:b/>
          <w:bCs/>
          <w:sz w:val="18"/>
          <w:szCs w:val="18"/>
        </w:rPr>
        <w:t>psychometrycznych/</w:t>
      </w:r>
      <w:r w:rsidRPr="00135EB7">
        <w:rPr>
          <w:rFonts w:ascii="Times New Roman" w:hAnsi="Times New Roman" w:cs="Times New Roman"/>
          <w:b/>
          <w:bCs/>
          <w:sz w:val="18"/>
          <w:szCs w:val="18"/>
        </w:rPr>
        <w:t xml:space="preserve"> </w:t>
      </w:r>
      <w:r w:rsidRPr="00D72E15">
        <w:rPr>
          <w:rFonts w:ascii="Times New Roman" w:hAnsi="Times New Roman" w:cs="Times New Roman"/>
          <w:b/>
          <w:bCs/>
          <w:sz w:val="18"/>
          <w:szCs w:val="18"/>
        </w:rPr>
        <w:t>diagno</w:t>
      </w:r>
      <w:r>
        <w:rPr>
          <w:rFonts w:ascii="Times New Roman" w:hAnsi="Times New Roman" w:cs="Times New Roman"/>
          <w:b/>
          <w:bCs/>
          <w:sz w:val="18"/>
          <w:szCs w:val="18"/>
        </w:rPr>
        <w:t xml:space="preserve">stycznych online do </w:t>
      </w:r>
      <w:r w:rsidRPr="00D72E15">
        <w:rPr>
          <w:rFonts w:ascii="Times New Roman" w:hAnsi="Times New Roman" w:cs="Times New Roman"/>
          <w:b/>
          <w:bCs/>
          <w:color w:val="000000" w:themeColor="text1"/>
          <w:sz w:val="18"/>
          <w:szCs w:val="18"/>
        </w:rPr>
        <w:t xml:space="preserve">przeprowadzenia diagnozy </w:t>
      </w:r>
      <w:r w:rsidRPr="00D72E15">
        <w:rPr>
          <w:rFonts w:ascii="Times New Roman" w:hAnsi="Times New Roman" w:cs="Times New Roman"/>
          <w:b/>
          <w:bCs/>
          <w:sz w:val="18"/>
          <w:szCs w:val="18"/>
        </w:rPr>
        <w:t>poziomu kompetencji matematycznych i logicznego myślenia uczniów  – 120 sztuk.</w:t>
      </w:r>
    </w:p>
    <w:p w14:paraId="42A6BA2D" w14:textId="77777777" w:rsidR="001A2B76" w:rsidRPr="00D72E15" w:rsidRDefault="001A2B76" w:rsidP="001A2B76">
      <w:pPr>
        <w:rPr>
          <w:rFonts w:ascii="Times New Roman" w:hAnsi="Times New Roman" w:cs="Times New Roman"/>
          <w:b/>
          <w:bCs/>
          <w:sz w:val="18"/>
          <w:szCs w:val="18"/>
          <w:highlight w:val="lightGray"/>
        </w:rPr>
      </w:pPr>
    </w:p>
    <w:p w14:paraId="1141155C" w14:textId="77777777" w:rsidR="001A2B76" w:rsidRPr="00DC6D7C" w:rsidRDefault="001A2B76" w:rsidP="001A2B76">
      <w:pPr>
        <w:spacing w:line="276" w:lineRule="auto"/>
        <w:ind w:left="0" w:firstLine="0"/>
        <w:rPr>
          <w:rFonts w:ascii="Times New Roman" w:hAnsi="Times New Roman" w:cs="Times New Roman"/>
          <w:color w:val="000000" w:themeColor="text1"/>
          <w:sz w:val="18"/>
          <w:szCs w:val="18"/>
        </w:rPr>
      </w:pPr>
      <w:r w:rsidRPr="00115E93">
        <w:rPr>
          <w:rFonts w:ascii="Times New Roman" w:hAnsi="Times New Roman" w:cs="Times New Roman"/>
          <w:b/>
          <w:bCs/>
          <w:color w:val="000000" w:themeColor="text1"/>
          <w:sz w:val="18"/>
          <w:szCs w:val="18"/>
        </w:rPr>
        <w:t>Narzędzie będzie wsparciem dla Zamawiającego do realizacji warsztatów z uczniami</w:t>
      </w:r>
      <w:r w:rsidRPr="00115E93">
        <w:rPr>
          <w:rFonts w:ascii="Times New Roman" w:hAnsi="Times New Roman" w:cs="Times New Roman"/>
          <w:color w:val="000000" w:themeColor="text1"/>
          <w:sz w:val="18"/>
          <w:szCs w:val="18"/>
        </w:rPr>
        <w:t xml:space="preserve"> ( uczniowie klas </w:t>
      </w:r>
      <w:r>
        <w:rPr>
          <w:rFonts w:ascii="Times New Roman" w:hAnsi="Times New Roman" w:cs="Times New Roman"/>
          <w:color w:val="000000" w:themeColor="text1"/>
          <w:sz w:val="18"/>
          <w:szCs w:val="18"/>
        </w:rPr>
        <w:t>I-IV</w:t>
      </w:r>
      <w:r w:rsidRPr="00115E93">
        <w:rPr>
          <w:rFonts w:ascii="Times New Roman" w:hAnsi="Times New Roman" w:cs="Times New Roman"/>
          <w:color w:val="000000" w:themeColor="text1"/>
          <w:sz w:val="18"/>
          <w:szCs w:val="18"/>
        </w:rPr>
        <w:t xml:space="preserve"> szkoły podstawowej</w:t>
      </w:r>
      <w:r>
        <w:rPr>
          <w:rFonts w:ascii="Times New Roman" w:hAnsi="Times New Roman" w:cs="Times New Roman"/>
          <w:color w:val="000000" w:themeColor="text1"/>
          <w:sz w:val="18"/>
          <w:szCs w:val="18"/>
        </w:rPr>
        <w:t xml:space="preserve">). </w:t>
      </w:r>
      <w:r w:rsidRPr="00D72E15">
        <w:rPr>
          <w:rFonts w:ascii="Times New Roman" w:hAnsi="Times New Roman" w:cs="Times New Roman"/>
          <w:sz w:val="18"/>
          <w:szCs w:val="18"/>
        </w:rPr>
        <w:t xml:space="preserve">Celem </w:t>
      </w:r>
      <w:r>
        <w:rPr>
          <w:rFonts w:ascii="Times New Roman" w:hAnsi="Times New Roman" w:cs="Times New Roman"/>
          <w:sz w:val="18"/>
          <w:szCs w:val="18"/>
        </w:rPr>
        <w:t xml:space="preserve">zamówienia </w:t>
      </w:r>
      <w:r w:rsidRPr="00D72E15">
        <w:rPr>
          <w:rFonts w:ascii="Times New Roman" w:hAnsi="Times New Roman" w:cs="Times New Roman"/>
          <w:sz w:val="18"/>
          <w:szCs w:val="18"/>
        </w:rPr>
        <w:t xml:space="preserve">jest dostawa narzędzia </w:t>
      </w:r>
      <w:r>
        <w:rPr>
          <w:rFonts w:ascii="Times New Roman" w:hAnsi="Times New Roman" w:cs="Times New Roman"/>
          <w:sz w:val="18"/>
          <w:szCs w:val="18"/>
        </w:rPr>
        <w:t>psychometrycznego/</w:t>
      </w:r>
      <w:r w:rsidRPr="00135EB7">
        <w:rPr>
          <w:rFonts w:ascii="Times New Roman" w:hAnsi="Times New Roman" w:cs="Times New Roman"/>
          <w:sz w:val="18"/>
          <w:szCs w:val="18"/>
        </w:rPr>
        <w:t>diagnostycznego</w:t>
      </w:r>
      <w:r>
        <w:rPr>
          <w:rFonts w:ascii="Times New Roman" w:hAnsi="Times New Roman" w:cs="Times New Roman"/>
          <w:sz w:val="18"/>
          <w:szCs w:val="18"/>
        </w:rPr>
        <w:t xml:space="preserve"> </w:t>
      </w:r>
      <w:r w:rsidRPr="00D72E15">
        <w:rPr>
          <w:rFonts w:ascii="Times New Roman" w:hAnsi="Times New Roman" w:cs="Times New Roman"/>
          <w:sz w:val="18"/>
          <w:szCs w:val="18"/>
        </w:rPr>
        <w:t xml:space="preserve">online  diagnozującego poziom kompetencji matematycznych i logicznego myślenia (zwane dalej w skrócie: narzędzia), umożliwiającego przeprowadzenie przez Zamawiającego badania uczniów w trakcie prowadzonych </w:t>
      </w:r>
      <w:r>
        <w:rPr>
          <w:rFonts w:ascii="Times New Roman" w:hAnsi="Times New Roman" w:cs="Times New Roman"/>
          <w:sz w:val="18"/>
          <w:szCs w:val="18"/>
        </w:rPr>
        <w:t xml:space="preserve">przez niego </w:t>
      </w:r>
      <w:r w:rsidRPr="00D72E15">
        <w:rPr>
          <w:rFonts w:ascii="Times New Roman" w:hAnsi="Times New Roman" w:cs="Times New Roman"/>
          <w:sz w:val="18"/>
          <w:szCs w:val="18"/>
        </w:rPr>
        <w:t>warsztatów. Narzędzia z możliwością automatycznego generowania raportów z wynikami z badania, mają za zadanie zdiagnozowanie poziomu umiejętności i wskazania uzdolnień uczniów z zakresu kompetencji matematycznych i logicznego myślenia.</w:t>
      </w:r>
      <w:r>
        <w:rPr>
          <w:rFonts w:ascii="Times New Roman" w:hAnsi="Times New Roman" w:cs="Times New Roman"/>
          <w:sz w:val="18"/>
          <w:szCs w:val="18"/>
        </w:rPr>
        <w:t xml:space="preserve"> </w:t>
      </w:r>
      <w:r w:rsidRPr="00D72E15">
        <w:rPr>
          <w:rFonts w:ascii="Times New Roman" w:hAnsi="Times New Roman" w:cs="Times New Roman"/>
          <w:sz w:val="18"/>
          <w:szCs w:val="18"/>
        </w:rPr>
        <w:t>Narzędzia muszą mieć możliwość badania takich obszarów jak: np. posługiwanie się liczbami, wykonywanie działań matematycznych, rozumienie własności liczb. Diagnoza ma na celu sprawdzić poziom kompetencji matematycznych i logicznego myślenia. Narzędzie do diagnozy musi być w formie online z systemem umożliwiającym przeliczanie wyników surowych z badania ucznia na steny</w:t>
      </w:r>
      <w:r>
        <w:rPr>
          <w:rFonts w:ascii="Times New Roman" w:hAnsi="Times New Roman" w:cs="Times New Roman"/>
          <w:sz w:val="18"/>
          <w:szCs w:val="18"/>
        </w:rPr>
        <w:t xml:space="preserve"> lub </w:t>
      </w:r>
      <w:proofErr w:type="spellStart"/>
      <w:r w:rsidRPr="00D72E15">
        <w:rPr>
          <w:rFonts w:ascii="Times New Roman" w:hAnsi="Times New Roman" w:cs="Times New Roman"/>
          <w:sz w:val="18"/>
          <w:szCs w:val="18"/>
        </w:rPr>
        <w:t>teny</w:t>
      </w:r>
      <w:proofErr w:type="spellEnd"/>
      <w:r>
        <w:rPr>
          <w:rFonts w:ascii="Times New Roman" w:hAnsi="Times New Roman" w:cs="Times New Roman"/>
          <w:sz w:val="18"/>
          <w:szCs w:val="18"/>
        </w:rPr>
        <w:t xml:space="preserve"> lub </w:t>
      </w:r>
      <w:proofErr w:type="spellStart"/>
      <w:r>
        <w:rPr>
          <w:rFonts w:ascii="Times New Roman" w:hAnsi="Times New Roman" w:cs="Times New Roman"/>
          <w:sz w:val="18"/>
          <w:szCs w:val="18"/>
        </w:rPr>
        <w:t>c</w:t>
      </w:r>
      <w:r w:rsidRPr="00D72E15">
        <w:rPr>
          <w:rFonts w:ascii="Times New Roman" w:hAnsi="Times New Roman" w:cs="Times New Roman"/>
          <w:sz w:val="18"/>
          <w:szCs w:val="18"/>
        </w:rPr>
        <w:t>entyle</w:t>
      </w:r>
      <w:proofErr w:type="spellEnd"/>
      <w:r w:rsidRPr="00D72E15">
        <w:rPr>
          <w:rFonts w:ascii="Times New Roman" w:hAnsi="Times New Roman" w:cs="Times New Roman"/>
          <w:sz w:val="18"/>
          <w:szCs w:val="18"/>
        </w:rPr>
        <w:t xml:space="preserve"> lub inne </w:t>
      </w:r>
      <w:r>
        <w:rPr>
          <w:rFonts w:ascii="Times New Roman" w:hAnsi="Times New Roman" w:cs="Times New Roman"/>
          <w:sz w:val="18"/>
          <w:szCs w:val="18"/>
        </w:rPr>
        <w:t xml:space="preserve"> </w:t>
      </w:r>
      <w:r w:rsidRPr="00D72E15">
        <w:rPr>
          <w:rFonts w:ascii="Times New Roman" w:hAnsi="Times New Roman" w:cs="Times New Roman"/>
          <w:sz w:val="18"/>
          <w:szCs w:val="18"/>
        </w:rPr>
        <w:t>i umożliwiać automatyczne generowanie raportów z narzędzia indywidualnie dla każdego ucznia. Otrzymany raport musi zawierać minimum 1</w:t>
      </w:r>
      <w:r>
        <w:rPr>
          <w:rFonts w:ascii="Times New Roman" w:hAnsi="Times New Roman" w:cs="Times New Roman"/>
          <w:sz w:val="18"/>
          <w:szCs w:val="18"/>
        </w:rPr>
        <w:t>5</w:t>
      </w:r>
      <w:r w:rsidRPr="00D72E15">
        <w:rPr>
          <w:rFonts w:ascii="Times New Roman" w:hAnsi="Times New Roman" w:cs="Times New Roman"/>
          <w:sz w:val="18"/>
          <w:szCs w:val="18"/>
        </w:rPr>
        <w:t xml:space="preserve"> stron informacji z wyników z badania ucznia z opisami</w:t>
      </w:r>
      <w:r>
        <w:rPr>
          <w:rFonts w:ascii="Times New Roman" w:hAnsi="Times New Roman" w:cs="Times New Roman"/>
          <w:sz w:val="18"/>
          <w:szCs w:val="18"/>
        </w:rPr>
        <w:t xml:space="preserve"> i </w:t>
      </w:r>
      <w:r w:rsidRPr="00D72E15">
        <w:rPr>
          <w:rFonts w:ascii="Times New Roman" w:hAnsi="Times New Roman" w:cs="Times New Roman"/>
          <w:sz w:val="18"/>
          <w:szCs w:val="18"/>
        </w:rPr>
        <w:t>wykresami</w:t>
      </w:r>
      <w:r>
        <w:rPr>
          <w:rFonts w:ascii="Times New Roman" w:hAnsi="Times New Roman" w:cs="Times New Roman"/>
          <w:sz w:val="18"/>
          <w:szCs w:val="18"/>
        </w:rPr>
        <w:t xml:space="preserve"> i/lub </w:t>
      </w:r>
      <w:r w:rsidRPr="00D72E15">
        <w:rPr>
          <w:rFonts w:ascii="Times New Roman" w:hAnsi="Times New Roman" w:cs="Times New Roman"/>
          <w:sz w:val="18"/>
          <w:szCs w:val="18"/>
        </w:rPr>
        <w:t>grafami</w:t>
      </w:r>
      <w:r>
        <w:rPr>
          <w:rFonts w:ascii="Times New Roman" w:hAnsi="Times New Roman" w:cs="Times New Roman"/>
          <w:sz w:val="18"/>
          <w:szCs w:val="18"/>
        </w:rPr>
        <w:t xml:space="preserve"> i/lub </w:t>
      </w:r>
      <w:r w:rsidRPr="00D72E15">
        <w:rPr>
          <w:rFonts w:ascii="Times New Roman" w:hAnsi="Times New Roman" w:cs="Times New Roman"/>
          <w:sz w:val="18"/>
          <w:szCs w:val="18"/>
        </w:rPr>
        <w:t>tabelami oraz rekomendacjami rozwojowymi do dalszej pracy nad rozwojem kompetencji przedsiębiorczych. Uczeń będzie miał możliwość zapisać wyniki diagnozy na komputerze lub dysku przenośnym oraz wydrukować je</w:t>
      </w:r>
      <w:r>
        <w:rPr>
          <w:rFonts w:ascii="Times New Roman" w:hAnsi="Times New Roman" w:cs="Times New Roman"/>
          <w:sz w:val="18"/>
          <w:szCs w:val="18"/>
        </w:rPr>
        <w:t>.</w:t>
      </w:r>
    </w:p>
    <w:p w14:paraId="08DD2911" w14:textId="77777777" w:rsidR="001A2B76" w:rsidRPr="00D72E15" w:rsidRDefault="001A2B76" w:rsidP="001A2B76">
      <w:pPr>
        <w:spacing w:line="276" w:lineRule="auto"/>
        <w:rPr>
          <w:rFonts w:ascii="Times New Roman" w:hAnsi="Times New Roman" w:cs="Times New Roman"/>
          <w:sz w:val="18"/>
          <w:szCs w:val="18"/>
        </w:rPr>
      </w:pPr>
    </w:p>
    <w:p w14:paraId="277D1EF5" w14:textId="77777777" w:rsidR="001A2B76" w:rsidRPr="00C51556" w:rsidRDefault="001A2B76" w:rsidP="001A2B76">
      <w:pPr>
        <w:spacing w:line="276" w:lineRule="auto"/>
        <w:rPr>
          <w:rFonts w:ascii="Times New Roman" w:hAnsi="Times New Roman" w:cs="Times New Roman"/>
          <w:sz w:val="18"/>
          <w:szCs w:val="18"/>
        </w:rPr>
      </w:pPr>
      <w:r w:rsidRPr="00115E93">
        <w:rPr>
          <w:rFonts w:ascii="Times New Roman" w:hAnsi="Times New Roman" w:cs="Times New Roman"/>
          <w:b/>
          <w:bCs/>
          <w:sz w:val="18"/>
          <w:szCs w:val="18"/>
        </w:rPr>
        <w:t>WAŻNE</w:t>
      </w:r>
      <w:r>
        <w:rPr>
          <w:rFonts w:ascii="Times New Roman" w:hAnsi="Times New Roman" w:cs="Times New Roman"/>
          <w:sz w:val="18"/>
          <w:szCs w:val="18"/>
        </w:rPr>
        <w:t xml:space="preserve">: </w:t>
      </w:r>
      <w:r w:rsidRPr="00D72E15">
        <w:rPr>
          <w:rFonts w:ascii="Times New Roman" w:hAnsi="Times New Roman" w:cs="Times New Roman"/>
          <w:sz w:val="18"/>
          <w:szCs w:val="18"/>
        </w:rPr>
        <w:t>Otrzymane raporty z wyników badań uczniów, pozwolą na wsparcie Zamawiającego w trakcie prowadzonych warsztatów z uczniami, na których uczniowie</w:t>
      </w:r>
      <w:r>
        <w:rPr>
          <w:rFonts w:ascii="Times New Roman" w:hAnsi="Times New Roman" w:cs="Times New Roman"/>
          <w:sz w:val="18"/>
          <w:szCs w:val="18"/>
        </w:rPr>
        <w:t xml:space="preserve"> przy wsparciu Zamawiającego, </w:t>
      </w:r>
      <w:r w:rsidRPr="00D72E15">
        <w:rPr>
          <w:rFonts w:ascii="Times New Roman" w:hAnsi="Times New Roman" w:cs="Times New Roman"/>
          <w:sz w:val="18"/>
          <w:szCs w:val="18"/>
        </w:rPr>
        <w:t>na podstawie otrzymanych raportów będą określać swoje mocne strony i obszary do rozwoju umiejętności</w:t>
      </w:r>
      <w:r>
        <w:rPr>
          <w:rFonts w:ascii="Times New Roman" w:hAnsi="Times New Roman" w:cs="Times New Roman"/>
          <w:sz w:val="18"/>
          <w:szCs w:val="18"/>
        </w:rPr>
        <w:t xml:space="preserve"> matematycznych.</w:t>
      </w:r>
    </w:p>
    <w:p w14:paraId="0619762C" w14:textId="77777777" w:rsidR="001A2B76" w:rsidRPr="00D72E15" w:rsidRDefault="001A2B76" w:rsidP="001A2B76">
      <w:pPr>
        <w:spacing w:line="276" w:lineRule="auto"/>
        <w:rPr>
          <w:rFonts w:ascii="Times New Roman" w:hAnsi="Times New Roman" w:cs="Times New Roman"/>
          <w:b/>
          <w:bCs/>
          <w:color w:val="0070C0"/>
          <w:sz w:val="18"/>
          <w:szCs w:val="18"/>
        </w:rPr>
      </w:pPr>
    </w:p>
    <w:p w14:paraId="19D72F4F" w14:textId="77777777" w:rsidR="001A2B76" w:rsidRPr="00D72E15" w:rsidRDefault="001A2B76" w:rsidP="001A2B76">
      <w:pPr>
        <w:rPr>
          <w:rFonts w:ascii="Times New Roman" w:hAnsi="Times New Roman" w:cs="Times New Roman"/>
          <w:b/>
          <w:bCs/>
          <w:sz w:val="18"/>
          <w:szCs w:val="18"/>
        </w:rPr>
      </w:pPr>
      <w:r w:rsidRPr="00D72E15">
        <w:rPr>
          <w:rFonts w:ascii="Times New Roman" w:hAnsi="Times New Roman" w:cs="Times New Roman"/>
          <w:b/>
          <w:bCs/>
          <w:kern w:val="1"/>
          <w:sz w:val="18"/>
          <w:szCs w:val="18"/>
        </w:rPr>
        <w:t xml:space="preserve">Narzędzia </w:t>
      </w:r>
      <w:r w:rsidRPr="00D72E15">
        <w:rPr>
          <w:rFonts w:ascii="Times New Roman" w:hAnsi="Times New Roman" w:cs="Times New Roman"/>
          <w:b/>
          <w:bCs/>
          <w:sz w:val="18"/>
          <w:szCs w:val="18"/>
        </w:rPr>
        <w:t>psychometryczn</w:t>
      </w:r>
      <w:r>
        <w:rPr>
          <w:rFonts w:ascii="Times New Roman" w:hAnsi="Times New Roman" w:cs="Times New Roman"/>
          <w:b/>
          <w:bCs/>
          <w:sz w:val="18"/>
          <w:szCs w:val="18"/>
        </w:rPr>
        <w:t>e/</w:t>
      </w:r>
      <w:r w:rsidRPr="00135EB7">
        <w:rPr>
          <w:rFonts w:ascii="Times New Roman" w:hAnsi="Times New Roman" w:cs="Times New Roman"/>
          <w:b/>
          <w:bCs/>
          <w:sz w:val="18"/>
          <w:szCs w:val="18"/>
        </w:rPr>
        <w:t xml:space="preserve"> </w:t>
      </w:r>
      <w:r w:rsidRPr="00D72E15">
        <w:rPr>
          <w:rFonts w:ascii="Times New Roman" w:hAnsi="Times New Roman" w:cs="Times New Roman"/>
          <w:b/>
          <w:bCs/>
          <w:sz w:val="18"/>
          <w:szCs w:val="18"/>
        </w:rPr>
        <w:t>diagnostyczne online (zwane dalej: narzędzia) - wymagany minimalny zakres:</w:t>
      </w:r>
    </w:p>
    <w:p w14:paraId="6F3E9B73" w14:textId="77777777" w:rsidR="001A2B76" w:rsidRPr="00D72E15" w:rsidRDefault="001A2B76" w:rsidP="001A2B76">
      <w:pPr>
        <w:rPr>
          <w:rFonts w:ascii="Times New Roman" w:hAnsi="Times New Roman" w:cs="Times New Roman"/>
          <w:color w:val="FF0000"/>
          <w:sz w:val="18"/>
          <w:szCs w:val="18"/>
        </w:rPr>
      </w:pPr>
    </w:p>
    <w:p w14:paraId="4FDE7BFE" w14:textId="77777777" w:rsidR="001A2B76" w:rsidRPr="00D72E15" w:rsidRDefault="001A2B76" w:rsidP="001A2B76">
      <w:pPr>
        <w:pStyle w:val="Akapitzlist"/>
        <w:numPr>
          <w:ilvl w:val="0"/>
          <w:numId w:val="17"/>
        </w:numPr>
        <w:spacing w:after="0" w:line="276" w:lineRule="auto"/>
        <w:ind w:left="303" w:right="57"/>
        <w:rPr>
          <w:rFonts w:ascii="Times New Roman" w:hAnsi="Times New Roman" w:cs="Times New Roman"/>
          <w:sz w:val="18"/>
          <w:szCs w:val="18"/>
        </w:rPr>
      </w:pPr>
      <w:r w:rsidRPr="00D72E15">
        <w:rPr>
          <w:rFonts w:ascii="Times New Roman" w:hAnsi="Times New Roman" w:cs="Times New Roman"/>
          <w:sz w:val="18"/>
          <w:szCs w:val="18"/>
        </w:rPr>
        <w:t xml:space="preserve">Zamawiający oczekuje, że Wykonawca będzie dysponował narzędziem online do </w:t>
      </w:r>
      <w:r w:rsidRPr="00D72E15">
        <w:rPr>
          <w:rFonts w:ascii="Times New Roman" w:hAnsi="Times New Roman" w:cs="Times New Roman"/>
          <w:b/>
          <w:bCs/>
          <w:sz w:val="18"/>
          <w:szCs w:val="18"/>
        </w:rPr>
        <w:t>badania poziomu kompetencji matematycznych i logicznego myślenia</w:t>
      </w:r>
      <w:r w:rsidRPr="00D72E15">
        <w:rPr>
          <w:rFonts w:ascii="Times New Roman" w:hAnsi="Times New Roman" w:cs="Times New Roman"/>
          <w:sz w:val="18"/>
          <w:szCs w:val="18"/>
        </w:rPr>
        <w:t xml:space="preserve">, które będzie kompatybilne z przeglądarkami Chrome lub </w:t>
      </w:r>
      <w:proofErr w:type="spellStart"/>
      <w:r w:rsidRPr="00D72E15">
        <w:rPr>
          <w:rFonts w:ascii="Times New Roman" w:hAnsi="Times New Roman" w:cs="Times New Roman"/>
          <w:sz w:val="18"/>
          <w:szCs w:val="18"/>
        </w:rPr>
        <w:t>Firefox</w:t>
      </w:r>
      <w:proofErr w:type="spellEnd"/>
      <w:r w:rsidRPr="00D72E15">
        <w:rPr>
          <w:rFonts w:ascii="Times New Roman" w:hAnsi="Times New Roman" w:cs="Times New Roman"/>
          <w:sz w:val="18"/>
          <w:szCs w:val="18"/>
        </w:rPr>
        <w:t xml:space="preserve"> (Mozilla) lub Opera lub innymi.</w:t>
      </w:r>
    </w:p>
    <w:p w14:paraId="2547AACC" w14:textId="77777777" w:rsidR="001A2B76" w:rsidRPr="00D72E15" w:rsidRDefault="001A2B76" w:rsidP="001A2B76">
      <w:pPr>
        <w:pStyle w:val="Akapitzlist"/>
        <w:numPr>
          <w:ilvl w:val="0"/>
          <w:numId w:val="17"/>
        </w:numPr>
        <w:spacing w:after="0" w:line="276" w:lineRule="auto"/>
        <w:ind w:left="303" w:right="57"/>
        <w:rPr>
          <w:rFonts w:ascii="Times New Roman" w:hAnsi="Times New Roman" w:cs="Times New Roman"/>
          <w:sz w:val="18"/>
          <w:szCs w:val="18"/>
        </w:rPr>
      </w:pPr>
      <w:r w:rsidRPr="00D72E15">
        <w:rPr>
          <w:rFonts w:ascii="Times New Roman" w:hAnsi="Times New Roman" w:cs="Times New Roman"/>
          <w:sz w:val="18"/>
          <w:szCs w:val="18"/>
        </w:rPr>
        <w:t xml:space="preserve">narzędzie online musi zapewniać płynne działanie i posiadać intuicyjny interfejs użytkownika na różnych urządzeniach, takich jak komputery stacjonarne i urządzenia przenośne typu smartfony, tablety. </w:t>
      </w:r>
    </w:p>
    <w:p w14:paraId="497020B0" w14:textId="77777777" w:rsidR="001A2B76" w:rsidRPr="00D72E15" w:rsidRDefault="001A2B76" w:rsidP="001A2B76">
      <w:pPr>
        <w:pStyle w:val="Akapitzlist"/>
        <w:numPr>
          <w:ilvl w:val="0"/>
          <w:numId w:val="17"/>
        </w:numPr>
        <w:spacing w:after="0" w:line="276" w:lineRule="auto"/>
        <w:ind w:left="303" w:right="57"/>
        <w:rPr>
          <w:rFonts w:ascii="Times New Roman" w:hAnsi="Times New Roman" w:cs="Times New Roman"/>
          <w:sz w:val="18"/>
          <w:szCs w:val="18"/>
        </w:rPr>
      </w:pPr>
      <w:r w:rsidRPr="00D72E15">
        <w:rPr>
          <w:rFonts w:ascii="Times New Roman" w:hAnsi="Times New Roman" w:cs="Times New Roman"/>
          <w:sz w:val="18"/>
          <w:szCs w:val="18"/>
        </w:rPr>
        <w:t xml:space="preserve">narzędzie online domyślnie musi mieć polski interfejs użytkownika oraz być </w:t>
      </w:r>
      <w:r>
        <w:rPr>
          <w:rFonts w:ascii="Times New Roman" w:hAnsi="Times New Roman" w:cs="Times New Roman"/>
          <w:sz w:val="18"/>
          <w:szCs w:val="18"/>
        </w:rPr>
        <w:t>w</w:t>
      </w:r>
      <w:r w:rsidRPr="00D72E15">
        <w:rPr>
          <w:rFonts w:ascii="Times New Roman" w:hAnsi="Times New Roman" w:cs="Times New Roman"/>
          <w:sz w:val="18"/>
          <w:szCs w:val="18"/>
        </w:rPr>
        <w:t xml:space="preserve"> język</w:t>
      </w:r>
      <w:r>
        <w:rPr>
          <w:rFonts w:ascii="Times New Roman" w:hAnsi="Times New Roman" w:cs="Times New Roman"/>
          <w:sz w:val="18"/>
          <w:szCs w:val="18"/>
        </w:rPr>
        <w:t>u</w:t>
      </w:r>
      <w:r w:rsidRPr="00D72E15">
        <w:rPr>
          <w:rFonts w:ascii="Times New Roman" w:hAnsi="Times New Roman" w:cs="Times New Roman"/>
          <w:sz w:val="18"/>
          <w:szCs w:val="18"/>
        </w:rPr>
        <w:t xml:space="preserve"> polski</w:t>
      </w:r>
      <w:r>
        <w:rPr>
          <w:rFonts w:ascii="Times New Roman" w:hAnsi="Times New Roman" w:cs="Times New Roman"/>
          <w:sz w:val="18"/>
          <w:szCs w:val="18"/>
        </w:rPr>
        <w:t>m.</w:t>
      </w:r>
    </w:p>
    <w:p w14:paraId="6DA2CBD6" w14:textId="77777777" w:rsidR="001A2B76" w:rsidRPr="00D72E15" w:rsidRDefault="001A2B76" w:rsidP="001A2B76">
      <w:pPr>
        <w:pStyle w:val="Akapitzlist"/>
        <w:numPr>
          <w:ilvl w:val="0"/>
          <w:numId w:val="17"/>
        </w:numPr>
        <w:spacing w:after="0" w:line="276" w:lineRule="auto"/>
        <w:ind w:left="303" w:right="57"/>
        <w:rPr>
          <w:rFonts w:ascii="Times New Roman" w:hAnsi="Times New Roman" w:cs="Times New Roman"/>
          <w:sz w:val="18"/>
          <w:szCs w:val="18"/>
        </w:rPr>
      </w:pPr>
      <w:r w:rsidRPr="00D72E15">
        <w:rPr>
          <w:rFonts w:ascii="Times New Roman" w:hAnsi="Times New Roman" w:cs="Times New Roman"/>
          <w:sz w:val="18"/>
          <w:szCs w:val="18"/>
        </w:rPr>
        <w:t>narzędzie online musi  być dostępne indywidualnie dla uczniów za pomocą  indywidualnych dostępów - każdy z uczniów musi mieć możliwość indywidualnego zalogowania się za pomocą zaszyfrowanego, indywidualnego dostępu lub za pomocą kodu lub hasła lub innego rozwiązania.</w:t>
      </w:r>
    </w:p>
    <w:p w14:paraId="1972D106" w14:textId="77777777" w:rsidR="001A2B76" w:rsidRPr="00D72E15" w:rsidRDefault="001A2B76" w:rsidP="001A2B76">
      <w:pPr>
        <w:pStyle w:val="Akapitzlist"/>
        <w:numPr>
          <w:ilvl w:val="0"/>
          <w:numId w:val="17"/>
        </w:numPr>
        <w:spacing w:after="0" w:line="276" w:lineRule="auto"/>
        <w:ind w:left="303" w:right="57"/>
        <w:rPr>
          <w:rFonts w:ascii="Times New Roman" w:hAnsi="Times New Roman" w:cs="Times New Roman"/>
          <w:sz w:val="18"/>
          <w:szCs w:val="18"/>
        </w:rPr>
      </w:pPr>
      <w:r w:rsidRPr="00D72E15">
        <w:rPr>
          <w:rFonts w:ascii="Times New Roman" w:hAnsi="Times New Roman" w:cs="Times New Roman"/>
          <w:sz w:val="18"/>
          <w:szCs w:val="18"/>
        </w:rPr>
        <w:t>każdy z  uczniów po zalogowaniu będzie miał widoczne te same treści dotyczące narzędzi.</w:t>
      </w:r>
    </w:p>
    <w:p w14:paraId="64C98574" w14:textId="77777777" w:rsidR="001A2B76" w:rsidRPr="00D72E15" w:rsidRDefault="001A2B76" w:rsidP="001A2B76">
      <w:pPr>
        <w:pStyle w:val="Akapitzlist"/>
        <w:numPr>
          <w:ilvl w:val="0"/>
          <w:numId w:val="17"/>
        </w:numPr>
        <w:spacing w:after="0" w:line="276" w:lineRule="auto"/>
        <w:ind w:left="303" w:right="57"/>
        <w:rPr>
          <w:rFonts w:ascii="Times New Roman" w:hAnsi="Times New Roman" w:cs="Times New Roman"/>
          <w:sz w:val="18"/>
          <w:szCs w:val="18"/>
        </w:rPr>
      </w:pPr>
      <w:r w:rsidRPr="00D72E15">
        <w:rPr>
          <w:rFonts w:ascii="Times New Roman" w:hAnsi="Times New Roman" w:cs="Times New Roman"/>
          <w:sz w:val="18"/>
          <w:szCs w:val="18"/>
        </w:rPr>
        <w:t>pytania zawarte w narzędziach muszą być skonstruowane na możliwości wyboru minimum jednej z dwóch odpowiedzi.</w:t>
      </w:r>
    </w:p>
    <w:p w14:paraId="2211AEC6" w14:textId="77777777" w:rsidR="001A2B76" w:rsidRPr="00D72E15" w:rsidRDefault="001A2B76" w:rsidP="001A2B76">
      <w:pPr>
        <w:pStyle w:val="Akapitzlist"/>
        <w:numPr>
          <w:ilvl w:val="0"/>
          <w:numId w:val="17"/>
        </w:numPr>
        <w:spacing w:after="0" w:line="276" w:lineRule="auto"/>
        <w:ind w:left="303" w:right="57"/>
        <w:rPr>
          <w:rFonts w:ascii="Times New Roman" w:hAnsi="Times New Roman" w:cs="Times New Roman"/>
          <w:sz w:val="18"/>
          <w:szCs w:val="18"/>
        </w:rPr>
      </w:pPr>
      <w:r w:rsidRPr="00D72E15">
        <w:rPr>
          <w:rFonts w:ascii="Times New Roman" w:hAnsi="Times New Roman" w:cs="Times New Roman"/>
          <w:sz w:val="18"/>
          <w:szCs w:val="18"/>
        </w:rPr>
        <w:t>pytania zawarte w narzędziach i otrzymane z nich wyniki z badań nie mogą dyskryminować uczniów ani nauczycieli.</w:t>
      </w:r>
    </w:p>
    <w:p w14:paraId="1B6AB088" w14:textId="77777777" w:rsidR="001A2B76" w:rsidRPr="00D72E15" w:rsidRDefault="001A2B76" w:rsidP="001A2B76">
      <w:pPr>
        <w:pStyle w:val="Akapitzlist"/>
        <w:numPr>
          <w:ilvl w:val="0"/>
          <w:numId w:val="17"/>
        </w:numPr>
        <w:spacing w:after="0" w:line="276" w:lineRule="auto"/>
        <w:ind w:left="303" w:right="57"/>
        <w:rPr>
          <w:rFonts w:ascii="Times New Roman" w:hAnsi="Times New Roman" w:cs="Times New Roman"/>
          <w:b/>
          <w:bCs/>
          <w:sz w:val="18"/>
          <w:szCs w:val="18"/>
        </w:rPr>
      </w:pPr>
      <w:r w:rsidRPr="00D72E15">
        <w:rPr>
          <w:rFonts w:ascii="Times New Roman" w:hAnsi="Times New Roman" w:cs="Times New Roman"/>
          <w:b/>
          <w:bCs/>
          <w:sz w:val="18"/>
          <w:szCs w:val="18"/>
        </w:rPr>
        <w:t>pytania zawarte w narzędziach muszą być dostosowane do uczniów szkół podstawowych klas I-IV.</w:t>
      </w:r>
    </w:p>
    <w:p w14:paraId="670319A3" w14:textId="77777777" w:rsidR="001A2B76" w:rsidRPr="00D72E15" w:rsidRDefault="001A2B76" w:rsidP="001A2B76">
      <w:pPr>
        <w:pStyle w:val="Akapitzlist"/>
        <w:numPr>
          <w:ilvl w:val="0"/>
          <w:numId w:val="17"/>
        </w:numPr>
        <w:spacing w:after="0" w:line="276" w:lineRule="auto"/>
        <w:ind w:left="303" w:right="57"/>
        <w:rPr>
          <w:rFonts w:ascii="Times New Roman" w:hAnsi="Times New Roman" w:cs="Times New Roman"/>
          <w:sz w:val="18"/>
          <w:szCs w:val="18"/>
        </w:rPr>
      </w:pPr>
      <w:r w:rsidRPr="00D72E15">
        <w:rPr>
          <w:rFonts w:ascii="Times New Roman" w:hAnsi="Times New Roman" w:cs="Times New Roman"/>
          <w:b/>
          <w:bCs/>
          <w:sz w:val="18"/>
          <w:szCs w:val="18"/>
        </w:rPr>
        <w:t>narzędzie musi umożliwiać automatyczne generowanie raportów z narzędzi po zakończeniu badania uczniów</w:t>
      </w:r>
      <w:r w:rsidRPr="00D72E15">
        <w:rPr>
          <w:rFonts w:ascii="Times New Roman" w:hAnsi="Times New Roman" w:cs="Times New Roman"/>
          <w:sz w:val="18"/>
          <w:szCs w:val="18"/>
        </w:rPr>
        <w:t>.</w:t>
      </w:r>
    </w:p>
    <w:p w14:paraId="7CFB5FF2" w14:textId="77777777" w:rsidR="001A2B76" w:rsidRPr="00D72E15" w:rsidRDefault="001A2B76" w:rsidP="001A2B76">
      <w:pPr>
        <w:pStyle w:val="Akapitzlist"/>
        <w:numPr>
          <w:ilvl w:val="0"/>
          <w:numId w:val="17"/>
        </w:numPr>
        <w:spacing w:after="0" w:line="276" w:lineRule="auto"/>
        <w:ind w:left="303" w:right="57"/>
        <w:rPr>
          <w:rFonts w:ascii="Times New Roman" w:hAnsi="Times New Roman" w:cs="Times New Roman"/>
          <w:sz w:val="18"/>
          <w:szCs w:val="18"/>
        </w:rPr>
      </w:pPr>
      <w:r w:rsidRPr="00D72E15">
        <w:rPr>
          <w:rFonts w:ascii="Times New Roman" w:hAnsi="Times New Roman" w:cs="Times New Roman"/>
          <w:kern w:val="1"/>
          <w:sz w:val="18"/>
          <w:szCs w:val="18"/>
        </w:rPr>
        <w:t xml:space="preserve">narzędzia w formie online z systemem automatycznego </w:t>
      </w:r>
      <w:r w:rsidRPr="00D72E15">
        <w:rPr>
          <w:rFonts w:ascii="Times New Roman" w:hAnsi="Times New Roman" w:cs="Times New Roman"/>
          <w:sz w:val="18"/>
          <w:szCs w:val="18"/>
        </w:rPr>
        <w:t>generowania szczegółowych raportów z wyników dla każdego ucznia indywidualnie- tzw.</w:t>
      </w:r>
      <w:r w:rsidRPr="00D72E15">
        <w:rPr>
          <w:rFonts w:ascii="Times New Roman" w:hAnsi="Times New Roman" w:cs="Times New Roman"/>
          <w:kern w:val="1"/>
          <w:sz w:val="18"/>
          <w:szCs w:val="18"/>
        </w:rPr>
        <w:t xml:space="preserve"> raport czyli szczegółowy opis wyników ucznia min. 15 stron wraz z rekomendacjami  rozwojowymi.</w:t>
      </w:r>
    </w:p>
    <w:p w14:paraId="529CD008" w14:textId="77777777" w:rsidR="001A2B76" w:rsidRPr="00D72E15" w:rsidRDefault="001A2B76" w:rsidP="001A2B76">
      <w:pPr>
        <w:pStyle w:val="Akapitzlist"/>
        <w:numPr>
          <w:ilvl w:val="0"/>
          <w:numId w:val="17"/>
        </w:numPr>
        <w:spacing w:after="0" w:line="276" w:lineRule="auto"/>
        <w:ind w:left="303" w:right="57"/>
        <w:rPr>
          <w:rFonts w:ascii="Times New Roman" w:hAnsi="Times New Roman" w:cs="Times New Roman"/>
          <w:sz w:val="18"/>
          <w:szCs w:val="18"/>
        </w:rPr>
      </w:pPr>
      <w:r w:rsidRPr="00D72E15">
        <w:rPr>
          <w:rFonts w:ascii="Times New Roman" w:hAnsi="Times New Roman" w:cs="Times New Roman"/>
          <w:sz w:val="18"/>
          <w:szCs w:val="18"/>
        </w:rPr>
        <w:t xml:space="preserve">narzędzie musi umożliwiać Zamawiającemu i uczniowi </w:t>
      </w:r>
      <w:r w:rsidRPr="00D72E15">
        <w:rPr>
          <w:rFonts w:ascii="Times New Roman" w:hAnsi="Times New Roman" w:cs="Times New Roman"/>
          <w:kern w:val="1"/>
          <w:sz w:val="18"/>
          <w:szCs w:val="18"/>
        </w:rPr>
        <w:t xml:space="preserve">pobranie raportu ucznia w dowolnym czasie po zakończeniu badania ucznia - </w:t>
      </w:r>
      <w:r w:rsidRPr="00D72E15">
        <w:rPr>
          <w:rFonts w:ascii="Times New Roman" w:hAnsi="Times New Roman" w:cs="Times New Roman"/>
          <w:sz w:val="18"/>
          <w:szCs w:val="18"/>
        </w:rPr>
        <w:t>możliwość zapisać wyniki diagnozy na komputerze lub dysku przenośnym lub na telefonie oraz umożliwiać wydruk.</w:t>
      </w:r>
    </w:p>
    <w:p w14:paraId="64E5AC54" w14:textId="77777777" w:rsidR="001A2B76" w:rsidRPr="00D72E15" w:rsidRDefault="001A2B76" w:rsidP="001A2B76">
      <w:pPr>
        <w:pStyle w:val="Akapitzlist"/>
        <w:numPr>
          <w:ilvl w:val="0"/>
          <w:numId w:val="17"/>
        </w:numPr>
        <w:spacing w:after="0" w:line="276" w:lineRule="auto"/>
        <w:ind w:left="303" w:right="57"/>
        <w:rPr>
          <w:rFonts w:ascii="Times New Roman" w:hAnsi="Times New Roman" w:cs="Times New Roman"/>
          <w:sz w:val="18"/>
          <w:szCs w:val="18"/>
        </w:rPr>
      </w:pPr>
      <w:r>
        <w:rPr>
          <w:rFonts w:ascii="Times New Roman" w:hAnsi="Times New Roman" w:cs="Times New Roman"/>
          <w:sz w:val="18"/>
          <w:szCs w:val="18"/>
        </w:rPr>
        <w:t>narzędzie</w:t>
      </w:r>
      <w:r w:rsidRPr="00D72E15">
        <w:rPr>
          <w:rFonts w:ascii="Times New Roman" w:hAnsi="Times New Roman" w:cs="Times New Roman"/>
          <w:sz w:val="18"/>
          <w:szCs w:val="18"/>
        </w:rPr>
        <w:t xml:space="preserve"> musi posiadać aktualną politykę prywatności i ochrony danych zgodną z RODO.</w:t>
      </w:r>
    </w:p>
    <w:p w14:paraId="5A110228" w14:textId="77777777" w:rsidR="001A2B76" w:rsidRDefault="001A2B76" w:rsidP="001A2B76">
      <w:pPr>
        <w:pStyle w:val="Akapitzlist"/>
        <w:numPr>
          <w:ilvl w:val="0"/>
          <w:numId w:val="17"/>
        </w:numPr>
        <w:spacing w:after="0" w:line="276" w:lineRule="auto"/>
        <w:ind w:left="303" w:right="57"/>
        <w:rPr>
          <w:rFonts w:ascii="Times New Roman" w:hAnsi="Times New Roman" w:cs="Times New Roman"/>
          <w:sz w:val="18"/>
          <w:szCs w:val="18"/>
        </w:rPr>
      </w:pPr>
      <w:bookmarkStart w:id="3" w:name="_Hlk201768632"/>
      <w:r w:rsidRPr="00C51556">
        <w:rPr>
          <w:rFonts w:ascii="Times New Roman" w:hAnsi="Times New Roman" w:cs="Times New Roman"/>
          <w:sz w:val="18"/>
          <w:szCs w:val="18"/>
        </w:rPr>
        <w:t>Wykonawca jest zobowiązany zapewnić w ramach realizacji przedmiotu zamówienia, dostęp do narzędzi online, zapewniając funkcjonalność określoną w opisie przedmiotu zamówienia, na okres umożliwiający wykorzystanie wszystkich narzędzi w okresie realizacji projektu.</w:t>
      </w:r>
    </w:p>
    <w:p w14:paraId="598CAB18" w14:textId="77777777" w:rsidR="001A2B76" w:rsidRDefault="001A2B76" w:rsidP="001A2B76">
      <w:pPr>
        <w:pStyle w:val="Akapitzlist"/>
        <w:numPr>
          <w:ilvl w:val="0"/>
          <w:numId w:val="17"/>
        </w:numPr>
        <w:spacing w:after="0" w:line="276" w:lineRule="auto"/>
        <w:ind w:left="303" w:right="57"/>
        <w:rPr>
          <w:rFonts w:ascii="Times New Roman" w:hAnsi="Times New Roman" w:cs="Times New Roman"/>
          <w:sz w:val="18"/>
          <w:szCs w:val="18"/>
        </w:rPr>
      </w:pPr>
      <w:r w:rsidRPr="00C51556">
        <w:rPr>
          <w:rFonts w:ascii="Times New Roman" w:eastAsia="Calibri" w:hAnsi="Times New Roman" w:cs="Times New Roman"/>
          <w:color w:val="000000" w:themeColor="text1"/>
          <w:sz w:val="18"/>
          <w:szCs w:val="18"/>
        </w:rPr>
        <w:t xml:space="preserve">Wykonawca musi zapewnić wdrożenie techniczne dla Zamawiającego, </w:t>
      </w:r>
      <w:r w:rsidRPr="00C51556">
        <w:rPr>
          <w:rFonts w:ascii="Times New Roman" w:hAnsi="Times New Roman" w:cs="Times New Roman"/>
          <w:sz w:val="18"/>
          <w:szCs w:val="18"/>
        </w:rPr>
        <w:t xml:space="preserve">aby zapewnić efektywne korzystanie z narzędzi diagnostycznych online, które musi obejmować minimalne zagadnienia: logowanie, procedura przydzielania indywidualnych dostępów/kodów/haseł dla uczniów, nawigacja i znajdowanie potrzebnych funkcji, generowanie raportów z przeprowadzonych badań, interpretacja wyników – 2 h dydaktyczne dla 2 osób z ramienia Zamawiającego (stacjonarnie w siedzibie zamawiającego lub w formie online w czasie rzeczywistym za pośrednictwem np. zoom </w:t>
      </w:r>
      <w:proofErr w:type="spellStart"/>
      <w:r w:rsidRPr="00C51556">
        <w:rPr>
          <w:rFonts w:ascii="Times New Roman" w:hAnsi="Times New Roman" w:cs="Times New Roman"/>
          <w:sz w:val="18"/>
          <w:szCs w:val="18"/>
        </w:rPr>
        <w:t>teams</w:t>
      </w:r>
      <w:proofErr w:type="spellEnd"/>
      <w:r w:rsidRPr="00C51556">
        <w:rPr>
          <w:rFonts w:ascii="Times New Roman" w:hAnsi="Times New Roman" w:cs="Times New Roman"/>
          <w:sz w:val="18"/>
          <w:szCs w:val="18"/>
        </w:rPr>
        <w:t xml:space="preserve">, </w:t>
      </w:r>
      <w:proofErr w:type="spellStart"/>
      <w:r w:rsidRPr="00C51556">
        <w:rPr>
          <w:rFonts w:ascii="Times New Roman" w:hAnsi="Times New Roman" w:cs="Times New Roman"/>
          <w:sz w:val="18"/>
          <w:szCs w:val="18"/>
        </w:rPr>
        <w:t>google</w:t>
      </w:r>
      <w:proofErr w:type="spellEnd"/>
      <w:r w:rsidRPr="00C51556">
        <w:rPr>
          <w:rFonts w:ascii="Times New Roman" w:hAnsi="Times New Roman" w:cs="Times New Roman"/>
          <w:sz w:val="18"/>
          <w:szCs w:val="18"/>
        </w:rPr>
        <w:t xml:space="preserve"> </w:t>
      </w:r>
      <w:proofErr w:type="spellStart"/>
      <w:r w:rsidRPr="00C51556">
        <w:rPr>
          <w:rFonts w:ascii="Times New Roman" w:hAnsi="Times New Roman" w:cs="Times New Roman"/>
          <w:sz w:val="18"/>
          <w:szCs w:val="18"/>
        </w:rPr>
        <w:t>meet</w:t>
      </w:r>
      <w:proofErr w:type="spellEnd"/>
      <w:r w:rsidRPr="00C51556">
        <w:rPr>
          <w:rFonts w:ascii="Times New Roman" w:hAnsi="Times New Roman" w:cs="Times New Roman"/>
          <w:sz w:val="18"/>
          <w:szCs w:val="18"/>
        </w:rPr>
        <w:t xml:space="preserve"> lub innych dostępnych platform)</w:t>
      </w:r>
    </w:p>
    <w:p w14:paraId="048CAD83" w14:textId="77777777" w:rsidR="001A2B76" w:rsidRDefault="001A2B76" w:rsidP="001A2B76">
      <w:pPr>
        <w:pStyle w:val="Akapitzlist"/>
        <w:numPr>
          <w:ilvl w:val="0"/>
          <w:numId w:val="17"/>
        </w:numPr>
        <w:spacing w:after="0" w:line="276" w:lineRule="auto"/>
        <w:ind w:left="303" w:right="57"/>
        <w:rPr>
          <w:rFonts w:ascii="Times New Roman" w:hAnsi="Times New Roman" w:cs="Times New Roman"/>
          <w:sz w:val="18"/>
          <w:szCs w:val="18"/>
        </w:rPr>
      </w:pPr>
      <w:r w:rsidRPr="00C51556">
        <w:rPr>
          <w:rFonts w:ascii="Times New Roman" w:hAnsi="Times New Roman" w:cs="Times New Roman"/>
          <w:sz w:val="18"/>
          <w:szCs w:val="18"/>
        </w:rPr>
        <w:t xml:space="preserve">Wykonawca jest zobowiązany zagwarantować i zapewnić zgodnie z opisem przedmiotu zamówienia, nieprzerwalną funkcjonalność narzędzi od dnia przydzielenia przez Zamawiającego uczniom dostępów do narzędzi w trakcie prowadzonych warsztatów, nie krócej niż na czas realizacji projektu. Zamawiający zaznacza, iż dostępy do narzędzi dla </w:t>
      </w:r>
      <w:r w:rsidRPr="00C51556">
        <w:rPr>
          <w:rFonts w:ascii="Times New Roman" w:hAnsi="Times New Roman" w:cs="Times New Roman"/>
          <w:sz w:val="18"/>
          <w:szCs w:val="18"/>
        </w:rPr>
        <w:lastRenderedPageBreak/>
        <w:t>uczniów będą przydzielane w trakcie prowadzonych przez Zamawiającego warsztatów z uczniami, w różnych terminach przez cały okres realizacji projektu.</w:t>
      </w:r>
    </w:p>
    <w:bookmarkEnd w:id="3"/>
    <w:p w14:paraId="23E91C62" w14:textId="77777777" w:rsidR="001A2B76" w:rsidRPr="00D72E15" w:rsidRDefault="001A2B76" w:rsidP="001A2B76">
      <w:pPr>
        <w:ind w:left="0" w:firstLine="0"/>
        <w:rPr>
          <w:rFonts w:ascii="Times New Roman" w:hAnsi="Times New Roman" w:cs="Times New Roman"/>
          <w:color w:val="FF0000"/>
          <w:sz w:val="18"/>
          <w:szCs w:val="18"/>
        </w:rPr>
      </w:pPr>
    </w:p>
    <w:p w14:paraId="40F2B25E" w14:textId="77777777" w:rsidR="001A2B76" w:rsidRPr="00D72E15" w:rsidRDefault="001A2B76" w:rsidP="001A2B76">
      <w:pPr>
        <w:ind w:left="0"/>
        <w:rPr>
          <w:rFonts w:ascii="Times New Roman" w:hAnsi="Times New Roman" w:cs="Times New Roman"/>
          <w:b/>
          <w:bCs/>
          <w:sz w:val="18"/>
          <w:szCs w:val="18"/>
        </w:rPr>
      </w:pPr>
      <w:r w:rsidRPr="00D72E15">
        <w:rPr>
          <w:rFonts w:ascii="Times New Roman" w:hAnsi="Times New Roman" w:cs="Times New Roman"/>
          <w:b/>
          <w:bCs/>
          <w:sz w:val="18"/>
          <w:szCs w:val="18"/>
        </w:rPr>
        <w:t>W skład dostawy  wchodzi:</w:t>
      </w:r>
    </w:p>
    <w:p w14:paraId="39B1A707" w14:textId="77777777" w:rsidR="001A2B76" w:rsidRPr="00D72E15" w:rsidRDefault="001A2B76" w:rsidP="001A2B76">
      <w:pPr>
        <w:pStyle w:val="Akapitzlist"/>
        <w:numPr>
          <w:ilvl w:val="0"/>
          <w:numId w:val="3"/>
        </w:numPr>
        <w:spacing w:after="80" w:line="276" w:lineRule="auto"/>
        <w:ind w:left="417"/>
        <w:rPr>
          <w:rFonts w:ascii="Times New Roman" w:hAnsi="Times New Roman" w:cs="Times New Roman"/>
          <w:i/>
          <w:iCs/>
          <w:sz w:val="18"/>
          <w:szCs w:val="18"/>
        </w:rPr>
      </w:pPr>
      <w:r w:rsidRPr="00D72E15">
        <w:rPr>
          <w:rFonts w:ascii="Times New Roman" w:hAnsi="Times New Roman" w:cs="Times New Roman"/>
          <w:sz w:val="18"/>
          <w:szCs w:val="18"/>
        </w:rPr>
        <w:t>dostawa narzędzi online –</w:t>
      </w:r>
      <w:r>
        <w:rPr>
          <w:rFonts w:ascii="Times New Roman" w:hAnsi="Times New Roman" w:cs="Times New Roman"/>
          <w:sz w:val="18"/>
          <w:szCs w:val="18"/>
        </w:rPr>
        <w:t xml:space="preserve"> 12</w:t>
      </w:r>
      <w:r w:rsidRPr="00D72E15">
        <w:rPr>
          <w:rFonts w:ascii="Times New Roman" w:hAnsi="Times New Roman" w:cs="Times New Roman"/>
          <w:sz w:val="18"/>
          <w:szCs w:val="18"/>
        </w:rPr>
        <w:t xml:space="preserve">0 sztuk dla 120 uczniów </w:t>
      </w:r>
    </w:p>
    <w:p w14:paraId="6F617A14" w14:textId="77777777" w:rsidR="001A2B76" w:rsidRPr="00D72E15" w:rsidRDefault="001A2B76" w:rsidP="001A2B76">
      <w:pPr>
        <w:pStyle w:val="Akapitzlist"/>
        <w:numPr>
          <w:ilvl w:val="0"/>
          <w:numId w:val="3"/>
        </w:numPr>
        <w:spacing w:after="80" w:line="276" w:lineRule="auto"/>
        <w:ind w:left="417"/>
        <w:rPr>
          <w:rFonts w:ascii="Times New Roman" w:hAnsi="Times New Roman" w:cs="Times New Roman"/>
          <w:sz w:val="18"/>
          <w:szCs w:val="18"/>
        </w:rPr>
      </w:pPr>
      <w:r w:rsidRPr="00D72E15">
        <w:rPr>
          <w:rFonts w:ascii="Times New Roman" w:hAnsi="Times New Roman" w:cs="Times New Roman"/>
          <w:sz w:val="18"/>
          <w:szCs w:val="18"/>
        </w:rPr>
        <w:t>wdrożenie i wsparcie  techniczne dla Zamawiającego – 2 h dydaktyczne</w:t>
      </w:r>
    </w:p>
    <w:p w14:paraId="0995367F" w14:textId="77777777" w:rsidR="001A2B76" w:rsidRDefault="001A2B76" w:rsidP="001A2B76">
      <w:pPr>
        <w:pStyle w:val="Akapitzlist"/>
        <w:numPr>
          <w:ilvl w:val="0"/>
          <w:numId w:val="3"/>
        </w:numPr>
        <w:spacing w:after="80" w:line="276" w:lineRule="auto"/>
        <w:ind w:left="417"/>
        <w:rPr>
          <w:rFonts w:ascii="Times New Roman" w:hAnsi="Times New Roman" w:cs="Times New Roman"/>
          <w:sz w:val="18"/>
          <w:szCs w:val="18"/>
        </w:rPr>
      </w:pPr>
      <w:r w:rsidRPr="00D72E15">
        <w:rPr>
          <w:rFonts w:ascii="Times New Roman" w:hAnsi="Times New Roman" w:cs="Times New Roman"/>
          <w:sz w:val="18"/>
          <w:szCs w:val="18"/>
        </w:rPr>
        <w:t>inne koszty Wykonawcy</w:t>
      </w:r>
      <w:bookmarkEnd w:id="2"/>
    </w:p>
    <w:p w14:paraId="3C5868E6" w14:textId="77777777" w:rsidR="001A2B76" w:rsidRPr="001E6582" w:rsidRDefault="001A2B76" w:rsidP="001A2B76">
      <w:pPr>
        <w:spacing w:after="80" w:line="276" w:lineRule="auto"/>
        <w:rPr>
          <w:rFonts w:ascii="Times New Roman" w:hAnsi="Times New Roman" w:cs="Times New Roman"/>
          <w:sz w:val="18"/>
          <w:szCs w:val="18"/>
        </w:rPr>
      </w:pPr>
    </w:p>
    <w:p w14:paraId="26BD1354" w14:textId="77777777" w:rsidR="001A2B76" w:rsidRPr="00D72E15" w:rsidRDefault="001A2B76" w:rsidP="001A2B76">
      <w:pPr>
        <w:pStyle w:val="Akapitzlist"/>
        <w:spacing w:after="80" w:line="276" w:lineRule="auto"/>
        <w:ind w:left="417" w:firstLine="0"/>
        <w:rPr>
          <w:rFonts w:ascii="Times New Roman" w:hAnsi="Times New Roman" w:cs="Times New Roman"/>
          <w:sz w:val="18"/>
          <w:szCs w:val="18"/>
        </w:rPr>
      </w:pPr>
    </w:p>
    <w:p w14:paraId="3E9B33D7" w14:textId="77777777" w:rsidR="001A2B76" w:rsidRPr="00C51556" w:rsidRDefault="001A2B76" w:rsidP="001A2B76">
      <w:pPr>
        <w:rPr>
          <w:rFonts w:ascii="Times New Roman" w:hAnsi="Times New Roman" w:cs="Times New Roman"/>
          <w:b/>
          <w:bCs/>
          <w:color w:val="00B050"/>
          <w:sz w:val="20"/>
          <w:szCs w:val="20"/>
        </w:rPr>
      </w:pPr>
      <w:r w:rsidRPr="00C51556">
        <w:rPr>
          <w:rFonts w:ascii="Times New Roman" w:hAnsi="Times New Roman" w:cs="Times New Roman"/>
          <w:b/>
          <w:bCs/>
          <w:color w:val="00B050"/>
          <w:sz w:val="20"/>
          <w:szCs w:val="20"/>
        </w:rPr>
        <w:t>Część nr 3</w:t>
      </w:r>
    </w:p>
    <w:p w14:paraId="63208D07" w14:textId="77777777" w:rsidR="001A2B76" w:rsidRPr="00C51556" w:rsidRDefault="001A2B76" w:rsidP="001A2B76">
      <w:pPr>
        <w:rPr>
          <w:rFonts w:ascii="Times New Roman" w:hAnsi="Times New Roman" w:cs="Times New Roman"/>
          <w:b/>
          <w:bCs/>
          <w:color w:val="00B050"/>
          <w:sz w:val="20"/>
          <w:szCs w:val="20"/>
        </w:rPr>
      </w:pPr>
      <w:r w:rsidRPr="00C51556">
        <w:rPr>
          <w:rFonts w:ascii="Times New Roman" w:hAnsi="Times New Roman" w:cs="Times New Roman"/>
          <w:b/>
          <w:bCs/>
          <w:color w:val="00B050"/>
          <w:sz w:val="20"/>
          <w:szCs w:val="20"/>
        </w:rPr>
        <w:tab/>
        <w:t>Narzędzia do diagnozy indywidualnego stylu uczenia się - dla 240 uczniów</w:t>
      </w:r>
    </w:p>
    <w:p w14:paraId="72CF4225" w14:textId="77777777" w:rsidR="001A2B76" w:rsidRPr="00D72E15" w:rsidRDefault="001A2B76" w:rsidP="001A2B76">
      <w:pPr>
        <w:rPr>
          <w:rFonts w:ascii="Times New Roman" w:hAnsi="Times New Roman" w:cs="Times New Roman"/>
          <w:b/>
          <w:bCs/>
          <w:color w:val="00B050"/>
          <w:sz w:val="18"/>
          <w:szCs w:val="18"/>
        </w:rPr>
      </w:pPr>
    </w:p>
    <w:p w14:paraId="14298845" w14:textId="77777777" w:rsidR="001A2B76" w:rsidRPr="00D72E15" w:rsidRDefault="001A2B76" w:rsidP="001A2B76">
      <w:pPr>
        <w:rPr>
          <w:rFonts w:ascii="Times New Roman" w:hAnsi="Times New Roman" w:cs="Times New Roman"/>
          <w:b/>
          <w:bCs/>
          <w:sz w:val="18"/>
          <w:szCs w:val="18"/>
        </w:rPr>
      </w:pPr>
      <w:r w:rsidRPr="00D72E15">
        <w:rPr>
          <w:rFonts w:ascii="Times New Roman" w:hAnsi="Times New Roman" w:cs="Times New Roman"/>
          <w:b/>
          <w:bCs/>
          <w:sz w:val="18"/>
          <w:szCs w:val="18"/>
        </w:rPr>
        <w:t xml:space="preserve">Przedmiotem zamówienia jest </w:t>
      </w:r>
      <w:r w:rsidRPr="00D72E15">
        <w:rPr>
          <w:rFonts w:ascii="Times New Roman" w:hAnsi="Times New Roman" w:cs="Times New Roman"/>
          <w:b/>
          <w:bCs/>
          <w:color w:val="000000" w:themeColor="text1"/>
          <w:sz w:val="18"/>
          <w:szCs w:val="18"/>
        </w:rPr>
        <w:t xml:space="preserve">dostawa </w:t>
      </w:r>
      <w:r>
        <w:rPr>
          <w:rFonts w:ascii="Times New Roman" w:hAnsi="Times New Roman" w:cs="Times New Roman"/>
          <w:b/>
          <w:bCs/>
          <w:color w:val="000000" w:themeColor="text1"/>
          <w:sz w:val="18"/>
          <w:szCs w:val="18"/>
        </w:rPr>
        <w:t>pomocy</w:t>
      </w:r>
      <w:r w:rsidRPr="00D72E15">
        <w:rPr>
          <w:rFonts w:ascii="Times New Roman" w:hAnsi="Times New Roman" w:cs="Times New Roman"/>
          <w:b/>
          <w:bCs/>
          <w:color w:val="000000" w:themeColor="text1"/>
          <w:sz w:val="18"/>
          <w:szCs w:val="18"/>
        </w:rPr>
        <w:t xml:space="preserve"> szkoleniowo dydaktycznych w formie </w:t>
      </w:r>
      <w:r w:rsidRPr="00D72E15">
        <w:rPr>
          <w:rFonts w:ascii="Times New Roman" w:hAnsi="Times New Roman" w:cs="Times New Roman"/>
          <w:b/>
          <w:bCs/>
          <w:sz w:val="18"/>
          <w:szCs w:val="18"/>
        </w:rPr>
        <w:t xml:space="preserve">narzędzi </w:t>
      </w:r>
      <w:r>
        <w:rPr>
          <w:rFonts w:ascii="Times New Roman" w:hAnsi="Times New Roman" w:cs="Times New Roman"/>
          <w:b/>
          <w:bCs/>
          <w:sz w:val="18"/>
          <w:szCs w:val="18"/>
        </w:rPr>
        <w:t xml:space="preserve">diagnostycznych/psychometrycznych  </w:t>
      </w:r>
      <w:r>
        <w:rPr>
          <w:rFonts w:ascii="Times New Roman" w:hAnsi="Times New Roman" w:cs="Times New Roman"/>
          <w:b/>
          <w:bCs/>
          <w:color w:val="000000" w:themeColor="text1"/>
          <w:sz w:val="18"/>
          <w:szCs w:val="18"/>
        </w:rPr>
        <w:t>online do</w:t>
      </w:r>
      <w:r w:rsidRPr="00D72E15">
        <w:rPr>
          <w:rFonts w:ascii="Times New Roman" w:hAnsi="Times New Roman" w:cs="Times New Roman"/>
          <w:b/>
          <w:bCs/>
          <w:color w:val="000000" w:themeColor="text1"/>
          <w:sz w:val="18"/>
          <w:szCs w:val="18"/>
        </w:rPr>
        <w:t xml:space="preserve"> przeprowadzenia diagnozy </w:t>
      </w:r>
      <w:r w:rsidRPr="00D72E15">
        <w:rPr>
          <w:rFonts w:ascii="Times New Roman" w:hAnsi="Times New Roman" w:cs="Times New Roman"/>
          <w:b/>
          <w:bCs/>
          <w:sz w:val="18"/>
          <w:szCs w:val="18"/>
        </w:rPr>
        <w:t>indywidualnego stylu uczenia się każdego z 240  uczniów.</w:t>
      </w:r>
    </w:p>
    <w:p w14:paraId="185D783D" w14:textId="77777777" w:rsidR="001A2B76" w:rsidRPr="00D72E15" w:rsidRDefault="001A2B76" w:rsidP="001A2B76">
      <w:pPr>
        <w:rPr>
          <w:rFonts w:ascii="Times New Roman" w:hAnsi="Times New Roman" w:cs="Times New Roman"/>
          <w:color w:val="000000" w:themeColor="text1"/>
          <w:sz w:val="18"/>
          <w:szCs w:val="18"/>
        </w:rPr>
      </w:pPr>
    </w:p>
    <w:p w14:paraId="54DA8657" w14:textId="77777777" w:rsidR="001A2B76" w:rsidRPr="00D72E15" w:rsidRDefault="001A2B76" w:rsidP="001A2B76">
      <w:pPr>
        <w:spacing w:line="276" w:lineRule="auto"/>
        <w:rPr>
          <w:rFonts w:ascii="Times New Roman" w:hAnsi="Times New Roman" w:cs="Times New Roman"/>
          <w:sz w:val="18"/>
          <w:szCs w:val="18"/>
        </w:rPr>
      </w:pPr>
      <w:r w:rsidRPr="00115E93">
        <w:rPr>
          <w:rFonts w:ascii="Times New Roman" w:hAnsi="Times New Roman" w:cs="Times New Roman"/>
          <w:b/>
          <w:bCs/>
          <w:color w:val="000000" w:themeColor="text1"/>
          <w:sz w:val="18"/>
          <w:szCs w:val="18"/>
        </w:rPr>
        <w:t>Narzędzie będzie wsparciem dla Zamawiającego do realizacji warsztatów z uczniami</w:t>
      </w:r>
      <w:r w:rsidRPr="00115E93">
        <w:rPr>
          <w:rFonts w:ascii="Times New Roman" w:hAnsi="Times New Roman" w:cs="Times New Roman"/>
          <w:color w:val="000000" w:themeColor="text1"/>
          <w:sz w:val="18"/>
          <w:szCs w:val="18"/>
        </w:rPr>
        <w:t xml:space="preserve"> ( uczniowie klas V-VIII szkoły podstawowej i uczniowie technikum)</w:t>
      </w:r>
      <w:r>
        <w:rPr>
          <w:rFonts w:ascii="Times New Roman" w:hAnsi="Times New Roman" w:cs="Times New Roman"/>
          <w:color w:val="000000" w:themeColor="text1"/>
          <w:sz w:val="18"/>
          <w:szCs w:val="18"/>
        </w:rPr>
        <w:t xml:space="preserve">. </w:t>
      </w:r>
      <w:r w:rsidRPr="00D72E15">
        <w:rPr>
          <w:rFonts w:ascii="Times New Roman" w:hAnsi="Times New Roman" w:cs="Times New Roman"/>
          <w:sz w:val="18"/>
          <w:szCs w:val="18"/>
        </w:rPr>
        <w:t>Celem narzędzi diagnostycznych</w:t>
      </w:r>
      <w:r w:rsidRPr="00135EB7">
        <w:rPr>
          <w:rFonts w:ascii="Times New Roman" w:hAnsi="Times New Roman" w:cs="Times New Roman"/>
          <w:sz w:val="18"/>
          <w:szCs w:val="18"/>
        </w:rPr>
        <w:t>/ psychometrycznych</w:t>
      </w:r>
      <w:r w:rsidRPr="00D72E15">
        <w:rPr>
          <w:rFonts w:ascii="Times New Roman" w:hAnsi="Times New Roman" w:cs="Times New Roman"/>
          <w:sz w:val="18"/>
          <w:szCs w:val="18"/>
        </w:rPr>
        <w:t xml:space="preserve"> online (zwane dalej w skrócie: narzędzia</w:t>
      </w:r>
      <w:r>
        <w:rPr>
          <w:rFonts w:ascii="Times New Roman" w:hAnsi="Times New Roman" w:cs="Times New Roman"/>
          <w:sz w:val="18"/>
          <w:szCs w:val="18"/>
        </w:rPr>
        <w:t xml:space="preserve">) jest </w:t>
      </w:r>
      <w:r w:rsidRPr="00D72E15">
        <w:rPr>
          <w:rFonts w:ascii="Times New Roman" w:hAnsi="Times New Roman" w:cs="Times New Roman"/>
          <w:sz w:val="18"/>
          <w:szCs w:val="18"/>
        </w:rPr>
        <w:t>umożliwi</w:t>
      </w:r>
      <w:r>
        <w:rPr>
          <w:rFonts w:ascii="Times New Roman" w:hAnsi="Times New Roman" w:cs="Times New Roman"/>
          <w:sz w:val="18"/>
          <w:szCs w:val="18"/>
        </w:rPr>
        <w:t xml:space="preserve">enie </w:t>
      </w:r>
      <w:r w:rsidRPr="00D72E15">
        <w:rPr>
          <w:rFonts w:ascii="Times New Roman" w:hAnsi="Times New Roman" w:cs="Times New Roman"/>
          <w:sz w:val="18"/>
          <w:szCs w:val="18"/>
        </w:rPr>
        <w:t>przeprowadzeni</w:t>
      </w:r>
      <w:r>
        <w:rPr>
          <w:rFonts w:ascii="Times New Roman" w:hAnsi="Times New Roman" w:cs="Times New Roman"/>
          <w:sz w:val="18"/>
          <w:szCs w:val="18"/>
        </w:rPr>
        <w:t>a</w:t>
      </w:r>
      <w:r w:rsidRPr="00D72E15">
        <w:rPr>
          <w:rFonts w:ascii="Times New Roman" w:hAnsi="Times New Roman" w:cs="Times New Roman"/>
          <w:sz w:val="18"/>
          <w:szCs w:val="18"/>
        </w:rPr>
        <w:t xml:space="preserve"> przez Zamawiającego badania uczniów w trakcie prowadzonych </w:t>
      </w:r>
      <w:r>
        <w:rPr>
          <w:rFonts w:ascii="Times New Roman" w:hAnsi="Times New Roman" w:cs="Times New Roman"/>
          <w:sz w:val="18"/>
          <w:szCs w:val="18"/>
        </w:rPr>
        <w:t xml:space="preserve"> przez niego </w:t>
      </w:r>
      <w:r w:rsidRPr="00D72E15">
        <w:rPr>
          <w:rFonts w:ascii="Times New Roman" w:hAnsi="Times New Roman" w:cs="Times New Roman"/>
          <w:sz w:val="18"/>
          <w:szCs w:val="18"/>
        </w:rPr>
        <w:t>warsztatów. Narzędzia online z możliwością</w:t>
      </w:r>
      <w:r>
        <w:rPr>
          <w:rFonts w:ascii="Times New Roman" w:hAnsi="Times New Roman" w:cs="Times New Roman"/>
          <w:sz w:val="18"/>
          <w:szCs w:val="18"/>
        </w:rPr>
        <w:t xml:space="preserve"> </w:t>
      </w:r>
      <w:r w:rsidRPr="00D72E15">
        <w:rPr>
          <w:rFonts w:ascii="Times New Roman" w:hAnsi="Times New Roman" w:cs="Times New Roman"/>
          <w:sz w:val="18"/>
          <w:szCs w:val="18"/>
        </w:rPr>
        <w:t xml:space="preserve">automatycznego generowania raportów z wynikami z badania, mają za zadanie zdiagnozowanie i określenie indywidulanego stylu uczenia się ucznia wraz ze wskazaniem technik uczenia się oraz manualem </w:t>
      </w:r>
      <w:proofErr w:type="spellStart"/>
      <w:r w:rsidRPr="00D72E15">
        <w:rPr>
          <w:rFonts w:ascii="Times New Roman" w:hAnsi="Times New Roman" w:cs="Times New Roman"/>
          <w:sz w:val="18"/>
          <w:szCs w:val="18"/>
        </w:rPr>
        <w:t>tzn</w:t>
      </w:r>
      <w:proofErr w:type="spellEnd"/>
      <w:r w:rsidRPr="00D72E15">
        <w:rPr>
          <w:rFonts w:ascii="Times New Roman" w:hAnsi="Times New Roman" w:cs="Times New Roman"/>
          <w:sz w:val="18"/>
          <w:szCs w:val="18"/>
        </w:rPr>
        <w:t xml:space="preserve"> opisem strategii uczenia się dla ucznia.</w:t>
      </w:r>
      <w:r>
        <w:rPr>
          <w:rFonts w:ascii="Times New Roman" w:hAnsi="Times New Roman" w:cs="Times New Roman"/>
          <w:sz w:val="18"/>
          <w:szCs w:val="18"/>
        </w:rPr>
        <w:t xml:space="preserve"> </w:t>
      </w:r>
      <w:r w:rsidRPr="00D72E15">
        <w:rPr>
          <w:rFonts w:ascii="Times New Roman" w:hAnsi="Times New Roman" w:cs="Times New Roman"/>
          <w:sz w:val="18"/>
          <w:szCs w:val="18"/>
        </w:rPr>
        <w:t xml:space="preserve">Narzędzia muszą mieć możliwość badania takich obszarów jak: indywidualnego dla ucznia stylu uczenia się z uwzględniając </w:t>
      </w:r>
      <w:r w:rsidRPr="00D72E15">
        <w:rPr>
          <w:rFonts w:ascii="Times New Roman" w:hAnsi="Times New Roman" w:cs="Times New Roman"/>
          <w:color w:val="000000" w:themeColor="text1"/>
          <w:sz w:val="18"/>
          <w:szCs w:val="18"/>
        </w:rPr>
        <w:t xml:space="preserve">podział </w:t>
      </w:r>
      <w:proofErr w:type="spellStart"/>
      <w:r w:rsidRPr="00D72E15">
        <w:rPr>
          <w:rFonts w:ascii="Times New Roman" w:hAnsi="Times New Roman" w:cs="Times New Roman"/>
          <w:color w:val="000000" w:themeColor="text1"/>
          <w:sz w:val="18"/>
          <w:szCs w:val="18"/>
        </w:rPr>
        <w:t>tzn</w:t>
      </w:r>
      <w:proofErr w:type="spellEnd"/>
      <w:r w:rsidRPr="00D72E15">
        <w:rPr>
          <w:rFonts w:ascii="Times New Roman" w:hAnsi="Times New Roman" w:cs="Times New Roman"/>
          <w:color w:val="000000" w:themeColor="text1"/>
          <w:sz w:val="18"/>
          <w:szCs w:val="18"/>
        </w:rPr>
        <w:t>, wzrokowy, słuchowy, czytanie-pisanie, kinestetyczny</w:t>
      </w:r>
      <w:r w:rsidRPr="00D72E15">
        <w:rPr>
          <w:rFonts w:ascii="Times New Roman" w:hAnsi="Times New Roman" w:cs="Times New Roman"/>
          <w:color w:val="FF0000"/>
          <w:sz w:val="18"/>
          <w:szCs w:val="18"/>
        </w:rPr>
        <w:t xml:space="preserve">. </w:t>
      </w:r>
      <w:r w:rsidRPr="00D72E15">
        <w:rPr>
          <w:rFonts w:ascii="Times New Roman" w:hAnsi="Times New Roman" w:cs="Times New Roman"/>
          <w:sz w:val="18"/>
          <w:szCs w:val="18"/>
        </w:rPr>
        <w:t>Narzędzie do diagnozy musi być w formie online z systemem umożliwiającym przeliczanie wyników surowych z badania ucznia na steny</w:t>
      </w:r>
      <w:r>
        <w:rPr>
          <w:rFonts w:ascii="Times New Roman" w:hAnsi="Times New Roman" w:cs="Times New Roman"/>
          <w:sz w:val="18"/>
          <w:szCs w:val="18"/>
        </w:rPr>
        <w:t xml:space="preserve"> lub </w:t>
      </w:r>
      <w:proofErr w:type="spellStart"/>
      <w:r w:rsidRPr="00D72E15">
        <w:rPr>
          <w:rFonts w:ascii="Times New Roman" w:hAnsi="Times New Roman" w:cs="Times New Roman"/>
          <w:sz w:val="18"/>
          <w:szCs w:val="18"/>
        </w:rPr>
        <w:t>teny</w:t>
      </w:r>
      <w:proofErr w:type="spellEnd"/>
      <w:r>
        <w:rPr>
          <w:rFonts w:ascii="Times New Roman" w:hAnsi="Times New Roman" w:cs="Times New Roman"/>
          <w:sz w:val="18"/>
          <w:szCs w:val="18"/>
        </w:rPr>
        <w:t xml:space="preserve"> lub </w:t>
      </w:r>
      <w:proofErr w:type="spellStart"/>
      <w:r>
        <w:rPr>
          <w:rFonts w:ascii="Times New Roman" w:hAnsi="Times New Roman" w:cs="Times New Roman"/>
          <w:sz w:val="18"/>
          <w:szCs w:val="18"/>
        </w:rPr>
        <w:t>c</w:t>
      </w:r>
      <w:r w:rsidRPr="00D72E15">
        <w:rPr>
          <w:rFonts w:ascii="Times New Roman" w:hAnsi="Times New Roman" w:cs="Times New Roman"/>
          <w:sz w:val="18"/>
          <w:szCs w:val="18"/>
        </w:rPr>
        <w:t>entyle</w:t>
      </w:r>
      <w:proofErr w:type="spellEnd"/>
      <w:r w:rsidRPr="00D72E15">
        <w:rPr>
          <w:rFonts w:ascii="Times New Roman" w:hAnsi="Times New Roman" w:cs="Times New Roman"/>
          <w:sz w:val="18"/>
          <w:szCs w:val="18"/>
        </w:rPr>
        <w:t xml:space="preserve"> lub inne </w:t>
      </w:r>
      <w:r>
        <w:rPr>
          <w:rFonts w:ascii="Times New Roman" w:hAnsi="Times New Roman" w:cs="Times New Roman"/>
          <w:sz w:val="18"/>
          <w:szCs w:val="18"/>
        </w:rPr>
        <w:t xml:space="preserve"> </w:t>
      </w:r>
      <w:r w:rsidRPr="00D72E15">
        <w:rPr>
          <w:rFonts w:ascii="Times New Roman" w:hAnsi="Times New Roman" w:cs="Times New Roman"/>
          <w:sz w:val="18"/>
          <w:szCs w:val="18"/>
        </w:rPr>
        <w:t xml:space="preserve">i umożliwiać automatyczne generowanie raportów z narzędzia indywidualnie dla każdego ucznia. Otrzymany raport musi zawierać minimum </w:t>
      </w:r>
      <w:r>
        <w:rPr>
          <w:rFonts w:ascii="Times New Roman" w:hAnsi="Times New Roman" w:cs="Times New Roman"/>
          <w:sz w:val="18"/>
          <w:szCs w:val="18"/>
        </w:rPr>
        <w:t xml:space="preserve">12 </w:t>
      </w:r>
      <w:r w:rsidRPr="00D72E15">
        <w:rPr>
          <w:rFonts w:ascii="Times New Roman" w:hAnsi="Times New Roman" w:cs="Times New Roman"/>
          <w:sz w:val="18"/>
          <w:szCs w:val="18"/>
        </w:rPr>
        <w:t>stron informacji z wyników z badania ucznia z opisami</w:t>
      </w:r>
      <w:r>
        <w:rPr>
          <w:rFonts w:ascii="Times New Roman" w:hAnsi="Times New Roman" w:cs="Times New Roman"/>
          <w:sz w:val="18"/>
          <w:szCs w:val="18"/>
        </w:rPr>
        <w:t xml:space="preserve"> i </w:t>
      </w:r>
      <w:r w:rsidRPr="00D72E15">
        <w:rPr>
          <w:rFonts w:ascii="Times New Roman" w:hAnsi="Times New Roman" w:cs="Times New Roman"/>
          <w:sz w:val="18"/>
          <w:szCs w:val="18"/>
        </w:rPr>
        <w:t>wykresami</w:t>
      </w:r>
      <w:r>
        <w:rPr>
          <w:rFonts w:ascii="Times New Roman" w:hAnsi="Times New Roman" w:cs="Times New Roman"/>
          <w:sz w:val="18"/>
          <w:szCs w:val="18"/>
        </w:rPr>
        <w:t xml:space="preserve"> i/lub </w:t>
      </w:r>
      <w:r w:rsidRPr="00D72E15">
        <w:rPr>
          <w:rFonts w:ascii="Times New Roman" w:hAnsi="Times New Roman" w:cs="Times New Roman"/>
          <w:sz w:val="18"/>
          <w:szCs w:val="18"/>
        </w:rPr>
        <w:t>grafami</w:t>
      </w:r>
      <w:r>
        <w:rPr>
          <w:rFonts w:ascii="Times New Roman" w:hAnsi="Times New Roman" w:cs="Times New Roman"/>
          <w:sz w:val="18"/>
          <w:szCs w:val="18"/>
        </w:rPr>
        <w:t xml:space="preserve"> i/lub </w:t>
      </w:r>
      <w:r w:rsidRPr="00D72E15">
        <w:rPr>
          <w:rFonts w:ascii="Times New Roman" w:hAnsi="Times New Roman" w:cs="Times New Roman"/>
          <w:sz w:val="18"/>
          <w:szCs w:val="18"/>
        </w:rPr>
        <w:t>tabelami oraz rekomendacjami rozwojowymi do dalszej pracy ze wskazaniem technik oraz indywidualnego manualu (wskazówki dla ucznia). Uczeń będzie miał możliwość zapisać wyniki diagnozy na komputerze lub dysku przenośnym oraz wydrukować je.</w:t>
      </w:r>
    </w:p>
    <w:p w14:paraId="5E608AB3" w14:textId="77777777" w:rsidR="001A2B76" w:rsidRPr="00D72E15" w:rsidRDefault="001A2B76" w:rsidP="001A2B76">
      <w:pPr>
        <w:spacing w:line="276" w:lineRule="auto"/>
        <w:rPr>
          <w:rFonts w:ascii="Times New Roman" w:hAnsi="Times New Roman" w:cs="Times New Roman"/>
          <w:sz w:val="18"/>
          <w:szCs w:val="18"/>
        </w:rPr>
      </w:pPr>
    </w:p>
    <w:p w14:paraId="38B5DFBA" w14:textId="77777777" w:rsidR="001A2B76" w:rsidRPr="008D04F6" w:rsidRDefault="001A2B76" w:rsidP="001A2B76">
      <w:pPr>
        <w:spacing w:line="276" w:lineRule="auto"/>
        <w:rPr>
          <w:rFonts w:ascii="Times New Roman" w:hAnsi="Times New Roman" w:cs="Times New Roman"/>
          <w:sz w:val="18"/>
          <w:szCs w:val="18"/>
        </w:rPr>
      </w:pPr>
      <w:r w:rsidRPr="00115E93">
        <w:rPr>
          <w:rFonts w:ascii="Times New Roman" w:hAnsi="Times New Roman" w:cs="Times New Roman"/>
          <w:b/>
          <w:bCs/>
          <w:sz w:val="18"/>
          <w:szCs w:val="18"/>
        </w:rPr>
        <w:t>WAŻNE</w:t>
      </w:r>
      <w:r>
        <w:rPr>
          <w:rFonts w:ascii="Times New Roman" w:hAnsi="Times New Roman" w:cs="Times New Roman"/>
          <w:sz w:val="18"/>
          <w:szCs w:val="18"/>
        </w:rPr>
        <w:t xml:space="preserve">: </w:t>
      </w:r>
      <w:r w:rsidRPr="00D72E15">
        <w:rPr>
          <w:rFonts w:ascii="Times New Roman" w:hAnsi="Times New Roman" w:cs="Times New Roman"/>
          <w:sz w:val="18"/>
          <w:szCs w:val="18"/>
        </w:rPr>
        <w:t>Otrzymane raporty z wyników badań uczniów, pozwolą na wsparcie Zamawiającego w trakcie prowadzonych warsztatów z uczniami, na których uczniowie</w:t>
      </w:r>
      <w:r>
        <w:rPr>
          <w:rFonts w:ascii="Times New Roman" w:hAnsi="Times New Roman" w:cs="Times New Roman"/>
          <w:sz w:val="18"/>
          <w:szCs w:val="18"/>
        </w:rPr>
        <w:t>,</w:t>
      </w:r>
      <w:r w:rsidRPr="00D72E15">
        <w:rPr>
          <w:rFonts w:ascii="Times New Roman" w:hAnsi="Times New Roman" w:cs="Times New Roman"/>
          <w:sz w:val="18"/>
          <w:szCs w:val="18"/>
        </w:rPr>
        <w:t xml:space="preserve"> na podstawie otrzymanych raportów będą określać swoje mocne strony i obszary do rozwoju własnych styli uczenia się.</w:t>
      </w:r>
    </w:p>
    <w:p w14:paraId="3454AF39" w14:textId="77777777" w:rsidR="001A2B76" w:rsidRPr="00D72E15" w:rsidRDefault="001A2B76" w:rsidP="001A2B76">
      <w:pPr>
        <w:ind w:left="0" w:firstLine="0"/>
        <w:rPr>
          <w:rFonts w:ascii="Times New Roman" w:hAnsi="Times New Roman" w:cs="Times New Roman"/>
          <w:b/>
          <w:bCs/>
          <w:color w:val="FF0000"/>
          <w:sz w:val="18"/>
          <w:szCs w:val="18"/>
        </w:rPr>
      </w:pPr>
    </w:p>
    <w:p w14:paraId="2FD2F094" w14:textId="77777777" w:rsidR="001A2B76" w:rsidRPr="00C51556" w:rsidRDefault="001A2B76" w:rsidP="001A2B76">
      <w:pPr>
        <w:rPr>
          <w:rFonts w:ascii="Times New Roman" w:hAnsi="Times New Roman" w:cs="Times New Roman"/>
          <w:b/>
          <w:bCs/>
          <w:sz w:val="18"/>
          <w:szCs w:val="18"/>
        </w:rPr>
      </w:pPr>
      <w:r w:rsidRPr="00D72E15">
        <w:rPr>
          <w:rFonts w:ascii="Times New Roman" w:hAnsi="Times New Roman" w:cs="Times New Roman"/>
          <w:b/>
          <w:bCs/>
          <w:kern w:val="1"/>
          <w:sz w:val="18"/>
          <w:szCs w:val="18"/>
        </w:rPr>
        <w:t xml:space="preserve">Narzędzia </w:t>
      </w:r>
      <w:r w:rsidRPr="00D72E15">
        <w:rPr>
          <w:rFonts w:ascii="Times New Roman" w:hAnsi="Times New Roman" w:cs="Times New Roman"/>
          <w:b/>
          <w:bCs/>
          <w:sz w:val="18"/>
          <w:szCs w:val="18"/>
        </w:rPr>
        <w:t>diagnostyczne</w:t>
      </w:r>
      <w:r>
        <w:rPr>
          <w:rFonts w:ascii="Times New Roman" w:hAnsi="Times New Roman" w:cs="Times New Roman"/>
          <w:b/>
          <w:bCs/>
          <w:sz w:val="18"/>
          <w:szCs w:val="18"/>
        </w:rPr>
        <w:t>/</w:t>
      </w:r>
      <w:proofErr w:type="spellStart"/>
      <w:r>
        <w:rPr>
          <w:rFonts w:ascii="Times New Roman" w:hAnsi="Times New Roman" w:cs="Times New Roman"/>
          <w:b/>
          <w:bCs/>
          <w:sz w:val="18"/>
          <w:szCs w:val="18"/>
        </w:rPr>
        <w:t>spychometryczne</w:t>
      </w:r>
      <w:proofErr w:type="spellEnd"/>
      <w:r w:rsidRPr="00D72E15">
        <w:rPr>
          <w:rFonts w:ascii="Times New Roman" w:hAnsi="Times New Roman" w:cs="Times New Roman"/>
          <w:b/>
          <w:bCs/>
          <w:sz w:val="18"/>
          <w:szCs w:val="18"/>
        </w:rPr>
        <w:t xml:space="preserve"> online (zwane dalej: narzędzia) - wymagany minimalny zakres:</w:t>
      </w:r>
    </w:p>
    <w:p w14:paraId="4A64338F" w14:textId="77777777" w:rsidR="001A2B76" w:rsidRPr="00D72E15" w:rsidRDefault="001A2B76" w:rsidP="001A2B76">
      <w:pPr>
        <w:pStyle w:val="Akapitzlist"/>
        <w:numPr>
          <w:ilvl w:val="0"/>
          <w:numId w:val="18"/>
        </w:numPr>
        <w:spacing w:after="0" w:line="276" w:lineRule="auto"/>
        <w:ind w:left="587" w:right="57"/>
        <w:rPr>
          <w:rFonts w:ascii="Times New Roman" w:hAnsi="Times New Roman" w:cs="Times New Roman"/>
          <w:sz w:val="18"/>
          <w:szCs w:val="18"/>
        </w:rPr>
      </w:pPr>
      <w:r w:rsidRPr="00D72E15">
        <w:rPr>
          <w:rFonts w:ascii="Times New Roman" w:hAnsi="Times New Roman" w:cs="Times New Roman"/>
          <w:sz w:val="18"/>
          <w:szCs w:val="18"/>
        </w:rPr>
        <w:t xml:space="preserve">Zamawiający oczekuje, że Wykonawca będzie dysponował </w:t>
      </w:r>
      <w:r w:rsidRPr="00D72E15">
        <w:rPr>
          <w:rFonts w:ascii="Times New Roman" w:hAnsi="Times New Roman" w:cs="Times New Roman"/>
          <w:b/>
          <w:bCs/>
          <w:sz w:val="18"/>
          <w:szCs w:val="18"/>
        </w:rPr>
        <w:t>narzędziem online do badania stylu uczenia się,</w:t>
      </w:r>
      <w:r w:rsidRPr="00D72E15">
        <w:rPr>
          <w:rFonts w:ascii="Times New Roman" w:hAnsi="Times New Roman" w:cs="Times New Roman"/>
          <w:sz w:val="18"/>
          <w:szCs w:val="18"/>
        </w:rPr>
        <w:t xml:space="preserve"> które będzie kompatybilne z przeglądarkami Chrome lub </w:t>
      </w:r>
      <w:proofErr w:type="spellStart"/>
      <w:r w:rsidRPr="00D72E15">
        <w:rPr>
          <w:rFonts w:ascii="Times New Roman" w:hAnsi="Times New Roman" w:cs="Times New Roman"/>
          <w:sz w:val="18"/>
          <w:szCs w:val="18"/>
        </w:rPr>
        <w:t>Firefox</w:t>
      </w:r>
      <w:proofErr w:type="spellEnd"/>
      <w:r w:rsidRPr="00D72E15">
        <w:rPr>
          <w:rFonts w:ascii="Times New Roman" w:hAnsi="Times New Roman" w:cs="Times New Roman"/>
          <w:sz w:val="18"/>
          <w:szCs w:val="18"/>
        </w:rPr>
        <w:t xml:space="preserve"> (Mozilla) lub Opera lub innymi.</w:t>
      </w:r>
    </w:p>
    <w:p w14:paraId="011ACDF8" w14:textId="77777777" w:rsidR="001A2B76" w:rsidRPr="00D72E15" w:rsidRDefault="001A2B76" w:rsidP="001A2B76">
      <w:pPr>
        <w:pStyle w:val="Akapitzlist"/>
        <w:numPr>
          <w:ilvl w:val="0"/>
          <w:numId w:val="18"/>
        </w:numPr>
        <w:spacing w:after="0" w:line="276" w:lineRule="auto"/>
        <w:ind w:left="587" w:right="57"/>
        <w:rPr>
          <w:rFonts w:ascii="Times New Roman" w:hAnsi="Times New Roman" w:cs="Times New Roman"/>
          <w:sz w:val="18"/>
          <w:szCs w:val="18"/>
        </w:rPr>
      </w:pPr>
      <w:r w:rsidRPr="00D72E15">
        <w:rPr>
          <w:rFonts w:ascii="Times New Roman" w:hAnsi="Times New Roman" w:cs="Times New Roman"/>
          <w:sz w:val="18"/>
          <w:szCs w:val="18"/>
        </w:rPr>
        <w:t>narzędzie online musi zapewniać płynne działanie i posiadać intuicyjny interfejs użytkownika na różnych urządzeniach, takich jak komputery stacjonarne i urządzenia przenośne typu smartfony, tablety</w:t>
      </w:r>
      <w:r>
        <w:rPr>
          <w:rFonts w:ascii="Times New Roman" w:hAnsi="Times New Roman" w:cs="Times New Roman"/>
          <w:sz w:val="18"/>
          <w:szCs w:val="18"/>
        </w:rPr>
        <w:t>, telefony.</w:t>
      </w:r>
    </w:p>
    <w:p w14:paraId="7C5C4E79" w14:textId="77777777" w:rsidR="001A2B76" w:rsidRPr="00D72E15" w:rsidRDefault="001A2B76" w:rsidP="001A2B76">
      <w:pPr>
        <w:pStyle w:val="Akapitzlist"/>
        <w:numPr>
          <w:ilvl w:val="0"/>
          <w:numId w:val="18"/>
        </w:numPr>
        <w:spacing w:after="0" w:line="276" w:lineRule="auto"/>
        <w:ind w:left="587" w:right="57"/>
        <w:rPr>
          <w:rFonts w:ascii="Times New Roman" w:hAnsi="Times New Roman" w:cs="Times New Roman"/>
          <w:sz w:val="18"/>
          <w:szCs w:val="18"/>
        </w:rPr>
      </w:pPr>
      <w:r w:rsidRPr="00D72E15">
        <w:rPr>
          <w:rFonts w:ascii="Times New Roman" w:hAnsi="Times New Roman" w:cs="Times New Roman"/>
          <w:sz w:val="18"/>
          <w:szCs w:val="18"/>
        </w:rPr>
        <w:t>narzędzie online domyślnie musi mieć polski interfejs użytkownika oraz być w język</w:t>
      </w:r>
      <w:r>
        <w:rPr>
          <w:rFonts w:ascii="Times New Roman" w:hAnsi="Times New Roman" w:cs="Times New Roman"/>
          <w:sz w:val="18"/>
          <w:szCs w:val="18"/>
        </w:rPr>
        <w:t>u</w:t>
      </w:r>
      <w:r w:rsidRPr="00D72E15">
        <w:rPr>
          <w:rFonts w:ascii="Times New Roman" w:hAnsi="Times New Roman" w:cs="Times New Roman"/>
          <w:sz w:val="18"/>
          <w:szCs w:val="18"/>
        </w:rPr>
        <w:t xml:space="preserve"> polski</w:t>
      </w:r>
      <w:r>
        <w:rPr>
          <w:rFonts w:ascii="Times New Roman" w:hAnsi="Times New Roman" w:cs="Times New Roman"/>
          <w:sz w:val="18"/>
          <w:szCs w:val="18"/>
        </w:rPr>
        <w:t>m</w:t>
      </w:r>
      <w:r w:rsidRPr="00D72E15">
        <w:rPr>
          <w:rFonts w:ascii="Times New Roman" w:hAnsi="Times New Roman" w:cs="Times New Roman"/>
          <w:sz w:val="18"/>
          <w:szCs w:val="18"/>
        </w:rPr>
        <w:t>.</w:t>
      </w:r>
    </w:p>
    <w:p w14:paraId="7C3B7EAD" w14:textId="77777777" w:rsidR="001A2B76" w:rsidRPr="00D72E15" w:rsidRDefault="001A2B76" w:rsidP="001A2B76">
      <w:pPr>
        <w:pStyle w:val="Akapitzlist"/>
        <w:numPr>
          <w:ilvl w:val="0"/>
          <w:numId w:val="18"/>
        </w:numPr>
        <w:spacing w:after="0" w:line="276" w:lineRule="auto"/>
        <w:ind w:left="587" w:right="57"/>
        <w:rPr>
          <w:rFonts w:ascii="Times New Roman" w:hAnsi="Times New Roman" w:cs="Times New Roman"/>
          <w:sz w:val="18"/>
          <w:szCs w:val="18"/>
        </w:rPr>
      </w:pPr>
      <w:r w:rsidRPr="00D72E15">
        <w:rPr>
          <w:rFonts w:ascii="Times New Roman" w:hAnsi="Times New Roman" w:cs="Times New Roman"/>
          <w:sz w:val="18"/>
          <w:szCs w:val="18"/>
        </w:rPr>
        <w:t>narzędzie online musi  być dostępne indywidualnie dla uczniów za pomocą  indywidualnych dostępów - każdy z uczniów musi mieć możliwość indywidualnego zalogowania się za pomocą zaszyfrowanego, indywidualnego dostępu lub za pomocą kodu lub hasła lub innego rozwiązania.</w:t>
      </w:r>
    </w:p>
    <w:p w14:paraId="1177AEDB" w14:textId="77777777" w:rsidR="001A2B76" w:rsidRPr="00D72E15" w:rsidRDefault="001A2B76" w:rsidP="001A2B76">
      <w:pPr>
        <w:pStyle w:val="Akapitzlist"/>
        <w:numPr>
          <w:ilvl w:val="0"/>
          <w:numId w:val="18"/>
        </w:numPr>
        <w:spacing w:after="0" w:line="276" w:lineRule="auto"/>
        <w:ind w:left="587" w:right="57"/>
        <w:rPr>
          <w:rFonts w:ascii="Times New Roman" w:hAnsi="Times New Roman" w:cs="Times New Roman"/>
          <w:sz w:val="18"/>
          <w:szCs w:val="18"/>
        </w:rPr>
      </w:pPr>
      <w:r w:rsidRPr="00D72E15">
        <w:rPr>
          <w:rFonts w:ascii="Times New Roman" w:hAnsi="Times New Roman" w:cs="Times New Roman"/>
          <w:sz w:val="18"/>
          <w:szCs w:val="18"/>
        </w:rPr>
        <w:t>każdy z  uczniów po zalogowaniu będzie miał widoczne te same treści dotyczące narzędzia.</w:t>
      </w:r>
    </w:p>
    <w:p w14:paraId="377BD2B6" w14:textId="77777777" w:rsidR="001A2B76" w:rsidRPr="00D72E15" w:rsidRDefault="001A2B76" w:rsidP="001A2B76">
      <w:pPr>
        <w:pStyle w:val="Akapitzlist"/>
        <w:numPr>
          <w:ilvl w:val="0"/>
          <w:numId w:val="18"/>
        </w:numPr>
        <w:spacing w:after="0" w:line="276" w:lineRule="auto"/>
        <w:ind w:left="587" w:right="57"/>
        <w:rPr>
          <w:rFonts w:ascii="Times New Roman" w:hAnsi="Times New Roman" w:cs="Times New Roman"/>
          <w:sz w:val="18"/>
          <w:szCs w:val="18"/>
        </w:rPr>
      </w:pPr>
      <w:r w:rsidRPr="00D72E15">
        <w:rPr>
          <w:rFonts w:ascii="Times New Roman" w:hAnsi="Times New Roman" w:cs="Times New Roman"/>
          <w:sz w:val="18"/>
          <w:szCs w:val="18"/>
        </w:rPr>
        <w:t>pytania zawarte w narzędziach muszą być skonstruowane na możliwości wyboru minimum jednej z dwóch odpowiedzi.</w:t>
      </w:r>
    </w:p>
    <w:p w14:paraId="244F7114" w14:textId="77777777" w:rsidR="001A2B76" w:rsidRPr="00D72E15" w:rsidRDefault="001A2B76" w:rsidP="001A2B76">
      <w:pPr>
        <w:pStyle w:val="Akapitzlist"/>
        <w:numPr>
          <w:ilvl w:val="0"/>
          <w:numId w:val="18"/>
        </w:numPr>
        <w:spacing w:after="0" w:line="276" w:lineRule="auto"/>
        <w:ind w:left="587" w:right="57"/>
        <w:rPr>
          <w:rFonts w:ascii="Times New Roman" w:hAnsi="Times New Roman" w:cs="Times New Roman"/>
          <w:sz w:val="18"/>
          <w:szCs w:val="18"/>
        </w:rPr>
      </w:pPr>
      <w:r w:rsidRPr="00D72E15">
        <w:rPr>
          <w:rFonts w:ascii="Times New Roman" w:hAnsi="Times New Roman" w:cs="Times New Roman"/>
          <w:sz w:val="18"/>
          <w:szCs w:val="18"/>
        </w:rPr>
        <w:t>pytania zawarte w narzędziach i otrzymane z nich wyniki z badań nie mogą dyskryminować uczniów ani nauczycieli.</w:t>
      </w:r>
    </w:p>
    <w:p w14:paraId="16B1C165" w14:textId="77777777" w:rsidR="001A2B76" w:rsidRPr="00D72E15" w:rsidRDefault="001A2B76" w:rsidP="001A2B76">
      <w:pPr>
        <w:pStyle w:val="Akapitzlist"/>
        <w:numPr>
          <w:ilvl w:val="0"/>
          <w:numId w:val="18"/>
        </w:numPr>
        <w:spacing w:after="0" w:line="276" w:lineRule="auto"/>
        <w:ind w:left="530" w:right="57"/>
        <w:rPr>
          <w:rFonts w:ascii="Times New Roman" w:hAnsi="Times New Roman" w:cs="Times New Roman"/>
          <w:b/>
          <w:bCs/>
          <w:sz w:val="18"/>
          <w:szCs w:val="18"/>
        </w:rPr>
      </w:pPr>
      <w:r w:rsidRPr="00D72E15">
        <w:rPr>
          <w:rFonts w:ascii="Times New Roman" w:hAnsi="Times New Roman" w:cs="Times New Roman"/>
          <w:b/>
          <w:bCs/>
          <w:sz w:val="18"/>
          <w:szCs w:val="18"/>
        </w:rPr>
        <w:t>pytania zawarte w narzędziach muszą być dostosowane do uczniów szkół podstawowych i technikum.</w:t>
      </w:r>
    </w:p>
    <w:p w14:paraId="3C54EADA" w14:textId="77777777" w:rsidR="001A2B76" w:rsidRPr="00D72E15" w:rsidRDefault="001A2B76" w:rsidP="001A2B76">
      <w:pPr>
        <w:pStyle w:val="Akapitzlist"/>
        <w:numPr>
          <w:ilvl w:val="0"/>
          <w:numId w:val="18"/>
        </w:numPr>
        <w:spacing w:after="0" w:line="276" w:lineRule="auto"/>
        <w:ind w:left="530" w:right="57"/>
        <w:rPr>
          <w:rFonts w:ascii="Times New Roman" w:hAnsi="Times New Roman" w:cs="Times New Roman"/>
          <w:b/>
          <w:bCs/>
          <w:sz w:val="18"/>
          <w:szCs w:val="18"/>
        </w:rPr>
      </w:pPr>
      <w:r w:rsidRPr="00D72E15">
        <w:rPr>
          <w:rFonts w:ascii="Times New Roman" w:hAnsi="Times New Roman" w:cs="Times New Roman"/>
          <w:sz w:val="18"/>
          <w:szCs w:val="18"/>
        </w:rPr>
        <w:t>narzędzie w formie online musi mieć formę np. testów osobowości</w:t>
      </w:r>
      <w:r>
        <w:rPr>
          <w:rFonts w:ascii="Times New Roman" w:hAnsi="Times New Roman" w:cs="Times New Roman"/>
          <w:sz w:val="18"/>
          <w:szCs w:val="18"/>
        </w:rPr>
        <w:t xml:space="preserve"> i/lub </w:t>
      </w:r>
      <w:r w:rsidRPr="00D72E15">
        <w:rPr>
          <w:rFonts w:ascii="Times New Roman" w:hAnsi="Times New Roman" w:cs="Times New Roman"/>
          <w:sz w:val="18"/>
          <w:szCs w:val="18"/>
        </w:rPr>
        <w:t xml:space="preserve">kwestionariuszy przeznaczonych dla uczniów </w:t>
      </w:r>
      <w:r w:rsidRPr="00D72E15">
        <w:rPr>
          <w:rFonts w:ascii="Times New Roman" w:hAnsi="Times New Roman" w:cs="Times New Roman"/>
          <w:b/>
          <w:bCs/>
          <w:sz w:val="18"/>
          <w:szCs w:val="18"/>
        </w:rPr>
        <w:t>szkół podstawowych i technikum.</w:t>
      </w:r>
    </w:p>
    <w:p w14:paraId="20C278A6" w14:textId="77777777" w:rsidR="001A2B76" w:rsidRPr="00D72E15" w:rsidRDefault="001A2B76" w:rsidP="001A2B76">
      <w:pPr>
        <w:pStyle w:val="Akapitzlist"/>
        <w:numPr>
          <w:ilvl w:val="0"/>
          <w:numId w:val="18"/>
        </w:numPr>
        <w:spacing w:after="0" w:line="276" w:lineRule="auto"/>
        <w:ind w:left="530" w:right="57"/>
        <w:rPr>
          <w:rFonts w:ascii="Times New Roman" w:hAnsi="Times New Roman" w:cs="Times New Roman"/>
          <w:sz w:val="18"/>
          <w:szCs w:val="18"/>
        </w:rPr>
      </w:pPr>
      <w:r w:rsidRPr="00D72E15">
        <w:rPr>
          <w:rFonts w:ascii="Times New Roman" w:hAnsi="Times New Roman" w:cs="Times New Roman"/>
          <w:b/>
          <w:bCs/>
          <w:sz w:val="18"/>
          <w:szCs w:val="18"/>
        </w:rPr>
        <w:t>narzędzie musi umożliwiać automatyczne generowanie raportów z narzędzi po zakończeniu badania uczniów</w:t>
      </w:r>
      <w:r w:rsidRPr="00D72E15">
        <w:rPr>
          <w:rFonts w:ascii="Times New Roman" w:hAnsi="Times New Roman" w:cs="Times New Roman"/>
          <w:sz w:val="18"/>
          <w:szCs w:val="18"/>
        </w:rPr>
        <w:t>.</w:t>
      </w:r>
    </w:p>
    <w:p w14:paraId="5F9B4EC5" w14:textId="77777777" w:rsidR="001A2B76" w:rsidRPr="00D72E15" w:rsidRDefault="001A2B76" w:rsidP="001A2B76">
      <w:pPr>
        <w:pStyle w:val="Akapitzlist"/>
        <w:numPr>
          <w:ilvl w:val="0"/>
          <w:numId w:val="18"/>
        </w:numPr>
        <w:spacing w:after="0" w:line="276" w:lineRule="auto"/>
        <w:ind w:left="587" w:right="57"/>
        <w:rPr>
          <w:rFonts w:ascii="Times New Roman" w:hAnsi="Times New Roman" w:cs="Times New Roman"/>
          <w:sz w:val="18"/>
          <w:szCs w:val="18"/>
        </w:rPr>
      </w:pPr>
      <w:r w:rsidRPr="00D72E15">
        <w:rPr>
          <w:rFonts w:ascii="Times New Roman" w:hAnsi="Times New Roman" w:cs="Times New Roman"/>
          <w:kern w:val="1"/>
          <w:sz w:val="18"/>
          <w:szCs w:val="18"/>
        </w:rPr>
        <w:t xml:space="preserve">narzędzia w formie online z systemem automatycznego przeliczania wyników </w:t>
      </w:r>
      <w:r w:rsidRPr="00D72E15">
        <w:rPr>
          <w:rFonts w:ascii="Times New Roman" w:hAnsi="Times New Roman" w:cs="Times New Roman"/>
          <w:sz w:val="18"/>
          <w:szCs w:val="18"/>
        </w:rPr>
        <w:t>surowych na steny</w:t>
      </w:r>
      <w:r>
        <w:rPr>
          <w:rFonts w:ascii="Times New Roman" w:hAnsi="Times New Roman" w:cs="Times New Roman"/>
          <w:sz w:val="18"/>
          <w:szCs w:val="18"/>
        </w:rPr>
        <w:t xml:space="preserve"> lub </w:t>
      </w:r>
      <w:proofErr w:type="spellStart"/>
      <w:r w:rsidRPr="00D72E15">
        <w:rPr>
          <w:rFonts w:ascii="Times New Roman" w:hAnsi="Times New Roman" w:cs="Times New Roman"/>
          <w:sz w:val="18"/>
          <w:szCs w:val="18"/>
        </w:rPr>
        <w:t>teny</w:t>
      </w:r>
      <w:proofErr w:type="spellEnd"/>
      <w:r>
        <w:rPr>
          <w:rFonts w:ascii="Times New Roman" w:hAnsi="Times New Roman" w:cs="Times New Roman"/>
          <w:sz w:val="18"/>
          <w:szCs w:val="18"/>
        </w:rPr>
        <w:t xml:space="preserve"> lub </w:t>
      </w:r>
      <w:proofErr w:type="spellStart"/>
      <w:r>
        <w:rPr>
          <w:rFonts w:ascii="Times New Roman" w:hAnsi="Times New Roman" w:cs="Times New Roman"/>
          <w:sz w:val="18"/>
          <w:szCs w:val="18"/>
        </w:rPr>
        <w:t>c</w:t>
      </w:r>
      <w:r w:rsidRPr="00D72E15">
        <w:rPr>
          <w:rFonts w:ascii="Times New Roman" w:hAnsi="Times New Roman" w:cs="Times New Roman"/>
          <w:sz w:val="18"/>
          <w:szCs w:val="18"/>
        </w:rPr>
        <w:t>entyle</w:t>
      </w:r>
      <w:proofErr w:type="spellEnd"/>
      <w:r w:rsidRPr="00D72E15">
        <w:rPr>
          <w:rFonts w:ascii="Times New Roman" w:hAnsi="Times New Roman" w:cs="Times New Roman"/>
          <w:sz w:val="18"/>
          <w:szCs w:val="18"/>
        </w:rPr>
        <w:t xml:space="preserve"> lub inne i generowaniem szczegółowych wyników dla każdego ucznia indywidualnie- tzw.</w:t>
      </w:r>
      <w:r w:rsidRPr="00D72E15">
        <w:rPr>
          <w:rFonts w:ascii="Times New Roman" w:hAnsi="Times New Roman" w:cs="Times New Roman"/>
          <w:kern w:val="1"/>
          <w:sz w:val="18"/>
          <w:szCs w:val="18"/>
        </w:rPr>
        <w:t xml:space="preserve"> raport czyli szczegółowy opis wyników ucznia min. 12 stron wraz z rekomendacjami  rozwojowymi </w:t>
      </w:r>
      <w:r w:rsidRPr="00D72E15">
        <w:rPr>
          <w:rFonts w:ascii="Times New Roman" w:hAnsi="Times New Roman" w:cs="Times New Roman"/>
          <w:sz w:val="18"/>
          <w:szCs w:val="18"/>
        </w:rPr>
        <w:t>wraz ze wskazaniem technik oraz indywidualnego manualu ( wskazówki dla ucznia).</w:t>
      </w:r>
    </w:p>
    <w:p w14:paraId="6429CCEE" w14:textId="77777777" w:rsidR="001A2B76" w:rsidRPr="00D72E15" w:rsidRDefault="001A2B76" w:rsidP="001A2B76">
      <w:pPr>
        <w:pStyle w:val="Akapitzlist"/>
        <w:numPr>
          <w:ilvl w:val="0"/>
          <w:numId w:val="18"/>
        </w:numPr>
        <w:spacing w:after="0" w:line="276" w:lineRule="auto"/>
        <w:ind w:left="587" w:right="57"/>
        <w:rPr>
          <w:rFonts w:ascii="Times New Roman" w:hAnsi="Times New Roman" w:cs="Times New Roman"/>
          <w:sz w:val="18"/>
          <w:szCs w:val="18"/>
        </w:rPr>
      </w:pPr>
      <w:r w:rsidRPr="00D72E15">
        <w:rPr>
          <w:rFonts w:ascii="Times New Roman" w:hAnsi="Times New Roman" w:cs="Times New Roman"/>
          <w:sz w:val="18"/>
          <w:szCs w:val="18"/>
        </w:rPr>
        <w:t xml:space="preserve">narzędzie musi umożliwiać Zamawiającemu i uczniowi </w:t>
      </w:r>
      <w:r w:rsidRPr="00D72E15">
        <w:rPr>
          <w:rFonts w:ascii="Times New Roman" w:hAnsi="Times New Roman" w:cs="Times New Roman"/>
          <w:kern w:val="1"/>
          <w:sz w:val="18"/>
          <w:szCs w:val="18"/>
        </w:rPr>
        <w:t xml:space="preserve">pobranie raportu ucznia w dowolnym czasie po zakończeniu badania ucznia - </w:t>
      </w:r>
      <w:r w:rsidRPr="00D72E15">
        <w:rPr>
          <w:rFonts w:ascii="Times New Roman" w:hAnsi="Times New Roman" w:cs="Times New Roman"/>
          <w:sz w:val="18"/>
          <w:szCs w:val="18"/>
        </w:rPr>
        <w:t>możliwość zapisać wyniki diagnozy na komputerze lub dysku przenośnym lub na telefonie oraz umożliwiać wydruk.</w:t>
      </w:r>
    </w:p>
    <w:p w14:paraId="32A7BFD9" w14:textId="77777777" w:rsidR="001A2B76" w:rsidRPr="00D72E15" w:rsidRDefault="001A2B76" w:rsidP="001A2B76">
      <w:pPr>
        <w:pStyle w:val="Akapitzlist"/>
        <w:numPr>
          <w:ilvl w:val="0"/>
          <w:numId w:val="18"/>
        </w:numPr>
        <w:spacing w:after="0" w:line="276" w:lineRule="auto"/>
        <w:ind w:left="587" w:right="57"/>
        <w:rPr>
          <w:rFonts w:ascii="Times New Roman" w:hAnsi="Times New Roman" w:cs="Times New Roman"/>
          <w:sz w:val="18"/>
          <w:szCs w:val="18"/>
        </w:rPr>
      </w:pPr>
      <w:r>
        <w:rPr>
          <w:rFonts w:ascii="Times New Roman" w:hAnsi="Times New Roman" w:cs="Times New Roman"/>
          <w:sz w:val="18"/>
          <w:szCs w:val="18"/>
        </w:rPr>
        <w:lastRenderedPageBreak/>
        <w:t>narzędzie</w:t>
      </w:r>
      <w:r w:rsidRPr="00D72E15">
        <w:rPr>
          <w:rFonts w:ascii="Times New Roman" w:hAnsi="Times New Roman" w:cs="Times New Roman"/>
          <w:sz w:val="18"/>
          <w:szCs w:val="18"/>
        </w:rPr>
        <w:t xml:space="preserve"> musi posiadać aktualną politykę prywatności i ochrony danych zgodną z RODO.</w:t>
      </w:r>
    </w:p>
    <w:p w14:paraId="6877A532" w14:textId="77777777" w:rsidR="001A2B76" w:rsidRDefault="001A2B76" w:rsidP="001A2B76">
      <w:pPr>
        <w:pStyle w:val="Akapitzlist"/>
        <w:numPr>
          <w:ilvl w:val="0"/>
          <w:numId w:val="18"/>
        </w:numPr>
        <w:spacing w:after="0" w:line="276" w:lineRule="auto"/>
        <w:ind w:left="587" w:right="57"/>
        <w:rPr>
          <w:rFonts w:ascii="Times New Roman" w:hAnsi="Times New Roman" w:cs="Times New Roman"/>
          <w:sz w:val="18"/>
          <w:szCs w:val="18"/>
        </w:rPr>
      </w:pPr>
      <w:r w:rsidRPr="00C51556">
        <w:rPr>
          <w:rFonts w:ascii="Times New Roman" w:hAnsi="Times New Roman" w:cs="Times New Roman"/>
          <w:sz w:val="18"/>
          <w:szCs w:val="18"/>
        </w:rPr>
        <w:t>Wykonawca jest zobowiązany zapewnić w ramach realizacji przedmiotu zamówienia, dostęp do narzędzi online, zapewniając funkcjonalność określoną w opisie przedmiotu zamówienia, na okres umożliwiający wykorzystanie wszystkich narzędzi w okresie realizacji projektu.</w:t>
      </w:r>
    </w:p>
    <w:p w14:paraId="5109664D" w14:textId="77777777" w:rsidR="001A2B76" w:rsidRDefault="001A2B76" w:rsidP="001A2B76">
      <w:pPr>
        <w:pStyle w:val="Akapitzlist"/>
        <w:numPr>
          <w:ilvl w:val="0"/>
          <w:numId w:val="18"/>
        </w:numPr>
        <w:spacing w:after="0" w:line="276" w:lineRule="auto"/>
        <w:ind w:left="587" w:right="57"/>
        <w:rPr>
          <w:rFonts w:ascii="Times New Roman" w:hAnsi="Times New Roman" w:cs="Times New Roman"/>
          <w:sz w:val="18"/>
          <w:szCs w:val="18"/>
        </w:rPr>
      </w:pPr>
      <w:r w:rsidRPr="00C51556">
        <w:rPr>
          <w:rFonts w:ascii="Times New Roman" w:eastAsia="Calibri" w:hAnsi="Times New Roman" w:cs="Times New Roman"/>
          <w:color w:val="000000" w:themeColor="text1"/>
          <w:sz w:val="18"/>
          <w:szCs w:val="18"/>
        </w:rPr>
        <w:t xml:space="preserve">Wykonawca musi zapewnić wdrożenie techniczne dla Zamawiającego, </w:t>
      </w:r>
      <w:r w:rsidRPr="00C51556">
        <w:rPr>
          <w:rFonts w:ascii="Times New Roman" w:hAnsi="Times New Roman" w:cs="Times New Roman"/>
          <w:sz w:val="18"/>
          <w:szCs w:val="18"/>
        </w:rPr>
        <w:t xml:space="preserve">aby zapewnić efektywne korzystanie z narzędzi diagnostycznych online, które musi obejmować minimalne zagadnienia: logowanie, procedura przydzielania indywidualnych dostępów/kodów/haseł dla uczniów, nawigacja i znajdowanie potrzebnych funkcji, generowanie raportów z przeprowadzonych badań, interpretacja wyników – 2 h dydaktyczne dla 2 osób z ramienia Zamawiającego (stacjonarnie w siedzibie zamawiającego lub w formie online w czasie rzeczywistym za pośrednictwem np. zoom </w:t>
      </w:r>
      <w:proofErr w:type="spellStart"/>
      <w:r w:rsidRPr="00C51556">
        <w:rPr>
          <w:rFonts w:ascii="Times New Roman" w:hAnsi="Times New Roman" w:cs="Times New Roman"/>
          <w:sz w:val="18"/>
          <w:szCs w:val="18"/>
        </w:rPr>
        <w:t>teams</w:t>
      </w:r>
      <w:proofErr w:type="spellEnd"/>
      <w:r w:rsidRPr="00C51556">
        <w:rPr>
          <w:rFonts w:ascii="Times New Roman" w:hAnsi="Times New Roman" w:cs="Times New Roman"/>
          <w:sz w:val="18"/>
          <w:szCs w:val="18"/>
        </w:rPr>
        <w:t xml:space="preserve">, </w:t>
      </w:r>
      <w:proofErr w:type="spellStart"/>
      <w:r w:rsidRPr="00C51556">
        <w:rPr>
          <w:rFonts w:ascii="Times New Roman" w:hAnsi="Times New Roman" w:cs="Times New Roman"/>
          <w:sz w:val="18"/>
          <w:szCs w:val="18"/>
        </w:rPr>
        <w:t>google</w:t>
      </w:r>
      <w:proofErr w:type="spellEnd"/>
      <w:r w:rsidRPr="00C51556">
        <w:rPr>
          <w:rFonts w:ascii="Times New Roman" w:hAnsi="Times New Roman" w:cs="Times New Roman"/>
          <w:sz w:val="18"/>
          <w:szCs w:val="18"/>
        </w:rPr>
        <w:t xml:space="preserve"> </w:t>
      </w:r>
      <w:proofErr w:type="spellStart"/>
      <w:r w:rsidRPr="00C51556">
        <w:rPr>
          <w:rFonts w:ascii="Times New Roman" w:hAnsi="Times New Roman" w:cs="Times New Roman"/>
          <w:sz w:val="18"/>
          <w:szCs w:val="18"/>
        </w:rPr>
        <w:t>meet</w:t>
      </w:r>
      <w:proofErr w:type="spellEnd"/>
      <w:r w:rsidRPr="00C51556">
        <w:rPr>
          <w:rFonts w:ascii="Times New Roman" w:hAnsi="Times New Roman" w:cs="Times New Roman"/>
          <w:sz w:val="18"/>
          <w:szCs w:val="18"/>
        </w:rPr>
        <w:t xml:space="preserve"> lub innych dostępnych platform)</w:t>
      </w:r>
    </w:p>
    <w:p w14:paraId="70A66A77" w14:textId="77777777" w:rsidR="001A2B76" w:rsidRDefault="001A2B76" w:rsidP="001A2B76">
      <w:pPr>
        <w:pStyle w:val="Akapitzlist"/>
        <w:numPr>
          <w:ilvl w:val="0"/>
          <w:numId w:val="18"/>
        </w:numPr>
        <w:spacing w:after="0" w:line="276" w:lineRule="auto"/>
        <w:ind w:left="587" w:right="57"/>
        <w:rPr>
          <w:rFonts w:ascii="Times New Roman" w:hAnsi="Times New Roman" w:cs="Times New Roman"/>
          <w:sz w:val="18"/>
          <w:szCs w:val="18"/>
        </w:rPr>
      </w:pPr>
      <w:r w:rsidRPr="00C51556">
        <w:rPr>
          <w:rFonts w:ascii="Times New Roman" w:hAnsi="Times New Roman" w:cs="Times New Roman"/>
          <w:sz w:val="18"/>
          <w:szCs w:val="18"/>
        </w:rPr>
        <w:t>Wykonawca jest zobowiązany zagwarantować i zapewnić zgodnie z opisem przedmiotu zamówienia, nieprzerwalną funkcjonalność narzędzi od dnia przydzielenia przez Zamawiającego uczniom dostępów do narzędzi w trakcie prowadzonych warsztatów, nie krócej niż na czas realizacji projektu. Zamawiający zaznacza, iż dostępy do narzędzi dla uczniów będą przydzielane w trakcie prowadzonych przez Zamawiającego warsztatów z uczniami, w różnych terminach przez cały okres realizacji projektu.</w:t>
      </w:r>
    </w:p>
    <w:p w14:paraId="3B4F56E9" w14:textId="77777777" w:rsidR="001A2B76" w:rsidRPr="00D72E15" w:rsidRDefault="001A2B76" w:rsidP="001A2B76">
      <w:pPr>
        <w:ind w:left="0" w:firstLine="0"/>
        <w:rPr>
          <w:rFonts w:ascii="Times New Roman" w:hAnsi="Times New Roman" w:cs="Times New Roman"/>
          <w:b/>
          <w:bCs/>
          <w:sz w:val="18"/>
          <w:szCs w:val="18"/>
          <w:highlight w:val="lightGray"/>
        </w:rPr>
      </w:pPr>
    </w:p>
    <w:p w14:paraId="6DC5EFE6" w14:textId="77777777" w:rsidR="001A2B76" w:rsidRPr="00D72E15" w:rsidRDefault="001A2B76" w:rsidP="001A2B76">
      <w:pPr>
        <w:ind w:left="0"/>
        <w:rPr>
          <w:rFonts w:ascii="Times New Roman" w:hAnsi="Times New Roman" w:cs="Times New Roman"/>
          <w:b/>
          <w:bCs/>
          <w:sz w:val="18"/>
          <w:szCs w:val="18"/>
        </w:rPr>
      </w:pPr>
      <w:r w:rsidRPr="00D72E15">
        <w:rPr>
          <w:rFonts w:ascii="Times New Roman" w:hAnsi="Times New Roman" w:cs="Times New Roman"/>
          <w:b/>
          <w:bCs/>
          <w:sz w:val="18"/>
          <w:szCs w:val="18"/>
        </w:rPr>
        <w:t>W skład dostawy  wchodzi:</w:t>
      </w:r>
    </w:p>
    <w:p w14:paraId="5D9140CA" w14:textId="77777777" w:rsidR="001A2B76" w:rsidRPr="00D72E15" w:rsidRDefault="001A2B76" w:rsidP="001A2B76">
      <w:pPr>
        <w:pStyle w:val="Akapitzlist"/>
        <w:numPr>
          <w:ilvl w:val="0"/>
          <w:numId w:val="3"/>
        </w:numPr>
        <w:spacing w:after="80" w:line="276" w:lineRule="auto"/>
        <w:ind w:left="417"/>
        <w:rPr>
          <w:rFonts w:ascii="Times New Roman" w:hAnsi="Times New Roman" w:cs="Times New Roman"/>
          <w:i/>
          <w:iCs/>
          <w:sz w:val="18"/>
          <w:szCs w:val="18"/>
        </w:rPr>
      </w:pPr>
      <w:r w:rsidRPr="00D72E15">
        <w:rPr>
          <w:rFonts w:ascii="Times New Roman" w:hAnsi="Times New Roman" w:cs="Times New Roman"/>
          <w:sz w:val="18"/>
          <w:szCs w:val="18"/>
        </w:rPr>
        <w:t>dostawa narzędzi online –</w:t>
      </w:r>
      <w:r>
        <w:rPr>
          <w:rFonts w:ascii="Times New Roman" w:hAnsi="Times New Roman" w:cs="Times New Roman"/>
          <w:sz w:val="18"/>
          <w:szCs w:val="18"/>
        </w:rPr>
        <w:t xml:space="preserve"> </w:t>
      </w:r>
      <w:r w:rsidRPr="00D72E15">
        <w:rPr>
          <w:rFonts w:ascii="Times New Roman" w:hAnsi="Times New Roman" w:cs="Times New Roman"/>
          <w:sz w:val="18"/>
          <w:szCs w:val="18"/>
        </w:rPr>
        <w:t xml:space="preserve">240 sztuk dla 240 uczniów </w:t>
      </w:r>
    </w:p>
    <w:p w14:paraId="286F7780" w14:textId="77777777" w:rsidR="001A2B76" w:rsidRPr="00D72E15" w:rsidRDefault="001A2B76" w:rsidP="001A2B76">
      <w:pPr>
        <w:pStyle w:val="Akapitzlist"/>
        <w:numPr>
          <w:ilvl w:val="0"/>
          <w:numId w:val="3"/>
        </w:numPr>
        <w:spacing w:after="80" w:line="276" w:lineRule="auto"/>
        <w:ind w:left="417"/>
        <w:rPr>
          <w:rFonts w:ascii="Times New Roman" w:hAnsi="Times New Roman" w:cs="Times New Roman"/>
          <w:sz w:val="18"/>
          <w:szCs w:val="18"/>
        </w:rPr>
      </w:pPr>
      <w:r w:rsidRPr="00D72E15">
        <w:rPr>
          <w:rFonts w:ascii="Times New Roman" w:hAnsi="Times New Roman" w:cs="Times New Roman"/>
          <w:sz w:val="18"/>
          <w:szCs w:val="18"/>
        </w:rPr>
        <w:t>wdrożenie i wsparcie  techniczne dla Zamawiającego – 2 h dydaktyczne</w:t>
      </w:r>
    </w:p>
    <w:p w14:paraId="5748357A" w14:textId="77777777" w:rsidR="001A2B76" w:rsidRPr="00C51556" w:rsidRDefault="001A2B76" w:rsidP="001A2B76">
      <w:pPr>
        <w:pStyle w:val="Akapitzlist"/>
        <w:numPr>
          <w:ilvl w:val="0"/>
          <w:numId w:val="3"/>
        </w:numPr>
        <w:spacing w:after="80" w:line="276" w:lineRule="auto"/>
        <w:ind w:left="417"/>
        <w:rPr>
          <w:rFonts w:ascii="Times New Roman" w:hAnsi="Times New Roman" w:cs="Times New Roman"/>
          <w:sz w:val="18"/>
          <w:szCs w:val="18"/>
        </w:rPr>
      </w:pPr>
      <w:r w:rsidRPr="00D72E15">
        <w:rPr>
          <w:rFonts w:ascii="Times New Roman" w:hAnsi="Times New Roman" w:cs="Times New Roman"/>
          <w:sz w:val="18"/>
          <w:szCs w:val="18"/>
        </w:rPr>
        <w:t>inne koszty Wykonawcy</w:t>
      </w:r>
    </w:p>
    <w:p w14:paraId="08386A35" w14:textId="77777777" w:rsidR="001A2B76" w:rsidRDefault="001A2B76" w:rsidP="001A2B76">
      <w:pPr>
        <w:pStyle w:val="Akapitzlist"/>
        <w:spacing w:after="80" w:line="276" w:lineRule="auto"/>
        <w:ind w:left="417" w:firstLine="0"/>
        <w:rPr>
          <w:rFonts w:ascii="Times New Roman" w:hAnsi="Times New Roman" w:cs="Times New Roman"/>
          <w:sz w:val="18"/>
          <w:szCs w:val="18"/>
        </w:rPr>
      </w:pPr>
    </w:p>
    <w:p w14:paraId="774F2168" w14:textId="77777777" w:rsidR="001A2B76" w:rsidRPr="00D72E15" w:rsidRDefault="001A2B76" w:rsidP="001A2B76">
      <w:pPr>
        <w:pStyle w:val="Akapitzlist"/>
        <w:spacing w:after="80" w:line="276" w:lineRule="auto"/>
        <w:ind w:left="417" w:firstLine="0"/>
        <w:rPr>
          <w:rFonts w:ascii="Times New Roman" w:hAnsi="Times New Roman" w:cs="Times New Roman"/>
          <w:sz w:val="18"/>
          <w:szCs w:val="18"/>
        </w:rPr>
      </w:pPr>
    </w:p>
    <w:p w14:paraId="31C18ECA" w14:textId="77777777" w:rsidR="001A2B76" w:rsidRPr="00D72E15" w:rsidRDefault="001A2B76" w:rsidP="001A2B76">
      <w:pPr>
        <w:rPr>
          <w:rFonts w:ascii="Times New Roman" w:hAnsi="Times New Roman" w:cs="Times New Roman"/>
          <w:b/>
          <w:bCs/>
          <w:color w:val="00B050"/>
          <w:sz w:val="20"/>
          <w:szCs w:val="20"/>
        </w:rPr>
      </w:pPr>
      <w:r w:rsidRPr="00D72E15">
        <w:rPr>
          <w:rFonts w:ascii="Times New Roman" w:hAnsi="Times New Roman" w:cs="Times New Roman"/>
          <w:b/>
          <w:bCs/>
          <w:color w:val="00B050"/>
          <w:sz w:val="20"/>
          <w:szCs w:val="20"/>
        </w:rPr>
        <w:t>Część nr 4</w:t>
      </w:r>
      <w:r w:rsidRPr="00D72E15">
        <w:rPr>
          <w:rFonts w:ascii="Times New Roman" w:hAnsi="Times New Roman" w:cs="Times New Roman"/>
          <w:b/>
          <w:bCs/>
          <w:color w:val="00B050"/>
          <w:sz w:val="20"/>
          <w:szCs w:val="20"/>
        </w:rPr>
        <w:tab/>
      </w:r>
    </w:p>
    <w:p w14:paraId="698FA689" w14:textId="77777777" w:rsidR="001A2B76" w:rsidRPr="00D72E15" w:rsidRDefault="001A2B76" w:rsidP="001A2B76">
      <w:pPr>
        <w:rPr>
          <w:rFonts w:ascii="Times New Roman" w:hAnsi="Times New Roman" w:cs="Times New Roman"/>
          <w:b/>
          <w:bCs/>
          <w:color w:val="00B050"/>
          <w:sz w:val="20"/>
          <w:szCs w:val="20"/>
        </w:rPr>
      </w:pPr>
      <w:r w:rsidRPr="00D72E15">
        <w:rPr>
          <w:rFonts w:ascii="Times New Roman" w:hAnsi="Times New Roman" w:cs="Times New Roman"/>
          <w:b/>
          <w:bCs/>
          <w:color w:val="00B050"/>
          <w:sz w:val="20"/>
          <w:szCs w:val="20"/>
        </w:rPr>
        <w:t xml:space="preserve">Dostęp do szkolenia </w:t>
      </w:r>
      <w:r w:rsidRPr="008F634D">
        <w:rPr>
          <w:rFonts w:ascii="Times New Roman" w:hAnsi="Times New Roman" w:cs="Times New Roman"/>
          <w:b/>
          <w:bCs/>
          <w:color w:val="00B050"/>
          <w:sz w:val="20"/>
          <w:szCs w:val="20"/>
        </w:rPr>
        <w:t>rozwój kompetencji przedsiębiorczych</w:t>
      </w:r>
      <w:r w:rsidRPr="00D72E15">
        <w:rPr>
          <w:rFonts w:ascii="Times New Roman" w:hAnsi="Times New Roman" w:cs="Times New Roman"/>
          <w:b/>
          <w:bCs/>
          <w:color w:val="00B050"/>
          <w:sz w:val="20"/>
          <w:szCs w:val="20"/>
        </w:rPr>
        <w:t xml:space="preserve"> na platformie edukacyjnej</w:t>
      </w:r>
      <w:r>
        <w:rPr>
          <w:rFonts w:ascii="Times New Roman" w:hAnsi="Times New Roman" w:cs="Times New Roman"/>
          <w:b/>
          <w:bCs/>
          <w:color w:val="00B050"/>
          <w:sz w:val="20"/>
          <w:szCs w:val="20"/>
        </w:rPr>
        <w:t xml:space="preserve"> </w:t>
      </w:r>
      <w:r w:rsidRPr="00D72E15">
        <w:rPr>
          <w:rFonts w:ascii="Times New Roman" w:hAnsi="Times New Roman" w:cs="Times New Roman"/>
          <w:b/>
          <w:bCs/>
          <w:color w:val="00B050"/>
          <w:sz w:val="20"/>
          <w:szCs w:val="20"/>
        </w:rPr>
        <w:t>-</w:t>
      </w:r>
      <w:r>
        <w:rPr>
          <w:rFonts w:ascii="Times New Roman" w:hAnsi="Times New Roman" w:cs="Times New Roman"/>
          <w:b/>
          <w:bCs/>
          <w:color w:val="00B050"/>
          <w:sz w:val="20"/>
          <w:szCs w:val="20"/>
        </w:rPr>
        <w:t xml:space="preserve"> </w:t>
      </w:r>
      <w:r w:rsidRPr="00D72E15">
        <w:rPr>
          <w:rFonts w:ascii="Times New Roman" w:hAnsi="Times New Roman" w:cs="Times New Roman"/>
          <w:b/>
          <w:bCs/>
          <w:color w:val="00B050"/>
          <w:sz w:val="20"/>
          <w:szCs w:val="20"/>
        </w:rPr>
        <w:t>dla 240 uczniów</w:t>
      </w:r>
    </w:p>
    <w:p w14:paraId="46F4B6BA" w14:textId="77777777" w:rsidR="001A2B76" w:rsidRPr="00D72E15" w:rsidRDefault="001A2B76" w:rsidP="001A2B76">
      <w:pPr>
        <w:rPr>
          <w:rFonts w:ascii="Times New Roman" w:hAnsi="Times New Roman" w:cs="Times New Roman"/>
          <w:b/>
          <w:bCs/>
          <w:sz w:val="18"/>
          <w:szCs w:val="18"/>
        </w:rPr>
      </w:pPr>
    </w:p>
    <w:p w14:paraId="3512D90F" w14:textId="77777777" w:rsidR="001A2B76" w:rsidRPr="00D72E15" w:rsidRDefault="001A2B76" w:rsidP="001A2B76">
      <w:pPr>
        <w:rPr>
          <w:rFonts w:ascii="Times New Roman" w:hAnsi="Times New Roman" w:cs="Times New Roman"/>
          <w:b/>
          <w:bCs/>
          <w:sz w:val="18"/>
          <w:szCs w:val="18"/>
        </w:rPr>
      </w:pPr>
      <w:r w:rsidRPr="00D72E15">
        <w:rPr>
          <w:rFonts w:ascii="Times New Roman" w:hAnsi="Times New Roman" w:cs="Times New Roman"/>
          <w:b/>
          <w:bCs/>
          <w:sz w:val="18"/>
          <w:szCs w:val="18"/>
        </w:rPr>
        <w:t xml:space="preserve">Przedmiotem zamówienia jest </w:t>
      </w:r>
      <w:r w:rsidRPr="00D72E15">
        <w:rPr>
          <w:rFonts w:ascii="Times New Roman" w:hAnsi="Times New Roman" w:cs="Times New Roman"/>
          <w:b/>
          <w:bCs/>
          <w:color w:val="000000" w:themeColor="text1"/>
          <w:sz w:val="18"/>
          <w:szCs w:val="18"/>
        </w:rPr>
        <w:t xml:space="preserve">dostawa </w:t>
      </w:r>
      <w:r>
        <w:rPr>
          <w:rFonts w:ascii="Times New Roman" w:hAnsi="Times New Roman" w:cs="Times New Roman"/>
          <w:b/>
          <w:bCs/>
          <w:color w:val="000000" w:themeColor="text1"/>
          <w:sz w:val="18"/>
          <w:szCs w:val="18"/>
        </w:rPr>
        <w:t xml:space="preserve">pomocy </w:t>
      </w:r>
      <w:r w:rsidRPr="00D72E15">
        <w:rPr>
          <w:rFonts w:ascii="Times New Roman" w:hAnsi="Times New Roman" w:cs="Times New Roman"/>
          <w:b/>
          <w:bCs/>
          <w:color w:val="000000" w:themeColor="text1"/>
          <w:sz w:val="18"/>
          <w:szCs w:val="18"/>
        </w:rPr>
        <w:t xml:space="preserve">szkoleniowo dydaktycznych w postaci 240 sztuk </w:t>
      </w:r>
      <w:r w:rsidRPr="00D72E15">
        <w:rPr>
          <w:rFonts w:ascii="Times New Roman" w:hAnsi="Times New Roman" w:cs="Times New Roman"/>
          <w:b/>
          <w:bCs/>
          <w:sz w:val="18"/>
          <w:szCs w:val="18"/>
        </w:rPr>
        <w:t xml:space="preserve">dostępów do szkolenia z rozwoju kompetencji przedsiębiorczych na platformie edukacyjnej </w:t>
      </w:r>
      <w:proofErr w:type="spellStart"/>
      <w:r w:rsidRPr="00D72E15">
        <w:rPr>
          <w:rFonts w:ascii="Times New Roman" w:hAnsi="Times New Roman" w:cs="Times New Roman"/>
          <w:b/>
          <w:bCs/>
          <w:sz w:val="18"/>
          <w:szCs w:val="18"/>
        </w:rPr>
        <w:t>blended</w:t>
      </w:r>
      <w:proofErr w:type="spellEnd"/>
      <w:r w:rsidRPr="00D72E15">
        <w:rPr>
          <w:rFonts w:ascii="Times New Roman" w:hAnsi="Times New Roman" w:cs="Times New Roman"/>
          <w:b/>
          <w:bCs/>
          <w:sz w:val="18"/>
          <w:szCs w:val="18"/>
        </w:rPr>
        <w:t xml:space="preserve"> learning.</w:t>
      </w:r>
    </w:p>
    <w:p w14:paraId="2F1DE5F9" w14:textId="77777777" w:rsidR="001A2B76" w:rsidRPr="00D72E15" w:rsidRDefault="001A2B76" w:rsidP="001A2B76">
      <w:pPr>
        <w:rPr>
          <w:rFonts w:ascii="Times New Roman" w:hAnsi="Times New Roman" w:cs="Times New Roman"/>
          <w:b/>
          <w:bCs/>
          <w:sz w:val="18"/>
          <w:szCs w:val="18"/>
        </w:rPr>
      </w:pPr>
    </w:p>
    <w:p w14:paraId="290C4CE9" w14:textId="77777777" w:rsidR="001A2B76" w:rsidRDefault="001A2B76" w:rsidP="001A2B76">
      <w:pPr>
        <w:rPr>
          <w:rFonts w:ascii="Times New Roman" w:hAnsi="Times New Roman" w:cs="Times New Roman"/>
          <w:sz w:val="18"/>
          <w:szCs w:val="18"/>
        </w:rPr>
      </w:pPr>
      <w:r>
        <w:rPr>
          <w:rFonts w:ascii="Times New Roman" w:hAnsi="Times New Roman" w:cs="Times New Roman"/>
          <w:b/>
          <w:bCs/>
          <w:color w:val="000000" w:themeColor="text1"/>
          <w:sz w:val="18"/>
          <w:szCs w:val="18"/>
        </w:rPr>
        <w:t xml:space="preserve">Pomoc </w:t>
      </w:r>
      <w:r w:rsidRPr="00D72E15">
        <w:rPr>
          <w:rFonts w:ascii="Times New Roman" w:hAnsi="Times New Roman" w:cs="Times New Roman"/>
          <w:b/>
          <w:bCs/>
          <w:color w:val="000000" w:themeColor="text1"/>
          <w:sz w:val="18"/>
          <w:szCs w:val="18"/>
        </w:rPr>
        <w:t>szkoleniowo dydaktyczn</w:t>
      </w:r>
      <w:r>
        <w:rPr>
          <w:rFonts w:ascii="Times New Roman" w:hAnsi="Times New Roman" w:cs="Times New Roman"/>
          <w:b/>
          <w:bCs/>
          <w:color w:val="000000" w:themeColor="text1"/>
          <w:sz w:val="18"/>
          <w:szCs w:val="18"/>
        </w:rPr>
        <w:t xml:space="preserve">a </w:t>
      </w:r>
      <w:r w:rsidRPr="00115E93">
        <w:rPr>
          <w:rFonts w:ascii="Times New Roman" w:hAnsi="Times New Roman" w:cs="Times New Roman"/>
          <w:b/>
          <w:bCs/>
          <w:color w:val="000000" w:themeColor="text1"/>
          <w:sz w:val="18"/>
          <w:szCs w:val="18"/>
        </w:rPr>
        <w:t>będzie wsparciem dla Zamawiającego do realizacji warsztatów z uczniami</w:t>
      </w:r>
      <w:r w:rsidRPr="00115E93">
        <w:rPr>
          <w:rFonts w:ascii="Times New Roman" w:hAnsi="Times New Roman" w:cs="Times New Roman"/>
          <w:color w:val="000000" w:themeColor="text1"/>
          <w:sz w:val="18"/>
          <w:szCs w:val="18"/>
        </w:rPr>
        <w:t xml:space="preserve"> ( uczniowie klas V-VIII szkoły podstawowej i uczniowie technikum)</w:t>
      </w:r>
      <w:r>
        <w:rPr>
          <w:rFonts w:ascii="Times New Roman" w:hAnsi="Times New Roman" w:cs="Times New Roman"/>
          <w:color w:val="000000" w:themeColor="text1"/>
          <w:sz w:val="18"/>
          <w:szCs w:val="18"/>
        </w:rPr>
        <w:t xml:space="preserve">. </w:t>
      </w:r>
      <w:r w:rsidRPr="00D72E15">
        <w:rPr>
          <w:rFonts w:ascii="Times New Roman" w:hAnsi="Times New Roman" w:cs="Times New Roman"/>
          <w:sz w:val="18"/>
          <w:szCs w:val="18"/>
        </w:rPr>
        <w:t xml:space="preserve">Szkolenie </w:t>
      </w:r>
      <w:r>
        <w:rPr>
          <w:rFonts w:ascii="Times New Roman" w:hAnsi="Times New Roman" w:cs="Times New Roman"/>
          <w:sz w:val="18"/>
          <w:szCs w:val="18"/>
        </w:rPr>
        <w:t xml:space="preserve">na platformie </w:t>
      </w:r>
      <w:r w:rsidRPr="00D72E15">
        <w:rPr>
          <w:rFonts w:ascii="Times New Roman" w:hAnsi="Times New Roman" w:cs="Times New Roman"/>
          <w:sz w:val="18"/>
          <w:szCs w:val="18"/>
        </w:rPr>
        <w:t xml:space="preserve">w formie </w:t>
      </w:r>
      <w:proofErr w:type="spellStart"/>
      <w:r w:rsidRPr="00D72E15">
        <w:rPr>
          <w:rFonts w:ascii="Times New Roman" w:hAnsi="Times New Roman" w:cs="Times New Roman"/>
          <w:sz w:val="18"/>
          <w:szCs w:val="18"/>
        </w:rPr>
        <w:t>movie</w:t>
      </w:r>
      <w:proofErr w:type="spellEnd"/>
      <w:r w:rsidRPr="00D72E15">
        <w:rPr>
          <w:rFonts w:ascii="Times New Roman" w:hAnsi="Times New Roman" w:cs="Times New Roman"/>
          <w:sz w:val="18"/>
          <w:szCs w:val="18"/>
        </w:rPr>
        <w:t xml:space="preserve"> mobile learning </w:t>
      </w:r>
      <w:r>
        <w:rPr>
          <w:rFonts w:ascii="Times New Roman" w:hAnsi="Times New Roman" w:cs="Times New Roman"/>
          <w:sz w:val="18"/>
          <w:szCs w:val="18"/>
        </w:rPr>
        <w:t xml:space="preserve"> - </w:t>
      </w:r>
      <w:r>
        <w:rPr>
          <w:rFonts w:ascii="Times New Roman" w:hAnsi="Times New Roman" w:cs="Times New Roman"/>
          <w:sz w:val="18"/>
          <w:szCs w:val="18"/>
        </w:rPr>
        <w:br/>
      </w:r>
      <w:r w:rsidRPr="00D72E15">
        <w:rPr>
          <w:rFonts w:ascii="Times New Roman" w:hAnsi="Times New Roman" w:cs="Times New Roman"/>
          <w:b/>
          <w:bCs/>
          <w:sz w:val="18"/>
          <w:szCs w:val="18"/>
        </w:rPr>
        <w:t>6 h dydaktycznych</w:t>
      </w:r>
      <w:r w:rsidRPr="00D72E15">
        <w:rPr>
          <w:rFonts w:ascii="Times New Roman" w:hAnsi="Times New Roman" w:cs="Times New Roman"/>
          <w:sz w:val="18"/>
          <w:szCs w:val="18"/>
        </w:rPr>
        <w:t xml:space="preserve"> filmów edukacyjnych wraz z ćwiczeniami ma na celu </w:t>
      </w:r>
      <w:r w:rsidRPr="00D72E15">
        <w:rPr>
          <w:rFonts w:ascii="Times New Roman" w:hAnsi="Times New Roman" w:cs="Times New Roman"/>
          <w:b/>
          <w:bCs/>
          <w:sz w:val="18"/>
          <w:szCs w:val="18"/>
        </w:rPr>
        <w:t xml:space="preserve">rozwinięcie umiejętności przedsiębiorczych </w:t>
      </w:r>
      <w:r>
        <w:rPr>
          <w:rFonts w:ascii="Times New Roman" w:hAnsi="Times New Roman" w:cs="Times New Roman"/>
          <w:b/>
          <w:bCs/>
          <w:sz w:val="18"/>
          <w:szCs w:val="18"/>
        </w:rPr>
        <w:br/>
      </w:r>
      <w:r w:rsidRPr="00D72E15">
        <w:rPr>
          <w:rFonts w:ascii="Times New Roman" w:hAnsi="Times New Roman" w:cs="Times New Roman"/>
          <w:b/>
          <w:bCs/>
          <w:sz w:val="18"/>
          <w:szCs w:val="18"/>
        </w:rPr>
        <w:t>u uczniów</w:t>
      </w:r>
      <w:r w:rsidRPr="00D72E15">
        <w:rPr>
          <w:rFonts w:ascii="Times New Roman" w:hAnsi="Times New Roman" w:cs="Times New Roman"/>
          <w:sz w:val="18"/>
          <w:szCs w:val="18"/>
        </w:rPr>
        <w:t xml:space="preserve">. Szkolenie w formie cyklu profesjonalnych filmów edukacyjnych, ćwiczeń przygotowanych przez specjalistów praktyków, psychologów, certyfikowanych trenerów i </w:t>
      </w:r>
      <w:proofErr w:type="spellStart"/>
      <w:r w:rsidRPr="00D72E15">
        <w:rPr>
          <w:rFonts w:ascii="Times New Roman" w:hAnsi="Times New Roman" w:cs="Times New Roman"/>
          <w:sz w:val="18"/>
          <w:szCs w:val="18"/>
        </w:rPr>
        <w:t>coachów</w:t>
      </w:r>
      <w:proofErr w:type="spellEnd"/>
      <w:r w:rsidRPr="00D72E15">
        <w:rPr>
          <w:rFonts w:ascii="Times New Roman" w:hAnsi="Times New Roman" w:cs="Times New Roman"/>
          <w:sz w:val="18"/>
          <w:szCs w:val="18"/>
        </w:rPr>
        <w:t xml:space="preserve"> w formie praktycznego treningu, który krok po kroku prowadzi ucznia w celu zdobycia wiedzy i umiejętności w formie pracy indywidualnej wraz z ćwiczeniami oraz studium przypadku. Filmy edukacyjne powinny być wzbogacone o profesjonalną grafikę, pracę na wielu poziomach (świadomym i nieświadomych) uwzględniając wszystkie kanały reprezentacji – wzrokowy, słuchowy i kinestetyczny, co umożliwi uzyskanie dużych efektów uczenia. Uczeń dzięki samodzielnej pracy on-line na podstawie wykorzystania technologii TIK, będzie miał możliwość: poszerzenia wiedzy, uczenia się w dogodnym miejscu, dowolną ilość powtórzeń materiału według indywidualnych potrzeb, samodzielnego ustalenia sobie terminu nauki (czas) oraz dodatkowo  rozwinie swoje kompetencje TIK</w:t>
      </w:r>
      <w:r>
        <w:rPr>
          <w:rFonts w:ascii="Times New Roman" w:hAnsi="Times New Roman" w:cs="Times New Roman"/>
          <w:sz w:val="18"/>
          <w:szCs w:val="18"/>
        </w:rPr>
        <w:t xml:space="preserve"> kompetencje cyfrowe).</w:t>
      </w:r>
    </w:p>
    <w:p w14:paraId="57EF5D1C" w14:textId="77777777" w:rsidR="001A2B76" w:rsidRDefault="001A2B76" w:rsidP="001A2B76">
      <w:pPr>
        <w:rPr>
          <w:rFonts w:ascii="Times New Roman" w:hAnsi="Times New Roman" w:cs="Times New Roman"/>
          <w:sz w:val="18"/>
          <w:szCs w:val="18"/>
        </w:rPr>
      </w:pPr>
    </w:p>
    <w:p w14:paraId="14D3EC8B" w14:textId="77777777" w:rsidR="001A2B76" w:rsidRDefault="001A2B76" w:rsidP="001A2B76">
      <w:pPr>
        <w:rPr>
          <w:rFonts w:ascii="Times New Roman" w:hAnsi="Times New Roman" w:cs="Times New Roman"/>
          <w:sz w:val="18"/>
          <w:szCs w:val="18"/>
        </w:rPr>
      </w:pPr>
      <w:r w:rsidRPr="00115E93">
        <w:rPr>
          <w:rFonts w:ascii="Times New Roman" w:hAnsi="Times New Roman" w:cs="Times New Roman"/>
          <w:b/>
          <w:bCs/>
          <w:sz w:val="18"/>
          <w:szCs w:val="18"/>
        </w:rPr>
        <w:t>WAŻNE</w:t>
      </w:r>
      <w:r>
        <w:rPr>
          <w:rFonts w:ascii="Times New Roman" w:hAnsi="Times New Roman" w:cs="Times New Roman"/>
          <w:sz w:val="18"/>
          <w:szCs w:val="18"/>
        </w:rPr>
        <w:t xml:space="preserve">: </w:t>
      </w:r>
      <w:r w:rsidRPr="00D72E15">
        <w:rPr>
          <w:rFonts w:ascii="Times New Roman" w:hAnsi="Times New Roman" w:cs="Times New Roman"/>
          <w:sz w:val="18"/>
          <w:szCs w:val="18"/>
        </w:rPr>
        <w:t>Szkolenie na platformie musi być udostępnione dla uczniów na  okres 3 miesięcy  jako wspierający materiał szkoleniowy do realizowanych przez Zamawiającego warsztatów z rozwoju umiejętności przedsiębiorczych</w:t>
      </w:r>
      <w:r>
        <w:rPr>
          <w:rFonts w:ascii="Times New Roman" w:hAnsi="Times New Roman" w:cs="Times New Roman"/>
          <w:sz w:val="18"/>
          <w:szCs w:val="18"/>
        </w:rPr>
        <w:t>, okres liczony od dnia przydzielenia przez Zamawiającego uczniom.</w:t>
      </w:r>
    </w:p>
    <w:p w14:paraId="21263D28" w14:textId="77777777" w:rsidR="001A2B76" w:rsidRPr="00D72E15" w:rsidRDefault="001A2B76" w:rsidP="001A2B76">
      <w:pPr>
        <w:rPr>
          <w:rFonts w:ascii="Times New Roman" w:hAnsi="Times New Roman" w:cs="Times New Roman"/>
          <w:sz w:val="18"/>
          <w:szCs w:val="18"/>
        </w:rPr>
      </w:pPr>
    </w:p>
    <w:p w14:paraId="5304E4E6" w14:textId="77777777" w:rsidR="001A2B76" w:rsidRPr="00D72E15" w:rsidRDefault="001A2B76" w:rsidP="001A2B76">
      <w:pPr>
        <w:rPr>
          <w:rFonts w:ascii="Times New Roman" w:hAnsi="Times New Roman" w:cs="Times New Roman"/>
          <w:b/>
          <w:bCs/>
          <w:sz w:val="18"/>
          <w:szCs w:val="18"/>
        </w:rPr>
      </w:pPr>
      <w:r w:rsidRPr="00D72E15">
        <w:rPr>
          <w:rFonts w:ascii="Times New Roman" w:hAnsi="Times New Roman" w:cs="Times New Roman"/>
          <w:b/>
          <w:bCs/>
          <w:sz w:val="18"/>
          <w:szCs w:val="18"/>
        </w:rPr>
        <w:t>Zagadnienia</w:t>
      </w:r>
      <w:r>
        <w:rPr>
          <w:rFonts w:ascii="Times New Roman" w:hAnsi="Times New Roman" w:cs="Times New Roman"/>
          <w:b/>
          <w:bCs/>
          <w:sz w:val="18"/>
          <w:szCs w:val="18"/>
        </w:rPr>
        <w:t xml:space="preserve"> merytoryczne:</w:t>
      </w:r>
    </w:p>
    <w:p w14:paraId="7DCE1C53" w14:textId="77777777" w:rsidR="001A2B76" w:rsidRPr="00D72E15" w:rsidRDefault="001A2B76" w:rsidP="001A2B76">
      <w:pPr>
        <w:rPr>
          <w:rFonts w:ascii="Times New Roman" w:hAnsi="Times New Roman" w:cs="Times New Roman"/>
          <w:sz w:val="18"/>
          <w:szCs w:val="18"/>
        </w:rPr>
      </w:pPr>
      <w:r w:rsidRPr="00D72E15">
        <w:rPr>
          <w:rFonts w:ascii="Times New Roman" w:hAnsi="Times New Roman" w:cs="Times New Roman"/>
          <w:sz w:val="18"/>
          <w:szCs w:val="18"/>
        </w:rPr>
        <w:t xml:space="preserve">Tematy szkolenia na platformie edukacyjnej </w:t>
      </w:r>
      <w:proofErr w:type="spellStart"/>
      <w:r w:rsidRPr="00D72E15">
        <w:rPr>
          <w:rFonts w:ascii="Times New Roman" w:hAnsi="Times New Roman" w:cs="Times New Roman"/>
          <w:sz w:val="18"/>
          <w:szCs w:val="18"/>
        </w:rPr>
        <w:t>blended</w:t>
      </w:r>
      <w:proofErr w:type="spellEnd"/>
      <w:r w:rsidRPr="00D72E15">
        <w:rPr>
          <w:rFonts w:ascii="Times New Roman" w:hAnsi="Times New Roman" w:cs="Times New Roman"/>
          <w:sz w:val="18"/>
          <w:szCs w:val="18"/>
        </w:rPr>
        <w:t xml:space="preserve"> learning, powinny zawierać między innymi następujące zagadnienia:</w:t>
      </w:r>
    </w:p>
    <w:p w14:paraId="67219502" w14:textId="77777777" w:rsidR="001A2B76" w:rsidRPr="00D72E15" w:rsidRDefault="001A2B76" w:rsidP="001A2B76">
      <w:pPr>
        <w:pStyle w:val="Akapitzlist"/>
        <w:numPr>
          <w:ilvl w:val="0"/>
          <w:numId w:val="5"/>
        </w:numPr>
        <w:autoSpaceDE w:val="0"/>
        <w:autoSpaceDN w:val="0"/>
        <w:adjustRightInd w:val="0"/>
        <w:spacing w:after="0" w:line="240" w:lineRule="auto"/>
        <w:jc w:val="left"/>
        <w:rPr>
          <w:rFonts w:ascii="Times New Roman" w:hAnsi="Times New Roman" w:cs="Times New Roman"/>
          <w:color w:val="000000"/>
          <w:sz w:val="18"/>
          <w:szCs w:val="18"/>
        </w:rPr>
      </w:pPr>
      <w:r w:rsidRPr="00D72E15">
        <w:rPr>
          <w:rFonts w:ascii="Times New Roman" w:hAnsi="Times New Roman" w:cs="Times New Roman"/>
          <w:color w:val="000000"/>
          <w:sz w:val="18"/>
          <w:szCs w:val="18"/>
        </w:rPr>
        <w:t>Czym jest przedsiębiorczość</w:t>
      </w:r>
    </w:p>
    <w:p w14:paraId="0E5E6D7C" w14:textId="77777777" w:rsidR="001A2B76" w:rsidRPr="00D72E15" w:rsidRDefault="001A2B76" w:rsidP="001A2B76">
      <w:pPr>
        <w:pStyle w:val="Akapitzlist"/>
        <w:numPr>
          <w:ilvl w:val="0"/>
          <w:numId w:val="5"/>
        </w:numPr>
        <w:autoSpaceDE w:val="0"/>
        <w:autoSpaceDN w:val="0"/>
        <w:adjustRightInd w:val="0"/>
        <w:spacing w:after="0" w:line="240" w:lineRule="auto"/>
        <w:jc w:val="left"/>
        <w:rPr>
          <w:rFonts w:ascii="Times New Roman" w:hAnsi="Times New Roman" w:cs="Times New Roman"/>
          <w:color w:val="000000"/>
          <w:sz w:val="18"/>
          <w:szCs w:val="18"/>
        </w:rPr>
      </w:pPr>
      <w:r w:rsidRPr="00D72E15">
        <w:rPr>
          <w:rFonts w:ascii="Times New Roman" w:hAnsi="Times New Roman" w:cs="Times New Roman"/>
          <w:color w:val="000000"/>
          <w:sz w:val="18"/>
          <w:szCs w:val="18"/>
        </w:rPr>
        <w:t>Kompetencje i postawy przedsiębiorcze</w:t>
      </w:r>
    </w:p>
    <w:p w14:paraId="579AD5E8" w14:textId="77777777" w:rsidR="001A2B76" w:rsidRPr="00D72E15" w:rsidRDefault="001A2B76" w:rsidP="001A2B76">
      <w:pPr>
        <w:pStyle w:val="Akapitzlist"/>
        <w:numPr>
          <w:ilvl w:val="0"/>
          <w:numId w:val="5"/>
        </w:numPr>
        <w:autoSpaceDE w:val="0"/>
        <w:autoSpaceDN w:val="0"/>
        <w:adjustRightInd w:val="0"/>
        <w:spacing w:after="0" w:line="240" w:lineRule="auto"/>
        <w:jc w:val="left"/>
        <w:rPr>
          <w:rFonts w:ascii="Times New Roman" w:hAnsi="Times New Roman" w:cs="Times New Roman"/>
          <w:color w:val="000000"/>
          <w:sz w:val="18"/>
          <w:szCs w:val="18"/>
        </w:rPr>
      </w:pPr>
      <w:r w:rsidRPr="00D72E15">
        <w:rPr>
          <w:rFonts w:ascii="Times New Roman" w:hAnsi="Times New Roman" w:cs="Times New Roman"/>
          <w:color w:val="000000"/>
          <w:sz w:val="18"/>
          <w:szCs w:val="18"/>
        </w:rPr>
        <w:t>Cechu i umiejętności przedsiębiorcze</w:t>
      </w:r>
    </w:p>
    <w:p w14:paraId="6A0D1765" w14:textId="77777777" w:rsidR="001A2B76" w:rsidRPr="00D72E15" w:rsidRDefault="001A2B76" w:rsidP="001A2B76">
      <w:pPr>
        <w:pStyle w:val="Akapitzlist"/>
        <w:numPr>
          <w:ilvl w:val="0"/>
          <w:numId w:val="5"/>
        </w:numPr>
        <w:autoSpaceDE w:val="0"/>
        <w:autoSpaceDN w:val="0"/>
        <w:adjustRightInd w:val="0"/>
        <w:spacing w:after="0" w:line="240" w:lineRule="auto"/>
        <w:jc w:val="left"/>
        <w:rPr>
          <w:rFonts w:ascii="Times New Roman" w:hAnsi="Times New Roman" w:cs="Times New Roman"/>
          <w:color w:val="000000"/>
          <w:sz w:val="18"/>
          <w:szCs w:val="18"/>
        </w:rPr>
      </w:pPr>
      <w:r w:rsidRPr="00D72E15">
        <w:rPr>
          <w:rFonts w:ascii="Times New Roman" w:hAnsi="Times New Roman" w:cs="Times New Roman"/>
          <w:color w:val="000000"/>
          <w:sz w:val="18"/>
          <w:szCs w:val="18"/>
        </w:rPr>
        <w:t>Kreatywność</w:t>
      </w:r>
    </w:p>
    <w:p w14:paraId="13477009" w14:textId="77777777" w:rsidR="001A2B76" w:rsidRPr="00D72E15" w:rsidRDefault="001A2B76" w:rsidP="001A2B76">
      <w:pPr>
        <w:pStyle w:val="Akapitzlist"/>
        <w:numPr>
          <w:ilvl w:val="0"/>
          <w:numId w:val="5"/>
        </w:numPr>
        <w:autoSpaceDE w:val="0"/>
        <w:autoSpaceDN w:val="0"/>
        <w:adjustRightInd w:val="0"/>
        <w:spacing w:after="0" w:line="240" w:lineRule="auto"/>
        <w:jc w:val="left"/>
        <w:rPr>
          <w:rFonts w:ascii="Times New Roman" w:hAnsi="Times New Roman" w:cs="Times New Roman"/>
          <w:color w:val="000000"/>
          <w:sz w:val="18"/>
          <w:szCs w:val="18"/>
        </w:rPr>
      </w:pPr>
      <w:r w:rsidRPr="00D72E15">
        <w:rPr>
          <w:rFonts w:ascii="Times New Roman" w:hAnsi="Times New Roman" w:cs="Times New Roman"/>
          <w:color w:val="000000"/>
          <w:sz w:val="18"/>
          <w:szCs w:val="18"/>
        </w:rPr>
        <w:t>Innowacyjność</w:t>
      </w:r>
    </w:p>
    <w:p w14:paraId="36A1C3CA" w14:textId="77777777" w:rsidR="001A2B76" w:rsidRPr="00D72E15" w:rsidRDefault="001A2B76" w:rsidP="001A2B76">
      <w:pPr>
        <w:pStyle w:val="Akapitzlist"/>
        <w:numPr>
          <w:ilvl w:val="0"/>
          <w:numId w:val="5"/>
        </w:numPr>
        <w:autoSpaceDE w:val="0"/>
        <w:autoSpaceDN w:val="0"/>
        <w:adjustRightInd w:val="0"/>
        <w:spacing w:after="0" w:line="240" w:lineRule="auto"/>
        <w:jc w:val="left"/>
        <w:rPr>
          <w:rFonts w:ascii="Times New Roman" w:hAnsi="Times New Roman" w:cs="Times New Roman"/>
          <w:color w:val="000000"/>
          <w:sz w:val="18"/>
          <w:szCs w:val="18"/>
        </w:rPr>
      </w:pPr>
      <w:r w:rsidRPr="00D72E15">
        <w:rPr>
          <w:rFonts w:ascii="Times New Roman" w:hAnsi="Times New Roman" w:cs="Times New Roman"/>
          <w:color w:val="000000"/>
          <w:sz w:val="18"/>
          <w:szCs w:val="18"/>
        </w:rPr>
        <w:t>Budowanie współpracy w życiu społecznym i gospodarczym</w:t>
      </w:r>
    </w:p>
    <w:p w14:paraId="76E0F0E6" w14:textId="77777777" w:rsidR="001A2B76" w:rsidRPr="00D72E15" w:rsidRDefault="001A2B76" w:rsidP="001A2B76">
      <w:pPr>
        <w:pStyle w:val="Akapitzlist"/>
        <w:numPr>
          <w:ilvl w:val="0"/>
          <w:numId w:val="5"/>
        </w:numPr>
        <w:autoSpaceDE w:val="0"/>
        <w:autoSpaceDN w:val="0"/>
        <w:adjustRightInd w:val="0"/>
        <w:spacing w:after="0" w:line="240" w:lineRule="auto"/>
        <w:jc w:val="left"/>
        <w:rPr>
          <w:rFonts w:ascii="Times New Roman" w:hAnsi="Times New Roman" w:cs="Times New Roman"/>
          <w:color w:val="000000"/>
          <w:sz w:val="18"/>
          <w:szCs w:val="18"/>
        </w:rPr>
      </w:pPr>
      <w:r w:rsidRPr="00D72E15">
        <w:rPr>
          <w:rFonts w:ascii="Times New Roman" w:hAnsi="Times New Roman" w:cs="Times New Roman"/>
          <w:color w:val="000000"/>
          <w:sz w:val="18"/>
          <w:szCs w:val="18"/>
        </w:rPr>
        <w:t>Krytyczne myślenie</w:t>
      </w:r>
    </w:p>
    <w:p w14:paraId="2E86A390" w14:textId="77777777" w:rsidR="001A2B76" w:rsidRPr="00D72E15" w:rsidRDefault="001A2B76" w:rsidP="001A2B76">
      <w:pPr>
        <w:pStyle w:val="Akapitzlist"/>
        <w:numPr>
          <w:ilvl w:val="0"/>
          <w:numId w:val="5"/>
        </w:numPr>
        <w:autoSpaceDE w:val="0"/>
        <w:autoSpaceDN w:val="0"/>
        <w:adjustRightInd w:val="0"/>
        <w:spacing w:after="0" w:line="240" w:lineRule="auto"/>
        <w:jc w:val="left"/>
        <w:rPr>
          <w:rFonts w:ascii="Times New Roman" w:hAnsi="Times New Roman" w:cs="Times New Roman"/>
          <w:color w:val="000000"/>
          <w:sz w:val="18"/>
          <w:szCs w:val="18"/>
        </w:rPr>
      </w:pPr>
      <w:r w:rsidRPr="00D72E15">
        <w:rPr>
          <w:rFonts w:ascii="Times New Roman" w:hAnsi="Times New Roman" w:cs="Times New Roman"/>
          <w:color w:val="000000"/>
          <w:sz w:val="18"/>
          <w:szCs w:val="18"/>
        </w:rPr>
        <w:t>Ocena i podejmowanie ryzyka</w:t>
      </w:r>
    </w:p>
    <w:p w14:paraId="7E3D9676" w14:textId="77777777" w:rsidR="001A2B76" w:rsidRPr="00D72E15" w:rsidRDefault="001A2B76" w:rsidP="001A2B76">
      <w:pPr>
        <w:pStyle w:val="Akapitzlist"/>
        <w:numPr>
          <w:ilvl w:val="0"/>
          <w:numId w:val="5"/>
        </w:numPr>
        <w:autoSpaceDE w:val="0"/>
        <w:autoSpaceDN w:val="0"/>
        <w:adjustRightInd w:val="0"/>
        <w:spacing w:after="0" w:line="240" w:lineRule="auto"/>
        <w:jc w:val="left"/>
        <w:rPr>
          <w:rFonts w:ascii="Times New Roman" w:hAnsi="Times New Roman" w:cs="Times New Roman"/>
          <w:color w:val="000000"/>
          <w:sz w:val="18"/>
          <w:szCs w:val="18"/>
        </w:rPr>
      </w:pPr>
      <w:r w:rsidRPr="00D72E15">
        <w:rPr>
          <w:rFonts w:ascii="Times New Roman" w:hAnsi="Times New Roman" w:cs="Times New Roman"/>
          <w:color w:val="000000"/>
          <w:sz w:val="18"/>
          <w:szCs w:val="18"/>
        </w:rPr>
        <w:t>Współpraca, komunikacja</w:t>
      </w:r>
    </w:p>
    <w:p w14:paraId="1BC23431" w14:textId="77777777" w:rsidR="001A2B76" w:rsidRPr="00D72E15" w:rsidRDefault="001A2B76" w:rsidP="001A2B76">
      <w:pPr>
        <w:ind w:left="0" w:firstLine="0"/>
        <w:rPr>
          <w:rFonts w:ascii="Times New Roman" w:hAnsi="Times New Roman" w:cs="Times New Roman"/>
          <w:b/>
          <w:bCs/>
          <w:color w:val="0070C0"/>
          <w:sz w:val="18"/>
          <w:szCs w:val="18"/>
        </w:rPr>
      </w:pPr>
    </w:p>
    <w:p w14:paraId="0458F114" w14:textId="77777777" w:rsidR="001A2B76" w:rsidRPr="00D72E15" w:rsidRDefault="001A2B76" w:rsidP="001A2B76">
      <w:pPr>
        <w:ind w:left="0" w:firstLine="0"/>
        <w:rPr>
          <w:rFonts w:ascii="Times New Roman" w:hAnsi="Times New Roman" w:cs="Times New Roman"/>
          <w:sz w:val="18"/>
          <w:szCs w:val="18"/>
          <w:u w:val="single"/>
        </w:rPr>
      </w:pPr>
      <w:r w:rsidRPr="00D72E15">
        <w:rPr>
          <w:rFonts w:ascii="Times New Roman" w:hAnsi="Times New Roman" w:cs="Times New Roman"/>
          <w:b/>
          <w:bCs/>
          <w:sz w:val="18"/>
          <w:szCs w:val="18"/>
        </w:rPr>
        <w:t xml:space="preserve">Szkolenie na platformie edukacyjnej </w:t>
      </w:r>
      <w:r>
        <w:rPr>
          <w:rFonts w:ascii="Times New Roman" w:hAnsi="Times New Roman" w:cs="Times New Roman"/>
          <w:b/>
          <w:bCs/>
          <w:sz w:val="18"/>
          <w:szCs w:val="18"/>
        </w:rPr>
        <w:t>-</w:t>
      </w:r>
      <w:r w:rsidRPr="00D72E15">
        <w:rPr>
          <w:rFonts w:ascii="Times New Roman" w:hAnsi="Times New Roman" w:cs="Times New Roman"/>
          <w:b/>
          <w:bCs/>
          <w:sz w:val="18"/>
          <w:szCs w:val="18"/>
          <w:u w:val="single"/>
        </w:rPr>
        <w:t>wymagany zakres:</w:t>
      </w:r>
    </w:p>
    <w:p w14:paraId="6325455C" w14:textId="77777777" w:rsidR="001A2B76" w:rsidRPr="00D72E15" w:rsidRDefault="001A2B76" w:rsidP="001A2B76">
      <w:pPr>
        <w:ind w:left="0" w:firstLine="0"/>
        <w:jc w:val="left"/>
        <w:rPr>
          <w:rFonts w:ascii="Times New Roman" w:hAnsi="Times New Roman" w:cs="Times New Roman"/>
          <w:sz w:val="18"/>
          <w:szCs w:val="18"/>
          <w:u w:val="single"/>
        </w:rPr>
      </w:pPr>
    </w:p>
    <w:p w14:paraId="27E2C3FF" w14:textId="77777777" w:rsidR="001A2B76" w:rsidRPr="00D72E15" w:rsidRDefault="001A2B76" w:rsidP="001A2B76">
      <w:pPr>
        <w:pStyle w:val="Akapitzlist"/>
        <w:numPr>
          <w:ilvl w:val="0"/>
          <w:numId w:val="4"/>
        </w:numPr>
        <w:spacing w:after="0" w:line="276" w:lineRule="auto"/>
        <w:ind w:left="397" w:right="57"/>
        <w:rPr>
          <w:rFonts w:ascii="Times New Roman" w:eastAsia="Times New Roman" w:hAnsi="Times New Roman" w:cs="Times New Roman"/>
          <w:sz w:val="18"/>
          <w:szCs w:val="18"/>
          <w:lang w:eastAsia="pl-PL"/>
        </w:rPr>
      </w:pPr>
      <w:r w:rsidRPr="00D72E15">
        <w:rPr>
          <w:rFonts w:ascii="Times New Roman" w:eastAsia="Times New Roman" w:hAnsi="Times New Roman" w:cs="Times New Roman"/>
          <w:sz w:val="18"/>
          <w:szCs w:val="18"/>
          <w:lang w:eastAsia="pl-PL"/>
        </w:rPr>
        <w:t xml:space="preserve">Zamawiający oczekuje, </w:t>
      </w:r>
      <w:r w:rsidRPr="00D72E15">
        <w:rPr>
          <w:rFonts w:ascii="Times New Roman" w:hAnsi="Times New Roman" w:cs="Times New Roman"/>
          <w:sz w:val="18"/>
          <w:szCs w:val="18"/>
        </w:rPr>
        <w:t xml:space="preserve">że wykonawca będzie dysponował szkoleniem na </w:t>
      </w:r>
      <w:r w:rsidRPr="00D72E15">
        <w:rPr>
          <w:rFonts w:ascii="Times New Roman" w:eastAsia="Times New Roman" w:hAnsi="Times New Roman" w:cs="Times New Roman"/>
          <w:sz w:val="18"/>
          <w:szCs w:val="18"/>
          <w:lang w:eastAsia="pl-PL"/>
        </w:rPr>
        <w:t>platformie edukacyjnej, które będzie kompatybiln</w:t>
      </w:r>
      <w:r>
        <w:rPr>
          <w:rFonts w:ascii="Times New Roman" w:eastAsia="Times New Roman" w:hAnsi="Times New Roman" w:cs="Times New Roman"/>
          <w:sz w:val="18"/>
          <w:szCs w:val="18"/>
          <w:lang w:eastAsia="pl-PL"/>
        </w:rPr>
        <w:t>e</w:t>
      </w:r>
      <w:r w:rsidRPr="00D72E15">
        <w:rPr>
          <w:rFonts w:ascii="Times New Roman" w:eastAsia="Times New Roman" w:hAnsi="Times New Roman" w:cs="Times New Roman"/>
          <w:sz w:val="18"/>
          <w:szCs w:val="18"/>
          <w:lang w:eastAsia="pl-PL"/>
        </w:rPr>
        <w:t xml:space="preserve"> z przeglądarkami Chrome lub </w:t>
      </w:r>
      <w:proofErr w:type="spellStart"/>
      <w:r w:rsidRPr="00D72E15">
        <w:rPr>
          <w:rFonts w:ascii="Times New Roman" w:eastAsia="Times New Roman" w:hAnsi="Times New Roman" w:cs="Times New Roman"/>
          <w:sz w:val="18"/>
          <w:szCs w:val="18"/>
          <w:lang w:eastAsia="pl-PL"/>
        </w:rPr>
        <w:t>Firefox</w:t>
      </w:r>
      <w:proofErr w:type="spellEnd"/>
      <w:r w:rsidRPr="00D72E15">
        <w:rPr>
          <w:rFonts w:ascii="Times New Roman" w:eastAsia="Times New Roman" w:hAnsi="Times New Roman" w:cs="Times New Roman"/>
          <w:sz w:val="18"/>
          <w:szCs w:val="18"/>
          <w:lang w:eastAsia="pl-PL"/>
        </w:rPr>
        <w:t xml:space="preserve"> (Mozilla) lub Opera lub </w:t>
      </w:r>
      <w:r>
        <w:rPr>
          <w:rFonts w:ascii="Times New Roman" w:eastAsia="Times New Roman" w:hAnsi="Times New Roman" w:cs="Times New Roman"/>
          <w:sz w:val="18"/>
          <w:szCs w:val="18"/>
          <w:lang w:eastAsia="pl-PL"/>
        </w:rPr>
        <w:t>innymi</w:t>
      </w:r>
      <w:r w:rsidRPr="00D72E15">
        <w:rPr>
          <w:rFonts w:ascii="Times New Roman" w:eastAsia="Times New Roman" w:hAnsi="Times New Roman" w:cs="Times New Roman"/>
          <w:sz w:val="18"/>
          <w:szCs w:val="18"/>
          <w:lang w:eastAsia="pl-PL"/>
        </w:rPr>
        <w:t>.</w:t>
      </w:r>
    </w:p>
    <w:p w14:paraId="4185E4DA" w14:textId="77777777" w:rsidR="001A2B76" w:rsidRPr="00D72E15" w:rsidRDefault="001A2B76" w:rsidP="001A2B76">
      <w:pPr>
        <w:pStyle w:val="Akapitzlist"/>
        <w:numPr>
          <w:ilvl w:val="0"/>
          <w:numId w:val="4"/>
        </w:numPr>
        <w:spacing w:after="0" w:line="276" w:lineRule="auto"/>
        <w:ind w:left="397" w:right="57"/>
        <w:rPr>
          <w:rFonts w:ascii="Times New Roman" w:eastAsia="Times New Roman" w:hAnsi="Times New Roman" w:cs="Times New Roman"/>
          <w:sz w:val="18"/>
          <w:szCs w:val="18"/>
          <w:lang w:eastAsia="pl-PL"/>
        </w:rPr>
      </w:pPr>
      <w:r w:rsidRPr="00D72E15">
        <w:rPr>
          <w:rFonts w:ascii="Times New Roman" w:eastAsia="Times New Roman" w:hAnsi="Times New Roman" w:cs="Times New Roman"/>
          <w:sz w:val="18"/>
          <w:szCs w:val="18"/>
          <w:lang w:eastAsia="pl-PL"/>
        </w:rPr>
        <w:lastRenderedPageBreak/>
        <w:t>platforma edukacyjna zawierająca szkolenie musi zapewniać płynne działanie i posiadać intuicyjny interfejs</w:t>
      </w:r>
      <w:r>
        <w:rPr>
          <w:rFonts w:ascii="Times New Roman" w:eastAsia="Times New Roman" w:hAnsi="Times New Roman" w:cs="Times New Roman"/>
          <w:sz w:val="18"/>
          <w:szCs w:val="18"/>
          <w:lang w:eastAsia="pl-PL"/>
        </w:rPr>
        <w:t xml:space="preserve"> </w:t>
      </w:r>
      <w:r w:rsidRPr="00D72E15">
        <w:rPr>
          <w:rFonts w:ascii="Times New Roman" w:eastAsia="Times New Roman" w:hAnsi="Times New Roman" w:cs="Times New Roman"/>
          <w:sz w:val="18"/>
          <w:szCs w:val="18"/>
          <w:lang w:eastAsia="pl-PL"/>
        </w:rPr>
        <w:t xml:space="preserve">na różnych urządzeniach, takich jak komputery stacjonarne i urządzenia przenośne typu smartfony, tablety. </w:t>
      </w:r>
    </w:p>
    <w:p w14:paraId="48A96985" w14:textId="77777777" w:rsidR="001A2B76" w:rsidRPr="00510BDB" w:rsidRDefault="001A2B76" w:rsidP="001A2B76">
      <w:pPr>
        <w:pStyle w:val="Default"/>
        <w:numPr>
          <w:ilvl w:val="0"/>
          <w:numId w:val="4"/>
        </w:numPr>
        <w:spacing w:line="276" w:lineRule="auto"/>
        <w:ind w:left="397"/>
        <w:jc w:val="both"/>
        <w:rPr>
          <w:rFonts w:ascii="Times New Roman" w:hAnsi="Times New Roman" w:cs="Times New Roman"/>
          <w:b/>
          <w:bCs/>
          <w:sz w:val="18"/>
          <w:szCs w:val="18"/>
        </w:rPr>
      </w:pPr>
      <w:r w:rsidRPr="00510BDB">
        <w:rPr>
          <w:rFonts w:ascii="Times New Roman" w:eastAsia="Times New Roman" w:hAnsi="Times New Roman" w:cs="Times New Roman"/>
          <w:b/>
          <w:bCs/>
          <w:sz w:val="18"/>
          <w:szCs w:val="18"/>
          <w:lang w:eastAsia="pl-PL"/>
        </w:rPr>
        <w:t xml:space="preserve">szkolenie na platformie edukacyjnej </w:t>
      </w:r>
      <w:r w:rsidRPr="00510BDB">
        <w:rPr>
          <w:rFonts w:ascii="Times New Roman" w:hAnsi="Times New Roman" w:cs="Times New Roman"/>
          <w:b/>
          <w:bCs/>
          <w:sz w:val="18"/>
          <w:szCs w:val="18"/>
        </w:rPr>
        <w:t>musi być w języku  polskim.</w:t>
      </w:r>
    </w:p>
    <w:p w14:paraId="2641E37E" w14:textId="77777777" w:rsidR="001A2B76" w:rsidRPr="00D72E15" w:rsidRDefault="001A2B76" w:rsidP="001A2B76">
      <w:pPr>
        <w:pStyle w:val="Akapitzlist"/>
        <w:numPr>
          <w:ilvl w:val="0"/>
          <w:numId w:val="4"/>
        </w:numPr>
        <w:spacing w:after="0" w:line="276" w:lineRule="auto"/>
        <w:ind w:left="397" w:right="57"/>
        <w:rPr>
          <w:rFonts w:ascii="Times New Roman" w:eastAsia="Times New Roman" w:hAnsi="Times New Roman" w:cs="Times New Roman"/>
          <w:sz w:val="18"/>
          <w:szCs w:val="18"/>
          <w:lang w:eastAsia="pl-PL"/>
        </w:rPr>
      </w:pPr>
      <w:r w:rsidRPr="00D72E15">
        <w:rPr>
          <w:rFonts w:ascii="Times New Roman" w:eastAsia="Times New Roman" w:hAnsi="Times New Roman" w:cs="Times New Roman"/>
          <w:sz w:val="18"/>
          <w:szCs w:val="18"/>
          <w:lang w:eastAsia="pl-PL"/>
        </w:rPr>
        <w:t>dostęp do szkolenia na platformie musi zostać udostępnione w taki sposób, aby każdy z uczniów miał mieć możliwość indywidualnego zalogowania się za pomocą zaszyfrowanego, indywidualnego kodu</w:t>
      </w:r>
      <w:r>
        <w:rPr>
          <w:rFonts w:ascii="Times New Roman" w:eastAsia="Times New Roman" w:hAnsi="Times New Roman" w:cs="Times New Roman"/>
          <w:sz w:val="18"/>
          <w:szCs w:val="18"/>
          <w:lang w:eastAsia="pl-PL"/>
        </w:rPr>
        <w:t xml:space="preserve"> lub </w:t>
      </w:r>
      <w:proofErr w:type="spellStart"/>
      <w:r>
        <w:rPr>
          <w:rFonts w:ascii="Times New Roman" w:eastAsia="Times New Roman" w:hAnsi="Times New Roman" w:cs="Times New Roman"/>
          <w:sz w:val="18"/>
          <w:szCs w:val="18"/>
          <w:lang w:eastAsia="pl-PL"/>
        </w:rPr>
        <w:t>pinu</w:t>
      </w:r>
      <w:proofErr w:type="spellEnd"/>
      <w:r>
        <w:rPr>
          <w:rFonts w:ascii="Times New Roman" w:eastAsia="Times New Roman" w:hAnsi="Times New Roman" w:cs="Times New Roman"/>
          <w:sz w:val="18"/>
          <w:szCs w:val="18"/>
          <w:lang w:eastAsia="pl-PL"/>
        </w:rPr>
        <w:t xml:space="preserve"> lub</w:t>
      </w:r>
      <w:r w:rsidRPr="00D72E15">
        <w:rPr>
          <w:rFonts w:ascii="Times New Roman" w:eastAsia="Times New Roman" w:hAnsi="Times New Roman" w:cs="Times New Roman"/>
          <w:sz w:val="18"/>
          <w:szCs w:val="18"/>
          <w:lang w:eastAsia="pl-PL"/>
        </w:rPr>
        <w:t xml:space="preserve"> hasła lub innego rozwiązania.</w:t>
      </w:r>
    </w:p>
    <w:p w14:paraId="48C119E3" w14:textId="77777777" w:rsidR="001A2B76" w:rsidRDefault="001A2B76" w:rsidP="001A2B76">
      <w:pPr>
        <w:pStyle w:val="Akapitzlist"/>
        <w:numPr>
          <w:ilvl w:val="0"/>
          <w:numId w:val="4"/>
        </w:numPr>
        <w:spacing w:after="0" w:line="276" w:lineRule="auto"/>
        <w:ind w:left="397" w:right="57"/>
        <w:rPr>
          <w:rFonts w:ascii="Times New Roman" w:eastAsia="Times New Roman" w:hAnsi="Times New Roman" w:cs="Times New Roman"/>
          <w:sz w:val="18"/>
          <w:szCs w:val="18"/>
          <w:lang w:eastAsia="pl-PL"/>
        </w:rPr>
      </w:pPr>
      <w:r w:rsidRPr="00D72E15">
        <w:rPr>
          <w:rFonts w:ascii="Times New Roman" w:eastAsia="Times New Roman" w:hAnsi="Times New Roman" w:cs="Times New Roman"/>
          <w:sz w:val="18"/>
          <w:szCs w:val="18"/>
          <w:lang w:eastAsia="pl-PL"/>
        </w:rPr>
        <w:t>Każdy z uczniów po zalogowaniu musi mieć widoczne te same treści dotyczące szkolenia.</w:t>
      </w:r>
    </w:p>
    <w:p w14:paraId="330AED63" w14:textId="77777777" w:rsidR="001A2B76" w:rsidRPr="00D72E15" w:rsidRDefault="001A2B76" w:rsidP="001A2B76">
      <w:pPr>
        <w:pStyle w:val="Akapitzlist"/>
        <w:numPr>
          <w:ilvl w:val="0"/>
          <w:numId w:val="4"/>
        </w:numPr>
        <w:spacing w:after="0" w:line="276" w:lineRule="auto"/>
        <w:ind w:left="397" w:right="57"/>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Treści szkolenia zgodne ze wskazanymi zagadnieniami  merytorycznymi z rozwoju kompetencji przedsiębiorczych.</w:t>
      </w:r>
    </w:p>
    <w:p w14:paraId="4541B339" w14:textId="77777777" w:rsidR="001A2B76" w:rsidRPr="00D72E15" w:rsidRDefault="001A2B76" w:rsidP="001A2B76">
      <w:pPr>
        <w:pStyle w:val="Akapitzlist"/>
        <w:numPr>
          <w:ilvl w:val="0"/>
          <w:numId w:val="4"/>
        </w:numPr>
        <w:spacing w:after="0" w:line="276" w:lineRule="auto"/>
        <w:ind w:left="397" w:right="57"/>
        <w:rPr>
          <w:rFonts w:ascii="Times New Roman" w:eastAsia="Times New Roman" w:hAnsi="Times New Roman" w:cs="Times New Roman"/>
          <w:sz w:val="18"/>
          <w:szCs w:val="18"/>
          <w:lang w:eastAsia="pl-PL"/>
        </w:rPr>
      </w:pPr>
      <w:r w:rsidRPr="00D72E15">
        <w:rPr>
          <w:rFonts w:ascii="Times New Roman" w:eastAsia="Times New Roman" w:hAnsi="Times New Roman" w:cs="Times New Roman"/>
          <w:sz w:val="18"/>
          <w:szCs w:val="18"/>
          <w:lang w:eastAsia="pl-PL"/>
        </w:rPr>
        <w:t xml:space="preserve">Zamawiający </w:t>
      </w:r>
      <w:r w:rsidRPr="00D72E15">
        <w:rPr>
          <w:rFonts w:ascii="Times New Roman" w:eastAsia="Times New Roman" w:hAnsi="Times New Roman" w:cs="Times New Roman"/>
          <w:b/>
          <w:bCs/>
          <w:sz w:val="18"/>
          <w:szCs w:val="18"/>
          <w:u w:val="single"/>
          <w:lang w:eastAsia="pl-PL"/>
        </w:rPr>
        <w:t>nie dopuszcza</w:t>
      </w:r>
      <w:r w:rsidRPr="00D72E15">
        <w:rPr>
          <w:rFonts w:ascii="Times New Roman" w:eastAsia="Times New Roman" w:hAnsi="Times New Roman" w:cs="Times New Roman"/>
          <w:sz w:val="18"/>
          <w:szCs w:val="18"/>
          <w:lang w:eastAsia="pl-PL"/>
        </w:rPr>
        <w:t xml:space="preserve"> udostępniania na platformie dla uczniów prezentacji np. w </w:t>
      </w:r>
      <w:proofErr w:type="spellStart"/>
      <w:r w:rsidRPr="00D72E15">
        <w:rPr>
          <w:rFonts w:ascii="Times New Roman" w:eastAsia="Times New Roman" w:hAnsi="Times New Roman" w:cs="Times New Roman"/>
          <w:sz w:val="18"/>
          <w:szCs w:val="18"/>
          <w:lang w:eastAsia="pl-PL"/>
        </w:rPr>
        <w:t>power</w:t>
      </w:r>
      <w:proofErr w:type="spellEnd"/>
      <w:r w:rsidRPr="00D72E15">
        <w:rPr>
          <w:rFonts w:ascii="Times New Roman" w:eastAsia="Times New Roman" w:hAnsi="Times New Roman" w:cs="Times New Roman"/>
          <w:sz w:val="18"/>
          <w:szCs w:val="18"/>
          <w:lang w:eastAsia="pl-PL"/>
        </w:rPr>
        <w:t xml:space="preserve"> point  ani nagrań z </w:t>
      </w:r>
      <w:proofErr w:type="spellStart"/>
      <w:r w:rsidRPr="00D72E15">
        <w:rPr>
          <w:rFonts w:ascii="Times New Roman" w:eastAsia="Times New Roman" w:hAnsi="Times New Roman" w:cs="Times New Roman"/>
          <w:sz w:val="18"/>
          <w:szCs w:val="18"/>
          <w:lang w:eastAsia="pl-PL"/>
        </w:rPr>
        <w:t>sal</w:t>
      </w:r>
      <w:proofErr w:type="spellEnd"/>
      <w:r w:rsidRPr="00D72E15">
        <w:rPr>
          <w:rFonts w:ascii="Times New Roman" w:eastAsia="Times New Roman" w:hAnsi="Times New Roman" w:cs="Times New Roman"/>
          <w:sz w:val="18"/>
          <w:szCs w:val="18"/>
          <w:lang w:eastAsia="pl-PL"/>
        </w:rPr>
        <w:t xml:space="preserve"> szkoleniowych z innymi uczestnikami. </w:t>
      </w:r>
    </w:p>
    <w:p w14:paraId="04857DC2" w14:textId="77777777" w:rsidR="001A2B76" w:rsidRPr="00D72E15" w:rsidRDefault="001A2B76" w:rsidP="001A2B76">
      <w:pPr>
        <w:pStyle w:val="Akapitzlist"/>
        <w:numPr>
          <w:ilvl w:val="0"/>
          <w:numId w:val="4"/>
        </w:numPr>
        <w:spacing w:after="0" w:line="276" w:lineRule="auto"/>
        <w:ind w:left="397"/>
        <w:rPr>
          <w:rFonts w:ascii="Times New Roman" w:hAnsi="Times New Roman" w:cs="Times New Roman"/>
          <w:sz w:val="18"/>
          <w:szCs w:val="18"/>
        </w:rPr>
      </w:pPr>
      <w:r w:rsidRPr="00D72E15">
        <w:rPr>
          <w:rFonts w:ascii="Times New Roman" w:eastAsia="Times New Roman" w:hAnsi="Times New Roman" w:cs="Times New Roman"/>
          <w:sz w:val="18"/>
          <w:szCs w:val="18"/>
          <w:lang w:eastAsia="pl-PL"/>
        </w:rPr>
        <w:t>szkolenie powinno zawierać</w:t>
      </w:r>
      <w:r w:rsidRPr="00D72E15">
        <w:rPr>
          <w:rFonts w:ascii="Times New Roman" w:hAnsi="Times New Roman" w:cs="Times New Roman"/>
          <w:sz w:val="18"/>
          <w:szCs w:val="18"/>
        </w:rPr>
        <w:t xml:space="preserve"> materiały pomocnicze, takie jak np. testy, ćwiczenia, zadania, </w:t>
      </w:r>
      <w:r w:rsidRPr="00D72E15">
        <w:rPr>
          <w:rFonts w:ascii="Times New Roman" w:eastAsia="Times New Roman" w:hAnsi="Times New Roman" w:cs="Times New Roman"/>
          <w:sz w:val="18"/>
          <w:szCs w:val="18"/>
          <w:lang w:eastAsia="pl-PL"/>
        </w:rPr>
        <w:t>studia przypadków związane merytorycznie z rozwojem umiejętności przedsiębiorczych.</w:t>
      </w:r>
    </w:p>
    <w:p w14:paraId="10362C1C" w14:textId="77777777" w:rsidR="001A2B76" w:rsidRPr="00D72E15" w:rsidRDefault="001A2B76" w:rsidP="001A2B76">
      <w:pPr>
        <w:pStyle w:val="Akapitzlist"/>
        <w:numPr>
          <w:ilvl w:val="0"/>
          <w:numId w:val="4"/>
        </w:numPr>
        <w:spacing w:after="0" w:line="276" w:lineRule="auto"/>
        <w:ind w:left="397"/>
        <w:rPr>
          <w:rFonts w:ascii="Times New Roman" w:eastAsia="Times New Roman" w:hAnsi="Times New Roman" w:cs="Times New Roman"/>
          <w:sz w:val="18"/>
          <w:szCs w:val="18"/>
          <w:lang w:eastAsia="pl-PL"/>
        </w:rPr>
      </w:pPr>
      <w:r w:rsidRPr="00D72E15">
        <w:rPr>
          <w:rFonts w:ascii="Times New Roman" w:eastAsia="Times New Roman" w:hAnsi="Times New Roman" w:cs="Times New Roman"/>
          <w:sz w:val="18"/>
          <w:szCs w:val="18"/>
          <w:lang w:eastAsia="pl-PL"/>
        </w:rPr>
        <w:t>Treści merytoryczne (filmy i materiały szkoleniowe) muszą być zgodne ze wskazanymi w opisie przedmiotu zamówienia zagadnieniami dotyczącymi rozwoju umiejętności przedsiębiorczych.</w:t>
      </w:r>
    </w:p>
    <w:p w14:paraId="0946DD3B" w14:textId="77777777" w:rsidR="001A2B76" w:rsidRPr="00D72E15" w:rsidRDefault="001A2B76" w:rsidP="001A2B76">
      <w:pPr>
        <w:pStyle w:val="Akapitzlist"/>
        <w:numPr>
          <w:ilvl w:val="0"/>
          <w:numId w:val="4"/>
        </w:numPr>
        <w:spacing w:after="0" w:line="276" w:lineRule="auto"/>
        <w:ind w:left="397"/>
        <w:rPr>
          <w:rFonts w:ascii="Times New Roman" w:eastAsia="Times New Roman" w:hAnsi="Times New Roman" w:cs="Times New Roman"/>
          <w:sz w:val="18"/>
          <w:szCs w:val="18"/>
          <w:lang w:eastAsia="pl-PL"/>
        </w:rPr>
      </w:pPr>
      <w:r w:rsidRPr="00D72E15">
        <w:rPr>
          <w:rFonts w:ascii="Times New Roman" w:eastAsia="Times New Roman" w:hAnsi="Times New Roman" w:cs="Times New Roman"/>
          <w:sz w:val="18"/>
          <w:szCs w:val="18"/>
          <w:lang w:eastAsia="pl-PL"/>
        </w:rPr>
        <w:t xml:space="preserve">platforma </w:t>
      </w:r>
      <w:r w:rsidRPr="00D72E15">
        <w:rPr>
          <w:rFonts w:ascii="Times New Roman" w:hAnsi="Times New Roman" w:cs="Times New Roman"/>
          <w:color w:val="000000"/>
          <w:sz w:val="18"/>
          <w:szCs w:val="18"/>
        </w:rPr>
        <w:t>musi umożliwiać przerwanie w dowolnym momencie oglądania szkolenia, a później kontynuowanie procesu nauki z miejsca, w którym uczeń zakończył naukę.</w:t>
      </w:r>
    </w:p>
    <w:p w14:paraId="7EA1D69A" w14:textId="77777777" w:rsidR="001A2B76" w:rsidRPr="00D72E15" w:rsidRDefault="001A2B76" w:rsidP="001A2B76">
      <w:pPr>
        <w:pStyle w:val="Akapitzlist"/>
        <w:numPr>
          <w:ilvl w:val="0"/>
          <w:numId w:val="4"/>
        </w:numPr>
        <w:spacing w:after="0" w:line="276" w:lineRule="auto"/>
        <w:ind w:left="397"/>
        <w:rPr>
          <w:rFonts w:ascii="Times New Roman" w:eastAsia="Times New Roman" w:hAnsi="Times New Roman" w:cs="Times New Roman"/>
          <w:sz w:val="18"/>
          <w:szCs w:val="18"/>
          <w:lang w:eastAsia="pl-PL"/>
        </w:rPr>
      </w:pPr>
      <w:r w:rsidRPr="00D72E15">
        <w:rPr>
          <w:rFonts w:ascii="Times New Roman" w:eastAsia="Times New Roman" w:hAnsi="Times New Roman" w:cs="Times New Roman"/>
          <w:sz w:val="18"/>
          <w:szCs w:val="18"/>
          <w:lang w:eastAsia="pl-PL"/>
        </w:rPr>
        <w:t xml:space="preserve">szkolenie </w:t>
      </w:r>
      <w:r w:rsidRPr="00D72E15">
        <w:rPr>
          <w:rFonts w:ascii="Times New Roman" w:hAnsi="Times New Roman" w:cs="Times New Roman"/>
          <w:color w:val="000000"/>
          <w:sz w:val="18"/>
          <w:szCs w:val="18"/>
        </w:rPr>
        <w:t>musi umieć możliwość wyłączenia</w:t>
      </w:r>
      <w:r>
        <w:rPr>
          <w:rFonts w:ascii="Times New Roman" w:hAnsi="Times New Roman" w:cs="Times New Roman"/>
          <w:color w:val="000000"/>
          <w:sz w:val="18"/>
          <w:szCs w:val="18"/>
        </w:rPr>
        <w:t xml:space="preserve"> i </w:t>
      </w:r>
      <w:r w:rsidRPr="00D72E15">
        <w:rPr>
          <w:rFonts w:ascii="Times New Roman" w:hAnsi="Times New Roman" w:cs="Times New Roman"/>
          <w:color w:val="000000"/>
          <w:sz w:val="18"/>
          <w:szCs w:val="18"/>
        </w:rPr>
        <w:t>włączenia dźwięku zarówno w całym szkoleniu, jak i na pojedynczych ekranach.</w:t>
      </w:r>
    </w:p>
    <w:p w14:paraId="21B2DEAA" w14:textId="77777777" w:rsidR="001A2B76" w:rsidRPr="00D72E15" w:rsidRDefault="001A2B76" w:rsidP="001A2B76">
      <w:pPr>
        <w:pStyle w:val="Akapitzlist"/>
        <w:numPr>
          <w:ilvl w:val="0"/>
          <w:numId w:val="4"/>
        </w:numPr>
        <w:spacing w:after="0" w:line="276" w:lineRule="auto"/>
        <w:ind w:left="397"/>
        <w:rPr>
          <w:rFonts w:ascii="Times New Roman" w:eastAsia="Times New Roman" w:hAnsi="Times New Roman" w:cs="Times New Roman"/>
          <w:sz w:val="18"/>
          <w:szCs w:val="18"/>
          <w:lang w:eastAsia="pl-PL"/>
        </w:rPr>
      </w:pPr>
      <w:r w:rsidRPr="00D72E15">
        <w:rPr>
          <w:rFonts w:ascii="Times New Roman" w:hAnsi="Times New Roman" w:cs="Times New Roman"/>
          <w:sz w:val="18"/>
          <w:szCs w:val="18"/>
        </w:rPr>
        <w:t xml:space="preserve">Wykonawca jest zobowiązany zagwarantować i zapewnić w ramach realizacji przedmiotu zamówienia, 240 sztuk dostępów do szkolenia na platformie, zapewniając nieprzerwalną funkcjonalność udzielając </w:t>
      </w:r>
      <w:r w:rsidRPr="00D72E15">
        <w:rPr>
          <w:rFonts w:ascii="Times New Roman" w:hAnsi="Times New Roman" w:cs="Times New Roman"/>
          <w:b/>
          <w:bCs/>
          <w:sz w:val="18"/>
          <w:szCs w:val="18"/>
        </w:rPr>
        <w:t>dostępu na okres 3 miesięcy dla każdego ucznia indywidualnie, liczonego od dnia przydzielenia przez Zamawiającego uczniom dostępów, nie krócej niż na czas realizacji projektu</w:t>
      </w:r>
      <w:r w:rsidRPr="00D72E15">
        <w:rPr>
          <w:rFonts w:ascii="Times New Roman" w:hAnsi="Times New Roman" w:cs="Times New Roman"/>
          <w:sz w:val="18"/>
          <w:szCs w:val="18"/>
        </w:rPr>
        <w:t xml:space="preserve">. </w:t>
      </w:r>
      <w:r w:rsidRPr="00510BDB">
        <w:rPr>
          <w:rFonts w:ascii="Times New Roman" w:hAnsi="Times New Roman" w:cs="Times New Roman"/>
          <w:sz w:val="18"/>
          <w:szCs w:val="18"/>
        </w:rPr>
        <w:t>Zamawiający zaznacza, iż dostępy dla uczniów będą przydzielane w trakcie prowadzonych przez Zamawiającego warsztatów z uczniami, w różnych terminach przez cały okres realizacji projektu</w:t>
      </w:r>
    </w:p>
    <w:p w14:paraId="6614D807" w14:textId="77777777" w:rsidR="001A2B76" w:rsidRDefault="001A2B76" w:rsidP="001A2B76">
      <w:pPr>
        <w:pStyle w:val="Default"/>
        <w:numPr>
          <w:ilvl w:val="0"/>
          <w:numId w:val="4"/>
        </w:numPr>
        <w:spacing w:line="276" w:lineRule="auto"/>
        <w:ind w:left="397"/>
        <w:jc w:val="both"/>
        <w:rPr>
          <w:rFonts w:ascii="Times New Roman" w:hAnsi="Times New Roman" w:cs="Times New Roman"/>
          <w:sz w:val="18"/>
          <w:szCs w:val="18"/>
        </w:rPr>
      </w:pPr>
      <w:r w:rsidRPr="00D72E15">
        <w:rPr>
          <w:rFonts w:ascii="Times New Roman" w:eastAsia="Times New Roman" w:hAnsi="Times New Roman" w:cs="Times New Roman"/>
          <w:sz w:val="18"/>
          <w:szCs w:val="18"/>
          <w:lang w:eastAsia="pl-PL"/>
        </w:rPr>
        <w:t xml:space="preserve">platforma </w:t>
      </w:r>
      <w:r w:rsidRPr="00D72E15">
        <w:rPr>
          <w:rFonts w:ascii="Times New Roman" w:hAnsi="Times New Roman" w:cs="Times New Roman"/>
          <w:sz w:val="18"/>
          <w:szCs w:val="18"/>
        </w:rPr>
        <w:t>musi posiadać aktualną politykę prywatności i ochrony danych zgodną z RODO.</w:t>
      </w:r>
    </w:p>
    <w:p w14:paraId="48B06E31" w14:textId="77777777" w:rsidR="001A2B76" w:rsidRDefault="001A2B76" w:rsidP="001A2B76">
      <w:pPr>
        <w:pStyle w:val="Default"/>
        <w:numPr>
          <w:ilvl w:val="0"/>
          <w:numId w:val="4"/>
        </w:numPr>
        <w:spacing w:line="276" w:lineRule="auto"/>
        <w:ind w:left="397"/>
        <w:jc w:val="both"/>
        <w:rPr>
          <w:rFonts w:ascii="Times New Roman" w:hAnsi="Times New Roman" w:cs="Times New Roman"/>
          <w:sz w:val="18"/>
          <w:szCs w:val="18"/>
        </w:rPr>
      </w:pPr>
      <w:r w:rsidRPr="00510BDB">
        <w:rPr>
          <w:rFonts w:ascii="Times New Roman" w:eastAsia="Calibri" w:hAnsi="Times New Roman" w:cs="Times New Roman"/>
          <w:color w:val="000000" w:themeColor="text1"/>
          <w:sz w:val="18"/>
          <w:szCs w:val="18"/>
        </w:rPr>
        <w:t xml:space="preserve">Wykonawca musi zapewnić wdrożenie techniczne dla Zamawiającego, </w:t>
      </w:r>
      <w:r w:rsidRPr="00510BDB">
        <w:rPr>
          <w:rFonts w:ascii="Times New Roman" w:hAnsi="Times New Roman" w:cs="Times New Roman"/>
          <w:sz w:val="18"/>
          <w:szCs w:val="18"/>
        </w:rPr>
        <w:t>aby zapewnić efektywne korzystanie z</w:t>
      </w:r>
      <w:r>
        <w:rPr>
          <w:rFonts w:ascii="Times New Roman" w:hAnsi="Times New Roman" w:cs="Times New Roman"/>
          <w:sz w:val="18"/>
          <w:szCs w:val="18"/>
        </w:rPr>
        <w:t>e szkolenia na platformie</w:t>
      </w:r>
      <w:r w:rsidRPr="00510BDB">
        <w:rPr>
          <w:rFonts w:ascii="Times New Roman" w:hAnsi="Times New Roman" w:cs="Times New Roman"/>
          <w:sz w:val="18"/>
          <w:szCs w:val="18"/>
        </w:rPr>
        <w:t xml:space="preserve">, które musi obejmować minimalne zagadnienia: </w:t>
      </w:r>
      <w:r>
        <w:rPr>
          <w:rFonts w:ascii="Times New Roman" w:hAnsi="Times New Roman" w:cs="Times New Roman"/>
          <w:sz w:val="18"/>
          <w:szCs w:val="18"/>
        </w:rPr>
        <w:t xml:space="preserve">obsługa, </w:t>
      </w:r>
      <w:r w:rsidRPr="00510BDB">
        <w:rPr>
          <w:rFonts w:ascii="Times New Roman" w:hAnsi="Times New Roman" w:cs="Times New Roman"/>
          <w:sz w:val="18"/>
          <w:szCs w:val="18"/>
        </w:rPr>
        <w:t>logowanie, nawigacja i znajdowanie potrzebnych funkcji</w:t>
      </w:r>
      <w:r>
        <w:rPr>
          <w:rFonts w:ascii="Times New Roman" w:hAnsi="Times New Roman" w:cs="Times New Roman"/>
          <w:sz w:val="18"/>
          <w:szCs w:val="18"/>
        </w:rPr>
        <w:t xml:space="preserve"> </w:t>
      </w:r>
      <w:r w:rsidRPr="00510BDB">
        <w:rPr>
          <w:rFonts w:ascii="Times New Roman" w:hAnsi="Times New Roman" w:cs="Times New Roman"/>
          <w:sz w:val="18"/>
          <w:szCs w:val="18"/>
        </w:rPr>
        <w:t xml:space="preserve">– 2 h dydaktyczne dla 2 osób z ramienia Zamawiającego (stacjonarnie w siedzibie zamawiającego lub w formie online w czasie rzeczywistym za pośrednictwem np. zoom </w:t>
      </w:r>
      <w:proofErr w:type="spellStart"/>
      <w:r w:rsidRPr="00510BDB">
        <w:rPr>
          <w:rFonts w:ascii="Times New Roman" w:hAnsi="Times New Roman" w:cs="Times New Roman"/>
          <w:sz w:val="18"/>
          <w:szCs w:val="18"/>
        </w:rPr>
        <w:t>teams</w:t>
      </w:r>
      <w:proofErr w:type="spellEnd"/>
      <w:r w:rsidRPr="00510BDB">
        <w:rPr>
          <w:rFonts w:ascii="Times New Roman" w:hAnsi="Times New Roman" w:cs="Times New Roman"/>
          <w:sz w:val="18"/>
          <w:szCs w:val="18"/>
        </w:rPr>
        <w:t xml:space="preserve">, </w:t>
      </w:r>
      <w:proofErr w:type="spellStart"/>
      <w:r w:rsidRPr="00510BDB">
        <w:rPr>
          <w:rFonts w:ascii="Times New Roman" w:hAnsi="Times New Roman" w:cs="Times New Roman"/>
          <w:sz w:val="18"/>
          <w:szCs w:val="18"/>
        </w:rPr>
        <w:t>google</w:t>
      </w:r>
      <w:proofErr w:type="spellEnd"/>
      <w:r w:rsidRPr="00510BDB">
        <w:rPr>
          <w:rFonts w:ascii="Times New Roman" w:hAnsi="Times New Roman" w:cs="Times New Roman"/>
          <w:sz w:val="18"/>
          <w:szCs w:val="18"/>
        </w:rPr>
        <w:t xml:space="preserve"> </w:t>
      </w:r>
      <w:proofErr w:type="spellStart"/>
      <w:r w:rsidRPr="00510BDB">
        <w:rPr>
          <w:rFonts w:ascii="Times New Roman" w:hAnsi="Times New Roman" w:cs="Times New Roman"/>
          <w:sz w:val="18"/>
          <w:szCs w:val="18"/>
        </w:rPr>
        <w:t>meet</w:t>
      </w:r>
      <w:proofErr w:type="spellEnd"/>
      <w:r w:rsidRPr="00510BDB">
        <w:rPr>
          <w:rFonts w:ascii="Times New Roman" w:hAnsi="Times New Roman" w:cs="Times New Roman"/>
          <w:sz w:val="18"/>
          <w:szCs w:val="18"/>
        </w:rPr>
        <w:t xml:space="preserve"> lub innych dostępnych platform</w:t>
      </w:r>
      <w:r>
        <w:rPr>
          <w:rFonts w:ascii="Times New Roman" w:hAnsi="Times New Roman" w:cs="Times New Roman"/>
          <w:sz w:val="18"/>
          <w:szCs w:val="18"/>
        </w:rPr>
        <w:t>).</w:t>
      </w:r>
    </w:p>
    <w:p w14:paraId="33802BFD" w14:textId="77777777" w:rsidR="001A2B76" w:rsidRPr="001E6582" w:rsidRDefault="001A2B76" w:rsidP="001A2B76">
      <w:pPr>
        <w:pStyle w:val="Default"/>
        <w:numPr>
          <w:ilvl w:val="0"/>
          <w:numId w:val="4"/>
        </w:numPr>
        <w:spacing w:line="276" w:lineRule="auto"/>
        <w:ind w:left="397"/>
        <w:jc w:val="both"/>
        <w:rPr>
          <w:rFonts w:ascii="Times New Roman" w:hAnsi="Times New Roman" w:cs="Times New Roman"/>
          <w:sz w:val="18"/>
          <w:szCs w:val="18"/>
        </w:rPr>
      </w:pPr>
      <w:r w:rsidRPr="00510BDB">
        <w:rPr>
          <w:rFonts w:ascii="Times New Roman" w:hAnsi="Times New Roman" w:cs="Times New Roman"/>
          <w:sz w:val="18"/>
          <w:szCs w:val="18"/>
        </w:rPr>
        <w:t xml:space="preserve">Wykonawca jest zobowiązany zagwarantować i zapewnić zgodnie z opisem przedmiotu zamówienia, nieprzerwalną funkcjonalność od dnia przydzielenia przez Zamawiającego uczniom dostępów w trakcie prowadzonych warsztatów, nie krócej niż na czas realizacji projektu. </w:t>
      </w:r>
    </w:p>
    <w:p w14:paraId="572448BF" w14:textId="77777777" w:rsidR="001A2B76" w:rsidRPr="00510BDB" w:rsidRDefault="001A2B76" w:rsidP="001A2B76">
      <w:pPr>
        <w:pStyle w:val="Default"/>
        <w:spacing w:line="276" w:lineRule="auto"/>
        <w:ind w:left="397"/>
        <w:jc w:val="both"/>
        <w:rPr>
          <w:rFonts w:ascii="Times New Roman" w:hAnsi="Times New Roman" w:cs="Times New Roman"/>
          <w:sz w:val="18"/>
          <w:szCs w:val="18"/>
        </w:rPr>
      </w:pPr>
    </w:p>
    <w:p w14:paraId="2607BE4D" w14:textId="77777777" w:rsidR="001A2B76" w:rsidRPr="00D72E15" w:rsidRDefault="001A2B76" w:rsidP="001A2B76">
      <w:pPr>
        <w:ind w:left="0"/>
        <w:rPr>
          <w:rFonts w:ascii="Times New Roman" w:hAnsi="Times New Roman" w:cs="Times New Roman"/>
          <w:b/>
          <w:bCs/>
          <w:sz w:val="18"/>
          <w:szCs w:val="18"/>
        </w:rPr>
      </w:pPr>
      <w:r w:rsidRPr="00D72E15">
        <w:rPr>
          <w:rFonts w:ascii="Times New Roman" w:hAnsi="Times New Roman" w:cs="Times New Roman"/>
          <w:b/>
          <w:bCs/>
          <w:sz w:val="18"/>
          <w:szCs w:val="18"/>
        </w:rPr>
        <w:t>W skład dostawy  wchodzi:</w:t>
      </w:r>
    </w:p>
    <w:p w14:paraId="121C4D91" w14:textId="77777777" w:rsidR="001A2B76" w:rsidRPr="00D72E15" w:rsidRDefault="001A2B76" w:rsidP="001A2B76">
      <w:pPr>
        <w:pStyle w:val="Akapitzlist"/>
        <w:numPr>
          <w:ilvl w:val="0"/>
          <w:numId w:val="3"/>
        </w:numPr>
        <w:spacing w:after="80" w:line="276" w:lineRule="auto"/>
        <w:ind w:left="417"/>
        <w:rPr>
          <w:rFonts w:ascii="Times New Roman" w:hAnsi="Times New Roman" w:cs="Times New Roman"/>
          <w:i/>
          <w:iCs/>
          <w:sz w:val="18"/>
          <w:szCs w:val="18"/>
        </w:rPr>
      </w:pPr>
      <w:r w:rsidRPr="00D72E15">
        <w:rPr>
          <w:rFonts w:ascii="Times New Roman" w:hAnsi="Times New Roman" w:cs="Times New Roman"/>
          <w:sz w:val="18"/>
          <w:szCs w:val="18"/>
        </w:rPr>
        <w:t xml:space="preserve">dostawa w formie indywidualnych dostępów do szkolenia na platformie edukacyjnej </w:t>
      </w:r>
      <w:proofErr w:type="spellStart"/>
      <w:r w:rsidRPr="00D72E15">
        <w:rPr>
          <w:rFonts w:ascii="Times New Roman" w:hAnsi="Times New Roman" w:cs="Times New Roman"/>
          <w:sz w:val="18"/>
          <w:szCs w:val="18"/>
        </w:rPr>
        <w:t>blended</w:t>
      </w:r>
      <w:proofErr w:type="spellEnd"/>
      <w:r w:rsidRPr="00D72E15">
        <w:rPr>
          <w:rFonts w:ascii="Times New Roman" w:hAnsi="Times New Roman" w:cs="Times New Roman"/>
          <w:sz w:val="18"/>
          <w:szCs w:val="18"/>
        </w:rPr>
        <w:t xml:space="preserve"> learning na okres 3 miesięcy – 240 sztuk </w:t>
      </w:r>
      <w:r>
        <w:rPr>
          <w:rFonts w:ascii="Times New Roman" w:hAnsi="Times New Roman" w:cs="Times New Roman"/>
          <w:sz w:val="18"/>
          <w:szCs w:val="18"/>
        </w:rPr>
        <w:t>(</w:t>
      </w:r>
      <w:r w:rsidRPr="00D72E15">
        <w:rPr>
          <w:rFonts w:ascii="Times New Roman" w:hAnsi="Times New Roman" w:cs="Times New Roman"/>
          <w:sz w:val="18"/>
          <w:szCs w:val="18"/>
        </w:rPr>
        <w:t>kodów</w:t>
      </w:r>
      <w:r>
        <w:rPr>
          <w:rFonts w:ascii="Times New Roman" w:hAnsi="Times New Roman" w:cs="Times New Roman"/>
          <w:sz w:val="18"/>
          <w:szCs w:val="18"/>
        </w:rPr>
        <w:t xml:space="preserve"> lub </w:t>
      </w:r>
      <w:r w:rsidRPr="00D72E15">
        <w:rPr>
          <w:rFonts w:ascii="Times New Roman" w:hAnsi="Times New Roman" w:cs="Times New Roman"/>
          <w:sz w:val="18"/>
          <w:szCs w:val="18"/>
        </w:rPr>
        <w:t>haseł</w:t>
      </w:r>
      <w:r>
        <w:rPr>
          <w:rFonts w:ascii="Times New Roman" w:hAnsi="Times New Roman" w:cs="Times New Roman"/>
          <w:sz w:val="18"/>
          <w:szCs w:val="18"/>
        </w:rPr>
        <w:t xml:space="preserve"> lub </w:t>
      </w:r>
      <w:proofErr w:type="spellStart"/>
      <w:r>
        <w:rPr>
          <w:rFonts w:ascii="Times New Roman" w:hAnsi="Times New Roman" w:cs="Times New Roman"/>
          <w:sz w:val="18"/>
          <w:szCs w:val="18"/>
        </w:rPr>
        <w:t>pinów</w:t>
      </w:r>
      <w:proofErr w:type="spellEnd"/>
      <w:r>
        <w:rPr>
          <w:rFonts w:ascii="Times New Roman" w:hAnsi="Times New Roman" w:cs="Times New Roman"/>
          <w:sz w:val="18"/>
          <w:szCs w:val="18"/>
        </w:rPr>
        <w:t xml:space="preserve"> lub </w:t>
      </w:r>
      <w:r w:rsidRPr="00D72E15">
        <w:rPr>
          <w:rFonts w:ascii="Times New Roman" w:hAnsi="Times New Roman" w:cs="Times New Roman"/>
          <w:sz w:val="18"/>
          <w:szCs w:val="18"/>
        </w:rPr>
        <w:t>inne dostępy</w:t>
      </w:r>
      <w:r>
        <w:rPr>
          <w:rFonts w:ascii="Times New Roman" w:hAnsi="Times New Roman" w:cs="Times New Roman"/>
          <w:sz w:val="18"/>
          <w:szCs w:val="18"/>
        </w:rPr>
        <w:t>)</w:t>
      </w:r>
      <w:r w:rsidRPr="00D72E15">
        <w:rPr>
          <w:rFonts w:ascii="Times New Roman" w:hAnsi="Times New Roman" w:cs="Times New Roman"/>
          <w:sz w:val="18"/>
          <w:szCs w:val="18"/>
        </w:rPr>
        <w:t xml:space="preserve"> dla 240  uczniów</w:t>
      </w:r>
    </w:p>
    <w:p w14:paraId="62D872FD" w14:textId="77777777" w:rsidR="001A2B76" w:rsidRPr="00D72E15" w:rsidRDefault="001A2B76" w:rsidP="001A2B76">
      <w:pPr>
        <w:pStyle w:val="Akapitzlist"/>
        <w:numPr>
          <w:ilvl w:val="0"/>
          <w:numId w:val="3"/>
        </w:numPr>
        <w:spacing w:after="80" w:line="276" w:lineRule="auto"/>
        <w:ind w:left="417"/>
        <w:rPr>
          <w:rFonts w:ascii="Times New Roman" w:hAnsi="Times New Roman" w:cs="Times New Roman"/>
          <w:sz w:val="18"/>
          <w:szCs w:val="18"/>
        </w:rPr>
      </w:pPr>
      <w:r w:rsidRPr="00D72E15">
        <w:rPr>
          <w:rFonts w:ascii="Times New Roman" w:hAnsi="Times New Roman" w:cs="Times New Roman"/>
          <w:sz w:val="18"/>
          <w:szCs w:val="18"/>
        </w:rPr>
        <w:t>wdrożenie z obsługi szkolenia na platformie dla Zamawiającego – 2 h dydaktyczne</w:t>
      </w:r>
    </w:p>
    <w:p w14:paraId="24C04069" w14:textId="77777777" w:rsidR="001A2B76" w:rsidRDefault="001A2B76" w:rsidP="001A2B76">
      <w:pPr>
        <w:pStyle w:val="Akapitzlist"/>
        <w:numPr>
          <w:ilvl w:val="0"/>
          <w:numId w:val="3"/>
        </w:numPr>
        <w:spacing w:after="80" w:line="276" w:lineRule="auto"/>
        <w:ind w:left="417"/>
        <w:rPr>
          <w:rFonts w:ascii="Times New Roman" w:hAnsi="Times New Roman" w:cs="Times New Roman"/>
          <w:sz w:val="18"/>
          <w:szCs w:val="18"/>
        </w:rPr>
      </w:pPr>
      <w:r w:rsidRPr="00D72E15">
        <w:rPr>
          <w:rFonts w:ascii="Times New Roman" w:hAnsi="Times New Roman" w:cs="Times New Roman"/>
          <w:sz w:val="18"/>
          <w:szCs w:val="18"/>
        </w:rPr>
        <w:t>inne koszty Wykonawc</w:t>
      </w:r>
      <w:r>
        <w:rPr>
          <w:rFonts w:ascii="Times New Roman" w:hAnsi="Times New Roman" w:cs="Times New Roman"/>
          <w:sz w:val="18"/>
          <w:szCs w:val="18"/>
        </w:rPr>
        <w:t>y</w:t>
      </w:r>
    </w:p>
    <w:p w14:paraId="7E73B037" w14:textId="77777777" w:rsidR="001A2B76" w:rsidRDefault="001A2B76" w:rsidP="001A2B76">
      <w:pPr>
        <w:pStyle w:val="Akapitzlist"/>
        <w:spacing w:after="80" w:line="276" w:lineRule="auto"/>
        <w:ind w:left="417" w:firstLine="0"/>
        <w:rPr>
          <w:rFonts w:ascii="Times New Roman" w:hAnsi="Times New Roman" w:cs="Times New Roman"/>
          <w:sz w:val="18"/>
          <w:szCs w:val="18"/>
        </w:rPr>
      </w:pPr>
    </w:p>
    <w:p w14:paraId="373C3766" w14:textId="77777777" w:rsidR="001A2B76" w:rsidRPr="00135EB7" w:rsidRDefault="001A2B76" w:rsidP="001A2B76">
      <w:pPr>
        <w:pStyle w:val="Akapitzlist"/>
        <w:spacing w:after="80" w:line="276" w:lineRule="auto"/>
        <w:ind w:left="417" w:firstLine="0"/>
        <w:rPr>
          <w:rFonts w:ascii="Times New Roman" w:hAnsi="Times New Roman" w:cs="Times New Roman"/>
          <w:sz w:val="18"/>
          <w:szCs w:val="18"/>
        </w:rPr>
      </w:pPr>
    </w:p>
    <w:p w14:paraId="1C2622FE" w14:textId="77777777" w:rsidR="001A2B76" w:rsidRPr="0043595D" w:rsidRDefault="001A2B76" w:rsidP="001A2B76">
      <w:pPr>
        <w:rPr>
          <w:rFonts w:ascii="Times New Roman" w:hAnsi="Times New Roman" w:cs="Times New Roman"/>
          <w:b/>
          <w:bCs/>
          <w:color w:val="00B050"/>
          <w:sz w:val="20"/>
          <w:szCs w:val="20"/>
        </w:rPr>
      </w:pPr>
      <w:r w:rsidRPr="0043595D">
        <w:rPr>
          <w:rFonts w:ascii="Times New Roman" w:hAnsi="Times New Roman" w:cs="Times New Roman"/>
          <w:b/>
          <w:bCs/>
          <w:color w:val="00B050"/>
          <w:sz w:val="20"/>
          <w:szCs w:val="20"/>
        </w:rPr>
        <w:t>Część nr 5</w:t>
      </w:r>
    </w:p>
    <w:p w14:paraId="7E192311" w14:textId="77777777" w:rsidR="001A2B76" w:rsidRPr="0043595D" w:rsidRDefault="001A2B76" w:rsidP="001A2B76">
      <w:pPr>
        <w:rPr>
          <w:rFonts w:ascii="Times New Roman" w:hAnsi="Times New Roman" w:cs="Times New Roman"/>
          <w:b/>
          <w:bCs/>
          <w:color w:val="00B050"/>
          <w:sz w:val="20"/>
          <w:szCs w:val="20"/>
        </w:rPr>
      </w:pPr>
      <w:r w:rsidRPr="0043595D">
        <w:rPr>
          <w:rFonts w:ascii="Times New Roman" w:hAnsi="Times New Roman" w:cs="Times New Roman"/>
          <w:b/>
          <w:bCs/>
          <w:color w:val="00B050"/>
          <w:sz w:val="20"/>
          <w:szCs w:val="20"/>
        </w:rPr>
        <w:tab/>
        <w:t xml:space="preserve">Poradnik z rozwoju kompetencji </w:t>
      </w:r>
      <w:proofErr w:type="spellStart"/>
      <w:r w:rsidRPr="0043595D">
        <w:rPr>
          <w:rFonts w:ascii="Times New Roman" w:hAnsi="Times New Roman" w:cs="Times New Roman"/>
          <w:b/>
          <w:bCs/>
          <w:color w:val="00B050"/>
          <w:sz w:val="20"/>
          <w:szCs w:val="20"/>
        </w:rPr>
        <w:t>społeczno</w:t>
      </w:r>
      <w:proofErr w:type="spellEnd"/>
      <w:r w:rsidRPr="0043595D">
        <w:rPr>
          <w:rFonts w:ascii="Times New Roman" w:hAnsi="Times New Roman" w:cs="Times New Roman"/>
          <w:b/>
          <w:bCs/>
          <w:color w:val="00B050"/>
          <w:sz w:val="20"/>
          <w:szCs w:val="20"/>
        </w:rPr>
        <w:t xml:space="preserve"> emocjonalnych - dla  300 uczniów</w:t>
      </w:r>
    </w:p>
    <w:p w14:paraId="2563373E" w14:textId="77777777" w:rsidR="001A2B76" w:rsidRPr="00D72E15" w:rsidRDefault="001A2B76" w:rsidP="001A2B76">
      <w:pPr>
        <w:rPr>
          <w:rFonts w:ascii="Times New Roman" w:hAnsi="Times New Roman" w:cs="Times New Roman"/>
          <w:b/>
          <w:bCs/>
          <w:color w:val="00B050"/>
          <w:sz w:val="18"/>
          <w:szCs w:val="18"/>
        </w:rPr>
      </w:pPr>
    </w:p>
    <w:p w14:paraId="6A4B06EF" w14:textId="77777777" w:rsidR="001A2B76" w:rsidRPr="00D72E15" w:rsidRDefault="001A2B76" w:rsidP="001A2B76">
      <w:pPr>
        <w:rPr>
          <w:rFonts w:ascii="Times New Roman" w:hAnsi="Times New Roman" w:cs="Times New Roman"/>
          <w:b/>
          <w:bCs/>
          <w:sz w:val="18"/>
          <w:szCs w:val="18"/>
        </w:rPr>
      </w:pPr>
      <w:r w:rsidRPr="00D72E15">
        <w:rPr>
          <w:rFonts w:ascii="Times New Roman" w:hAnsi="Times New Roman" w:cs="Times New Roman"/>
          <w:b/>
          <w:bCs/>
          <w:sz w:val="18"/>
          <w:szCs w:val="18"/>
        </w:rPr>
        <w:t xml:space="preserve">Przedmiotem zamówienia jest </w:t>
      </w:r>
      <w:r w:rsidRPr="00D72E15">
        <w:rPr>
          <w:rFonts w:ascii="Times New Roman" w:hAnsi="Times New Roman" w:cs="Times New Roman"/>
          <w:b/>
          <w:bCs/>
          <w:color w:val="000000" w:themeColor="text1"/>
          <w:sz w:val="18"/>
          <w:szCs w:val="18"/>
        </w:rPr>
        <w:t xml:space="preserve">dostawa </w:t>
      </w:r>
      <w:r>
        <w:rPr>
          <w:rFonts w:ascii="Times New Roman" w:hAnsi="Times New Roman" w:cs="Times New Roman"/>
          <w:b/>
          <w:bCs/>
          <w:color w:val="000000" w:themeColor="text1"/>
          <w:sz w:val="18"/>
          <w:szCs w:val="18"/>
        </w:rPr>
        <w:t xml:space="preserve">pomocy </w:t>
      </w:r>
      <w:r w:rsidRPr="00D72E15">
        <w:rPr>
          <w:rFonts w:ascii="Times New Roman" w:hAnsi="Times New Roman" w:cs="Times New Roman"/>
          <w:b/>
          <w:bCs/>
          <w:color w:val="000000" w:themeColor="text1"/>
          <w:sz w:val="18"/>
          <w:szCs w:val="18"/>
        </w:rPr>
        <w:t xml:space="preserve">szkoleniowo dydaktycznych w postaci poradnika </w:t>
      </w:r>
      <w:proofErr w:type="spellStart"/>
      <w:r w:rsidRPr="00D72E15">
        <w:rPr>
          <w:rFonts w:ascii="Times New Roman" w:hAnsi="Times New Roman" w:cs="Times New Roman"/>
          <w:b/>
          <w:bCs/>
          <w:color w:val="000000" w:themeColor="text1"/>
          <w:sz w:val="18"/>
          <w:szCs w:val="18"/>
        </w:rPr>
        <w:t>tzw</w:t>
      </w:r>
      <w:proofErr w:type="spellEnd"/>
      <w:r w:rsidRPr="00D72E15">
        <w:rPr>
          <w:rFonts w:ascii="Times New Roman" w:hAnsi="Times New Roman" w:cs="Times New Roman"/>
          <w:b/>
          <w:bCs/>
          <w:color w:val="000000" w:themeColor="text1"/>
          <w:sz w:val="18"/>
          <w:szCs w:val="18"/>
        </w:rPr>
        <w:t xml:space="preserve"> osobistego </w:t>
      </w:r>
      <w:proofErr w:type="spellStart"/>
      <w:r w:rsidRPr="00D72E15">
        <w:rPr>
          <w:rFonts w:ascii="Times New Roman" w:hAnsi="Times New Roman" w:cs="Times New Roman"/>
          <w:b/>
          <w:bCs/>
          <w:color w:val="000000" w:themeColor="text1"/>
          <w:sz w:val="18"/>
          <w:szCs w:val="18"/>
        </w:rPr>
        <w:t>manula</w:t>
      </w:r>
      <w:proofErr w:type="spellEnd"/>
      <w:r w:rsidRPr="00D72E15">
        <w:rPr>
          <w:rFonts w:ascii="Times New Roman" w:hAnsi="Times New Roman" w:cs="Times New Roman"/>
          <w:b/>
          <w:bCs/>
          <w:color w:val="000000" w:themeColor="text1"/>
          <w:sz w:val="18"/>
          <w:szCs w:val="18"/>
        </w:rPr>
        <w:t xml:space="preserve">  z zakresu rozwoju kompetencji </w:t>
      </w:r>
      <w:proofErr w:type="spellStart"/>
      <w:r w:rsidRPr="00D72E15">
        <w:rPr>
          <w:rFonts w:ascii="Times New Roman" w:hAnsi="Times New Roman" w:cs="Times New Roman"/>
          <w:b/>
          <w:bCs/>
          <w:color w:val="000000" w:themeColor="text1"/>
          <w:sz w:val="18"/>
          <w:szCs w:val="18"/>
        </w:rPr>
        <w:t>społeczno</w:t>
      </w:r>
      <w:proofErr w:type="spellEnd"/>
      <w:r w:rsidRPr="00D72E15">
        <w:rPr>
          <w:rFonts w:ascii="Times New Roman" w:hAnsi="Times New Roman" w:cs="Times New Roman"/>
          <w:b/>
          <w:bCs/>
          <w:color w:val="000000" w:themeColor="text1"/>
          <w:sz w:val="18"/>
          <w:szCs w:val="18"/>
        </w:rPr>
        <w:t xml:space="preserve"> emocjonalnych dla uczniów. </w:t>
      </w:r>
    </w:p>
    <w:p w14:paraId="5B55EE9E" w14:textId="77777777" w:rsidR="001A2B76" w:rsidRPr="00D72E15" w:rsidRDefault="001A2B76" w:rsidP="001A2B76">
      <w:pPr>
        <w:rPr>
          <w:rFonts w:ascii="Times New Roman" w:hAnsi="Times New Roman" w:cs="Times New Roman"/>
          <w:b/>
          <w:bCs/>
          <w:sz w:val="18"/>
          <w:szCs w:val="18"/>
          <w:highlight w:val="yellow"/>
        </w:rPr>
      </w:pPr>
    </w:p>
    <w:p w14:paraId="0AAFFD8A" w14:textId="77777777" w:rsidR="001A2B76" w:rsidRPr="00D72E15" w:rsidRDefault="001A2B76" w:rsidP="001A2B76">
      <w:pPr>
        <w:rPr>
          <w:rFonts w:ascii="Times New Roman" w:hAnsi="Times New Roman" w:cs="Times New Roman"/>
          <w:sz w:val="18"/>
          <w:szCs w:val="18"/>
        </w:rPr>
      </w:pPr>
      <w:r>
        <w:rPr>
          <w:rFonts w:ascii="Times New Roman" w:hAnsi="Times New Roman" w:cs="Times New Roman"/>
          <w:b/>
          <w:bCs/>
          <w:color w:val="000000" w:themeColor="text1"/>
          <w:sz w:val="18"/>
          <w:szCs w:val="18"/>
        </w:rPr>
        <w:t xml:space="preserve">Pomoc </w:t>
      </w:r>
      <w:r w:rsidRPr="00D72E15">
        <w:rPr>
          <w:rFonts w:ascii="Times New Roman" w:hAnsi="Times New Roman" w:cs="Times New Roman"/>
          <w:b/>
          <w:bCs/>
          <w:color w:val="000000" w:themeColor="text1"/>
          <w:sz w:val="18"/>
          <w:szCs w:val="18"/>
        </w:rPr>
        <w:t>szkoleniowo dydaktyczn</w:t>
      </w:r>
      <w:r>
        <w:rPr>
          <w:rFonts w:ascii="Times New Roman" w:hAnsi="Times New Roman" w:cs="Times New Roman"/>
          <w:b/>
          <w:bCs/>
          <w:color w:val="000000" w:themeColor="text1"/>
          <w:sz w:val="18"/>
          <w:szCs w:val="18"/>
        </w:rPr>
        <w:t xml:space="preserve">a </w:t>
      </w:r>
      <w:r w:rsidRPr="00115E93">
        <w:rPr>
          <w:rFonts w:ascii="Times New Roman" w:hAnsi="Times New Roman" w:cs="Times New Roman"/>
          <w:b/>
          <w:bCs/>
          <w:color w:val="000000" w:themeColor="text1"/>
          <w:sz w:val="18"/>
          <w:szCs w:val="18"/>
        </w:rPr>
        <w:t>będzie wsparciem dla Zamawiającego do realizacji warsztatów z uczniami</w:t>
      </w:r>
      <w:r w:rsidRPr="00115E93">
        <w:rPr>
          <w:rFonts w:ascii="Times New Roman" w:hAnsi="Times New Roman" w:cs="Times New Roman"/>
          <w:color w:val="000000" w:themeColor="text1"/>
          <w:sz w:val="18"/>
          <w:szCs w:val="18"/>
        </w:rPr>
        <w:t xml:space="preserve"> ( uczniowie klas </w:t>
      </w:r>
      <w:r>
        <w:rPr>
          <w:rFonts w:ascii="Times New Roman" w:hAnsi="Times New Roman" w:cs="Times New Roman"/>
          <w:color w:val="000000" w:themeColor="text1"/>
          <w:sz w:val="18"/>
          <w:szCs w:val="18"/>
        </w:rPr>
        <w:t>I</w:t>
      </w:r>
      <w:r w:rsidRPr="00115E93">
        <w:rPr>
          <w:rFonts w:ascii="Times New Roman" w:hAnsi="Times New Roman" w:cs="Times New Roman"/>
          <w:color w:val="000000" w:themeColor="text1"/>
          <w:sz w:val="18"/>
          <w:szCs w:val="18"/>
        </w:rPr>
        <w:t>V-VIII szkoły podstawowej i uczniowie technikum)</w:t>
      </w:r>
      <w:r>
        <w:rPr>
          <w:rFonts w:ascii="Times New Roman" w:hAnsi="Times New Roman" w:cs="Times New Roman"/>
          <w:color w:val="000000" w:themeColor="text1"/>
          <w:sz w:val="18"/>
          <w:szCs w:val="18"/>
        </w:rPr>
        <w:t xml:space="preserve">. </w:t>
      </w:r>
      <w:r w:rsidRPr="00D72E15">
        <w:rPr>
          <w:rFonts w:ascii="Times New Roman" w:hAnsi="Times New Roman" w:cs="Times New Roman"/>
          <w:sz w:val="18"/>
          <w:szCs w:val="18"/>
        </w:rPr>
        <w:t xml:space="preserve">Materiał szkoleniowo dydaktyczny </w:t>
      </w:r>
      <w:r>
        <w:rPr>
          <w:rFonts w:ascii="Times New Roman" w:hAnsi="Times New Roman" w:cs="Times New Roman"/>
          <w:sz w:val="18"/>
          <w:szCs w:val="18"/>
        </w:rPr>
        <w:t xml:space="preserve">- </w:t>
      </w:r>
      <w:r w:rsidRPr="00D72E15">
        <w:rPr>
          <w:rFonts w:ascii="Times New Roman" w:hAnsi="Times New Roman" w:cs="Times New Roman"/>
          <w:sz w:val="18"/>
          <w:szCs w:val="18"/>
        </w:rPr>
        <w:t xml:space="preserve"> osobisty manual  (instrukcja) dla ucznia tzw. poradnik zdrowego, społecznie</w:t>
      </w:r>
      <w:r>
        <w:rPr>
          <w:rFonts w:ascii="Times New Roman" w:hAnsi="Times New Roman" w:cs="Times New Roman"/>
          <w:sz w:val="18"/>
          <w:szCs w:val="18"/>
        </w:rPr>
        <w:t xml:space="preserve"> </w:t>
      </w:r>
      <w:r w:rsidRPr="00D72E15">
        <w:rPr>
          <w:rFonts w:ascii="Times New Roman" w:hAnsi="Times New Roman" w:cs="Times New Roman"/>
          <w:sz w:val="18"/>
          <w:szCs w:val="18"/>
        </w:rPr>
        <w:t>szczęśliwego ucznia</w:t>
      </w:r>
      <w:r>
        <w:rPr>
          <w:rFonts w:ascii="Times New Roman" w:hAnsi="Times New Roman" w:cs="Times New Roman"/>
          <w:sz w:val="18"/>
          <w:szCs w:val="18"/>
        </w:rPr>
        <w:t xml:space="preserve">, </w:t>
      </w:r>
      <w:r w:rsidRPr="00D72E15">
        <w:rPr>
          <w:rFonts w:ascii="Times New Roman" w:hAnsi="Times New Roman" w:cs="Times New Roman"/>
          <w:sz w:val="18"/>
          <w:szCs w:val="18"/>
        </w:rPr>
        <w:t xml:space="preserve">będzie przekazany uczniom w trakcie prowadzonych przez Zamawiającego warsztatów z uczniami z zakresu rozwoju kompetencji </w:t>
      </w:r>
      <w:proofErr w:type="spellStart"/>
      <w:r w:rsidRPr="00D72E15">
        <w:rPr>
          <w:rFonts w:ascii="Times New Roman" w:hAnsi="Times New Roman" w:cs="Times New Roman"/>
          <w:sz w:val="18"/>
          <w:szCs w:val="18"/>
        </w:rPr>
        <w:t>społeczno</w:t>
      </w:r>
      <w:proofErr w:type="spellEnd"/>
      <w:r w:rsidRPr="00D72E15">
        <w:rPr>
          <w:rFonts w:ascii="Times New Roman" w:hAnsi="Times New Roman" w:cs="Times New Roman"/>
          <w:sz w:val="18"/>
          <w:szCs w:val="18"/>
        </w:rPr>
        <w:t xml:space="preserve"> emocjonalnych</w:t>
      </w:r>
      <w:r>
        <w:rPr>
          <w:rFonts w:ascii="Times New Roman" w:hAnsi="Times New Roman" w:cs="Times New Roman"/>
          <w:sz w:val="18"/>
          <w:szCs w:val="18"/>
        </w:rPr>
        <w:t>.</w:t>
      </w:r>
    </w:p>
    <w:p w14:paraId="1C9E5E51" w14:textId="77777777" w:rsidR="001A2B76" w:rsidRDefault="001A2B76" w:rsidP="001A2B76">
      <w:pPr>
        <w:ind w:left="0" w:firstLine="0"/>
        <w:rPr>
          <w:rFonts w:ascii="Times New Roman" w:hAnsi="Times New Roman" w:cs="Times New Roman"/>
          <w:sz w:val="18"/>
          <w:szCs w:val="18"/>
        </w:rPr>
      </w:pPr>
      <w:r w:rsidRPr="00D72E15">
        <w:rPr>
          <w:rFonts w:ascii="Times New Roman" w:hAnsi="Times New Roman" w:cs="Times New Roman"/>
          <w:sz w:val="18"/>
          <w:szCs w:val="18"/>
        </w:rPr>
        <w:br/>
        <w:t xml:space="preserve">W ramach </w:t>
      </w:r>
      <w:r>
        <w:rPr>
          <w:rFonts w:ascii="Times New Roman" w:hAnsi="Times New Roman" w:cs="Times New Roman"/>
          <w:sz w:val="18"/>
          <w:szCs w:val="18"/>
        </w:rPr>
        <w:t xml:space="preserve">poradnika tzw. </w:t>
      </w:r>
      <w:r w:rsidRPr="00D72E15">
        <w:rPr>
          <w:rFonts w:ascii="Times New Roman" w:hAnsi="Times New Roman" w:cs="Times New Roman"/>
          <w:sz w:val="18"/>
          <w:szCs w:val="18"/>
        </w:rPr>
        <w:t>manuala</w:t>
      </w:r>
      <w:r>
        <w:rPr>
          <w:rFonts w:ascii="Times New Roman" w:hAnsi="Times New Roman" w:cs="Times New Roman"/>
          <w:sz w:val="18"/>
          <w:szCs w:val="18"/>
        </w:rPr>
        <w:t>,</w:t>
      </w:r>
      <w:r w:rsidRPr="00D72E15">
        <w:rPr>
          <w:rFonts w:ascii="Times New Roman" w:hAnsi="Times New Roman" w:cs="Times New Roman"/>
          <w:sz w:val="18"/>
          <w:szCs w:val="18"/>
        </w:rPr>
        <w:t xml:space="preserve"> każdy uczeń otrzyma zbiór najważniejszych treści dotyczących kompetencji społeczno-emocjonalnych XXI wieku wpływających pozytywnie zarówno na ich życie społeczne w szkole jak i potem na umiejętne odnalezienie się w zespołach w przyszłej pracy. W osobistym poradniku uczniowie odnajdą informacje o specyficznych symptomach / myślach, </w:t>
      </w:r>
      <w:proofErr w:type="spellStart"/>
      <w:r w:rsidRPr="00D72E15">
        <w:rPr>
          <w:rFonts w:ascii="Times New Roman" w:hAnsi="Times New Roman" w:cs="Times New Roman"/>
          <w:sz w:val="18"/>
          <w:szCs w:val="18"/>
        </w:rPr>
        <w:t>zachowaniach</w:t>
      </w:r>
      <w:proofErr w:type="spellEnd"/>
      <w:r w:rsidRPr="00D72E15">
        <w:rPr>
          <w:rFonts w:ascii="Times New Roman" w:hAnsi="Times New Roman" w:cs="Times New Roman"/>
          <w:sz w:val="18"/>
          <w:szCs w:val="18"/>
        </w:rPr>
        <w:t xml:space="preserve"> ograniczających budowanie relacji interpersonalnych. W manualu muszą być  opisane sposoby radzenia sobie z trudnościami interpersonalnymi, sposoby rozwiązywania konfliktów, proste kroki do tworzenia relacji. Poradnik </w:t>
      </w:r>
      <w:r>
        <w:rPr>
          <w:rFonts w:ascii="Times New Roman" w:hAnsi="Times New Roman" w:cs="Times New Roman"/>
          <w:sz w:val="18"/>
          <w:szCs w:val="18"/>
        </w:rPr>
        <w:t>powinien pokazywać</w:t>
      </w:r>
      <w:r w:rsidRPr="00D72E15">
        <w:rPr>
          <w:rFonts w:ascii="Times New Roman" w:hAnsi="Times New Roman" w:cs="Times New Roman"/>
          <w:sz w:val="18"/>
          <w:szCs w:val="18"/>
        </w:rPr>
        <w:t>, jak krok po kroku pomóc sobie z odczuwaniem samotności w grupie</w:t>
      </w:r>
      <w:r>
        <w:rPr>
          <w:rFonts w:ascii="Times New Roman" w:hAnsi="Times New Roman" w:cs="Times New Roman"/>
          <w:sz w:val="18"/>
          <w:szCs w:val="18"/>
        </w:rPr>
        <w:t>, j</w:t>
      </w:r>
      <w:r w:rsidRPr="00D72E15">
        <w:rPr>
          <w:rFonts w:ascii="Times New Roman" w:hAnsi="Times New Roman" w:cs="Times New Roman"/>
          <w:sz w:val="18"/>
          <w:szCs w:val="18"/>
        </w:rPr>
        <w:t xml:space="preserve">ak zmienić swoje myśli, nastawienie i zachowanie aby tworzyć zdrowe relacje, jak zmienić swoje zachowanie od osoby stojącej z boku do osoby szczęśliwej i </w:t>
      </w:r>
      <w:proofErr w:type="spellStart"/>
      <w:r w:rsidRPr="00D72E15">
        <w:rPr>
          <w:rFonts w:ascii="Times New Roman" w:hAnsi="Times New Roman" w:cs="Times New Roman"/>
          <w:sz w:val="18"/>
          <w:szCs w:val="18"/>
        </w:rPr>
        <w:t>współfunkcjonującej</w:t>
      </w:r>
      <w:proofErr w:type="spellEnd"/>
      <w:r w:rsidRPr="00D72E15">
        <w:rPr>
          <w:rFonts w:ascii="Times New Roman" w:hAnsi="Times New Roman" w:cs="Times New Roman"/>
          <w:sz w:val="18"/>
          <w:szCs w:val="18"/>
        </w:rPr>
        <w:t xml:space="preserve"> z grupą. Manual ma mieć formę książeczki, którą każdy uczeń będzie mógł  nosić ze sobą, aby w trudnych sytuacjach wykonując punkt po punkcie, umieć sobie poradzić ze swoimi emocjami.</w:t>
      </w:r>
    </w:p>
    <w:p w14:paraId="02951256" w14:textId="77777777" w:rsidR="001A2B76" w:rsidRPr="00D72E15" w:rsidRDefault="001A2B76" w:rsidP="001A2B76">
      <w:pPr>
        <w:ind w:left="0" w:firstLine="0"/>
        <w:rPr>
          <w:rFonts w:ascii="Times New Roman" w:hAnsi="Times New Roman" w:cs="Times New Roman"/>
          <w:b/>
          <w:bCs/>
          <w:sz w:val="18"/>
          <w:szCs w:val="18"/>
        </w:rPr>
      </w:pPr>
    </w:p>
    <w:p w14:paraId="2BED169B" w14:textId="77777777" w:rsidR="001A2B76" w:rsidRPr="00D72E15" w:rsidRDefault="001A2B76" w:rsidP="001A2B76">
      <w:pPr>
        <w:rPr>
          <w:rFonts w:ascii="Times New Roman" w:hAnsi="Times New Roman" w:cs="Times New Roman"/>
          <w:b/>
          <w:bCs/>
          <w:sz w:val="18"/>
          <w:szCs w:val="18"/>
        </w:rPr>
      </w:pPr>
      <w:r w:rsidRPr="00D72E15">
        <w:rPr>
          <w:rFonts w:ascii="Times New Roman" w:hAnsi="Times New Roman" w:cs="Times New Roman"/>
          <w:b/>
          <w:bCs/>
          <w:sz w:val="18"/>
          <w:szCs w:val="18"/>
        </w:rPr>
        <w:lastRenderedPageBreak/>
        <w:t>Wymagania:</w:t>
      </w:r>
    </w:p>
    <w:p w14:paraId="4188F5FA" w14:textId="77777777" w:rsidR="001A2B76" w:rsidRPr="00D72E15" w:rsidRDefault="001A2B76" w:rsidP="001A2B76">
      <w:pPr>
        <w:pStyle w:val="Akapitzlist"/>
        <w:numPr>
          <w:ilvl w:val="0"/>
          <w:numId w:val="12"/>
        </w:numPr>
        <w:spacing w:after="0" w:line="240" w:lineRule="auto"/>
        <w:rPr>
          <w:rFonts w:ascii="Times New Roman" w:hAnsi="Times New Roman" w:cs="Times New Roman"/>
          <w:sz w:val="18"/>
          <w:szCs w:val="18"/>
        </w:rPr>
      </w:pPr>
      <w:r w:rsidRPr="00D72E15">
        <w:rPr>
          <w:rFonts w:ascii="Times New Roman" w:hAnsi="Times New Roman" w:cs="Times New Roman"/>
          <w:sz w:val="18"/>
          <w:szCs w:val="18"/>
        </w:rPr>
        <w:t>Forma drukowana, oprawa twarda lub miękka</w:t>
      </w:r>
    </w:p>
    <w:p w14:paraId="3E51551B" w14:textId="77777777" w:rsidR="001A2B76" w:rsidRPr="00D72E15" w:rsidRDefault="001A2B76" w:rsidP="001A2B76">
      <w:pPr>
        <w:pStyle w:val="Akapitzlist"/>
        <w:numPr>
          <w:ilvl w:val="0"/>
          <w:numId w:val="12"/>
        </w:numPr>
        <w:spacing w:after="0" w:line="240" w:lineRule="auto"/>
        <w:rPr>
          <w:rFonts w:ascii="Times New Roman" w:hAnsi="Times New Roman" w:cs="Times New Roman"/>
          <w:sz w:val="18"/>
          <w:szCs w:val="18"/>
        </w:rPr>
      </w:pPr>
      <w:r w:rsidRPr="00D72E15">
        <w:rPr>
          <w:rFonts w:ascii="Times New Roman" w:hAnsi="Times New Roman" w:cs="Times New Roman"/>
          <w:sz w:val="18"/>
          <w:szCs w:val="18"/>
        </w:rPr>
        <w:t>Format : A 4</w:t>
      </w:r>
      <w:r>
        <w:rPr>
          <w:rFonts w:ascii="Times New Roman" w:hAnsi="Times New Roman" w:cs="Times New Roman"/>
          <w:sz w:val="18"/>
          <w:szCs w:val="18"/>
        </w:rPr>
        <w:t xml:space="preserve"> lub A 5</w:t>
      </w:r>
    </w:p>
    <w:p w14:paraId="513ACC1E" w14:textId="77777777" w:rsidR="001A2B76" w:rsidRPr="00D72E15" w:rsidRDefault="001A2B76" w:rsidP="001A2B76">
      <w:pPr>
        <w:pStyle w:val="Akapitzlist"/>
        <w:numPr>
          <w:ilvl w:val="0"/>
          <w:numId w:val="12"/>
        </w:numPr>
        <w:spacing w:after="0" w:line="240" w:lineRule="auto"/>
        <w:rPr>
          <w:rFonts w:ascii="Times New Roman" w:hAnsi="Times New Roman" w:cs="Times New Roman"/>
          <w:sz w:val="18"/>
          <w:szCs w:val="18"/>
        </w:rPr>
      </w:pPr>
      <w:r w:rsidRPr="00D72E15">
        <w:rPr>
          <w:rFonts w:ascii="Times New Roman" w:hAnsi="Times New Roman" w:cs="Times New Roman"/>
          <w:sz w:val="18"/>
          <w:szCs w:val="18"/>
        </w:rPr>
        <w:t>Szyta lub klejona</w:t>
      </w:r>
    </w:p>
    <w:p w14:paraId="57B57689" w14:textId="77777777" w:rsidR="001A2B76" w:rsidRPr="00D72E15" w:rsidRDefault="001A2B76" w:rsidP="001A2B76">
      <w:pPr>
        <w:pStyle w:val="Akapitzlist"/>
        <w:numPr>
          <w:ilvl w:val="0"/>
          <w:numId w:val="12"/>
        </w:numPr>
        <w:spacing w:after="0" w:line="240" w:lineRule="auto"/>
        <w:rPr>
          <w:rFonts w:ascii="Times New Roman" w:hAnsi="Times New Roman" w:cs="Times New Roman"/>
          <w:sz w:val="18"/>
          <w:szCs w:val="18"/>
        </w:rPr>
      </w:pPr>
      <w:r w:rsidRPr="00D72E15">
        <w:rPr>
          <w:rFonts w:ascii="Times New Roman" w:hAnsi="Times New Roman" w:cs="Times New Roman"/>
          <w:sz w:val="18"/>
          <w:szCs w:val="18"/>
        </w:rPr>
        <w:t>Minimum 20 stron</w:t>
      </w:r>
      <w:r>
        <w:rPr>
          <w:rFonts w:ascii="Times New Roman" w:hAnsi="Times New Roman" w:cs="Times New Roman"/>
          <w:sz w:val="18"/>
          <w:szCs w:val="18"/>
        </w:rPr>
        <w:t xml:space="preserve"> opisów merytorycznych </w:t>
      </w:r>
    </w:p>
    <w:p w14:paraId="6791453A" w14:textId="77777777" w:rsidR="001A2B76" w:rsidRPr="00D72E15" w:rsidRDefault="001A2B76" w:rsidP="001A2B76">
      <w:pPr>
        <w:pStyle w:val="Akapitzlist"/>
        <w:numPr>
          <w:ilvl w:val="0"/>
          <w:numId w:val="12"/>
        </w:numPr>
        <w:spacing w:after="0" w:line="240" w:lineRule="auto"/>
        <w:rPr>
          <w:rFonts w:ascii="Times New Roman" w:hAnsi="Times New Roman" w:cs="Times New Roman"/>
          <w:sz w:val="18"/>
          <w:szCs w:val="18"/>
        </w:rPr>
      </w:pPr>
      <w:r w:rsidRPr="00D72E15">
        <w:rPr>
          <w:rFonts w:ascii="Times New Roman" w:hAnsi="Times New Roman" w:cs="Times New Roman"/>
          <w:sz w:val="18"/>
          <w:szCs w:val="18"/>
        </w:rPr>
        <w:t xml:space="preserve">Zakres merytoryczny: </w:t>
      </w:r>
    </w:p>
    <w:p w14:paraId="4B19ABA5" w14:textId="77777777" w:rsidR="001A2B76" w:rsidRPr="00D72E15" w:rsidRDefault="001A2B76" w:rsidP="001A2B76">
      <w:pPr>
        <w:pStyle w:val="Akapitzlist"/>
        <w:numPr>
          <w:ilvl w:val="0"/>
          <w:numId w:val="16"/>
        </w:numPr>
        <w:spacing w:after="0" w:line="240" w:lineRule="auto"/>
        <w:ind w:left="700"/>
        <w:rPr>
          <w:rFonts w:ascii="Times New Roman" w:hAnsi="Times New Roman" w:cs="Times New Roman"/>
          <w:sz w:val="18"/>
          <w:szCs w:val="18"/>
        </w:rPr>
      </w:pPr>
      <w:r w:rsidRPr="00D72E15">
        <w:rPr>
          <w:rFonts w:ascii="Times New Roman" w:eastAsia="Times New Roman" w:hAnsi="Times New Roman" w:cs="Times New Roman"/>
          <w:sz w:val="18"/>
          <w:szCs w:val="18"/>
          <w:lang w:eastAsia="pl-PL"/>
        </w:rPr>
        <w:t>Jakie są rodzaje emocji?</w:t>
      </w:r>
    </w:p>
    <w:p w14:paraId="32DAB029" w14:textId="77777777" w:rsidR="001A2B76" w:rsidRPr="00D72E15" w:rsidRDefault="001A2B76" w:rsidP="001A2B76">
      <w:pPr>
        <w:numPr>
          <w:ilvl w:val="0"/>
          <w:numId w:val="15"/>
        </w:numPr>
        <w:spacing w:after="0" w:line="240" w:lineRule="auto"/>
        <w:rPr>
          <w:rFonts w:ascii="Times New Roman" w:eastAsia="Times New Roman" w:hAnsi="Times New Roman" w:cs="Times New Roman"/>
          <w:kern w:val="0"/>
          <w:sz w:val="18"/>
          <w:szCs w:val="18"/>
          <w:lang w:eastAsia="pl-PL"/>
          <w14:ligatures w14:val="none"/>
        </w:rPr>
      </w:pPr>
      <w:r w:rsidRPr="00D72E15">
        <w:rPr>
          <w:rFonts w:ascii="Times New Roman" w:eastAsia="Times New Roman" w:hAnsi="Times New Roman" w:cs="Times New Roman"/>
          <w:kern w:val="0"/>
          <w:sz w:val="18"/>
          <w:szCs w:val="18"/>
          <w:lang w:eastAsia="pl-PL"/>
          <w14:ligatures w14:val="none"/>
        </w:rPr>
        <w:t>Jak się zrelaksować?</w:t>
      </w:r>
    </w:p>
    <w:p w14:paraId="0AA4D8DC" w14:textId="77777777" w:rsidR="001A2B76" w:rsidRPr="00D72E15" w:rsidRDefault="001A2B76" w:rsidP="001A2B76">
      <w:pPr>
        <w:numPr>
          <w:ilvl w:val="0"/>
          <w:numId w:val="15"/>
        </w:numPr>
        <w:spacing w:before="100" w:beforeAutospacing="1" w:after="0" w:line="240" w:lineRule="auto"/>
        <w:rPr>
          <w:rFonts w:ascii="Times New Roman" w:eastAsia="Times New Roman" w:hAnsi="Times New Roman" w:cs="Times New Roman"/>
          <w:kern w:val="0"/>
          <w:sz w:val="18"/>
          <w:szCs w:val="18"/>
          <w:lang w:eastAsia="pl-PL"/>
          <w14:ligatures w14:val="none"/>
        </w:rPr>
      </w:pPr>
      <w:r w:rsidRPr="00D72E15">
        <w:rPr>
          <w:rFonts w:ascii="Times New Roman" w:eastAsia="Times New Roman" w:hAnsi="Times New Roman" w:cs="Times New Roman"/>
          <w:kern w:val="0"/>
          <w:sz w:val="18"/>
          <w:szCs w:val="18"/>
          <w:lang w:eastAsia="pl-PL"/>
          <w14:ligatures w14:val="none"/>
        </w:rPr>
        <w:t>Jak zadbać o stabilność emocjonalną?</w:t>
      </w:r>
    </w:p>
    <w:p w14:paraId="712019BB" w14:textId="77777777" w:rsidR="001A2B76" w:rsidRPr="00D72E15" w:rsidRDefault="001A2B76" w:rsidP="001A2B76">
      <w:pPr>
        <w:numPr>
          <w:ilvl w:val="0"/>
          <w:numId w:val="15"/>
        </w:numPr>
        <w:spacing w:before="100" w:beforeAutospacing="1" w:after="0" w:line="240" w:lineRule="auto"/>
        <w:rPr>
          <w:rFonts w:ascii="Times New Roman" w:eastAsia="Times New Roman" w:hAnsi="Times New Roman" w:cs="Times New Roman"/>
          <w:kern w:val="0"/>
          <w:sz w:val="18"/>
          <w:szCs w:val="18"/>
          <w:lang w:eastAsia="pl-PL"/>
          <w14:ligatures w14:val="none"/>
        </w:rPr>
      </w:pPr>
      <w:r w:rsidRPr="00D72E15">
        <w:rPr>
          <w:rFonts w:ascii="Times New Roman" w:eastAsia="Times New Roman" w:hAnsi="Times New Roman" w:cs="Times New Roman"/>
          <w:kern w:val="0"/>
          <w:sz w:val="18"/>
          <w:szCs w:val="18"/>
          <w:lang w:eastAsia="pl-PL"/>
          <w14:ligatures w14:val="none"/>
        </w:rPr>
        <w:t>Jak dodać sobie otuchy?</w:t>
      </w:r>
    </w:p>
    <w:p w14:paraId="77880268" w14:textId="77777777" w:rsidR="001A2B76" w:rsidRPr="00D72E15" w:rsidRDefault="001A2B76" w:rsidP="001A2B76">
      <w:pPr>
        <w:numPr>
          <w:ilvl w:val="0"/>
          <w:numId w:val="15"/>
        </w:numPr>
        <w:spacing w:before="100" w:beforeAutospacing="1" w:after="0" w:line="240" w:lineRule="auto"/>
        <w:rPr>
          <w:rFonts w:ascii="Times New Roman" w:eastAsia="Times New Roman" w:hAnsi="Times New Roman" w:cs="Times New Roman"/>
          <w:kern w:val="0"/>
          <w:sz w:val="18"/>
          <w:szCs w:val="18"/>
          <w:lang w:eastAsia="pl-PL"/>
          <w14:ligatures w14:val="none"/>
        </w:rPr>
      </w:pPr>
      <w:r w:rsidRPr="00D72E15">
        <w:rPr>
          <w:rFonts w:ascii="Times New Roman" w:eastAsia="Times New Roman" w:hAnsi="Times New Roman" w:cs="Times New Roman"/>
          <w:kern w:val="0"/>
          <w:sz w:val="18"/>
          <w:szCs w:val="18"/>
          <w:lang w:eastAsia="pl-PL"/>
          <w14:ligatures w14:val="none"/>
        </w:rPr>
        <w:t>Jak podnieść własną samoocenę?</w:t>
      </w:r>
    </w:p>
    <w:p w14:paraId="37D14A24" w14:textId="77777777" w:rsidR="001A2B76" w:rsidRPr="00D72E15" w:rsidRDefault="001A2B76" w:rsidP="001A2B76">
      <w:pPr>
        <w:numPr>
          <w:ilvl w:val="0"/>
          <w:numId w:val="15"/>
        </w:numPr>
        <w:spacing w:before="100" w:beforeAutospacing="1" w:after="0" w:line="240" w:lineRule="auto"/>
        <w:rPr>
          <w:rFonts w:ascii="Times New Roman" w:eastAsia="Times New Roman" w:hAnsi="Times New Roman" w:cs="Times New Roman"/>
          <w:kern w:val="0"/>
          <w:sz w:val="18"/>
          <w:szCs w:val="18"/>
          <w:lang w:eastAsia="pl-PL"/>
          <w14:ligatures w14:val="none"/>
        </w:rPr>
      </w:pPr>
      <w:r w:rsidRPr="00D72E15">
        <w:rPr>
          <w:rFonts w:ascii="Times New Roman" w:eastAsia="Times New Roman" w:hAnsi="Times New Roman" w:cs="Times New Roman"/>
          <w:kern w:val="0"/>
          <w:sz w:val="18"/>
          <w:szCs w:val="18"/>
          <w:lang w:eastAsia="pl-PL"/>
          <w14:ligatures w14:val="none"/>
        </w:rPr>
        <w:t>Dlaczego czujemy się zmęczeni emocjonalnie?</w:t>
      </w:r>
    </w:p>
    <w:p w14:paraId="73161261" w14:textId="77777777" w:rsidR="001A2B76" w:rsidRPr="00D72E15" w:rsidRDefault="001A2B76" w:rsidP="001A2B76">
      <w:pPr>
        <w:numPr>
          <w:ilvl w:val="0"/>
          <w:numId w:val="15"/>
        </w:numPr>
        <w:spacing w:before="100" w:beforeAutospacing="1" w:after="0" w:line="240" w:lineRule="auto"/>
        <w:rPr>
          <w:rFonts w:ascii="Times New Roman" w:eastAsia="Times New Roman" w:hAnsi="Times New Roman" w:cs="Times New Roman"/>
          <w:kern w:val="0"/>
          <w:sz w:val="18"/>
          <w:szCs w:val="18"/>
          <w:lang w:eastAsia="pl-PL"/>
          <w14:ligatures w14:val="none"/>
        </w:rPr>
      </w:pPr>
      <w:r w:rsidRPr="00D72E15">
        <w:rPr>
          <w:rFonts w:ascii="Times New Roman" w:eastAsia="Times New Roman" w:hAnsi="Times New Roman" w:cs="Times New Roman"/>
          <w:kern w:val="0"/>
          <w:sz w:val="18"/>
          <w:szCs w:val="18"/>
          <w:lang w:eastAsia="pl-PL"/>
          <w14:ligatures w14:val="none"/>
        </w:rPr>
        <w:t>Jak wyobraźnia może pomóc kontrolować nasze emocje?</w:t>
      </w:r>
    </w:p>
    <w:p w14:paraId="30CC0222" w14:textId="77777777" w:rsidR="001A2B76" w:rsidRPr="00D72E15" w:rsidRDefault="001A2B76" w:rsidP="001A2B76">
      <w:pPr>
        <w:numPr>
          <w:ilvl w:val="0"/>
          <w:numId w:val="15"/>
        </w:numPr>
        <w:spacing w:before="100" w:beforeAutospacing="1" w:after="0" w:line="240" w:lineRule="auto"/>
        <w:rPr>
          <w:rFonts w:ascii="Times New Roman" w:eastAsia="Times New Roman" w:hAnsi="Times New Roman" w:cs="Times New Roman"/>
          <w:kern w:val="0"/>
          <w:sz w:val="18"/>
          <w:szCs w:val="18"/>
          <w:lang w:eastAsia="pl-PL"/>
          <w14:ligatures w14:val="none"/>
        </w:rPr>
      </w:pPr>
      <w:r w:rsidRPr="00D72E15">
        <w:rPr>
          <w:rFonts w:ascii="Times New Roman" w:eastAsia="Times New Roman" w:hAnsi="Times New Roman" w:cs="Times New Roman"/>
          <w:kern w:val="0"/>
          <w:sz w:val="18"/>
          <w:szCs w:val="18"/>
          <w:lang w:eastAsia="pl-PL"/>
          <w14:ligatures w14:val="none"/>
        </w:rPr>
        <w:t>Jak przeanalizować co sprawia, że jestem zmęczony emocjonalnie?</w:t>
      </w:r>
    </w:p>
    <w:p w14:paraId="1D7AA599" w14:textId="77777777" w:rsidR="001A2B76" w:rsidRPr="00D72E15" w:rsidRDefault="001A2B76" w:rsidP="001A2B76">
      <w:pPr>
        <w:numPr>
          <w:ilvl w:val="0"/>
          <w:numId w:val="15"/>
        </w:numPr>
        <w:spacing w:before="100" w:beforeAutospacing="1" w:after="0" w:line="240" w:lineRule="auto"/>
        <w:rPr>
          <w:rFonts w:ascii="Times New Roman" w:eastAsia="Times New Roman" w:hAnsi="Times New Roman" w:cs="Times New Roman"/>
          <w:kern w:val="0"/>
          <w:sz w:val="18"/>
          <w:szCs w:val="18"/>
          <w:lang w:eastAsia="pl-PL"/>
          <w14:ligatures w14:val="none"/>
        </w:rPr>
      </w:pPr>
      <w:r w:rsidRPr="00D72E15">
        <w:rPr>
          <w:rFonts w:ascii="Times New Roman" w:eastAsia="Times New Roman" w:hAnsi="Times New Roman" w:cs="Times New Roman"/>
          <w:kern w:val="0"/>
          <w:sz w:val="18"/>
          <w:szCs w:val="18"/>
          <w:lang w:eastAsia="pl-PL"/>
          <w14:ligatures w14:val="none"/>
        </w:rPr>
        <w:t>Jak stać się mniej podatnym na negatywne emocje?</w:t>
      </w:r>
    </w:p>
    <w:p w14:paraId="052FB0DB" w14:textId="77777777" w:rsidR="001A2B76" w:rsidRPr="00D72E15" w:rsidRDefault="001A2B76" w:rsidP="001A2B76">
      <w:pPr>
        <w:numPr>
          <w:ilvl w:val="0"/>
          <w:numId w:val="15"/>
        </w:numPr>
        <w:spacing w:before="100" w:beforeAutospacing="1" w:after="0" w:line="240" w:lineRule="auto"/>
        <w:rPr>
          <w:rFonts w:ascii="Times New Roman" w:eastAsia="Times New Roman" w:hAnsi="Times New Roman" w:cs="Times New Roman"/>
          <w:kern w:val="0"/>
          <w:sz w:val="18"/>
          <w:szCs w:val="18"/>
          <w:lang w:eastAsia="pl-PL"/>
          <w14:ligatures w14:val="none"/>
        </w:rPr>
      </w:pPr>
      <w:r w:rsidRPr="00D72E15">
        <w:rPr>
          <w:rFonts w:ascii="Times New Roman" w:eastAsia="Times New Roman" w:hAnsi="Times New Roman" w:cs="Times New Roman"/>
          <w:kern w:val="0"/>
          <w:sz w:val="18"/>
          <w:szCs w:val="18"/>
          <w:lang w:eastAsia="pl-PL"/>
          <w14:ligatures w14:val="none"/>
        </w:rPr>
        <w:t>Jak odnaleźć elementy codzienności, które sprawiają nam radość?</w:t>
      </w:r>
    </w:p>
    <w:p w14:paraId="11A085F9" w14:textId="77777777" w:rsidR="001A2B76" w:rsidRPr="00D72E15" w:rsidRDefault="001A2B76" w:rsidP="001A2B76">
      <w:pPr>
        <w:numPr>
          <w:ilvl w:val="0"/>
          <w:numId w:val="15"/>
        </w:numPr>
        <w:spacing w:before="100" w:beforeAutospacing="1" w:after="0" w:line="240" w:lineRule="auto"/>
        <w:rPr>
          <w:rFonts w:ascii="Times New Roman" w:eastAsia="Times New Roman" w:hAnsi="Times New Roman" w:cs="Times New Roman"/>
          <w:kern w:val="0"/>
          <w:sz w:val="18"/>
          <w:szCs w:val="18"/>
          <w:lang w:eastAsia="pl-PL"/>
          <w14:ligatures w14:val="none"/>
        </w:rPr>
      </w:pPr>
      <w:r w:rsidRPr="00D72E15">
        <w:rPr>
          <w:rFonts w:ascii="Times New Roman" w:eastAsia="Times New Roman" w:hAnsi="Times New Roman" w:cs="Times New Roman"/>
          <w:kern w:val="0"/>
          <w:sz w:val="18"/>
          <w:szCs w:val="18"/>
          <w:lang w:eastAsia="pl-PL"/>
          <w14:ligatures w14:val="none"/>
        </w:rPr>
        <w:t>Jak radzić sobie ze smutkiem, lękiem i stresem?</w:t>
      </w:r>
    </w:p>
    <w:p w14:paraId="56404EB6" w14:textId="77777777" w:rsidR="001A2B76" w:rsidRPr="00D72E15" w:rsidRDefault="001A2B76" w:rsidP="001A2B76">
      <w:pPr>
        <w:numPr>
          <w:ilvl w:val="0"/>
          <w:numId w:val="15"/>
        </w:numPr>
        <w:spacing w:before="100" w:beforeAutospacing="1" w:after="0" w:line="240" w:lineRule="auto"/>
        <w:rPr>
          <w:rFonts w:ascii="Times New Roman" w:eastAsia="Times New Roman" w:hAnsi="Times New Roman" w:cs="Times New Roman"/>
          <w:kern w:val="0"/>
          <w:sz w:val="18"/>
          <w:szCs w:val="18"/>
          <w:lang w:eastAsia="pl-PL"/>
          <w14:ligatures w14:val="none"/>
        </w:rPr>
      </w:pPr>
      <w:r w:rsidRPr="00D72E15">
        <w:rPr>
          <w:rFonts w:ascii="Times New Roman" w:eastAsia="Times New Roman" w:hAnsi="Times New Roman" w:cs="Times New Roman"/>
          <w:kern w:val="0"/>
          <w:sz w:val="18"/>
          <w:szCs w:val="18"/>
          <w:lang w:eastAsia="pl-PL"/>
          <w14:ligatures w14:val="none"/>
        </w:rPr>
        <w:t>Jak się zdystansować do negatywnych doświadczeń?</w:t>
      </w:r>
    </w:p>
    <w:p w14:paraId="7C18913A" w14:textId="77777777" w:rsidR="001A2B76" w:rsidRPr="00D72E15" w:rsidRDefault="001A2B76" w:rsidP="001A2B76">
      <w:pPr>
        <w:numPr>
          <w:ilvl w:val="0"/>
          <w:numId w:val="15"/>
        </w:numPr>
        <w:spacing w:before="100" w:beforeAutospacing="1" w:after="0" w:line="240" w:lineRule="auto"/>
        <w:rPr>
          <w:rFonts w:ascii="Times New Roman" w:eastAsia="Times New Roman" w:hAnsi="Times New Roman" w:cs="Times New Roman"/>
          <w:kern w:val="0"/>
          <w:sz w:val="18"/>
          <w:szCs w:val="18"/>
          <w:lang w:eastAsia="pl-PL"/>
          <w14:ligatures w14:val="none"/>
        </w:rPr>
      </w:pPr>
      <w:r w:rsidRPr="00D72E15">
        <w:rPr>
          <w:rFonts w:ascii="Times New Roman" w:eastAsia="Times New Roman" w:hAnsi="Times New Roman" w:cs="Times New Roman"/>
          <w:kern w:val="0"/>
          <w:sz w:val="18"/>
          <w:szCs w:val="18"/>
          <w:lang w:eastAsia="pl-PL"/>
          <w14:ligatures w14:val="none"/>
        </w:rPr>
        <w:t>Jak budować relacje interpersonalne?</w:t>
      </w:r>
    </w:p>
    <w:p w14:paraId="55885A9A" w14:textId="77777777" w:rsidR="001A2B76" w:rsidRPr="00D72E15" w:rsidRDefault="001A2B76" w:rsidP="001A2B76">
      <w:pPr>
        <w:numPr>
          <w:ilvl w:val="0"/>
          <w:numId w:val="15"/>
        </w:numPr>
        <w:spacing w:before="100" w:beforeAutospacing="1" w:after="0" w:line="240" w:lineRule="auto"/>
        <w:rPr>
          <w:rFonts w:ascii="Times New Roman" w:eastAsia="Times New Roman" w:hAnsi="Times New Roman" w:cs="Times New Roman"/>
          <w:kern w:val="0"/>
          <w:sz w:val="18"/>
          <w:szCs w:val="18"/>
          <w:lang w:eastAsia="pl-PL"/>
          <w14:ligatures w14:val="none"/>
        </w:rPr>
      </w:pPr>
      <w:r w:rsidRPr="00D72E15">
        <w:rPr>
          <w:rFonts w:ascii="Times New Roman" w:eastAsia="Times New Roman" w:hAnsi="Times New Roman" w:cs="Times New Roman"/>
          <w:kern w:val="0"/>
          <w:sz w:val="18"/>
          <w:szCs w:val="18"/>
          <w:lang w:eastAsia="pl-PL"/>
          <w14:ligatures w14:val="none"/>
        </w:rPr>
        <w:t>Sposoby rozwiązywania konfliktów?</w:t>
      </w:r>
    </w:p>
    <w:p w14:paraId="6B089B96" w14:textId="77777777" w:rsidR="001A2B76" w:rsidRPr="00D72E15" w:rsidRDefault="001A2B76" w:rsidP="001A2B76">
      <w:pPr>
        <w:numPr>
          <w:ilvl w:val="0"/>
          <w:numId w:val="15"/>
        </w:numPr>
        <w:spacing w:before="100" w:beforeAutospacing="1" w:after="0" w:line="240" w:lineRule="auto"/>
        <w:rPr>
          <w:rFonts w:ascii="Times New Roman" w:eastAsia="Times New Roman" w:hAnsi="Times New Roman" w:cs="Times New Roman"/>
          <w:kern w:val="0"/>
          <w:sz w:val="18"/>
          <w:szCs w:val="18"/>
          <w:lang w:eastAsia="pl-PL"/>
          <w14:ligatures w14:val="none"/>
        </w:rPr>
      </w:pPr>
      <w:r w:rsidRPr="00D72E15">
        <w:rPr>
          <w:rFonts w:ascii="Times New Roman" w:eastAsia="Times New Roman" w:hAnsi="Times New Roman" w:cs="Times New Roman"/>
          <w:kern w:val="0"/>
          <w:sz w:val="18"/>
          <w:szCs w:val="18"/>
          <w:lang w:eastAsia="pl-PL"/>
          <w14:ligatures w14:val="none"/>
        </w:rPr>
        <w:t>Kroki do tworzenia relacji?</w:t>
      </w:r>
    </w:p>
    <w:p w14:paraId="4445BAEF" w14:textId="77777777" w:rsidR="001A2B76" w:rsidRPr="00D72E15" w:rsidRDefault="001A2B76" w:rsidP="001A2B76">
      <w:pPr>
        <w:numPr>
          <w:ilvl w:val="0"/>
          <w:numId w:val="15"/>
        </w:numPr>
        <w:spacing w:before="100" w:beforeAutospacing="1" w:after="0" w:line="240" w:lineRule="auto"/>
        <w:rPr>
          <w:rFonts w:ascii="Times New Roman" w:eastAsia="Times New Roman" w:hAnsi="Times New Roman" w:cs="Times New Roman"/>
          <w:kern w:val="0"/>
          <w:sz w:val="18"/>
          <w:szCs w:val="18"/>
          <w:lang w:eastAsia="pl-PL"/>
          <w14:ligatures w14:val="none"/>
        </w:rPr>
      </w:pPr>
      <w:r w:rsidRPr="00D72E15">
        <w:rPr>
          <w:rFonts w:ascii="Times New Roman" w:eastAsia="Times New Roman" w:hAnsi="Times New Roman" w:cs="Times New Roman"/>
          <w:kern w:val="0"/>
          <w:sz w:val="18"/>
          <w:szCs w:val="18"/>
          <w:lang w:eastAsia="pl-PL"/>
          <w14:ligatures w14:val="none"/>
        </w:rPr>
        <w:t>Jak  dana emocja dochodzi do głosu i jest przyczyną kłopotów?</w:t>
      </w:r>
    </w:p>
    <w:p w14:paraId="42213CF7" w14:textId="77777777" w:rsidR="001A2B76" w:rsidRPr="00D72E15" w:rsidRDefault="001A2B76" w:rsidP="001A2B76">
      <w:pPr>
        <w:numPr>
          <w:ilvl w:val="0"/>
          <w:numId w:val="15"/>
        </w:numPr>
        <w:spacing w:before="100" w:beforeAutospacing="1" w:after="0" w:line="240" w:lineRule="auto"/>
        <w:rPr>
          <w:rFonts w:ascii="Times New Roman" w:eastAsia="Times New Roman" w:hAnsi="Times New Roman" w:cs="Times New Roman"/>
          <w:kern w:val="0"/>
          <w:sz w:val="18"/>
          <w:szCs w:val="18"/>
          <w:lang w:eastAsia="pl-PL"/>
          <w14:ligatures w14:val="none"/>
        </w:rPr>
      </w:pPr>
      <w:r w:rsidRPr="00D72E15">
        <w:rPr>
          <w:rFonts w:ascii="Times New Roman" w:eastAsia="Times New Roman" w:hAnsi="Times New Roman" w:cs="Times New Roman"/>
          <w:kern w:val="0"/>
          <w:sz w:val="18"/>
          <w:szCs w:val="18"/>
          <w:lang w:eastAsia="pl-PL"/>
          <w14:ligatures w14:val="none"/>
        </w:rPr>
        <w:t xml:space="preserve">praktyczne wskazówki, jakie kroki podjąć, by zapobiec wystąpieniu niepożądanych </w:t>
      </w:r>
      <w:proofErr w:type="spellStart"/>
      <w:r w:rsidRPr="00D72E15">
        <w:rPr>
          <w:rFonts w:ascii="Times New Roman" w:eastAsia="Times New Roman" w:hAnsi="Times New Roman" w:cs="Times New Roman"/>
          <w:kern w:val="0"/>
          <w:sz w:val="18"/>
          <w:szCs w:val="18"/>
          <w:lang w:eastAsia="pl-PL"/>
          <w14:ligatures w14:val="none"/>
        </w:rPr>
        <w:t>zachowań</w:t>
      </w:r>
      <w:proofErr w:type="spellEnd"/>
      <w:r w:rsidRPr="00D72E15">
        <w:rPr>
          <w:rFonts w:ascii="Times New Roman" w:eastAsia="Times New Roman" w:hAnsi="Times New Roman" w:cs="Times New Roman"/>
          <w:kern w:val="0"/>
          <w:sz w:val="18"/>
          <w:szCs w:val="18"/>
          <w:lang w:eastAsia="pl-PL"/>
          <w14:ligatures w14:val="none"/>
        </w:rPr>
        <w:t>, oraz sposoby działania, gdy dojdzie do wybuchu uczuć;</w:t>
      </w:r>
    </w:p>
    <w:p w14:paraId="102C96EA" w14:textId="77777777" w:rsidR="001A2B76" w:rsidRPr="00D72E15" w:rsidRDefault="001A2B76" w:rsidP="001A2B76">
      <w:pPr>
        <w:numPr>
          <w:ilvl w:val="0"/>
          <w:numId w:val="15"/>
        </w:numPr>
        <w:spacing w:before="100" w:beforeAutospacing="1" w:after="0" w:line="240" w:lineRule="auto"/>
        <w:rPr>
          <w:rFonts w:ascii="Times New Roman" w:eastAsia="Times New Roman" w:hAnsi="Times New Roman" w:cs="Times New Roman"/>
          <w:kern w:val="0"/>
          <w:sz w:val="18"/>
          <w:szCs w:val="18"/>
          <w:lang w:eastAsia="pl-PL"/>
          <w14:ligatures w14:val="none"/>
        </w:rPr>
      </w:pPr>
      <w:r w:rsidRPr="00D72E15">
        <w:rPr>
          <w:rFonts w:ascii="Times New Roman" w:eastAsia="Times New Roman" w:hAnsi="Times New Roman" w:cs="Times New Roman"/>
          <w:kern w:val="0"/>
          <w:sz w:val="18"/>
          <w:szCs w:val="18"/>
          <w:lang w:eastAsia="pl-PL"/>
          <w14:ligatures w14:val="none"/>
        </w:rPr>
        <w:t>przykłady empatycznych komunikatów.</w:t>
      </w:r>
    </w:p>
    <w:p w14:paraId="19A657EA" w14:textId="77777777" w:rsidR="001A2B76" w:rsidRPr="00D72E15" w:rsidRDefault="001A2B76" w:rsidP="001A2B76">
      <w:pPr>
        <w:numPr>
          <w:ilvl w:val="0"/>
          <w:numId w:val="15"/>
        </w:numPr>
        <w:spacing w:before="100" w:beforeAutospacing="1" w:after="0" w:line="240" w:lineRule="auto"/>
        <w:rPr>
          <w:rFonts w:ascii="Times New Roman" w:eastAsia="Times New Roman" w:hAnsi="Times New Roman" w:cs="Times New Roman"/>
          <w:kern w:val="0"/>
          <w:sz w:val="18"/>
          <w:szCs w:val="18"/>
          <w:lang w:eastAsia="pl-PL"/>
          <w14:ligatures w14:val="none"/>
        </w:rPr>
      </w:pPr>
      <w:r w:rsidRPr="00D72E15">
        <w:rPr>
          <w:rFonts w:ascii="Times New Roman" w:eastAsia="Times New Roman" w:hAnsi="Times New Roman" w:cs="Times New Roman"/>
          <w:kern w:val="0"/>
          <w:sz w:val="18"/>
          <w:szCs w:val="18"/>
          <w:lang w:eastAsia="pl-PL"/>
          <w14:ligatures w14:val="none"/>
        </w:rPr>
        <w:t>Ćwiczenia do rozwijania umiejętności społecznych i zdrowego stylu życia.</w:t>
      </w:r>
    </w:p>
    <w:p w14:paraId="1D877BBC" w14:textId="77777777" w:rsidR="001A2B76" w:rsidRPr="00D72E15" w:rsidRDefault="001A2B76" w:rsidP="001A2B76">
      <w:pPr>
        <w:numPr>
          <w:ilvl w:val="0"/>
          <w:numId w:val="15"/>
        </w:numPr>
        <w:spacing w:before="100" w:beforeAutospacing="1" w:after="0" w:line="240" w:lineRule="auto"/>
        <w:rPr>
          <w:rFonts w:ascii="Times New Roman" w:eastAsia="Times New Roman" w:hAnsi="Times New Roman" w:cs="Times New Roman"/>
          <w:kern w:val="0"/>
          <w:sz w:val="18"/>
          <w:szCs w:val="18"/>
          <w:lang w:eastAsia="pl-PL"/>
          <w14:ligatures w14:val="none"/>
        </w:rPr>
      </w:pPr>
      <w:r w:rsidRPr="00D72E15">
        <w:rPr>
          <w:rFonts w:ascii="Times New Roman" w:eastAsia="Times New Roman" w:hAnsi="Times New Roman" w:cs="Times New Roman"/>
          <w:kern w:val="0"/>
          <w:sz w:val="18"/>
          <w:szCs w:val="18"/>
          <w:lang w:eastAsia="pl-PL"/>
          <w14:ligatures w14:val="none"/>
        </w:rPr>
        <w:t>Ćwiczenia jak rozpoznawać i nazywać swoje emocje.</w:t>
      </w:r>
    </w:p>
    <w:p w14:paraId="71A298F6" w14:textId="77777777" w:rsidR="001A2B76" w:rsidRPr="00D72E15" w:rsidRDefault="001A2B76" w:rsidP="001A2B76">
      <w:pPr>
        <w:numPr>
          <w:ilvl w:val="0"/>
          <w:numId w:val="15"/>
        </w:numPr>
        <w:spacing w:before="100" w:beforeAutospacing="1" w:after="0" w:line="240" w:lineRule="auto"/>
        <w:rPr>
          <w:rFonts w:ascii="Times New Roman" w:eastAsia="Times New Roman" w:hAnsi="Times New Roman" w:cs="Times New Roman"/>
          <w:kern w:val="0"/>
          <w:sz w:val="18"/>
          <w:szCs w:val="18"/>
          <w:lang w:eastAsia="pl-PL"/>
          <w14:ligatures w14:val="none"/>
        </w:rPr>
      </w:pPr>
      <w:r w:rsidRPr="00D72E15">
        <w:rPr>
          <w:rFonts w:ascii="Times New Roman" w:eastAsia="Times New Roman" w:hAnsi="Times New Roman" w:cs="Times New Roman"/>
          <w:kern w:val="0"/>
          <w:sz w:val="18"/>
          <w:szCs w:val="18"/>
          <w:lang w:eastAsia="pl-PL"/>
          <w14:ligatures w14:val="none"/>
        </w:rPr>
        <w:t>Ćwiczenia jak radzić sobie z emocjami destrukcyjnymi.</w:t>
      </w:r>
    </w:p>
    <w:p w14:paraId="05D30204" w14:textId="77777777" w:rsidR="001A2B76" w:rsidRDefault="001A2B76" w:rsidP="001A2B76">
      <w:pPr>
        <w:numPr>
          <w:ilvl w:val="0"/>
          <w:numId w:val="15"/>
        </w:numPr>
        <w:spacing w:before="100" w:beforeAutospacing="1" w:after="0" w:line="240" w:lineRule="auto"/>
        <w:rPr>
          <w:rFonts w:ascii="Times New Roman" w:eastAsia="Times New Roman" w:hAnsi="Times New Roman" w:cs="Times New Roman"/>
          <w:kern w:val="0"/>
          <w:sz w:val="18"/>
          <w:szCs w:val="18"/>
          <w:lang w:eastAsia="pl-PL"/>
          <w14:ligatures w14:val="none"/>
        </w:rPr>
      </w:pPr>
      <w:r w:rsidRPr="00D72E15">
        <w:rPr>
          <w:rFonts w:ascii="Times New Roman" w:eastAsia="Times New Roman" w:hAnsi="Times New Roman" w:cs="Times New Roman"/>
          <w:kern w:val="0"/>
          <w:sz w:val="18"/>
          <w:szCs w:val="18"/>
          <w:lang w:eastAsia="pl-PL"/>
          <w14:ligatures w14:val="none"/>
        </w:rPr>
        <w:t>Ćwiczenia – komunikacja i formułowanie pytań, parafraza.</w:t>
      </w:r>
    </w:p>
    <w:p w14:paraId="0B01159E" w14:textId="77777777" w:rsidR="001A2B76" w:rsidRPr="00DB2833" w:rsidRDefault="001A2B76" w:rsidP="001A2B76">
      <w:pPr>
        <w:spacing w:after="0" w:line="240" w:lineRule="auto"/>
        <w:ind w:left="360" w:firstLine="0"/>
        <w:rPr>
          <w:rFonts w:ascii="Times New Roman" w:eastAsia="Times New Roman" w:hAnsi="Times New Roman" w:cs="Times New Roman"/>
          <w:kern w:val="0"/>
          <w:sz w:val="18"/>
          <w:szCs w:val="18"/>
          <w:lang w:eastAsia="pl-PL"/>
          <w14:ligatures w14:val="none"/>
        </w:rPr>
      </w:pPr>
    </w:p>
    <w:p w14:paraId="43A710C9" w14:textId="77777777" w:rsidR="001A2B76" w:rsidRPr="00D72E15" w:rsidRDefault="001A2B76" w:rsidP="001A2B76">
      <w:pPr>
        <w:ind w:left="68"/>
        <w:rPr>
          <w:rFonts w:ascii="Times New Roman" w:hAnsi="Times New Roman" w:cs="Times New Roman"/>
          <w:b/>
          <w:bCs/>
          <w:sz w:val="18"/>
          <w:szCs w:val="18"/>
        </w:rPr>
      </w:pPr>
      <w:r w:rsidRPr="00D72E15">
        <w:rPr>
          <w:rFonts w:ascii="Times New Roman" w:hAnsi="Times New Roman" w:cs="Times New Roman"/>
          <w:b/>
          <w:bCs/>
          <w:sz w:val="18"/>
          <w:szCs w:val="18"/>
        </w:rPr>
        <w:t>W skład dostawy wchodzi:</w:t>
      </w:r>
    </w:p>
    <w:p w14:paraId="7B3BC64F" w14:textId="77777777" w:rsidR="001A2B76" w:rsidRPr="0043595D" w:rsidRDefault="001A2B76" w:rsidP="001A2B76">
      <w:pPr>
        <w:pStyle w:val="Akapitzlist"/>
        <w:numPr>
          <w:ilvl w:val="0"/>
          <w:numId w:val="3"/>
        </w:numPr>
        <w:spacing w:after="80" w:line="276" w:lineRule="auto"/>
        <w:ind w:left="417"/>
        <w:rPr>
          <w:rFonts w:ascii="Times New Roman" w:hAnsi="Times New Roman" w:cs="Times New Roman"/>
          <w:i/>
          <w:iCs/>
          <w:sz w:val="18"/>
          <w:szCs w:val="18"/>
        </w:rPr>
      </w:pPr>
      <w:r w:rsidRPr="00D72E15">
        <w:rPr>
          <w:rFonts w:ascii="Times New Roman" w:hAnsi="Times New Roman" w:cs="Times New Roman"/>
          <w:sz w:val="18"/>
          <w:szCs w:val="18"/>
        </w:rPr>
        <w:t xml:space="preserve">poradnik z rozwoju kompetencji </w:t>
      </w:r>
      <w:proofErr w:type="spellStart"/>
      <w:r w:rsidRPr="00D72E15">
        <w:rPr>
          <w:rFonts w:ascii="Times New Roman" w:hAnsi="Times New Roman" w:cs="Times New Roman"/>
          <w:sz w:val="18"/>
          <w:szCs w:val="18"/>
        </w:rPr>
        <w:t>społeczno</w:t>
      </w:r>
      <w:proofErr w:type="spellEnd"/>
      <w:r w:rsidRPr="00D72E15">
        <w:rPr>
          <w:rFonts w:ascii="Times New Roman" w:hAnsi="Times New Roman" w:cs="Times New Roman"/>
          <w:sz w:val="18"/>
          <w:szCs w:val="18"/>
        </w:rPr>
        <w:t xml:space="preserve"> emocjonalnych – 300  sztuk </w:t>
      </w:r>
    </w:p>
    <w:p w14:paraId="3F33B5FE" w14:textId="77777777" w:rsidR="001A2B76" w:rsidRPr="0043595D" w:rsidRDefault="001A2B76" w:rsidP="001A2B76">
      <w:pPr>
        <w:pStyle w:val="Akapitzlist"/>
        <w:numPr>
          <w:ilvl w:val="0"/>
          <w:numId w:val="3"/>
        </w:numPr>
        <w:spacing w:after="80" w:line="276" w:lineRule="auto"/>
        <w:ind w:left="417"/>
        <w:rPr>
          <w:rFonts w:ascii="Times New Roman" w:hAnsi="Times New Roman" w:cs="Times New Roman"/>
          <w:sz w:val="18"/>
          <w:szCs w:val="18"/>
        </w:rPr>
      </w:pPr>
      <w:r w:rsidRPr="00D72E15">
        <w:rPr>
          <w:rFonts w:ascii="Times New Roman" w:hAnsi="Times New Roman" w:cs="Times New Roman"/>
          <w:sz w:val="18"/>
          <w:szCs w:val="18"/>
        </w:rPr>
        <w:t>inne koszty Wykonawcy</w:t>
      </w:r>
    </w:p>
    <w:p w14:paraId="3DD99D53" w14:textId="77777777" w:rsidR="001A2B76" w:rsidRDefault="001A2B76" w:rsidP="001A2B76">
      <w:pPr>
        <w:ind w:left="0" w:firstLine="0"/>
        <w:rPr>
          <w:rFonts w:ascii="Times New Roman" w:hAnsi="Times New Roman" w:cs="Times New Roman"/>
          <w:b/>
          <w:bCs/>
          <w:sz w:val="18"/>
          <w:szCs w:val="18"/>
          <w:highlight w:val="lightGray"/>
        </w:rPr>
      </w:pPr>
    </w:p>
    <w:p w14:paraId="60756100" w14:textId="77777777" w:rsidR="001A2B76" w:rsidRPr="00D72E15" w:rsidRDefault="001A2B76" w:rsidP="001A2B76">
      <w:pPr>
        <w:ind w:left="0" w:firstLine="0"/>
        <w:rPr>
          <w:rFonts w:ascii="Times New Roman" w:hAnsi="Times New Roman" w:cs="Times New Roman"/>
          <w:b/>
          <w:bCs/>
          <w:sz w:val="18"/>
          <w:szCs w:val="18"/>
          <w:highlight w:val="lightGray"/>
        </w:rPr>
      </w:pPr>
    </w:p>
    <w:p w14:paraId="121733C4" w14:textId="77777777" w:rsidR="001A2B76" w:rsidRPr="0043595D" w:rsidRDefault="001A2B76" w:rsidP="001A2B76">
      <w:pPr>
        <w:rPr>
          <w:rFonts w:ascii="Times New Roman" w:hAnsi="Times New Roman" w:cs="Times New Roman"/>
          <w:b/>
          <w:bCs/>
          <w:color w:val="00B050"/>
          <w:sz w:val="20"/>
          <w:szCs w:val="20"/>
        </w:rPr>
      </w:pPr>
      <w:r w:rsidRPr="0043595D">
        <w:rPr>
          <w:rFonts w:ascii="Times New Roman" w:hAnsi="Times New Roman" w:cs="Times New Roman"/>
          <w:b/>
          <w:bCs/>
          <w:color w:val="00B050"/>
          <w:sz w:val="20"/>
          <w:szCs w:val="20"/>
        </w:rPr>
        <w:t>Część nr 6</w:t>
      </w:r>
    </w:p>
    <w:p w14:paraId="1F2995DC" w14:textId="77777777" w:rsidR="001A2B76" w:rsidRPr="0043595D" w:rsidRDefault="001A2B76" w:rsidP="001A2B76">
      <w:pPr>
        <w:rPr>
          <w:rFonts w:ascii="Times New Roman" w:hAnsi="Times New Roman" w:cs="Times New Roman"/>
          <w:b/>
          <w:bCs/>
          <w:color w:val="00B050"/>
          <w:sz w:val="20"/>
          <w:szCs w:val="20"/>
        </w:rPr>
      </w:pPr>
      <w:r w:rsidRPr="0043595D">
        <w:rPr>
          <w:rFonts w:ascii="Times New Roman" w:hAnsi="Times New Roman" w:cs="Times New Roman"/>
          <w:b/>
          <w:bCs/>
          <w:color w:val="00B050"/>
          <w:sz w:val="20"/>
          <w:szCs w:val="20"/>
        </w:rPr>
        <w:tab/>
        <w:t xml:space="preserve">Zestaw zadań i ćwiczeń do edukacji wczesnoszkolnej – </w:t>
      </w:r>
      <w:r>
        <w:rPr>
          <w:rFonts w:ascii="Times New Roman" w:hAnsi="Times New Roman" w:cs="Times New Roman"/>
          <w:b/>
          <w:bCs/>
          <w:color w:val="00B050"/>
          <w:sz w:val="20"/>
          <w:szCs w:val="20"/>
        </w:rPr>
        <w:t>pomoc</w:t>
      </w:r>
      <w:r w:rsidRPr="0043595D">
        <w:rPr>
          <w:rFonts w:ascii="Times New Roman" w:hAnsi="Times New Roman" w:cs="Times New Roman"/>
          <w:b/>
          <w:bCs/>
          <w:color w:val="00B050"/>
          <w:sz w:val="20"/>
          <w:szCs w:val="20"/>
        </w:rPr>
        <w:t xml:space="preserve"> dydaktyczn</w:t>
      </w:r>
      <w:r>
        <w:rPr>
          <w:rFonts w:ascii="Times New Roman" w:hAnsi="Times New Roman" w:cs="Times New Roman"/>
          <w:b/>
          <w:bCs/>
          <w:color w:val="00B050"/>
          <w:sz w:val="20"/>
          <w:szCs w:val="20"/>
        </w:rPr>
        <w:t>a</w:t>
      </w:r>
      <w:r w:rsidRPr="0043595D">
        <w:rPr>
          <w:rFonts w:ascii="Times New Roman" w:hAnsi="Times New Roman" w:cs="Times New Roman"/>
          <w:b/>
          <w:bCs/>
          <w:color w:val="00B050"/>
          <w:sz w:val="20"/>
          <w:szCs w:val="20"/>
        </w:rPr>
        <w:t xml:space="preserve"> do warsztatu umiejętności matematycznych i logicznego myślenia dla 120  uczniów</w:t>
      </w:r>
    </w:p>
    <w:p w14:paraId="1966E07B" w14:textId="77777777" w:rsidR="001A2B76" w:rsidRPr="00D72E15" w:rsidRDefault="001A2B76" w:rsidP="001A2B76">
      <w:pPr>
        <w:rPr>
          <w:rFonts w:ascii="Times New Roman" w:hAnsi="Times New Roman" w:cs="Times New Roman"/>
          <w:b/>
          <w:bCs/>
          <w:color w:val="00B050"/>
          <w:sz w:val="18"/>
          <w:szCs w:val="18"/>
        </w:rPr>
      </w:pPr>
    </w:p>
    <w:p w14:paraId="1ABE9412" w14:textId="77777777" w:rsidR="001A2B76" w:rsidRPr="00D72E15" w:rsidRDefault="001A2B76" w:rsidP="001A2B76">
      <w:pPr>
        <w:rPr>
          <w:rFonts w:ascii="Times New Roman" w:hAnsi="Times New Roman" w:cs="Times New Roman"/>
          <w:b/>
          <w:bCs/>
          <w:color w:val="000000" w:themeColor="text1"/>
          <w:sz w:val="18"/>
          <w:szCs w:val="18"/>
        </w:rPr>
      </w:pPr>
      <w:r w:rsidRPr="00D72E15">
        <w:rPr>
          <w:rFonts w:ascii="Times New Roman" w:hAnsi="Times New Roman" w:cs="Times New Roman"/>
          <w:b/>
          <w:bCs/>
          <w:sz w:val="18"/>
          <w:szCs w:val="18"/>
        </w:rPr>
        <w:t xml:space="preserve">Przedmiotem zamówienia jest </w:t>
      </w:r>
      <w:r w:rsidRPr="00D72E15">
        <w:rPr>
          <w:rFonts w:ascii="Times New Roman" w:hAnsi="Times New Roman" w:cs="Times New Roman"/>
          <w:b/>
          <w:bCs/>
          <w:color w:val="000000" w:themeColor="text1"/>
          <w:sz w:val="18"/>
          <w:szCs w:val="18"/>
        </w:rPr>
        <w:t xml:space="preserve">dostawa </w:t>
      </w:r>
      <w:r>
        <w:rPr>
          <w:rFonts w:ascii="Times New Roman" w:hAnsi="Times New Roman" w:cs="Times New Roman"/>
          <w:b/>
          <w:bCs/>
          <w:color w:val="000000" w:themeColor="text1"/>
          <w:sz w:val="18"/>
          <w:szCs w:val="18"/>
        </w:rPr>
        <w:t>pomocy dydaktycznych</w:t>
      </w:r>
      <w:r w:rsidRPr="00D72E15">
        <w:rPr>
          <w:rFonts w:ascii="Times New Roman" w:hAnsi="Times New Roman" w:cs="Times New Roman"/>
          <w:b/>
          <w:bCs/>
          <w:color w:val="000000" w:themeColor="text1"/>
          <w:sz w:val="18"/>
          <w:szCs w:val="18"/>
        </w:rPr>
        <w:t xml:space="preserve"> w formie zestawu zadań i ćwiczeń do edukacji wczesnoszkolnej ( klasy I-IV) – 120 sztuk</w:t>
      </w:r>
    </w:p>
    <w:p w14:paraId="1C4331A9" w14:textId="77777777" w:rsidR="001A2B76" w:rsidRPr="00D72E15" w:rsidRDefault="001A2B76" w:rsidP="001A2B76">
      <w:pPr>
        <w:rPr>
          <w:rFonts w:ascii="Times New Roman" w:hAnsi="Times New Roman" w:cs="Times New Roman"/>
          <w:b/>
          <w:bCs/>
          <w:color w:val="00B050"/>
          <w:sz w:val="18"/>
          <w:szCs w:val="18"/>
        </w:rPr>
      </w:pPr>
    </w:p>
    <w:p w14:paraId="58D4DFEF" w14:textId="77777777" w:rsidR="001A2B76" w:rsidRPr="00D72E15" w:rsidRDefault="001A2B76" w:rsidP="001A2B76">
      <w:pPr>
        <w:rPr>
          <w:rFonts w:ascii="Times New Roman" w:hAnsi="Times New Roman" w:cs="Times New Roman"/>
          <w:sz w:val="18"/>
          <w:szCs w:val="18"/>
        </w:rPr>
      </w:pPr>
      <w:r>
        <w:rPr>
          <w:rFonts w:ascii="Times New Roman" w:hAnsi="Times New Roman" w:cs="Times New Roman"/>
          <w:b/>
          <w:bCs/>
          <w:color w:val="000000" w:themeColor="text1"/>
          <w:sz w:val="18"/>
          <w:szCs w:val="18"/>
        </w:rPr>
        <w:t xml:space="preserve">Zestaw zadań i ćwiczeń </w:t>
      </w:r>
      <w:r w:rsidRPr="00115E93">
        <w:rPr>
          <w:rFonts w:ascii="Times New Roman" w:hAnsi="Times New Roman" w:cs="Times New Roman"/>
          <w:b/>
          <w:bCs/>
          <w:color w:val="000000" w:themeColor="text1"/>
          <w:sz w:val="18"/>
          <w:szCs w:val="18"/>
        </w:rPr>
        <w:t>będzie wsparciem dla Zamawiającego do realizacji warsztatów z uczniami</w:t>
      </w:r>
      <w:r w:rsidRPr="00115E93">
        <w:rPr>
          <w:rFonts w:ascii="Times New Roman" w:hAnsi="Times New Roman" w:cs="Times New Roman"/>
          <w:color w:val="000000" w:themeColor="text1"/>
          <w:sz w:val="18"/>
          <w:szCs w:val="18"/>
        </w:rPr>
        <w:t xml:space="preserve"> ( uczniowie klas </w:t>
      </w:r>
      <w:r>
        <w:rPr>
          <w:rFonts w:ascii="Times New Roman" w:hAnsi="Times New Roman" w:cs="Times New Roman"/>
          <w:color w:val="000000" w:themeColor="text1"/>
          <w:sz w:val="18"/>
          <w:szCs w:val="18"/>
        </w:rPr>
        <w:t>I-IV</w:t>
      </w:r>
      <w:r w:rsidRPr="00115E93">
        <w:rPr>
          <w:rFonts w:ascii="Times New Roman" w:hAnsi="Times New Roman" w:cs="Times New Roman"/>
          <w:color w:val="000000" w:themeColor="text1"/>
          <w:sz w:val="18"/>
          <w:szCs w:val="18"/>
        </w:rPr>
        <w:t xml:space="preserve"> szkoły podstawowej</w:t>
      </w:r>
      <w:r>
        <w:rPr>
          <w:rFonts w:ascii="Times New Roman" w:hAnsi="Times New Roman" w:cs="Times New Roman"/>
          <w:color w:val="000000" w:themeColor="text1"/>
          <w:sz w:val="18"/>
          <w:szCs w:val="18"/>
        </w:rPr>
        <w:t xml:space="preserve">). </w:t>
      </w:r>
      <w:r w:rsidRPr="00D72E15">
        <w:rPr>
          <w:rFonts w:ascii="Times New Roman" w:hAnsi="Times New Roman" w:cs="Times New Roman"/>
          <w:sz w:val="18"/>
          <w:szCs w:val="18"/>
        </w:rPr>
        <w:t>Zestaw zadań do edukacji wczesnoszkolnej musi zawierać zadania sprawdzające i utrwalające wiedzę oraz doskonalące procesy poznawcze dzieci, a także ich umiejętności i cechy osobowościowe przydatne w procesie uczenia się. Zadania muszą posiadać różny stopień trudności i powinien zawierać min</w:t>
      </w:r>
      <w:r>
        <w:rPr>
          <w:rFonts w:ascii="Times New Roman" w:hAnsi="Times New Roman" w:cs="Times New Roman"/>
          <w:sz w:val="18"/>
          <w:szCs w:val="18"/>
        </w:rPr>
        <w:t>.</w:t>
      </w:r>
      <w:r w:rsidRPr="00D72E15">
        <w:rPr>
          <w:rFonts w:ascii="Times New Roman" w:hAnsi="Times New Roman" w:cs="Times New Roman"/>
          <w:sz w:val="18"/>
          <w:szCs w:val="18"/>
        </w:rPr>
        <w:t>100 ćwiczeń</w:t>
      </w:r>
      <w:r>
        <w:rPr>
          <w:rFonts w:ascii="Times New Roman" w:hAnsi="Times New Roman" w:cs="Times New Roman"/>
          <w:sz w:val="18"/>
          <w:szCs w:val="18"/>
        </w:rPr>
        <w:t xml:space="preserve"> i /lub testów i/lub zadań</w:t>
      </w:r>
      <w:r w:rsidRPr="00D72E15">
        <w:rPr>
          <w:rFonts w:ascii="Times New Roman" w:hAnsi="Times New Roman" w:cs="Times New Roman"/>
          <w:sz w:val="18"/>
          <w:szCs w:val="18"/>
        </w:rPr>
        <w:t xml:space="preserve">, w tym </w:t>
      </w:r>
      <w:r>
        <w:rPr>
          <w:rFonts w:ascii="Times New Roman" w:hAnsi="Times New Roman" w:cs="Times New Roman"/>
          <w:sz w:val="18"/>
          <w:szCs w:val="18"/>
        </w:rPr>
        <w:br/>
      </w:r>
      <w:r w:rsidRPr="00D72E15">
        <w:rPr>
          <w:rFonts w:ascii="Times New Roman" w:hAnsi="Times New Roman" w:cs="Times New Roman"/>
          <w:sz w:val="18"/>
          <w:szCs w:val="18"/>
        </w:rPr>
        <w:t>z wiedzy z edukacji matematycznej ale także polonistycznej, przyrodniczej</w:t>
      </w:r>
      <w:r>
        <w:rPr>
          <w:rFonts w:ascii="Times New Roman" w:hAnsi="Times New Roman" w:cs="Times New Roman"/>
          <w:sz w:val="18"/>
          <w:szCs w:val="18"/>
        </w:rPr>
        <w:t xml:space="preserve">. </w:t>
      </w:r>
      <w:r w:rsidRPr="00D72E15">
        <w:rPr>
          <w:rFonts w:ascii="Times New Roman" w:hAnsi="Times New Roman" w:cs="Times New Roman"/>
          <w:sz w:val="18"/>
          <w:szCs w:val="18"/>
        </w:rPr>
        <w:t xml:space="preserve">Zestaw może mieć formę sprawdzianów, które można wykorzystywać również do utrwalania nabywanej wiedzy i doskonalenia umiejętności uczniów oraz jako materiał, służący do kształtowania społecznych postaw i właściwych cech osobowości. Zestaw </w:t>
      </w:r>
      <w:r>
        <w:rPr>
          <w:rFonts w:ascii="Times New Roman" w:hAnsi="Times New Roman" w:cs="Times New Roman"/>
          <w:sz w:val="18"/>
          <w:szCs w:val="18"/>
        </w:rPr>
        <w:t xml:space="preserve">będzie wsparciem także po warsztatach, uczeń będzie mógł rozwiązywać zadania poza szkołą. </w:t>
      </w:r>
      <w:r w:rsidRPr="00D72E15">
        <w:rPr>
          <w:rFonts w:ascii="Times New Roman" w:hAnsi="Times New Roman" w:cs="Times New Roman"/>
          <w:sz w:val="18"/>
          <w:szCs w:val="18"/>
        </w:rPr>
        <w:t>Zadania powinny być urozmaicone, zróżnicowane pod względem stopnia trudności i trafnie dobrane z uwzględnieniem etapu rozwoju dzieci oraz wymagań programowych</w:t>
      </w:r>
      <w:r>
        <w:rPr>
          <w:rFonts w:ascii="Times New Roman" w:hAnsi="Times New Roman" w:cs="Times New Roman"/>
          <w:sz w:val="18"/>
          <w:szCs w:val="18"/>
        </w:rPr>
        <w:t xml:space="preserve"> dla klas I-IV.</w:t>
      </w:r>
    </w:p>
    <w:p w14:paraId="799FAEDC" w14:textId="77777777" w:rsidR="001A2B76" w:rsidRPr="00D72E15" w:rsidRDefault="001A2B76" w:rsidP="001A2B76">
      <w:pPr>
        <w:rPr>
          <w:rFonts w:ascii="Times New Roman" w:hAnsi="Times New Roman" w:cs="Times New Roman"/>
          <w:sz w:val="18"/>
          <w:szCs w:val="18"/>
        </w:rPr>
      </w:pPr>
    </w:p>
    <w:p w14:paraId="7E04225B" w14:textId="77777777" w:rsidR="001A2B76" w:rsidRPr="00135EB7" w:rsidRDefault="001A2B76" w:rsidP="001A2B76">
      <w:pPr>
        <w:rPr>
          <w:rFonts w:ascii="Times New Roman" w:hAnsi="Times New Roman" w:cs="Times New Roman"/>
          <w:b/>
          <w:bCs/>
          <w:color w:val="000000" w:themeColor="text1"/>
          <w:sz w:val="18"/>
          <w:szCs w:val="18"/>
        </w:rPr>
      </w:pPr>
      <w:r w:rsidRPr="00135EB7">
        <w:rPr>
          <w:rFonts w:ascii="Times New Roman" w:hAnsi="Times New Roman" w:cs="Times New Roman"/>
          <w:b/>
          <w:bCs/>
          <w:color w:val="000000" w:themeColor="text1"/>
          <w:sz w:val="18"/>
          <w:szCs w:val="18"/>
        </w:rPr>
        <w:t>Zestaw zadań do edukacji wczesnoszkolnej zostanie wykorzystany jako materiał dydaktyczny w trakcie prowadzonych przez Zamawiającego warsztatów z rozwoju umiejętności matematycznych z uczniami szkół podstawowych. Zamawiający wymaga, aby materiał dydaktyczny zawierał zagadnienia merytoryczne zgodne z treścią programową dla uczniów klas I-IV szkół podstawowych.</w:t>
      </w:r>
    </w:p>
    <w:p w14:paraId="7FA707BF" w14:textId="77777777" w:rsidR="001A2B76" w:rsidRPr="00D72E15" w:rsidRDefault="001A2B76" w:rsidP="001A2B76">
      <w:pPr>
        <w:rPr>
          <w:rFonts w:ascii="Times New Roman" w:hAnsi="Times New Roman" w:cs="Times New Roman"/>
          <w:sz w:val="18"/>
          <w:szCs w:val="18"/>
          <w:highlight w:val="yellow"/>
        </w:rPr>
      </w:pPr>
    </w:p>
    <w:p w14:paraId="45E132FB" w14:textId="77777777" w:rsidR="001A2B76" w:rsidRPr="00D72E15" w:rsidRDefault="001A2B76" w:rsidP="001A2B76">
      <w:pPr>
        <w:rPr>
          <w:rFonts w:ascii="Times New Roman" w:hAnsi="Times New Roman" w:cs="Times New Roman"/>
          <w:b/>
          <w:bCs/>
          <w:sz w:val="18"/>
          <w:szCs w:val="18"/>
        </w:rPr>
      </w:pPr>
      <w:r w:rsidRPr="00D72E15">
        <w:rPr>
          <w:rFonts w:ascii="Times New Roman" w:hAnsi="Times New Roman" w:cs="Times New Roman"/>
          <w:b/>
          <w:bCs/>
          <w:sz w:val="18"/>
          <w:szCs w:val="18"/>
        </w:rPr>
        <w:t>Wymagania:</w:t>
      </w:r>
    </w:p>
    <w:p w14:paraId="6B6DA61E" w14:textId="77777777" w:rsidR="001A2B76" w:rsidRPr="00D72E15" w:rsidRDefault="001A2B76" w:rsidP="001A2B76">
      <w:pPr>
        <w:pStyle w:val="Akapitzlist"/>
        <w:numPr>
          <w:ilvl w:val="0"/>
          <w:numId w:val="12"/>
        </w:numPr>
        <w:rPr>
          <w:rFonts w:ascii="Times New Roman" w:hAnsi="Times New Roman" w:cs="Times New Roman"/>
          <w:sz w:val="18"/>
          <w:szCs w:val="18"/>
        </w:rPr>
      </w:pPr>
      <w:r w:rsidRPr="00D72E15">
        <w:rPr>
          <w:rFonts w:ascii="Times New Roman" w:hAnsi="Times New Roman" w:cs="Times New Roman"/>
          <w:sz w:val="18"/>
          <w:szCs w:val="18"/>
        </w:rPr>
        <w:t>Forma drukowana, oprawa twarda lub miękka</w:t>
      </w:r>
    </w:p>
    <w:p w14:paraId="688AAC0E" w14:textId="77777777" w:rsidR="001A2B76" w:rsidRPr="00D72E15" w:rsidRDefault="001A2B76" w:rsidP="001A2B76">
      <w:pPr>
        <w:pStyle w:val="Akapitzlist"/>
        <w:numPr>
          <w:ilvl w:val="0"/>
          <w:numId w:val="12"/>
        </w:numPr>
        <w:rPr>
          <w:rFonts w:ascii="Times New Roman" w:hAnsi="Times New Roman" w:cs="Times New Roman"/>
          <w:sz w:val="18"/>
          <w:szCs w:val="18"/>
        </w:rPr>
      </w:pPr>
      <w:r w:rsidRPr="00D72E15">
        <w:rPr>
          <w:rFonts w:ascii="Times New Roman" w:hAnsi="Times New Roman" w:cs="Times New Roman"/>
          <w:sz w:val="18"/>
          <w:szCs w:val="18"/>
        </w:rPr>
        <w:lastRenderedPageBreak/>
        <w:t>Format A 4</w:t>
      </w:r>
    </w:p>
    <w:p w14:paraId="2AF7894D" w14:textId="77777777" w:rsidR="001A2B76" w:rsidRPr="00D72E15" w:rsidRDefault="001A2B76" w:rsidP="001A2B76">
      <w:pPr>
        <w:pStyle w:val="Akapitzlist"/>
        <w:numPr>
          <w:ilvl w:val="0"/>
          <w:numId w:val="12"/>
        </w:numPr>
        <w:rPr>
          <w:rFonts w:ascii="Times New Roman" w:hAnsi="Times New Roman" w:cs="Times New Roman"/>
          <w:sz w:val="18"/>
          <w:szCs w:val="18"/>
        </w:rPr>
      </w:pPr>
      <w:r w:rsidRPr="00D72E15">
        <w:rPr>
          <w:rFonts w:ascii="Times New Roman" w:hAnsi="Times New Roman" w:cs="Times New Roman"/>
          <w:sz w:val="18"/>
          <w:szCs w:val="18"/>
        </w:rPr>
        <w:t>Szycie lub klejenie</w:t>
      </w:r>
    </w:p>
    <w:p w14:paraId="755B1E3E" w14:textId="77777777" w:rsidR="001A2B76" w:rsidRPr="00D72E15" w:rsidRDefault="001A2B76" w:rsidP="001A2B76">
      <w:pPr>
        <w:pStyle w:val="Akapitzlist"/>
        <w:numPr>
          <w:ilvl w:val="0"/>
          <w:numId w:val="12"/>
        </w:numPr>
        <w:rPr>
          <w:rFonts w:ascii="Times New Roman" w:hAnsi="Times New Roman" w:cs="Times New Roman"/>
          <w:sz w:val="18"/>
          <w:szCs w:val="18"/>
        </w:rPr>
      </w:pPr>
      <w:r w:rsidRPr="00D72E15">
        <w:rPr>
          <w:rFonts w:ascii="Times New Roman" w:hAnsi="Times New Roman" w:cs="Times New Roman"/>
          <w:sz w:val="18"/>
          <w:szCs w:val="18"/>
        </w:rPr>
        <w:t>minimum 100 zadań i ćwiczeń z wiedzy matematycznej</w:t>
      </w:r>
      <w:r>
        <w:rPr>
          <w:rFonts w:ascii="Times New Roman" w:hAnsi="Times New Roman" w:cs="Times New Roman"/>
          <w:sz w:val="18"/>
          <w:szCs w:val="18"/>
        </w:rPr>
        <w:t xml:space="preserve">, ale także polonistycznej, przyrodniczej </w:t>
      </w:r>
      <w:r w:rsidRPr="00D72E15">
        <w:rPr>
          <w:rFonts w:ascii="Times New Roman" w:hAnsi="Times New Roman" w:cs="Times New Roman"/>
          <w:sz w:val="18"/>
          <w:szCs w:val="18"/>
        </w:rPr>
        <w:t>dla klas I-IV</w:t>
      </w:r>
    </w:p>
    <w:p w14:paraId="43A43778" w14:textId="77777777" w:rsidR="001A2B76" w:rsidRPr="00D72E15" w:rsidRDefault="001A2B76" w:rsidP="001A2B76">
      <w:pPr>
        <w:pStyle w:val="Akapitzlist"/>
        <w:numPr>
          <w:ilvl w:val="0"/>
          <w:numId w:val="12"/>
        </w:numPr>
        <w:spacing w:after="0" w:line="240" w:lineRule="auto"/>
        <w:rPr>
          <w:rFonts w:ascii="Times New Roman" w:hAnsi="Times New Roman" w:cs="Times New Roman"/>
          <w:sz w:val="18"/>
          <w:szCs w:val="18"/>
        </w:rPr>
      </w:pPr>
      <w:r w:rsidRPr="00D72E15">
        <w:rPr>
          <w:rFonts w:ascii="Times New Roman" w:hAnsi="Times New Roman" w:cs="Times New Roman"/>
          <w:b/>
          <w:bCs/>
          <w:sz w:val="18"/>
          <w:szCs w:val="18"/>
        </w:rPr>
        <w:t xml:space="preserve">Zagadnienia merytoryczne zgodne z treścią programową dla uczniów klas I-IV szkół podstawowych </w:t>
      </w:r>
      <w:r w:rsidRPr="00D72E15">
        <w:rPr>
          <w:rFonts w:ascii="Times New Roman" w:hAnsi="Times New Roman" w:cs="Times New Roman"/>
          <w:sz w:val="18"/>
          <w:szCs w:val="18"/>
        </w:rPr>
        <w:t>w tym zadania sprawdzające min:</w:t>
      </w:r>
    </w:p>
    <w:p w14:paraId="0DF0D5AE" w14:textId="77777777" w:rsidR="001A2B76" w:rsidRPr="00D72E15" w:rsidRDefault="001A2B76" w:rsidP="001A2B76">
      <w:pPr>
        <w:pStyle w:val="Akapitzlist"/>
        <w:numPr>
          <w:ilvl w:val="0"/>
          <w:numId w:val="14"/>
        </w:numPr>
        <w:spacing w:after="0" w:line="240" w:lineRule="auto"/>
        <w:ind w:left="700"/>
        <w:rPr>
          <w:rFonts w:ascii="Times New Roman" w:hAnsi="Times New Roman" w:cs="Times New Roman"/>
          <w:sz w:val="18"/>
          <w:szCs w:val="18"/>
        </w:rPr>
      </w:pPr>
      <w:r w:rsidRPr="00D72E15">
        <w:rPr>
          <w:rFonts w:ascii="Times New Roman" w:hAnsi="Times New Roman" w:cs="Times New Roman"/>
          <w:sz w:val="18"/>
          <w:szCs w:val="18"/>
        </w:rPr>
        <w:t>rozumienie własności liczb</w:t>
      </w:r>
    </w:p>
    <w:p w14:paraId="6B423AF1" w14:textId="77777777" w:rsidR="001A2B76" w:rsidRPr="00D72E15" w:rsidRDefault="001A2B76" w:rsidP="001A2B76">
      <w:pPr>
        <w:pStyle w:val="Akapitzlist"/>
        <w:numPr>
          <w:ilvl w:val="0"/>
          <w:numId w:val="14"/>
        </w:numPr>
        <w:spacing w:after="0" w:line="240" w:lineRule="auto"/>
        <w:ind w:left="700"/>
        <w:rPr>
          <w:rFonts w:ascii="Times New Roman" w:hAnsi="Times New Roman" w:cs="Times New Roman"/>
          <w:sz w:val="18"/>
          <w:szCs w:val="18"/>
        </w:rPr>
      </w:pPr>
      <w:r w:rsidRPr="00D72E15">
        <w:rPr>
          <w:rFonts w:ascii="Times New Roman" w:hAnsi="Times New Roman" w:cs="Times New Roman"/>
          <w:sz w:val="18"/>
          <w:szCs w:val="18"/>
        </w:rPr>
        <w:t>czytanie tekstów, umiejętność rozumienia, wykorzystywania i przetwarzania tekstów</w:t>
      </w:r>
    </w:p>
    <w:p w14:paraId="66DC1B5F" w14:textId="77777777" w:rsidR="001A2B76" w:rsidRPr="00D72E15" w:rsidRDefault="001A2B76" w:rsidP="001A2B76">
      <w:pPr>
        <w:pStyle w:val="Akapitzlist"/>
        <w:numPr>
          <w:ilvl w:val="0"/>
          <w:numId w:val="14"/>
        </w:numPr>
        <w:spacing w:after="0" w:line="240" w:lineRule="auto"/>
        <w:ind w:left="700"/>
        <w:rPr>
          <w:rFonts w:ascii="Times New Roman" w:hAnsi="Times New Roman" w:cs="Times New Roman"/>
          <w:sz w:val="18"/>
          <w:szCs w:val="18"/>
        </w:rPr>
      </w:pPr>
      <w:r w:rsidRPr="00D72E15">
        <w:rPr>
          <w:rFonts w:ascii="Times New Roman" w:hAnsi="Times New Roman" w:cs="Times New Roman"/>
          <w:sz w:val="18"/>
          <w:szCs w:val="18"/>
        </w:rPr>
        <w:t>matematyka w przyrodzie</w:t>
      </w:r>
    </w:p>
    <w:p w14:paraId="2512F40A" w14:textId="77777777" w:rsidR="001A2B76" w:rsidRPr="00D72E15" w:rsidRDefault="001A2B76" w:rsidP="001A2B76">
      <w:pPr>
        <w:pStyle w:val="Akapitzlist"/>
        <w:numPr>
          <w:ilvl w:val="0"/>
          <w:numId w:val="14"/>
        </w:numPr>
        <w:spacing w:after="0" w:line="240" w:lineRule="auto"/>
        <w:ind w:left="700"/>
        <w:rPr>
          <w:rFonts w:ascii="Times New Roman" w:hAnsi="Times New Roman" w:cs="Times New Roman"/>
          <w:sz w:val="18"/>
          <w:szCs w:val="18"/>
        </w:rPr>
      </w:pPr>
      <w:r w:rsidRPr="00D72E15">
        <w:rPr>
          <w:rFonts w:ascii="Times New Roman" w:hAnsi="Times New Roman" w:cs="Times New Roman"/>
          <w:sz w:val="18"/>
          <w:szCs w:val="18"/>
        </w:rPr>
        <w:t xml:space="preserve">myślenie matematyczne – umiejętność korzystania z podstawowych narzędzi matematyki w życiu codziennym </w:t>
      </w:r>
    </w:p>
    <w:p w14:paraId="6328E604" w14:textId="77777777" w:rsidR="001A2B76" w:rsidRPr="00D72E15" w:rsidRDefault="001A2B76" w:rsidP="001A2B76">
      <w:pPr>
        <w:pStyle w:val="Akapitzlist"/>
        <w:numPr>
          <w:ilvl w:val="0"/>
          <w:numId w:val="13"/>
        </w:numPr>
        <w:spacing w:after="0" w:line="240" w:lineRule="auto"/>
        <w:rPr>
          <w:rFonts w:ascii="Times New Roman" w:hAnsi="Times New Roman" w:cs="Times New Roman"/>
          <w:sz w:val="18"/>
          <w:szCs w:val="18"/>
        </w:rPr>
      </w:pPr>
      <w:r w:rsidRPr="00D72E15">
        <w:rPr>
          <w:rFonts w:ascii="Times New Roman" w:hAnsi="Times New Roman" w:cs="Times New Roman"/>
          <w:sz w:val="18"/>
          <w:szCs w:val="18"/>
        </w:rPr>
        <w:t>myślenie naukowe – umiejętność formułowania wniosków opartych na obserwacjach dotyczących przyrody</w:t>
      </w:r>
    </w:p>
    <w:p w14:paraId="330D251C" w14:textId="77777777" w:rsidR="001A2B76" w:rsidRPr="00D72E15" w:rsidRDefault="001A2B76" w:rsidP="001A2B76">
      <w:pPr>
        <w:pStyle w:val="Akapitzlist"/>
        <w:numPr>
          <w:ilvl w:val="0"/>
          <w:numId w:val="13"/>
        </w:numPr>
        <w:spacing w:after="0" w:line="240" w:lineRule="auto"/>
        <w:rPr>
          <w:rFonts w:ascii="Times New Roman" w:hAnsi="Times New Roman" w:cs="Times New Roman"/>
          <w:sz w:val="18"/>
          <w:szCs w:val="18"/>
        </w:rPr>
      </w:pPr>
      <w:r w:rsidRPr="00D72E15">
        <w:rPr>
          <w:rFonts w:ascii="Times New Roman" w:hAnsi="Times New Roman" w:cs="Times New Roman"/>
          <w:sz w:val="18"/>
          <w:szCs w:val="18"/>
        </w:rPr>
        <w:t>umiejętność komunikowania się w języku ojczystym (i/ lub w języku obcym)</w:t>
      </w:r>
    </w:p>
    <w:p w14:paraId="1A556E1A" w14:textId="77777777" w:rsidR="001A2B76" w:rsidRPr="00D72E15" w:rsidRDefault="001A2B76" w:rsidP="001A2B76">
      <w:pPr>
        <w:pStyle w:val="Akapitzlist"/>
        <w:numPr>
          <w:ilvl w:val="0"/>
          <w:numId w:val="13"/>
        </w:numPr>
        <w:spacing w:after="0" w:line="240" w:lineRule="auto"/>
        <w:rPr>
          <w:rFonts w:ascii="Times New Roman" w:hAnsi="Times New Roman" w:cs="Times New Roman"/>
          <w:sz w:val="18"/>
          <w:szCs w:val="18"/>
        </w:rPr>
      </w:pPr>
      <w:r w:rsidRPr="00D72E15">
        <w:rPr>
          <w:rFonts w:ascii="Times New Roman" w:hAnsi="Times New Roman" w:cs="Times New Roman"/>
          <w:sz w:val="18"/>
          <w:szCs w:val="18"/>
        </w:rPr>
        <w:t>umiejętność pracy zespołowej</w:t>
      </w:r>
    </w:p>
    <w:p w14:paraId="5A6DA77F" w14:textId="77777777" w:rsidR="001A2B76" w:rsidRPr="00D72E15" w:rsidRDefault="001A2B76" w:rsidP="001A2B76">
      <w:pPr>
        <w:pStyle w:val="Akapitzlist"/>
        <w:numPr>
          <w:ilvl w:val="0"/>
          <w:numId w:val="13"/>
        </w:numPr>
        <w:spacing w:after="0" w:line="240" w:lineRule="auto"/>
        <w:rPr>
          <w:rFonts w:ascii="Times New Roman" w:hAnsi="Times New Roman" w:cs="Times New Roman"/>
          <w:sz w:val="18"/>
          <w:szCs w:val="18"/>
        </w:rPr>
      </w:pPr>
      <w:r w:rsidRPr="00D72E15">
        <w:rPr>
          <w:rFonts w:ascii="Times New Roman" w:hAnsi="Times New Roman" w:cs="Times New Roman"/>
          <w:sz w:val="18"/>
          <w:szCs w:val="18"/>
        </w:rPr>
        <w:t>ró</w:t>
      </w:r>
      <w:r>
        <w:rPr>
          <w:rFonts w:ascii="Times New Roman" w:hAnsi="Times New Roman" w:cs="Times New Roman"/>
          <w:sz w:val="18"/>
          <w:szCs w:val="18"/>
        </w:rPr>
        <w:t>ż</w:t>
      </w:r>
      <w:r w:rsidRPr="00D72E15">
        <w:rPr>
          <w:rFonts w:ascii="Times New Roman" w:hAnsi="Times New Roman" w:cs="Times New Roman"/>
          <w:sz w:val="18"/>
          <w:szCs w:val="18"/>
        </w:rPr>
        <w:t>nica pomiędzy literą i głoską; dzielenie wyrazów na sylaby; oddzielanie wyrazów w zdaniu, zdania w tekście</w:t>
      </w:r>
    </w:p>
    <w:p w14:paraId="3BBF9AFD" w14:textId="77777777" w:rsidR="001A2B76" w:rsidRPr="00D72E15" w:rsidRDefault="001A2B76" w:rsidP="001A2B76">
      <w:pPr>
        <w:pStyle w:val="Akapitzlist"/>
        <w:numPr>
          <w:ilvl w:val="0"/>
          <w:numId w:val="13"/>
        </w:numPr>
        <w:spacing w:after="0" w:line="240" w:lineRule="auto"/>
        <w:rPr>
          <w:rFonts w:ascii="Times New Roman" w:hAnsi="Times New Roman" w:cs="Times New Roman"/>
          <w:sz w:val="18"/>
          <w:szCs w:val="18"/>
        </w:rPr>
      </w:pPr>
      <w:r w:rsidRPr="00D72E15">
        <w:rPr>
          <w:rFonts w:ascii="Times New Roman" w:hAnsi="Times New Roman" w:cs="Times New Roman"/>
          <w:sz w:val="18"/>
          <w:szCs w:val="18"/>
        </w:rPr>
        <w:t xml:space="preserve">zestaw powinien zawierać przykładowy test oraz przykładową jego analizę testu z zakresu badania umiejętności matematycznych i logicznego myślenia. </w:t>
      </w:r>
    </w:p>
    <w:p w14:paraId="40A9AC4F" w14:textId="77777777" w:rsidR="001A2B76" w:rsidRPr="00D72E15" w:rsidRDefault="001A2B76" w:rsidP="001A2B76">
      <w:pPr>
        <w:ind w:left="0" w:firstLine="0"/>
        <w:rPr>
          <w:rFonts w:ascii="Times New Roman" w:hAnsi="Times New Roman" w:cs="Times New Roman"/>
          <w:sz w:val="18"/>
          <w:szCs w:val="18"/>
        </w:rPr>
      </w:pPr>
    </w:p>
    <w:p w14:paraId="484428B7" w14:textId="77777777" w:rsidR="001A2B76" w:rsidRPr="00D72E15" w:rsidRDefault="001A2B76" w:rsidP="001A2B76">
      <w:pPr>
        <w:ind w:left="0"/>
        <w:rPr>
          <w:rFonts w:ascii="Times New Roman" w:hAnsi="Times New Roman" w:cs="Times New Roman"/>
          <w:b/>
          <w:bCs/>
          <w:sz w:val="18"/>
          <w:szCs w:val="18"/>
        </w:rPr>
      </w:pPr>
      <w:r w:rsidRPr="00D72E15">
        <w:rPr>
          <w:rFonts w:ascii="Times New Roman" w:hAnsi="Times New Roman" w:cs="Times New Roman"/>
          <w:b/>
          <w:bCs/>
          <w:sz w:val="18"/>
          <w:szCs w:val="18"/>
        </w:rPr>
        <w:t>W skład dostawy wchodzi:</w:t>
      </w:r>
    </w:p>
    <w:p w14:paraId="79DAE266" w14:textId="77777777" w:rsidR="001A2B76" w:rsidRPr="00CA7952" w:rsidRDefault="001A2B76" w:rsidP="001A2B76">
      <w:pPr>
        <w:pStyle w:val="Akapitzlist"/>
        <w:numPr>
          <w:ilvl w:val="0"/>
          <w:numId w:val="3"/>
        </w:numPr>
        <w:spacing w:after="80" w:line="276" w:lineRule="auto"/>
        <w:ind w:left="417"/>
        <w:rPr>
          <w:rFonts w:ascii="Times New Roman" w:hAnsi="Times New Roman" w:cs="Times New Roman"/>
          <w:i/>
          <w:iCs/>
          <w:sz w:val="18"/>
          <w:szCs w:val="18"/>
        </w:rPr>
      </w:pPr>
      <w:r w:rsidRPr="00D72E15">
        <w:rPr>
          <w:rFonts w:ascii="Times New Roman" w:hAnsi="Times New Roman" w:cs="Times New Roman"/>
          <w:sz w:val="18"/>
          <w:szCs w:val="18"/>
        </w:rPr>
        <w:t>zestaw zadań i ćwiczeń do edukacji wczesnoszkolnej – 120 sztuk</w:t>
      </w:r>
    </w:p>
    <w:p w14:paraId="5D2C4ECD" w14:textId="77777777" w:rsidR="001A2B76" w:rsidRPr="002C1400" w:rsidRDefault="001A2B76" w:rsidP="001A2B76">
      <w:pPr>
        <w:pStyle w:val="Akapitzlist"/>
        <w:numPr>
          <w:ilvl w:val="0"/>
          <w:numId w:val="3"/>
        </w:numPr>
        <w:spacing w:after="80" w:line="276" w:lineRule="auto"/>
        <w:ind w:left="417"/>
        <w:rPr>
          <w:rFonts w:ascii="Times New Roman" w:hAnsi="Times New Roman" w:cs="Times New Roman"/>
          <w:i/>
          <w:iCs/>
          <w:sz w:val="18"/>
          <w:szCs w:val="18"/>
        </w:rPr>
      </w:pPr>
      <w:r>
        <w:rPr>
          <w:rFonts w:ascii="Times New Roman" w:hAnsi="Times New Roman" w:cs="Times New Roman"/>
          <w:sz w:val="18"/>
          <w:szCs w:val="18"/>
        </w:rPr>
        <w:t>inne koszty Wykonawcy</w:t>
      </w:r>
    </w:p>
    <w:p w14:paraId="07D7F01C" w14:textId="77777777" w:rsidR="001A2B76" w:rsidRPr="00E32892" w:rsidRDefault="001A2B76" w:rsidP="001A2B76">
      <w:pPr>
        <w:spacing w:after="80" w:line="276" w:lineRule="auto"/>
        <w:ind w:left="0" w:firstLine="0"/>
        <w:rPr>
          <w:rFonts w:ascii="Times New Roman" w:hAnsi="Times New Roman" w:cs="Times New Roman"/>
          <w:i/>
          <w:iCs/>
          <w:sz w:val="20"/>
          <w:szCs w:val="20"/>
        </w:rPr>
      </w:pPr>
    </w:p>
    <w:p w14:paraId="0223094A" w14:textId="77777777" w:rsidR="001A2B76" w:rsidRPr="002C1400" w:rsidRDefault="001A2B76" w:rsidP="001A2B76">
      <w:pPr>
        <w:rPr>
          <w:rFonts w:ascii="Times New Roman" w:hAnsi="Times New Roman" w:cs="Times New Roman"/>
          <w:b/>
          <w:bCs/>
          <w:color w:val="00B050"/>
          <w:sz w:val="20"/>
          <w:szCs w:val="20"/>
        </w:rPr>
      </w:pPr>
      <w:r w:rsidRPr="002C1400">
        <w:rPr>
          <w:rFonts w:ascii="Times New Roman" w:hAnsi="Times New Roman" w:cs="Times New Roman"/>
          <w:b/>
          <w:bCs/>
          <w:color w:val="00B050"/>
          <w:sz w:val="20"/>
          <w:szCs w:val="20"/>
        </w:rPr>
        <w:t>Część nr 7</w:t>
      </w:r>
      <w:r w:rsidRPr="002C1400">
        <w:rPr>
          <w:rFonts w:ascii="Times New Roman" w:hAnsi="Times New Roman" w:cs="Times New Roman"/>
          <w:b/>
          <w:bCs/>
          <w:color w:val="00B050"/>
          <w:sz w:val="20"/>
          <w:szCs w:val="20"/>
        </w:rPr>
        <w:tab/>
      </w:r>
    </w:p>
    <w:p w14:paraId="15280851" w14:textId="77777777" w:rsidR="001A2B76" w:rsidRPr="002C1400" w:rsidRDefault="001A2B76" w:rsidP="001A2B76">
      <w:pPr>
        <w:rPr>
          <w:rFonts w:ascii="Times New Roman" w:hAnsi="Times New Roman" w:cs="Times New Roman"/>
          <w:b/>
          <w:bCs/>
          <w:color w:val="00B050"/>
          <w:sz w:val="20"/>
          <w:szCs w:val="20"/>
        </w:rPr>
      </w:pPr>
      <w:r w:rsidRPr="002C1400">
        <w:rPr>
          <w:rFonts w:ascii="Times New Roman" w:hAnsi="Times New Roman" w:cs="Times New Roman"/>
          <w:b/>
          <w:bCs/>
          <w:color w:val="00B050"/>
          <w:sz w:val="20"/>
          <w:szCs w:val="20"/>
        </w:rPr>
        <w:t>Gra edukacyjna rozwijająca kompetencje kreatywne - gra planszowa z aplikacją</w:t>
      </w:r>
      <w:r>
        <w:rPr>
          <w:rFonts w:ascii="Times New Roman" w:hAnsi="Times New Roman" w:cs="Times New Roman"/>
          <w:b/>
          <w:bCs/>
          <w:color w:val="00B050"/>
          <w:sz w:val="20"/>
          <w:szCs w:val="20"/>
        </w:rPr>
        <w:t xml:space="preserve"> </w:t>
      </w:r>
      <w:r w:rsidRPr="002C1400">
        <w:rPr>
          <w:rFonts w:ascii="Times New Roman" w:hAnsi="Times New Roman" w:cs="Times New Roman"/>
          <w:b/>
          <w:bCs/>
          <w:color w:val="00B050"/>
          <w:sz w:val="20"/>
          <w:szCs w:val="20"/>
        </w:rPr>
        <w:t xml:space="preserve">- dla </w:t>
      </w:r>
      <w:r>
        <w:rPr>
          <w:rFonts w:ascii="Times New Roman" w:hAnsi="Times New Roman" w:cs="Times New Roman"/>
          <w:b/>
          <w:bCs/>
          <w:color w:val="00B050"/>
          <w:sz w:val="20"/>
          <w:szCs w:val="20"/>
        </w:rPr>
        <w:t xml:space="preserve">240 </w:t>
      </w:r>
      <w:r w:rsidRPr="002C1400">
        <w:rPr>
          <w:rFonts w:ascii="Times New Roman" w:hAnsi="Times New Roman" w:cs="Times New Roman"/>
          <w:b/>
          <w:bCs/>
          <w:color w:val="00B050"/>
          <w:sz w:val="20"/>
          <w:szCs w:val="20"/>
        </w:rPr>
        <w:t>uczniów</w:t>
      </w:r>
    </w:p>
    <w:p w14:paraId="3BD3DA41" w14:textId="77777777" w:rsidR="001A2B76" w:rsidRPr="00D72E15" w:rsidRDefault="001A2B76" w:rsidP="001A2B76">
      <w:pPr>
        <w:ind w:left="0" w:firstLine="0"/>
        <w:rPr>
          <w:rFonts w:ascii="Times New Roman" w:hAnsi="Times New Roman" w:cs="Times New Roman"/>
          <w:b/>
          <w:bCs/>
          <w:sz w:val="18"/>
          <w:szCs w:val="18"/>
          <w:highlight w:val="yellow"/>
        </w:rPr>
      </w:pPr>
    </w:p>
    <w:p w14:paraId="4968BD63" w14:textId="77777777" w:rsidR="001A2B76" w:rsidRPr="003E1E76" w:rsidRDefault="001A2B76" w:rsidP="001A2B76">
      <w:pPr>
        <w:rPr>
          <w:rFonts w:ascii="Times New Roman" w:hAnsi="Times New Roman" w:cs="Times New Roman"/>
          <w:b/>
          <w:bCs/>
          <w:sz w:val="18"/>
          <w:szCs w:val="18"/>
        </w:rPr>
      </w:pPr>
      <w:r w:rsidRPr="003E1E76">
        <w:rPr>
          <w:rFonts w:ascii="Times New Roman" w:hAnsi="Times New Roman" w:cs="Times New Roman"/>
          <w:b/>
          <w:bCs/>
          <w:sz w:val="18"/>
          <w:szCs w:val="18"/>
        </w:rPr>
        <w:t xml:space="preserve">Przedmiotem zamówienia jest </w:t>
      </w:r>
      <w:r w:rsidRPr="003E1E76">
        <w:rPr>
          <w:rFonts w:ascii="Times New Roman" w:hAnsi="Times New Roman" w:cs="Times New Roman"/>
          <w:b/>
          <w:bCs/>
          <w:color w:val="000000" w:themeColor="text1"/>
          <w:sz w:val="18"/>
          <w:szCs w:val="18"/>
        </w:rPr>
        <w:t xml:space="preserve">dostawa </w:t>
      </w:r>
      <w:r>
        <w:rPr>
          <w:rFonts w:ascii="Times New Roman" w:hAnsi="Times New Roman" w:cs="Times New Roman"/>
          <w:b/>
          <w:bCs/>
          <w:color w:val="000000" w:themeColor="text1"/>
          <w:sz w:val="18"/>
          <w:szCs w:val="18"/>
        </w:rPr>
        <w:t>pomocy</w:t>
      </w:r>
      <w:r w:rsidRPr="003E1E76">
        <w:rPr>
          <w:rFonts w:ascii="Times New Roman" w:hAnsi="Times New Roman" w:cs="Times New Roman"/>
          <w:b/>
          <w:bCs/>
          <w:color w:val="000000" w:themeColor="text1"/>
          <w:sz w:val="18"/>
          <w:szCs w:val="18"/>
        </w:rPr>
        <w:t xml:space="preserve"> szkoleniowo dydaktycznych </w:t>
      </w:r>
      <w:r w:rsidRPr="003E1E76">
        <w:rPr>
          <w:rFonts w:ascii="Times New Roman" w:hAnsi="Times New Roman" w:cs="Times New Roman"/>
          <w:b/>
          <w:bCs/>
          <w:sz w:val="18"/>
          <w:szCs w:val="18"/>
        </w:rPr>
        <w:t>do rozwoju kompetencji kluczowych</w:t>
      </w:r>
      <w:r w:rsidRPr="003E1E76">
        <w:rPr>
          <w:rFonts w:ascii="Times New Roman" w:hAnsi="Times New Roman" w:cs="Times New Roman"/>
          <w:b/>
          <w:bCs/>
          <w:color w:val="000000" w:themeColor="text1"/>
          <w:sz w:val="18"/>
          <w:szCs w:val="18"/>
        </w:rPr>
        <w:t xml:space="preserve"> </w:t>
      </w:r>
      <w:r w:rsidRPr="003E1E76">
        <w:rPr>
          <w:rFonts w:ascii="Times New Roman" w:hAnsi="Times New Roman" w:cs="Times New Roman"/>
          <w:b/>
          <w:bCs/>
          <w:color w:val="000000" w:themeColor="text1"/>
          <w:sz w:val="18"/>
          <w:szCs w:val="18"/>
        </w:rPr>
        <w:br/>
        <w:t xml:space="preserve">w postaci 240 sztuk </w:t>
      </w:r>
      <w:r w:rsidRPr="003E1E76">
        <w:rPr>
          <w:rFonts w:ascii="Times New Roman" w:hAnsi="Times New Roman" w:cs="Times New Roman"/>
          <w:b/>
          <w:bCs/>
          <w:sz w:val="18"/>
          <w:szCs w:val="18"/>
        </w:rPr>
        <w:t xml:space="preserve">gry planszowej z aplikacją </w:t>
      </w:r>
      <w:proofErr w:type="spellStart"/>
      <w:r>
        <w:rPr>
          <w:rFonts w:ascii="Times New Roman" w:hAnsi="Times New Roman" w:cs="Times New Roman"/>
          <w:b/>
          <w:bCs/>
          <w:sz w:val="18"/>
          <w:szCs w:val="18"/>
        </w:rPr>
        <w:t>gamifikacyjną</w:t>
      </w:r>
      <w:proofErr w:type="spellEnd"/>
    </w:p>
    <w:p w14:paraId="52366DA2" w14:textId="77777777" w:rsidR="001A2B76" w:rsidRDefault="001A2B76" w:rsidP="001A2B76">
      <w:pPr>
        <w:rPr>
          <w:rFonts w:ascii="Times New Roman" w:hAnsi="Times New Roman" w:cs="Times New Roman"/>
          <w:b/>
          <w:bCs/>
          <w:sz w:val="18"/>
          <w:szCs w:val="18"/>
        </w:rPr>
      </w:pPr>
    </w:p>
    <w:p w14:paraId="0D18C48F" w14:textId="77777777" w:rsidR="001A2B76" w:rsidRPr="003E1E76" w:rsidRDefault="001A2B76" w:rsidP="001A2B76">
      <w:pPr>
        <w:spacing w:after="0" w:line="240" w:lineRule="auto"/>
        <w:rPr>
          <w:rFonts w:ascii="Times New Roman" w:hAnsi="Times New Roman" w:cs="Times New Roman"/>
          <w:color w:val="C00000"/>
          <w:sz w:val="18"/>
          <w:szCs w:val="18"/>
        </w:rPr>
      </w:pPr>
      <w:r w:rsidRPr="00DF6163">
        <w:rPr>
          <w:rFonts w:ascii="Times New Roman" w:hAnsi="Times New Roman" w:cs="Times New Roman"/>
          <w:b/>
          <w:bCs/>
          <w:color w:val="FF0000"/>
          <w:sz w:val="18"/>
          <w:szCs w:val="18"/>
        </w:rPr>
        <w:t>WAŻNE:</w:t>
      </w:r>
      <w:r w:rsidRPr="00DF6163">
        <w:rPr>
          <w:rFonts w:ascii="Times New Roman" w:hAnsi="Times New Roman" w:cs="Times New Roman"/>
          <w:color w:val="FF0000"/>
          <w:sz w:val="18"/>
          <w:szCs w:val="18"/>
        </w:rPr>
        <w:t xml:space="preserve"> </w:t>
      </w:r>
      <w:r w:rsidRPr="003E1E76">
        <w:rPr>
          <w:rFonts w:ascii="Times New Roman" w:hAnsi="Times New Roman" w:cs="Times New Roman"/>
          <w:sz w:val="18"/>
          <w:szCs w:val="18"/>
        </w:rPr>
        <w:t xml:space="preserve">Gra planszowa będzie wykorzystania w trakcie prowadzonych przez Zamawiającego warsztatów z rozwoju kreatywności, z tego względu </w:t>
      </w:r>
      <w:r w:rsidRPr="0033404F">
        <w:rPr>
          <w:rFonts w:ascii="Times New Roman" w:hAnsi="Times New Roman" w:cs="Times New Roman"/>
          <w:b/>
          <w:bCs/>
          <w:color w:val="000000" w:themeColor="text1"/>
          <w:sz w:val="18"/>
          <w:szCs w:val="18"/>
        </w:rPr>
        <w:t>Zamawiający nie dopuszcza dostawy zwykłej gry planszowej bazującej wyłącznie na np. rzucaniu kostką i przechodzeniu kolejnych pól</w:t>
      </w:r>
      <w:r w:rsidRPr="0033404F">
        <w:rPr>
          <w:rFonts w:ascii="Times New Roman" w:hAnsi="Times New Roman" w:cs="Times New Roman"/>
          <w:color w:val="000000" w:themeColor="text1"/>
          <w:sz w:val="18"/>
          <w:szCs w:val="18"/>
        </w:rPr>
        <w:t xml:space="preserve">. </w:t>
      </w:r>
    </w:p>
    <w:p w14:paraId="0A395A39" w14:textId="77777777" w:rsidR="001A2B76" w:rsidRDefault="001A2B76" w:rsidP="001A2B76">
      <w:pPr>
        <w:rPr>
          <w:rFonts w:ascii="Times New Roman" w:hAnsi="Times New Roman" w:cs="Times New Roman"/>
          <w:b/>
          <w:bCs/>
          <w:sz w:val="18"/>
          <w:szCs w:val="18"/>
        </w:rPr>
      </w:pPr>
    </w:p>
    <w:p w14:paraId="5546FFFE" w14:textId="77777777" w:rsidR="001A2B76" w:rsidRPr="00DF6163" w:rsidRDefault="001A2B76" w:rsidP="001A2B76">
      <w:pPr>
        <w:rPr>
          <w:rFonts w:ascii="Times New Roman" w:hAnsi="Times New Roman" w:cs="Times New Roman"/>
          <w:sz w:val="18"/>
          <w:szCs w:val="18"/>
        </w:rPr>
      </w:pPr>
      <w:r>
        <w:rPr>
          <w:rFonts w:ascii="Times New Roman" w:hAnsi="Times New Roman" w:cs="Times New Roman"/>
          <w:b/>
          <w:bCs/>
          <w:color w:val="000000" w:themeColor="text1"/>
          <w:sz w:val="18"/>
          <w:szCs w:val="18"/>
        </w:rPr>
        <w:t xml:space="preserve">Pomoce </w:t>
      </w:r>
      <w:r w:rsidRPr="00D72E15">
        <w:rPr>
          <w:rFonts w:ascii="Times New Roman" w:hAnsi="Times New Roman" w:cs="Times New Roman"/>
          <w:b/>
          <w:bCs/>
          <w:color w:val="000000" w:themeColor="text1"/>
          <w:sz w:val="18"/>
          <w:szCs w:val="18"/>
        </w:rPr>
        <w:t>szkoleniowo dydaktyczn</w:t>
      </w:r>
      <w:r>
        <w:rPr>
          <w:rFonts w:ascii="Times New Roman" w:hAnsi="Times New Roman" w:cs="Times New Roman"/>
          <w:b/>
          <w:bCs/>
          <w:color w:val="000000" w:themeColor="text1"/>
          <w:sz w:val="18"/>
          <w:szCs w:val="18"/>
        </w:rPr>
        <w:t xml:space="preserve">e </w:t>
      </w:r>
      <w:r w:rsidRPr="00115E93">
        <w:rPr>
          <w:rFonts w:ascii="Times New Roman" w:hAnsi="Times New Roman" w:cs="Times New Roman"/>
          <w:b/>
          <w:bCs/>
          <w:color w:val="000000" w:themeColor="text1"/>
          <w:sz w:val="18"/>
          <w:szCs w:val="18"/>
        </w:rPr>
        <w:t>będ</w:t>
      </w:r>
      <w:r>
        <w:rPr>
          <w:rFonts w:ascii="Times New Roman" w:hAnsi="Times New Roman" w:cs="Times New Roman"/>
          <w:b/>
          <w:bCs/>
          <w:color w:val="000000" w:themeColor="text1"/>
          <w:sz w:val="18"/>
          <w:szCs w:val="18"/>
        </w:rPr>
        <w:t>ą</w:t>
      </w:r>
      <w:r w:rsidRPr="00115E93">
        <w:rPr>
          <w:rFonts w:ascii="Times New Roman" w:hAnsi="Times New Roman" w:cs="Times New Roman"/>
          <w:b/>
          <w:bCs/>
          <w:color w:val="000000" w:themeColor="text1"/>
          <w:sz w:val="18"/>
          <w:szCs w:val="18"/>
        </w:rPr>
        <w:t xml:space="preserve"> wsparciem dla Zamawiającego do realizacji warsztatów z uczniami</w:t>
      </w:r>
      <w:r w:rsidRPr="00115E93">
        <w:rPr>
          <w:rFonts w:ascii="Times New Roman" w:hAnsi="Times New Roman" w:cs="Times New Roman"/>
          <w:color w:val="000000" w:themeColor="text1"/>
          <w:sz w:val="18"/>
          <w:szCs w:val="18"/>
        </w:rPr>
        <w:t xml:space="preserve"> ( uczniowie klas V-VIII szkoły podstawowej i uczniowie technikum)</w:t>
      </w:r>
      <w:r>
        <w:rPr>
          <w:rFonts w:ascii="Times New Roman" w:hAnsi="Times New Roman" w:cs="Times New Roman"/>
          <w:color w:val="000000" w:themeColor="text1"/>
          <w:sz w:val="18"/>
          <w:szCs w:val="18"/>
        </w:rPr>
        <w:t xml:space="preserve">. </w:t>
      </w:r>
      <w:r w:rsidRPr="00DF6163">
        <w:rPr>
          <w:rFonts w:ascii="Times New Roman" w:hAnsi="Times New Roman" w:cs="Times New Roman"/>
          <w:sz w:val="18"/>
          <w:szCs w:val="18"/>
        </w:rPr>
        <w:t xml:space="preserve">Gra planszowa w celu połączenia myślenia strategicznego wraz </w:t>
      </w:r>
      <w:r>
        <w:rPr>
          <w:rFonts w:ascii="Times New Roman" w:hAnsi="Times New Roman" w:cs="Times New Roman"/>
          <w:sz w:val="18"/>
          <w:szCs w:val="18"/>
        </w:rPr>
        <w:br/>
      </w:r>
      <w:r w:rsidRPr="00DF6163">
        <w:rPr>
          <w:rFonts w:ascii="Times New Roman" w:hAnsi="Times New Roman" w:cs="Times New Roman"/>
          <w:sz w:val="18"/>
          <w:szCs w:val="18"/>
        </w:rPr>
        <w:t xml:space="preserve">z najnowszą technologią </w:t>
      </w:r>
      <w:r>
        <w:rPr>
          <w:rFonts w:ascii="Times New Roman" w:hAnsi="Times New Roman" w:cs="Times New Roman"/>
          <w:sz w:val="18"/>
          <w:szCs w:val="18"/>
        </w:rPr>
        <w:t xml:space="preserve">cyfrową </w:t>
      </w:r>
      <w:r w:rsidRPr="00DF6163">
        <w:rPr>
          <w:rFonts w:ascii="Times New Roman" w:hAnsi="Times New Roman" w:cs="Times New Roman"/>
          <w:sz w:val="18"/>
          <w:szCs w:val="18"/>
        </w:rPr>
        <w:t>w procesie nauki</w:t>
      </w:r>
      <w:r>
        <w:rPr>
          <w:rFonts w:ascii="Times New Roman" w:hAnsi="Times New Roman" w:cs="Times New Roman"/>
          <w:sz w:val="18"/>
          <w:szCs w:val="18"/>
        </w:rPr>
        <w:t xml:space="preserve">, </w:t>
      </w:r>
      <w:r w:rsidRPr="00DF6163">
        <w:rPr>
          <w:rFonts w:ascii="Times New Roman" w:hAnsi="Times New Roman" w:cs="Times New Roman"/>
          <w:sz w:val="18"/>
          <w:szCs w:val="18"/>
        </w:rPr>
        <w:t>pozwala</w:t>
      </w:r>
      <w:r>
        <w:rPr>
          <w:rFonts w:ascii="Times New Roman" w:hAnsi="Times New Roman" w:cs="Times New Roman"/>
          <w:sz w:val="18"/>
          <w:szCs w:val="18"/>
        </w:rPr>
        <w:t>jąca</w:t>
      </w:r>
      <w:r w:rsidRPr="00DF6163">
        <w:rPr>
          <w:rFonts w:ascii="Times New Roman" w:hAnsi="Times New Roman" w:cs="Times New Roman"/>
          <w:sz w:val="18"/>
          <w:szCs w:val="18"/>
        </w:rPr>
        <w:t xml:space="preserve"> na rozwijanie kreatywnego myślenia, nabywania wiedzy przydatnej w szkole, poznanie wielu ciekawostek kulturowych oraz budowanie relacji zespołowej w grupie przy dobrej atmosferze – zabawy i rywalizacji. Gra planszowa uwzględnia strategiczne rozwiązywanie zadań z kart oraz odpowiadanie na dedykowane pytania w aplikacji mobilnej. Udział w rozgrywce można wziąć zarówno jako indywidualny gracz, który samodzielnie rozwiązuje zadania z kart i odpowiada na pytania, jak również w formie rywalizacji pomiędzy minimum dwoma zespołami, gdzie wspólnie realizują zadania w obrębie członków zespołu i zdobywają punkty. </w:t>
      </w:r>
    </w:p>
    <w:p w14:paraId="1FD79176" w14:textId="77777777" w:rsidR="001A2B76" w:rsidRPr="003E1E76" w:rsidRDefault="001A2B76" w:rsidP="001A2B76">
      <w:pPr>
        <w:ind w:left="0" w:firstLine="0"/>
        <w:rPr>
          <w:rFonts w:ascii="Times New Roman" w:hAnsi="Times New Roman" w:cs="Times New Roman"/>
          <w:b/>
          <w:bCs/>
          <w:sz w:val="18"/>
          <w:szCs w:val="18"/>
        </w:rPr>
      </w:pPr>
    </w:p>
    <w:p w14:paraId="2BF41BB5" w14:textId="77777777" w:rsidR="001A2B76" w:rsidRDefault="001A2B76" w:rsidP="001A2B76">
      <w:pPr>
        <w:rPr>
          <w:rFonts w:ascii="Times New Roman" w:hAnsi="Times New Roman" w:cs="Times New Roman"/>
          <w:sz w:val="18"/>
          <w:szCs w:val="18"/>
        </w:rPr>
      </w:pPr>
      <w:r>
        <w:rPr>
          <w:rFonts w:ascii="Times New Roman" w:hAnsi="Times New Roman" w:cs="Times New Roman"/>
          <w:sz w:val="18"/>
          <w:szCs w:val="18"/>
        </w:rPr>
        <w:t>Pomoc</w:t>
      </w:r>
      <w:r w:rsidRPr="003E1E76">
        <w:rPr>
          <w:rFonts w:ascii="Times New Roman" w:hAnsi="Times New Roman" w:cs="Times New Roman"/>
          <w:sz w:val="18"/>
          <w:szCs w:val="18"/>
        </w:rPr>
        <w:t xml:space="preserve"> szkoleniow</w:t>
      </w:r>
      <w:r>
        <w:rPr>
          <w:rFonts w:ascii="Times New Roman" w:hAnsi="Times New Roman" w:cs="Times New Roman"/>
          <w:sz w:val="18"/>
          <w:szCs w:val="18"/>
        </w:rPr>
        <w:t>o dydaktyczna</w:t>
      </w:r>
      <w:r w:rsidRPr="003E1E76">
        <w:rPr>
          <w:rFonts w:ascii="Times New Roman" w:hAnsi="Times New Roman" w:cs="Times New Roman"/>
          <w:sz w:val="18"/>
          <w:szCs w:val="18"/>
        </w:rPr>
        <w:t xml:space="preserve"> w postaci 240 sztuk gry planszowej z aplikacją</w:t>
      </w:r>
      <w:r>
        <w:rPr>
          <w:rFonts w:ascii="Times New Roman" w:hAnsi="Times New Roman" w:cs="Times New Roman"/>
          <w:sz w:val="18"/>
          <w:szCs w:val="18"/>
        </w:rPr>
        <w:t xml:space="preserve"> gamifikacji</w:t>
      </w:r>
      <w:r w:rsidRPr="003E1E76">
        <w:rPr>
          <w:rFonts w:ascii="Times New Roman" w:hAnsi="Times New Roman" w:cs="Times New Roman"/>
          <w:sz w:val="18"/>
          <w:szCs w:val="18"/>
        </w:rPr>
        <w:t>, do pracy grupowej w zakresie wykorzystania w integracji uczniów i w celu rozwoju kompetencji krea</w:t>
      </w:r>
      <w:r>
        <w:rPr>
          <w:rFonts w:ascii="Times New Roman" w:hAnsi="Times New Roman" w:cs="Times New Roman"/>
          <w:sz w:val="18"/>
          <w:szCs w:val="18"/>
        </w:rPr>
        <w:t>tywn</w:t>
      </w:r>
      <w:r w:rsidRPr="003E1E76">
        <w:rPr>
          <w:rFonts w:ascii="Times New Roman" w:hAnsi="Times New Roman" w:cs="Times New Roman"/>
          <w:sz w:val="18"/>
          <w:szCs w:val="18"/>
        </w:rPr>
        <w:t>ych</w:t>
      </w:r>
      <w:r>
        <w:rPr>
          <w:rFonts w:ascii="Times New Roman" w:hAnsi="Times New Roman" w:cs="Times New Roman"/>
          <w:sz w:val="18"/>
          <w:szCs w:val="18"/>
        </w:rPr>
        <w:t>:</w:t>
      </w:r>
    </w:p>
    <w:p w14:paraId="4ED7BF4D" w14:textId="77777777" w:rsidR="001A2B76" w:rsidRDefault="001A2B76" w:rsidP="001A2B76">
      <w:pPr>
        <w:ind w:left="0" w:firstLine="0"/>
        <w:rPr>
          <w:rFonts w:ascii="Times New Roman" w:hAnsi="Times New Roman" w:cs="Times New Roman"/>
          <w:sz w:val="18"/>
          <w:szCs w:val="18"/>
        </w:rPr>
      </w:pPr>
    </w:p>
    <w:p w14:paraId="45D2D0ED" w14:textId="77777777" w:rsidR="001A2B76" w:rsidRPr="00E32892" w:rsidRDefault="001A2B76" w:rsidP="001A2B76">
      <w:pPr>
        <w:rPr>
          <w:rFonts w:ascii="Times New Roman" w:hAnsi="Times New Roman" w:cs="Times New Roman"/>
          <w:b/>
          <w:bCs/>
          <w:sz w:val="18"/>
          <w:szCs w:val="18"/>
        </w:rPr>
      </w:pPr>
      <w:r w:rsidRPr="00E32892">
        <w:rPr>
          <w:rFonts w:ascii="Times New Roman" w:hAnsi="Times New Roman" w:cs="Times New Roman"/>
          <w:b/>
          <w:bCs/>
          <w:sz w:val="18"/>
          <w:szCs w:val="18"/>
          <w:u w:val="single"/>
        </w:rPr>
        <w:t>Wymagania gry planszowej</w:t>
      </w:r>
      <w:r w:rsidRPr="00E32892">
        <w:rPr>
          <w:rFonts w:ascii="Times New Roman" w:hAnsi="Times New Roman" w:cs="Times New Roman"/>
          <w:b/>
          <w:bCs/>
          <w:sz w:val="18"/>
          <w:szCs w:val="18"/>
        </w:rPr>
        <w:t>:</w:t>
      </w:r>
    </w:p>
    <w:p w14:paraId="43A5F9C7" w14:textId="77777777" w:rsidR="001A2B76" w:rsidRDefault="001A2B76" w:rsidP="001A2B76">
      <w:pPr>
        <w:pStyle w:val="Akapitzlist"/>
        <w:numPr>
          <w:ilvl w:val="0"/>
          <w:numId w:val="7"/>
        </w:numPr>
        <w:spacing w:after="0" w:line="240" w:lineRule="auto"/>
        <w:ind w:left="850"/>
        <w:rPr>
          <w:rFonts w:ascii="Times New Roman" w:hAnsi="Times New Roman" w:cs="Times New Roman"/>
          <w:sz w:val="18"/>
          <w:szCs w:val="18"/>
        </w:rPr>
      </w:pPr>
      <w:r w:rsidRPr="003E1E76">
        <w:rPr>
          <w:rFonts w:ascii="Times New Roman" w:hAnsi="Times New Roman" w:cs="Times New Roman"/>
          <w:sz w:val="18"/>
          <w:szCs w:val="18"/>
        </w:rPr>
        <w:t>gra w języku polskim,</w:t>
      </w:r>
      <w:r>
        <w:rPr>
          <w:rFonts w:ascii="Times New Roman" w:hAnsi="Times New Roman" w:cs="Times New Roman"/>
          <w:sz w:val="18"/>
          <w:szCs w:val="18"/>
        </w:rPr>
        <w:t xml:space="preserve"> dostosowana do uczniów szkoły podstawowej oraz technikum</w:t>
      </w:r>
    </w:p>
    <w:p w14:paraId="516C0D6D" w14:textId="77777777" w:rsidR="001A2B76" w:rsidRPr="00DF6163" w:rsidRDefault="001A2B76" w:rsidP="001A2B76">
      <w:pPr>
        <w:pStyle w:val="Akapitzlist"/>
        <w:numPr>
          <w:ilvl w:val="0"/>
          <w:numId w:val="7"/>
        </w:numPr>
        <w:spacing w:after="0" w:line="240" w:lineRule="auto"/>
        <w:ind w:left="850"/>
        <w:rPr>
          <w:rFonts w:ascii="Times New Roman" w:hAnsi="Times New Roman" w:cs="Times New Roman"/>
          <w:sz w:val="18"/>
          <w:szCs w:val="18"/>
        </w:rPr>
      </w:pPr>
      <w:r w:rsidRPr="00DF6163">
        <w:rPr>
          <w:rFonts w:ascii="Times New Roman" w:hAnsi="Times New Roman" w:cs="Times New Roman"/>
          <w:sz w:val="18"/>
          <w:szCs w:val="18"/>
        </w:rPr>
        <w:t>wymiary 594 x 420 mm (A2) + spady, składana  do 297 x 210 mm (A4) (+/- 10 mm),</w:t>
      </w:r>
    </w:p>
    <w:p w14:paraId="394BE909" w14:textId="77777777" w:rsidR="001A2B76" w:rsidRPr="003E1E76" w:rsidRDefault="001A2B76" w:rsidP="001A2B76">
      <w:pPr>
        <w:pStyle w:val="Akapitzlist"/>
        <w:numPr>
          <w:ilvl w:val="0"/>
          <w:numId w:val="7"/>
        </w:numPr>
        <w:spacing w:after="0" w:line="240" w:lineRule="auto"/>
        <w:ind w:left="850"/>
        <w:rPr>
          <w:rFonts w:ascii="Times New Roman" w:hAnsi="Times New Roman" w:cs="Times New Roman"/>
          <w:sz w:val="18"/>
          <w:szCs w:val="18"/>
        </w:rPr>
      </w:pPr>
      <w:r w:rsidRPr="003E1E76">
        <w:rPr>
          <w:rFonts w:ascii="Times New Roman" w:hAnsi="Times New Roman" w:cs="Times New Roman"/>
          <w:sz w:val="18"/>
          <w:szCs w:val="18"/>
        </w:rPr>
        <w:t>tektura lita min. 2 mm oklejana kredą min. 130 g/m2 lub równoważne,</w:t>
      </w:r>
    </w:p>
    <w:p w14:paraId="3037E153" w14:textId="77777777" w:rsidR="001A2B76" w:rsidRPr="003E1E76" w:rsidRDefault="001A2B76" w:rsidP="001A2B76">
      <w:pPr>
        <w:pStyle w:val="Akapitzlist"/>
        <w:numPr>
          <w:ilvl w:val="0"/>
          <w:numId w:val="7"/>
        </w:numPr>
        <w:spacing w:after="0" w:line="240" w:lineRule="auto"/>
        <w:ind w:left="850"/>
        <w:rPr>
          <w:rFonts w:ascii="Times New Roman" w:hAnsi="Times New Roman" w:cs="Times New Roman"/>
          <w:sz w:val="18"/>
          <w:szCs w:val="18"/>
        </w:rPr>
      </w:pPr>
      <w:r w:rsidRPr="003E1E76">
        <w:rPr>
          <w:rFonts w:ascii="Times New Roman" w:hAnsi="Times New Roman" w:cs="Times New Roman"/>
          <w:sz w:val="18"/>
          <w:szCs w:val="18"/>
        </w:rPr>
        <w:t xml:space="preserve">złożenie planszy: tkanina lub inny materiał pozwalający na wielokrotne składanie </w:t>
      </w:r>
    </w:p>
    <w:p w14:paraId="6ACC0BEF" w14:textId="77777777" w:rsidR="001A2B76" w:rsidRPr="003E1E76" w:rsidRDefault="001A2B76" w:rsidP="001A2B76">
      <w:pPr>
        <w:pStyle w:val="Akapitzlist"/>
        <w:spacing w:after="0" w:line="240" w:lineRule="auto"/>
        <w:ind w:left="850"/>
        <w:rPr>
          <w:rFonts w:ascii="Times New Roman" w:hAnsi="Times New Roman" w:cs="Times New Roman"/>
          <w:sz w:val="18"/>
          <w:szCs w:val="18"/>
        </w:rPr>
      </w:pPr>
      <w:r w:rsidRPr="003E1E76">
        <w:rPr>
          <w:rFonts w:ascii="Times New Roman" w:hAnsi="Times New Roman" w:cs="Times New Roman"/>
          <w:sz w:val="18"/>
          <w:szCs w:val="18"/>
        </w:rPr>
        <w:t>i rozkładanie gry,</w:t>
      </w:r>
    </w:p>
    <w:p w14:paraId="30F2C769" w14:textId="77777777" w:rsidR="001A2B76" w:rsidRPr="003E1E76" w:rsidRDefault="001A2B76" w:rsidP="001A2B76">
      <w:pPr>
        <w:pStyle w:val="Akapitzlist"/>
        <w:numPr>
          <w:ilvl w:val="0"/>
          <w:numId w:val="7"/>
        </w:numPr>
        <w:spacing w:after="0" w:line="240" w:lineRule="auto"/>
        <w:ind w:left="850"/>
        <w:rPr>
          <w:rFonts w:ascii="Times New Roman" w:hAnsi="Times New Roman" w:cs="Times New Roman"/>
          <w:sz w:val="18"/>
          <w:szCs w:val="18"/>
        </w:rPr>
      </w:pPr>
      <w:r w:rsidRPr="003E1E76">
        <w:rPr>
          <w:rFonts w:ascii="Times New Roman" w:hAnsi="Times New Roman" w:cs="Times New Roman"/>
          <w:sz w:val="18"/>
          <w:szCs w:val="18"/>
        </w:rPr>
        <w:t xml:space="preserve">nadruk </w:t>
      </w:r>
      <w:proofErr w:type="spellStart"/>
      <w:r w:rsidRPr="003E1E76">
        <w:rPr>
          <w:rFonts w:ascii="Times New Roman" w:hAnsi="Times New Roman" w:cs="Times New Roman"/>
          <w:sz w:val="18"/>
          <w:szCs w:val="18"/>
        </w:rPr>
        <w:t>colour</w:t>
      </w:r>
      <w:proofErr w:type="spellEnd"/>
      <w:r w:rsidRPr="003E1E76">
        <w:rPr>
          <w:rFonts w:ascii="Times New Roman" w:hAnsi="Times New Roman" w:cs="Times New Roman"/>
          <w:sz w:val="18"/>
          <w:szCs w:val="18"/>
        </w:rPr>
        <w:t>, plansza może być pokryta lakierem,</w:t>
      </w:r>
    </w:p>
    <w:p w14:paraId="6CD8DD16" w14:textId="77777777" w:rsidR="001A2B76" w:rsidRPr="003E1E76" w:rsidRDefault="001A2B76" w:rsidP="001A2B76">
      <w:pPr>
        <w:pStyle w:val="Akapitzlist"/>
        <w:numPr>
          <w:ilvl w:val="0"/>
          <w:numId w:val="7"/>
        </w:numPr>
        <w:spacing w:after="0" w:line="240" w:lineRule="auto"/>
        <w:ind w:left="850"/>
        <w:rPr>
          <w:rFonts w:ascii="Times New Roman" w:hAnsi="Times New Roman" w:cs="Times New Roman"/>
          <w:sz w:val="18"/>
          <w:szCs w:val="18"/>
        </w:rPr>
      </w:pPr>
      <w:r w:rsidRPr="003E1E76">
        <w:rPr>
          <w:rFonts w:ascii="Times New Roman" w:hAnsi="Times New Roman" w:cs="Times New Roman"/>
          <w:sz w:val="18"/>
          <w:szCs w:val="18"/>
        </w:rPr>
        <w:t xml:space="preserve">gra musi posiadać w zestawie minimum cztery pionki w różnych kolorach, </w:t>
      </w:r>
    </w:p>
    <w:p w14:paraId="56A67BF1" w14:textId="77777777" w:rsidR="001A2B76" w:rsidRPr="003E1E76" w:rsidRDefault="001A2B76" w:rsidP="001A2B76">
      <w:pPr>
        <w:pStyle w:val="Akapitzlist"/>
        <w:numPr>
          <w:ilvl w:val="0"/>
          <w:numId w:val="7"/>
        </w:numPr>
        <w:spacing w:after="0" w:line="240" w:lineRule="auto"/>
        <w:ind w:left="850"/>
        <w:rPr>
          <w:rFonts w:ascii="Times New Roman" w:hAnsi="Times New Roman" w:cs="Times New Roman"/>
          <w:sz w:val="18"/>
          <w:szCs w:val="18"/>
        </w:rPr>
      </w:pPr>
      <w:r w:rsidRPr="003E1E76">
        <w:rPr>
          <w:rFonts w:ascii="Times New Roman" w:hAnsi="Times New Roman" w:cs="Times New Roman"/>
          <w:sz w:val="18"/>
          <w:szCs w:val="18"/>
        </w:rPr>
        <w:t xml:space="preserve">gra musi zawierać instrukcję gry w wersji drukowanej lub online np. dostępna za pomocą np. </w:t>
      </w:r>
      <w:r>
        <w:rPr>
          <w:rFonts w:ascii="Times New Roman" w:hAnsi="Times New Roman" w:cs="Times New Roman"/>
          <w:sz w:val="18"/>
          <w:szCs w:val="18"/>
        </w:rPr>
        <w:t>QR</w:t>
      </w:r>
      <w:r w:rsidRPr="003E1E76">
        <w:rPr>
          <w:rFonts w:ascii="Times New Roman" w:hAnsi="Times New Roman" w:cs="Times New Roman"/>
          <w:sz w:val="18"/>
          <w:szCs w:val="18"/>
        </w:rPr>
        <w:t xml:space="preserve"> kodu, hasła  lub innego rozwiązania </w:t>
      </w:r>
      <w:r>
        <w:rPr>
          <w:rFonts w:ascii="Times New Roman" w:hAnsi="Times New Roman" w:cs="Times New Roman"/>
          <w:sz w:val="18"/>
          <w:szCs w:val="18"/>
        </w:rPr>
        <w:t>w języku polskim,</w:t>
      </w:r>
    </w:p>
    <w:p w14:paraId="4BEDBC91" w14:textId="77777777" w:rsidR="001A2B76" w:rsidRDefault="001A2B76" w:rsidP="001A2B76">
      <w:pPr>
        <w:pStyle w:val="Akapitzlist"/>
        <w:numPr>
          <w:ilvl w:val="0"/>
          <w:numId w:val="7"/>
        </w:numPr>
        <w:spacing w:after="0" w:line="240" w:lineRule="auto"/>
        <w:ind w:left="850"/>
        <w:rPr>
          <w:rFonts w:ascii="Times New Roman" w:hAnsi="Times New Roman" w:cs="Times New Roman"/>
          <w:sz w:val="18"/>
          <w:szCs w:val="18"/>
        </w:rPr>
      </w:pPr>
      <w:r w:rsidRPr="003E1E76">
        <w:rPr>
          <w:rFonts w:ascii="Times New Roman" w:hAnsi="Times New Roman" w:cs="Times New Roman"/>
          <w:sz w:val="18"/>
          <w:szCs w:val="18"/>
        </w:rPr>
        <w:t xml:space="preserve">gra musi zawierać karty z ćwiczeniami i zadaniami z rozwoju kreatywności i twórczego myślenia dla minimum </w:t>
      </w:r>
      <w:r w:rsidRPr="003E1E76">
        <w:rPr>
          <w:rFonts w:ascii="Times New Roman" w:hAnsi="Times New Roman" w:cs="Times New Roman"/>
          <w:sz w:val="18"/>
          <w:szCs w:val="18"/>
        </w:rPr>
        <w:br/>
        <w:t>3 osób/zespołów  maksymalnie 6 osób/zespołó</w:t>
      </w:r>
      <w:r>
        <w:rPr>
          <w:rFonts w:ascii="Times New Roman" w:hAnsi="Times New Roman" w:cs="Times New Roman"/>
          <w:sz w:val="18"/>
          <w:szCs w:val="18"/>
        </w:rPr>
        <w:t>w</w:t>
      </w:r>
    </w:p>
    <w:p w14:paraId="7A67F5B7" w14:textId="77777777" w:rsidR="001A2B76" w:rsidRPr="00DF6163" w:rsidRDefault="001A2B76" w:rsidP="001A2B76">
      <w:pPr>
        <w:pStyle w:val="Akapitzlist"/>
        <w:numPr>
          <w:ilvl w:val="0"/>
          <w:numId w:val="7"/>
        </w:numPr>
        <w:spacing w:after="0" w:line="240" w:lineRule="auto"/>
        <w:ind w:left="850"/>
        <w:rPr>
          <w:rFonts w:ascii="Times New Roman" w:hAnsi="Times New Roman" w:cs="Times New Roman"/>
          <w:sz w:val="18"/>
          <w:szCs w:val="18"/>
        </w:rPr>
      </w:pPr>
      <w:r>
        <w:rPr>
          <w:rFonts w:ascii="Times New Roman" w:hAnsi="Times New Roman" w:cs="Times New Roman"/>
          <w:sz w:val="18"/>
          <w:szCs w:val="18"/>
        </w:rPr>
        <w:t>gra musi zawierać karty rozwijające kreatywność uczniów dając graczom zadania (</w:t>
      </w:r>
      <w:r w:rsidRPr="00DF6163">
        <w:rPr>
          <w:rFonts w:ascii="Times New Roman" w:hAnsi="Times New Roman" w:cs="Times New Roman"/>
          <w:sz w:val="18"/>
          <w:szCs w:val="18"/>
        </w:rPr>
        <w:t xml:space="preserve">poprzez </w:t>
      </w:r>
      <w:r>
        <w:rPr>
          <w:rFonts w:ascii="Times New Roman" w:hAnsi="Times New Roman" w:cs="Times New Roman"/>
          <w:sz w:val="18"/>
          <w:szCs w:val="18"/>
        </w:rPr>
        <w:t xml:space="preserve">np. </w:t>
      </w:r>
      <w:r w:rsidRPr="00DF6163">
        <w:rPr>
          <w:rFonts w:ascii="Times New Roman" w:hAnsi="Times New Roman" w:cs="Times New Roman"/>
          <w:sz w:val="18"/>
          <w:szCs w:val="18"/>
        </w:rPr>
        <w:t>wymyślanie opowieści</w:t>
      </w:r>
      <w:r>
        <w:rPr>
          <w:rFonts w:ascii="Times New Roman" w:hAnsi="Times New Roman" w:cs="Times New Roman"/>
          <w:sz w:val="18"/>
          <w:szCs w:val="18"/>
        </w:rPr>
        <w:t>/zadań; k</w:t>
      </w:r>
      <w:r w:rsidRPr="00DF6163">
        <w:rPr>
          <w:rFonts w:ascii="Times New Roman" w:hAnsi="Times New Roman" w:cs="Times New Roman"/>
          <w:sz w:val="18"/>
          <w:szCs w:val="18"/>
        </w:rPr>
        <w:t>arty mogą również zawierać dodatkowe punkty czy pułapki dla graczy</w:t>
      </w:r>
      <w:r>
        <w:rPr>
          <w:rFonts w:ascii="Times New Roman" w:hAnsi="Times New Roman" w:cs="Times New Roman"/>
          <w:sz w:val="18"/>
          <w:szCs w:val="18"/>
        </w:rPr>
        <w:t>)- minimum 30 kart</w:t>
      </w:r>
    </w:p>
    <w:p w14:paraId="014A7508" w14:textId="77777777" w:rsidR="001A2B76" w:rsidRPr="003E1E76" w:rsidRDefault="001A2B76" w:rsidP="001A2B76">
      <w:pPr>
        <w:pStyle w:val="Akapitzlist"/>
        <w:numPr>
          <w:ilvl w:val="0"/>
          <w:numId w:val="7"/>
        </w:numPr>
        <w:spacing w:after="0" w:line="240" w:lineRule="auto"/>
        <w:ind w:left="850"/>
        <w:rPr>
          <w:rFonts w:ascii="Times New Roman" w:hAnsi="Times New Roman" w:cs="Times New Roman"/>
          <w:sz w:val="18"/>
          <w:szCs w:val="18"/>
        </w:rPr>
      </w:pPr>
      <w:r w:rsidRPr="003E1E76">
        <w:rPr>
          <w:rFonts w:ascii="Times New Roman" w:hAnsi="Times New Roman" w:cs="Times New Roman"/>
          <w:sz w:val="18"/>
          <w:szCs w:val="18"/>
        </w:rPr>
        <w:t xml:space="preserve">gra musi zawierać żetony dla minimum </w:t>
      </w:r>
      <w:r>
        <w:rPr>
          <w:rFonts w:ascii="Times New Roman" w:hAnsi="Times New Roman" w:cs="Times New Roman"/>
          <w:sz w:val="18"/>
          <w:szCs w:val="18"/>
        </w:rPr>
        <w:t>3</w:t>
      </w:r>
      <w:r w:rsidRPr="003E1E76">
        <w:rPr>
          <w:rFonts w:ascii="Times New Roman" w:hAnsi="Times New Roman" w:cs="Times New Roman"/>
          <w:sz w:val="18"/>
          <w:szCs w:val="18"/>
        </w:rPr>
        <w:t xml:space="preserve"> osób, </w:t>
      </w:r>
    </w:p>
    <w:p w14:paraId="207857A6" w14:textId="77777777" w:rsidR="001A2B76" w:rsidRPr="00E32892" w:rsidRDefault="001A2B76" w:rsidP="001A2B76">
      <w:pPr>
        <w:pStyle w:val="Akapitzlist"/>
        <w:numPr>
          <w:ilvl w:val="0"/>
          <w:numId w:val="7"/>
        </w:numPr>
        <w:spacing w:after="0" w:line="240" w:lineRule="auto"/>
        <w:ind w:left="850"/>
        <w:rPr>
          <w:rFonts w:ascii="Times New Roman" w:hAnsi="Times New Roman" w:cs="Times New Roman"/>
          <w:color w:val="000000" w:themeColor="text1"/>
          <w:sz w:val="18"/>
          <w:szCs w:val="18"/>
        </w:rPr>
      </w:pPr>
      <w:r w:rsidRPr="003E1E76">
        <w:rPr>
          <w:rFonts w:ascii="Times New Roman" w:hAnsi="Times New Roman" w:cs="Times New Roman"/>
          <w:color w:val="000000" w:themeColor="text1"/>
          <w:sz w:val="18"/>
          <w:szCs w:val="18"/>
        </w:rPr>
        <w:t>gra musi rozwijać i uczyć kompetencje kreatywnego i twórczego myślenia - w trakcie gry uczniowie będą rozwiązywać zadania i ćwiczenia, które pozwalają na przechodzenie kolejnych etapów lub zdobywania punktów za rozwiązane zadanie lub ćwiczenie</w:t>
      </w:r>
      <w:r>
        <w:rPr>
          <w:rFonts w:ascii="Times New Roman" w:hAnsi="Times New Roman" w:cs="Times New Roman"/>
          <w:color w:val="000000" w:themeColor="text1"/>
          <w:sz w:val="18"/>
          <w:szCs w:val="18"/>
        </w:rPr>
        <w:t>, p</w:t>
      </w:r>
      <w:r w:rsidRPr="00E32892">
        <w:rPr>
          <w:rFonts w:ascii="Times New Roman" w:hAnsi="Times New Roman" w:cs="Times New Roman"/>
          <w:color w:val="000000" w:themeColor="text1"/>
          <w:sz w:val="18"/>
          <w:szCs w:val="18"/>
        </w:rPr>
        <w:t>unkty mogą być dodatnie lub ujemne lub punktowane podwójnie</w:t>
      </w:r>
    </w:p>
    <w:p w14:paraId="43C7476F" w14:textId="77777777" w:rsidR="001A2B76" w:rsidRDefault="001A2B76" w:rsidP="001A2B76">
      <w:pPr>
        <w:spacing w:after="0" w:line="240" w:lineRule="auto"/>
        <w:ind w:left="0" w:firstLine="0"/>
        <w:rPr>
          <w:rFonts w:ascii="Times New Roman" w:hAnsi="Times New Roman" w:cs="Times New Roman"/>
          <w:color w:val="000000" w:themeColor="text1"/>
          <w:sz w:val="18"/>
          <w:szCs w:val="18"/>
        </w:rPr>
      </w:pPr>
    </w:p>
    <w:p w14:paraId="4F0C4148" w14:textId="77777777" w:rsidR="001A2B76" w:rsidRDefault="001A2B76" w:rsidP="001A2B76">
      <w:pPr>
        <w:spacing w:after="0" w:line="240" w:lineRule="auto"/>
        <w:ind w:left="0" w:firstLine="0"/>
        <w:rPr>
          <w:rFonts w:ascii="Times New Roman" w:hAnsi="Times New Roman" w:cs="Times New Roman"/>
          <w:sz w:val="18"/>
          <w:szCs w:val="18"/>
        </w:rPr>
      </w:pPr>
      <w:r w:rsidRPr="00DF6163">
        <w:rPr>
          <w:rFonts w:ascii="Times New Roman" w:hAnsi="Times New Roman" w:cs="Times New Roman"/>
          <w:sz w:val="18"/>
          <w:szCs w:val="18"/>
        </w:rPr>
        <w:lastRenderedPageBreak/>
        <w:t xml:space="preserve">Gra planszowa </w:t>
      </w:r>
      <w:r>
        <w:rPr>
          <w:rFonts w:ascii="Times New Roman" w:hAnsi="Times New Roman" w:cs="Times New Roman"/>
          <w:sz w:val="18"/>
          <w:szCs w:val="18"/>
        </w:rPr>
        <w:t xml:space="preserve">musi być </w:t>
      </w:r>
      <w:r w:rsidRPr="00DF6163">
        <w:rPr>
          <w:rFonts w:ascii="Times New Roman" w:hAnsi="Times New Roman" w:cs="Times New Roman"/>
          <w:sz w:val="18"/>
          <w:szCs w:val="18"/>
        </w:rPr>
        <w:t>wzbogacona o możliwość korzystania z aplikacji</w:t>
      </w:r>
      <w:r>
        <w:rPr>
          <w:rFonts w:ascii="Times New Roman" w:hAnsi="Times New Roman" w:cs="Times New Roman"/>
          <w:sz w:val="18"/>
          <w:szCs w:val="18"/>
        </w:rPr>
        <w:t xml:space="preserve"> gamifikacji</w:t>
      </w:r>
      <w:r w:rsidRPr="00DF6163">
        <w:rPr>
          <w:rFonts w:ascii="Times New Roman" w:hAnsi="Times New Roman" w:cs="Times New Roman"/>
          <w:sz w:val="18"/>
          <w:szCs w:val="18"/>
        </w:rPr>
        <w:t xml:space="preserve"> dostępnej do pobrania na telefon, daj</w:t>
      </w:r>
      <w:r>
        <w:rPr>
          <w:rFonts w:ascii="Times New Roman" w:hAnsi="Times New Roman" w:cs="Times New Roman"/>
          <w:sz w:val="18"/>
          <w:szCs w:val="18"/>
        </w:rPr>
        <w:t>ąc</w:t>
      </w:r>
      <w:r w:rsidRPr="00DF6163">
        <w:rPr>
          <w:rFonts w:ascii="Times New Roman" w:hAnsi="Times New Roman" w:cs="Times New Roman"/>
          <w:sz w:val="18"/>
          <w:szCs w:val="18"/>
        </w:rPr>
        <w:t xml:space="preserve"> graczom możliwość połączenia tradycyjnego, namacalnego aspektu rozgrywki z nowoczesną technologią</w:t>
      </w:r>
      <w:r>
        <w:rPr>
          <w:rFonts w:ascii="Times New Roman" w:hAnsi="Times New Roman" w:cs="Times New Roman"/>
          <w:sz w:val="18"/>
          <w:szCs w:val="18"/>
        </w:rPr>
        <w:t xml:space="preserve"> cyfrową</w:t>
      </w:r>
      <w:r w:rsidRPr="00DF6163">
        <w:rPr>
          <w:rFonts w:ascii="Times New Roman" w:hAnsi="Times New Roman" w:cs="Times New Roman"/>
          <w:sz w:val="18"/>
          <w:szCs w:val="18"/>
        </w:rPr>
        <w:t xml:space="preserve">, </w:t>
      </w:r>
      <w:r>
        <w:rPr>
          <w:rFonts w:ascii="Times New Roman" w:hAnsi="Times New Roman" w:cs="Times New Roman"/>
          <w:sz w:val="18"/>
          <w:szCs w:val="18"/>
        </w:rPr>
        <w:br/>
      </w:r>
      <w:r w:rsidRPr="00DF6163">
        <w:rPr>
          <w:rFonts w:ascii="Times New Roman" w:hAnsi="Times New Roman" w:cs="Times New Roman"/>
          <w:sz w:val="18"/>
          <w:szCs w:val="18"/>
        </w:rPr>
        <w:t xml:space="preserve">co znacząco wzbogaca doświadczenie gry, ale również odpowiada na potrzeby nowego </w:t>
      </w:r>
      <w:r>
        <w:rPr>
          <w:rFonts w:ascii="Times New Roman" w:hAnsi="Times New Roman" w:cs="Times New Roman"/>
          <w:sz w:val="18"/>
          <w:szCs w:val="18"/>
        </w:rPr>
        <w:t xml:space="preserve">cyfrowego </w:t>
      </w:r>
      <w:r w:rsidRPr="00DF6163">
        <w:rPr>
          <w:rFonts w:ascii="Times New Roman" w:hAnsi="Times New Roman" w:cs="Times New Roman"/>
          <w:sz w:val="18"/>
          <w:szCs w:val="18"/>
        </w:rPr>
        <w:t>pokolenia</w:t>
      </w:r>
      <w:r>
        <w:rPr>
          <w:rFonts w:ascii="Times New Roman" w:hAnsi="Times New Roman" w:cs="Times New Roman"/>
          <w:sz w:val="18"/>
          <w:szCs w:val="18"/>
        </w:rPr>
        <w:t xml:space="preserve"> uczniów. </w:t>
      </w:r>
      <w:r w:rsidRPr="00B91D41">
        <w:rPr>
          <w:rFonts w:ascii="Times New Roman" w:hAnsi="Times New Roman" w:cs="Times New Roman"/>
          <w:sz w:val="18"/>
          <w:szCs w:val="18"/>
        </w:rPr>
        <w:t>Gamifikacj</w:t>
      </w:r>
      <w:r>
        <w:rPr>
          <w:rFonts w:ascii="Times New Roman" w:hAnsi="Times New Roman" w:cs="Times New Roman"/>
          <w:sz w:val="18"/>
          <w:szCs w:val="18"/>
        </w:rPr>
        <w:t>a</w:t>
      </w:r>
      <w:r w:rsidRPr="00B91D41">
        <w:rPr>
          <w:rFonts w:ascii="Times New Roman" w:hAnsi="Times New Roman" w:cs="Times New Roman"/>
          <w:sz w:val="18"/>
          <w:szCs w:val="18"/>
        </w:rPr>
        <w:t xml:space="preserve">- inaczej grywalizacja, </w:t>
      </w:r>
      <w:proofErr w:type="spellStart"/>
      <w:r w:rsidRPr="00B91D41">
        <w:rPr>
          <w:rFonts w:ascii="Times New Roman" w:hAnsi="Times New Roman" w:cs="Times New Roman"/>
          <w:sz w:val="18"/>
          <w:szCs w:val="18"/>
        </w:rPr>
        <w:t>gryfikacja</w:t>
      </w:r>
      <w:proofErr w:type="spellEnd"/>
      <w:r w:rsidRPr="00D72E15">
        <w:rPr>
          <w:rFonts w:ascii="Times New Roman" w:hAnsi="Times New Roman" w:cs="Times New Roman"/>
          <w:sz w:val="18"/>
          <w:szCs w:val="18"/>
        </w:rPr>
        <w:t xml:space="preserve"> to stosowanie w procesie nauczania uczniów elementów z gier; jej głównym celem jest zwiększenie zaangażowania uczniów w naukę, poprawa motywacji do nauki. Wykorzystanie aplikacji w trakcie zajęć z uczniami prowadzonych przez Zamawiającego, ma przyczynić się do zwiększenia samoświadomości uczniów w zakresie rozwoju kompetencji kluczowych w tym kreatywności</w:t>
      </w:r>
      <w:r>
        <w:rPr>
          <w:rFonts w:ascii="Times New Roman" w:hAnsi="Times New Roman" w:cs="Times New Roman"/>
          <w:sz w:val="18"/>
          <w:szCs w:val="18"/>
        </w:rPr>
        <w:t xml:space="preserve"> i kompetencji cyfrowych.</w:t>
      </w:r>
    </w:p>
    <w:p w14:paraId="2431421F" w14:textId="77777777" w:rsidR="001A2B76" w:rsidRDefault="001A2B76" w:rsidP="001A2B76">
      <w:pPr>
        <w:spacing w:after="0" w:line="240" w:lineRule="auto"/>
        <w:ind w:left="0" w:firstLine="0"/>
        <w:rPr>
          <w:rFonts w:ascii="Times New Roman" w:hAnsi="Times New Roman" w:cs="Times New Roman"/>
          <w:sz w:val="18"/>
          <w:szCs w:val="18"/>
        </w:rPr>
      </w:pPr>
    </w:p>
    <w:p w14:paraId="10C2665F" w14:textId="77777777" w:rsidR="001A2B76" w:rsidRPr="00E32892" w:rsidRDefault="001A2B76" w:rsidP="001A2B76">
      <w:pPr>
        <w:spacing w:after="0" w:line="240" w:lineRule="auto"/>
        <w:ind w:left="0" w:firstLine="0"/>
        <w:rPr>
          <w:rFonts w:ascii="Times New Roman" w:hAnsi="Times New Roman" w:cs="Times New Roman"/>
          <w:b/>
          <w:bCs/>
          <w:color w:val="000000" w:themeColor="text1"/>
          <w:sz w:val="18"/>
          <w:szCs w:val="18"/>
        </w:rPr>
      </w:pPr>
      <w:r w:rsidRPr="00E32892">
        <w:rPr>
          <w:rFonts w:ascii="Times New Roman" w:hAnsi="Times New Roman" w:cs="Times New Roman"/>
          <w:b/>
          <w:bCs/>
          <w:sz w:val="18"/>
          <w:szCs w:val="18"/>
          <w:u w:val="single"/>
        </w:rPr>
        <w:t xml:space="preserve">Wymagania aplikacji </w:t>
      </w:r>
      <w:r>
        <w:rPr>
          <w:rFonts w:ascii="Times New Roman" w:hAnsi="Times New Roman" w:cs="Times New Roman"/>
          <w:b/>
          <w:bCs/>
          <w:sz w:val="18"/>
          <w:szCs w:val="18"/>
          <w:u w:val="single"/>
        </w:rPr>
        <w:t>gamifikacji połączonej z grą planszową</w:t>
      </w:r>
      <w:r w:rsidRPr="00E32892">
        <w:rPr>
          <w:rFonts w:ascii="Times New Roman" w:hAnsi="Times New Roman" w:cs="Times New Roman"/>
          <w:b/>
          <w:bCs/>
          <w:sz w:val="18"/>
          <w:szCs w:val="18"/>
          <w:u w:val="single"/>
        </w:rPr>
        <w:t>:</w:t>
      </w:r>
    </w:p>
    <w:p w14:paraId="0CDE0C74" w14:textId="77777777" w:rsidR="001A2B76" w:rsidRDefault="001A2B76" w:rsidP="001A2B76">
      <w:pPr>
        <w:pStyle w:val="Akapitzlist"/>
        <w:numPr>
          <w:ilvl w:val="0"/>
          <w:numId w:val="20"/>
        </w:numPr>
        <w:spacing w:after="160" w:line="259" w:lineRule="auto"/>
        <w:ind w:left="303"/>
        <w:rPr>
          <w:rFonts w:ascii="Times New Roman" w:hAnsi="Times New Roman" w:cs="Times New Roman"/>
          <w:sz w:val="18"/>
          <w:szCs w:val="18"/>
        </w:rPr>
      </w:pPr>
      <w:r w:rsidRPr="00DF6163">
        <w:rPr>
          <w:rFonts w:ascii="Times New Roman" w:hAnsi="Times New Roman" w:cs="Times New Roman"/>
          <w:b/>
          <w:bCs/>
          <w:sz w:val="18"/>
          <w:szCs w:val="18"/>
        </w:rPr>
        <w:t xml:space="preserve">Dostęp do aplikacji </w:t>
      </w:r>
      <w:r w:rsidRPr="00E32892">
        <w:rPr>
          <w:rFonts w:ascii="Times New Roman" w:hAnsi="Times New Roman" w:cs="Times New Roman"/>
          <w:sz w:val="18"/>
          <w:szCs w:val="18"/>
        </w:rPr>
        <w:t>za pośrednictwem QR kodu lub hasła lub innego rozwiązania np. kod zawierający znaki liczbowe</w:t>
      </w:r>
      <w:r>
        <w:rPr>
          <w:rFonts w:ascii="Times New Roman" w:hAnsi="Times New Roman" w:cs="Times New Roman"/>
          <w:sz w:val="18"/>
          <w:szCs w:val="18"/>
        </w:rPr>
        <w:t xml:space="preserve"> i/lub </w:t>
      </w:r>
      <w:r w:rsidRPr="00E32892">
        <w:rPr>
          <w:rFonts w:ascii="Times New Roman" w:hAnsi="Times New Roman" w:cs="Times New Roman"/>
          <w:sz w:val="18"/>
          <w:szCs w:val="18"/>
        </w:rPr>
        <w:t>cyfrowe</w:t>
      </w:r>
      <w:r>
        <w:rPr>
          <w:rFonts w:ascii="Times New Roman" w:hAnsi="Times New Roman" w:cs="Times New Roman"/>
          <w:sz w:val="18"/>
          <w:szCs w:val="18"/>
        </w:rPr>
        <w:t xml:space="preserve"> lub </w:t>
      </w:r>
      <w:r w:rsidRPr="00E32892">
        <w:rPr>
          <w:rFonts w:ascii="Times New Roman" w:hAnsi="Times New Roman" w:cs="Times New Roman"/>
          <w:sz w:val="18"/>
          <w:szCs w:val="18"/>
        </w:rPr>
        <w:t>inne</w:t>
      </w:r>
      <w:r>
        <w:rPr>
          <w:rFonts w:ascii="Times New Roman" w:hAnsi="Times New Roman" w:cs="Times New Roman"/>
          <w:sz w:val="18"/>
          <w:szCs w:val="18"/>
        </w:rPr>
        <w:t xml:space="preserve"> </w:t>
      </w:r>
      <w:r w:rsidRPr="00DF6163">
        <w:rPr>
          <w:rFonts w:ascii="Times New Roman" w:hAnsi="Times New Roman" w:cs="Times New Roman"/>
          <w:sz w:val="18"/>
          <w:szCs w:val="18"/>
        </w:rPr>
        <w:t>do pobrania aplikacji na telefon</w:t>
      </w:r>
      <w:r>
        <w:rPr>
          <w:rFonts w:ascii="Times New Roman" w:hAnsi="Times New Roman" w:cs="Times New Roman"/>
          <w:sz w:val="18"/>
          <w:szCs w:val="18"/>
        </w:rPr>
        <w:t>,</w:t>
      </w:r>
    </w:p>
    <w:p w14:paraId="3D906B9F" w14:textId="77777777" w:rsidR="001A2B76" w:rsidRPr="00DF6163" w:rsidRDefault="001A2B76" w:rsidP="001A2B76">
      <w:pPr>
        <w:pStyle w:val="Akapitzlist"/>
        <w:numPr>
          <w:ilvl w:val="0"/>
          <w:numId w:val="20"/>
        </w:numPr>
        <w:spacing w:after="160" w:line="259" w:lineRule="auto"/>
        <w:ind w:left="303"/>
        <w:rPr>
          <w:rFonts w:ascii="Times New Roman" w:hAnsi="Times New Roman" w:cs="Times New Roman"/>
          <w:sz w:val="18"/>
          <w:szCs w:val="18"/>
        </w:rPr>
      </w:pPr>
      <w:r w:rsidRPr="00DF6163">
        <w:rPr>
          <w:rFonts w:ascii="Times New Roman" w:eastAsia="Calibri" w:hAnsi="Times New Roman" w:cs="Times New Roman"/>
          <w:b/>
          <w:bCs/>
          <w:sz w:val="18"/>
          <w:szCs w:val="18"/>
        </w:rPr>
        <w:t xml:space="preserve">WYMÓG BEZWZGLĘDNY: </w:t>
      </w:r>
      <w:r w:rsidRPr="00F75928">
        <w:rPr>
          <w:rFonts w:ascii="Times New Roman" w:eastAsia="Calibri" w:hAnsi="Times New Roman" w:cs="Times New Roman"/>
          <w:b/>
          <w:bCs/>
          <w:color w:val="C00000"/>
          <w:sz w:val="18"/>
          <w:szCs w:val="18"/>
        </w:rPr>
        <w:t>Aplikacja musi być kompatybilna z grą planszową</w:t>
      </w:r>
      <w:r w:rsidRPr="00DF6163">
        <w:rPr>
          <w:rFonts w:ascii="Times New Roman" w:eastAsia="Calibri" w:hAnsi="Times New Roman" w:cs="Times New Roman"/>
          <w:sz w:val="18"/>
          <w:szCs w:val="18"/>
        </w:rPr>
        <w:t>. Brak dostępu do aplikacji uniemożliwia grę uc</w:t>
      </w:r>
      <w:r>
        <w:rPr>
          <w:rFonts w:ascii="Times New Roman" w:eastAsia="Calibri" w:hAnsi="Times New Roman" w:cs="Times New Roman"/>
          <w:sz w:val="18"/>
          <w:szCs w:val="18"/>
        </w:rPr>
        <w:t>zniów.</w:t>
      </w:r>
    </w:p>
    <w:p w14:paraId="687D966A" w14:textId="77777777" w:rsidR="001A2B76" w:rsidRPr="00DF6163" w:rsidRDefault="001A2B76" w:rsidP="001A2B76">
      <w:pPr>
        <w:pStyle w:val="Akapitzlist"/>
        <w:numPr>
          <w:ilvl w:val="0"/>
          <w:numId w:val="20"/>
        </w:numPr>
        <w:spacing w:after="80" w:line="240" w:lineRule="auto"/>
        <w:ind w:left="303"/>
        <w:rPr>
          <w:rFonts w:ascii="Times New Roman" w:hAnsi="Times New Roman" w:cs="Times New Roman"/>
          <w:sz w:val="18"/>
          <w:szCs w:val="18"/>
          <w:u w:val="single"/>
        </w:rPr>
      </w:pPr>
      <w:r w:rsidRPr="00DF6163">
        <w:rPr>
          <w:rFonts w:ascii="Times New Roman" w:eastAsia="Times New Roman" w:hAnsi="Times New Roman" w:cs="Times New Roman"/>
          <w:sz w:val="18"/>
          <w:szCs w:val="18"/>
          <w:lang w:eastAsia="pl-PL"/>
        </w:rPr>
        <w:t xml:space="preserve">Zamawiający oczekuje, </w:t>
      </w:r>
      <w:r w:rsidRPr="00DF6163">
        <w:rPr>
          <w:rFonts w:ascii="Times New Roman" w:hAnsi="Times New Roman" w:cs="Times New Roman"/>
          <w:sz w:val="18"/>
          <w:szCs w:val="18"/>
        </w:rPr>
        <w:t xml:space="preserve">że Wykonawca będzie dysponował aplikacją gamifikacji zawierającą materiały, treści, zagadnienia związane z rozwojem kompetencji </w:t>
      </w:r>
      <w:proofErr w:type="spellStart"/>
      <w:r w:rsidRPr="00DF6163">
        <w:rPr>
          <w:rFonts w:ascii="Times New Roman" w:hAnsi="Times New Roman" w:cs="Times New Roman"/>
          <w:sz w:val="18"/>
          <w:szCs w:val="18"/>
        </w:rPr>
        <w:t>kluczowych</w:t>
      </w:r>
      <w:r>
        <w:rPr>
          <w:rFonts w:ascii="Times New Roman" w:hAnsi="Times New Roman" w:cs="Times New Roman"/>
          <w:sz w:val="18"/>
          <w:szCs w:val="18"/>
        </w:rPr>
        <w:t>-kreatywności</w:t>
      </w:r>
      <w:proofErr w:type="spellEnd"/>
      <w:r w:rsidRPr="00DF6163">
        <w:rPr>
          <w:rFonts w:ascii="Times New Roman" w:eastAsia="Times New Roman" w:hAnsi="Times New Roman" w:cs="Times New Roman"/>
          <w:sz w:val="18"/>
          <w:szCs w:val="18"/>
          <w:lang w:eastAsia="pl-PL"/>
        </w:rPr>
        <w:t>, która będzie funkcjonowała na urządzeniach mobilnych</w:t>
      </w:r>
      <w:r>
        <w:rPr>
          <w:rFonts w:ascii="Times New Roman" w:eastAsia="Times New Roman" w:hAnsi="Times New Roman" w:cs="Times New Roman"/>
          <w:sz w:val="18"/>
          <w:szCs w:val="18"/>
          <w:lang w:eastAsia="pl-PL"/>
        </w:rPr>
        <w:t xml:space="preserve">, </w:t>
      </w:r>
      <w:r w:rsidRPr="00DF6163">
        <w:rPr>
          <w:rFonts w:ascii="Times New Roman" w:hAnsi="Times New Roman" w:cs="Times New Roman"/>
          <w:sz w:val="18"/>
          <w:szCs w:val="18"/>
        </w:rPr>
        <w:t>na systemy Android i IOS</w:t>
      </w:r>
      <w:r>
        <w:rPr>
          <w:rFonts w:ascii="Times New Roman" w:hAnsi="Times New Roman" w:cs="Times New Roman"/>
          <w:sz w:val="18"/>
          <w:szCs w:val="18"/>
        </w:rPr>
        <w:t>,</w:t>
      </w:r>
      <w:r w:rsidRPr="00DF6163">
        <w:rPr>
          <w:rFonts w:ascii="Times New Roman" w:eastAsia="Times New Roman" w:hAnsi="Times New Roman" w:cs="Times New Roman"/>
          <w:sz w:val="18"/>
          <w:szCs w:val="18"/>
          <w:lang w:eastAsia="pl-PL"/>
        </w:rPr>
        <w:t xml:space="preserve"> musi </w:t>
      </w:r>
      <w:r w:rsidRPr="00DF6163">
        <w:rPr>
          <w:rFonts w:ascii="Times New Roman" w:hAnsi="Times New Roman" w:cs="Times New Roman"/>
          <w:sz w:val="18"/>
          <w:szCs w:val="18"/>
        </w:rPr>
        <w:t xml:space="preserve">posiadać </w:t>
      </w:r>
      <w:r w:rsidRPr="00DF6163">
        <w:rPr>
          <w:rFonts w:ascii="Times New Roman" w:hAnsi="Times New Roman" w:cs="Times New Roman"/>
          <w:color w:val="000000"/>
          <w:sz w:val="18"/>
          <w:szCs w:val="18"/>
        </w:rPr>
        <w:t>czytelną strukturę, responsywną tj. dostosowaną do urządzeń mobilnych</w:t>
      </w:r>
    </w:p>
    <w:p w14:paraId="350050AD" w14:textId="77777777" w:rsidR="001A2B76" w:rsidRPr="00DF6163" w:rsidRDefault="001A2B76" w:rsidP="001A2B76">
      <w:pPr>
        <w:pStyle w:val="Akapitzlist"/>
        <w:numPr>
          <w:ilvl w:val="0"/>
          <w:numId w:val="20"/>
        </w:numPr>
        <w:spacing w:after="0" w:line="240" w:lineRule="auto"/>
        <w:ind w:left="303" w:right="57"/>
        <w:rPr>
          <w:rFonts w:ascii="Times New Roman" w:eastAsia="Times New Roman" w:hAnsi="Times New Roman" w:cs="Times New Roman"/>
          <w:sz w:val="18"/>
          <w:szCs w:val="18"/>
          <w:lang w:eastAsia="pl-PL"/>
        </w:rPr>
      </w:pPr>
      <w:r w:rsidRPr="00DF6163">
        <w:rPr>
          <w:rFonts w:ascii="Times New Roman" w:hAnsi="Times New Roman" w:cs="Times New Roman"/>
          <w:sz w:val="18"/>
          <w:szCs w:val="18"/>
        </w:rPr>
        <w:t xml:space="preserve">Aplikacja  </w:t>
      </w:r>
      <w:r w:rsidRPr="00DF6163">
        <w:rPr>
          <w:rFonts w:ascii="Times New Roman" w:eastAsia="Times New Roman" w:hAnsi="Times New Roman" w:cs="Times New Roman"/>
          <w:sz w:val="18"/>
          <w:szCs w:val="18"/>
          <w:lang w:eastAsia="pl-PL"/>
        </w:rPr>
        <w:t xml:space="preserve">musi mieć możliwość przydzielenia dla uczniów indywidualnych dostępów ( lub kodów lub haseł lub </w:t>
      </w:r>
      <w:proofErr w:type="spellStart"/>
      <w:r w:rsidRPr="00DF6163">
        <w:rPr>
          <w:rFonts w:ascii="Times New Roman" w:eastAsia="Times New Roman" w:hAnsi="Times New Roman" w:cs="Times New Roman"/>
          <w:sz w:val="18"/>
          <w:szCs w:val="18"/>
          <w:lang w:eastAsia="pl-PL"/>
        </w:rPr>
        <w:t>pinów</w:t>
      </w:r>
      <w:proofErr w:type="spellEnd"/>
      <w:r w:rsidRPr="00DF6163">
        <w:rPr>
          <w:rFonts w:ascii="Times New Roman" w:eastAsia="Times New Roman" w:hAnsi="Times New Roman" w:cs="Times New Roman"/>
          <w:sz w:val="18"/>
          <w:szCs w:val="18"/>
          <w:lang w:eastAsia="pl-PL"/>
        </w:rPr>
        <w:t xml:space="preserve"> lub </w:t>
      </w:r>
      <w:r>
        <w:rPr>
          <w:rFonts w:ascii="Times New Roman" w:eastAsia="Times New Roman" w:hAnsi="Times New Roman" w:cs="Times New Roman"/>
          <w:sz w:val="18"/>
          <w:szCs w:val="18"/>
          <w:lang w:eastAsia="pl-PL"/>
        </w:rPr>
        <w:t>innego rozwiązania</w:t>
      </w:r>
      <w:r w:rsidRPr="00DF6163">
        <w:rPr>
          <w:rFonts w:ascii="Times New Roman" w:eastAsia="Times New Roman" w:hAnsi="Times New Roman" w:cs="Times New Roman"/>
          <w:sz w:val="18"/>
          <w:szCs w:val="18"/>
          <w:lang w:eastAsia="pl-PL"/>
        </w:rPr>
        <w:t>) w taki sposób,  aby każdy z uczniów miał możliwość indywidualnego zalogowania się za pomocą zaszyfrowanego, indywidualnego dostępu do aplikacji lub innego  rozwiązania.</w:t>
      </w:r>
    </w:p>
    <w:p w14:paraId="6823D376" w14:textId="77777777" w:rsidR="001A2B76" w:rsidRPr="00DF6163" w:rsidRDefault="001A2B76" w:rsidP="001A2B76">
      <w:pPr>
        <w:pStyle w:val="Akapitzlist"/>
        <w:numPr>
          <w:ilvl w:val="0"/>
          <w:numId w:val="20"/>
        </w:numPr>
        <w:spacing w:after="0" w:line="240" w:lineRule="auto"/>
        <w:ind w:left="303" w:right="57"/>
        <w:rPr>
          <w:rFonts w:ascii="Times New Roman" w:eastAsia="Times New Roman" w:hAnsi="Times New Roman" w:cs="Times New Roman"/>
          <w:sz w:val="18"/>
          <w:szCs w:val="18"/>
          <w:lang w:eastAsia="pl-PL"/>
        </w:rPr>
      </w:pPr>
      <w:r w:rsidRPr="00DF6163">
        <w:rPr>
          <w:rFonts w:ascii="Times New Roman" w:hAnsi="Times New Roman" w:cs="Times New Roman"/>
          <w:sz w:val="18"/>
          <w:szCs w:val="18"/>
        </w:rPr>
        <w:t>Aplikacja  musi być dostępna dla każdego ucznia w taki sposób,  aby uczniowie mogli z niej korzystać w dowolnym dla siebie czasie.</w:t>
      </w:r>
    </w:p>
    <w:p w14:paraId="4174552C" w14:textId="77777777" w:rsidR="001A2B76" w:rsidRPr="00DF6163" w:rsidRDefault="001A2B76" w:rsidP="001A2B76">
      <w:pPr>
        <w:pStyle w:val="Default"/>
        <w:numPr>
          <w:ilvl w:val="0"/>
          <w:numId w:val="20"/>
        </w:numPr>
        <w:ind w:left="303"/>
        <w:jc w:val="both"/>
        <w:rPr>
          <w:rFonts w:ascii="Times New Roman" w:hAnsi="Times New Roman" w:cs="Times New Roman"/>
          <w:sz w:val="18"/>
          <w:szCs w:val="18"/>
        </w:rPr>
      </w:pPr>
      <w:r w:rsidRPr="00DF6163">
        <w:rPr>
          <w:rFonts w:ascii="Times New Roman" w:hAnsi="Times New Roman" w:cs="Times New Roman"/>
          <w:b/>
          <w:bCs/>
          <w:sz w:val="18"/>
          <w:szCs w:val="18"/>
        </w:rPr>
        <w:t>Wymóg bezwzględny</w:t>
      </w:r>
      <w:r w:rsidRPr="00DF6163">
        <w:rPr>
          <w:rFonts w:ascii="Times New Roman" w:hAnsi="Times New Roman" w:cs="Times New Roman"/>
          <w:sz w:val="18"/>
          <w:szCs w:val="18"/>
        </w:rPr>
        <w:t>: Aplikacja  musi posiadać polski interfejs użytkownika oraz być w pełni przystosowana do obsługi języka polskiego.</w:t>
      </w:r>
    </w:p>
    <w:p w14:paraId="26F443C4" w14:textId="77777777" w:rsidR="001A2B76" w:rsidRPr="00DF6163" w:rsidRDefault="001A2B76" w:rsidP="001A2B76">
      <w:pPr>
        <w:pStyle w:val="Akapitzlist"/>
        <w:numPr>
          <w:ilvl w:val="0"/>
          <w:numId w:val="20"/>
        </w:numPr>
        <w:spacing w:after="80" w:line="240" w:lineRule="auto"/>
        <w:ind w:left="303"/>
        <w:rPr>
          <w:rFonts w:ascii="Times New Roman" w:hAnsi="Times New Roman" w:cs="Times New Roman"/>
          <w:b/>
          <w:bCs/>
          <w:color w:val="FF0000"/>
          <w:sz w:val="18"/>
          <w:szCs w:val="18"/>
        </w:rPr>
      </w:pPr>
      <w:r w:rsidRPr="00DF6163">
        <w:rPr>
          <w:rFonts w:ascii="Times New Roman" w:hAnsi="Times New Roman" w:cs="Times New Roman"/>
          <w:sz w:val="18"/>
          <w:szCs w:val="18"/>
        </w:rPr>
        <w:t xml:space="preserve">Aplikacja  </w:t>
      </w:r>
      <w:r w:rsidRPr="00DF6163">
        <w:rPr>
          <w:rFonts w:ascii="Times New Roman" w:hAnsi="Times New Roman" w:cs="Times New Roman"/>
          <w:color w:val="000000" w:themeColor="text1"/>
          <w:sz w:val="18"/>
          <w:szCs w:val="18"/>
        </w:rPr>
        <w:t xml:space="preserve">musi posiadać funkcjonalność prezentowania informacji i wyświetlania pytań czy zadań, ćwiczeń oraz odpowiedzi wraz z wyjaśnieniami danej odpowiedzi dotyczącej </w:t>
      </w:r>
      <w:r w:rsidRPr="00DF6163">
        <w:rPr>
          <w:rFonts w:ascii="Times New Roman" w:hAnsi="Times New Roman" w:cs="Times New Roman"/>
          <w:b/>
          <w:bCs/>
          <w:color w:val="000000" w:themeColor="text1"/>
          <w:sz w:val="18"/>
          <w:szCs w:val="18"/>
        </w:rPr>
        <w:t xml:space="preserve">procesu gry planszowej </w:t>
      </w:r>
      <w:r w:rsidRPr="00DF6163">
        <w:rPr>
          <w:rFonts w:ascii="Times New Roman" w:hAnsi="Times New Roman" w:cs="Times New Roman"/>
          <w:color w:val="000000" w:themeColor="text1"/>
          <w:sz w:val="18"/>
          <w:szCs w:val="18"/>
        </w:rPr>
        <w:t>np. krótki opis informacyjny lub informacja o poprawności udzielonej odpowiedzi.</w:t>
      </w:r>
    </w:p>
    <w:p w14:paraId="03D87453" w14:textId="77777777" w:rsidR="001A2B76" w:rsidRPr="00E32892" w:rsidRDefault="001A2B76" w:rsidP="001A2B76">
      <w:pPr>
        <w:pStyle w:val="Akapitzlist"/>
        <w:numPr>
          <w:ilvl w:val="0"/>
          <w:numId w:val="20"/>
        </w:numPr>
        <w:spacing w:after="80" w:line="240" w:lineRule="auto"/>
        <w:ind w:left="303"/>
        <w:rPr>
          <w:rFonts w:ascii="Times New Roman" w:hAnsi="Times New Roman" w:cs="Times New Roman"/>
          <w:b/>
          <w:bCs/>
          <w:color w:val="FF0000"/>
          <w:sz w:val="18"/>
          <w:szCs w:val="18"/>
        </w:rPr>
      </w:pPr>
      <w:r w:rsidRPr="00DF6163">
        <w:rPr>
          <w:rFonts w:ascii="Times New Roman" w:hAnsi="Times New Roman" w:cs="Times New Roman"/>
          <w:color w:val="000000" w:themeColor="text1"/>
          <w:sz w:val="18"/>
          <w:szCs w:val="18"/>
        </w:rPr>
        <w:t>Treści związane mogą mieć różną formę trudności</w:t>
      </w:r>
      <w:r>
        <w:rPr>
          <w:rFonts w:ascii="Times New Roman" w:hAnsi="Times New Roman" w:cs="Times New Roman"/>
          <w:color w:val="000000" w:themeColor="text1"/>
          <w:sz w:val="18"/>
          <w:szCs w:val="18"/>
        </w:rPr>
        <w:t>,</w:t>
      </w:r>
      <w:r w:rsidRPr="00DF6163">
        <w:rPr>
          <w:rFonts w:ascii="Times New Roman" w:hAnsi="Times New Roman" w:cs="Times New Roman"/>
          <w:color w:val="000000" w:themeColor="text1"/>
          <w:sz w:val="18"/>
          <w:szCs w:val="18"/>
        </w:rPr>
        <w:t xml:space="preserve"> ale muszą </w:t>
      </w:r>
      <w:r>
        <w:rPr>
          <w:rFonts w:ascii="Times New Roman" w:hAnsi="Times New Roman" w:cs="Times New Roman"/>
          <w:color w:val="000000" w:themeColor="text1"/>
          <w:sz w:val="18"/>
          <w:szCs w:val="18"/>
        </w:rPr>
        <w:t>być</w:t>
      </w:r>
      <w:r w:rsidRPr="00DF6163">
        <w:rPr>
          <w:rFonts w:ascii="Times New Roman" w:hAnsi="Times New Roman" w:cs="Times New Roman"/>
          <w:color w:val="000000" w:themeColor="text1"/>
          <w:sz w:val="18"/>
          <w:szCs w:val="18"/>
        </w:rPr>
        <w:t xml:space="preserve"> przeznaczone dla uczniów </w:t>
      </w:r>
      <w:r w:rsidRPr="00DF6163">
        <w:rPr>
          <w:rFonts w:ascii="Times New Roman" w:hAnsi="Times New Roman" w:cs="Times New Roman"/>
          <w:b/>
          <w:bCs/>
          <w:sz w:val="18"/>
          <w:szCs w:val="18"/>
        </w:rPr>
        <w:t xml:space="preserve">szkół podstawowych </w:t>
      </w:r>
      <w:r>
        <w:rPr>
          <w:rFonts w:ascii="Times New Roman" w:hAnsi="Times New Roman" w:cs="Times New Roman"/>
          <w:b/>
          <w:bCs/>
          <w:sz w:val="18"/>
          <w:szCs w:val="18"/>
        </w:rPr>
        <w:br/>
      </w:r>
      <w:r w:rsidRPr="00DF6163">
        <w:rPr>
          <w:rFonts w:ascii="Times New Roman" w:hAnsi="Times New Roman" w:cs="Times New Roman"/>
          <w:b/>
          <w:bCs/>
          <w:sz w:val="18"/>
          <w:szCs w:val="18"/>
        </w:rPr>
        <w:t xml:space="preserve">i </w:t>
      </w:r>
      <w:r>
        <w:rPr>
          <w:rFonts w:ascii="Times New Roman" w:hAnsi="Times New Roman" w:cs="Times New Roman"/>
          <w:b/>
          <w:bCs/>
          <w:sz w:val="18"/>
          <w:szCs w:val="18"/>
        </w:rPr>
        <w:t>technikum.</w:t>
      </w:r>
    </w:p>
    <w:p w14:paraId="21F33785" w14:textId="77777777" w:rsidR="001A2B76" w:rsidRDefault="001A2B76" w:rsidP="001A2B76">
      <w:pPr>
        <w:pStyle w:val="Akapitzlist"/>
        <w:numPr>
          <w:ilvl w:val="0"/>
          <w:numId w:val="20"/>
        </w:numPr>
        <w:ind w:left="303"/>
        <w:rPr>
          <w:rFonts w:ascii="Times New Roman" w:hAnsi="Times New Roman" w:cs="Times New Roman"/>
          <w:color w:val="000000" w:themeColor="text1"/>
          <w:sz w:val="18"/>
          <w:szCs w:val="18"/>
        </w:rPr>
      </w:pPr>
      <w:r w:rsidRPr="00E32892">
        <w:rPr>
          <w:rFonts w:ascii="Times New Roman" w:hAnsi="Times New Roman" w:cs="Times New Roman"/>
          <w:color w:val="000000" w:themeColor="text1"/>
          <w:sz w:val="18"/>
          <w:szCs w:val="18"/>
        </w:rPr>
        <w:t>W aplikacji</w:t>
      </w:r>
      <w:r>
        <w:rPr>
          <w:rFonts w:ascii="Times New Roman" w:hAnsi="Times New Roman" w:cs="Times New Roman"/>
          <w:color w:val="000000" w:themeColor="text1"/>
          <w:sz w:val="18"/>
          <w:szCs w:val="18"/>
        </w:rPr>
        <w:t xml:space="preserve"> musza znajdować się</w:t>
      </w:r>
      <w:r w:rsidRPr="00E32892">
        <w:rPr>
          <w:rFonts w:ascii="Times New Roman" w:hAnsi="Times New Roman" w:cs="Times New Roman"/>
          <w:color w:val="000000" w:themeColor="text1"/>
          <w:sz w:val="18"/>
          <w:szCs w:val="18"/>
        </w:rPr>
        <w:t xml:space="preserve"> pytania </w:t>
      </w:r>
      <w:r>
        <w:rPr>
          <w:rFonts w:ascii="Times New Roman" w:hAnsi="Times New Roman" w:cs="Times New Roman"/>
          <w:color w:val="000000" w:themeColor="text1"/>
          <w:sz w:val="18"/>
          <w:szCs w:val="18"/>
        </w:rPr>
        <w:t>powiązane z</w:t>
      </w:r>
      <w:r w:rsidRPr="00E32892">
        <w:rPr>
          <w:rFonts w:ascii="Times New Roman" w:hAnsi="Times New Roman" w:cs="Times New Roman"/>
          <w:color w:val="000000" w:themeColor="text1"/>
          <w:sz w:val="18"/>
          <w:szCs w:val="18"/>
        </w:rPr>
        <w:t xml:space="preserve"> gr</w:t>
      </w:r>
      <w:r>
        <w:rPr>
          <w:rFonts w:ascii="Times New Roman" w:hAnsi="Times New Roman" w:cs="Times New Roman"/>
          <w:color w:val="000000" w:themeColor="text1"/>
          <w:sz w:val="18"/>
          <w:szCs w:val="18"/>
        </w:rPr>
        <w:t>ą</w:t>
      </w:r>
      <w:r w:rsidRPr="00E32892">
        <w:rPr>
          <w:rFonts w:ascii="Times New Roman" w:hAnsi="Times New Roman" w:cs="Times New Roman"/>
          <w:color w:val="000000" w:themeColor="text1"/>
          <w:sz w:val="18"/>
          <w:szCs w:val="18"/>
        </w:rPr>
        <w:t xml:space="preserve"> planszow</w:t>
      </w:r>
      <w:r>
        <w:rPr>
          <w:rFonts w:ascii="Times New Roman" w:hAnsi="Times New Roman" w:cs="Times New Roman"/>
          <w:color w:val="000000" w:themeColor="text1"/>
          <w:sz w:val="18"/>
          <w:szCs w:val="18"/>
        </w:rPr>
        <w:t>ą.</w:t>
      </w:r>
    </w:p>
    <w:p w14:paraId="0AA5B8F8" w14:textId="77777777" w:rsidR="001A2B76" w:rsidRPr="00E32892" w:rsidRDefault="001A2B76" w:rsidP="001A2B76">
      <w:pPr>
        <w:pStyle w:val="Akapitzlist"/>
        <w:numPr>
          <w:ilvl w:val="0"/>
          <w:numId w:val="20"/>
        </w:numPr>
        <w:ind w:left="303"/>
        <w:rPr>
          <w:rFonts w:ascii="Times New Roman" w:hAnsi="Times New Roman" w:cs="Times New Roman"/>
          <w:color w:val="000000" w:themeColor="text1"/>
          <w:sz w:val="18"/>
          <w:szCs w:val="18"/>
        </w:rPr>
      </w:pPr>
      <w:r w:rsidRPr="00E32892">
        <w:rPr>
          <w:rFonts w:ascii="Times New Roman" w:hAnsi="Times New Roman" w:cs="Times New Roman"/>
          <w:color w:val="000000" w:themeColor="text1"/>
          <w:sz w:val="18"/>
          <w:szCs w:val="18"/>
        </w:rPr>
        <w:t xml:space="preserve">Aplikacja </w:t>
      </w:r>
      <w:r>
        <w:rPr>
          <w:rFonts w:ascii="Times New Roman" w:hAnsi="Times New Roman" w:cs="Times New Roman"/>
          <w:color w:val="000000" w:themeColor="text1"/>
          <w:sz w:val="18"/>
          <w:szCs w:val="18"/>
        </w:rPr>
        <w:t xml:space="preserve">musi </w:t>
      </w:r>
      <w:r w:rsidRPr="00E32892">
        <w:rPr>
          <w:rFonts w:ascii="Times New Roman" w:hAnsi="Times New Roman" w:cs="Times New Roman"/>
          <w:color w:val="000000" w:themeColor="text1"/>
          <w:sz w:val="18"/>
          <w:szCs w:val="18"/>
        </w:rPr>
        <w:t>zawiera</w:t>
      </w:r>
      <w:r>
        <w:rPr>
          <w:rFonts w:ascii="Times New Roman" w:hAnsi="Times New Roman" w:cs="Times New Roman"/>
          <w:color w:val="000000" w:themeColor="text1"/>
          <w:sz w:val="18"/>
          <w:szCs w:val="18"/>
        </w:rPr>
        <w:t>ć</w:t>
      </w:r>
      <w:r w:rsidRPr="00E32892">
        <w:rPr>
          <w:rFonts w:ascii="Times New Roman" w:hAnsi="Times New Roman" w:cs="Times New Roman"/>
          <w:color w:val="000000" w:themeColor="text1"/>
          <w:sz w:val="18"/>
          <w:szCs w:val="18"/>
        </w:rPr>
        <w:t xml:space="preserve"> min</w:t>
      </w:r>
      <w:r>
        <w:rPr>
          <w:rFonts w:ascii="Times New Roman" w:hAnsi="Times New Roman" w:cs="Times New Roman"/>
          <w:color w:val="000000" w:themeColor="text1"/>
          <w:sz w:val="18"/>
          <w:szCs w:val="18"/>
        </w:rPr>
        <w:t>.</w:t>
      </w:r>
      <w:r w:rsidRPr="00E32892">
        <w:rPr>
          <w:rFonts w:ascii="Times New Roman" w:hAnsi="Times New Roman" w:cs="Times New Roman"/>
          <w:color w:val="000000" w:themeColor="text1"/>
          <w:sz w:val="18"/>
          <w:szCs w:val="18"/>
        </w:rPr>
        <w:t>100 różnych pytań</w:t>
      </w:r>
      <w:r>
        <w:rPr>
          <w:rFonts w:ascii="Times New Roman" w:hAnsi="Times New Roman" w:cs="Times New Roman"/>
          <w:color w:val="000000" w:themeColor="text1"/>
          <w:sz w:val="18"/>
          <w:szCs w:val="18"/>
        </w:rPr>
        <w:t xml:space="preserve"> i/lub </w:t>
      </w:r>
      <w:r w:rsidRPr="00E32892">
        <w:rPr>
          <w:rFonts w:ascii="Times New Roman" w:hAnsi="Times New Roman" w:cs="Times New Roman"/>
          <w:color w:val="000000" w:themeColor="text1"/>
          <w:sz w:val="18"/>
          <w:szCs w:val="18"/>
        </w:rPr>
        <w:t>zadań</w:t>
      </w:r>
      <w:r>
        <w:rPr>
          <w:rFonts w:ascii="Times New Roman" w:hAnsi="Times New Roman" w:cs="Times New Roman"/>
          <w:color w:val="000000" w:themeColor="text1"/>
          <w:sz w:val="18"/>
          <w:szCs w:val="18"/>
        </w:rPr>
        <w:t xml:space="preserve"> i/lub </w:t>
      </w:r>
      <w:r w:rsidRPr="00E32892">
        <w:rPr>
          <w:rFonts w:ascii="Times New Roman" w:hAnsi="Times New Roman" w:cs="Times New Roman"/>
          <w:color w:val="000000" w:themeColor="text1"/>
          <w:sz w:val="18"/>
          <w:szCs w:val="18"/>
        </w:rPr>
        <w:t xml:space="preserve">ćwiczeń edukacyjnych,  na czas lub bez czasu z możliwością pracy zespołowej, </w:t>
      </w:r>
      <w:r w:rsidRPr="00E32892">
        <w:rPr>
          <w:rFonts w:ascii="Times New Roman" w:hAnsi="Times New Roman" w:cs="Times New Roman"/>
          <w:b/>
          <w:bCs/>
          <w:color w:val="000000" w:themeColor="text1"/>
          <w:sz w:val="18"/>
          <w:szCs w:val="18"/>
        </w:rPr>
        <w:t>które rozwijają kreatywność</w:t>
      </w:r>
      <w:r w:rsidRPr="00E32892">
        <w:rPr>
          <w:rFonts w:ascii="Times New Roman" w:hAnsi="Times New Roman" w:cs="Times New Roman"/>
          <w:color w:val="000000" w:themeColor="text1"/>
          <w:sz w:val="18"/>
          <w:szCs w:val="18"/>
        </w:rPr>
        <w:t xml:space="preserve"> w tym: myślenie strategiczne, logiczne, koncentrację,</w:t>
      </w:r>
      <w:r>
        <w:rPr>
          <w:rFonts w:ascii="Times New Roman" w:hAnsi="Times New Roman" w:cs="Times New Roman"/>
          <w:color w:val="000000" w:themeColor="text1"/>
          <w:sz w:val="18"/>
          <w:szCs w:val="18"/>
        </w:rPr>
        <w:t xml:space="preserve"> </w:t>
      </w:r>
      <w:r w:rsidRPr="00E32892">
        <w:rPr>
          <w:rFonts w:ascii="Times New Roman" w:hAnsi="Times New Roman" w:cs="Times New Roman"/>
          <w:color w:val="000000" w:themeColor="text1"/>
          <w:sz w:val="18"/>
          <w:szCs w:val="18"/>
        </w:rPr>
        <w:t>umiejętność przewidywania, podejmowania decyzji.</w:t>
      </w:r>
    </w:p>
    <w:p w14:paraId="12B5B8CB" w14:textId="77777777" w:rsidR="001A2B76" w:rsidRPr="00DF6163" w:rsidRDefault="001A2B76" w:rsidP="001A2B76">
      <w:pPr>
        <w:pStyle w:val="Akapitzlist"/>
        <w:numPr>
          <w:ilvl w:val="0"/>
          <w:numId w:val="20"/>
        </w:numPr>
        <w:spacing w:after="80" w:line="240" w:lineRule="auto"/>
        <w:ind w:left="303"/>
        <w:rPr>
          <w:rFonts w:ascii="Times New Roman" w:hAnsi="Times New Roman" w:cs="Times New Roman"/>
          <w:sz w:val="18"/>
          <w:szCs w:val="18"/>
        </w:rPr>
      </w:pPr>
      <w:r w:rsidRPr="00DF6163">
        <w:rPr>
          <w:rFonts w:ascii="Times New Roman" w:hAnsi="Times New Roman" w:cs="Times New Roman"/>
          <w:sz w:val="18"/>
          <w:szCs w:val="18"/>
        </w:rPr>
        <w:t>Aplikacja  musi posiadać aktualną politykę prywatności i ochrony danych zgodną z RODO.</w:t>
      </w:r>
    </w:p>
    <w:p w14:paraId="607F0E26" w14:textId="77777777" w:rsidR="001A2B76" w:rsidRPr="00DF6163" w:rsidRDefault="001A2B76" w:rsidP="001A2B76">
      <w:pPr>
        <w:pStyle w:val="Akapitzlist"/>
        <w:numPr>
          <w:ilvl w:val="0"/>
          <w:numId w:val="20"/>
        </w:numPr>
        <w:spacing w:after="80" w:line="240" w:lineRule="auto"/>
        <w:ind w:left="303"/>
        <w:rPr>
          <w:rFonts w:ascii="Times New Roman" w:hAnsi="Times New Roman" w:cs="Times New Roman"/>
          <w:sz w:val="18"/>
          <w:szCs w:val="18"/>
        </w:rPr>
      </w:pPr>
      <w:r w:rsidRPr="00DF6163">
        <w:rPr>
          <w:rFonts w:ascii="Times New Roman" w:hAnsi="Times New Roman" w:cs="Times New Roman"/>
          <w:sz w:val="18"/>
          <w:szCs w:val="18"/>
        </w:rPr>
        <w:t xml:space="preserve">Wykonawca jest zobowiązany zagwarantować i zapewnić zgodnie z opisem przedmiotu zamówienia, nieprzerwalną funkcjonalność aplikacji gamifikacji udzielając </w:t>
      </w:r>
      <w:r w:rsidRPr="00E32892">
        <w:rPr>
          <w:rFonts w:ascii="Times New Roman" w:hAnsi="Times New Roman" w:cs="Times New Roman"/>
          <w:sz w:val="18"/>
          <w:szCs w:val="18"/>
        </w:rPr>
        <w:t xml:space="preserve">dostępu na okres </w:t>
      </w:r>
      <w:r>
        <w:rPr>
          <w:rFonts w:ascii="Times New Roman" w:hAnsi="Times New Roman" w:cs="Times New Roman"/>
          <w:sz w:val="18"/>
          <w:szCs w:val="18"/>
        </w:rPr>
        <w:t>3 miesięcy</w:t>
      </w:r>
      <w:r w:rsidRPr="00E32892">
        <w:rPr>
          <w:rFonts w:ascii="Times New Roman" w:hAnsi="Times New Roman" w:cs="Times New Roman"/>
          <w:sz w:val="18"/>
          <w:szCs w:val="18"/>
        </w:rPr>
        <w:t xml:space="preserve"> dla każdego ucznia indywidualnie, liczony od dnia przydzielenia przez Zamawiającego uczniom dostępów do aplikacji gamifikacji,  nie krócej niż na czas realizacji projektu. </w:t>
      </w:r>
      <w:r w:rsidRPr="00DF6163">
        <w:rPr>
          <w:rFonts w:ascii="Times New Roman" w:hAnsi="Times New Roman" w:cs="Times New Roman"/>
          <w:sz w:val="18"/>
          <w:szCs w:val="18"/>
        </w:rPr>
        <w:t>Zamawiający zaznacza, iż dostępy dla uczniów będą przydzielane w trakcie prowadzonych przez Zamawiającego warsztatów z uczniami, w różnych terminach przez cały okres realizacji projektu.</w:t>
      </w:r>
    </w:p>
    <w:p w14:paraId="054EAFCF" w14:textId="77777777" w:rsidR="001A2B76" w:rsidRDefault="001A2B76" w:rsidP="001A2B76">
      <w:pPr>
        <w:pStyle w:val="Akapitzlist"/>
        <w:numPr>
          <w:ilvl w:val="0"/>
          <w:numId w:val="20"/>
        </w:numPr>
        <w:spacing w:after="80" w:line="240" w:lineRule="auto"/>
        <w:ind w:left="303"/>
        <w:rPr>
          <w:rFonts w:ascii="Times New Roman" w:hAnsi="Times New Roman" w:cs="Times New Roman"/>
          <w:sz w:val="18"/>
          <w:szCs w:val="18"/>
        </w:rPr>
      </w:pPr>
      <w:r>
        <w:rPr>
          <w:rFonts w:ascii="Times New Roman" w:hAnsi="Times New Roman" w:cs="Times New Roman"/>
          <w:sz w:val="18"/>
          <w:szCs w:val="18"/>
        </w:rPr>
        <w:t>A</w:t>
      </w:r>
      <w:r w:rsidRPr="00E32892">
        <w:rPr>
          <w:rFonts w:ascii="Times New Roman" w:hAnsi="Times New Roman" w:cs="Times New Roman"/>
          <w:sz w:val="18"/>
          <w:szCs w:val="18"/>
        </w:rPr>
        <w:t>plikacja musi posiadać</w:t>
      </w:r>
      <w:r>
        <w:rPr>
          <w:rFonts w:ascii="Times New Roman" w:hAnsi="Times New Roman" w:cs="Times New Roman"/>
          <w:sz w:val="18"/>
          <w:szCs w:val="18"/>
        </w:rPr>
        <w:t xml:space="preserve"> </w:t>
      </w:r>
      <w:r w:rsidRPr="00DF6163">
        <w:rPr>
          <w:rFonts w:ascii="Times New Roman" w:hAnsi="Times New Roman" w:cs="Times New Roman"/>
          <w:sz w:val="18"/>
          <w:szCs w:val="18"/>
        </w:rPr>
        <w:t>instrukcj</w:t>
      </w:r>
      <w:r>
        <w:rPr>
          <w:rFonts w:ascii="Times New Roman" w:hAnsi="Times New Roman" w:cs="Times New Roman"/>
          <w:sz w:val="18"/>
          <w:szCs w:val="18"/>
        </w:rPr>
        <w:t>ę</w:t>
      </w:r>
      <w:r w:rsidRPr="00DF6163">
        <w:rPr>
          <w:rFonts w:ascii="Times New Roman" w:hAnsi="Times New Roman" w:cs="Times New Roman"/>
          <w:sz w:val="18"/>
          <w:szCs w:val="18"/>
        </w:rPr>
        <w:t xml:space="preserve"> korzystania z aplikacji w formie tekstu i grafiki dotyczącej funkcjonalności aplikacj</w:t>
      </w:r>
      <w:r>
        <w:rPr>
          <w:rFonts w:ascii="Times New Roman" w:hAnsi="Times New Roman" w:cs="Times New Roman"/>
          <w:sz w:val="18"/>
          <w:szCs w:val="18"/>
        </w:rPr>
        <w:t>i</w:t>
      </w:r>
      <w:r w:rsidRPr="00DF6163">
        <w:rPr>
          <w:rFonts w:ascii="Times New Roman" w:hAnsi="Times New Roman" w:cs="Times New Roman"/>
          <w:sz w:val="18"/>
          <w:szCs w:val="18"/>
        </w:rPr>
        <w:t xml:space="preserve"> (logowanie, zasady korzystania z aplikacji, funkcjonalność i zasady oraz inne związane z korzystaniem z aplikacji). </w:t>
      </w:r>
    </w:p>
    <w:p w14:paraId="36BB502C" w14:textId="77777777" w:rsidR="001A2B76" w:rsidRPr="00B91D41" w:rsidRDefault="001A2B76" w:rsidP="001A2B76">
      <w:pPr>
        <w:pStyle w:val="Akapitzlist"/>
        <w:numPr>
          <w:ilvl w:val="0"/>
          <w:numId w:val="20"/>
        </w:numPr>
        <w:spacing w:after="80" w:line="240" w:lineRule="auto"/>
        <w:ind w:left="303"/>
        <w:rPr>
          <w:rFonts w:ascii="Times New Roman" w:hAnsi="Times New Roman" w:cs="Times New Roman"/>
          <w:sz w:val="18"/>
          <w:szCs w:val="18"/>
        </w:rPr>
      </w:pPr>
      <w:r w:rsidRPr="00B91D41">
        <w:rPr>
          <w:rFonts w:ascii="Times New Roman" w:eastAsia="Calibri" w:hAnsi="Times New Roman" w:cs="Times New Roman"/>
          <w:color w:val="000000" w:themeColor="text1"/>
          <w:sz w:val="18"/>
          <w:szCs w:val="18"/>
        </w:rPr>
        <w:t xml:space="preserve">Wykonawca musi zapewnić wdrożenie techniczne dla Zamawiającego, </w:t>
      </w:r>
      <w:r w:rsidRPr="00B91D41">
        <w:rPr>
          <w:rFonts w:ascii="Times New Roman" w:hAnsi="Times New Roman" w:cs="Times New Roman"/>
          <w:sz w:val="18"/>
          <w:szCs w:val="18"/>
        </w:rPr>
        <w:t xml:space="preserve">aby zapewnić efektywne korzystanie </w:t>
      </w:r>
      <w:r>
        <w:rPr>
          <w:rFonts w:ascii="Times New Roman" w:hAnsi="Times New Roman" w:cs="Times New Roman"/>
          <w:sz w:val="18"/>
          <w:szCs w:val="18"/>
        </w:rPr>
        <w:t>z dostawy</w:t>
      </w:r>
      <w:r w:rsidRPr="00B91D41">
        <w:rPr>
          <w:rFonts w:ascii="Times New Roman" w:hAnsi="Times New Roman" w:cs="Times New Roman"/>
          <w:sz w:val="18"/>
          <w:szCs w:val="18"/>
        </w:rPr>
        <w:t>, które musi obejmować minimalne zagadnienia: obsługa, logowanie, nawigacja i znajdowanie potrzebnych funkcji</w:t>
      </w:r>
      <w:r>
        <w:rPr>
          <w:rFonts w:ascii="Times New Roman" w:hAnsi="Times New Roman" w:cs="Times New Roman"/>
          <w:sz w:val="18"/>
          <w:szCs w:val="18"/>
        </w:rPr>
        <w:t xml:space="preserve">, obsługa gry </w:t>
      </w:r>
      <w:proofErr w:type="spellStart"/>
      <w:r>
        <w:rPr>
          <w:rFonts w:ascii="Times New Roman" w:hAnsi="Times New Roman" w:cs="Times New Roman"/>
          <w:sz w:val="18"/>
          <w:szCs w:val="18"/>
        </w:rPr>
        <w:t>planoszowej</w:t>
      </w:r>
      <w:proofErr w:type="spellEnd"/>
      <w:r>
        <w:rPr>
          <w:rFonts w:ascii="Times New Roman" w:hAnsi="Times New Roman" w:cs="Times New Roman"/>
          <w:sz w:val="18"/>
          <w:szCs w:val="18"/>
        </w:rPr>
        <w:t xml:space="preserve"> z aplikacją</w:t>
      </w:r>
      <w:r w:rsidRPr="00B91D41">
        <w:rPr>
          <w:rFonts w:ascii="Times New Roman" w:hAnsi="Times New Roman" w:cs="Times New Roman"/>
          <w:sz w:val="18"/>
          <w:szCs w:val="18"/>
        </w:rPr>
        <w:t xml:space="preserve"> – </w:t>
      </w:r>
      <w:r>
        <w:rPr>
          <w:rFonts w:ascii="Times New Roman" w:hAnsi="Times New Roman" w:cs="Times New Roman"/>
          <w:sz w:val="18"/>
          <w:szCs w:val="18"/>
        </w:rPr>
        <w:t>4</w:t>
      </w:r>
      <w:r w:rsidRPr="00B91D41">
        <w:rPr>
          <w:rFonts w:ascii="Times New Roman" w:hAnsi="Times New Roman" w:cs="Times New Roman"/>
          <w:sz w:val="18"/>
          <w:szCs w:val="18"/>
        </w:rPr>
        <w:t xml:space="preserve"> h dydaktyczne dla 2 osób z ramienia Zamawiającego (stacjonarnie w siedzibie zamawiającego lub w formie online w czasie rzeczywistym za pośrednictwem np. zoom </w:t>
      </w:r>
      <w:proofErr w:type="spellStart"/>
      <w:r w:rsidRPr="00B91D41">
        <w:rPr>
          <w:rFonts w:ascii="Times New Roman" w:hAnsi="Times New Roman" w:cs="Times New Roman"/>
          <w:sz w:val="18"/>
          <w:szCs w:val="18"/>
        </w:rPr>
        <w:t>teams</w:t>
      </w:r>
      <w:proofErr w:type="spellEnd"/>
      <w:r w:rsidRPr="00B91D41">
        <w:rPr>
          <w:rFonts w:ascii="Times New Roman" w:hAnsi="Times New Roman" w:cs="Times New Roman"/>
          <w:sz w:val="18"/>
          <w:szCs w:val="18"/>
        </w:rPr>
        <w:t xml:space="preserve">, </w:t>
      </w:r>
      <w:proofErr w:type="spellStart"/>
      <w:r w:rsidRPr="00B91D41">
        <w:rPr>
          <w:rFonts w:ascii="Times New Roman" w:hAnsi="Times New Roman" w:cs="Times New Roman"/>
          <w:sz w:val="18"/>
          <w:szCs w:val="18"/>
        </w:rPr>
        <w:t>google</w:t>
      </w:r>
      <w:proofErr w:type="spellEnd"/>
      <w:r w:rsidRPr="00B91D41">
        <w:rPr>
          <w:rFonts w:ascii="Times New Roman" w:hAnsi="Times New Roman" w:cs="Times New Roman"/>
          <w:sz w:val="18"/>
          <w:szCs w:val="18"/>
        </w:rPr>
        <w:t xml:space="preserve"> </w:t>
      </w:r>
      <w:proofErr w:type="spellStart"/>
      <w:r w:rsidRPr="00B91D41">
        <w:rPr>
          <w:rFonts w:ascii="Times New Roman" w:hAnsi="Times New Roman" w:cs="Times New Roman"/>
          <w:sz w:val="18"/>
          <w:szCs w:val="18"/>
        </w:rPr>
        <w:t>meet</w:t>
      </w:r>
      <w:proofErr w:type="spellEnd"/>
      <w:r w:rsidRPr="00B91D41">
        <w:rPr>
          <w:rFonts w:ascii="Times New Roman" w:hAnsi="Times New Roman" w:cs="Times New Roman"/>
          <w:sz w:val="18"/>
          <w:szCs w:val="18"/>
        </w:rPr>
        <w:t xml:space="preserve"> lub innych dostępnych platform).</w:t>
      </w:r>
    </w:p>
    <w:p w14:paraId="4AFF75C2" w14:textId="77777777" w:rsidR="001A2B76" w:rsidRPr="00E32892" w:rsidRDefault="001A2B76" w:rsidP="001A2B76">
      <w:pPr>
        <w:pStyle w:val="Akapitzlist"/>
        <w:spacing w:after="80" w:line="240" w:lineRule="auto"/>
        <w:ind w:left="303" w:firstLine="0"/>
        <w:rPr>
          <w:rFonts w:ascii="Times New Roman" w:hAnsi="Times New Roman" w:cs="Times New Roman"/>
          <w:sz w:val="18"/>
          <w:szCs w:val="18"/>
        </w:rPr>
      </w:pPr>
    </w:p>
    <w:p w14:paraId="45558225" w14:textId="77777777" w:rsidR="001A2B76" w:rsidRPr="00D72E15" w:rsidRDefault="001A2B76" w:rsidP="001A2B76">
      <w:pPr>
        <w:ind w:left="0"/>
        <w:rPr>
          <w:rFonts w:ascii="Times New Roman" w:hAnsi="Times New Roman" w:cs="Times New Roman"/>
          <w:b/>
          <w:bCs/>
          <w:sz w:val="18"/>
          <w:szCs w:val="18"/>
        </w:rPr>
      </w:pPr>
      <w:r w:rsidRPr="00D72E15">
        <w:rPr>
          <w:rFonts w:ascii="Times New Roman" w:hAnsi="Times New Roman" w:cs="Times New Roman"/>
          <w:b/>
          <w:bCs/>
          <w:sz w:val="18"/>
          <w:szCs w:val="18"/>
        </w:rPr>
        <w:t>W skład dostawy  wchodzi:</w:t>
      </w:r>
    </w:p>
    <w:p w14:paraId="7C6EAA24" w14:textId="77777777" w:rsidR="001A2B76" w:rsidRPr="00E32892" w:rsidRDefault="001A2B76" w:rsidP="001A2B76">
      <w:pPr>
        <w:pStyle w:val="Akapitzlist"/>
        <w:numPr>
          <w:ilvl w:val="0"/>
          <w:numId w:val="3"/>
        </w:numPr>
        <w:spacing w:after="80" w:line="276" w:lineRule="auto"/>
        <w:ind w:left="417"/>
        <w:rPr>
          <w:rFonts w:ascii="Times New Roman" w:hAnsi="Times New Roman" w:cs="Times New Roman"/>
          <w:i/>
          <w:iCs/>
          <w:sz w:val="18"/>
          <w:szCs w:val="18"/>
        </w:rPr>
      </w:pPr>
      <w:r>
        <w:rPr>
          <w:rFonts w:ascii="Times New Roman" w:hAnsi="Times New Roman" w:cs="Times New Roman"/>
          <w:sz w:val="18"/>
          <w:szCs w:val="18"/>
        </w:rPr>
        <w:t>Gra planszowa -240 sztuk</w:t>
      </w:r>
    </w:p>
    <w:p w14:paraId="3C822C14" w14:textId="77777777" w:rsidR="001A2B76" w:rsidRPr="00D72E15" w:rsidRDefault="001A2B76" w:rsidP="001A2B76">
      <w:pPr>
        <w:pStyle w:val="Akapitzlist"/>
        <w:numPr>
          <w:ilvl w:val="0"/>
          <w:numId w:val="3"/>
        </w:numPr>
        <w:spacing w:after="80" w:line="276" w:lineRule="auto"/>
        <w:ind w:left="417"/>
        <w:rPr>
          <w:rFonts w:ascii="Times New Roman" w:hAnsi="Times New Roman" w:cs="Times New Roman"/>
          <w:i/>
          <w:iCs/>
          <w:sz w:val="18"/>
          <w:szCs w:val="18"/>
        </w:rPr>
      </w:pPr>
      <w:r>
        <w:rPr>
          <w:rFonts w:ascii="Times New Roman" w:hAnsi="Times New Roman" w:cs="Times New Roman"/>
          <w:sz w:val="18"/>
          <w:szCs w:val="18"/>
        </w:rPr>
        <w:t xml:space="preserve">Aplikacja do gry planszowej </w:t>
      </w:r>
      <w:r w:rsidRPr="00D72E15">
        <w:rPr>
          <w:rFonts w:ascii="Times New Roman" w:hAnsi="Times New Roman" w:cs="Times New Roman"/>
          <w:sz w:val="18"/>
          <w:szCs w:val="18"/>
        </w:rPr>
        <w:t xml:space="preserve">w formie indywidualnych dostępów na  okres  </w:t>
      </w:r>
      <w:r>
        <w:rPr>
          <w:rFonts w:ascii="Times New Roman" w:hAnsi="Times New Roman" w:cs="Times New Roman"/>
          <w:sz w:val="18"/>
          <w:szCs w:val="18"/>
        </w:rPr>
        <w:t>3 miesięcy</w:t>
      </w:r>
      <w:r w:rsidRPr="00D72E15">
        <w:rPr>
          <w:rFonts w:ascii="Times New Roman" w:hAnsi="Times New Roman" w:cs="Times New Roman"/>
          <w:sz w:val="18"/>
          <w:szCs w:val="18"/>
        </w:rPr>
        <w:t xml:space="preserve"> – 240 sztuk dla 240  uczniów</w:t>
      </w:r>
    </w:p>
    <w:p w14:paraId="68E1BEA0" w14:textId="77777777" w:rsidR="001A2B76" w:rsidRPr="00D72E15" w:rsidRDefault="001A2B76" w:rsidP="001A2B76">
      <w:pPr>
        <w:pStyle w:val="Akapitzlist"/>
        <w:numPr>
          <w:ilvl w:val="0"/>
          <w:numId w:val="3"/>
        </w:numPr>
        <w:spacing w:after="80" w:line="276" w:lineRule="auto"/>
        <w:ind w:left="417"/>
        <w:rPr>
          <w:rFonts w:ascii="Times New Roman" w:hAnsi="Times New Roman" w:cs="Times New Roman"/>
          <w:sz w:val="18"/>
          <w:szCs w:val="18"/>
        </w:rPr>
      </w:pPr>
      <w:r w:rsidRPr="00D72E15">
        <w:rPr>
          <w:rFonts w:ascii="Times New Roman" w:hAnsi="Times New Roman" w:cs="Times New Roman"/>
          <w:sz w:val="18"/>
          <w:szCs w:val="18"/>
        </w:rPr>
        <w:t xml:space="preserve">wdrożenie z obsługi </w:t>
      </w:r>
      <w:r>
        <w:rPr>
          <w:rFonts w:ascii="Times New Roman" w:hAnsi="Times New Roman" w:cs="Times New Roman"/>
          <w:sz w:val="18"/>
          <w:szCs w:val="18"/>
        </w:rPr>
        <w:t>gry z aplikacją</w:t>
      </w:r>
      <w:r w:rsidRPr="00D72E15">
        <w:rPr>
          <w:rFonts w:ascii="Times New Roman" w:hAnsi="Times New Roman" w:cs="Times New Roman"/>
          <w:sz w:val="18"/>
          <w:szCs w:val="18"/>
        </w:rPr>
        <w:t xml:space="preserve"> – </w:t>
      </w:r>
      <w:r>
        <w:rPr>
          <w:rFonts w:ascii="Times New Roman" w:hAnsi="Times New Roman" w:cs="Times New Roman"/>
          <w:sz w:val="18"/>
          <w:szCs w:val="18"/>
        </w:rPr>
        <w:t>4</w:t>
      </w:r>
      <w:r w:rsidRPr="00D72E15">
        <w:rPr>
          <w:rFonts w:ascii="Times New Roman" w:hAnsi="Times New Roman" w:cs="Times New Roman"/>
          <w:sz w:val="18"/>
          <w:szCs w:val="18"/>
        </w:rPr>
        <w:t xml:space="preserve"> h dydaktyczn</w:t>
      </w:r>
      <w:r>
        <w:rPr>
          <w:rFonts w:ascii="Times New Roman" w:hAnsi="Times New Roman" w:cs="Times New Roman"/>
          <w:sz w:val="18"/>
          <w:szCs w:val="18"/>
        </w:rPr>
        <w:t>e</w:t>
      </w:r>
    </w:p>
    <w:p w14:paraId="375AE547" w14:textId="77777777" w:rsidR="001A2B76" w:rsidRPr="0043595D" w:rsidRDefault="001A2B76" w:rsidP="001A2B76">
      <w:pPr>
        <w:pStyle w:val="Akapitzlist"/>
        <w:numPr>
          <w:ilvl w:val="0"/>
          <w:numId w:val="3"/>
        </w:numPr>
        <w:spacing w:after="80" w:line="276" w:lineRule="auto"/>
        <w:ind w:left="417"/>
        <w:rPr>
          <w:rFonts w:ascii="Times New Roman" w:hAnsi="Times New Roman" w:cs="Times New Roman"/>
          <w:sz w:val="18"/>
          <w:szCs w:val="18"/>
        </w:rPr>
      </w:pPr>
      <w:r w:rsidRPr="00D72E15">
        <w:rPr>
          <w:rFonts w:ascii="Times New Roman" w:hAnsi="Times New Roman" w:cs="Times New Roman"/>
          <w:sz w:val="18"/>
          <w:szCs w:val="18"/>
        </w:rPr>
        <w:t>inne koszty Wykonawcy</w:t>
      </w:r>
    </w:p>
    <w:p w14:paraId="351AB6E0" w14:textId="77777777" w:rsidR="001A2B76" w:rsidRDefault="001A2B76" w:rsidP="001A2B76">
      <w:pPr>
        <w:ind w:left="0" w:firstLine="0"/>
        <w:rPr>
          <w:rFonts w:ascii="Times New Roman" w:hAnsi="Times New Roman" w:cs="Times New Roman"/>
          <w:b/>
          <w:bCs/>
          <w:sz w:val="18"/>
          <w:szCs w:val="18"/>
          <w:highlight w:val="lightGray"/>
        </w:rPr>
      </w:pPr>
    </w:p>
    <w:p w14:paraId="5CE6804C" w14:textId="77777777" w:rsidR="001A2B76" w:rsidRPr="00D72E15" w:rsidRDefault="001A2B76" w:rsidP="001A2B76">
      <w:pPr>
        <w:ind w:left="0" w:firstLine="0"/>
        <w:rPr>
          <w:rFonts w:ascii="Times New Roman" w:hAnsi="Times New Roman" w:cs="Times New Roman"/>
          <w:b/>
          <w:bCs/>
          <w:sz w:val="18"/>
          <w:szCs w:val="18"/>
          <w:highlight w:val="lightGray"/>
        </w:rPr>
      </w:pPr>
    </w:p>
    <w:p w14:paraId="11D4C40C" w14:textId="77777777" w:rsidR="001A2B76" w:rsidRPr="004D2154" w:rsidRDefault="001A2B76" w:rsidP="001A2B76">
      <w:pPr>
        <w:rPr>
          <w:rFonts w:ascii="Times New Roman" w:hAnsi="Times New Roman" w:cs="Times New Roman"/>
          <w:b/>
          <w:bCs/>
          <w:color w:val="00B050"/>
          <w:sz w:val="20"/>
          <w:szCs w:val="20"/>
        </w:rPr>
      </w:pPr>
      <w:r w:rsidRPr="004D2154">
        <w:rPr>
          <w:rFonts w:ascii="Times New Roman" w:hAnsi="Times New Roman" w:cs="Times New Roman"/>
          <w:b/>
          <w:bCs/>
          <w:color w:val="00B050"/>
          <w:sz w:val="20"/>
          <w:szCs w:val="20"/>
        </w:rPr>
        <w:t>Część nr 8</w:t>
      </w:r>
    </w:p>
    <w:p w14:paraId="2A71AB12" w14:textId="77777777" w:rsidR="001A2B76" w:rsidRPr="004D2154" w:rsidRDefault="001A2B76" w:rsidP="001A2B76">
      <w:pPr>
        <w:rPr>
          <w:rFonts w:ascii="Times New Roman" w:hAnsi="Times New Roman" w:cs="Times New Roman"/>
          <w:b/>
          <w:bCs/>
          <w:color w:val="00B050"/>
          <w:sz w:val="20"/>
          <w:szCs w:val="20"/>
        </w:rPr>
      </w:pPr>
      <w:r w:rsidRPr="004D2154">
        <w:rPr>
          <w:rFonts w:ascii="Times New Roman" w:hAnsi="Times New Roman" w:cs="Times New Roman"/>
          <w:b/>
          <w:bCs/>
          <w:color w:val="00B050"/>
          <w:sz w:val="20"/>
          <w:szCs w:val="20"/>
        </w:rPr>
        <w:tab/>
        <w:t>Dostęp do aplikacji grywalizacji  do rozwoju kompetencji kluczowych -  dla 240 uczniów</w:t>
      </w:r>
    </w:p>
    <w:p w14:paraId="65BC998B" w14:textId="77777777" w:rsidR="001A2B76" w:rsidRPr="00D72E15" w:rsidRDefault="001A2B76" w:rsidP="001A2B76">
      <w:pPr>
        <w:ind w:left="0" w:firstLine="0"/>
        <w:rPr>
          <w:rFonts w:ascii="Times New Roman" w:hAnsi="Times New Roman" w:cs="Times New Roman"/>
          <w:b/>
          <w:bCs/>
          <w:sz w:val="18"/>
          <w:szCs w:val="18"/>
          <w:highlight w:val="lightGray"/>
        </w:rPr>
      </w:pPr>
    </w:p>
    <w:p w14:paraId="0F5B58B1" w14:textId="77777777" w:rsidR="001A2B76" w:rsidRPr="00D72E15" w:rsidRDefault="001A2B76" w:rsidP="001A2B76">
      <w:pPr>
        <w:rPr>
          <w:rFonts w:ascii="Times New Roman" w:hAnsi="Times New Roman" w:cs="Times New Roman"/>
          <w:b/>
          <w:bCs/>
          <w:sz w:val="18"/>
          <w:szCs w:val="18"/>
        </w:rPr>
      </w:pPr>
      <w:r w:rsidRPr="00D72E15">
        <w:rPr>
          <w:rFonts w:ascii="Times New Roman" w:hAnsi="Times New Roman" w:cs="Times New Roman"/>
          <w:b/>
          <w:bCs/>
          <w:sz w:val="18"/>
          <w:szCs w:val="18"/>
        </w:rPr>
        <w:t xml:space="preserve">Przedmiotem zamówienia jest </w:t>
      </w:r>
      <w:r w:rsidRPr="00D72E15">
        <w:rPr>
          <w:rFonts w:ascii="Times New Roman" w:hAnsi="Times New Roman" w:cs="Times New Roman"/>
          <w:b/>
          <w:bCs/>
          <w:color w:val="000000" w:themeColor="text1"/>
          <w:sz w:val="18"/>
          <w:szCs w:val="18"/>
        </w:rPr>
        <w:t xml:space="preserve">dostawa </w:t>
      </w:r>
      <w:r>
        <w:rPr>
          <w:rFonts w:ascii="Times New Roman" w:hAnsi="Times New Roman" w:cs="Times New Roman"/>
          <w:b/>
          <w:bCs/>
          <w:color w:val="000000" w:themeColor="text1"/>
          <w:sz w:val="18"/>
          <w:szCs w:val="18"/>
        </w:rPr>
        <w:t>pomocy</w:t>
      </w:r>
      <w:r w:rsidRPr="00D72E15">
        <w:rPr>
          <w:rFonts w:ascii="Times New Roman" w:hAnsi="Times New Roman" w:cs="Times New Roman"/>
          <w:b/>
          <w:bCs/>
          <w:color w:val="000000" w:themeColor="text1"/>
          <w:sz w:val="18"/>
          <w:szCs w:val="18"/>
        </w:rPr>
        <w:t xml:space="preserve"> szkoleniowo dydaktycznych w postaci 240 sztuk </w:t>
      </w:r>
      <w:r w:rsidRPr="00D72E15">
        <w:rPr>
          <w:rFonts w:ascii="Times New Roman" w:hAnsi="Times New Roman" w:cs="Times New Roman"/>
          <w:b/>
          <w:bCs/>
          <w:sz w:val="18"/>
          <w:szCs w:val="18"/>
        </w:rPr>
        <w:t>dostępów do aplikacji grywalizacji z rozwoju kompetencji kluczowych.</w:t>
      </w:r>
    </w:p>
    <w:p w14:paraId="3E66470E" w14:textId="77777777" w:rsidR="001A2B76" w:rsidRPr="00D72E15" w:rsidRDefault="001A2B76" w:rsidP="001A2B76">
      <w:pPr>
        <w:ind w:left="0" w:firstLine="0"/>
        <w:rPr>
          <w:rFonts w:ascii="Times New Roman" w:hAnsi="Times New Roman" w:cs="Times New Roman"/>
          <w:sz w:val="18"/>
          <w:szCs w:val="18"/>
        </w:rPr>
      </w:pPr>
    </w:p>
    <w:p w14:paraId="74C0CC3C" w14:textId="77777777" w:rsidR="001A2B76" w:rsidRPr="00D72E15" w:rsidRDefault="001A2B76" w:rsidP="001A2B76">
      <w:pPr>
        <w:spacing w:line="240" w:lineRule="auto"/>
        <w:rPr>
          <w:rFonts w:ascii="Times New Roman" w:hAnsi="Times New Roman" w:cs="Times New Roman"/>
          <w:sz w:val="18"/>
          <w:szCs w:val="18"/>
        </w:rPr>
      </w:pPr>
      <w:r>
        <w:rPr>
          <w:rFonts w:ascii="Times New Roman" w:hAnsi="Times New Roman" w:cs="Times New Roman"/>
          <w:b/>
          <w:bCs/>
          <w:color w:val="000000" w:themeColor="text1"/>
          <w:sz w:val="18"/>
          <w:szCs w:val="18"/>
        </w:rPr>
        <w:t xml:space="preserve">Pomoce </w:t>
      </w:r>
      <w:r w:rsidRPr="00D72E15">
        <w:rPr>
          <w:rFonts w:ascii="Times New Roman" w:hAnsi="Times New Roman" w:cs="Times New Roman"/>
          <w:b/>
          <w:bCs/>
          <w:color w:val="000000" w:themeColor="text1"/>
          <w:sz w:val="18"/>
          <w:szCs w:val="18"/>
        </w:rPr>
        <w:t>szkoleniowo dydaktyczn</w:t>
      </w:r>
      <w:r>
        <w:rPr>
          <w:rFonts w:ascii="Times New Roman" w:hAnsi="Times New Roman" w:cs="Times New Roman"/>
          <w:b/>
          <w:bCs/>
          <w:color w:val="000000" w:themeColor="text1"/>
          <w:sz w:val="18"/>
          <w:szCs w:val="18"/>
        </w:rPr>
        <w:t xml:space="preserve">e </w:t>
      </w:r>
      <w:r w:rsidRPr="00115E93">
        <w:rPr>
          <w:rFonts w:ascii="Times New Roman" w:hAnsi="Times New Roman" w:cs="Times New Roman"/>
          <w:b/>
          <w:bCs/>
          <w:color w:val="000000" w:themeColor="text1"/>
          <w:sz w:val="18"/>
          <w:szCs w:val="18"/>
        </w:rPr>
        <w:t>będ</w:t>
      </w:r>
      <w:r>
        <w:rPr>
          <w:rFonts w:ascii="Times New Roman" w:hAnsi="Times New Roman" w:cs="Times New Roman"/>
          <w:b/>
          <w:bCs/>
          <w:color w:val="000000" w:themeColor="text1"/>
          <w:sz w:val="18"/>
          <w:szCs w:val="18"/>
        </w:rPr>
        <w:t>ą</w:t>
      </w:r>
      <w:r w:rsidRPr="00115E93">
        <w:rPr>
          <w:rFonts w:ascii="Times New Roman" w:hAnsi="Times New Roman" w:cs="Times New Roman"/>
          <w:b/>
          <w:bCs/>
          <w:color w:val="000000" w:themeColor="text1"/>
          <w:sz w:val="18"/>
          <w:szCs w:val="18"/>
        </w:rPr>
        <w:t xml:space="preserve"> wsparciem dla Zamawiającego do realizacji warsztatów z uczniami</w:t>
      </w:r>
      <w:r w:rsidRPr="00115E93">
        <w:rPr>
          <w:rFonts w:ascii="Times New Roman" w:hAnsi="Times New Roman" w:cs="Times New Roman"/>
          <w:color w:val="000000" w:themeColor="text1"/>
          <w:sz w:val="18"/>
          <w:szCs w:val="18"/>
        </w:rPr>
        <w:t xml:space="preserve"> ( uczniowie klas V-VIII szkoły podstawowej i uczniowie technikum)</w:t>
      </w:r>
      <w:r>
        <w:rPr>
          <w:rFonts w:ascii="Times New Roman" w:hAnsi="Times New Roman" w:cs="Times New Roman"/>
          <w:color w:val="000000" w:themeColor="text1"/>
          <w:sz w:val="18"/>
          <w:szCs w:val="18"/>
        </w:rPr>
        <w:t xml:space="preserve">. </w:t>
      </w:r>
      <w:r w:rsidRPr="00D72E15">
        <w:rPr>
          <w:rFonts w:ascii="Times New Roman" w:eastAsia="Times New Roman" w:hAnsi="Times New Roman" w:cs="Times New Roman"/>
          <w:kern w:val="0"/>
          <w:sz w:val="18"/>
          <w:szCs w:val="18"/>
          <w:lang w:eastAsia="pl-PL"/>
          <w14:ligatures w14:val="none"/>
        </w:rPr>
        <w:t xml:space="preserve">Grywalizacja  - </w:t>
      </w:r>
      <w:r w:rsidRPr="00D72E15">
        <w:rPr>
          <w:rFonts w:ascii="Times New Roman" w:hAnsi="Times New Roman" w:cs="Times New Roman"/>
          <w:b/>
          <w:bCs/>
          <w:sz w:val="18"/>
          <w:szCs w:val="18"/>
        </w:rPr>
        <w:t xml:space="preserve">inaczej gamifikacja, </w:t>
      </w:r>
      <w:proofErr w:type="spellStart"/>
      <w:r w:rsidRPr="00D72E15">
        <w:rPr>
          <w:rFonts w:ascii="Times New Roman" w:hAnsi="Times New Roman" w:cs="Times New Roman"/>
          <w:b/>
          <w:bCs/>
          <w:sz w:val="18"/>
          <w:szCs w:val="18"/>
        </w:rPr>
        <w:t>gryfikacja</w:t>
      </w:r>
      <w:proofErr w:type="spellEnd"/>
      <w:r w:rsidRPr="00D72E15">
        <w:rPr>
          <w:rFonts w:ascii="Times New Roman" w:hAnsi="Times New Roman" w:cs="Times New Roman"/>
          <w:sz w:val="18"/>
          <w:szCs w:val="18"/>
        </w:rPr>
        <w:t xml:space="preserve"> to stosowanie </w:t>
      </w:r>
      <w:r>
        <w:rPr>
          <w:rFonts w:ascii="Times New Roman" w:hAnsi="Times New Roman" w:cs="Times New Roman"/>
          <w:sz w:val="18"/>
          <w:szCs w:val="18"/>
        </w:rPr>
        <w:br/>
      </w:r>
      <w:r w:rsidRPr="00D72E15">
        <w:rPr>
          <w:rFonts w:ascii="Times New Roman" w:hAnsi="Times New Roman" w:cs="Times New Roman"/>
          <w:sz w:val="18"/>
          <w:szCs w:val="18"/>
        </w:rPr>
        <w:t xml:space="preserve">w procesie nauczania uczniów elementów z gier; jej głównym celem jest zwiększenie zaangażowania uczniów w naukę, poprawa motywacji do nauki. Wykorzystanie aplikacji grywalizacji w trakcie zajęć z uczniami prowadzonych przez Zamawiającego, ma przyczynić się do zwiększenia samoświadomości uczniów w zakresie rozwoju kompetencji kluczowych w tym np. kreatywności. Materiały szkoleniowe w formie aplikacji grywalizacji mają na celu stworzenie nowoczesnego, </w:t>
      </w:r>
      <w:r w:rsidRPr="00D72E15">
        <w:rPr>
          <w:rFonts w:ascii="Times New Roman" w:hAnsi="Times New Roman" w:cs="Times New Roman"/>
          <w:sz w:val="18"/>
          <w:szCs w:val="18"/>
        </w:rPr>
        <w:lastRenderedPageBreak/>
        <w:t>interaktywnego środowiska nauki, które zastępuje tradycyjne metody oparte na drukowanych materiałach</w:t>
      </w:r>
      <w:r>
        <w:rPr>
          <w:rFonts w:ascii="Times New Roman" w:hAnsi="Times New Roman" w:cs="Times New Roman"/>
          <w:sz w:val="18"/>
          <w:szCs w:val="18"/>
        </w:rPr>
        <w:t xml:space="preserve"> </w:t>
      </w:r>
      <w:r w:rsidRPr="00D72E15">
        <w:rPr>
          <w:rFonts w:ascii="Times New Roman" w:hAnsi="Times New Roman" w:cs="Times New Roman"/>
          <w:sz w:val="18"/>
          <w:szCs w:val="18"/>
        </w:rPr>
        <w:t>szkoleniowych/</w:t>
      </w:r>
      <w:r>
        <w:rPr>
          <w:rFonts w:ascii="Times New Roman" w:hAnsi="Times New Roman" w:cs="Times New Roman"/>
          <w:sz w:val="18"/>
          <w:szCs w:val="18"/>
        </w:rPr>
        <w:br/>
      </w:r>
      <w:r w:rsidRPr="00D72E15">
        <w:rPr>
          <w:rFonts w:ascii="Times New Roman" w:hAnsi="Times New Roman" w:cs="Times New Roman"/>
          <w:sz w:val="18"/>
          <w:szCs w:val="18"/>
        </w:rPr>
        <w:t>podręcznikach/książkach.</w:t>
      </w:r>
    </w:p>
    <w:p w14:paraId="23680612" w14:textId="77777777" w:rsidR="001A2B76" w:rsidRPr="00D72E15" w:rsidRDefault="001A2B76" w:rsidP="001A2B76">
      <w:pPr>
        <w:spacing w:line="240" w:lineRule="auto"/>
        <w:ind w:left="0" w:firstLine="0"/>
        <w:rPr>
          <w:rFonts w:ascii="Times New Roman" w:hAnsi="Times New Roman" w:cs="Times New Roman"/>
          <w:sz w:val="18"/>
          <w:szCs w:val="18"/>
        </w:rPr>
      </w:pPr>
    </w:p>
    <w:p w14:paraId="68BDA625" w14:textId="77777777" w:rsidR="001A2B76" w:rsidRPr="00D72E15" w:rsidRDefault="001A2B76" w:rsidP="001A2B76">
      <w:pPr>
        <w:spacing w:line="240" w:lineRule="auto"/>
        <w:rPr>
          <w:rFonts w:ascii="Times New Roman" w:hAnsi="Times New Roman" w:cs="Times New Roman"/>
          <w:sz w:val="18"/>
          <w:szCs w:val="18"/>
        </w:rPr>
      </w:pPr>
      <w:r w:rsidRPr="00D72E15">
        <w:rPr>
          <w:rFonts w:ascii="Times New Roman" w:hAnsi="Times New Roman" w:cs="Times New Roman"/>
          <w:sz w:val="18"/>
          <w:szCs w:val="18"/>
        </w:rPr>
        <w:t xml:space="preserve">W ramach prowadzonych przez Zamawiającego warsztatów, materiał szkoleniowy otrzyma każdy uczeń w formie indywidualnego dostępu do aplikacji </w:t>
      </w:r>
      <w:r w:rsidRPr="004D2154">
        <w:rPr>
          <w:rFonts w:ascii="Times New Roman" w:hAnsi="Times New Roman" w:cs="Times New Roman"/>
          <w:b/>
          <w:bCs/>
          <w:sz w:val="18"/>
          <w:szCs w:val="18"/>
        </w:rPr>
        <w:t>na okres 1 roku</w:t>
      </w:r>
      <w:r w:rsidRPr="00D72E15">
        <w:rPr>
          <w:rFonts w:ascii="Times New Roman" w:hAnsi="Times New Roman" w:cs="Times New Roman"/>
          <w:sz w:val="18"/>
          <w:szCs w:val="18"/>
        </w:rPr>
        <w:t xml:space="preserve">, aby w formie zabawy i rywalizacji z innymi uczniami, móc przyswajać wiedzę z tematów związanych </w:t>
      </w:r>
      <w:r w:rsidRPr="00D72E15">
        <w:rPr>
          <w:rFonts w:ascii="Times New Roman" w:hAnsi="Times New Roman" w:cs="Times New Roman"/>
          <w:color w:val="000000" w:themeColor="text1"/>
          <w:sz w:val="18"/>
          <w:szCs w:val="18"/>
        </w:rPr>
        <w:t xml:space="preserve">z rozwojem kompetencji kluczowych. Każdy uczeń w trakcie warsztatu, powinien mieć możliwość wyboru w </w:t>
      </w:r>
      <w:proofErr w:type="spellStart"/>
      <w:r w:rsidRPr="00D72E15">
        <w:rPr>
          <w:rFonts w:ascii="Times New Roman" w:hAnsi="Times New Roman" w:cs="Times New Roman"/>
          <w:color w:val="000000" w:themeColor="text1"/>
          <w:sz w:val="18"/>
          <w:szCs w:val="18"/>
        </w:rPr>
        <w:t>aplikacji,jednego</w:t>
      </w:r>
      <w:proofErr w:type="spellEnd"/>
      <w:r w:rsidRPr="00D72E15">
        <w:rPr>
          <w:rFonts w:ascii="Times New Roman" w:hAnsi="Times New Roman" w:cs="Times New Roman"/>
          <w:color w:val="000000" w:themeColor="text1"/>
          <w:sz w:val="18"/>
          <w:szCs w:val="18"/>
        </w:rPr>
        <w:t xml:space="preserve"> tematu z 3 różnych obszarów związanych z rozwojem kompetencji kluczowych </w:t>
      </w:r>
      <w:r>
        <w:rPr>
          <w:rFonts w:ascii="Times New Roman" w:hAnsi="Times New Roman" w:cs="Times New Roman"/>
          <w:color w:val="000000" w:themeColor="text1"/>
          <w:sz w:val="18"/>
          <w:szCs w:val="18"/>
        </w:rPr>
        <w:br/>
      </w:r>
      <w:r w:rsidRPr="00D72E15">
        <w:rPr>
          <w:rFonts w:ascii="Times New Roman" w:hAnsi="Times New Roman" w:cs="Times New Roman"/>
          <w:color w:val="000000" w:themeColor="text1"/>
          <w:sz w:val="18"/>
          <w:szCs w:val="18"/>
        </w:rPr>
        <w:t xml:space="preserve">(np. </w:t>
      </w:r>
      <w:proofErr w:type="spellStart"/>
      <w:r>
        <w:rPr>
          <w:rFonts w:ascii="Times New Roman" w:hAnsi="Times New Roman" w:cs="Times New Roman"/>
          <w:color w:val="000000" w:themeColor="text1"/>
          <w:sz w:val="18"/>
          <w:szCs w:val="18"/>
        </w:rPr>
        <w:t>matematyczno</w:t>
      </w:r>
      <w:proofErr w:type="spellEnd"/>
      <w:r>
        <w:rPr>
          <w:rFonts w:ascii="Times New Roman" w:hAnsi="Times New Roman" w:cs="Times New Roman"/>
          <w:color w:val="000000" w:themeColor="text1"/>
          <w:sz w:val="18"/>
          <w:szCs w:val="18"/>
        </w:rPr>
        <w:t xml:space="preserve"> przyrodnicze, </w:t>
      </w:r>
      <w:r w:rsidRPr="00D72E15">
        <w:rPr>
          <w:rFonts w:ascii="Times New Roman" w:hAnsi="Times New Roman" w:cs="Times New Roman"/>
          <w:color w:val="000000" w:themeColor="text1"/>
          <w:sz w:val="18"/>
          <w:szCs w:val="18"/>
        </w:rPr>
        <w:t>społeczn</w:t>
      </w:r>
      <w:r>
        <w:rPr>
          <w:rFonts w:ascii="Times New Roman" w:hAnsi="Times New Roman" w:cs="Times New Roman"/>
          <w:color w:val="000000" w:themeColor="text1"/>
          <w:sz w:val="18"/>
          <w:szCs w:val="18"/>
        </w:rPr>
        <w:t>e</w:t>
      </w:r>
      <w:r w:rsidRPr="00D72E15">
        <w:rPr>
          <w:rFonts w:ascii="Times New Roman" w:hAnsi="Times New Roman" w:cs="Times New Roman"/>
          <w:color w:val="000000" w:themeColor="text1"/>
          <w:sz w:val="18"/>
          <w:szCs w:val="18"/>
        </w:rPr>
        <w:t>, przedsiębiorczość, kreatywność</w:t>
      </w:r>
      <w:r>
        <w:rPr>
          <w:rFonts w:ascii="Times New Roman" w:hAnsi="Times New Roman" w:cs="Times New Roman"/>
          <w:color w:val="000000" w:themeColor="text1"/>
          <w:sz w:val="18"/>
          <w:szCs w:val="18"/>
        </w:rPr>
        <w:t xml:space="preserve"> - 1 temat dostęp na 4 miesiące</w:t>
      </w:r>
      <w:r w:rsidRPr="00D72E15">
        <w:rPr>
          <w:rFonts w:ascii="Times New Roman" w:hAnsi="Times New Roman" w:cs="Times New Roman"/>
          <w:color w:val="000000" w:themeColor="text1"/>
          <w:sz w:val="18"/>
          <w:szCs w:val="18"/>
        </w:rPr>
        <w:t xml:space="preserve">), tematu zgodnego z jego zainteresowaniami lub dającego możliwość poszerzenia </w:t>
      </w:r>
      <w:r w:rsidRPr="00D72E15">
        <w:rPr>
          <w:rFonts w:ascii="Times New Roman" w:hAnsi="Times New Roman" w:cs="Times New Roman"/>
          <w:sz w:val="18"/>
          <w:szCs w:val="18"/>
        </w:rPr>
        <w:t>wiedzy z danego tematu-Zamawiający pomoże uczniom</w:t>
      </w:r>
      <w:r>
        <w:rPr>
          <w:rFonts w:ascii="Times New Roman" w:hAnsi="Times New Roman" w:cs="Times New Roman"/>
          <w:sz w:val="18"/>
          <w:szCs w:val="18"/>
        </w:rPr>
        <w:t xml:space="preserve"> </w:t>
      </w:r>
      <w:r w:rsidRPr="00D72E15">
        <w:rPr>
          <w:rFonts w:ascii="Times New Roman" w:hAnsi="Times New Roman" w:cs="Times New Roman"/>
          <w:sz w:val="18"/>
          <w:szCs w:val="18"/>
        </w:rPr>
        <w:t>w zakresie dopasowania tematu do danego ucznia. Materiał szkoleniowy w postaci aplikacji grywalizacji będący wsparciem w trakcie prowadzone</w:t>
      </w:r>
      <w:r>
        <w:rPr>
          <w:rFonts w:ascii="Times New Roman" w:hAnsi="Times New Roman" w:cs="Times New Roman"/>
          <w:sz w:val="18"/>
          <w:szCs w:val="18"/>
        </w:rPr>
        <w:t xml:space="preserve">go </w:t>
      </w:r>
      <w:r w:rsidRPr="00D72E15">
        <w:rPr>
          <w:rFonts w:ascii="Times New Roman" w:hAnsi="Times New Roman" w:cs="Times New Roman"/>
          <w:sz w:val="18"/>
          <w:szCs w:val="18"/>
        </w:rPr>
        <w:t>przez Zamawiającego szkoleni</w:t>
      </w:r>
      <w:r>
        <w:rPr>
          <w:rFonts w:ascii="Times New Roman" w:hAnsi="Times New Roman" w:cs="Times New Roman"/>
          <w:sz w:val="18"/>
          <w:szCs w:val="18"/>
        </w:rPr>
        <w:t>a</w:t>
      </w:r>
      <w:r w:rsidRPr="00D72E15">
        <w:rPr>
          <w:rFonts w:ascii="Times New Roman" w:hAnsi="Times New Roman" w:cs="Times New Roman"/>
          <w:sz w:val="18"/>
          <w:szCs w:val="18"/>
        </w:rPr>
        <w:t>, musi zawierać treści dostosowane do tematu warsztatu, wieku oraz ramy programowej uczniów szkoły podstawowej i technikum.</w:t>
      </w:r>
    </w:p>
    <w:p w14:paraId="4E9BCFD4" w14:textId="77777777" w:rsidR="001A2B76" w:rsidRPr="00D72E15" w:rsidRDefault="001A2B76" w:rsidP="001A2B76">
      <w:pPr>
        <w:spacing w:line="240" w:lineRule="auto"/>
        <w:rPr>
          <w:rFonts w:ascii="Times New Roman" w:hAnsi="Times New Roman" w:cs="Times New Roman"/>
          <w:sz w:val="18"/>
          <w:szCs w:val="18"/>
        </w:rPr>
      </w:pPr>
    </w:p>
    <w:p w14:paraId="4A80D18E" w14:textId="77777777" w:rsidR="001A2B76" w:rsidRPr="00D72E15" w:rsidRDefault="001A2B76" w:rsidP="001A2B76">
      <w:pPr>
        <w:ind w:left="0" w:firstLine="0"/>
        <w:rPr>
          <w:rFonts w:ascii="Times New Roman" w:hAnsi="Times New Roman" w:cs="Times New Roman"/>
          <w:b/>
          <w:bCs/>
          <w:color w:val="000000" w:themeColor="text1"/>
          <w:sz w:val="18"/>
          <w:szCs w:val="18"/>
        </w:rPr>
      </w:pPr>
      <w:r w:rsidRPr="00D72E15">
        <w:rPr>
          <w:rFonts w:ascii="Times New Roman" w:hAnsi="Times New Roman" w:cs="Times New Roman"/>
          <w:b/>
          <w:bCs/>
          <w:sz w:val="18"/>
          <w:szCs w:val="18"/>
        </w:rPr>
        <w:t xml:space="preserve">Aplikacja i jej zawartość merytoryczna musi być dostosowana do poziomu uczniów szkół podstawowych i technikum </w:t>
      </w:r>
      <w:r>
        <w:rPr>
          <w:rFonts w:ascii="Times New Roman" w:hAnsi="Times New Roman" w:cs="Times New Roman"/>
          <w:b/>
          <w:bCs/>
          <w:sz w:val="18"/>
          <w:szCs w:val="18"/>
        </w:rPr>
        <w:br/>
      </w:r>
      <w:r w:rsidRPr="00D72E15">
        <w:rPr>
          <w:rFonts w:ascii="Times New Roman" w:hAnsi="Times New Roman" w:cs="Times New Roman"/>
          <w:b/>
          <w:bCs/>
          <w:sz w:val="18"/>
          <w:szCs w:val="18"/>
        </w:rPr>
        <w:t>i zawierać między innymi tematykę z poniższych zagadnień:</w:t>
      </w:r>
    </w:p>
    <w:p w14:paraId="4AF410BF" w14:textId="77777777" w:rsidR="001A2B76" w:rsidRPr="00D72E15" w:rsidRDefault="001A2B76" w:rsidP="001A2B76">
      <w:pPr>
        <w:pStyle w:val="Akapitzlist"/>
        <w:numPr>
          <w:ilvl w:val="0"/>
          <w:numId w:val="8"/>
        </w:numPr>
        <w:pBdr>
          <w:top w:val="nil"/>
          <w:left w:val="nil"/>
          <w:bottom w:val="nil"/>
          <w:right w:val="nil"/>
          <w:between w:val="nil"/>
          <w:bar w:val="nil"/>
        </w:pBdr>
        <w:autoSpaceDE w:val="0"/>
        <w:autoSpaceDN w:val="0"/>
        <w:adjustRightInd w:val="0"/>
        <w:spacing w:after="0" w:line="240" w:lineRule="auto"/>
        <w:contextualSpacing w:val="0"/>
        <w:rPr>
          <w:rFonts w:ascii="Times New Roman" w:hAnsi="Times New Roman" w:cs="Times New Roman"/>
          <w:sz w:val="18"/>
          <w:szCs w:val="18"/>
        </w:rPr>
      </w:pPr>
      <w:r w:rsidRPr="00D72E15">
        <w:rPr>
          <w:rFonts w:ascii="Times New Roman" w:hAnsi="Times New Roman" w:cs="Times New Roman"/>
          <w:sz w:val="18"/>
          <w:szCs w:val="18"/>
        </w:rPr>
        <w:t>Kreatywność</w:t>
      </w:r>
    </w:p>
    <w:p w14:paraId="10335943" w14:textId="77777777" w:rsidR="001A2B76" w:rsidRPr="00D72E15" w:rsidRDefault="001A2B76" w:rsidP="001A2B76">
      <w:pPr>
        <w:pStyle w:val="Akapitzlist"/>
        <w:numPr>
          <w:ilvl w:val="0"/>
          <w:numId w:val="8"/>
        </w:numPr>
        <w:pBdr>
          <w:top w:val="nil"/>
          <w:left w:val="nil"/>
          <w:bottom w:val="nil"/>
          <w:right w:val="nil"/>
          <w:between w:val="nil"/>
          <w:bar w:val="nil"/>
        </w:pBdr>
        <w:autoSpaceDE w:val="0"/>
        <w:autoSpaceDN w:val="0"/>
        <w:adjustRightInd w:val="0"/>
        <w:spacing w:after="0" w:line="240" w:lineRule="auto"/>
        <w:contextualSpacing w:val="0"/>
        <w:rPr>
          <w:rFonts w:ascii="Times New Roman" w:hAnsi="Times New Roman" w:cs="Times New Roman"/>
          <w:sz w:val="18"/>
          <w:szCs w:val="18"/>
        </w:rPr>
      </w:pPr>
      <w:r w:rsidRPr="00D72E15">
        <w:rPr>
          <w:rFonts w:ascii="Times New Roman" w:hAnsi="Times New Roman" w:cs="Times New Roman"/>
          <w:sz w:val="18"/>
          <w:szCs w:val="18"/>
        </w:rPr>
        <w:t>Przedsiębiorczość</w:t>
      </w:r>
    </w:p>
    <w:p w14:paraId="1CF42C12" w14:textId="77777777" w:rsidR="001A2B76" w:rsidRPr="00D72E15" w:rsidRDefault="001A2B76" w:rsidP="001A2B76">
      <w:pPr>
        <w:pStyle w:val="Akapitzlist"/>
        <w:numPr>
          <w:ilvl w:val="0"/>
          <w:numId w:val="8"/>
        </w:numPr>
        <w:pBdr>
          <w:top w:val="nil"/>
          <w:left w:val="nil"/>
          <w:bottom w:val="nil"/>
          <w:right w:val="nil"/>
          <w:between w:val="nil"/>
          <w:bar w:val="nil"/>
        </w:pBdr>
        <w:autoSpaceDE w:val="0"/>
        <w:autoSpaceDN w:val="0"/>
        <w:adjustRightInd w:val="0"/>
        <w:spacing w:after="0" w:line="240" w:lineRule="auto"/>
        <w:contextualSpacing w:val="0"/>
        <w:rPr>
          <w:rFonts w:ascii="Times New Roman" w:hAnsi="Times New Roman" w:cs="Times New Roman"/>
          <w:sz w:val="18"/>
          <w:szCs w:val="18"/>
        </w:rPr>
      </w:pPr>
      <w:r w:rsidRPr="00D72E15">
        <w:rPr>
          <w:rFonts w:ascii="Times New Roman" w:hAnsi="Times New Roman" w:cs="Times New Roman"/>
          <w:sz w:val="18"/>
          <w:szCs w:val="18"/>
        </w:rPr>
        <w:t>Kompetencje społeczne</w:t>
      </w:r>
    </w:p>
    <w:p w14:paraId="5E4B6203" w14:textId="77777777" w:rsidR="001A2B76" w:rsidRPr="00D72E15" w:rsidRDefault="001A2B76" w:rsidP="001A2B76">
      <w:pPr>
        <w:pStyle w:val="Akapitzlist"/>
        <w:numPr>
          <w:ilvl w:val="0"/>
          <w:numId w:val="8"/>
        </w:numPr>
        <w:pBdr>
          <w:top w:val="nil"/>
          <w:left w:val="nil"/>
          <w:bottom w:val="nil"/>
          <w:right w:val="nil"/>
          <w:between w:val="nil"/>
          <w:bar w:val="nil"/>
        </w:pBdr>
        <w:autoSpaceDE w:val="0"/>
        <w:autoSpaceDN w:val="0"/>
        <w:adjustRightInd w:val="0"/>
        <w:spacing w:after="0" w:line="240" w:lineRule="auto"/>
        <w:contextualSpacing w:val="0"/>
        <w:rPr>
          <w:rFonts w:ascii="Times New Roman" w:hAnsi="Times New Roman" w:cs="Times New Roman"/>
          <w:sz w:val="18"/>
          <w:szCs w:val="18"/>
        </w:rPr>
      </w:pPr>
      <w:r w:rsidRPr="00D72E15">
        <w:rPr>
          <w:rFonts w:ascii="Times New Roman" w:hAnsi="Times New Roman" w:cs="Times New Roman"/>
          <w:sz w:val="18"/>
          <w:szCs w:val="18"/>
        </w:rPr>
        <w:t>Umiejętności interpersonalne</w:t>
      </w:r>
    </w:p>
    <w:p w14:paraId="0CFC0521" w14:textId="77777777" w:rsidR="001A2B76" w:rsidRPr="00D72E15" w:rsidRDefault="001A2B76" w:rsidP="001A2B76">
      <w:pPr>
        <w:pStyle w:val="Akapitzlist"/>
        <w:numPr>
          <w:ilvl w:val="0"/>
          <w:numId w:val="8"/>
        </w:numPr>
        <w:pBdr>
          <w:top w:val="nil"/>
          <w:left w:val="nil"/>
          <w:bottom w:val="nil"/>
          <w:right w:val="nil"/>
          <w:between w:val="nil"/>
          <w:bar w:val="nil"/>
        </w:pBdr>
        <w:autoSpaceDE w:val="0"/>
        <w:autoSpaceDN w:val="0"/>
        <w:adjustRightInd w:val="0"/>
        <w:spacing w:after="0" w:line="240" w:lineRule="auto"/>
        <w:contextualSpacing w:val="0"/>
        <w:rPr>
          <w:rFonts w:ascii="Times New Roman" w:hAnsi="Times New Roman" w:cs="Times New Roman"/>
          <w:sz w:val="18"/>
          <w:szCs w:val="18"/>
        </w:rPr>
      </w:pPr>
      <w:r w:rsidRPr="00D72E15">
        <w:rPr>
          <w:rFonts w:ascii="Times New Roman" w:hAnsi="Times New Roman" w:cs="Times New Roman"/>
          <w:sz w:val="18"/>
          <w:szCs w:val="18"/>
        </w:rPr>
        <w:t>Rozwiązywanie konfliktów</w:t>
      </w:r>
    </w:p>
    <w:p w14:paraId="3B5D7604" w14:textId="77777777" w:rsidR="001A2B76" w:rsidRPr="00D72E15" w:rsidRDefault="001A2B76" w:rsidP="001A2B76">
      <w:pPr>
        <w:pStyle w:val="Akapitzlist"/>
        <w:numPr>
          <w:ilvl w:val="0"/>
          <w:numId w:val="8"/>
        </w:numPr>
        <w:pBdr>
          <w:top w:val="nil"/>
          <w:left w:val="nil"/>
          <w:bottom w:val="nil"/>
          <w:right w:val="nil"/>
          <w:between w:val="nil"/>
          <w:bar w:val="nil"/>
        </w:pBdr>
        <w:autoSpaceDE w:val="0"/>
        <w:autoSpaceDN w:val="0"/>
        <w:adjustRightInd w:val="0"/>
        <w:spacing w:after="0" w:line="240" w:lineRule="auto"/>
        <w:contextualSpacing w:val="0"/>
        <w:rPr>
          <w:rFonts w:ascii="Times New Roman" w:hAnsi="Times New Roman" w:cs="Times New Roman"/>
          <w:sz w:val="18"/>
          <w:szCs w:val="18"/>
        </w:rPr>
      </w:pPr>
      <w:r w:rsidRPr="00D72E15">
        <w:rPr>
          <w:rFonts w:ascii="Times New Roman" w:hAnsi="Times New Roman" w:cs="Times New Roman"/>
          <w:sz w:val="18"/>
          <w:szCs w:val="18"/>
        </w:rPr>
        <w:t>Współpraca</w:t>
      </w:r>
    </w:p>
    <w:p w14:paraId="0B8545AF" w14:textId="77777777" w:rsidR="001A2B76" w:rsidRPr="00D72E15" w:rsidRDefault="001A2B76" w:rsidP="001A2B76">
      <w:pPr>
        <w:pStyle w:val="Akapitzlist"/>
        <w:numPr>
          <w:ilvl w:val="0"/>
          <w:numId w:val="8"/>
        </w:numPr>
        <w:pBdr>
          <w:top w:val="nil"/>
          <w:left w:val="nil"/>
          <w:bottom w:val="nil"/>
          <w:right w:val="nil"/>
          <w:between w:val="nil"/>
          <w:bar w:val="nil"/>
        </w:pBdr>
        <w:autoSpaceDE w:val="0"/>
        <w:autoSpaceDN w:val="0"/>
        <w:adjustRightInd w:val="0"/>
        <w:spacing w:after="0" w:line="240" w:lineRule="auto"/>
        <w:contextualSpacing w:val="0"/>
        <w:rPr>
          <w:rFonts w:ascii="Times New Roman" w:hAnsi="Times New Roman" w:cs="Times New Roman"/>
          <w:sz w:val="18"/>
          <w:szCs w:val="18"/>
        </w:rPr>
      </w:pPr>
      <w:r w:rsidRPr="00D72E15">
        <w:rPr>
          <w:rFonts w:ascii="Times New Roman" w:hAnsi="Times New Roman" w:cs="Times New Roman"/>
          <w:sz w:val="18"/>
          <w:szCs w:val="18"/>
        </w:rPr>
        <w:t>Asertywność</w:t>
      </w:r>
    </w:p>
    <w:p w14:paraId="12CEEFF7" w14:textId="77777777" w:rsidR="001A2B76" w:rsidRPr="00D72E15" w:rsidRDefault="001A2B76" w:rsidP="001A2B76">
      <w:pPr>
        <w:pStyle w:val="Akapitzlist"/>
        <w:numPr>
          <w:ilvl w:val="0"/>
          <w:numId w:val="8"/>
        </w:numPr>
        <w:pBdr>
          <w:top w:val="nil"/>
          <w:left w:val="nil"/>
          <w:bottom w:val="nil"/>
          <w:right w:val="nil"/>
          <w:between w:val="nil"/>
          <w:bar w:val="nil"/>
        </w:pBdr>
        <w:autoSpaceDE w:val="0"/>
        <w:autoSpaceDN w:val="0"/>
        <w:adjustRightInd w:val="0"/>
        <w:spacing w:after="0" w:line="240" w:lineRule="auto"/>
        <w:contextualSpacing w:val="0"/>
        <w:rPr>
          <w:rFonts w:ascii="Times New Roman" w:hAnsi="Times New Roman" w:cs="Times New Roman"/>
          <w:sz w:val="18"/>
          <w:szCs w:val="18"/>
        </w:rPr>
      </w:pPr>
      <w:r w:rsidRPr="00D72E15">
        <w:rPr>
          <w:rFonts w:ascii="Times New Roman" w:hAnsi="Times New Roman" w:cs="Times New Roman"/>
          <w:sz w:val="18"/>
          <w:szCs w:val="18"/>
        </w:rPr>
        <w:t>Umiejętności współpracy obywatelskiej</w:t>
      </w:r>
    </w:p>
    <w:p w14:paraId="27D8A2B6" w14:textId="77777777" w:rsidR="001A2B76" w:rsidRPr="00D72E15" w:rsidRDefault="001A2B76" w:rsidP="001A2B76">
      <w:pPr>
        <w:pStyle w:val="Akapitzlist"/>
        <w:numPr>
          <w:ilvl w:val="0"/>
          <w:numId w:val="8"/>
        </w:numPr>
        <w:pBdr>
          <w:top w:val="nil"/>
          <w:left w:val="nil"/>
          <w:bottom w:val="nil"/>
          <w:right w:val="nil"/>
          <w:between w:val="nil"/>
          <w:bar w:val="nil"/>
        </w:pBdr>
        <w:autoSpaceDE w:val="0"/>
        <w:autoSpaceDN w:val="0"/>
        <w:adjustRightInd w:val="0"/>
        <w:spacing w:after="0" w:line="240" w:lineRule="auto"/>
        <w:contextualSpacing w:val="0"/>
        <w:rPr>
          <w:rFonts w:ascii="Times New Roman" w:hAnsi="Times New Roman" w:cs="Times New Roman"/>
          <w:sz w:val="18"/>
          <w:szCs w:val="18"/>
        </w:rPr>
      </w:pPr>
      <w:r w:rsidRPr="00D72E15">
        <w:rPr>
          <w:rFonts w:ascii="Times New Roman" w:hAnsi="Times New Roman" w:cs="Times New Roman"/>
          <w:sz w:val="18"/>
          <w:szCs w:val="18"/>
        </w:rPr>
        <w:t>Elastyczność/kreatywność</w:t>
      </w:r>
    </w:p>
    <w:p w14:paraId="3CE6DAA3" w14:textId="77777777" w:rsidR="001A2B76" w:rsidRPr="00D72E15" w:rsidRDefault="001A2B76" w:rsidP="001A2B76">
      <w:pPr>
        <w:pStyle w:val="Akapitzlist"/>
        <w:numPr>
          <w:ilvl w:val="0"/>
          <w:numId w:val="8"/>
        </w:numPr>
        <w:pBdr>
          <w:top w:val="nil"/>
          <w:left w:val="nil"/>
          <w:bottom w:val="nil"/>
          <w:right w:val="nil"/>
          <w:between w:val="nil"/>
          <w:bar w:val="nil"/>
        </w:pBdr>
        <w:autoSpaceDE w:val="0"/>
        <w:autoSpaceDN w:val="0"/>
        <w:adjustRightInd w:val="0"/>
        <w:spacing w:after="0" w:line="240" w:lineRule="auto"/>
        <w:contextualSpacing w:val="0"/>
        <w:rPr>
          <w:rFonts w:ascii="Times New Roman" w:hAnsi="Times New Roman" w:cs="Times New Roman"/>
          <w:sz w:val="18"/>
          <w:szCs w:val="18"/>
        </w:rPr>
      </w:pPr>
      <w:r w:rsidRPr="00D72E15">
        <w:rPr>
          <w:rFonts w:ascii="Times New Roman" w:hAnsi="Times New Roman" w:cs="Times New Roman"/>
          <w:sz w:val="18"/>
          <w:szCs w:val="18"/>
        </w:rPr>
        <w:t>Techniki wywierania wpływu/motywowania</w:t>
      </w:r>
    </w:p>
    <w:p w14:paraId="7F5E73BB" w14:textId="77777777" w:rsidR="001A2B76" w:rsidRPr="00D72E15" w:rsidRDefault="001A2B76" w:rsidP="001A2B76">
      <w:pPr>
        <w:ind w:left="0" w:firstLine="0"/>
        <w:rPr>
          <w:rFonts w:ascii="Times New Roman" w:hAnsi="Times New Roman" w:cs="Times New Roman"/>
          <w:color w:val="000000" w:themeColor="text1"/>
          <w:sz w:val="18"/>
          <w:szCs w:val="18"/>
        </w:rPr>
      </w:pPr>
    </w:p>
    <w:p w14:paraId="658AC8F0" w14:textId="77777777" w:rsidR="001A2B76" w:rsidRPr="00D72E15" w:rsidRDefault="001A2B76" w:rsidP="001A2B76">
      <w:pPr>
        <w:ind w:left="0" w:firstLine="0"/>
        <w:rPr>
          <w:rFonts w:ascii="Times New Roman" w:hAnsi="Times New Roman" w:cs="Times New Roman"/>
          <w:sz w:val="18"/>
          <w:szCs w:val="18"/>
          <w:u w:val="single"/>
        </w:rPr>
      </w:pPr>
      <w:bookmarkStart w:id="4" w:name="_Hlk188267095"/>
      <w:r w:rsidRPr="00D72E15">
        <w:rPr>
          <w:rFonts w:ascii="Times New Roman" w:hAnsi="Times New Roman" w:cs="Times New Roman"/>
          <w:b/>
          <w:bCs/>
          <w:sz w:val="18"/>
          <w:szCs w:val="18"/>
          <w:u w:val="single"/>
        </w:rPr>
        <w:t xml:space="preserve">Aplikacja gamifikacji do nauki </w:t>
      </w:r>
      <w:proofErr w:type="spellStart"/>
      <w:r w:rsidRPr="00D72E15">
        <w:rPr>
          <w:rFonts w:ascii="Times New Roman" w:hAnsi="Times New Roman" w:cs="Times New Roman"/>
          <w:b/>
          <w:bCs/>
          <w:sz w:val="18"/>
          <w:szCs w:val="18"/>
          <w:u w:val="single"/>
        </w:rPr>
        <w:t>komptencji</w:t>
      </w:r>
      <w:proofErr w:type="spellEnd"/>
      <w:r w:rsidRPr="00D72E15">
        <w:rPr>
          <w:rFonts w:ascii="Times New Roman" w:hAnsi="Times New Roman" w:cs="Times New Roman"/>
          <w:b/>
          <w:bCs/>
          <w:sz w:val="18"/>
          <w:szCs w:val="18"/>
          <w:u w:val="single"/>
        </w:rPr>
        <w:t xml:space="preserve"> kluczowych( nazywana  w skrócie: aplikacja) - wymagany zakres:</w:t>
      </w:r>
    </w:p>
    <w:p w14:paraId="184B90B5" w14:textId="77777777" w:rsidR="001A2B76" w:rsidRPr="00D72E15" w:rsidRDefault="001A2B76" w:rsidP="001A2B76">
      <w:pPr>
        <w:rPr>
          <w:rFonts w:ascii="Times New Roman" w:hAnsi="Times New Roman" w:cs="Times New Roman"/>
          <w:color w:val="000000" w:themeColor="text1"/>
          <w:sz w:val="18"/>
          <w:szCs w:val="18"/>
        </w:rPr>
      </w:pPr>
    </w:p>
    <w:p w14:paraId="25FB2A5A" w14:textId="77777777" w:rsidR="001A2B76" w:rsidRPr="00D72E15" w:rsidRDefault="001A2B76" w:rsidP="001A2B76">
      <w:pPr>
        <w:pStyle w:val="Akapitzlist"/>
        <w:numPr>
          <w:ilvl w:val="0"/>
          <w:numId w:val="9"/>
        </w:numPr>
        <w:spacing w:after="80" w:line="240" w:lineRule="auto"/>
        <w:ind w:left="643"/>
        <w:rPr>
          <w:rFonts w:ascii="Times New Roman" w:hAnsi="Times New Roman" w:cs="Times New Roman"/>
          <w:sz w:val="18"/>
          <w:szCs w:val="18"/>
          <w:u w:val="single"/>
        </w:rPr>
      </w:pPr>
      <w:r w:rsidRPr="00D72E15">
        <w:rPr>
          <w:rFonts w:ascii="Times New Roman" w:eastAsia="Times New Roman" w:hAnsi="Times New Roman" w:cs="Times New Roman"/>
          <w:sz w:val="18"/>
          <w:szCs w:val="18"/>
          <w:lang w:eastAsia="pl-PL"/>
        </w:rPr>
        <w:t xml:space="preserve">Zamawiający oczekuje, </w:t>
      </w:r>
      <w:r w:rsidRPr="00D72E15">
        <w:rPr>
          <w:rFonts w:ascii="Times New Roman" w:hAnsi="Times New Roman" w:cs="Times New Roman"/>
          <w:sz w:val="18"/>
          <w:szCs w:val="18"/>
        </w:rPr>
        <w:t xml:space="preserve">że Wykonawca będzie dysponował aplikacją gamifikacji </w:t>
      </w:r>
      <w:r w:rsidRPr="00D72E15">
        <w:rPr>
          <w:rFonts w:ascii="Times New Roman" w:hAnsi="Times New Roman" w:cs="Times New Roman"/>
          <w:b/>
          <w:bCs/>
          <w:sz w:val="18"/>
          <w:szCs w:val="18"/>
        </w:rPr>
        <w:t>zawierającą materiały, treści, zagadnienia związane z rozwojem kompetencji kluczowych</w:t>
      </w:r>
      <w:r w:rsidRPr="00D72E15">
        <w:rPr>
          <w:rFonts w:ascii="Times New Roman" w:eastAsia="Times New Roman" w:hAnsi="Times New Roman" w:cs="Times New Roman"/>
          <w:sz w:val="18"/>
          <w:szCs w:val="18"/>
          <w:lang w:eastAsia="pl-PL"/>
        </w:rPr>
        <w:t>, która będzie funkcjonowała na urządzeniach</w:t>
      </w:r>
      <w:r>
        <w:rPr>
          <w:rFonts w:ascii="Times New Roman" w:eastAsia="Times New Roman" w:hAnsi="Times New Roman" w:cs="Times New Roman"/>
          <w:sz w:val="18"/>
          <w:szCs w:val="18"/>
          <w:lang w:eastAsia="pl-PL"/>
        </w:rPr>
        <w:t xml:space="preserve"> </w:t>
      </w:r>
      <w:r w:rsidRPr="00D72E15">
        <w:rPr>
          <w:rFonts w:ascii="Times New Roman" w:eastAsia="Times New Roman" w:hAnsi="Times New Roman" w:cs="Times New Roman"/>
          <w:sz w:val="18"/>
          <w:szCs w:val="18"/>
          <w:lang w:eastAsia="pl-PL"/>
        </w:rPr>
        <w:t>mobilnych.</w:t>
      </w:r>
    </w:p>
    <w:p w14:paraId="2F9473D2" w14:textId="77777777" w:rsidR="001A2B76" w:rsidRPr="00D72E15" w:rsidRDefault="001A2B76" w:rsidP="001A2B76">
      <w:pPr>
        <w:pStyle w:val="Akapitzlist"/>
        <w:numPr>
          <w:ilvl w:val="0"/>
          <w:numId w:val="9"/>
        </w:numPr>
        <w:pBdr>
          <w:top w:val="nil"/>
          <w:left w:val="nil"/>
          <w:bottom w:val="nil"/>
          <w:right w:val="nil"/>
          <w:between w:val="nil"/>
          <w:bar w:val="nil"/>
        </w:pBdr>
        <w:spacing w:after="0" w:line="240" w:lineRule="auto"/>
        <w:ind w:left="643"/>
        <w:rPr>
          <w:rFonts w:ascii="Times New Roman" w:hAnsi="Times New Roman" w:cs="Times New Roman"/>
          <w:sz w:val="18"/>
          <w:szCs w:val="18"/>
        </w:rPr>
      </w:pPr>
      <w:r w:rsidRPr="00D72E15">
        <w:rPr>
          <w:rFonts w:ascii="Times New Roman" w:hAnsi="Times New Roman" w:cs="Times New Roman"/>
          <w:sz w:val="18"/>
          <w:szCs w:val="18"/>
        </w:rPr>
        <w:t>Aplikacja  musi być dostępny w wersjach na systemy Android</w:t>
      </w:r>
      <w:r>
        <w:rPr>
          <w:rFonts w:ascii="Times New Roman" w:hAnsi="Times New Roman" w:cs="Times New Roman"/>
          <w:sz w:val="18"/>
          <w:szCs w:val="18"/>
        </w:rPr>
        <w:t xml:space="preserve"> </w:t>
      </w:r>
      <w:r w:rsidRPr="00D72E15">
        <w:rPr>
          <w:rFonts w:ascii="Times New Roman" w:hAnsi="Times New Roman" w:cs="Times New Roman"/>
          <w:sz w:val="18"/>
          <w:szCs w:val="18"/>
        </w:rPr>
        <w:t>i IOS.</w:t>
      </w:r>
    </w:p>
    <w:p w14:paraId="6D2C10CF" w14:textId="77777777" w:rsidR="001A2B76" w:rsidRPr="00D72E15" w:rsidRDefault="001A2B76" w:rsidP="001A2B76">
      <w:pPr>
        <w:pStyle w:val="Akapitzlist"/>
        <w:numPr>
          <w:ilvl w:val="0"/>
          <w:numId w:val="9"/>
        </w:numPr>
        <w:spacing w:after="0" w:line="240" w:lineRule="auto"/>
        <w:ind w:left="643" w:right="57"/>
        <w:rPr>
          <w:rFonts w:ascii="Times New Roman" w:eastAsia="Times New Roman" w:hAnsi="Times New Roman" w:cs="Times New Roman"/>
          <w:sz w:val="18"/>
          <w:szCs w:val="18"/>
          <w:lang w:eastAsia="pl-PL"/>
        </w:rPr>
      </w:pPr>
      <w:r w:rsidRPr="00D72E15">
        <w:rPr>
          <w:rFonts w:ascii="Times New Roman" w:hAnsi="Times New Roman" w:cs="Times New Roman"/>
          <w:sz w:val="18"/>
          <w:szCs w:val="18"/>
        </w:rPr>
        <w:t xml:space="preserve">Aplikacja  </w:t>
      </w:r>
      <w:r w:rsidRPr="00D72E15">
        <w:rPr>
          <w:rFonts w:ascii="Times New Roman" w:eastAsia="Times New Roman" w:hAnsi="Times New Roman" w:cs="Times New Roman"/>
          <w:sz w:val="18"/>
          <w:szCs w:val="18"/>
          <w:lang w:eastAsia="pl-PL"/>
        </w:rPr>
        <w:t xml:space="preserve">musi mieć możliwość przydzielenia dla uczniów indywidualnych dostępów ( lub kodów lub haseł lub </w:t>
      </w:r>
      <w:proofErr w:type="spellStart"/>
      <w:r w:rsidRPr="00D72E15">
        <w:rPr>
          <w:rFonts w:ascii="Times New Roman" w:eastAsia="Times New Roman" w:hAnsi="Times New Roman" w:cs="Times New Roman"/>
          <w:sz w:val="18"/>
          <w:szCs w:val="18"/>
          <w:lang w:eastAsia="pl-PL"/>
        </w:rPr>
        <w:t>pinów</w:t>
      </w:r>
      <w:proofErr w:type="spellEnd"/>
      <w:r w:rsidRPr="00D72E15">
        <w:rPr>
          <w:rFonts w:ascii="Times New Roman" w:eastAsia="Times New Roman" w:hAnsi="Times New Roman" w:cs="Times New Roman"/>
          <w:sz w:val="18"/>
          <w:szCs w:val="18"/>
          <w:lang w:eastAsia="pl-PL"/>
        </w:rPr>
        <w:t xml:space="preserve"> lub </w:t>
      </w:r>
      <w:r>
        <w:rPr>
          <w:rFonts w:ascii="Times New Roman" w:eastAsia="Times New Roman" w:hAnsi="Times New Roman" w:cs="Times New Roman"/>
          <w:sz w:val="18"/>
          <w:szCs w:val="18"/>
          <w:lang w:eastAsia="pl-PL"/>
        </w:rPr>
        <w:t>innych</w:t>
      </w:r>
      <w:r w:rsidRPr="00D72E15">
        <w:rPr>
          <w:rFonts w:ascii="Times New Roman" w:eastAsia="Times New Roman" w:hAnsi="Times New Roman" w:cs="Times New Roman"/>
          <w:sz w:val="18"/>
          <w:szCs w:val="18"/>
          <w:lang w:eastAsia="pl-PL"/>
        </w:rPr>
        <w:t>) w taki sposób,  aby każdy z uczniów miał możliwość indywidualnego zalogowania się za pomocą zaszyfrowanego, indywidualnego dostępu do aplikacji lub innego rozwiązania.</w:t>
      </w:r>
    </w:p>
    <w:p w14:paraId="4E8DC704" w14:textId="77777777" w:rsidR="001A2B76" w:rsidRPr="00D72E15" w:rsidRDefault="001A2B76" w:rsidP="001A2B76">
      <w:pPr>
        <w:pStyle w:val="Akapitzlist"/>
        <w:numPr>
          <w:ilvl w:val="0"/>
          <w:numId w:val="9"/>
        </w:numPr>
        <w:spacing w:after="0" w:line="240" w:lineRule="auto"/>
        <w:ind w:left="643" w:right="57"/>
        <w:rPr>
          <w:rFonts w:ascii="Times New Roman" w:eastAsia="Times New Roman" w:hAnsi="Times New Roman" w:cs="Times New Roman"/>
          <w:sz w:val="18"/>
          <w:szCs w:val="18"/>
          <w:lang w:eastAsia="pl-PL"/>
        </w:rPr>
      </w:pPr>
      <w:r w:rsidRPr="00D72E15">
        <w:rPr>
          <w:rFonts w:ascii="Times New Roman" w:hAnsi="Times New Roman" w:cs="Times New Roman"/>
          <w:sz w:val="18"/>
          <w:szCs w:val="18"/>
        </w:rPr>
        <w:t xml:space="preserve">Aplikacja </w:t>
      </w:r>
      <w:r w:rsidRPr="00D72E15">
        <w:rPr>
          <w:rFonts w:ascii="Times New Roman" w:eastAsia="Times New Roman" w:hAnsi="Times New Roman" w:cs="Times New Roman"/>
          <w:sz w:val="18"/>
          <w:szCs w:val="18"/>
          <w:lang w:eastAsia="pl-PL"/>
        </w:rPr>
        <w:t xml:space="preserve">musi </w:t>
      </w:r>
      <w:r w:rsidRPr="00D72E15">
        <w:rPr>
          <w:rFonts w:ascii="Times New Roman" w:hAnsi="Times New Roman" w:cs="Times New Roman"/>
          <w:sz w:val="18"/>
          <w:szCs w:val="18"/>
        </w:rPr>
        <w:t xml:space="preserve">posiadać </w:t>
      </w:r>
      <w:r w:rsidRPr="00D72E15">
        <w:rPr>
          <w:rFonts w:ascii="Times New Roman" w:hAnsi="Times New Roman" w:cs="Times New Roman"/>
          <w:color w:val="000000"/>
          <w:sz w:val="18"/>
          <w:szCs w:val="18"/>
        </w:rPr>
        <w:t>czytelną strukturę, responsywną tj. dostosowaną do urządzeń mobilnych.</w:t>
      </w:r>
    </w:p>
    <w:p w14:paraId="3018BAFF" w14:textId="77777777" w:rsidR="001A2B76" w:rsidRPr="00D72E15" w:rsidRDefault="001A2B76" w:rsidP="001A2B76">
      <w:pPr>
        <w:pStyle w:val="Akapitzlist"/>
        <w:numPr>
          <w:ilvl w:val="0"/>
          <w:numId w:val="9"/>
        </w:numPr>
        <w:spacing w:after="0" w:line="240" w:lineRule="auto"/>
        <w:ind w:left="643" w:right="57"/>
        <w:rPr>
          <w:rFonts w:ascii="Times New Roman" w:eastAsia="Times New Roman" w:hAnsi="Times New Roman" w:cs="Times New Roman"/>
          <w:sz w:val="18"/>
          <w:szCs w:val="18"/>
          <w:lang w:eastAsia="pl-PL"/>
        </w:rPr>
      </w:pPr>
      <w:r w:rsidRPr="00D72E15">
        <w:rPr>
          <w:rFonts w:ascii="Times New Roman" w:hAnsi="Times New Roman" w:cs="Times New Roman"/>
          <w:sz w:val="18"/>
          <w:szCs w:val="18"/>
        </w:rPr>
        <w:t>Aplikacja  musi być dostępna dla każdego ucznia w taki sposób,  aby uczniowie mogli z niej korzystać w dowolnym dla siebie czasie.</w:t>
      </w:r>
    </w:p>
    <w:p w14:paraId="3FCA9A9C" w14:textId="77777777" w:rsidR="001A2B76" w:rsidRPr="00D72E15" w:rsidRDefault="001A2B76" w:rsidP="001A2B76">
      <w:pPr>
        <w:pStyle w:val="Default"/>
        <w:numPr>
          <w:ilvl w:val="0"/>
          <w:numId w:val="9"/>
        </w:numPr>
        <w:ind w:left="643"/>
        <w:jc w:val="both"/>
        <w:rPr>
          <w:rFonts w:ascii="Times New Roman" w:hAnsi="Times New Roman" w:cs="Times New Roman"/>
          <w:sz w:val="18"/>
          <w:szCs w:val="18"/>
        </w:rPr>
      </w:pPr>
      <w:r w:rsidRPr="00D72E15">
        <w:rPr>
          <w:rFonts w:ascii="Times New Roman" w:hAnsi="Times New Roman" w:cs="Times New Roman"/>
          <w:b/>
          <w:bCs/>
          <w:sz w:val="18"/>
          <w:szCs w:val="18"/>
        </w:rPr>
        <w:t>Wymóg bezwzględny</w:t>
      </w:r>
      <w:r w:rsidRPr="00D72E15">
        <w:rPr>
          <w:rFonts w:ascii="Times New Roman" w:hAnsi="Times New Roman" w:cs="Times New Roman"/>
          <w:sz w:val="18"/>
          <w:szCs w:val="18"/>
        </w:rPr>
        <w:t>: Aplikacja  musi posiadać polski interfejs użytkownika oraz być w pełni przystosowana do obsługi języka polskiego.</w:t>
      </w:r>
    </w:p>
    <w:p w14:paraId="5A9A2192" w14:textId="77777777" w:rsidR="001A2B76" w:rsidRPr="00D72E15" w:rsidRDefault="001A2B76" w:rsidP="001A2B76">
      <w:pPr>
        <w:pStyle w:val="Akapitzlist"/>
        <w:numPr>
          <w:ilvl w:val="0"/>
          <w:numId w:val="9"/>
        </w:numPr>
        <w:spacing w:after="0" w:line="240" w:lineRule="auto"/>
        <w:ind w:left="643"/>
        <w:rPr>
          <w:rFonts w:ascii="Times New Roman" w:hAnsi="Times New Roman" w:cs="Times New Roman"/>
          <w:sz w:val="18"/>
          <w:szCs w:val="18"/>
        </w:rPr>
      </w:pPr>
      <w:r w:rsidRPr="00D72E15">
        <w:rPr>
          <w:rFonts w:ascii="Times New Roman" w:hAnsi="Times New Roman" w:cs="Times New Roman"/>
          <w:sz w:val="18"/>
          <w:szCs w:val="18"/>
        </w:rPr>
        <w:t xml:space="preserve">Aplikacja musi zawierać elementy o charakterze </w:t>
      </w:r>
      <w:proofErr w:type="spellStart"/>
      <w:r w:rsidRPr="00D72E15">
        <w:rPr>
          <w:rFonts w:ascii="Times New Roman" w:hAnsi="Times New Roman" w:cs="Times New Roman"/>
          <w:sz w:val="18"/>
          <w:szCs w:val="18"/>
        </w:rPr>
        <w:t>gamifikacyjnym</w:t>
      </w:r>
      <w:proofErr w:type="spellEnd"/>
      <w:r w:rsidRPr="00D72E15">
        <w:rPr>
          <w:rFonts w:ascii="Times New Roman" w:hAnsi="Times New Roman" w:cs="Times New Roman"/>
          <w:sz w:val="18"/>
          <w:szCs w:val="18"/>
        </w:rPr>
        <w:t xml:space="preserve">, motywujące użytkownika do nawykowego powracania do aplikacji np. możliwość zdobywania punktów </w:t>
      </w:r>
      <w:r w:rsidRPr="00D72E15">
        <w:rPr>
          <w:rFonts w:ascii="Times New Roman" w:hAnsi="Times New Roman" w:cs="Times New Roman"/>
          <w:color w:val="000000" w:themeColor="text1"/>
          <w:sz w:val="18"/>
          <w:szCs w:val="18"/>
        </w:rPr>
        <w:t xml:space="preserve">lub/i </w:t>
      </w:r>
      <w:r w:rsidRPr="00D72E15">
        <w:rPr>
          <w:rFonts w:ascii="Times New Roman" w:hAnsi="Times New Roman" w:cs="Times New Roman"/>
          <w:sz w:val="18"/>
          <w:szCs w:val="18"/>
        </w:rPr>
        <w:t xml:space="preserve">nagród </w:t>
      </w:r>
      <w:r w:rsidRPr="00D72E15">
        <w:rPr>
          <w:rFonts w:ascii="Times New Roman" w:hAnsi="Times New Roman" w:cs="Times New Roman"/>
          <w:color w:val="000000" w:themeColor="text1"/>
          <w:sz w:val="18"/>
          <w:szCs w:val="18"/>
        </w:rPr>
        <w:t>lub/i</w:t>
      </w:r>
      <w:r w:rsidRPr="00D72E15">
        <w:rPr>
          <w:rFonts w:ascii="Times New Roman" w:hAnsi="Times New Roman" w:cs="Times New Roman"/>
          <w:sz w:val="18"/>
          <w:szCs w:val="18"/>
        </w:rPr>
        <w:t xml:space="preserve"> medali </w:t>
      </w:r>
      <w:r w:rsidRPr="00D72E15">
        <w:rPr>
          <w:rFonts w:ascii="Times New Roman" w:hAnsi="Times New Roman" w:cs="Times New Roman"/>
          <w:color w:val="000000" w:themeColor="text1"/>
          <w:sz w:val="18"/>
          <w:szCs w:val="18"/>
        </w:rPr>
        <w:t>lub/i</w:t>
      </w:r>
      <w:r w:rsidRPr="00D72E15">
        <w:rPr>
          <w:rFonts w:ascii="Times New Roman" w:hAnsi="Times New Roman" w:cs="Times New Roman"/>
          <w:sz w:val="18"/>
          <w:szCs w:val="18"/>
        </w:rPr>
        <w:t xml:space="preserve"> innych; możliwość współzawodnictwa z innymi uczniami lub inne elementy o charakterze </w:t>
      </w:r>
      <w:proofErr w:type="spellStart"/>
      <w:r w:rsidRPr="00D72E15">
        <w:rPr>
          <w:rFonts w:ascii="Times New Roman" w:hAnsi="Times New Roman" w:cs="Times New Roman"/>
          <w:sz w:val="18"/>
          <w:szCs w:val="18"/>
        </w:rPr>
        <w:t>gamifikacyjnym</w:t>
      </w:r>
      <w:proofErr w:type="spellEnd"/>
      <w:r w:rsidRPr="00D72E15">
        <w:rPr>
          <w:rFonts w:ascii="Times New Roman" w:hAnsi="Times New Roman" w:cs="Times New Roman"/>
          <w:sz w:val="18"/>
          <w:szCs w:val="18"/>
        </w:rPr>
        <w:t xml:space="preserve"> ( przez cały okres udzielonego dostępu).</w:t>
      </w:r>
    </w:p>
    <w:p w14:paraId="6606C224" w14:textId="77777777" w:rsidR="001A2B76" w:rsidRPr="00D72E15" w:rsidRDefault="001A2B76" w:rsidP="001A2B76">
      <w:pPr>
        <w:pStyle w:val="Akapitzlist"/>
        <w:numPr>
          <w:ilvl w:val="0"/>
          <w:numId w:val="9"/>
        </w:numPr>
        <w:spacing w:after="0" w:line="240" w:lineRule="auto"/>
        <w:ind w:left="643"/>
        <w:rPr>
          <w:rFonts w:ascii="Times New Roman" w:hAnsi="Times New Roman" w:cs="Times New Roman"/>
          <w:sz w:val="18"/>
          <w:szCs w:val="18"/>
        </w:rPr>
      </w:pPr>
      <w:r w:rsidRPr="00D72E15">
        <w:rPr>
          <w:rFonts w:ascii="Times New Roman" w:hAnsi="Times New Roman" w:cs="Times New Roman"/>
          <w:b/>
          <w:bCs/>
          <w:color w:val="000000" w:themeColor="text1"/>
          <w:sz w:val="18"/>
          <w:szCs w:val="18"/>
        </w:rPr>
        <w:t>Aplikacja musi zawierać</w:t>
      </w:r>
      <w:r>
        <w:rPr>
          <w:rFonts w:ascii="Times New Roman" w:hAnsi="Times New Roman" w:cs="Times New Roman"/>
          <w:b/>
          <w:bCs/>
          <w:color w:val="000000" w:themeColor="text1"/>
          <w:sz w:val="18"/>
          <w:szCs w:val="18"/>
        </w:rPr>
        <w:t xml:space="preserve"> edukacyjną</w:t>
      </w:r>
      <w:r w:rsidRPr="00D72E15">
        <w:rPr>
          <w:rFonts w:ascii="Times New Roman" w:hAnsi="Times New Roman" w:cs="Times New Roman"/>
          <w:b/>
          <w:bCs/>
          <w:color w:val="000000" w:themeColor="text1"/>
          <w:sz w:val="18"/>
          <w:szCs w:val="18"/>
        </w:rPr>
        <w:t xml:space="preserve"> bibliotekę lub/i zasoby lub/i materiały lub/i inne min. </w:t>
      </w:r>
      <w:r>
        <w:rPr>
          <w:rFonts w:ascii="Times New Roman" w:hAnsi="Times New Roman" w:cs="Times New Roman"/>
          <w:b/>
          <w:bCs/>
          <w:color w:val="000000" w:themeColor="text1"/>
          <w:sz w:val="18"/>
          <w:szCs w:val="18"/>
        </w:rPr>
        <w:t>2</w:t>
      </w:r>
      <w:r w:rsidRPr="00D72E15">
        <w:rPr>
          <w:rFonts w:ascii="Times New Roman" w:hAnsi="Times New Roman" w:cs="Times New Roman"/>
          <w:b/>
          <w:bCs/>
          <w:color w:val="000000" w:themeColor="text1"/>
          <w:sz w:val="18"/>
          <w:szCs w:val="18"/>
        </w:rPr>
        <w:t>00 zadań lub/i ćwiczeń lub/i pytań lub/i materiałów lub innych w formie gamifikacji do rozwoju kompetencji</w:t>
      </w:r>
      <w:r w:rsidRPr="00D72E15">
        <w:rPr>
          <w:rFonts w:ascii="Times New Roman" w:hAnsi="Times New Roman" w:cs="Times New Roman"/>
          <w:b/>
          <w:bCs/>
          <w:sz w:val="18"/>
          <w:szCs w:val="18"/>
        </w:rPr>
        <w:t xml:space="preserve"> kluczowych</w:t>
      </w:r>
      <w:r w:rsidRPr="00D72E15">
        <w:rPr>
          <w:rFonts w:ascii="Times New Roman" w:hAnsi="Times New Roman" w:cs="Times New Roman"/>
          <w:b/>
          <w:bCs/>
          <w:color w:val="000000" w:themeColor="text1"/>
          <w:sz w:val="18"/>
          <w:szCs w:val="18"/>
        </w:rPr>
        <w:t xml:space="preserve"> ( dotyczy jednego tematu). </w:t>
      </w:r>
      <w:r w:rsidRPr="00D72E15">
        <w:rPr>
          <w:rFonts w:ascii="Times New Roman" w:hAnsi="Times New Roman" w:cs="Times New Roman"/>
          <w:b/>
          <w:bCs/>
          <w:sz w:val="18"/>
          <w:szCs w:val="18"/>
        </w:rPr>
        <w:t xml:space="preserve">Uczeń w przekazanym dostępie będzie miał możliwość pełnej nauki materiału </w:t>
      </w:r>
      <w:r>
        <w:rPr>
          <w:rFonts w:ascii="Times New Roman" w:hAnsi="Times New Roman" w:cs="Times New Roman"/>
          <w:b/>
          <w:bCs/>
          <w:sz w:val="18"/>
          <w:szCs w:val="18"/>
        </w:rPr>
        <w:br/>
      </w:r>
      <w:r w:rsidRPr="00D72E15">
        <w:rPr>
          <w:rFonts w:ascii="Times New Roman" w:hAnsi="Times New Roman" w:cs="Times New Roman"/>
          <w:b/>
          <w:bCs/>
          <w:sz w:val="18"/>
          <w:szCs w:val="18"/>
        </w:rPr>
        <w:t>z wszystkich zawartych w aplikacji zasobów.</w:t>
      </w:r>
      <w:r w:rsidRPr="00D72E15">
        <w:rPr>
          <w:rFonts w:ascii="Times New Roman" w:hAnsi="Times New Roman" w:cs="Times New Roman"/>
          <w:sz w:val="18"/>
          <w:szCs w:val="18"/>
        </w:rPr>
        <w:t xml:space="preserve"> </w:t>
      </w:r>
      <w:r w:rsidRPr="00D72E15">
        <w:rPr>
          <w:rFonts w:ascii="Times New Roman" w:hAnsi="Times New Roman" w:cs="Times New Roman"/>
          <w:b/>
          <w:bCs/>
          <w:sz w:val="18"/>
          <w:szCs w:val="18"/>
        </w:rPr>
        <w:t>Celem jest</w:t>
      </w:r>
      <w:r w:rsidRPr="00D72E15">
        <w:rPr>
          <w:rFonts w:ascii="Times New Roman" w:eastAsia="Times New Roman" w:hAnsi="Times New Roman" w:cs="Times New Roman"/>
          <w:b/>
          <w:bCs/>
          <w:sz w:val="18"/>
          <w:szCs w:val="18"/>
        </w:rPr>
        <w:t xml:space="preserve"> </w:t>
      </w:r>
      <w:r w:rsidRPr="00D72E15">
        <w:rPr>
          <w:rFonts w:ascii="Times New Roman" w:hAnsi="Times New Roman" w:cs="Times New Roman"/>
          <w:b/>
          <w:bCs/>
          <w:sz w:val="18"/>
          <w:szCs w:val="18"/>
        </w:rPr>
        <w:t>nauka i zdobywanie wiedzy przez uczniów w trakcie zabawy i korzystania z aplikacji zamiast nauki z podręczników lub książek</w:t>
      </w:r>
      <w:r w:rsidRPr="00D72E15">
        <w:rPr>
          <w:rFonts w:ascii="Times New Roman" w:hAnsi="Times New Roman" w:cs="Times New Roman"/>
          <w:sz w:val="18"/>
          <w:szCs w:val="18"/>
        </w:rPr>
        <w:t xml:space="preserve">. </w:t>
      </w:r>
    </w:p>
    <w:p w14:paraId="2C52D2B2" w14:textId="77777777" w:rsidR="001A2B76" w:rsidRPr="00D72E15" w:rsidRDefault="001A2B76" w:rsidP="001A2B76">
      <w:pPr>
        <w:pStyle w:val="Akapitzlist"/>
        <w:numPr>
          <w:ilvl w:val="0"/>
          <w:numId w:val="9"/>
        </w:numPr>
        <w:spacing w:after="80" w:line="240" w:lineRule="auto"/>
        <w:ind w:left="643"/>
        <w:rPr>
          <w:rFonts w:ascii="Times New Roman" w:hAnsi="Times New Roman" w:cs="Times New Roman"/>
          <w:b/>
          <w:bCs/>
          <w:color w:val="FF0000"/>
          <w:sz w:val="18"/>
          <w:szCs w:val="18"/>
        </w:rPr>
      </w:pPr>
      <w:r w:rsidRPr="00D72E15">
        <w:rPr>
          <w:rFonts w:ascii="Times New Roman" w:hAnsi="Times New Roman" w:cs="Times New Roman"/>
          <w:b/>
          <w:bCs/>
          <w:color w:val="000000" w:themeColor="text1"/>
          <w:sz w:val="18"/>
          <w:szCs w:val="18"/>
        </w:rPr>
        <w:t>Aplikacja przez cały okres dostępu musi umożliwiać uczniowi powtórkę i naukę z dostępnych zasobów edukacyjnych oraz gamifikację z innymi uczniami, nie może być jednorazowym lub kilkurazowym  dostępem do gamifikacji.</w:t>
      </w:r>
    </w:p>
    <w:p w14:paraId="0069B48F" w14:textId="77777777" w:rsidR="001A2B76" w:rsidRPr="00D72E15" w:rsidRDefault="001A2B76" w:rsidP="001A2B76">
      <w:pPr>
        <w:pStyle w:val="Akapitzlist"/>
        <w:numPr>
          <w:ilvl w:val="0"/>
          <w:numId w:val="9"/>
        </w:numPr>
        <w:spacing w:after="80" w:line="240" w:lineRule="auto"/>
        <w:ind w:left="643"/>
        <w:rPr>
          <w:rFonts w:ascii="Times New Roman" w:hAnsi="Times New Roman" w:cs="Times New Roman"/>
          <w:b/>
          <w:bCs/>
          <w:color w:val="FF0000"/>
          <w:sz w:val="18"/>
          <w:szCs w:val="18"/>
        </w:rPr>
      </w:pPr>
      <w:r w:rsidRPr="00D72E15">
        <w:rPr>
          <w:rFonts w:ascii="Times New Roman" w:hAnsi="Times New Roman" w:cs="Times New Roman"/>
          <w:sz w:val="18"/>
          <w:szCs w:val="18"/>
        </w:rPr>
        <w:t xml:space="preserve">Aplikacja  </w:t>
      </w:r>
      <w:r w:rsidRPr="00D72E15">
        <w:rPr>
          <w:rFonts w:ascii="Times New Roman" w:hAnsi="Times New Roman" w:cs="Times New Roman"/>
          <w:color w:val="000000" w:themeColor="text1"/>
          <w:sz w:val="18"/>
          <w:szCs w:val="18"/>
        </w:rPr>
        <w:t>musi posiadać funkcjonalność prezentowania informacji i wyświetlania pytań czy zadań, ćwiczeń oraz odpowiedzi wraz z wyjaśnieniami danej odpowiedzi  np. krótki opis informacyjny lub informacja o poprawności udzielonej odpowiedzi.</w:t>
      </w:r>
    </w:p>
    <w:p w14:paraId="724086C5" w14:textId="77777777" w:rsidR="001A2B76" w:rsidRPr="00D72E15" w:rsidRDefault="001A2B76" w:rsidP="001A2B76">
      <w:pPr>
        <w:pStyle w:val="Akapitzlist"/>
        <w:numPr>
          <w:ilvl w:val="0"/>
          <w:numId w:val="9"/>
        </w:numPr>
        <w:spacing w:after="80" w:line="240" w:lineRule="auto"/>
        <w:ind w:left="643"/>
        <w:rPr>
          <w:rFonts w:ascii="Times New Roman" w:hAnsi="Times New Roman" w:cs="Times New Roman"/>
          <w:b/>
          <w:bCs/>
          <w:color w:val="FF0000"/>
          <w:sz w:val="18"/>
          <w:szCs w:val="18"/>
        </w:rPr>
      </w:pPr>
      <w:r w:rsidRPr="00D72E15">
        <w:rPr>
          <w:rFonts w:ascii="Times New Roman" w:hAnsi="Times New Roman" w:cs="Times New Roman"/>
          <w:color w:val="000000" w:themeColor="text1"/>
          <w:sz w:val="18"/>
          <w:szCs w:val="18"/>
        </w:rPr>
        <w:t xml:space="preserve">Treści związane z rozwojem </w:t>
      </w:r>
      <w:r w:rsidRPr="00D72E15">
        <w:rPr>
          <w:rFonts w:ascii="Times New Roman" w:hAnsi="Times New Roman" w:cs="Times New Roman"/>
          <w:b/>
          <w:bCs/>
          <w:sz w:val="18"/>
          <w:szCs w:val="18"/>
        </w:rPr>
        <w:t>kompetencji kluczowych</w:t>
      </w:r>
      <w:r w:rsidRPr="00D72E15">
        <w:rPr>
          <w:rFonts w:ascii="Times New Roman" w:hAnsi="Times New Roman" w:cs="Times New Roman"/>
          <w:color w:val="000000" w:themeColor="text1"/>
          <w:sz w:val="18"/>
          <w:szCs w:val="18"/>
        </w:rPr>
        <w:t xml:space="preserve"> mogą mieć różną formę trudności ale muszą zawierać informacje przeznaczone dla uczniów </w:t>
      </w:r>
      <w:r w:rsidRPr="00D72E15">
        <w:rPr>
          <w:rFonts w:ascii="Times New Roman" w:hAnsi="Times New Roman" w:cs="Times New Roman"/>
          <w:b/>
          <w:bCs/>
          <w:sz w:val="18"/>
          <w:szCs w:val="18"/>
        </w:rPr>
        <w:t>szkół podstawowych i technikum.</w:t>
      </w:r>
    </w:p>
    <w:p w14:paraId="307F35F2" w14:textId="77777777" w:rsidR="001A2B76" w:rsidRPr="004D2154" w:rsidRDefault="001A2B76" w:rsidP="001A2B76">
      <w:pPr>
        <w:pStyle w:val="Akapitzlist"/>
        <w:numPr>
          <w:ilvl w:val="0"/>
          <w:numId w:val="9"/>
        </w:numPr>
        <w:spacing w:after="80" w:line="240" w:lineRule="auto"/>
        <w:ind w:left="643"/>
        <w:rPr>
          <w:rFonts w:ascii="Times New Roman" w:hAnsi="Times New Roman" w:cs="Times New Roman"/>
          <w:b/>
          <w:bCs/>
          <w:color w:val="000000" w:themeColor="text1"/>
          <w:sz w:val="18"/>
          <w:szCs w:val="18"/>
        </w:rPr>
      </w:pPr>
      <w:r w:rsidRPr="004D2154">
        <w:rPr>
          <w:rFonts w:ascii="Times New Roman" w:hAnsi="Times New Roman" w:cs="Times New Roman"/>
          <w:b/>
          <w:bCs/>
          <w:color w:val="000000" w:themeColor="text1"/>
          <w:sz w:val="18"/>
          <w:szCs w:val="18"/>
        </w:rPr>
        <w:t>Aplikacja musi składać się/zawierać minimum funkcjonalności przez cały okres udzielonego dostępu:</w:t>
      </w:r>
    </w:p>
    <w:p w14:paraId="1B4548E0" w14:textId="77777777" w:rsidR="001A2B76" w:rsidRPr="00D72E15" w:rsidRDefault="001A2B76" w:rsidP="001A2B76">
      <w:pPr>
        <w:pStyle w:val="Akapitzlist"/>
        <w:numPr>
          <w:ilvl w:val="0"/>
          <w:numId w:val="11"/>
        </w:numPr>
        <w:spacing w:after="80" w:line="240" w:lineRule="auto"/>
        <w:ind w:left="1040"/>
        <w:rPr>
          <w:rFonts w:ascii="Times New Roman" w:hAnsi="Times New Roman" w:cs="Times New Roman"/>
          <w:color w:val="000000" w:themeColor="text1"/>
          <w:sz w:val="18"/>
          <w:szCs w:val="18"/>
        </w:rPr>
      </w:pPr>
      <w:r w:rsidRPr="00D72E15">
        <w:rPr>
          <w:rFonts w:ascii="Times New Roman" w:hAnsi="Times New Roman" w:cs="Times New Roman"/>
          <w:b/>
          <w:bCs/>
          <w:color w:val="000000" w:themeColor="text1"/>
          <w:sz w:val="18"/>
          <w:szCs w:val="18"/>
        </w:rPr>
        <w:t>część do nauki materiału</w:t>
      </w:r>
      <w:r w:rsidRPr="00D72E15">
        <w:rPr>
          <w:rFonts w:ascii="Times New Roman" w:hAnsi="Times New Roman" w:cs="Times New Roman"/>
          <w:color w:val="000000" w:themeColor="text1"/>
          <w:sz w:val="18"/>
          <w:szCs w:val="18"/>
        </w:rPr>
        <w:t xml:space="preserve"> w formie np. ćwiczeń, treningu lub innej formy </w:t>
      </w:r>
      <w:r w:rsidRPr="00D72E15">
        <w:rPr>
          <w:rFonts w:ascii="Times New Roman" w:hAnsi="Times New Roman" w:cs="Times New Roman"/>
          <w:color w:val="000000" w:themeColor="text1"/>
          <w:sz w:val="18"/>
          <w:szCs w:val="18"/>
          <w:u w:val="single"/>
        </w:rPr>
        <w:t>bez współzawodnictwa</w:t>
      </w:r>
      <w:r w:rsidRPr="00D72E15">
        <w:rPr>
          <w:rFonts w:ascii="Times New Roman" w:hAnsi="Times New Roman" w:cs="Times New Roman"/>
          <w:color w:val="000000" w:themeColor="text1"/>
          <w:sz w:val="18"/>
          <w:szCs w:val="18"/>
        </w:rPr>
        <w:t xml:space="preserve"> z innymi uczniami - zasoby zawierające opisy edukacyjne w celu nauki materiału do przygotowania do gamifikacji </w:t>
      </w:r>
      <w:r>
        <w:rPr>
          <w:rFonts w:ascii="Times New Roman" w:hAnsi="Times New Roman" w:cs="Times New Roman"/>
          <w:color w:val="000000" w:themeColor="text1"/>
          <w:sz w:val="18"/>
          <w:szCs w:val="18"/>
        </w:rPr>
        <w:br/>
      </w:r>
      <w:r w:rsidRPr="00D72E15">
        <w:rPr>
          <w:rFonts w:ascii="Times New Roman" w:hAnsi="Times New Roman" w:cs="Times New Roman"/>
          <w:color w:val="000000" w:themeColor="text1"/>
          <w:sz w:val="18"/>
          <w:szCs w:val="18"/>
        </w:rPr>
        <w:t>z innymi uczniami; zasoby powinny posiadać opis lub tekst lub krótką informację edukacyjną dotycząc</w:t>
      </w:r>
      <w:r>
        <w:rPr>
          <w:rFonts w:ascii="Times New Roman" w:hAnsi="Times New Roman" w:cs="Times New Roman"/>
          <w:color w:val="000000" w:themeColor="text1"/>
          <w:sz w:val="18"/>
          <w:szCs w:val="18"/>
        </w:rPr>
        <w:t>ą</w:t>
      </w:r>
      <w:r w:rsidRPr="00D72E15">
        <w:rPr>
          <w:rFonts w:ascii="Times New Roman" w:hAnsi="Times New Roman" w:cs="Times New Roman"/>
          <w:color w:val="000000" w:themeColor="text1"/>
          <w:sz w:val="18"/>
          <w:szCs w:val="18"/>
        </w:rPr>
        <w:t xml:space="preserve"> zadań lub/i ćwiczeń lub/i pytań lub/i materiałów  lub innych w celu nauki przez ucznia danego zagadnienia zamiast czytania z podręczników; zasoby powinny posiadać funkcję zmienną kolejności materiału edukacyjnego.</w:t>
      </w:r>
    </w:p>
    <w:p w14:paraId="4C09898C" w14:textId="77777777" w:rsidR="001A2B76" w:rsidRPr="00D72E15" w:rsidRDefault="001A2B76" w:rsidP="001A2B76">
      <w:pPr>
        <w:pStyle w:val="Akapitzlist"/>
        <w:ind w:left="1040"/>
        <w:rPr>
          <w:rFonts w:ascii="Times New Roman" w:hAnsi="Times New Roman" w:cs="Times New Roman"/>
          <w:color w:val="000000" w:themeColor="text1"/>
          <w:sz w:val="18"/>
          <w:szCs w:val="18"/>
        </w:rPr>
      </w:pPr>
      <w:r w:rsidRPr="00D72E15">
        <w:rPr>
          <w:rFonts w:ascii="Times New Roman" w:hAnsi="Times New Roman" w:cs="Times New Roman"/>
          <w:color w:val="000000" w:themeColor="text1"/>
          <w:sz w:val="18"/>
          <w:szCs w:val="18"/>
        </w:rPr>
        <w:t xml:space="preserve">oraz </w:t>
      </w:r>
    </w:p>
    <w:p w14:paraId="24EEA756" w14:textId="77777777" w:rsidR="001A2B76" w:rsidRPr="00D72E15" w:rsidRDefault="001A2B76" w:rsidP="001A2B76">
      <w:pPr>
        <w:pStyle w:val="Akapitzlist"/>
        <w:numPr>
          <w:ilvl w:val="0"/>
          <w:numId w:val="11"/>
        </w:numPr>
        <w:spacing w:after="80" w:line="240" w:lineRule="auto"/>
        <w:ind w:left="1040"/>
        <w:rPr>
          <w:rFonts w:ascii="Times New Roman" w:hAnsi="Times New Roman" w:cs="Times New Roman"/>
          <w:color w:val="000000" w:themeColor="text1"/>
          <w:sz w:val="18"/>
          <w:szCs w:val="18"/>
        </w:rPr>
      </w:pPr>
      <w:r w:rsidRPr="00D72E15">
        <w:rPr>
          <w:rFonts w:ascii="Times New Roman" w:hAnsi="Times New Roman" w:cs="Times New Roman"/>
          <w:b/>
          <w:bCs/>
          <w:color w:val="000000" w:themeColor="text1"/>
          <w:sz w:val="18"/>
          <w:szCs w:val="18"/>
        </w:rPr>
        <w:t>część w formie gamifikacji</w:t>
      </w:r>
      <w:r w:rsidRPr="00D72E15">
        <w:rPr>
          <w:rFonts w:ascii="Times New Roman" w:hAnsi="Times New Roman" w:cs="Times New Roman"/>
          <w:color w:val="000000" w:themeColor="text1"/>
          <w:sz w:val="18"/>
          <w:szCs w:val="18"/>
        </w:rPr>
        <w:t xml:space="preserve"> sprawdzającą nabytą wiedzę w formie zadań lub/i ćwiczeń lub/i pytań lub/i materiałów  lub innych które np. mogą być na czas i bez czasu, muszą zawierać różne poziomy trudności, pytania </w:t>
      </w:r>
      <w:r w:rsidRPr="00D72E15">
        <w:rPr>
          <w:rFonts w:ascii="Times New Roman" w:hAnsi="Times New Roman" w:cs="Times New Roman"/>
          <w:color w:val="000000" w:themeColor="text1"/>
          <w:sz w:val="18"/>
          <w:szCs w:val="18"/>
        </w:rPr>
        <w:lastRenderedPageBreak/>
        <w:t>i odpowiedzi mogą zawierać również formy np. animacji, zdjęć i filmów - zasoby zawierające opisy edukacyjne</w:t>
      </w:r>
      <w:r w:rsidRPr="00D72E15">
        <w:rPr>
          <w:rFonts w:ascii="Times New Roman" w:hAnsi="Times New Roman" w:cs="Times New Roman"/>
          <w:color w:val="000000" w:themeColor="text1"/>
          <w:sz w:val="18"/>
          <w:szCs w:val="18"/>
          <w:u w:val="single"/>
        </w:rPr>
        <w:t xml:space="preserve"> w celu współzawodnictwa</w:t>
      </w:r>
      <w:r w:rsidRPr="00D72E15">
        <w:rPr>
          <w:rFonts w:ascii="Times New Roman" w:hAnsi="Times New Roman" w:cs="Times New Roman"/>
          <w:color w:val="000000" w:themeColor="text1"/>
          <w:sz w:val="18"/>
          <w:szCs w:val="18"/>
        </w:rPr>
        <w:t xml:space="preserve"> z innymi uczniami w formie gamifikacji; zasoby powinny posiadać opis lub tekst lub krótką informację edukacyjną dotycząc</w:t>
      </w:r>
      <w:r>
        <w:rPr>
          <w:rFonts w:ascii="Times New Roman" w:hAnsi="Times New Roman" w:cs="Times New Roman"/>
          <w:color w:val="000000" w:themeColor="text1"/>
          <w:sz w:val="18"/>
          <w:szCs w:val="18"/>
        </w:rPr>
        <w:t>ą</w:t>
      </w:r>
      <w:r w:rsidRPr="00D72E15">
        <w:rPr>
          <w:rFonts w:ascii="Times New Roman" w:hAnsi="Times New Roman" w:cs="Times New Roman"/>
          <w:color w:val="000000" w:themeColor="text1"/>
          <w:sz w:val="18"/>
          <w:szCs w:val="18"/>
        </w:rPr>
        <w:t xml:space="preserve"> zadań lub/i ćwiczeń lub/i pytań lub/i materiałów  lub innych w celu nauki przez ucznia danego zagadnienia zamiast czytania z podręczników; zasoby powinny posiadać funkcję zmienną kolejności materiału edukacyjnego.</w:t>
      </w:r>
    </w:p>
    <w:p w14:paraId="72966229" w14:textId="77777777" w:rsidR="001A2B76" w:rsidRPr="00D72E15" w:rsidRDefault="001A2B76" w:rsidP="001A2B76">
      <w:pPr>
        <w:pStyle w:val="Akapitzlist"/>
        <w:numPr>
          <w:ilvl w:val="0"/>
          <w:numId w:val="9"/>
        </w:numPr>
        <w:spacing w:after="80" w:line="240" w:lineRule="auto"/>
        <w:ind w:left="643"/>
        <w:rPr>
          <w:rFonts w:ascii="Times New Roman" w:hAnsi="Times New Roman" w:cs="Times New Roman"/>
          <w:sz w:val="18"/>
          <w:szCs w:val="18"/>
        </w:rPr>
      </w:pPr>
      <w:r w:rsidRPr="00D72E15">
        <w:rPr>
          <w:rFonts w:ascii="Times New Roman" w:hAnsi="Times New Roman" w:cs="Times New Roman"/>
          <w:sz w:val="18"/>
          <w:szCs w:val="18"/>
        </w:rPr>
        <w:t xml:space="preserve">Aplikacja musi zawierać system informowania ucznia np. o zadaniach, przypominaniu o nauce przez zabawę, motywowanie ucznia do skorzystania z aplikacji – system powiadomień przez cały okres udzielonego dostępu. </w:t>
      </w:r>
    </w:p>
    <w:p w14:paraId="0E40A985" w14:textId="77777777" w:rsidR="001A2B76" w:rsidRPr="00D72E15" w:rsidRDefault="001A2B76" w:rsidP="001A2B76">
      <w:pPr>
        <w:pStyle w:val="Akapitzlist"/>
        <w:numPr>
          <w:ilvl w:val="0"/>
          <w:numId w:val="9"/>
        </w:numPr>
        <w:spacing w:after="80" w:line="240" w:lineRule="auto"/>
        <w:ind w:left="643"/>
        <w:rPr>
          <w:rFonts w:ascii="Times New Roman" w:hAnsi="Times New Roman" w:cs="Times New Roman"/>
          <w:sz w:val="18"/>
          <w:szCs w:val="18"/>
        </w:rPr>
      </w:pPr>
      <w:r w:rsidRPr="00D72E15">
        <w:rPr>
          <w:rFonts w:ascii="Times New Roman" w:hAnsi="Times New Roman" w:cs="Times New Roman"/>
          <w:sz w:val="18"/>
          <w:szCs w:val="18"/>
        </w:rPr>
        <w:t xml:space="preserve">Aplikacja musi zawierać minimum ranking pracy uczniów na poziomie szkoły lub klasy lub grupy,  który będzie widoczny dla każdego ucznia biorącego udział w gamifikacji – minimalne widoczne dane: ranking miejsc uczniów, liczba punktów, </w:t>
      </w:r>
      <w:proofErr w:type="spellStart"/>
      <w:r w:rsidRPr="00D72E15">
        <w:rPr>
          <w:rFonts w:ascii="Times New Roman" w:hAnsi="Times New Roman" w:cs="Times New Roman"/>
          <w:sz w:val="18"/>
          <w:szCs w:val="18"/>
        </w:rPr>
        <w:t>nick</w:t>
      </w:r>
      <w:proofErr w:type="spellEnd"/>
      <w:r w:rsidRPr="00D72E15">
        <w:rPr>
          <w:rFonts w:ascii="Times New Roman" w:hAnsi="Times New Roman" w:cs="Times New Roman"/>
          <w:sz w:val="18"/>
          <w:szCs w:val="18"/>
        </w:rPr>
        <w:t xml:space="preserve"> jaki sobie przydzielił uczeń, tak aby uczniowie mogli ze sobą współzawodniczyć ( przez cały okres udzielonego dostępu )</w:t>
      </w:r>
    </w:p>
    <w:p w14:paraId="61B41913" w14:textId="77777777" w:rsidR="001A2B76" w:rsidRPr="00D72E15" w:rsidRDefault="001A2B76" w:rsidP="001A2B76">
      <w:pPr>
        <w:pStyle w:val="Akapitzlist"/>
        <w:numPr>
          <w:ilvl w:val="0"/>
          <w:numId w:val="9"/>
        </w:numPr>
        <w:spacing w:after="80" w:line="240" w:lineRule="auto"/>
        <w:ind w:left="643"/>
        <w:rPr>
          <w:rFonts w:ascii="Times New Roman" w:hAnsi="Times New Roman" w:cs="Times New Roman"/>
          <w:sz w:val="18"/>
          <w:szCs w:val="18"/>
        </w:rPr>
      </w:pPr>
      <w:r w:rsidRPr="00D72E15">
        <w:rPr>
          <w:rFonts w:ascii="Times New Roman" w:hAnsi="Times New Roman" w:cs="Times New Roman"/>
          <w:sz w:val="18"/>
          <w:szCs w:val="18"/>
        </w:rPr>
        <w:t xml:space="preserve">Aplikacja </w:t>
      </w:r>
      <w:r w:rsidRPr="00D72E15">
        <w:rPr>
          <w:rFonts w:ascii="Times New Roman" w:eastAsia="Times New Roman" w:hAnsi="Times New Roman" w:cs="Times New Roman"/>
          <w:sz w:val="18"/>
          <w:szCs w:val="18"/>
          <w:lang w:eastAsia="pl-PL"/>
        </w:rPr>
        <w:t xml:space="preserve">musi </w:t>
      </w:r>
      <w:r w:rsidRPr="00D72E15">
        <w:rPr>
          <w:rFonts w:ascii="Times New Roman" w:hAnsi="Times New Roman" w:cs="Times New Roman"/>
          <w:color w:val="000000" w:themeColor="text1"/>
          <w:sz w:val="18"/>
          <w:szCs w:val="18"/>
        </w:rPr>
        <w:t>być dostosowan</w:t>
      </w:r>
      <w:r>
        <w:rPr>
          <w:rFonts w:ascii="Times New Roman" w:hAnsi="Times New Roman" w:cs="Times New Roman"/>
          <w:color w:val="000000" w:themeColor="text1"/>
          <w:sz w:val="18"/>
          <w:szCs w:val="18"/>
        </w:rPr>
        <w:t>a</w:t>
      </w:r>
      <w:r w:rsidRPr="00D72E15">
        <w:rPr>
          <w:rFonts w:ascii="Times New Roman" w:hAnsi="Times New Roman" w:cs="Times New Roman"/>
          <w:color w:val="000000" w:themeColor="text1"/>
          <w:sz w:val="18"/>
          <w:szCs w:val="18"/>
        </w:rPr>
        <w:t xml:space="preserve"> do </w:t>
      </w:r>
      <w:r w:rsidRPr="00D72E15">
        <w:rPr>
          <w:rFonts w:ascii="Times New Roman" w:hAnsi="Times New Roman" w:cs="Times New Roman"/>
          <w:b/>
          <w:bCs/>
          <w:sz w:val="18"/>
          <w:szCs w:val="18"/>
        </w:rPr>
        <w:t xml:space="preserve">szkół podstawowych i technikum </w:t>
      </w:r>
      <w:r w:rsidRPr="00D72E15">
        <w:rPr>
          <w:rFonts w:ascii="Times New Roman" w:hAnsi="Times New Roman" w:cs="Times New Roman"/>
          <w:color w:val="000000" w:themeColor="text1"/>
          <w:sz w:val="18"/>
          <w:szCs w:val="18"/>
        </w:rPr>
        <w:t>w zakresie użytkowania jak i treści.</w:t>
      </w:r>
    </w:p>
    <w:p w14:paraId="5532CBDD" w14:textId="77777777" w:rsidR="001A2B76" w:rsidRPr="00D72E15" w:rsidRDefault="001A2B76" w:rsidP="001A2B76">
      <w:pPr>
        <w:pStyle w:val="Akapitzlist"/>
        <w:numPr>
          <w:ilvl w:val="0"/>
          <w:numId w:val="9"/>
        </w:numPr>
        <w:spacing w:after="80" w:line="240" w:lineRule="auto"/>
        <w:ind w:left="643"/>
        <w:rPr>
          <w:rFonts w:ascii="Times New Roman" w:hAnsi="Times New Roman" w:cs="Times New Roman"/>
          <w:sz w:val="18"/>
          <w:szCs w:val="18"/>
        </w:rPr>
      </w:pPr>
      <w:r w:rsidRPr="00D72E15">
        <w:rPr>
          <w:rFonts w:ascii="Times New Roman" w:hAnsi="Times New Roman" w:cs="Times New Roman"/>
          <w:sz w:val="18"/>
          <w:szCs w:val="18"/>
        </w:rPr>
        <w:t xml:space="preserve">Aplikacja </w:t>
      </w:r>
      <w:r w:rsidRPr="00D72E15">
        <w:rPr>
          <w:rFonts w:ascii="Times New Roman" w:hAnsi="Times New Roman" w:cs="Times New Roman"/>
          <w:color w:val="000000" w:themeColor="text1"/>
          <w:sz w:val="18"/>
          <w:szCs w:val="18"/>
        </w:rPr>
        <w:t>musi zawierać system monitoringu ucznia np. logowanie, wyniki z pracy ucznia.</w:t>
      </w:r>
    </w:p>
    <w:p w14:paraId="18C3AE96" w14:textId="77777777" w:rsidR="001A2B76" w:rsidRPr="00D72E15" w:rsidRDefault="001A2B76" w:rsidP="001A2B76">
      <w:pPr>
        <w:pStyle w:val="Akapitzlist"/>
        <w:numPr>
          <w:ilvl w:val="0"/>
          <w:numId w:val="9"/>
        </w:numPr>
        <w:spacing w:after="80" w:line="240" w:lineRule="auto"/>
        <w:ind w:left="643"/>
        <w:rPr>
          <w:rFonts w:ascii="Times New Roman" w:hAnsi="Times New Roman" w:cs="Times New Roman"/>
          <w:sz w:val="18"/>
          <w:szCs w:val="18"/>
        </w:rPr>
      </w:pPr>
      <w:r w:rsidRPr="00D72E15">
        <w:rPr>
          <w:rFonts w:ascii="Times New Roman" w:hAnsi="Times New Roman" w:cs="Times New Roman"/>
          <w:sz w:val="18"/>
          <w:szCs w:val="18"/>
        </w:rPr>
        <w:t xml:space="preserve">Aplikacja </w:t>
      </w:r>
      <w:r w:rsidRPr="00D72E15">
        <w:rPr>
          <w:rFonts w:ascii="Times New Roman" w:eastAsia="Times New Roman" w:hAnsi="Times New Roman" w:cs="Times New Roman"/>
          <w:sz w:val="18"/>
          <w:szCs w:val="18"/>
          <w:lang w:eastAsia="pl-PL"/>
        </w:rPr>
        <w:t xml:space="preserve">musi zapewniać </w:t>
      </w:r>
      <w:r w:rsidRPr="00D72E15">
        <w:rPr>
          <w:rFonts w:ascii="Times New Roman" w:hAnsi="Times New Roman" w:cs="Times New Roman"/>
          <w:sz w:val="18"/>
          <w:szCs w:val="18"/>
        </w:rPr>
        <w:t>funkcję przeglądania historii postępów przez ucznia, aby umożliwić monitorowanie jego procesu nauki.</w:t>
      </w:r>
    </w:p>
    <w:p w14:paraId="260D670B" w14:textId="77777777" w:rsidR="001A2B76" w:rsidRPr="00D72E15" w:rsidRDefault="001A2B76" w:rsidP="001A2B76">
      <w:pPr>
        <w:pStyle w:val="Akapitzlist"/>
        <w:numPr>
          <w:ilvl w:val="0"/>
          <w:numId w:val="9"/>
        </w:numPr>
        <w:spacing w:after="80" w:line="240" w:lineRule="auto"/>
        <w:ind w:left="643"/>
        <w:rPr>
          <w:rFonts w:ascii="Times New Roman" w:hAnsi="Times New Roman" w:cs="Times New Roman"/>
          <w:sz w:val="18"/>
          <w:szCs w:val="18"/>
        </w:rPr>
      </w:pPr>
      <w:r w:rsidRPr="00D72E15">
        <w:rPr>
          <w:rFonts w:ascii="Times New Roman" w:hAnsi="Times New Roman" w:cs="Times New Roman"/>
          <w:sz w:val="18"/>
          <w:szCs w:val="18"/>
        </w:rPr>
        <w:t>Aplikacja  musi posiadać aktualną politykę prywatności i ochrony danych zgodną z RODO.</w:t>
      </w:r>
    </w:p>
    <w:p w14:paraId="6B36CD76" w14:textId="77777777" w:rsidR="001A2B76" w:rsidRPr="00D72E15" w:rsidRDefault="001A2B76" w:rsidP="001A2B76">
      <w:pPr>
        <w:pStyle w:val="Akapitzlist"/>
        <w:numPr>
          <w:ilvl w:val="0"/>
          <w:numId w:val="9"/>
        </w:numPr>
        <w:spacing w:after="80" w:line="240" w:lineRule="auto"/>
        <w:ind w:left="643"/>
        <w:rPr>
          <w:rFonts w:ascii="Times New Roman" w:hAnsi="Times New Roman" w:cs="Times New Roman"/>
          <w:sz w:val="18"/>
          <w:szCs w:val="18"/>
        </w:rPr>
      </w:pPr>
      <w:r w:rsidRPr="00D72E15">
        <w:rPr>
          <w:rFonts w:ascii="Times New Roman" w:hAnsi="Times New Roman" w:cs="Times New Roman"/>
          <w:sz w:val="18"/>
          <w:szCs w:val="18"/>
        </w:rPr>
        <w:t xml:space="preserve">Wykonawca jest zobowiązany zagwarantować i zapewnić zgodnie z opisem przedmiotu zamówienia, nieprzerwalną funkcjonalność aplikacji gamifikacji udzielając </w:t>
      </w:r>
      <w:r w:rsidRPr="00D72E15">
        <w:rPr>
          <w:rFonts w:ascii="Times New Roman" w:hAnsi="Times New Roman" w:cs="Times New Roman"/>
          <w:b/>
          <w:bCs/>
          <w:sz w:val="18"/>
          <w:szCs w:val="18"/>
        </w:rPr>
        <w:t>dostępu na okres 1 roku dla każdego ucznia indywidualnie, liczony od dnia przydzielenia przez Zamawiającego uczniom dostępów do aplikacji gamifikacji</w:t>
      </w:r>
      <w:r w:rsidRPr="00D72E15">
        <w:rPr>
          <w:rFonts w:ascii="Times New Roman" w:hAnsi="Times New Roman" w:cs="Times New Roman"/>
          <w:sz w:val="18"/>
          <w:szCs w:val="18"/>
        </w:rPr>
        <w:t xml:space="preserve">,  </w:t>
      </w:r>
      <w:r w:rsidRPr="00D72E15">
        <w:rPr>
          <w:rFonts w:ascii="Times New Roman" w:hAnsi="Times New Roman" w:cs="Times New Roman"/>
          <w:b/>
          <w:bCs/>
          <w:sz w:val="18"/>
          <w:szCs w:val="18"/>
        </w:rPr>
        <w:t>nie krócej niż na czas realizacji projektu</w:t>
      </w:r>
      <w:r w:rsidRPr="00D72E15">
        <w:rPr>
          <w:rFonts w:ascii="Times New Roman" w:hAnsi="Times New Roman" w:cs="Times New Roman"/>
          <w:sz w:val="18"/>
          <w:szCs w:val="18"/>
        </w:rPr>
        <w:t>. Zamawiający zaznacza, iż dostępy dla uczniów będą przydzielane w trakcie prowadzonych przez Zamawiającego warsztatów z uczniami, w różnych terminach przez cały okres realizacji projektu.</w:t>
      </w:r>
    </w:p>
    <w:p w14:paraId="3075181C" w14:textId="77777777" w:rsidR="001A2B76" w:rsidRDefault="001A2B76" w:rsidP="001A2B76">
      <w:pPr>
        <w:pStyle w:val="Akapitzlist"/>
        <w:numPr>
          <w:ilvl w:val="0"/>
          <w:numId w:val="9"/>
        </w:numPr>
        <w:spacing w:after="80" w:line="240" w:lineRule="auto"/>
        <w:ind w:left="643"/>
        <w:rPr>
          <w:rFonts w:ascii="Times New Roman" w:hAnsi="Times New Roman" w:cs="Times New Roman"/>
          <w:sz w:val="18"/>
          <w:szCs w:val="18"/>
        </w:rPr>
      </w:pPr>
      <w:r w:rsidRPr="00D72E15">
        <w:rPr>
          <w:rFonts w:ascii="Times New Roman" w:hAnsi="Times New Roman" w:cs="Times New Roman"/>
          <w:b/>
          <w:bCs/>
          <w:sz w:val="18"/>
          <w:szCs w:val="18"/>
        </w:rPr>
        <w:t xml:space="preserve">Zamawiający wymaga, aby Wykonawca dostarczył do aplikacji praktyczny manual dla każdego z 240 uczniów, </w:t>
      </w:r>
      <w:r w:rsidRPr="00D72E15">
        <w:rPr>
          <w:rFonts w:ascii="Times New Roman" w:hAnsi="Times New Roman" w:cs="Times New Roman"/>
          <w:sz w:val="18"/>
          <w:szCs w:val="18"/>
        </w:rPr>
        <w:t>w formie pdf lub online min. 4 strony – materiały szkoleniowe dla każdego ucznia do aplikacji gamifikacji, krok po kroku instrukcja korzystania z aplikacji w formie tekstu i grafiki dotyczącej funkcjonalności aplikacji (logowanie, zasady korzystania z aplikacji, funkcjonalność i zasady oraz inne związane z korzystaniem z aplikacji). Manual ma być przewodnikiem dla ucznia w celu sprawnego korzystania ze wszystkich funkcjonalności aplikacji.</w:t>
      </w:r>
    </w:p>
    <w:p w14:paraId="172AC7E9" w14:textId="77777777" w:rsidR="001A2B76" w:rsidRPr="001E6582" w:rsidRDefault="001A2B76" w:rsidP="001A2B76">
      <w:pPr>
        <w:pStyle w:val="Akapitzlist"/>
        <w:numPr>
          <w:ilvl w:val="0"/>
          <w:numId w:val="9"/>
        </w:numPr>
        <w:spacing w:after="80" w:line="240" w:lineRule="auto"/>
        <w:ind w:left="643"/>
        <w:rPr>
          <w:rFonts w:ascii="Times New Roman" w:hAnsi="Times New Roman" w:cs="Times New Roman"/>
          <w:sz w:val="18"/>
          <w:szCs w:val="18"/>
        </w:rPr>
      </w:pPr>
      <w:r w:rsidRPr="009F445A">
        <w:rPr>
          <w:rFonts w:ascii="Times New Roman" w:eastAsia="Calibri" w:hAnsi="Times New Roman" w:cs="Times New Roman"/>
          <w:color w:val="000000" w:themeColor="text1"/>
          <w:sz w:val="18"/>
          <w:szCs w:val="18"/>
        </w:rPr>
        <w:t>W ramach dostawy</w:t>
      </w:r>
      <w:r w:rsidRPr="009F445A">
        <w:rPr>
          <w:rFonts w:ascii="Times New Roman" w:hAnsi="Times New Roman" w:cs="Times New Roman"/>
          <w:sz w:val="18"/>
          <w:szCs w:val="18"/>
        </w:rPr>
        <w:t xml:space="preserve">, </w:t>
      </w:r>
      <w:r w:rsidRPr="009F445A">
        <w:rPr>
          <w:rFonts w:ascii="Times New Roman" w:eastAsia="Calibri" w:hAnsi="Times New Roman" w:cs="Times New Roman"/>
          <w:color w:val="000000" w:themeColor="text1"/>
          <w:sz w:val="18"/>
          <w:szCs w:val="18"/>
        </w:rPr>
        <w:t xml:space="preserve">Wykonawca musi zapewnić </w:t>
      </w:r>
      <w:r w:rsidRPr="0033404F">
        <w:rPr>
          <w:rFonts w:ascii="Times New Roman" w:eastAsia="Calibri" w:hAnsi="Times New Roman" w:cs="Times New Roman"/>
          <w:color w:val="000000" w:themeColor="text1"/>
          <w:sz w:val="18"/>
          <w:szCs w:val="18"/>
        </w:rPr>
        <w:t>wdrożenie techniczne  dla Zamawiającego z obsługi aplikacji</w:t>
      </w:r>
      <w:r w:rsidRPr="009F445A">
        <w:rPr>
          <w:rFonts w:ascii="Times New Roman" w:eastAsia="Calibri" w:hAnsi="Times New Roman" w:cs="Times New Roman"/>
          <w:color w:val="000000" w:themeColor="text1"/>
          <w:sz w:val="18"/>
          <w:szCs w:val="18"/>
        </w:rPr>
        <w:t>, w celu uzyskania wysokiej jakości przydzielania kodów dostępu aplikacji w trakcie prowadzonych przez Zamawiającego warsztatów z uczniami. Wdrożenie techniczne</w:t>
      </w:r>
      <w:r w:rsidRPr="009F445A">
        <w:rPr>
          <w:rFonts w:ascii="Times New Roman" w:hAnsi="Times New Roman" w:cs="Times New Roman"/>
          <w:sz w:val="18"/>
          <w:szCs w:val="18"/>
        </w:rPr>
        <w:t xml:space="preserve"> musi obejmować minimalne zagadnienia:</w:t>
      </w:r>
      <w:r w:rsidRPr="009F445A">
        <w:rPr>
          <w:rFonts w:ascii="Times New Roman" w:eastAsia="Calibri" w:hAnsi="Times New Roman" w:cs="Times New Roman"/>
          <w:b/>
          <w:bCs/>
          <w:color w:val="000000" w:themeColor="text1"/>
          <w:sz w:val="18"/>
          <w:szCs w:val="18"/>
        </w:rPr>
        <w:t xml:space="preserve"> </w:t>
      </w:r>
      <w:r w:rsidRPr="009F445A">
        <w:rPr>
          <w:rFonts w:ascii="Times New Roman" w:hAnsi="Times New Roman" w:cs="Times New Roman"/>
          <w:sz w:val="18"/>
          <w:szCs w:val="18"/>
        </w:rPr>
        <w:t>obsługa,</w:t>
      </w:r>
      <w:r w:rsidRPr="009F445A">
        <w:rPr>
          <w:rFonts w:ascii="Times New Roman" w:eastAsia="Calibri" w:hAnsi="Times New Roman" w:cs="Times New Roman"/>
          <w:color w:val="000000" w:themeColor="text1"/>
          <w:sz w:val="18"/>
          <w:szCs w:val="18"/>
        </w:rPr>
        <w:t xml:space="preserve"> i</w:t>
      </w:r>
      <w:r w:rsidRPr="009F445A">
        <w:rPr>
          <w:rFonts w:ascii="Times New Roman" w:hAnsi="Times New Roman" w:cs="Times New Roman"/>
          <w:sz w:val="18"/>
          <w:szCs w:val="18"/>
        </w:rPr>
        <w:t xml:space="preserve">nstrukcje krok po kroku dotyczące użytkowania, </w:t>
      </w:r>
      <w:r w:rsidRPr="009F445A">
        <w:rPr>
          <w:rFonts w:ascii="Times New Roman" w:eastAsia="Calibri" w:hAnsi="Times New Roman" w:cs="Times New Roman"/>
          <w:color w:val="000000" w:themeColor="text1"/>
          <w:sz w:val="18"/>
          <w:szCs w:val="18"/>
        </w:rPr>
        <w:t>l</w:t>
      </w:r>
      <w:r w:rsidRPr="009F445A">
        <w:rPr>
          <w:rFonts w:ascii="Times New Roman" w:hAnsi="Times New Roman" w:cs="Times New Roman"/>
          <w:sz w:val="18"/>
          <w:szCs w:val="18"/>
        </w:rPr>
        <w:t>ogowanie,</w:t>
      </w:r>
      <w:r w:rsidRPr="009F445A">
        <w:rPr>
          <w:rFonts w:ascii="Times New Roman" w:eastAsia="Calibri" w:hAnsi="Times New Roman" w:cs="Times New Roman"/>
          <w:color w:val="000000" w:themeColor="text1"/>
          <w:sz w:val="18"/>
          <w:szCs w:val="18"/>
        </w:rPr>
        <w:t xml:space="preserve"> n</w:t>
      </w:r>
      <w:r w:rsidRPr="009F445A">
        <w:rPr>
          <w:rFonts w:ascii="Times New Roman" w:hAnsi="Times New Roman" w:cs="Times New Roman"/>
          <w:sz w:val="18"/>
          <w:szCs w:val="18"/>
        </w:rPr>
        <w:t>awigacja po interfejsie i znajdowanie potrzebnych funkcji</w:t>
      </w:r>
      <w:r>
        <w:rPr>
          <w:rFonts w:ascii="Times New Roman" w:hAnsi="Times New Roman" w:cs="Times New Roman"/>
          <w:sz w:val="18"/>
          <w:szCs w:val="18"/>
        </w:rPr>
        <w:t xml:space="preserve"> </w:t>
      </w:r>
      <w:r w:rsidRPr="009F445A">
        <w:rPr>
          <w:rFonts w:ascii="Times New Roman" w:hAnsi="Times New Roman" w:cs="Times New Roman"/>
          <w:sz w:val="18"/>
          <w:szCs w:val="18"/>
        </w:rPr>
        <w:t xml:space="preserve">– </w:t>
      </w:r>
      <w:r>
        <w:rPr>
          <w:rFonts w:ascii="Times New Roman" w:hAnsi="Times New Roman" w:cs="Times New Roman"/>
          <w:sz w:val="18"/>
          <w:szCs w:val="18"/>
        </w:rPr>
        <w:br/>
        <w:t>4</w:t>
      </w:r>
      <w:r w:rsidRPr="009F445A">
        <w:rPr>
          <w:rFonts w:ascii="Times New Roman" w:hAnsi="Times New Roman" w:cs="Times New Roman"/>
          <w:sz w:val="18"/>
          <w:szCs w:val="18"/>
        </w:rPr>
        <w:t xml:space="preserve"> h dydaktyczne dla 2 osób z ramienia Zamawiającego (stacjonarnie w siedzibie zamawiającego lub w formie online w czasie rzeczywistym za pośrednictwem np. zoom </w:t>
      </w:r>
      <w:proofErr w:type="spellStart"/>
      <w:r w:rsidRPr="009F445A">
        <w:rPr>
          <w:rFonts w:ascii="Times New Roman" w:hAnsi="Times New Roman" w:cs="Times New Roman"/>
          <w:sz w:val="18"/>
          <w:szCs w:val="18"/>
        </w:rPr>
        <w:t>teams</w:t>
      </w:r>
      <w:proofErr w:type="spellEnd"/>
      <w:r w:rsidRPr="009F445A">
        <w:rPr>
          <w:rFonts w:ascii="Times New Roman" w:hAnsi="Times New Roman" w:cs="Times New Roman"/>
          <w:sz w:val="18"/>
          <w:szCs w:val="18"/>
        </w:rPr>
        <w:t xml:space="preserve">, </w:t>
      </w:r>
      <w:proofErr w:type="spellStart"/>
      <w:r w:rsidRPr="009F445A">
        <w:rPr>
          <w:rFonts w:ascii="Times New Roman" w:hAnsi="Times New Roman" w:cs="Times New Roman"/>
          <w:sz w:val="18"/>
          <w:szCs w:val="18"/>
        </w:rPr>
        <w:t>google</w:t>
      </w:r>
      <w:proofErr w:type="spellEnd"/>
      <w:r w:rsidRPr="009F445A">
        <w:rPr>
          <w:rFonts w:ascii="Times New Roman" w:hAnsi="Times New Roman" w:cs="Times New Roman"/>
          <w:sz w:val="18"/>
          <w:szCs w:val="18"/>
        </w:rPr>
        <w:t xml:space="preserve"> </w:t>
      </w:r>
      <w:proofErr w:type="spellStart"/>
      <w:r w:rsidRPr="009F445A">
        <w:rPr>
          <w:rFonts w:ascii="Times New Roman" w:hAnsi="Times New Roman" w:cs="Times New Roman"/>
          <w:sz w:val="18"/>
          <w:szCs w:val="18"/>
        </w:rPr>
        <w:t>meet</w:t>
      </w:r>
      <w:proofErr w:type="spellEnd"/>
      <w:r w:rsidRPr="009F445A">
        <w:rPr>
          <w:rFonts w:ascii="Times New Roman" w:hAnsi="Times New Roman" w:cs="Times New Roman"/>
          <w:sz w:val="18"/>
          <w:szCs w:val="18"/>
        </w:rPr>
        <w:t xml:space="preserve"> lub innych dostępnych platform)</w:t>
      </w:r>
      <w:bookmarkEnd w:id="4"/>
    </w:p>
    <w:p w14:paraId="5F43F209" w14:textId="77777777" w:rsidR="001A2B76" w:rsidRPr="00D72E15" w:rsidRDefault="001A2B76" w:rsidP="001A2B76">
      <w:pPr>
        <w:spacing w:after="0"/>
        <w:rPr>
          <w:rFonts w:ascii="Times New Roman" w:hAnsi="Times New Roman" w:cs="Times New Roman"/>
          <w:color w:val="FF0000"/>
          <w:sz w:val="18"/>
          <w:szCs w:val="18"/>
        </w:rPr>
      </w:pPr>
      <w:r w:rsidRPr="00D72E15">
        <w:rPr>
          <w:rFonts w:ascii="Times New Roman" w:hAnsi="Times New Roman" w:cs="Times New Roman"/>
          <w:b/>
          <w:bCs/>
          <w:color w:val="FF0000"/>
          <w:sz w:val="18"/>
          <w:szCs w:val="18"/>
        </w:rPr>
        <w:t>UWAGA:</w:t>
      </w:r>
      <w:r w:rsidRPr="00D72E15">
        <w:rPr>
          <w:rFonts w:ascii="Times New Roman" w:hAnsi="Times New Roman" w:cs="Times New Roman"/>
          <w:color w:val="FF0000"/>
          <w:sz w:val="18"/>
          <w:szCs w:val="18"/>
        </w:rPr>
        <w:t xml:space="preserve"> </w:t>
      </w:r>
    </w:p>
    <w:p w14:paraId="4CA92C8B" w14:textId="77777777" w:rsidR="001A2B76" w:rsidRPr="00D72E15" w:rsidRDefault="001A2B76" w:rsidP="001A2B76">
      <w:pPr>
        <w:pStyle w:val="Akapitzlist"/>
        <w:numPr>
          <w:ilvl w:val="0"/>
          <w:numId w:val="10"/>
        </w:numPr>
        <w:spacing w:after="0" w:line="240" w:lineRule="auto"/>
        <w:rPr>
          <w:rFonts w:ascii="Times New Roman" w:hAnsi="Times New Roman" w:cs="Times New Roman"/>
          <w:b/>
          <w:bCs/>
          <w:kern w:val="1"/>
          <w:sz w:val="18"/>
          <w:szCs w:val="18"/>
        </w:rPr>
      </w:pPr>
      <w:r w:rsidRPr="00D72E15">
        <w:rPr>
          <w:rFonts w:ascii="Times New Roman" w:hAnsi="Times New Roman" w:cs="Times New Roman"/>
          <w:b/>
          <w:bCs/>
          <w:kern w:val="1"/>
          <w:sz w:val="18"/>
          <w:szCs w:val="18"/>
        </w:rPr>
        <w:t>Zamawiający nie dopuszcza dostawy aplikacji gamifikacji, w której będzie musiał samodzielnie tworzyć materiał edukacyjny dla uczniów.</w:t>
      </w:r>
    </w:p>
    <w:p w14:paraId="111EB235" w14:textId="77777777" w:rsidR="001A2B76" w:rsidRPr="00D72E15" w:rsidRDefault="001A2B76" w:rsidP="001A2B76">
      <w:pPr>
        <w:spacing w:after="0"/>
        <w:rPr>
          <w:rFonts w:ascii="Times New Roman" w:hAnsi="Times New Roman" w:cs="Times New Roman"/>
          <w:sz w:val="18"/>
          <w:szCs w:val="18"/>
        </w:rPr>
      </w:pPr>
    </w:p>
    <w:p w14:paraId="61A74955" w14:textId="77777777" w:rsidR="001A2B76" w:rsidRPr="00D72E15" w:rsidRDefault="001A2B76" w:rsidP="001A2B76">
      <w:pPr>
        <w:pStyle w:val="Akapitzlist"/>
        <w:numPr>
          <w:ilvl w:val="0"/>
          <w:numId w:val="10"/>
        </w:numPr>
        <w:spacing w:after="0" w:line="259" w:lineRule="auto"/>
        <w:rPr>
          <w:rFonts w:ascii="Times New Roman" w:hAnsi="Times New Roman" w:cs="Times New Roman"/>
          <w:b/>
          <w:bCs/>
          <w:kern w:val="1"/>
          <w:sz w:val="18"/>
          <w:szCs w:val="18"/>
        </w:rPr>
      </w:pPr>
      <w:r w:rsidRPr="00D72E15">
        <w:rPr>
          <w:rFonts w:ascii="Times New Roman" w:hAnsi="Times New Roman" w:cs="Times New Roman"/>
          <w:b/>
          <w:bCs/>
          <w:kern w:val="1"/>
          <w:sz w:val="18"/>
          <w:szCs w:val="18"/>
        </w:rPr>
        <w:t xml:space="preserve">Zamawiający nie dopuszcza dostawy aplikacji gamifikacji zawierającej wyłącznie opracowane ćwiczenia i/lub zadania i/lub pytania i/lub fiszki bez części </w:t>
      </w:r>
      <w:proofErr w:type="spellStart"/>
      <w:r w:rsidRPr="00D72E15">
        <w:rPr>
          <w:rFonts w:ascii="Times New Roman" w:hAnsi="Times New Roman" w:cs="Times New Roman"/>
          <w:b/>
          <w:bCs/>
          <w:kern w:val="1"/>
          <w:sz w:val="18"/>
          <w:szCs w:val="18"/>
        </w:rPr>
        <w:t>gamifikacyjnej</w:t>
      </w:r>
      <w:proofErr w:type="spellEnd"/>
      <w:r w:rsidRPr="00D72E15">
        <w:rPr>
          <w:rFonts w:ascii="Times New Roman" w:hAnsi="Times New Roman" w:cs="Times New Roman"/>
          <w:b/>
          <w:bCs/>
          <w:kern w:val="1"/>
          <w:sz w:val="18"/>
          <w:szCs w:val="18"/>
        </w:rPr>
        <w:t xml:space="preserve">. </w:t>
      </w:r>
      <w:r w:rsidRPr="00D72E15">
        <w:rPr>
          <w:rFonts w:ascii="Times New Roman" w:hAnsi="Times New Roman" w:cs="Times New Roman"/>
          <w:b/>
          <w:bCs/>
          <w:sz w:val="18"/>
          <w:szCs w:val="18"/>
        </w:rPr>
        <w:t xml:space="preserve">Zamawiający wymaga, aby dostarczona aplikacja </w:t>
      </w:r>
      <w:proofErr w:type="spellStart"/>
      <w:r w:rsidRPr="00D72E15">
        <w:rPr>
          <w:rFonts w:ascii="Times New Roman" w:hAnsi="Times New Roman" w:cs="Times New Roman"/>
          <w:b/>
          <w:bCs/>
          <w:sz w:val="18"/>
          <w:szCs w:val="18"/>
        </w:rPr>
        <w:t>gamifikacyjna</w:t>
      </w:r>
      <w:proofErr w:type="spellEnd"/>
      <w:r w:rsidRPr="00D72E15">
        <w:rPr>
          <w:rFonts w:ascii="Times New Roman" w:hAnsi="Times New Roman" w:cs="Times New Roman"/>
          <w:b/>
          <w:bCs/>
          <w:sz w:val="18"/>
          <w:szCs w:val="18"/>
        </w:rPr>
        <w:t xml:space="preserve"> zawierała funkcje takie jak rankingi uczniów, system punktów lub zdobywania nagród czy odznak, które umożliwiają współzawodnictwo na poziomie szkoły lub klasy lub grupy.</w:t>
      </w:r>
    </w:p>
    <w:p w14:paraId="69B536EA" w14:textId="77777777" w:rsidR="001A2B76" w:rsidRPr="00D72E15" w:rsidRDefault="001A2B76" w:rsidP="001A2B76">
      <w:pPr>
        <w:pStyle w:val="Akapitzlist"/>
        <w:rPr>
          <w:rFonts w:ascii="Times New Roman" w:hAnsi="Times New Roman" w:cs="Times New Roman"/>
          <w:b/>
          <w:bCs/>
          <w:kern w:val="1"/>
          <w:sz w:val="18"/>
          <w:szCs w:val="18"/>
        </w:rPr>
      </w:pPr>
    </w:p>
    <w:p w14:paraId="6808A491" w14:textId="77777777" w:rsidR="001A2B76" w:rsidRPr="00D72E15" w:rsidRDefault="001A2B76" w:rsidP="001A2B76">
      <w:pPr>
        <w:spacing w:after="0" w:line="259" w:lineRule="auto"/>
        <w:ind w:left="0" w:firstLine="0"/>
        <w:rPr>
          <w:rFonts w:ascii="Times New Roman" w:hAnsi="Times New Roman" w:cs="Times New Roman"/>
          <w:color w:val="FF0000"/>
          <w:sz w:val="18"/>
          <w:szCs w:val="18"/>
        </w:rPr>
      </w:pPr>
    </w:p>
    <w:p w14:paraId="2E9E4EA8" w14:textId="77777777" w:rsidR="001A2B76" w:rsidRPr="00D72E15" w:rsidRDefault="001A2B76" w:rsidP="001A2B76">
      <w:pPr>
        <w:ind w:left="0" w:firstLine="0"/>
        <w:rPr>
          <w:rFonts w:ascii="Times New Roman" w:hAnsi="Times New Roman" w:cs="Times New Roman"/>
          <w:b/>
          <w:bCs/>
          <w:sz w:val="18"/>
          <w:szCs w:val="18"/>
        </w:rPr>
      </w:pPr>
      <w:r w:rsidRPr="00D72E15">
        <w:rPr>
          <w:rFonts w:ascii="Times New Roman" w:hAnsi="Times New Roman" w:cs="Times New Roman"/>
          <w:b/>
          <w:bCs/>
          <w:sz w:val="18"/>
          <w:szCs w:val="18"/>
        </w:rPr>
        <w:t>W skład dostawy  wchodzi:</w:t>
      </w:r>
    </w:p>
    <w:p w14:paraId="0A3C3FCD" w14:textId="77777777" w:rsidR="001A2B76" w:rsidRPr="00D72E15" w:rsidRDefault="001A2B76" w:rsidP="001A2B76">
      <w:pPr>
        <w:pStyle w:val="Akapitzlist"/>
        <w:numPr>
          <w:ilvl w:val="0"/>
          <w:numId w:val="3"/>
        </w:numPr>
        <w:spacing w:after="80" w:line="240" w:lineRule="auto"/>
        <w:ind w:left="417"/>
        <w:rPr>
          <w:rFonts w:ascii="Times New Roman" w:hAnsi="Times New Roman" w:cs="Times New Roman"/>
          <w:i/>
          <w:iCs/>
          <w:sz w:val="18"/>
          <w:szCs w:val="18"/>
        </w:rPr>
      </w:pPr>
      <w:r w:rsidRPr="00D72E15">
        <w:rPr>
          <w:rFonts w:ascii="Times New Roman" w:hAnsi="Times New Roman" w:cs="Times New Roman"/>
          <w:sz w:val="18"/>
          <w:szCs w:val="18"/>
        </w:rPr>
        <w:t xml:space="preserve">dostawa w formie indywidualnych dostępów do aplikacji gamifikacji na okres </w:t>
      </w:r>
      <w:r>
        <w:rPr>
          <w:rFonts w:ascii="Times New Roman" w:hAnsi="Times New Roman" w:cs="Times New Roman"/>
          <w:sz w:val="18"/>
          <w:szCs w:val="18"/>
        </w:rPr>
        <w:t>1 roku</w:t>
      </w:r>
      <w:r w:rsidRPr="00D72E15">
        <w:rPr>
          <w:rFonts w:ascii="Times New Roman" w:hAnsi="Times New Roman" w:cs="Times New Roman"/>
          <w:sz w:val="18"/>
          <w:szCs w:val="18"/>
        </w:rPr>
        <w:t xml:space="preserve"> – 240  sztuk kodów dostępu dla 240  uczniów</w:t>
      </w:r>
    </w:p>
    <w:p w14:paraId="44685ADD" w14:textId="77777777" w:rsidR="001A2B76" w:rsidRPr="00D72E15" w:rsidRDefault="001A2B76" w:rsidP="001A2B76">
      <w:pPr>
        <w:pStyle w:val="Akapitzlist"/>
        <w:numPr>
          <w:ilvl w:val="0"/>
          <w:numId w:val="3"/>
        </w:numPr>
        <w:spacing w:after="80" w:line="240" w:lineRule="auto"/>
        <w:ind w:left="417"/>
        <w:rPr>
          <w:rFonts w:ascii="Times New Roman" w:hAnsi="Times New Roman" w:cs="Times New Roman"/>
          <w:i/>
          <w:iCs/>
          <w:sz w:val="18"/>
          <w:szCs w:val="18"/>
        </w:rPr>
      </w:pPr>
      <w:r w:rsidRPr="00D72E15">
        <w:rPr>
          <w:rFonts w:ascii="Times New Roman" w:hAnsi="Times New Roman" w:cs="Times New Roman"/>
          <w:sz w:val="18"/>
          <w:szCs w:val="18"/>
        </w:rPr>
        <w:t>praktyczny manual (instrukcja) do aplikacji gamifikacji – 240 sztuk</w:t>
      </w:r>
    </w:p>
    <w:p w14:paraId="72729D62" w14:textId="77777777" w:rsidR="001A2B76" w:rsidRPr="00D72E15" w:rsidRDefault="001A2B76" w:rsidP="001A2B76">
      <w:pPr>
        <w:pStyle w:val="Akapitzlist"/>
        <w:numPr>
          <w:ilvl w:val="0"/>
          <w:numId w:val="3"/>
        </w:numPr>
        <w:spacing w:after="80" w:line="240" w:lineRule="auto"/>
        <w:ind w:left="417"/>
        <w:rPr>
          <w:rFonts w:ascii="Times New Roman" w:hAnsi="Times New Roman" w:cs="Times New Roman"/>
          <w:sz w:val="18"/>
          <w:szCs w:val="18"/>
        </w:rPr>
      </w:pPr>
      <w:r w:rsidRPr="00D72E15">
        <w:rPr>
          <w:rFonts w:ascii="Times New Roman" w:hAnsi="Times New Roman" w:cs="Times New Roman"/>
          <w:sz w:val="18"/>
          <w:szCs w:val="18"/>
        </w:rPr>
        <w:t>wdrożenie techniczne z obsługi  dla Zamawiającego – 4 h dydaktyczne</w:t>
      </w:r>
    </w:p>
    <w:p w14:paraId="320CB549" w14:textId="77777777" w:rsidR="001A2B76" w:rsidRPr="00D72E15" w:rsidRDefault="001A2B76" w:rsidP="001A2B76">
      <w:pPr>
        <w:pStyle w:val="Akapitzlist"/>
        <w:numPr>
          <w:ilvl w:val="0"/>
          <w:numId w:val="3"/>
        </w:numPr>
        <w:spacing w:after="80" w:line="240" w:lineRule="auto"/>
        <w:ind w:left="417"/>
        <w:rPr>
          <w:rFonts w:ascii="Times New Roman" w:hAnsi="Times New Roman" w:cs="Times New Roman"/>
          <w:sz w:val="18"/>
          <w:szCs w:val="18"/>
        </w:rPr>
      </w:pPr>
      <w:r w:rsidRPr="00D72E15">
        <w:rPr>
          <w:rFonts w:ascii="Times New Roman" w:hAnsi="Times New Roman" w:cs="Times New Roman"/>
          <w:sz w:val="18"/>
          <w:szCs w:val="18"/>
        </w:rPr>
        <w:t>inne koszty wykonawcy</w:t>
      </w:r>
    </w:p>
    <w:p w14:paraId="2C936E96" w14:textId="77777777" w:rsidR="001A2B76" w:rsidRDefault="001A2B76" w:rsidP="001A2B76">
      <w:pPr>
        <w:ind w:left="0" w:firstLine="0"/>
        <w:rPr>
          <w:rFonts w:ascii="Times New Roman" w:hAnsi="Times New Roman" w:cs="Times New Roman"/>
          <w:b/>
          <w:bCs/>
          <w:color w:val="00B050"/>
          <w:sz w:val="20"/>
          <w:szCs w:val="20"/>
        </w:rPr>
      </w:pPr>
    </w:p>
    <w:p w14:paraId="2F064BC2" w14:textId="77777777" w:rsidR="001A2B76" w:rsidRPr="00575248" w:rsidRDefault="001A2B76" w:rsidP="001A2B76">
      <w:pPr>
        <w:jc w:val="center"/>
        <w:rPr>
          <w:rFonts w:ascii="Times New Roman" w:hAnsi="Times New Roman" w:cs="Times New Roman"/>
          <w:b/>
          <w:bCs/>
          <w:color w:val="000000" w:themeColor="text1"/>
          <w:sz w:val="20"/>
          <w:szCs w:val="20"/>
        </w:rPr>
      </w:pPr>
      <w:r w:rsidRPr="00575248">
        <w:rPr>
          <w:rFonts w:ascii="Times New Roman" w:hAnsi="Times New Roman" w:cs="Times New Roman"/>
          <w:b/>
          <w:bCs/>
          <w:color w:val="000000" w:themeColor="text1"/>
          <w:sz w:val="20"/>
          <w:szCs w:val="20"/>
        </w:rPr>
        <w:t>DLA NAUCZYCIELI</w:t>
      </w:r>
    </w:p>
    <w:p w14:paraId="1F950E19" w14:textId="77777777" w:rsidR="001A2B76" w:rsidRDefault="001A2B76" w:rsidP="001A2B76">
      <w:pPr>
        <w:rPr>
          <w:rFonts w:ascii="Times New Roman" w:hAnsi="Times New Roman" w:cs="Times New Roman"/>
          <w:b/>
          <w:bCs/>
          <w:color w:val="00B050"/>
          <w:sz w:val="20"/>
          <w:szCs w:val="20"/>
        </w:rPr>
      </w:pPr>
    </w:p>
    <w:p w14:paraId="344A8689" w14:textId="77777777" w:rsidR="001A2B76" w:rsidRPr="004D2154" w:rsidRDefault="001A2B76" w:rsidP="001A2B76">
      <w:pPr>
        <w:rPr>
          <w:rFonts w:ascii="Times New Roman" w:hAnsi="Times New Roman" w:cs="Times New Roman"/>
          <w:b/>
          <w:bCs/>
          <w:color w:val="00B050"/>
          <w:sz w:val="20"/>
          <w:szCs w:val="20"/>
        </w:rPr>
      </w:pPr>
      <w:r w:rsidRPr="004D2154">
        <w:rPr>
          <w:rFonts w:ascii="Times New Roman" w:hAnsi="Times New Roman" w:cs="Times New Roman"/>
          <w:b/>
          <w:bCs/>
          <w:color w:val="00B050"/>
          <w:sz w:val="20"/>
          <w:szCs w:val="20"/>
        </w:rPr>
        <w:t xml:space="preserve">Część nr </w:t>
      </w:r>
      <w:r>
        <w:rPr>
          <w:rFonts w:ascii="Times New Roman" w:hAnsi="Times New Roman" w:cs="Times New Roman"/>
          <w:b/>
          <w:bCs/>
          <w:color w:val="00B050"/>
          <w:sz w:val="20"/>
          <w:szCs w:val="20"/>
        </w:rPr>
        <w:t>9</w:t>
      </w:r>
    </w:p>
    <w:p w14:paraId="2A180B1D" w14:textId="77777777" w:rsidR="001A2B76" w:rsidRPr="00EC71EF" w:rsidRDefault="001A2B76" w:rsidP="001A2B76">
      <w:pPr>
        <w:spacing w:after="0" w:line="240" w:lineRule="auto"/>
        <w:ind w:left="0" w:firstLine="0"/>
        <w:rPr>
          <w:rFonts w:ascii="Times New Roman" w:hAnsi="Times New Roman" w:cs="Times New Roman"/>
          <w:b/>
          <w:bCs/>
          <w:color w:val="00B050"/>
          <w:sz w:val="20"/>
          <w:szCs w:val="20"/>
        </w:rPr>
      </w:pPr>
      <w:r w:rsidRPr="00EC71EF">
        <w:rPr>
          <w:rFonts w:ascii="Times New Roman" w:hAnsi="Times New Roman" w:cs="Times New Roman"/>
          <w:b/>
          <w:bCs/>
          <w:color w:val="00B050"/>
          <w:sz w:val="20"/>
          <w:szCs w:val="20"/>
        </w:rPr>
        <w:t>Narzędzia do pracy doradcy zawodowego - pakiet narzędzi i testów dla 6 szkół – 6 kompletów</w:t>
      </w:r>
    </w:p>
    <w:p w14:paraId="776F2D1A" w14:textId="77777777" w:rsidR="001A2B76" w:rsidRPr="00C824B3" w:rsidRDefault="001A2B76" w:rsidP="001A2B76">
      <w:pPr>
        <w:ind w:left="340"/>
        <w:rPr>
          <w:rFonts w:ascii="Times New Roman" w:hAnsi="Times New Roman" w:cs="Times New Roman"/>
          <w:b/>
          <w:bCs/>
          <w:color w:val="00B050"/>
          <w:sz w:val="18"/>
          <w:szCs w:val="18"/>
        </w:rPr>
      </w:pPr>
    </w:p>
    <w:p w14:paraId="7F2228EA" w14:textId="77777777" w:rsidR="001A2B76" w:rsidRPr="00C824B3" w:rsidRDefault="001A2B76" w:rsidP="001A2B76">
      <w:pPr>
        <w:rPr>
          <w:rFonts w:ascii="Times New Roman" w:hAnsi="Times New Roman" w:cs="Times New Roman"/>
          <w:b/>
          <w:bCs/>
          <w:sz w:val="18"/>
          <w:szCs w:val="18"/>
        </w:rPr>
      </w:pPr>
      <w:r w:rsidRPr="00C824B3">
        <w:rPr>
          <w:rFonts w:ascii="Times New Roman" w:hAnsi="Times New Roman" w:cs="Times New Roman"/>
          <w:b/>
          <w:bCs/>
          <w:sz w:val="18"/>
          <w:szCs w:val="18"/>
        </w:rPr>
        <w:t xml:space="preserve">Przedmiotem zamówienia jest </w:t>
      </w:r>
      <w:r w:rsidRPr="00C824B3">
        <w:rPr>
          <w:rFonts w:ascii="Times New Roman" w:hAnsi="Times New Roman" w:cs="Times New Roman"/>
          <w:b/>
          <w:bCs/>
          <w:color w:val="000000" w:themeColor="text1"/>
          <w:sz w:val="18"/>
          <w:szCs w:val="18"/>
        </w:rPr>
        <w:t xml:space="preserve">dostawa </w:t>
      </w:r>
      <w:r>
        <w:rPr>
          <w:rFonts w:ascii="Times New Roman" w:hAnsi="Times New Roman" w:cs="Times New Roman"/>
          <w:b/>
          <w:bCs/>
          <w:color w:val="000000" w:themeColor="text1"/>
          <w:sz w:val="18"/>
          <w:szCs w:val="18"/>
        </w:rPr>
        <w:t>pomocy szkoleniowo</w:t>
      </w:r>
      <w:r w:rsidRPr="00C824B3">
        <w:rPr>
          <w:rFonts w:ascii="Times New Roman" w:hAnsi="Times New Roman" w:cs="Times New Roman"/>
          <w:b/>
          <w:bCs/>
          <w:color w:val="000000" w:themeColor="text1"/>
          <w:sz w:val="18"/>
          <w:szCs w:val="18"/>
        </w:rPr>
        <w:t xml:space="preserve"> dydaktycznych w formie pakietu </w:t>
      </w:r>
      <w:r w:rsidRPr="00C824B3">
        <w:rPr>
          <w:rFonts w:ascii="Times New Roman" w:hAnsi="Times New Roman" w:cs="Times New Roman"/>
          <w:b/>
          <w:bCs/>
          <w:sz w:val="18"/>
          <w:szCs w:val="18"/>
        </w:rPr>
        <w:t xml:space="preserve">narzędzi i testów online </w:t>
      </w:r>
      <w:r w:rsidRPr="00C824B3">
        <w:rPr>
          <w:rFonts w:ascii="Times New Roman" w:hAnsi="Times New Roman" w:cs="Times New Roman"/>
          <w:b/>
          <w:bCs/>
          <w:color w:val="000000" w:themeColor="text1"/>
          <w:sz w:val="18"/>
          <w:szCs w:val="18"/>
        </w:rPr>
        <w:t>do  pracy doradców zawodowych w każdej z 6 szkół biorących udział w projekcie</w:t>
      </w:r>
      <w:r w:rsidRPr="00C824B3">
        <w:rPr>
          <w:rFonts w:ascii="Times New Roman" w:hAnsi="Times New Roman" w:cs="Times New Roman"/>
          <w:b/>
          <w:bCs/>
          <w:sz w:val="18"/>
          <w:szCs w:val="18"/>
        </w:rPr>
        <w:t xml:space="preserve"> – 6 kompletów dla 6 szkół</w:t>
      </w:r>
    </w:p>
    <w:p w14:paraId="5C889D8E" w14:textId="77777777" w:rsidR="001A2B76" w:rsidRPr="00C824B3" w:rsidRDefault="001A2B76" w:rsidP="001A2B76">
      <w:pPr>
        <w:rPr>
          <w:rFonts w:ascii="Times New Roman" w:hAnsi="Times New Roman" w:cs="Times New Roman"/>
          <w:b/>
          <w:bCs/>
          <w:sz w:val="18"/>
          <w:szCs w:val="18"/>
        </w:rPr>
      </w:pPr>
    </w:p>
    <w:p w14:paraId="001136DE" w14:textId="77777777" w:rsidR="001A2B76" w:rsidRPr="00C824B3" w:rsidRDefault="001A2B76" w:rsidP="001A2B76">
      <w:pPr>
        <w:rPr>
          <w:rFonts w:ascii="Times New Roman" w:hAnsi="Times New Roman" w:cs="Times New Roman"/>
          <w:sz w:val="18"/>
          <w:szCs w:val="18"/>
        </w:rPr>
      </w:pPr>
      <w:r w:rsidRPr="00C824B3">
        <w:rPr>
          <w:rFonts w:ascii="Times New Roman" w:hAnsi="Times New Roman" w:cs="Times New Roman"/>
          <w:sz w:val="18"/>
          <w:szCs w:val="18"/>
        </w:rPr>
        <w:t>Przedmiotem zamówienia jest dostawa specjalistycznego pakietu narzędzi</w:t>
      </w:r>
      <w:r>
        <w:rPr>
          <w:rFonts w:ascii="Times New Roman" w:hAnsi="Times New Roman" w:cs="Times New Roman"/>
          <w:sz w:val="18"/>
          <w:szCs w:val="18"/>
        </w:rPr>
        <w:t xml:space="preserve"> (kart wyboru zawodu)</w:t>
      </w:r>
      <w:r w:rsidRPr="00C824B3">
        <w:rPr>
          <w:rFonts w:ascii="Times New Roman" w:hAnsi="Times New Roman" w:cs="Times New Roman"/>
          <w:sz w:val="18"/>
          <w:szCs w:val="18"/>
        </w:rPr>
        <w:t xml:space="preserve"> i testów online wspierających pracę doradców zawodowych w szkołach biorących udział w projekcie, której celem jest wsparcie procesu oceny indywidualnych potrzeb edukacyjnych i zawodowych uczniów. Pakiet </w:t>
      </w:r>
      <w:r>
        <w:rPr>
          <w:rFonts w:ascii="Times New Roman" w:hAnsi="Times New Roman" w:cs="Times New Roman"/>
          <w:sz w:val="18"/>
          <w:szCs w:val="18"/>
        </w:rPr>
        <w:t xml:space="preserve">narzędzi i testów online </w:t>
      </w:r>
      <w:r w:rsidRPr="00C824B3">
        <w:rPr>
          <w:rFonts w:ascii="Times New Roman" w:hAnsi="Times New Roman" w:cs="Times New Roman"/>
          <w:sz w:val="18"/>
          <w:szCs w:val="18"/>
        </w:rPr>
        <w:t xml:space="preserve"> ma na celu ułatwienie szkolnym doradcom zawodowym identyfikację mocnych stron uczniów, obszarów wymagających rozwoju oraz potencjalnych ścieżek edukacyjnych i zawodowych adekwatnych do ich predyspozycji.</w:t>
      </w:r>
    </w:p>
    <w:p w14:paraId="2F7293CE" w14:textId="77777777" w:rsidR="001A2B76" w:rsidRPr="00C824B3" w:rsidRDefault="001A2B76" w:rsidP="001A2B76">
      <w:pPr>
        <w:ind w:left="340"/>
        <w:rPr>
          <w:rFonts w:ascii="Times New Roman" w:hAnsi="Times New Roman" w:cs="Times New Roman"/>
          <w:sz w:val="18"/>
          <w:szCs w:val="18"/>
        </w:rPr>
      </w:pPr>
    </w:p>
    <w:p w14:paraId="599CFF4E" w14:textId="77777777" w:rsidR="001A2B76" w:rsidRPr="00C824B3" w:rsidRDefault="001A2B76" w:rsidP="001A2B76">
      <w:pPr>
        <w:rPr>
          <w:rFonts w:ascii="Times New Roman" w:hAnsi="Times New Roman" w:cs="Times New Roman"/>
          <w:sz w:val="18"/>
          <w:szCs w:val="18"/>
        </w:rPr>
      </w:pPr>
      <w:r w:rsidRPr="00C824B3">
        <w:rPr>
          <w:rFonts w:ascii="Times New Roman" w:hAnsi="Times New Roman" w:cs="Times New Roman"/>
          <w:b/>
          <w:bCs/>
          <w:sz w:val="18"/>
          <w:szCs w:val="18"/>
        </w:rPr>
        <w:t>W skład jednego pakietu narzędzi i testów wchodzi</w:t>
      </w:r>
      <w:r w:rsidRPr="00C824B3">
        <w:rPr>
          <w:rFonts w:ascii="Times New Roman" w:hAnsi="Times New Roman" w:cs="Times New Roman"/>
          <w:sz w:val="18"/>
          <w:szCs w:val="18"/>
        </w:rPr>
        <w:t xml:space="preserve">: </w:t>
      </w:r>
    </w:p>
    <w:p w14:paraId="76FB4706" w14:textId="77777777" w:rsidR="001A2B76" w:rsidRDefault="001A2B76" w:rsidP="001A2B76">
      <w:pPr>
        <w:numPr>
          <w:ilvl w:val="0"/>
          <w:numId w:val="21"/>
        </w:numPr>
        <w:ind w:left="340"/>
        <w:rPr>
          <w:rFonts w:ascii="Times New Roman" w:hAnsi="Times New Roman" w:cs="Times New Roman"/>
          <w:sz w:val="18"/>
          <w:szCs w:val="18"/>
        </w:rPr>
      </w:pPr>
      <w:r w:rsidRPr="00C824B3">
        <w:rPr>
          <w:rFonts w:ascii="Times New Roman" w:hAnsi="Times New Roman" w:cs="Times New Roman"/>
          <w:sz w:val="18"/>
          <w:szCs w:val="18"/>
        </w:rPr>
        <w:lastRenderedPageBreak/>
        <w:t xml:space="preserve">Zestaw </w:t>
      </w:r>
      <w:r>
        <w:rPr>
          <w:rFonts w:ascii="Times New Roman" w:hAnsi="Times New Roman" w:cs="Times New Roman"/>
          <w:sz w:val="18"/>
          <w:szCs w:val="18"/>
        </w:rPr>
        <w:t xml:space="preserve">narzędzi - </w:t>
      </w:r>
      <w:r w:rsidRPr="00C824B3">
        <w:rPr>
          <w:rFonts w:ascii="Times New Roman" w:hAnsi="Times New Roman" w:cs="Times New Roman"/>
          <w:color w:val="000000" w:themeColor="text1"/>
          <w:sz w:val="18"/>
          <w:szCs w:val="18"/>
        </w:rPr>
        <w:t xml:space="preserve">specjalistycznych </w:t>
      </w:r>
      <w:r w:rsidRPr="009D50D2">
        <w:rPr>
          <w:rFonts w:ascii="Times New Roman" w:hAnsi="Times New Roman" w:cs="Times New Roman"/>
          <w:color w:val="000000" w:themeColor="text1"/>
          <w:sz w:val="18"/>
          <w:szCs w:val="18"/>
          <w:u w:val="single"/>
        </w:rPr>
        <w:t xml:space="preserve">kart </w:t>
      </w:r>
      <w:r w:rsidRPr="009D50D2">
        <w:rPr>
          <w:rFonts w:ascii="Times New Roman" w:hAnsi="Times New Roman" w:cs="Times New Roman"/>
          <w:sz w:val="18"/>
          <w:szCs w:val="18"/>
          <w:u w:val="single"/>
        </w:rPr>
        <w:t xml:space="preserve">służących do pracy </w:t>
      </w:r>
      <w:r w:rsidRPr="00C824B3">
        <w:rPr>
          <w:rFonts w:ascii="Times New Roman" w:hAnsi="Times New Roman" w:cs="Times New Roman"/>
          <w:sz w:val="18"/>
          <w:szCs w:val="18"/>
        </w:rPr>
        <w:t>z wyborem zawodu ale także z przekonaniami</w:t>
      </w:r>
      <w:r>
        <w:rPr>
          <w:rFonts w:ascii="Times New Roman" w:hAnsi="Times New Roman" w:cs="Times New Roman"/>
          <w:sz w:val="18"/>
          <w:szCs w:val="18"/>
        </w:rPr>
        <w:t xml:space="preserve"> i </w:t>
      </w:r>
      <w:r w:rsidRPr="00C824B3">
        <w:rPr>
          <w:rFonts w:ascii="Times New Roman" w:hAnsi="Times New Roman" w:cs="Times New Roman"/>
          <w:sz w:val="18"/>
          <w:szCs w:val="18"/>
        </w:rPr>
        <w:t>wartościami,</w:t>
      </w:r>
      <w:r>
        <w:rPr>
          <w:rFonts w:ascii="Times New Roman" w:hAnsi="Times New Roman" w:cs="Times New Roman"/>
          <w:sz w:val="18"/>
          <w:szCs w:val="18"/>
        </w:rPr>
        <w:t xml:space="preserve"> </w:t>
      </w:r>
      <w:r w:rsidRPr="00C824B3">
        <w:rPr>
          <w:rFonts w:ascii="Times New Roman" w:hAnsi="Times New Roman" w:cs="Times New Roman"/>
          <w:sz w:val="18"/>
          <w:szCs w:val="18"/>
        </w:rPr>
        <w:t xml:space="preserve">obejmujący trzy </w:t>
      </w:r>
      <w:r>
        <w:rPr>
          <w:rFonts w:ascii="Times New Roman" w:hAnsi="Times New Roman" w:cs="Times New Roman"/>
          <w:sz w:val="18"/>
          <w:szCs w:val="18"/>
        </w:rPr>
        <w:t>rodzaje kart</w:t>
      </w:r>
      <w:r w:rsidRPr="00C824B3">
        <w:rPr>
          <w:rFonts w:ascii="Times New Roman" w:hAnsi="Times New Roman" w:cs="Times New Roman"/>
          <w:sz w:val="18"/>
          <w:szCs w:val="18"/>
        </w:rPr>
        <w:t xml:space="preserve"> po 30 kart</w:t>
      </w:r>
      <w:r>
        <w:rPr>
          <w:rFonts w:ascii="Times New Roman" w:hAnsi="Times New Roman" w:cs="Times New Roman"/>
          <w:sz w:val="18"/>
          <w:szCs w:val="18"/>
        </w:rPr>
        <w:t xml:space="preserve"> każdy rodzaj</w:t>
      </w:r>
      <w:r w:rsidRPr="00C824B3">
        <w:rPr>
          <w:rFonts w:ascii="Times New Roman" w:hAnsi="Times New Roman" w:cs="Times New Roman"/>
          <w:sz w:val="18"/>
          <w:szCs w:val="18"/>
        </w:rPr>
        <w:t xml:space="preserve"> (łącznie 90 kart</w:t>
      </w:r>
      <w:r>
        <w:rPr>
          <w:rFonts w:ascii="Times New Roman" w:hAnsi="Times New Roman" w:cs="Times New Roman"/>
          <w:sz w:val="18"/>
          <w:szCs w:val="18"/>
        </w:rPr>
        <w:t xml:space="preserve"> w </w:t>
      </w:r>
      <w:r w:rsidRPr="00C824B3">
        <w:rPr>
          <w:rFonts w:ascii="Times New Roman" w:hAnsi="Times New Roman" w:cs="Times New Roman"/>
          <w:sz w:val="18"/>
          <w:szCs w:val="18"/>
        </w:rPr>
        <w:t>zestaw</w:t>
      </w:r>
      <w:r>
        <w:rPr>
          <w:rFonts w:ascii="Times New Roman" w:hAnsi="Times New Roman" w:cs="Times New Roman"/>
          <w:sz w:val="18"/>
          <w:szCs w:val="18"/>
        </w:rPr>
        <w:t>ie</w:t>
      </w:r>
      <w:r w:rsidRPr="00C824B3">
        <w:rPr>
          <w:rFonts w:ascii="Times New Roman" w:hAnsi="Times New Roman" w:cs="Times New Roman"/>
          <w:sz w:val="18"/>
          <w:szCs w:val="18"/>
        </w:rPr>
        <w:t>).</w:t>
      </w:r>
    </w:p>
    <w:p w14:paraId="20E09C68" w14:textId="77777777" w:rsidR="001A2B76" w:rsidRPr="00414CFD" w:rsidRDefault="001A2B76" w:rsidP="001A2B76">
      <w:pPr>
        <w:numPr>
          <w:ilvl w:val="0"/>
          <w:numId w:val="21"/>
        </w:numPr>
        <w:ind w:left="340"/>
        <w:rPr>
          <w:rFonts w:ascii="Times New Roman" w:hAnsi="Times New Roman" w:cs="Times New Roman"/>
          <w:sz w:val="18"/>
          <w:szCs w:val="18"/>
        </w:rPr>
      </w:pPr>
      <w:r w:rsidRPr="00414CFD">
        <w:rPr>
          <w:rFonts w:ascii="Times New Roman" w:hAnsi="Times New Roman" w:cs="Times New Roman"/>
          <w:sz w:val="18"/>
          <w:szCs w:val="18"/>
        </w:rPr>
        <w:t xml:space="preserve">Zestaw 250 sztuk </w:t>
      </w:r>
      <w:r w:rsidRPr="009D50D2">
        <w:rPr>
          <w:rFonts w:ascii="Times New Roman" w:hAnsi="Times New Roman" w:cs="Times New Roman"/>
          <w:sz w:val="18"/>
          <w:szCs w:val="18"/>
          <w:u w:val="single"/>
        </w:rPr>
        <w:t xml:space="preserve">nowoczesnych narzędzi diagnostycznych w formie testów i/lub kwestionariuszy </w:t>
      </w:r>
      <w:r w:rsidRPr="009D50D2">
        <w:rPr>
          <w:rFonts w:ascii="Times New Roman" w:hAnsi="Times New Roman" w:cs="Times New Roman"/>
          <w:color w:val="000000" w:themeColor="text1"/>
          <w:sz w:val="18"/>
          <w:szCs w:val="18"/>
          <w:u w:val="single"/>
        </w:rPr>
        <w:t>online</w:t>
      </w:r>
      <w:r w:rsidRPr="00414CFD">
        <w:rPr>
          <w:rFonts w:ascii="Times New Roman" w:hAnsi="Times New Roman" w:cs="Times New Roman"/>
          <w:color w:val="FF0000"/>
          <w:sz w:val="18"/>
          <w:szCs w:val="18"/>
        </w:rPr>
        <w:t xml:space="preserve"> </w:t>
      </w:r>
      <w:r w:rsidRPr="00414CFD">
        <w:rPr>
          <w:rFonts w:ascii="Times New Roman" w:hAnsi="Times New Roman" w:cs="Times New Roman"/>
          <w:sz w:val="18"/>
          <w:szCs w:val="18"/>
        </w:rPr>
        <w:t>umożliwiających ocenę indywidualnych potrzeb rozwojowych i edukacyjnych oraz predyspozycji osobowościowych uczniów.</w:t>
      </w:r>
      <w:r w:rsidRPr="00414CFD">
        <w:rPr>
          <w:rFonts w:ascii="Times New Roman" w:hAnsi="Times New Roman" w:cs="Times New Roman"/>
          <w:color w:val="C00000"/>
          <w:sz w:val="18"/>
          <w:szCs w:val="18"/>
        </w:rPr>
        <w:t xml:space="preserve"> </w:t>
      </w:r>
      <w:r w:rsidRPr="00CA38F0">
        <w:rPr>
          <w:rFonts w:ascii="Times New Roman" w:hAnsi="Times New Roman" w:cs="Times New Roman"/>
          <w:color w:val="000000" w:themeColor="text1"/>
          <w:sz w:val="18"/>
          <w:szCs w:val="18"/>
        </w:rPr>
        <w:t>Nowoczesne narzędzia diagnostyczne w formie zestawu lub pakietu testów i/ lub kwestionariuszy online</w:t>
      </w:r>
      <w:r w:rsidRPr="00414CFD">
        <w:rPr>
          <w:rFonts w:ascii="Times New Roman" w:hAnsi="Times New Roman" w:cs="Times New Roman"/>
          <w:color w:val="C00000"/>
          <w:sz w:val="18"/>
          <w:szCs w:val="18"/>
        </w:rPr>
        <w:t xml:space="preserve"> </w:t>
      </w:r>
      <w:r w:rsidRPr="00414CFD">
        <w:rPr>
          <w:rFonts w:ascii="Times New Roman" w:hAnsi="Times New Roman" w:cs="Times New Roman"/>
          <w:sz w:val="18"/>
          <w:szCs w:val="18"/>
        </w:rPr>
        <w:t>wspierających proces doradców zawodowych w zakresie przeprowadzenia badania indywidualnych potrzeb edukacyjnych i zawodowych uczniów oraz  pracy w grupie.</w:t>
      </w:r>
    </w:p>
    <w:p w14:paraId="63DCF28F" w14:textId="77777777" w:rsidR="001A2B76" w:rsidRPr="00C824B3" w:rsidRDefault="001A2B76" w:rsidP="001A2B76">
      <w:pPr>
        <w:rPr>
          <w:rFonts w:ascii="Times New Roman" w:hAnsi="Times New Roman" w:cs="Times New Roman"/>
          <w:sz w:val="18"/>
          <w:szCs w:val="18"/>
        </w:rPr>
      </w:pPr>
    </w:p>
    <w:p w14:paraId="2E523B4E" w14:textId="77777777" w:rsidR="001A2B76" w:rsidRPr="00C824B3" w:rsidRDefault="001A2B76" w:rsidP="001A2B76">
      <w:pPr>
        <w:rPr>
          <w:rFonts w:ascii="Times New Roman" w:hAnsi="Times New Roman" w:cs="Times New Roman"/>
          <w:sz w:val="18"/>
          <w:szCs w:val="18"/>
        </w:rPr>
      </w:pPr>
      <w:r w:rsidRPr="00C824B3">
        <w:rPr>
          <w:rFonts w:ascii="Times New Roman" w:hAnsi="Times New Roman" w:cs="Times New Roman"/>
          <w:sz w:val="18"/>
          <w:szCs w:val="18"/>
        </w:rPr>
        <w:t xml:space="preserve">Dostarczone </w:t>
      </w:r>
      <w:r>
        <w:rPr>
          <w:rFonts w:ascii="Times New Roman" w:hAnsi="Times New Roman" w:cs="Times New Roman"/>
          <w:sz w:val="18"/>
          <w:szCs w:val="18"/>
        </w:rPr>
        <w:t>pomoce szkoleniowo</w:t>
      </w:r>
      <w:r w:rsidRPr="00C824B3">
        <w:rPr>
          <w:rFonts w:ascii="Times New Roman" w:hAnsi="Times New Roman" w:cs="Times New Roman"/>
          <w:sz w:val="18"/>
          <w:szCs w:val="18"/>
        </w:rPr>
        <w:t xml:space="preserve"> dydaktyczne </w:t>
      </w:r>
      <w:r>
        <w:rPr>
          <w:rFonts w:ascii="Times New Roman" w:hAnsi="Times New Roman" w:cs="Times New Roman"/>
          <w:sz w:val="18"/>
          <w:szCs w:val="18"/>
        </w:rPr>
        <w:t xml:space="preserve">mają za zadanie </w:t>
      </w:r>
      <w:r w:rsidRPr="00C824B3">
        <w:rPr>
          <w:rFonts w:ascii="Times New Roman" w:hAnsi="Times New Roman" w:cs="Times New Roman"/>
          <w:sz w:val="18"/>
          <w:szCs w:val="18"/>
        </w:rPr>
        <w:t xml:space="preserve">wspierać proces doradztwa zawodowego poprzez umożliwienie kompleksowej diagnozy uczniów, co pozwoli na określenie ich predyspozycji osobowościowych oraz identyfikację kluczowych czynników wpływających na wybór dalszej ścieżki edukacyjnej i zawodowej. Zastosowanie dostarczonych </w:t>
      </w:r>
      <w:r>
        <w:rPr>
          <w:rFonts w:ascii="Times New Roman" w:hAnsi="Times New Roman" w:cs="Times New Roman"/>
          <w:sz w:val="18"/>
          <w:szCs w:val="18"/>
        </w:rPr>
        <w:t>pomocy</w:t>
      </w:r>
      <w:r w:rsidRPr="00C824B3">
        <w:rPr>
          <w:rFonts w:ascii="Times New Roman" w:hAnsi="Times New Roman" w:cs="Times New Roman"/>
          <w:sz w:val="18"/>
          <w:szCs w:val="18"/>
        </w:rPr>
        <w:t xml:space="preserve"> do pracy doradców zawodowych, ma na celu wesprzeć szkoły w indywidualnym, nowoczesnym podejściu do każdego ucznia</w:t>
      </w:r>
      <w:r>
        <w:rPr>
          <w:rFonts w:ascii="Times New Roman" w:hAnsi="Times New Roman" w:cs="Times New Roman"/>
          <w:sz w:val="18"/>
          <w:szCs w:val="18"/>
        </w:rPr>
        <w:t>,</w:t>
      </w:r>
      <w:r w:rsidRPr="00C824B3">
        <w:rPr>
          <w:rFonts w:ascii="Times New Roman" w:hAnsi="Times New Roman" w:cs="Times New Roman"/>
          <w:sz w:val="18"/>
          <w:szCs w:val="18"/>
        </w:rPr>
        <w:t xml:space="preserve"> a także podczas prowadzonych zajęć grupowych, co w efekcie końcowym przyczyni się do skuteczniejszego określenia </w:t>
      </w:r>
      <w:r>
        <w:rPr>
          <w:rFonts w:ascii="Times New Roman" w:hAnsi="Times New Roman" w:cs="Times New Roman"/>
          <w:sz w:val="18"/>
          <w:szCs w:val="18"/>
        </w:rPr>
        <w:t xml:space="preserve">ich </w:t>
      </w:r>
      <w:r w:rsidRPr="00C824B3">
        <w:rPr>
          <w:rFonts w:ascii="Times New Roman" w:hAnsi="Times New Roman" w:cs="Times New Roman"/>
          <w:sz w:val="18"/>
          <w:szCs w:val="18"/>
        </w:rPr>
        <w:t xml:space="preserve">potencjału </w:t>
      </w:r>
      <w:proofErr w:type="spellStart"/>
      <w:r>
        <w:rPr>
          <w:rFonts w:ascii="Times New Roman" w:hAnsi="Times New Roman" w:cs="Times New Roman"/>
          <w:sz w:val="18"/>
          <w:szCs w:val="18"/>
        </w:rPr>
        <w:t>edukacyjno</w:t>
      </w:r>
      <w:proofErr w:type="spellEnd"/>
      <w:r>
        <w:rPr>
          <w:rFonts w:ascii="Times New Roman" w:hAnsi="Times New Roman" w:cs="Times New Roman"/>
          <w:sz w:val="18"/>
          <w:szCs w:val="18"/>
        </w:rPr>
        <w:t xml:space="preserve"> </w:t>
      </w:r>
      <w:r w:rsidRPr="00C824B3">
        <w:rPr>
          <w:rFonts w:ascii="Times New Roman" w:hAnsi="Times New Roman" w:cs="Times New Roman"/>
          <w:sz w:val="18"/>
          <w:szCs w:val="18"/>
        </w:rPr>
        <w:t>zawodowego oraz dopasowania ścieżki kształcenia do indywidualnych możliwości i zainteresowań. Zidentyfikowane obszary rozwoju oraz mocne strony uczniów umożliwią skuteczniejsze planowanie ich dalszej kariery edukacyjnej i zawodowej.</w:t>
      </w:r>
    </w:p>
    <w:p w14:paraId="23B9F3A2" w14:textId="77777777" w:rsidR="001A2B76" w:rsidRPr="00C824B3" w:rsidRDefault="001A2B76" w:rsidP="001A2B76">
      <w:pPr>
        <w:rPr>
          <w:rFonts w:ascii="Times New Roman" w:hAnsi="Times New Roman" w:cs="Times New Roman"/>
          <w:b/>
          <w:bCs/>
          <w:sz w:val="18"/>
          <w:szCs w:val="18"/>
          <w:highlight w:val="lightGray"/>
        </w:rPr>
      </w:pPr>
    </w:p>
    <w:p w14:paraId="2FC44E97" w14:textId="77777777" w:rsidR="001A2B76" w:rsidRPr="00C824B3" w:rsidRDefault="001A2B76" w:rsidP="001A2B76">
      <w:pPr>
        <w:pStyle w:val="Akapitzlist"/>
        <w:numPr>
          <w:ilvl w:val="0"/>
          <w:numId w:val="23"/>
        </w:numPr>
        <w:pBdr>
          <w:top w:val="nil"/>
          <w:left w:val="nil"/>
          <w:bottom w:val="nil"/>
          <w:right w:val="nil"/>
          <w:between w:val="nil"/>
          <w:bar w:val="nil"/>
        </w:pBdr>
        <w:spacing w:line="276" w:lineRule="auto"/>
        <w:ind w:left="360" w:right="-57"/>
        <w:rPr>
          <w:rFonts w:ascii="Times New Roman" w:hAnsi="Times New Roman" w:cs="Times New Roman"/>
          <w:b/>
          <w:bCs/>
          <w:color w:val="000000" w:themeColor="text1"/>
          <w:sz w:val="18"/>
          <w:szCs w:val="18"/>
          <w:highlight w:val="lightGray"/>
          <w:u w:val="single"/>
        </w:rPr>
      </w:pPr>
      <w:r w:rsidRPr="00C824B3">
        <w:rPr>
          <w:rFonts w:ascii="Times New Roman" w:hAnsi="Times New Roman" w:cs="Times New Roman"/>
          <w:b/>
          <w:bCs/>
          <w:color w:val="000000" w:themeColor="text1"/>
          <w:sz w:val="18"/>
          <w:szCs w:val="18"/>
          <w:highlight w:val="lightGray"/>
          <w:u w:val="single"/>
        </w:rPr>
        <w:t xml:space="preserve">Wymagania  </w:t>
      </w:r>
      <w:r w:rsidRPr="00C824B3">
        <w:rPr>
          <w:rFonts w:ascii="Times New Roman" w:eastAsia="Verdana" w:hAnsi="Times New Roman" w:cs="Times New Roman"/>
          <w:b/>
          <w:bCs/>
          <w:color w:val="000000" w:themeColor="text1"/>
          <w:sz w:val="18"/>
          <w:szCs w:val="18"/>
          <w:highlight w:val="lightGray"/>
          <w:u w:val="single"/>
        </w:rPr>
        <w:t xml:space="preserve">dotyczące </w:t>
      </w:r>
      <w:r w:rsidRPr="00C824B3">
        <w:rPr>
          <w:rFonts w:ascii="Times New Roman" w:hAnsi="Times New Roman" w:cs="Times New Roman"/>
          <w:b/>
          <w:bCs/>
          <w:sz w:val="18"/>
          <w:szCs w:val="18"/>
          <w:highlight w:val="lightGray"/>
          <w:u w:val="single"/>
        </w:rPr>
        <w:t>kart</w:t>
      </w:r>
      <w:r w:rsidRPr="00C824B3">
        <w:rPr>
          <w:rFonts w:ascii="Times New Roman" w:hAnsi="Times New Roman" w:cs="Times New Roman"/>
          <w:b/>
          <w:bCs/>
          <w:color w:val="000000" w:themeColor="text1"/>
          <w:sz w:val="18"/>
          <w:szCs w:val="18"/>
          <w:highlight w:val="lightGray"/>
          <w:u w:val="single"/>
        </w:rPr>
        <w:t xml:space="preserve"> do pracy z wyborem zawodu</w:t>
      </w:r>
      <w:r w:rsidRPr="00C824B3">
        <w:rPr>
          <w:rFonts w:ascii="Times New Roman" w:hAnsi="Times New Roman" w:cs="Times New Roman"/>
          <w:b/>
          <w:bCs/>
          <w:sz w:val="18"/>
          <w:szCs w:val="18"/>
          <w:highlight w:val="lightGray"/>
          <w:u w:val="single"/>
        </w:rPr>
        <w:t>:</w:t>
      </w:r>
    </w:p>
    <w:p w14:paraId="1907CE4D" w14:textId="77777777" w:rsidR="001A2B76" w:rsidRPr="00C824B3" w:rsidRDefault="001A2B76" w:rsidP="001A2B76">
      <w:pPr>
        <w:rPr>
          <w:rFonts w:ascii="Times New Roman" w:hAnsi="Times New Roman" w:cs="Times New Roman"/>
          <w:sz w:val="18"/>
          <w:szCs w:val="18"/>
        </w:rPr>
      </w:pPr>
      <w:r w:rsidRPr="00C824B3">
        <w:rPr>
          <w:rFonts w:ascii="Times New Roman" w:hAnsi="Times New Roman" w:cs="Times New Roman"/>
          <w:sz w:val="18"/>
          <w:szCs w:val="18"/>
        </w:rPr>
        <w:t>Zestaw specjalnych kart pracy dla doradców zawodowych, które pomagają w pracy z uczniami – zarówno indywidualnie, jak i w grupach. Karty te mają na celu rozwijanie świadomości uczniów w takich obszarach jak wybór przyszłej ścieżki zawodowej</w:t>
      </w:r>
      <w:r>
        <w:rPr>
          <w:rFonts w:ascii="Times New Roman" w:hAnsi="Times New Roman" w:cs="Times New Roman"/>
          <w:sz w:val="18"/>
          <w:szCs w:val="18"/>
        </w:rPr>
        <w:t xml:space="preserve"> oraz pracy z </w:t>
      </w:r>
      <w:r w:rsidRPr="00C824B3">
        <w:rPr>
          <w:rFonts w:ascii="Times New Roman" w:hAnsi="Times New Roman" w:cs="Times New Roman"/>
          <w:sz w:val="18"/>
          <w:szCs w:val="18"/>
        </w:rPr>
        <w:t>przekonania</w:t>
      </w:r>
      <w:r>
        <w:rPr>
          <w:rFonts w:ascii="Times New Roman" w:hAnsi="Times New Roman" w:cs="Times New Roman"/>
          <w:sz w:val="18"/>
          <w:szCs w:val="18"/>
        </w:rPr>
        <w:t xml:space="preserve">mi i </w:t>
      </w:r>
      <w:r w:rsidRPr="00C824B3">
        <w:rPr>
          <w:rFonts w:ascii="Times New Roman" w:hAnsi="Times New Roman" w:cs="Times New Roman"/>
          <w:sz w:val="18"/>
          <w:szCs w:val="18"/>
        </w:rPr>
        <w:t xml:space="preserve"> wartości</w:t>
      </w:r>
      <w:r>
        <w:rPr>
          <w:rFonts w:ascii="Times New Roman" w:hAnsi="Times New Roman" w:cs="Times New Roman"/>
          <w:sz w:val="18"/>
          <w:szCs w:val="18"/>
        </w:rPr>
        <w:t>ami</w:t>
      </w:r>
      <w:r w:rsidRPr="00C824B3">
        <w:rPr>
          <w:rFonts w:ascii="Times New Roman" w:hAnsi="Times New Roman" w:cs="Times New Roman"/>
          <w:sz w:val="18"/>
          <w:szCs w:val="18"/>
        </w:rPr>
        <w:t xml:space="preserve">. </w:t>
      </w:r>
      <w:r w:rsidRPr="00C824B3">
        <w:rPr>
          <w:rFonts w:ascii="Times New Roman" w:hAnsi="Times New Roman" w:cs="Times New Roman"/>
          <w:b/>
          <w:bCs/>
          <w:sz w:val="18"/>
          <w:szCs w:val="18"/>
        </w:rPr>
        <w:t>Jeden zestaw powinien zawierać trzy rodzaje kart, każdy</w:t>
      </w:r>
      <w:r>
        <w:rPr>
          <w:rFonts w:ascii="Times New Roman" w:hAnsi="Times New Roman" w:cs="Times New Roman"/>
          <w:b/>
          <w:bCs/>
          <w:sz w:val="18"/>
          <w:szCs w:val="18"/>
        </w:rPr>
        <w:t xml:space="preserve"> </w:t>
      </w:r>
      <w:r w:rsidRPr="00C824B3">
        <w:rPr>
          <w:rFonts w:ascii="Times New Roman" w:hAnsi="Times New Roman" w:cs="Times New Roman"/>
          <w:b/>
          <w:bCs/>
          <w:sz w:val="18"/>
          <w:szCs w:val="18"/>
        </w:rPr>
        <w:t>z nich po min. 30 sztuk</w:t>
      </w:r>
      <w:r w:rsidRPr="00C824B3">
        <w:rPr>
          <w:rFonts w:ascii="Times New Roman" w:hAnsi="Times New Roman" w:cs="Times New Roman"/>
          <w:sz w:val="18"/>
          <w:szCs w:val="18"/>
        </w:rPr>
        <w:t>: do pracy z wyborem zawodu,  nad przekonaniami</w:t>
      </w:r>
      <w:r>
        <w:rPr>
          <w:rFonts w:ascii="Times New Roman" w:hAnsi="Times New Roman" w:cs="Times New Roman"/>
          <w:sz w:val="18"/>
          <w:szCs w:val="18"/>
        </w:rPr>
        <w:t xml:space="preserve"> i</w:t>
      </w:r>
      <w:r w:rsidRPr="00C824B3">
        <w:rPr>
          <w:rFonts w:ascii="Times New Roman" w:hAnsi="Times New Roman" w:cs="Times New Roman"/>
          <w:sz w:val="18"/>
          <w:szCs w:val="18"/>
        </w:rPr>
        <w:t xml:space="preserve"> nad wartościami</w:t>
      </w:r>
      <w:r>
        <w:rPr>
          <w:rFonts w:ascii="Times New Roman" w:hAnsi="Times New Roman" w:cs="Times New Roman"/>
          <w:sz w:val="18"/>
          <w:szCs w:val="18"/>
        </w:rPr>
        <w:t xml:space="preserve"> </w:t>
      </w:r>
      <w:r w:rsidRPr="00C824B3">
        <w:rPr>
          <w:rFonts w:ascii="Times New Roman" w:hAnsi="Times New Roman" w:cs="Times New Roman"/>
          <w:sz w:val="18"/>
          <w:szCs w:val="18"/>
        </w:rPr>
        <w:t>(łącznie min</w:t>
      </w:r>
      <w:r>
        <w:rPr>
          <w:rFonts w:ascii="Times New Roman" w:hAnsi="Times New Roman" w:cs="Times New Roman"/>
          <w:sz w:val="18"/>
          <w:szCs w:val="18"/>
        </w:rPr>
        <w:t>.</w:t>
      </w:r>
      <w:r w:rsidRPr="00C824B3">
        <w:rPr>
          <w:rFonts w:ascii="Times New Roman" w:hAnsi="Times New Roman" w:cs="Times New Roman"/>
          <w:sz w:val="18"/>
          <w:szCs w:val="18"/>
        </w:rPr>
        <w:t xml:space="preserve"> 90 kart/zestaw).</w:t>
      </w:r>
    </w:p>
    <w:p w14:paraId="5B821279" w14:textId="77777777" w:rsidR="001A2B76" w:rsidRPr="00C824B3" w:rsidRDefault="001A2B76" w:rsidP="001A2B76">
      <w:pPr>
        <w:rPr>
          <w:rFonts w:ascii="Times New Roman" w:hAnsi="Times New Roman" w:cs="Times New Roman"/>
          <w:sz w:val="18"/>
          <w:szCs w:val="18"/>
        </w:rPr>
      </w:pPr>
      <w:r w:rsidRPr="00C824B3">
        <w:rPr>
          <w:rFonts w:ascii="Times New Roman" w:hAnsi="Times New Roman" w:cs="Times New Roman"/>
          <w:sz w:val="18"/>
          <w:szCs w:val="18"/>
          <w:u w:val="single"/>
        </w:rPr>
        <w:t>Zakres kart</w:t>
      </w:r>
      <w:r>
        <w:rPr>
          <w:rFonts w:ascii="Times New Roman" w:hAnsi="Times New Roman" w:cs="Times New Roman"/>
          <w:sz w:val="18"/>
          <w:szCs w:val="18"/>
        </w:rPr>
        <w:t>:</w:t>
      </w:r>
    </w:p>
    <w:p w14:paraId="280B9622" w14:textId="77777777" w:rsidR="001A2B76" w:rsidRPr="00C824B3" w:rsidRDefault="001A2B76" w:rsidP="001A2B76">
      <w:pPr>
        <w:numPr>
          <w:ilvl w:val="0"/>
          <w:numId w:val="22"/>
        </w:numPr>
        <w:rPr>
          <w:rFonts w:ascii="Times New Roman" w:hAnsi="Times New Roman" w:cs="Times New Roman"/>
          <w:sz w:val="18"/>
          <w:szCs w:val="18"/>
        </w:rPr>
      </w:pPr>
      <w:r w:rsidRPr="00C824B3">
        <w:rPr>
          <w:rFonts w:ascii="Times New Roman" w:hAnsi="Times New Roman" w:cs="Times New Roman"/>
          <w:sz w:val="18"/>
          <w:szCs w:val="18"/>
        </w:rPr>
        <w:t>Karty powinny być wykonane z plastiku lub zalaminowanego materiału, aby można było z nich korzystać wielokrotnie w codziennej pracy doradcy zawodowego.</w:t>
      </w:r>
    </w:p>
    <w:p w14:paraId="5F8B5896" w14:textId="77777777" w:rsidR="001A2B76" w:rsidRPr="00C824B3" w:rsidRDefault="001A2B76" w:rsidP="001A2B76">
      <w:pPr>
        <w:numPr>
          <w:ilvl w:val="0"/>
          <w:numId w:val="22"/>
        </w:numPr>
        <w:rPr>
          <w:rFonts w:ascii="Times New Roman" w:hAnsi="Times New Roman" w:cs="Times New Roman"/>
          <w:sz w:val="18"/>
          <w:szCs w:val="18"/>
        </w:rPr>
      </w:pPr>
      <w:r w:rsidRPr="00C824B3">
        <w:rPr>
          <w:rFonts w:ascii="Times New Roman" w:hAnsi="Times New Roman" w:cs="Times New Roman"/>
          <w:sz w:val="18"/>
          <w:szCs w:val="18"/>
        </w:rPr>
        <w:t>Wielkość kart: format nie mniejszy niż A 7 lub B 7 i nie większy niż A 6( nie dopuszcza się kart w wersji A 4)</w:t>
      </w:r>
    </w:p>
    <w:p w14:paraId="7FD26235" w14:textId="77777777" w:rsidR="001A2B76" w:rsidRPr="00C824B3" w:rsidRDefault="001A2B76" w:rsidP="001A2B76">
      <w:pPr>
        <w:numPr>
          <w:ilvl w:val="0"/>
          <w:numId w:val="22"/>
        </w:numPr>
        <w:rPr>
          <w:rFonts w:ascii="Times New Roman" w:hAnsi="Times New Roman" w:cs="Times New Roman"/>
          <w:sz w:val="18"/>
          <w:szCs w:val="18"/>
        </w:rPr>
      </w:pPr>
      <w:r w:rsidRPr="00C824B3">
        <w:rPr>
          <w:rFonts w:ascii="Times New Roman" w:hAnsi="Times New Roman" w:cs="Times New Roman"/>
          <w:sz w:val="18"/>
          <w:szCs w:val="18"/>
        </w:rPr>
        <w:t>Opakowanie na karty tekturowe lub materiałowe</w:t>
      </w:r>
    </w:p>
    <w:p w14:paraId="450E84CA" w14:textId="77777777" w:rsidR="001A2B76" w:rsidRPr="00C824B3" w:rsidRDefault="001A2B76" w:rsidP="001A2B76">
      <w:pPr>
        <w:numPr>
          <w:ilvl w:val="0"/>
          <w:numId w:val="22"/>
        </w:numPr>
        <w:rPr>
          <w:rFonts w:ascii="Times New Roman" w:hAnsi="Times New Roman" w:cs="Times New Roman"/>
          <w:sz w:val="18"/>
          <w:szCs w:val="18"/>
        </w:rPr>
      </w:pPr>
      <w:r w:rsidRPr="00C824B3">
        <w:rPr>
          <w:rFonts w:ascii="Times New Roman" w:hAnsi="Times New Roman" w:cs="Times New Roman"/>
          <w:sz w:val="18"/>
          <w:szCs w:val="18"/>
        </w:rPr>
        <w:t>Karty w języku polskim.</w:t>
      </w:r>
    </w:p>
    <w:p w14:paraId="590904D6" w14:textId="77777777" w:rsidR="001A2B76" w:rsidRPr="00C824B3" w:rsidRDefault="001A2B76" w:rsidP="001A2B76">
      <w:pPr>
        <w:numPr>
          <w:ilvl w:val="0"/>
          <w:numId w:val="22"/>
        </w:numPr>
        <w:rPr>
          <w:rFonts w:ascii="Times New Roman" w:hAnsi="Times New Roman" w:cs="Times New Roman"/>
          <w:sz w:val="18"/>
          <w:szCs w:val="18"/>
        </w:rPr>
      </w:pPr>
      <w:r w:rsidRPr="00C824B3">
        <w:rPr>
          <w:rFonts w:ascii="Times New Roman" w:hAnsi="Times New Roman" w:cs="Times New Roman"/>
          <w:sz w:val="18"/>
          <w:szCs w:val="18"/>
        </w:rPr>
        <w:t>Ilustracje oparte na metaforach, które pomogą uczniom lepiej zrozumieć wybory zawodowe, swoje przekonania, wartości.</w:t>
      </w:r>
    </w:p>
    <w:p w14:paraId="4A0B5C36" w14:textId="77777777" w:rsidR="001A2B76" w:rsidRPr="00C824B3" w:rsidRDefault="001A2B76" w:rsidP="001A2B76">
      <w:pPr>
        <w:numPr>
          <w:ilvl w:val="0"/>
          <w:numId w:val="22"/>
        </w:numPr>
        <w:rPr>
          <w:rFonts w:ascii="Times New Roman" w:hAnsi="Times New Roman" w:cs="Times New Roman"/>
          <w:sz w:val="18"/>
          <w:szCs w:val="18"/>
        </w:rPr>
      </w:pPr>
      <w:r w:rsidRPr="00C824B3">
        <w:rPr>
          <w:rFonts w:ascii="Times New Roman" w:hAnsi="Times New Roman" w:cs="Times New Roman"/>
          <w:sz w:val="18"/>
          <w:szCs w:val="18"/>
        </w:rPr>
        <w:t>Stonowana kolorystyka oraz kreatywne, kolorowe grafiki</w:t>
      </w:r>
      <w:r>
        <w:rPr>
          <w:rFonts w:ascii="Times New Roman" w:hAnsi="Times New Roman" w:cs="Times New Roman"/>
          <w:sz w:val="18"/>
          <w:szCs w:val="18"/>
        </w:rPr>
        <w:t xml:space="preserve"> i/lub </w:t>
      </w:r>
      <w:r w:rsidRPr="00C824B3">
        <w:rPr>
          <w:rFonts w:ascii="Times New Roman" w:hAnsi="Times New Roman" w:cs="Times New Roman"/>
          <w:sz w:val="18"/>
          <w:szCs w:val="18"/>
        </w:rPr>
        <w:t>obrazy</w:t>
      </w:r>
      <w:r>
        <w:rPr>
          <w:rFonts w:ascii="Times New Roman" w:hAnsi="Times New Roman" w:cs="Times New Roman"/>
          <w:sz w:val="18"/>
          <w:szCs w:val="18"/>
        </w:rPr>
        <w:t xml:space="preserve"> i/lub </w:t>
      </w:r>
      <w:r w:rsidRPr="00C824B3">
        <w:rPr>
          <w:rFonts w:ascii="Times New Roman" w:hAnsi="Times New Roman" w:cs="Times New Roman"/>
          <w:sz w:val="18"/>
          <w:szCs w:val="18"/>
        </w:rPr>
        <w:t xml:space="preserve">zdjęcia, które pobudzą wyobraźnię </w:t>
      </w:r>
      <w:r>
        <w:rPr>
          <w:rFonts w:ascii="Times New Roman" w:hAnsi="Times New Roman" w:cs="Times New Roman"/>
          <w:sz w:val="18"/>
          <w:szCs w:val="18"/>
        </w:rPr>
        <w:br/>
      </w:r>
      <w:r w:rsidRPr="00C824B3">
        <w:rPr>
          <w:rFonts w:ascii="Times New Roman" w:hAnsi="Times New Roman" w:cs="Times New Roman"/>
          <w:sz w:val="18"/>
          <w:szCs w:val="18"/>
        </w:rPr>
        <w:t>i pozwolą spojrzeć na świat wartości, przekonań i środowiska pracy z różnych perspektyw (np. kolorowe i czarno białe grafiki</w:t>
      </w:r>
      <w:r>
        <w:rPr>
          <w:rFonts w:ascii="Times New Roman" w:hAnsi="Times New Roman" w:cs="Times New Roman"/>
          <w:sz w:val="18"/>
          <w:szCs w:val="18"/>
        </w:rPr>
        <w:t xml:space="preserve"> i/lub </w:t>
      </w:r>
      <w:r w:rsidRPr="00C824B3">
        <w:rPr>
          <w:rFonts w:ascii="Times New Roman" w:hAnsi="Times New Roman" w:cs="Times New Roman"/>
          <w:sz w:val="18"/>
          <w:szCs w:val="18"/>
        </w:rPr>
        <w:t>obrazy</w:t>
      </w:r>
      <w:r>
        <w:rPr>
          <w:rFonts w:ascii="Times New Roman" w:hAnsi="Times New Roman" w:cs="Times New Roman"/>
          <w:sz w:val="18"/>
          <w:szCs w:val="18"/>
        </w:rPr>
        <w:t xml:space="preserve"> i/lub </w:t>
      </w:r>
      <w:r w:rsidRPr="00C824B3">
        <w:rPr>
          <w:rFonts w:ascii="Times New Roman" w:hAnsi="Times New Roman" w:cs="Times New Roman"/>
          <w:sz w:val="18"/>
          <w:szCs w:val="18"/>
        </w:rPr>
        <w:t>zdjęcia mające wpływ na wyrażenie emocji ucznia i poszerzenie świadomości).</w:t>
      </w:r>
    </w:p>
    <w:p w14:paraId="30DD4E9F" w14:textId="77777777" w:rsidR="001A2B76" w:rsidRPr="00C824B3" w:rsidRDefault="001A2B76" w:rsidP="001A2B76">
      <w:pPr>
        <w:numPr>
          <w:ilvl w:val="0"/>
          <w:numId w:val="22"/>
        </w:numPr>
        <w:rPr>
          <w:rFonts w:ascii="Times New Roman" w:hAnsi="Times New Roman" w:cs="Times New Roman"/>
          <w:sz w:val="18"/>
          <w:szCs w:val="18"/>
        </w:rPr>
      </w:pPr>
      <w:r w:rsidRPr="00C824B3">
        <w:rPr>
          <w:rFonts w:ascii="Times New Roman" w:hAnsi="Times New Roman" w:cs="Times New Roman"/>
          <w:sz w:val="18"/>
          <w:szCs w:val="18"/>
        </w:rPr>
        <w:t xml:space="preserve">Karty dotyczące pracy nad przekonaniami i wartościami muszą zawierać także opisy/nazwy przekonań i wartości człowieka (np. miłość, harmonia, rodzina, przyjaźń, sprawiedliwość) </w:t>
      </w:r>
    </w:p>
    <w:p w14:paraId="351DFCC9" w14:textId="77777777" w:rsidR="001A2B76" w:rsidRPr="00C824B3" w:rsidRDefault="001A2B76" w:rsidP="001A2B76">
      <w:pPr>
        <w:numPr>
          <w:ilvl w:val="0"/>
          <w:numId w:val="22"/>
        </w:numPr>
        <w:rPr>
          <w:rFonts w:ascii="Times New Roman" w:hAnsi="Times New Roman" w:cs="Times New Roman"/>
          <w:b/>
          <w:bCs/>
          <w:sz w:val="18"/>
          <w:szCs w:val="18"/>
        </w:rPr>
      </w:pPr>
      <w:r w:rsidRPr="00C824B3">
        <w:rPr>
          <w:rFonts w:ascii="Times New Roman" w:hAnsi="Times New Roman" w:cs="Times New Roman"/>
          <w:b/>
          <w:bCs/>
          <w:sz w:val="18"/>
          <w:szCs w:val="18"/>
        </w:rPr>
        <w:t>Karty dotyczące wyboru zawodu muszą zawierać minimum 30 rodzajów zawodów w tym także zawody związane z obszarem gastronomii i hotelarstwa.</w:t>
      </w:r>
    </w:p>
    <w:p w14:paraId="5A776862" w14:textId="77777777" w:rsidR="001A2B76" w:rsidRPr="00C824B3" w:rsidRDefault="001A2B76" w:rsidP="001A2B76">
      <w:pPr>
        <w:numPr>
          <w:ilvl w:val="0"/>
          <w:numId w:val="22"/>
        </w:numPr>
        <w:rPr>
          <w:rFonts w:ascii="Times New Roman" w:hAnsi="Times New Roman" w:cs="Times New Roman"/>
          <w:sz w:val="18"/>
          <w:szCs w:val="18"/>
        </w:rPr>
      </w:pPr>
      <w:r w:rsidRPr="00C824B3">
        <w:rPr>
          <w:rFonts w:ascii="Times New Roman" w:hAnsi="Times New Roman" w:cs="Times New Roman"/>
          <w:sz w:val="18"/>
          <w:szCs w:val="18"/>
        </w:rPr>
        <w:t>Treści dostosowane do uczniów szkół podstawowych</w:t>
      </w:r>
      <w:r>
        <w:rPr>
          <w:rFonts w:ascii="Times New Roman" w:hAnsi="Times New Roman" w:cs="Times New Roman"/>
          <w:sz w:val="18"/>
          <w:szCs w:val="18"/>
        </w:rPr>
        <w:t xml:space="preserve"> (klasy VII-VIII)</w:t>
      </w:r>
      <w:r w:rsidRPr="00C824B3">
        <w:rPr>
          <w:rFonts w:ascii="Times New Roman" w:hAnsi="Times New Roman" w:cs="Times New Roman"/>
          <w:sz w:val="18"/>
          <w:szCs w:val="18"/>
        </w:rPr>
        <w:t xml:space="preserve"> i uczniów technikum.</w:t>
      </w:r>
    </w:p>
    <w:p w14:paraId="31EC6EBD" w14:textId="77777777" w:rsidR="001A2B76" w:rsidRPr="00C824B3" w:rsidRDefault="001A2B76" w:rsidP="001A2B76">
      <w:pPr>
        <w:numPr>
          <w:ilvl w:val="0"/>
          <w:numId w:val="22"/>
        </w:numPr>
        <w:rPr>
          <w:rFonts w:ascii="Times New Roman" w:hAnsi="Times New Roman" w:cs="Times New Roman"/>
          <w:sz w:val="18"/>
          <w:szCs w:val="18"/>
        </w:rPr>
      </w:pPr>
      <w:r w:rsidRPr="00C824B3">
        <w:rPr>
          <w:rFonts w:ascii="Times New Roman" w:hAnsi="Times New Roman" w:cs="Times New Roman"/>
          <w:sz w:val="18"/>
          <w:szCs w:val="18"/>
        </w:rPr>
        <w:t>Neutralne i niedyskryminujące grafiki</w:t>
      </w:r>
      <w:r>
        <w:rPr>
          <w:rFonts w:ascii="Times New Roman" w:hAnsi="Times New Roman" w:cs="Times New Roman"/>
          <w:sz w:val="18"/>
          <w:szCs w:val="18"/>
        </w:rPr>
        <w:t xml:space="preserve"> i/lub </w:t>
      </w:r>
      <w:r w:rsidRPr="00C824B3">
        <w:rPr>
          <w:rFonts w:ascii="Times New Roman" w:hAnsi="Times New Roman" w:cs="Times New Roman"/>
          <w:sz w:val="18"/>
          <w:szCs w:val="18"/>
        </w:rPr>
        <w:t>obrazy</w:t>
      </w:r>
      <w:r w:rsidRPr="009D50D2">
        <w:rPr>
          <w:rFonts w:ascii="Times New Roman" w:hAnsi="Times New Roman" w:cs="Times New Roman"/>
          <w:sz w:val="18"/>
          <w:szCs w:val="18"/>
        </w:rPr>
        <w:t xml:space="preserve"> </w:t>
      </w:r>
      <w:r>
        <w:rPr>
          <w:rFonts w:ascii="Times New Roman" w:hAnsi="Times New Roman" w:cs="Times New Roman"/>
          <w:sz w:val="18"/>
          <w:szCs w:val="18"/>
        </w:rPr>
        <w:t xml:space="preserve">i/lub </w:t>
      </w:r>
      <w:r w:rsidRPr="00C824B3">
        <w:rPr>
          <w:rFonts w:ascii="Times New Roman" w:hAnsi="Times New Roman" w:cs="Times New Roman"/>
          <w:sz w:val="18"/>
          <w:szCs w:val="18"/>
        </w:rPr>
        <w:t xml:space="preserve">zdjęcia </w:t>
      </w:r>
      <w:r>
        <w:rPr>
          <w:rFonts w:ascii="Times New Roman" w:hAnsi="Times New Roman" w:cs="Times New Roman"/>
          <w:sz w:val="18"/>
          <w:szCs w:val="18"/>
        </w:rPr>
        <w:t xml:space="preserve">i/lub </w:t>
      </w:r>
      <w:r w:rsidRPr="00C824B3">
        <w:rPr>
          <w:rFonts w:ascii="Times New Roman" w:hAnsi="Times New Roman" w:cs="Times New Roman"/>
          <w:sz w:val="18"/>
          <w:szCs w:val="18"/>
        </w:rPr>
        <w:t>opisy – tak, aby każdy uczeń i nauczyciel czuł się komfortowo podczas korzystania z kart.</w:t>
      </w:r>
    </w:p>
    <w:p w14:paraId="56611B28" w14:textId="77777777" w:rsidR="001A2B76" w:rsidRPr="00C824B3" w:rsidRDefault="001A2B76" w:rsidP="001A2B76">
      <w:pPr>
        <w:numPr>
          <w:ilvl w:val="0"/>
          <w:numId w:val="22"/>
        </w:numPr>
        <w:rPr>
          <w:rFonts w:ascii="Times New Roman" w:hAnsi="Times New Roman" w:cs="Times New Roman"/>
          <w:sz w:val="18"/>
          <w:szCs w:val="18"/>
        </w:rPr>
      </w:pPr>
      <w:r w:rsidRPr="00C824B3">
        <w:rPr>
          <w:rFonts w:ascii="Times New Roman" w:hAnsi="Times New Roman" w:cs="Times New Roman"/>
          <w:sz w:val="18"/>
          <w:szCs w:val="18"/>
        </w:rPr>
        <w:t xml:space="preserve">Karty mają  wesprzeć nauczycieli w pracy nad określaniem przez uczniów ich zainteresowań zawodowych w zakresie wyboru ścieżki </w:t>
      </w:r>
      <w:proofErr w:type="spellStart"/>
      <w:r w:rsidRPr="00C824B3">
        <w:rPr>
          <w:rFonts w:ascii="Times New Roman" w:hAnsi="Times New Roman" w:cs="Times New Roman"/>
          <w:sz w:val="18"/>
          <w:szCs w:val="18"/>
        </w:rPr>
        <w:t>edukacyjno</w:t>
      </w:r>
      <w:proofErr w:type="spellEnd"/>
      <w:r w:rsidRPr="00C824B3">
        <w:rPr>
          <w:rFonts w:ascii="Times New Roman" w:hAnsi="Times New Roman" w:cs="Times New Roman"/>
          <w:sz w:val="18"/>
          <w:szCs w:val="18"/>
        </w:rPr>
        <w:t xml:space="preserve"> zawod</w:t>
      </w:r>
      <w:r>
        <w:rPr>
          <w:rFonts w:ascii="Times New Roman" w:hAnsi="Times New Roman" w:cs="Times New Roman"/>
          <w:sz w:val="18"/>
          <w:szCs w:val="18"/>
        </w:rPr>
        <w:t>owej</w:t>
      </w:r>
      <w:r w:rsidRPr="00C824B3">
        <w:rPr>
          <w:rFonts w:ascii="Times New Roman" w:hAnsi="Times New Roman" w:cs="Times New Roman"/>
          <w:sz w:val="18"/>
          <w:szCs w:val="18"/>
        </w:rPr>
        <w:t>.</w:t>
      </w:r>
    </w:p>
    <w:p w14:paraId="665BA6D8" w14:textId="77777777" w:rsidR="001A2B76" w:rsidRPr="00C824B3" w:rsidRDefault="001A2B76" w:rsidP="001A2B76">
      <w:pPr>
        <w:numPr>
          <w:ilvl w:val="0"/>
          <w:numId w:val="22"/>
        </w:numPr>
        <w:rPr>
          <w:rFonts w:ascii="Times New Roman" w:hAnsi="Times New Roman" w:cs="Times New Roman"/>
          <w:sz w:val="18"/>
          <w:szCs w:val="18"/>
        </w:rPr>
      </w:pPr>
      <w:r w:rsidRPr="00C824B3">
        <w:rPr>
          <w:rFonts w:ascii="Times New Roman" w:hAnsi="Times New Roman" w:cs="Times New Roman"/>
          <w:sz w:val="18"/>
          <w:szCs w:val="18"/>
        </w:rPr>
        <w:t>Karty mają  pomóc w definiowaniu wartości i przekonań uczniów, co pomoże im lepiej zrozumieć, czym kierują się w życiu w wyborze przyszłego zawodu.</w:t>
      </w:r>
    </w:p>
    <w:p w14:paraId="651C9A16" w14:textId="77777777" w:rsidR="001A2B76" w:rsidRPr="00C824B3" w:rsidRDefault="001A2B76" w:rsidP="001A2B76">
      <w:pPr>
        <w:numPr>
          <w:ilvl w:val="0"/>
          <w:numId w:val="22"/>
        </w:numPr>
        <w:rPr>
          <w:rFonts w:ascii="Times New Roman" w:hAnsi="Times New Roman" w:cs="Times New Roman"/>
          <w:sz w:val="18"/>
          <w:szCs w:val="18"/>
        </w:rPr>
      </w:pPr>
      <w:r w:rsidRPr="00C824B3">
        <w:rPr>
          <w:rFonts w:ascii="Times New Roman" w:hAnsi="Times New Roman" w:cs="Times New Roman"/>
          <w:sz w:val="18"/>
          <w:szCs w:val="18"/>
        </w:rPr>
        <w:t>Karty mają  pomóc w poszerzeniu świadomości uczniów w zakresie rynku pracy (zawodów), wyborze kierunku edukacji, zainteresowań, poszerzenia perspektywy ucznia.</w:t>
      </w:r>
    </w:p>
    <w:p w14:paraId="1550343B" w14:textId="77777777" w:rsidR="001A2B76" w:rsidRPr="00C824B3" w:rsidRDefault="001A2B76" w:rsidP="001A2B76">
      <w:pPr>
        <w:numPr>
          <w:ilvl w:val="0"/>
          <w:numId w:val="22"/>
        </w:numPr>
        <w:rPr>
          <w:rFonts w:ascii="Times New Roman" w:hAnsi="Times New Roman" w:cs="Times New Roman"/>
          <w:sz w:val="18"/>
          <w:szCs w:val="18"/>
        </w:rPr>
      </w:pPr>
      <w:r w:rsidRPr="00C824B3">
        <w:rPr>
          <w:rFonts w:ascii="Times New Roman" w:hAnsi="Times New Roman" w:cs="Times New Roman"/>
          <w:sz w:val="18"/>
          <w:szCs w:val="18"/>
        </w:rPr>
        <w:t>Zestaw kart musi zawierać instrukcje dotyczącą opisu kart, działania kart, pracy z kartami, przykładowe ćwiczenia dla doradcy zawodowego jak pracować kartami z uczniem/uczniami.</w:t>
      </w:r>
    </w:p>
    <w:p w14:paraId="40F08709" w14:textId="77777777" w:rsidR="001A2B76" w:rsidRPr="00C824B3" w:rsidRDefault="001A2B76" w:rsidP="001A2B76">
      <w:pPr>
        <w:numPr>
          <w:ilvl w:val="0"/>
          <w:numId w:val="22"/>
        </w:numPr>
        <w:rPr>
          <w:rFonts w:ascii="Times New Roman" w:hAnsi="Times New Roman" w:cs="Times New Roman"/>
          <w:b/>
          <w:bCs/>
          <w:sz w:val="18"/>
          <w:szCs w:val="18"/>
        </w:rPr>
      </w:pPr>
      <w:r w:rsidRPr="00C824B3">
        <w:rPr>
          <w:rFonts w:ascii="Times New Roman" w:hAnsi="Times New Roman" w:cs="Times New Roman"/>
          <w:b/>
          <w:bCs/>
          <w:sz w:val="18"/>
          <w:szCs w:val="18"/>
        </w:rPr>
        <w:t xml:space="preserve">Karty muszą umożliwiać doradcom zawodowym w szkołach pracę zarówno grupową z uczniami jak </w:t>
      </w:r>
      <w:r>
        <w:rPr>
          <w:rFonts w:ascii="Times New Roman" w:hAnsi="Times New Roman" w:cs="Times New Roman"/>
          <w:b/>
          <w:bCs/>
          <w:sz w:val="18"/>
          <w:szCs w:val="18"/>
        </w:rPr>
        <w:br/>
      </w:r>
      <w:r w:rsidRPr="00C824B3">
        <w:rPr>
          <w:rFonts w:ascii="Times New Roman" w:hAnsi="Times New Roman" w:cs="Times New Roman"/>
          <w:b/>
          <w:bCs/>
          <w:sz w:val="18"/>
          <w:szCs w:val="18"/>
        </w:rPr>
        <w:t>i indywidualną</w:t>
      </w:r>
      <w:r>
        <w:rPr>
          <w:rFonts w:ascii="Times New Roman" w:hAnsi="Times New Roman" w:cs="Times New Roman"/>
          <w:b/>
          <w:bCs/>
          <w:sz w:val="18"/>
          <w:szCs w:val="18"/>
        </w:rPr>
        <w:t>.</w:t>
      </w:r>
    </w:p>
    <w:p w14:paraId="667948AC" w14:textId="77777777" w:rsidR="001A2B76" w:rsidRDefault="001A2B76" w:rsidP="001A2B76">
      <w:pPr>
        <w:ind w:left="0" w:firstLine="0"/>
        <w:rPr>
          <w:rFonts w:ascii="Times New Roman" w:hAnsi="Times New Roman" w:cs="Times New Roman"/>
          <w:sz w:val="18"/>
          <w:szCs w:val="18"/>
        </w:rPr>
      </w:pPr>
    </w:p>
    <w:p w14:paraId="55E5D79C" w14:textId="77777777" w:rsidR="001A2B76" w:rsidRPr="00C824B3" w:rsidRDefault="001A2B76" w:rsidP="001A2B76">
      <w:pPr>
        <w:ind w:left="0" w:firstLine="0"/>
        <w:rPr>
          <w:rFonts w:ascii="Times New Roman" w:hAnsi="Times New Roman" w:cs="Times New Roman"/>
          <w:sz w:val="18"/>
          <w:szCs w:val="18"/>
        </w:rPr>
      </w:pPr>
    </w:p>
    <w:p w14:paraId="6D8D4F70" w14:textId="77777777" w:rsidR="001A2B76" w:rsidRPr="00C824B3" w:rsidRDefault="001A2B76" w:rsidP="001A2B76">
      <w:pPr>
        <w:pStyle w:val="Akapitzlist"/>
        <w:numPr>
          <w:ilvl w:val="0"/>
          <w:numId w:val="23"/>
        </w:numPr>
        <w:spacing w:line="276" w:lineRule="auto"/>
        <w:ind w:left="360"/>
        <w:rPr>
          <w:rFonts w:ascii="Times New Roman" w:eastAsia="Verdana" w:hAnsi="Times New Roman" w:cs="Times New Roman"/>
          <w:b/>
          <w:bCs/>
          <w:sz w:val="18"/>
          <w:szCs w:val="18"/>
          <w:highlight w:val="lightGray"/>
        </w:rPr>
      </w:pPr>
      <w:r w:rsidRPr="00C824B3">
        <w:rPr>
          <w:rFonts w:ascii="Times New Roman" w:hAnsi="Times New Roman" w:cs="Times New Roman"/>
          <w:b/>
          <w:bCs/>
          <w:sz w:val="18"/>
          <w:szCs w:val="18"/>
          <w:highlight w:val="lightGray"/>
        </w:rPr>
        <w:t xml:space="preserve">Wymagania </w:t>
      </w:r>
      <w:r w:rsidRPr="00C824B3">
        <w:rPr>
          <w:rFonts w:ascii="Times New Roman" w:eastAsia="Verdana" w:hAnsi="Times New Roman" w:cs="Times New Roman"/>
          <w:b/>
          <w:bCs/>
          <w:sz w:val="18"/>
          <w:szCs w:val="18"/>
          <w:highlight w:val="lightGray"/>
        </w:rPr>
        <w:t xml:space="preserve">dotyczące </w:t>
      </w:r>
      <w:r w:rsidRPr="00C824B3">
        <w:rPr>
          <w:rFonts w:ascii="Times New Roman" w:hAnsi="Times New Roman" w:cs="Times New Roman"/>
          <w:b/>
          <w:bCs/>
          <w:sz w:val="18"/>
          <w:szCs w:val="18"/>
          <w:highlight w:val="lightGray"/>
        </w:rPr>
        <w:t>zestawu testów</w:t>
      </w:r>
      <w:r>
        <w:rPr>
          <w:rFonts w:ascii="Times New Roman" w:hAnsi="Times New Roman" w:cs="Times New Roman"/>
          <w:b/>
          <w:bCs/>
          <w:sz w:val="18"/>
          <w:szCs w:val="18"/>
          <w:highlight w:val="lightGray"/>
        </w:rPr>
        <w:t xml:space="preserve"> i/lub </w:t>
      </w:r>
      <w:r w:rsidRPr="00C824B3">
        <w:rPr>
          <w:rFonts w:ascii="Times New Roman" w:hAnsi="Times New Roman" w:cs="Times New Roman"/>
          <w:b/>
          <w:bCs/>
          <w:sz w:val="18"/>
          <w:szCs w:val="18"/>
          <w:highlight w:val="lightGray"/>
        </w:rPr>
        <w:t xml:space="preserve">kwestionariuszy online do przeprowadzenia oceny indywidualnych potrzeb rozwojowych i edukacyjnych oraz predyspozycji osobowych - </w:t>
      </w:r>
      <w:r w:rsidRPr="00C824B3">
        <w:rPr>
          <w:rFonts w:ascii="Times New Roman" w:eastAsia="Verdana" w:hAnsi="Times New Roman" w:cs="Times New Roman"/>
          <w:b/>
          <w:bCs/>
          <w:sz w:val="18"/>
          <w:szCs w:val="18"/>
          <w:highlight w:val="lightGray"/>
        </w:rPr>
        <w:t>narzędzia online do badania uczniów(dalej: narzędzia):</w:t>
      </w:r>
    </w:p>
    <w:p w14:paraId="612D7EBC" w14:textId="77777777" w:rsidR="001A2B76" w:rsidRPr="00C824B3" w:rsidRDefault="001A2B76" w:rsidP="001A2B76">
      <w:pPr>
        <w:spacing w:line="276" w:lineRule="auto"/>
        <w:ind w:left="567"/>
        <w:rPr>
          <w:rFonts w:ascii="Times New Roman" w:eastAsia="Verdana" w:hAnsi="Times New Roman" w:cs="Times New Roman"/>
          <w:sz w:val="18"/>
          <w:szCs w:val="18"/>
        </w:rPr>
      </w:pPr>
    </w:p>
    <w:p w14:paraId="2963E6AA" w14:textId="77777777" w:rsidR="001A2B76" w:rsidRPr="00C824B3" w:rsidRDefault="001A2B76" w:rsidP="001A2B76">
      <w:pPr>
        <w:pStyle w:val="Akapitzlist"/>
        <w:numPr>
          <w:ilvl w:val="0"/>
          <w:numId w:val="24"/>
        </w:numPr>
        <w:autoSpaceDE w:val="0"/>
        <w:autoSpaceDN w:val="0"/>
        <w:adjustRightInd w:val="0"/>
        <w:spacing w:after="0" w:line="276" w:lineRule="auto"/>
        <w:ind w:left="567"/>
        <w:rPr>
          <w:rFonts w:ascii="Times New Roman" w:hAnsi="Times New Roman" w:cs="Times New Roman"/>
          <w:color w:val="000000"/>
          <w:sz w:val="18"/>
          <w:szCs w:val="18"/>
        </w:rPr>
      </w:pPr>
      <w:r w:rsidRPr="00C824B3">
        <w:rPr>
          <w:rFonts w:ascii="Times New Roman" w:hAnsi="Times New Roman" w:cs="Times New Roman"/>
          <w:color w:val="000000"/>
          <w:sz w:val="18"/>
          <w:szCs w:val="18"/>
        </w:rPr>
        <w:t xml:space="preserve">narzędzia w formie online mają być funkcjonalnie przygotowane do wyświetlania na: komputerach PC, laptopach, notebookach, tabletach, smartfonach (z </w:t>
      </w:r>
      <w:proofErr w:type="spellStart"/>
      <w:r w:rsidRPr="00C824B3">
        <w:rPr>
          <w:rFonts w:ascii="Times New Roman" w:hAnsi="Times New Roman" w:cs="Times New Roman"/>
          <w:color w:val="000000"/>
          <w:sz w:val="18"/>
          <w:szCs w:val="18"/>
        </w:rPr>
        <w:t>responsywnością</w:t>
      </w:r>
      <w:proofErr w:type="spellEnd"/>
      <w:r w:rsidRPr="00C824B3">
        <w:rPr>
          <w:rFonts w:ascii="Times New Roman" w:hAnsi="Times New Roman" w:cs="Times New Roman"/>
          <w:color w:val="000000"/>
          <w:sz w:val="18"/>
          <w:szCs w:val="18"/>
        </w:rPr>
        <w:t xml:space="preserve"> interfejsu dostosowanego dla wielkości ekranów różnych urządzeń). </w:t>
      </w:r>
    </w:p>
    <w:p w14:paraId="7894BE9A" w14:textId="77777777" w:rsidR="001A2B76" w:rsidRPr="00C824B3" w:rsidRDefault="001A2B76" w:rsidP="001A2B76">
      <w:pPr>
        <w:pStyle w:val="Akapitzlist"/>
        <w:numPr>
          <w:ilvl w:val="0"/>
          <w:numId w:val="24"/>
        </w:numPr>
        <w:autoSpaceDE w:val="0"/>
        <w:autoSpaceDN w:val="0"/>
        <w:adjustRightInd w:val="0"/>
        <w:spacing w:after="0" w:line="276" w:lineRule="auto"/>
        <w:ind w:left="567"/>
        <w:rPr>
          <w:rFonts w:ascii="Times New Roman" w:hAnsi="Times New Roman" w:cs="Times New Roman"/>
          <w:color w:val="000000"/>
          <w:sz w:val="18"/>
          <w:szCs w:val="18"/>
        </w:rPr>
      </w:pPr>
      <w:r w:rsidRPr="00C824B3">
        <w:rPr>
          <w:rFonts w:ascii="Times New Roman" w:hAnsi="Times New Roman" w:cs="Times New Roman"/>
          <w:color w:val="000000"/>
          <w:sz w:val="18"/>
          <w:szCs w:val="18"/>
        </w:rPr>
        <w:t xml:space="preserve">narzędzia </w:t>
      </w:r>
      <w:r w:rsidRPr="00C824B3">
        <w:rPr>
          <w:rFonts w:ascii="Times New Roman" w:hAnsi="Times New Roman" w:cs="Times New Roman"/>
          <w:sz w:val="18"/>
          <w:szCs w:val="18"/>
        </w:rPr>
        <w:t>mus</w:t>
      </w:r>
      <w:r>
        <w:rPr>
          <w:rFonts w:ascii="Times New Roman" w:hAnsi="Times New Roman" w:cs="Times New Roman"/>
          <w:sz w:val="18"/>
          <w:szCs w:val="18"/>
        </w:rPr>
        <w:t>zą</w:t>
      </w:r>
      <w:r w:rsidRPr="00C824B3">
        <w:rPr>
          <w:rFonts w:ascii="Times New Roman" w:hAnsi="Times New Roman" w:cs="Times New Roman"/>
          <w:sz w:val="18"/>
          <w:szCs w:val="18"/>
        </w:rPr>
        <w:t xml:space="preserve"> gwarantować bezpieczeństwo przechowywanych danych, zapewniając zgodność z przepisami </w:t>
      </w:r>
      <w:r>
        <w:rPr>
          <w:rFonts w:ascii="Times New Roman" w:hAnsi="Times New Roman" w:cs="Times New Roman"/>
          <w:sz w:val="18"/>
          <w:szCs w:val="18"/>
        </w:rPr>
        <w:br/>
      </w:r>
      <w:r w:rsidRPr="00C824B3">
        <w:rPr>
          <w:rFonts w:ascii="Times New Roman" w:hAnsi="Times New Roman" w:cs="Times New Roman"/>
          <w:sz w:val="18"/>
          <w:szCs w:val="18"/>
        </w:rPr>
        <w:t>o ochronie danych osobowych.</w:t>
      </w:r>
    </w:p>
    <w:p w14:paraId="7D6118A5" w14:textId="77777777" w:rsidR="001A2B76" w:rsidRPr="00C824B3" w:rsidRDefault="001A2B76" w:rsidP="001A2B76">
      <w:pPr>
        <w:pStyle w:val="Akapitzlist"/>
        <w:numPr>
          <w:ilvl w:val="0"/>
          <w:numId w:val="24"/>
        </w:numPr>
        <w:autoSpaceDE w:val="0"/>
        <w:autoSpaceDN w:val="0"/>
        <w:adjustRightInd w:val="0"/>
        <w:spacing w:after="0" w:line="276" w:lineRule="auto"/>
        <w:ind w:left="567"/>
        <w:rPr>
          <w:rFonts w:ascii="Times New Roman" w:hAnsi="Times New Roman" w:cs="Times New Roman"/>
          <w:color w:val="000000"/>
          <w:sz w:val="18"/>
          <w:szCs w:val="18"/>
        </w:rPr>
      </w:pPr>
      <w:r w:rsidRPr="00C824B3">
        <w:rPr>
          <w:rFonts w:ascii="Times New Roman" w:hAnsi="Times New Roman" w:cs="Times New Roman"/>
          <w:color w:val="000000"/>
          <w:sz w:val="18"/>
          <w:szCs w:val="18"/>
        </w:rPr>
        <w:lastRenderedPageBreak/>
        <w:t xml:space="preserve">narzędzia i znajdujące się w nim treści,  </w:t>
      </w:r>
      <w:r w:rsidRPr="00C824B3">
        <w:rPr>
          <w:rFonts w:ascii="Times New Roman" w:hAnsi="Times New Roman" w:cs="Times New Roman"/>
          <w:sz w:val="18"/>
          <w:szCs w:val="18"/>
        </w:rPr>
        <w:t>muszą zapewniać sprawiedliwe i równe traktowanie wszystkich uczniów, eliminując wszelkie formy dyskryminacji.</w:t>
      </w:r>
    </w:p>
    <w:p w14:paraId="10FB7824" w14:textId="77777777" w:rsidR="001A2B76" w:rsidRPr="00C824B3" w:rsidRDefault="001A2B76" w:rsidP="001A2B76">
      <w:pPr>
        <w:pStyle w:val="Akapitzlist"/>
        <w:numPr>
          <w:ilvl w:val="0"/>
          <w:numId w:val="24"/>
        </w:numPr>
        <w:autoSpaceDE w:val="0"/>
        <w:autoSpaceDN w:val="0"/>
        <w:adjustRightInd w:val="0"/>
        <w:spacing w:after="0" w:line="276" w:lineRule="auto"/>
        <w:ind w:left="567"/>
        <w:rPr>
          <w:rFonts w:ascii="Times New Roman" w:hAnsi="Times New Roman" w:cs="Times New Roman"/>
          <w:color w:val="000000"/>
          <w:sz w:val="18"/>
          <w:szCs w:val="18"/>
        </w:rPr>
      </w:pPr>
      <w:r w:rsidRPr="00C824B3">
        <w:rPr>
          <w:rFonts w:ascii="Times New Roman" w:hAnsi="Times New Roman" w:cs="Times New Roman"/>
          <w:color w:val="000000"/>
          <w:sz w:val="18"/>
          <w:szCs w:val="18"/>
        </w:rPr>
        <w:t>narzędzia muszą być w języku polskim, posiadać czytelną strukturę, responsywną tj. dostosowaną do urządzeń mobilnych.</w:t>
      </w:r>
    </w:p>
    <w:p w14:paraId="1A3CBCD8" w14:textId="77777777" w:rsidR="001A2B76" w:rsidRPr="00C824B3" w:rsidRDefault="001A2B76" w:rsidP="001A2B76">
      <w:pPr>
        <w:pStyle w:val="Akapitzlist"/>
        <w:numPr>
          <w:ilvl w:val="0"/>
          <w:numId w:val="24"/>
        </w:numPr>
        <w:spacing w:line="276" w:lineRule="auto"/>
        <w:ind w:left="567"/>
        <w:rPr>
          <w:rFonts w:ascii="Times New Roman" w:hAnsi="Times New Roman" w:cs="Times New Roman"/>
          <w:sz w:val="18"/>
          <w:szCs w:val="18"/>
          <w:lang w:eastAsia="pl-PL"/>
        </w:rPr>
      </w:pPr>
      <w:r w:rsidRPr="00C824B3">
        <w:rPr>
          <w:rFonts w:ascii="Times New Roman" w:hAnsi="Times New Roman" w:cs="Times New Roman"/>
          <w:color w:val="000000"/>
          <w:sz w:val="18"/>
          <w:szCs w:val="18"/>
        </w:rPr>
        <w:t xml:space="preserve">narzędzia muszą poprawnie działać z bieżącymi wersjami przeglądarek internetowych (np. </w:t>
      </w:r>
      <w:r w:rsidRPr="00C824B3">
        <w:rPr>
          <w:rFonts w:ascii="Times New Roman" w:hAnsi="Times New Roman" w:cs="Times New Roman"/>
          <w:sz w:val="18"/>
          <w:szCs w:val="18"/>
          <w:lang w:eastAsia="pl-PL"/>
        </w:rPr>
        <w:t xml:space="preserve"> Google Chrome, </w:t>
      </w:r>
      <w:proofErr w:type="spellStart"/>
      <w:r w:rsidRPr="00C824B3">
        <w:rPr>
          <w:rFonts w:ascii="Times New Roman" w:hAnsi="Times New Roman" w:cs="Times New Roman"/>
          <w:sz w:val="18"/>
          <w:szCs w:val="18"/>
          <w:lang w:eastAsia="pl-PL"/>
        </w:rPr>
        <w:t>Firefox</w:t>
      </w:r>
      <w:proofErr w:type="spellEnd"/>
      <w:r w:rsidRPr="00C824B3">
        <w:rPr>
          <w:rFonts w:ascii="Times New Roman" w:hAnsi="Times New Roman" w:cs="Times New Roman"/>
          <w:sz w:val="18"/>
          <w:szCs w:val="18"/>
          <w:lang w:eastAsia="pl-PL"/>
        </w:rPr>
        <w:t>, Internet Explorer, Microsoft Edge, Opera, Safari</w:t>
      </w:r>
      <w:r w:rsidRPr="00C824B3">
        <w:rPr>
          <w:rFonts w:ascii="Times New Roman" w:hAnsi="Times New Roman" w:cs="Times New Roman"/>
          <w:color w:val="000000"/>
          <w:sz w:val="18"/>
          <w:szCs w:val="18"/>
        </w:rPr>
        <w:t>).</w:t>
      </w:r>
    </w:p>
    <w:p w14:paraId="2725740D" w14:textId="77777777" w:rsidR="001A2B76" w:rsidRPr="009D50D2" w:rsidRDefault="001A2B76" w:rsidP="001A2B76">
      <w:pPr>
        <w:pStyle w:val="Akapitzlist"/>
        <w:numPr>
          <w:ilvl w:val="0"/>
          <w:numId w:val="24"/>
        </w:numPr>
        <w:spacing w:line="276" w:lineRule="auto"/>
        <w:ind w:left="567"/>
        <w:rPr>
          <w:rFonts w:ascii="Times New Roman" w:hAnsi="Times New Roman" w:cs="Times New Roman"/>
          <w:b/>
          <w:bCs/>
          <w:sz w:val="18"/>
          <w:szCs w:val="18"/>
          <w:lang w:eastAsia="pl-PL"/>
        </w:rPr>
      </w:pPr>
      <w:r w:rsidRPr="009D50D2">
        <w:rPr>
          <w:rFonts w:ascii="Times New Roman" w:hAnsi="Times New Roman" w:cs="Times New Roman"/>
          <w:b/>
          <w:bCs/>
          <w:sz w:val="18"/>
          <w:szCs w:val="18"/>
        </w:rPr>
        <w:t>pytania zawarte w narzędziach muszą być dostosowane do uczniów szkół podstawowych (klasy VII-VIII) i uczniów technikum.</w:t>
      </w:r>
    </w:p>
    <w:p w14:paraId="62E1D86F" w14:textId="77777777" w:rsidR="001A2B76" w:rsidRPr="00C824B3" w:rsidRDefault="001A2B76" w:rsidP="001A2B76">
      <w:pPr>
        <w:pStyle w:val="Akapitzlist"/>
        <w:numPr>
          <w:ilvl w:val="0"/>
          <w:numId w:val="24"/>
        </w:numPr>
        <w:spacing w:line="276" w:lineRule="auto"/>
        <w:ind w:left="567"/>
        <w:rPr>
          <w:rFonts w:ascii="Times New Roman" w:hAnsi="Times New Roman" w:cs="Times New Roman"/>
          <w:sz w:val="18"/>
          <w:szCs w:val="18"/>
          <w:lang w:eastAsia="pl-PL"/>
        </w:rPr>
      </w:pPr>
      <w:proofErr w:type="spellStart"/>
      <w:r w:rsidRPr="00C824B3">
        <w:rPr>
          <w:rFonts w:ascii="Times New Roman" w:hAnsi="Times New Roman" w:cs="Times New Roman"/>
          <w:sz w:val="18"/>
          <w:szCs w:val="18"/>
        </w:rPr>
        <w:t>narzędzi</w:t>
      </w:r>
      <w:r>
        <w:rPr>
          <w:rFonts w:ascii="Times New Roman" w:hAnsi="Times New Roman" w:cs="Times New Roman"/>
          <w:sz w:val="18"/>
          <w:szCs w:val="18"/>
        </w:rPr>
        <w:t>a</w:t>
      </w:r>
      <w:r w:rsidRPr="00C824B3">
        <w:rPr>
          <w:rFonts w:ascii="Times New Roman" w:hAnsi="Times New Roman" w:cs="Times New Roman"/>
          <w:sz w:val="18"/>
          <w:szCs w:val="18"/>
        </w:rPr>
        <w:t>w</w:t>
      </w:r>
      <w:proofErr w:type="spellEnd"/>
      <w:r w:rsidRPr="00C824B3">
        <w:rPr>
          <w:rFonts w:ascii="Times New Roman" w:hAnsi="Times New Roman" w:cs="Times New Roman"/>
          <w:sz w:val="18"/>
          <w:szCs w:val="18"/>
        </w:rPr>
        <w:t xml:space="preserve"> formie online musi mieć formę np. testów osobowości/kwestionariuszy przeznaczonych dla uczniów szkół podstawowych</w:t>
      </w:r>
      <w:r>
        <w:rPr>
          <w:rFonts w:ascii="Times New Roman" w:hAnsi="Times New Roman" w:cs="Times New Roman"/>
          <w:sz w:val="18"/>
          <w:szCs w:val="18"/>
        </w:rPr>
        <w:t xml:space="preserve"> (klasy VII-VIII)</w:t>
      </w:r>
      <w:r w:rsidRPr="00C824B3">
        <w:rPr>
          <w:rFonts w:ascii="Times New Roman" w:hAnsi="Times New Roman" w:cs="Times New Roman"/>
          <w:sz w:val="18"/>
          <w:szCs w:val="18"/>
        </w:rPr>
        <w:t xml:space="preserve"> i uczniów technikum</w:t>
      </w:r>
      <w:r>
        <w:rPr>
          <w:rFonts w:ascii="Times New Roman" w:hAnsi="Times New Roman" w:cs="Times New Roman"/>
          <w:sz w:val="18"/>
          <w:szCs w:val="18"/>
        </w:rPr>
        <w:t>.</w:t>
      </w:r>
    </w:p>
    <w:p w14:paraId="0D38FFA1" w14:textId="77777777" w:rsidR="001A2B76" w:rsidRPr="00C824B3" w:rsidRDefault="001A2B76" w:rsidP="001A2B76">
      <w:pPr>
        <w:pStyle w:val="Akapitzlist"/>
        <w:numPr>
          <w:ilvl w:val="0"/>
          <w:numId w:val="24"/>
        </w:numPr>
        <w:spacing w:line="276" w:lineRule="auto"/>
        <w:ind w:left="567"/>
        <w:rPr>
          <w:rFonts w:ascii="Times New Roman" w:hAnsi="Times New Roman" w:cs="Times New Roman"/>
          <w:sz w:val="18"/>
          <w:szCs w:val="18"/>
        </w:rPr>
      </w:pPr>
      <w:r w:rsidRPr="00C824B3">
        <w:rPr>
          <w:rFonts w:ascii="Times New Roman" w:hAnsi="Times New Roman" w:cs="Times New Roman"/>
          <w:sz w:val="18"/>
          <w:szCs w:val="18"/>
        </w:rPr>
        <w:t xml:space="preserve">do narzędzia online musi zostać zagwarantowany indywidualny  dostępu dla ucznia za pomocą szyfrowanego hasła lub </w:t>
      </w:r>
      <w:proofErr w:type="spellStart"/>
      <w:r w:rsidRPr="00C824B3">
        <w:rPr>
          <w:rFonts w:ascii="Times New Roman" w:hAnsi="Times New Roman" w:cs="Times New Roman"/>
          <w:sz w:val="18"/>
          <w:szCs w:val="18"/>
        </w:rPr>
        <w:t>pinu</w:t>
      </w:r>
      <w:proofErr w:type="spellEnd"/>
      <w:r w:rsidRPr="00C824B3">
        <w:rPr>
          <w:rFonts w:ascii="Times New Roman" w:hAnsi="Times New Roman" w:cs="Times New Roman"/>
          <w:sz w:val="18"/>
          <w:szCs w:val="18"/>
        </w:rPr>
        <w:t xml:space="preserve"> lub numerycznego kodu lub innego równoważnego rozwiązania.</w:t>
      </w:r>
    </w:p>
    <w:p w14:paraId="5EB38D24" w14:textId="77777777" w:rsidR="001A2B76" w:rsidRPr="00C824B3" w:rsidRDefault="001A2B76" w:rsidP="001A2B76">
      <w:pPr>
        <w:pStyle w:val="Akapitzlist"/>
        <w:numPr>
          <w:ilvl w:val="0"/>
          <w:numId w:val="24"/>
        </w:numPr>
        <w:spacing w:line="276" w:lineRule="auto"/>
        <w:ind w:left="567"/>
        <w:rPr>
          <w:rFonts w:ascii="Times New Roman" w:hAnsi="Times New Roman" w:cs="Times New Roman"/>
          <w:sz w:val="18"/>
          <w:szCs w:val="18"/>
        </w:rPr>
      </w:pPr>
      <w:r w:rsidRPr="00C824B3">
        <w:rPr>
          <w:rFonts w:ascii="Times New Roman" w:hAnsi="Times New Roman" w:cs="Times New Roman"/>
          <w:sz w:val="18"/>
          <w:szCs w:val="18"/>
        </w:rPr>
        <w:t>narzędzi</w:t>
      </w:r>
      <w:r>
        <w:rPr>
          <w:rFonts w:ascii="Times New Roman" w:hAnsi="Times New Roman" w:cs="Times New Roman"/>
          <w:sz w:val="18"/>
          <w:szCs w:val="18"/>
        </w:rPr>
        <w:t>a</w:t>
      </w:r>
      <w:r w:rsidRPr="00C824B3">
        <w:rPr>
          <w:rFonts w:ascii="Times New Roman" w:hAnsi="Times New Roman" w:cs="Times New Roman"/>
          <w:sz w:val="18"/>
          <w:szCs w:val="18"/>
        </w:rPr>
        <w:t xml:space="preserve"> mus</w:t>
      </w:r>
      <w:r>
        <w:rPr>
          <w:rFonts w:ascii="Times New Roman" w:hAnsi="Times New Roman" w:cs="Times New Roman"/>
          <w:sz w:val="18"/>
          <w:szCs w:val="18"/>
        </w:rPr>
        <w:t>zą</w:t>
      </w:r>
      <w:r w:rsidRPr="00C824B3">
        <w:rPr>
          <w:rFonts w:ascii="Times New Roman" w:hAnsi="Times New Roman" w:cs="Times New Roman"/>
          <w:sz w:val="18"/>
          <w:szCs w:val="18"/>
        </w:rPr>
        <w:t xml:space="preserve"> obejmować </w:t>
      </w:r>
      <w:r w:rsidRPr="00C824B3">
        <w:rPr>
          <w:rFonts w:ascii="Times New Roman" w:hAnsi="Times New Roman" w:cs="Times New Roman"/>
          <w:b/>
          <w:bCs/>
          <w:sz w:val="18"/>
          <w:szCs w:val="18"/>
        </w:rPr>
        <w:t xml:space="preserve">możliwość zbadania uczniów pod kątem ich predyspozycji osobowościowych oraz określenia indywidualnych </w:t>
      </w:r>
      <w:proofErr w:type="spellStart"/>
      <w:r w:rsidRPr="00C824B3">
        <w:rPr>
          <w:rFonts w:ascii="Times New Roman" w:hAnsi="Times New Roman" w:cs="Times New Roman"/>
          <w:b/>
          <w:bCs/>
          <w:sz w:val="18"/>
          <w:szCs w:val="18"/>
        </w:rPr>
        <w:t>predyktorów</w:t>
      </w:r>
      <w:proofErr w:type="spellEnd"/>
      <w:r w:rsidRPr="00C824B3">
        <w:rPr>
          <w:rFonts w:ascii="Times New Roman" w:hAnsi="Times New Roman" w:cs="Times New Roman"/>
          <w:b/>
          <w:bCs/>
          <w:sz w:val="18"/>
          <w:szCs w:val="18"/>
        </w:rPr>
        <w:t>, które mają wpływ na wybór szkoły i kierunku rozwoju</w:t>
      </w:r>
      <w:r>
        <w:rPr>
          <w:rFonts w:ascii="Times New Roman" w:hAnsi="Times New Roman" w:cs="Times New Roman"/>
          <w:b/>
          <w:bCs/>
          <w:sz w:val="18"/>
          <w:szCs w:val="18"/>
        </w:rPr>
        <w:t xml:space="preserve"> -</w:t>
      </w:r>
      <w:r w:rsidRPr="00C824B3">
        <w:rPr>
          <w:rFonts w:ascii="Times New Roman" w:hAnsi="Times New Roman" w:cs="Times New Roman"/>
          <w:b/>
          <w:bCs/>
          <w:sz w:val="18"/>
          <w:szCs w:val="18"/>
        </w:rPr>
        <w:t xml:space="preserve"> </w:t>
      </w:r>
      <w:r>
        <w:rPr>
          <w:rFonts w:ascii="Times New Roman" w:hAnsi="Times New Roman" w:cs="Times New Roman"/>
          <w:b/>
          <w:bCs/>
          <w:sz w:val="18"/>
          <w:szCs w:val="18"/>
        </w:rPr>
        <w:br/>
      </w:r>
      <w:r w:rsidRPr="00C824B3">
        <w:rPr>
          <w:rFonts w:ascii="Times New Roman" w:hAnsi="Times New Roman" w:cs="Times New Roman"/>
          <w:b/>
          <w:bCs/>
          <w:sz w:val="18"/>
          <w:szCs w:val="18"/>
        </w:rPr>
        <w:t xml:space="preserve">2 </w:t>
      </w:r>
      <w:r>
        <w:rPr>
          <w:rFonts w:ascii="Times New Roman" w:hAnsi="Times New Roman" w:cs="Times New Roman"/>
          <w:b/>
          <w:bCs/>
          <w:sz w:val="18"/>
          <w:szCs w:val="18"/>
        </w:rPr>
        <w:t xml:space="preserve">różne rodzaje </w:t>
      </w:r>
      <w:r w:rsidRPr="00C824B3">
        <w:rPr>
          <w:rFonts w:ascii="Times New Roman" w:hAnsi="Times New Roman" w:cs="Times New Roman"/>
          <w:b/>
          <w:bCs/>
          <w:sz w:val="18"/>
          <w:szCs w:val="18"/>
        </w:rPr>
        <w:t>narzędzi w formie online np. test predyspozycji osobowościowo-interpersonalnych, test kariery, inny</w:t>
      </w:r>
      <w:r>
        <w:rPr>
          <w:rFonts w:ascii="Times New Roman" w:hAnsi="Times New Roman" w:cs="Times New Roman"/>
          <w:b/>
          <w:bCs/>
          <w:sz w:val="18"/>
          <w:szCs w:val="18"/>
        </w:rPr>
        <w:t>.</w:t>
      </w:r>
    </w:p>
    <w:p w14:paraId="293A8D20" w14:textId="77777777" w:rsidR="001A2B76" w:rsidRPr="00C824B3" w:rsidRDefault="001A2B76" w:rsidP="001A2B76">
      <w:pPr>
        <w:pStyle w:val="Akapitzlist"/>
        <w:numPr>
          <w:ilvl w:val="0"/>
          <w:numId w:val="24"/>
        </w:numPr>
        <w:spacing w:line="276" w:lineRule="auto"/>
        <w:ind w:left="567"/>
        <w:rPr>
          <w:rFonts w:ascii="Times New Roman" w:hAnsi="Times New Roman" w:cs="Times New Roman"/>
          <w:sz w:val="18"/>
          <w:szCs w:val="18"/>
        </w:rPr>
      </w:pPr>
      <w:r w:rsidRPr="00C824B3">
        <w:rPr>
          <w:rFonts w:ascii="Times New Roman" w:hAnsi="Times New Roman" w:cs="Times New Roman"/>
          <w:sz w:val="18"/>
          <w:szCs w:val="18"/>
        </w:rPr>
        <w:t>narzędzia nie mogą wskazywać/sugerować uczniom rodzajów szkół/kierunków edukacji/kierunków ścieżki kariery.</w:t>
      </w:r>
    </w:p>
    <w:p w14:paraId="4644BF72" w14:textId="77777777" w:rsidR="001A2B76" w:rsidRPr="00C824B3" w:rsidRDefault="001A2B76" w:rsidP="001A2B76">
      <w:pPr>
        <w:pStyle w:val="Akapitzlist"/>
        <w:numPr>
          <w:ilvl w:val="0"/>
          <w:numId w:val="24"/>
        </w:numPr>
        <w:spacing w:line="276" w:lineRule="auto"/>
        <w:ind w:left="567"/>
        <w:rPr>
          <w:rFonts w:ascii="Times New Roman" w:hAnsi="Times New Roman" w:cs="Times New Roman"/>
          <w:sz w:val="18"/>
          <w:szCs w:val="18"/>
        </w:rPr>
      </w:pPr>
      <w:r w:rsidRPr="00C824B3">
        <w:rPr>
          <w:rFonts w:ascii="Times New Roman" w:hAnsi="Times New Roman" w:cs="Times New Roman"/>
          <w:sz w:val="18"/>
          <w:szCs w:val="18"/>
        </w:rPr>
        <w:t xml:space="preserve">narzędzia muszą mieć </w:t>
      </w:r>
      <w:r w:rsidRPr="00C824B3">
        <w:rPr>
          <w:rFonts w:ascii="Times New Roman" w:hAnsi="Times New Roman" w:cs="Times New Roman"/>
          <w:color w:val="000000"/>
          <w:sz w:val="18"/>
          <w:szCs w:val="18"/>
        </w:rPr>
        <w:t xml:space="preserve">zastosowaną skalę udzielania odpowiedzi w taki sposób, aby uczeń miał możliwość do wyboru minimum </w:t>
      </w:r>
      <w:r w:rsidRPr="009D50D2">
        <w:rPr>
          <w:rFonts w:ascii="Times New Roman" w:hAnsi="Times New Roman" w:cs="Times New Roman"/>
          <w:color w:val="000000"/>
          <w:sz w:val="18"/>
          <w:szCs w:val="18"/>
        </w:rPr>
        <w:t xml:space="preserve">z </w:t>
      </w:r>
      <w:r w:rsidRPr="00C824B3">
        <w:rPr>
          <w:rFonts w:ascii="Times New Roman" w:hAnsi="Times New Roman" w:cs="Times New Roman"/>
          <w:color w:val="000000"/>
          <w:sz w:val="18"/>
          <w:szCs w:val="18"/>
        </w:rPr>
        <w:t>3 odpowiedzi.</w:t>
      </w:r>
    </w:p>
    <w:p w14:paraId="56714271" w14:textId="77777777" w:rsidR="001A2B76" w:rsidRPr="00C824B3" w:rsidRDefault="001A2B76" w:rsidP="001A2B76">
      <w:pPr>
        <w:pStyle w:val="Akapitzlist"/>
        <w:numPr>
          <w:ilvl w:val="0"/>
          <w:numId w:val="24"/>
        </w:numPr>
        <w:spacing w:line="276" w:lineRule="auto"/>
        <w:ind w:left="567"/>
        <w:rPr>
          <w:rFonts w:ascii="Times New Roman" w:hAnsi="Times New Roman" w:cs="Times New Roman"/>
          <w:sz w:val="18"/>
          <w:szCs w:val="18"/>
        </w:rPr>
      </w:pPr>
      <w:r w:rsidRPr="00C824B3">
        <w:rPr>
          <w:rFonts w:ascii="Times New Roman" w:hAnsi="Times New Roman" w:cs="Times New Roman"/>
          <w:sz w:val="18"/>
          <w:szCs w:val="18"/>
        </w:rPr>
        <w:t>narzędzia muszą zawierać te same treści po zalogowaniu się przez każdego ucznia.</w:t>
      </w:r>
    </w:p>
    <w:p w14:paraId="520ED492" w14:textId="77777777" w:rsidR="001A2B76" w:rsidRPr="00C824B3" w:rsidRDefault="001A2B76" w:rsidP="001A2B76">
      <w:pPr>
        <w:pStyle w:val="Akapitzlist"/>
        <w:numPr>
          <w:ilvl w:val="0"/>
          <w:numId w:val="24"/>
        </w:numPr>
        <w:spacing w:line="276" w:lineRule="auto"/>
        <w:ind w:left="567"/>
        <w:rPr>
          <w:rFonts w:ascii="Times New Roman" w:hAnsi="Times New Roman" w:cs="Times New Roman"/>
          <w:sz w:val="18"/>
          <w:szCs w:val="18"/>
        </w:rPr>
      </w:pPr>
      <w:r w:rsidRPr="00C824B3">
        <w:rPr>
          <w:rFonts w:ascii="Times New Roman" w:hAnsi="Times New Roman" w:cs="Times New Roman"/>
          <w:sz w:val="18"/>
          <w:szCs w:val="18"/>
        </w:rPr>
        <w:t xml:space="preserve">narzędzia powinny zawierać funkcję automatycznego przeliczania wyników uczniów na skale </w:t>
      </w:r>
      <w:proofErr w:type="spellStart"/>
      <w:r w:rsidRPr="00C824B3">
        <w:rPr>
          <w:rFonts w:ascii="Times New Roman" w:hAnsi="Times New Roman" w:cs="Times New Roman"/>
          <w:sz w:val="18"/>
          <w:szCs w:val="18"/>
        </w:rPr>
        <w:t>stenową</w:t>
      </w:r>
      <w:proofErr w:type="spellEnd"/>
      <w:r>
        <w:rPr>
          <w:rFonts w:ascii="Times New Roman" w:hAnsi="Times New Roman" w:cs="Times New Roman"/>
          <w:sz w:val="18"/>
          <w:szCs w:val="18"/>
        </w:rPr>
        <w:t xml:space="preserve"> lub </w:t>
      </w:r>
      <w:r>
        <w:rPr>
          <w:rFonts w:ascii="Times New Roman" w:hAnsi="Times New Roman" w:cs="Times New Roman"/>
          <w:sz w:val="18"/>
          <w:szCs w:val="18"/>
        </w:rPr>
        <w:br/>
      </w:r>
      <w:r w:rsidRPr="00C824B3">
        <w:rPr>
          <w:rFonts w:ascii="Times New Roman" w:hAnsi="Times New Roman" w:cs="Times New Roman"/>
          <w:sz w:val="18"/>
          <w:szCs w:val="18"/>
        </w:rPr>
        <w:t>centylową</w:t>
      </w:r>
      <w:r>
        <w:rPr>
          <w:rFonts w:ascii="Times New Roman" w:hAnsi="Times New Roman" w:cs="Times New Roman"/>
          <w:sz w:val="18"/>
          <w:szCs w:val="18"/>
        </w:rPr>
        <w:t xml:space="preserve"> lub </w:t>
      </w:r>
      <w:proofErr w:type="spellStart"/>
      <w:r w:rsidRPr="00C824B3">
        <w:rPr>
          <w:rFonts w:ascii="Times New Roman" w:hAnsi="Times New Roman" w:cs="Times New Roman"/>
          <w:sz w:val="18"/>
          <w:szCs w:val="18"/>
        </w:rPr>
        <w:t>tenową</w:t>
      </w:r>
      <w:proofErr w:type="spellEnd"/>
      <w:r w:rsidRPr="00C824B3">
        <w:rPr>
          <w:rFonts w:ascii="Times New Roman" w:hAnsi="Times New Roman" w:cs="Times New Roman"/>
          <w:sz w:val="18"/>
          <w:szCs w:val="18"/>
        </w:rPr>
        <w:t xml:space="preserve">, a także umożliwiać automatyczne generowanie raportów na podstawie tych danych. </w:t>
      </w:r>
    </w:p>
    <w:p w14:paraId="1DFDD7FB" w14:textId="77777777" w:rsidR="001A2B76" w:rsidRPr="00C824B3" w:rsidRDefault="001A2B76" w:rsidP="001A2B76">
      <w:pPr>
        <w:pStyle w:val="Akapitzlist"/>
        <w:numPr>
          <w:ilvl w:val="0"/>
          <w:numId w:val="24"/>
        </w:numPr>
        <w:spacing w:line="276" w:lineRule="auto"/>
        <w:ind w:left="567"/>
        <w:rPr>
          <w:rFonts w:ascii="Times New Roman" w:hAnsi="Times New Roman" w:cs="Times New Roman"/>
          <w:sz w:val="18"/>
          <w:szCs w:val="18"/>
        </w:rPr>
      </w:pPr>
      <w:r w:rsidRPr="00C824B3">
        <w:rPr>
          <w:rFonts w:ascii="Times New Roman" w:hAnsi="Times New Roman" w:cs="Times New Roman"/>
          <w:sz w:val="18"/>
          <w:szCs w:val="18"/>
        </w:rPr>
        <w:t xml:space="preserve">po udzieleniu wszystkich odpowiedzi przez ucznia, </w:t>
      </w:r>
      <w:r>
        <w:rPr>
          <w:rFonts w:ascii="Times New Roman" w:hAnsi="Times New Roman" w:cs="Times New Roman"/>
          <w:sz w:val="18"/>
          <w:szCs w:val="18"/>
        </w:rPr>
        <w:t xml:space="preserve"> z narzędzia </w:t>
      </w:r>
      <w:r w:rsidRPr="00C824B3">
        <w:rPr>
          <w:rFonts w:ascii="Times New Roman" w:hAnsi="Times New Roman" w:cs="Times New Roman"/>
          <w:sz w:val="18"/>
          <w:szCs w:val="18"/>
        </w:rPr>
        <w:t>musi</w:t>
      </w:r>
      <w:r>
        <w:rPr>
          <w:rFonts w:ascii="Times New Roman" w:hAnsi="Times New Roman" w:cs="Times New Roman"/>
          <w:sz w:val="18"/>
          <w:szCs w:val="18"/>
        </w:rPr>
        <w:t xml:space="preserve"> być możliwość </w:t>
      </w:r>
      <w:r w:rsidRPr="00C824B3">
        <w:rPr>
          <w:rFonts w:ascii="Times New Roman" w:hAnsi="Times New Roman" w:cs="Times New Roman"/>
          <w:sz w:val="18"/>
          <w:szCs w:val="18"/>
        </w:rPr>
        <w:t>zsumowa</w:t>
      </w:r>
      <w:r>
        <w:rPr>
          <w:rFonts w:ascii="Times New Roman" w:hAnsi="Times New Roman" w:cs="Times New Roman"/>
          <w:sz w:val="18"/>
          <w:szCs w:val="18"/>
        </w:rPr>
        <w:t>nia</w:t>
      </w:r>
      <w:r w:rsidRPr="00C824B3">
        <w:rPr>
          <w:rFonts w:ascii="Times New Roman" w:hAnsi="Times New Roman" w:cs="Times New Roman"/>
          <w:sz w:val="18"/>
          <w:szCs w:val="18"/>
        </w:rPr>
        <w:t xml:space="preserve"> wynik</w:t>
      </w:r>
      <w:r>
        <w:rPr>
          <w:rFonts w:ascii="Times New Roman" w:hAnsi="Times New Roman" w:cs="Times New Roman"/>
          <w:sz w:val="18"/>
          <w:szCs w:val="18"/>
        </w:rPr>
        <w:t>ów</w:t>
      </w:r>
      <w:r w:rsidRPr="00C824B3">
        <w:rPr>
          <w:rFonts w:ascii="Times New Roman" w:hAnsi="Times New Roman" w:cs="Times New Roman"/>
          <w:sz w:val="18"/>
          <w:szCs w:val="18"/>
        </w:rPr>
        <w:t xml:space="preserve">, skutkiem czego uczeń otrzyma informacje z badania z każdego narzędzia w formie oddzielnych raportów zawierających </w:t>
      </w:r>
      <w:proofErr w:type="spellStart"/>
      <w:r w:rsidRPr="00C824B3">
        <w:rPr>
          <w:rFonts w:ascii="Times New Roman" w:hAnsi="Times New Roman" w:cs="Times New Roman"/>
          <w:sz w:val="18"/>
          <w:szCs w:val="18"/>
        </w:rPr>
        <w:t>np</w:t>
      </w:r>
      <w:proofErr w:type="spellEnd"/>
      <w:r w:rsidRPr="00C824B3">
        <w:rPr>
          <w:rFonts w:ascii="Times New Roman" w:hAnsi="Times New Roman" w:cs="Times New Roman"/>
          <w:sz w:val="18"/>
          <w:szCs w:val="18"/>
        </w:rPr>
        <w:t xml:space="preserve"> </w:t>
      </w:r>
      <w:r>
        <w:rPr>
          <w:rFonts w:ascii="Times New Roman" w:hAnsi="Times New Roman" w:cs="Times New Roman"/>
          <w:sz w:val="18"/>
          <w:szCs w:val="18"/>
        </w:rPr>
        <w:t xml:space="preserve">grafy i/lub </w:t>
      </w:r>
      <w:r w:rsidRPr="00C824B3">
        <w:rPr>
          <w:rFonts w:ascii="Times New Roman" w:hAnsi="Times New Roman" w:cs="Times New Roman"/>
          <w:sz w:val="18"/>
          <w:szCs w:val="18"/>
        </w:rPr>
        <w:t>wykresy oraz formę opisową jego wyników wraz z zaleceniami rozwojowymi do dalszej pracy nad swoimi zasobami.</w:t>
      </w:r>
    </w:p>
    <w:p w14:paraId="2E538416" w14:textId="77777777" w:rsidR="001A2B76" w:rsidRPr="00C824B3" w:rsidRDefault="001A2B76" w:rsidP="001A2B76">
      <w:pPr>
        <w:pStyle w:val="Akapitzlist"/>
        <w:numPr>
          <w:ilvl w:val="0"/>
          <w:numId w:val="24"/>
        </w:numPr>
        <w:spacing w:line="276" w:lineRule="auto"/>
        <w:ind w:left="567"/>
        <w:rPr>
          <w:rFonts w:ascii="Times New Roman" w:hAnsi="Times New Roman" w:cs="Times New Roman"/>
          <w:sz w:val="18"/>
          <w:szCs w:val="18"/>
        </w:rPr>
      </w:pPr>
      <w:r w:rsidRPr="00C824B3">
        <w:rPr>
          <w:rFonts w:ascii="Times New Roman" w:hAnsi="Times New Roman" w:cs="Times New Roman"/>
          <w:color w:val="000000"/>
          <w:sz w:val="18"/>
          <w:szCs w:val="18"/>
        </w:rPr>
        <w:t xml:space="preserve">narzędzie </w:t>
      </w:r>
      <w:r w:rsidRPr="00C824B3">
        <w:rPr>
          <w:rFonts w:ascii="Times New Roman" w:hAnsi="Times New Roman" w:cs="Times New Roman"/>
          <w:sz w:val="18"/>
          <w:szCs w:val="18"/>
        </w:rPr>
        <w:t xml:space="preserve">musi zapewnić automatyczny eksport danych statystycznych z udzielonych odpowiedzi przez ucznia, pozwalając na analizę zawartych danych i automatyczne wygenerowanie wyników z możliwością </w:t>
      </w:r>
      <w:r w:rsidRPr="00C824B3">
        <w:rPr>
          <w:rFonts w:ascii="Times New Roman" w:hAnsi="Times New Roman" w:cs="Times New Roman"/>
          <w:color w:val="000000"/>
          <w:sz w:val="18"/>
          <w:szCs w:val="18"/>
        </w:rPr>
        <w:t>wyświetlania na: komputerach PC, laptopach, notebookach, tabletach, smartfonach.</w:t>
      </w:r>
    </w:p>
    <w:p w14:paraId="54FF19E8" w14:textId="77777777" w:rsidR="001A2B76" w:rsidRPr="00C824B3" w:rsidRDefault="001A2B76" w:rsidP="001A2B76">
      <w:pPr>
        <w:pStyle w:val="Akapitzlist"/>
        <w:numPr>
          <w:ilvl w:val="0"/>
          <w:numId w:val="24"/>
        </w:numPr>
        <w:spacing w:line="276" w:lineRule="auto"/>
        <w:ind w:left="567"/>
        <w:rPr>
          <w:rFonts w:ascii="Times New Roman" w:hAnsi="Times New Roman" w:cs="Times New Roman"/>
          <w:sz w:val="18"/>
          <w:szCs w:val="18"/>
        </w:rPr>
      </w:pPr>
      <w:r w:rsidRPr="00C824B3">
        <w:rPr>
          <w:rFonts w:ascii="Times New Roman" w:hAnsi="Times New Roman" w:cs="Times New Roman"/>
          <w:sz w:val="18"/>
          <w:szCs w:val="18"/>
        </w:rPr>
        <w:t xml:space="preserve">narzędzie musi umożliwiać doradcom zawodowym i uczniowi </w:t>
      </w:r>
      <w:r w:rsidRPr="00C824B3">
        <w:rPr>
          <w:rFonts w:ascii="Times New Roman" w:hAnsi="Times New Roman" w:cs="Times New Roman"/>
          <w:kern w:val="1"/>
          <w:sz w:val="18"/>
          <w:szCs w:val="18"/>
        </w:rPr>
        <w:t xml:space="preserve">pobranie raportu ucznia </w:t>
      </w:r>
      <w:r>
        <w:rPr>
          <w:rFonts w:ascii="Times New Roman" w:hAnsi="Times New Roman" w:cs="Times New Roman"/>
          <w:kern w:val="1"/>
          <w:sz w:val="18"/>
          <w:szCs w:val="18"/>
        </w:rPr>
        <w:t xml:space="preserve">z każdego testu lub kwestionariusza </w:t>
      </w:r>
      <w:r w:rsidRPr="00C824B3">
        <w:rPr>
          <w:rFonts w:ascii="Times New Roman" w:hAnsi="Times New Roman" w:cs="Times New Roman"/>
          <w:kern w:val="1"/>
          <w:sz w:val="18"/>
          <w:szCs w:val="18"/>
        </w:rPr>
        <w:t xml:space="preserve">w dowolnym czasie po zakończeniu badania ucznia - </w:t>
      </w:r>
      <w:r w:rsidRPr="00C824B3">
        <w:rPr>
          <w:rFonts w:ascii="Times New Roman" w:hAnsi="Times New Roman" w:cs="Times New Roman"/>
          <w:sz w:val="18"/>
          <w:szCs w:val="18"/>
        </w:rPr>
        <w:t>możliwość zapisać wyniki diagnozy na komputerze lub dysku przenośnym lub na telefonie oraz umożliwiać wydruk.</w:t>
      </w:r>
    </w:p>
    <w:p w14:paraId="5991B1EC" w14:textId="77777777" w:rsidR="001A2B76" w:rsidRPr="00C824B3" w:rsidRDefault="001A2B76" w:rsidP="001A2B76">
      <w:pPr>
        <w:pStyle w:val="Akapitzlist"/>
        <w:numPr>
          <w:ilvl w:val="0"/>
          <w:numId w:val="24"/>
        </w:numPr>
        <w:spacing w:line="276" w:lineRule="auto"/>
        <w:ind w:left="567"/>
        <w:rPr>
          <w:rFonts w:ascii="Times New Roman" w:hAnsi="Times New Roman" w:cs="Times New Roman"/>
          <w:b/>
          <w:bCs/>
          <w:sz w:val="18"/>
          <w:szCs w:val="18"/>
        </w:rPr>
      </w:pPr>
      <w:r w:rsidRPr="00C824B3">
        <w:rPr>
          <w:rFonts w:ascii="Times New Roman" w:hAnsi="Times New Roman" w:cs="Times New Roman"/>
          <w:b/>
          <w:bCs/>
          <w:sz w:val="18"/>
          <w:szCs w:val="18"/>
        </w:rPr>
        <w:t>Każdy z raportów</w:t>
      </w:r>
      <w:r>
        <w:rPr>
          <w:rFonts w:ascii="Times New Roman" w:hAnsi="Times New Roman" w:cs="Times New Roman"/>
          <w:b/>
          <w:bCs/>
          <w:sz w:val="18"/>
          <w:szCs w:val="18"/>
        </w:rPr>
        <w:t xml:space="preserve"> z danego narzędzia</w:t>
      </w:r>
      <w:r w:rsidRPr="00C824B3">
        <w:rPr>
          <w:rFonts w:ascii="Times New Roman" w:hAnsi="Times New Roman" w:cs="Times New Roman"/>
          <w:b/>
          <w:bCs/>
          <w:sz w:val="18"/>
          <w:szCs w:val="18"/>
        </w:rPr>
        <w:t xml:space="preserve"> z wynikami ucznia, powinien zawierać minimum po 15 stron informacji z badania danego ucznia/raport</w:t>
      </w:r>
      <w:r>
        <w:rPr>
          <w:rFonts w:ascii="Times New Roman" w:hAnsi="Times New Roman" w:cs="Times New Roman"/>
          <w:b/>
          <w:bCs/>
          <w:sz w:val="18"/>
          <w:szCs w:val="18"/>
        </w:rPr>
        <w:t>.</w:t>
      </w:r>
      <w:r w:rsidRPr="00C824B3">
        <w:rPr>
          <w:rFonts w:ascii="Times New Roman" w:hAnsi="Times New Roman" w:cs="Times New Roman"/>
          <w:b/>
          <w:bCs/>
          <w:sz w:val="18"/>
          <w:szCs w:val="18"/>
        </w:rPr>
        <w:t xml:space="preserve"> </w:t>
      </w:r>
    </w:p>
    <w:p w14:paraId="45638001" w14:textId="77777777" w:rsidR="001A2B76" w:rsidRPr="00C824B3" w:rsidRDefault="001A2B76" w:rsidP="001A2B76">
      <w:pPr>
        <w:pStyle w:val="Akapitzlist"/>
        <w:numPr>
          <w:ilvl w:val="0"/>
          <w:numId w:val="24"/>
        </w:numPr>
        <w:spacing w:line="276" w:lineRule="auto"/>
        <w:ind w:left="567"/>
        <w:rPr>
          <w:rFonts w:ascii="Times New Roman" w:hAnsi="Times New Roman" w:cs="Times New Roman"/>
          <w:b/>
          <w:bCs/>
          <w:sz w:val="18"/>
          <w:szCs w:val="18"/>
        </w:rPr>
      </w:pPr>
      <w:r w:rsidRPr="00C824B3">
        <w:rPr>
          <w:rFonts w:ascii="Times New Roman" w:eastAsia="Calibri" w:hAnsi="Times New Roman" w:cs="Times New Roman"/>
          <w:color w:val="000000" w:themeColor="text1"/>
          <w:sz w:val="18"/>
          <w:szCs w:val="18"/>
        </w:rPr>
        <w:t xml:space="preserve">Wykonawca musi zapewnić wdrożenie </w:t>
      </w:r>
      <w:proofErr w:type="spellStart"/>
      <w:r w:rsidRPr="00C824B3">
        <w:rPr>
          <w:rFonts w:ascii="Times New Roman" w:eastAsia="Calibri" w:hAnsi="Times New Roman" w:cs="Times New Roman"/>
          <w:color w:val="000000" w:themeColor="text1"/>
          <w:sz w:val="18"/>
          <w:szCs w:val="18"/>
        </w:rPr>
        <w:t>techniczno</w:t>
      </w:r>
      <w:proofErr w:type="spellEnd"/>
      <w:r w:rsidRPr="00C824B3">
        <w:rPr>
          <w:rFonts w:ascii="Times New Roman" w:eastAsia="Calibri" w:hAnsi="Times New Roman" w:cs="Times New Roman"/>
          <w:color w:val="000000" w:themeColor="text1"/>
          <w:sz w:val="18"/>
          <w:szCs w:val="18"/>
        </w:rPr>
        <w:t xml:space="preserve"> merytoryczne dla doradców zawodowych z 6 szkół</w:t>
      </w:r>
      <w:r>
        <w:rPr>
          <w:rFonts w:ascii="Times New Roman" w:eastAsia="Calibri" w:hAnsi="Times New Roman" w:cs="Times New Roman"/>
          <w:color w:val="000000" w:themeColor="text1"/>
          <w:sz w:val="18"/>
          <w:szCs w:val="18"/>
        </w:rPr>
        <w:t xml:space="preserve"> (1 grupa)</w:t>
      </w:r>
      <w:r w:rsidRPr="00C824B3">
        <w:rPr>
          <w:rFonts w:ascii="Times New Roman" w:eastAsia="Calibri" w:hAnsi="Times New Roman" w:cs="Times New Roman"/>
          <w:color w:val="000000" w:themeColor="text1"/>
          <w:sz w:val="18"/>
          <w:szCs w:val="18"/>
        </w:rPr>
        <w:t xml:space="preserve">, </w:t>
      </w:r>
      <w:r w:rsidRPr="00C824B3">
        <w:rPr>
          <w:rFonts w:ascii="Times New Roman" w:hAnsi="Times New Roman" w:cs="Times New Roman"/>
          <w:sz w:val="18"/>
          <w:szCs w:val="18"/>
        </w:rPr>
        <w:t>które musi obejmować minimalne zagadnienia: logowanie, procedura przydzielania indywidualnych dostępów/kodów/haseł dla uczniów, nawigacja i znajdowanie potrzebnych funkcji, generowanie raportów z przeprowadzonych badań, interpretacja wyników</w:t>
      </w:r>
      <w:r>
        <w:rPr>
          <w:rFonts w:ascii="Times New Roman" w:hAnsi="Times New Roman" w:cs="Times New Roman"/>
          <w:sz w:val="18"/>
          <w:szCs w:val="18"/>
        </w:rPr>
        <w:t xml:space="preserve"> </w:t>
      </w:r>
      <w:r w:rsidRPr="009F445A">
        <w:rPr>
          <w:rFonts w:ascii="Times New Roman" w:hAnsi="Times New Roman" w:cs="Times New Roman"/>
          <w:sz w:val="18"/>
          <w:szCs w:val="18"/>
        </w:rPr>
        <w:t xml:space="preserve">(stacjonarnie w siedzibie zamawiającego lub w formie online w czasie rzeczywistym za pośrednictwem np. zoom </w:t>
      </w:r>
      <w:proofErr w:type="spellStart"/>
      <w:r w:rsidRPr="009F445A">
        <w:rPr>
          <w:rFonts w:ascii="Times New Roman" w:hAnsi="Times New Roman" w:cs="Times New Roman"/>
          <w:sz w:val="18"/>
          <w:szCs w:val="18"/>
        </w:rPr>
        <w:t>teams</w:t>
      </w:r>
      <w:proofErr w:type="spellEnd"/>
      <w:r w:rsidRPr="009F445A">
        <w:rPr>
          <w:rFonts w:ascii="Times New Roman" w:hAnsi="Times New Roman" w:cs="Times New Roman"/>
          <w:sz w:val="18"/>
          <w:szCs w:val="18"/>
        </w:rPr>
        <w:t xml:space="preserve">, </w:t>
      </w:r>
      <w:proofErr w:type="spellStart"/>
      <w:r w:rsidRPr="009F445A">
        <w:rPr>
          <w:rFonts w:ascii="Times New Roman" w:hAnsi="Times New Roman" w:cs="Times New Roman"/>
          <w:sz w:val="18"/>
          <w:szCs w:val="18"/>
        </w:rPr>
        <w:t>google</w:t>
      </w:r>
      <w:proofErr w:type="spellEnd"/>
      <w:r w:rsidRPr="009F445A">
        <w:rPr>
          <w:rFonts w:ascii="Times New Roman" w:hAnsi="Times New Roman" w:cs="Times New Roman"/>
          <w:sz w:val="18"/>
          <w:szCs w:val="18"/>
        </w:rPr>
        <w:t xml:space="preserve"> </w:t>
      </w:r>
      <w:proofErr w:type="spellStart"/>
      <w:r w:rsidRPr="009F445A">
        <w:rPr>
          <w:rFonts w:ascii="Times New Roman" w:hAnsi="Times New Roman" w:cs="Times New Roman"/>
          <w:sz w:val="18"/>
          <w:szCs w:val="18"/>
        </w:rPr>
        <w:t>meet</w:t>
      </w:r>
      <w:proofErr w:type="spellEnd"/>
      <w:r w:rsidRPr="009F445A">
        <w:rPr>
          <w:rFonts w:ascii="Times New Roman" w:hAnsi="Times New Roman" w:cs="Times New Roman"/>
          <w:sz w:val="18"/>
          <w:szCs w:val="18"/>
        </w:rPr>
        <w:t xml:space="preserve"> lub innych dostępnych platform).</w:t>
      </w:r>
    </w:p>
    <w:p w14:paraId="153274F7" w14:textId="77777777" w:rsidR="001A2B76" w:rsidRPr="00C824B3" w:rsidRDefault="001A2B76" w:rsidP="001A2B76">
      <w:pPr>
        <w:pStyle w:val="Akapitzlist"/>
        <w:numPr>
          <w:ilvl w:val="0"/>
          <w:numId w:val="24"/>
        </w:numPr>
        <w:spacing w:line="276" w:lineRule="auto"/>
        <w:ind w:left="567"/>
        <w:rPr>
          <w:rFonts w:ascii="Times New Roman" w:hAnsi="Times New Roman" w:cs="Times New Roman"/>
          <w:b/>
          <w:bCs/>
          <w:sz w:val="18"/>
          <w:szCs w:val="18"/>
        </w:rPr>
      </w:pPr>
      <w:r w:rsidRPr="00C824B3">
        <w:rPr>
          <w:rFonts w:ascii="Times New Roman" w:hAnsi="Times New Roman" w:cs="Times New Roman"/>
          <w:sz w:val="18"/>
          <w:szCs w:val="18"/>
        </w:rPr>
        <w:t xml:space="preserve">Wykonawca jest zobowiązany zagwarantować i zapewnić zgodnie z opisem przedmiotu zamówienia, nieprzerwalną funkcjonalność narzędzi od dnia </w:t>
      </w:r>
      <w:r>
        <w:rPr>
          <w:rFonts w:ascii="Times New Roman" w:hAnsi="Times New Roman" w:cs="Times New Roman"/>
          <w:sz w:val="18"/>
          <w:szCs w:val="18"/>
        </w:rPr>
        <w:t xml:space="preserve">przekazania </w:t>
      </w:r>
      <w:r w:rsidRPr="00C824B3">
        <w:rPr>
          <w:rFonts w:ascii="Times New Roman" w:hAnsi="Times New Roman" w:cs="Times New Roman"/>
          <w:sz w:val="18"/>
          <w:szCs w:val="18"/>
        </w:rPr>
        <w:t>przez cały okres realizacji projektu.</w:t>
      </w:r>
    </w:p>
    <w:p w14:paraId="4BBDEFF6" w14:textId="77777777" w:rsidR="001A2B76" w:rsidRPr="00C824B3" w:rsidRDefault="001A2B76" w:rsidP="001A2B76">
      <w:pPr>
        <w:spacing w:line="276" w:lineRule="auto"/>
        <w:ind w:left="0" w:firstLine="0"/>
        <w:rPr>
          <w:rFonts w:ascii="Times New Roman" w:eastAsia="Verdana" w:hAnsi="Times New Roman" w:cs="Times New Roman"/>
          <w:sz w:val="18"/>
          <w:szCs w:val="18"/>
        </w:rPr>
      </w:pPr>
    </w:p>
    <w:p w14:paraId="50AB8E1A" w14:textId="77777777" w:rsidR="001A2B76" w:rsidRDefault="001A2B76" w:rsidP="001A2B76">
      <w:pPr>
        <w:pBdr>
          <w:top w:val="nil"/>
          <w:left w:val="nil"/>
          <w:bottom w:val="nil"/>
          <w:right w:val="nil"/>
          <w:between w:val="nil"/>
          <w:bar w:val="nil"/>
        </w:pBdr>
        <w:spacing w:line="276" w:lineRule="auto"/>
        <w:ind w:right="-57"/>
        <w:rPr>
          <w:rFonts w:ascii="Times New Roman" w:hAnsi="Times New Roman" w:cs="Times New Roman"/>
          <w:sz w:val="18"/>
          <w:szCs w:val="18"/>
        </w:rPr>
      </w:pPr>
      <w:r w:rsidRPr="00C824B3">
        <w:rPr>
          <w:rFonts w:ascii="Times New Roman" w:hAnsi="Times New Roman" w:cs="Times New Roman"/>
          <w:b/>
          <w:bCs/>
          <w:color w:val="FF0000"/>
          <w:sz w:val="18"/>
          <w:szCs w:val="18"/>
        </w:rPr>
        <w:t>UWAGA:</w:t>
      </w:r>
      <w:r w:rsidRPr="00C824B3">
        <w:rPr>
          <w:rFonts w:ascii="Times New Roman" w:hAnsi="Times New Roman" w:cs="Times New Roman"/>
          <w:color w:val="FF0000"/>
          <w:sz w:val="18"/>
          <w:szCs w:val="18"/>
        </w:rPr>
        <w:t xml:space="preserve"> </w:t>
      </w:r>
      <w:r w:rsidRPr="00C824B3">
        <w:rPr>
          <w:rFonts w:ascii="Times New Roman" w:hAnsi="Times New Roman" w:cs="Times New Roman"/>
          <w:sz w:val="18"/>
          <w:szCs w:val="18"/>
        </w:rPr>
        <w:t xml:space="preserve">Narzędzia powinny zawierać treści wolne od stereotypów płciowych w wyborze ścieżek edukacyjnych </w:t>
      </w:r>
      <w:r>
        <w:rPr>
          <w:rFonts w:ascii="Times New Roman" w:hAnsi="Times New Roman" w:cs="Times New Roman"/>
          <w:sz w:val="18"/>
          <w:szCs w:val="18"/>
        </w:rPr>
        <w:br/>
      </w:r>
      <w:r w:rsidRPr="00C824B3">
        <w:rPr>
          <w:rFonts w:ascii="Times New Roman" w:hAnsi="Times New Roman" w:cs="Times New Roman"/>
          <w:sz w:val="18"/>
          <w:szCs w:val="18"/>
        </w:rPr>
        <w:t xml:space="preserve">i zawodowych, </w:t>
      </w:r>
      <w:bookmarkStart w:id="5" w:name="_Hlk172892189"/>
      <w:r w:rsidRPr="00C824B3">
        <w:rPr>
          <w:rFonts w:ascii="Times New Roman" w:hAnsi="Times New Roman" w:cs="Times New Roman"/>
          <w:sz w:val="18"/>
          <w:szCs w:val="18"/>
        </w:rPr>
        <w:t>muszą także przeciwdziałać dyskryminacji</w:t>
      </w:r>
      <w:bookmarkEnd w:id="5"/>
      <w:r w:rsidRPr="00C824B3">
        <w:rPr>
          <w:rFonts w:ascii="Times New Roman" w:hAnsi="Times New Roman" w:cs="Times New Roman"/>
          <w:sz w:val="18"/>
          <w:szCs w:val="18"/>
        </w:rPr>
        <w:t>, przeciwdziałać segregacji na rynku pracy na zawody typowo męskie i żeńskie.</w:t>
      </w:r>
    </w:p>
    <w:p w14:paraId="60775E33" w14:textId="77777777" w:rsidR="001A2B76" w:rsidRPr="001E6582" w:rsidRDefault="001A2B76" w:rsidP="001A2B76">
      <w:pPr>
        <w:pBdr>
          <w:top w:val="nil"/>
          <w:left w:val="nil"/>
          <w:bottom w:val="nil"/>
          <w:right w:val="nil"/>
          <w:between w:val="nil"/>
          <w:bar w:val="nil"/>
        </w:pBdr>
        <w:spacing w:line="276" w:lineRule="auto"/>
        <w:ind w:right="-57"/>
        <w:rPr>
          <w:rFonts w:ascii="Times New Roman" w:hAnsi="Times New Roman" w:cs="Times New Roman"/>
          <w:color w:val="000000" w:themeColor="text1"/>
          <w:sz w:val="18"/>
          <w:szCs w:val="18"/>
        </w:rPr>
      </w:pPr>
    </w:p>
    <w:p w14:paraId="5E65B3CD" w14:textId="77777777" w:rsidR="001A2B76" w:rsidRPr="001E6582" w:rsidRDefault="001A2B76" w:rsidP="001A2B76">
      <w:pPr>
        <w:ind w:left="0" w:firstLine="0"/>
        <w:rPr>
          <w:rFonts w:ascii="Times New Roman" w:hAnsi="Times New Roman" w:cs="Times New Roman"/>
          <w:b/>
          <w:bCs/>
          <w:color w:val="FF0000"/>
          <w:sz w:val="18"/>
          <w:szCs w:val="18"/>
        </w:rPr>
      </w:pPr>
      <w:r w:rsidRPr="001E6582">
        <w:rPr>
          <w:rFonts w:ascii="Times New Roman" w:hAnsi="Times New Roman" w:cs="Times New Roman"/>
          <w:b/>
          <w:bCs/>
          <w:color w:val="000000" w:themeColor="text1"/>
          <w:sz w:val="18"/>
          <w:szCs w:val="18"/>
        </w:rPr>
        <w:t xml:space="preserve">WAŻNE! </w:t>
      </w:r>
      <w:r w:rsidRPr="00C824B3">
        <w:rPr>
          <w:rFonts w:ascii="Times New Roman" w:hAnsi="Times New Roman" w:cs="Times New Roman"/>
          <w:b/>
          <w:bCs/>
          <w:kern w:val="1"/>
          <w:sz w:val="18"/>
          <w:szCs w:val="18"/>
        </w:rPr>
        <w:t>Zamawiający nie dopuszcza możliwości dostawy narzędzi w formie papierowej na zasadzie papier ołówek. Zamawiający nie dopuszcza dostawy narzędzi przeznaczonych dla osób dorosłych.</w:t>
      </w:r>
    </w:p>
    <w:p w14:paraId="7EAFA12D" w14:textId="77777777" w:rsidR="001A2B76" w:rsidRPr="00C824B3" w:rsidRDefault="001A2B76" w:rsidP="001A2B76">
      <w:pPr>
        <w:pBdr>
          <w:top w:val="nil"/>
          <w:left w:val="nil"/>
          <w:bottom w:val="nil"/>
          <w:right w:val="nil"/>
          <w:between w:val="nil"/>
          <w:bar w:val="nil"/>
        </w:pBdr>
        <w:spacing w:line="276" w:lineRule="auto"/>
        <w:ind w:left="0" w:right="-57" w:firstLine="0"/>
        <w:rPr>
          <w:rFonts w:ascii="Times New Roman" w:hAnsi="Times New Roman" w:cs="Times New Roman"/>
          <w:b/>
          <w:bCs/>
          <w:color w:val="000000" w:themeColor="text1"/>
          <w:kern w:val="1"/>
          <w:sz w:val="18"/>
          <w:szCs w:val="18"/>
        </w:rPr>
      </w:pPr>
    </w:p>
    <w:p w14:paraId="32C73628" w14:textId="77777777" w:rsidR="001A2B76" w:rsidRPr="00C824B3" w:rsidRDefault="001A2B76" w:rsidP="001A2B76">
      <w:pPr>
        <w:spacing w:line="276" w:lineRule="auto"/>
        <w:rPr>
          <w:rFonts w:ascii="Times New Roman" w:hAnsi="Times New Roman" w:cs="Times New Roman"/>
          <w:sz w:val="18"/>
          <w:szCs w:val="18"/>
          <w:u w:val="single"/>
        </w:rPr>
      </w:pPr>
      <w:r w:rsidRPr="00C824B3">
        <w:rPr>
          <w:rFonts w:ascii="Times New Roman" w:hAnsi="Times New Roman" w:cs="Times New Roman"/>
          <w:b/>
          <w:bCs/>
          <w:sz w:val="18"/>
          <w:szCs w:val="18"/>
          <w:u w:val="single"/>
        </w:rPr>
        <w:t>PODSUMOWANIE</w:t>
      </w:r>
      <w:r w:rsidRPr="00C824B3">
        <w:rPr>
          <w:rFonts w:ascii="Times New Roman" w:hAnsi="Times New Roman" w:cs="Times New Roman"/>
          <w:sz w:val="18"/>
          <w:szCs w:val="18"/>
          <w:u w:val="single"/>
        </w:rPr>
        <w:t>:</w:t>
      </w:r>
    </w:p>
    <w:p w14:paraId="1F756B48" w14:textId="77777777" w:rsidR="001A2B76" w:rsidRPr="00C824B3" w:rsidRDefault="001A2B76" w:rsidP="001A2B76">
      <w:pPr>
        <w:pBdr>
          <w:top w:val="nil"/>
          <w:left w:val="nil"/>
          <w:bottom w:val="nil"/>
          <w:right w:val="nil"/>
          <w:between w:val="nil"/>
          <w:bar w:val="nil"/>
        </w:pBdr>
        <w:spacing w:line="276" w:lineRule="auto"/>
        <w:ind w:right="-57"/>
        <w:rPr>
          <w:rFonts w:ascii="Times New Roman" w:hAnsi="Times New Roman" w:cs="Times New Roman"/>
          <w:b/>
          <w:bCs/>
          <w:color w:val="000000" w:themeColor="text1"/>
          <w:sz w:val="18"/>
          <w:szCs w:val="18"/>
        </w:rPr>
      </w:pPr>
      <w:r w:rsidRPr="00C824B3">
        <w:rPr>
          <w:rFonts w:ascii="Times New Roman" w:hAnsi="Times New Roman" w:cs="Times New Roman"/>
          <w:b/>
          <w:bCs/>
          <w:color w:val="000000" w:themeColor="text1"/>
          <w:sz w:val="18"/>
          <w:szCs w:val="18"/>
        </w:rPr>
        <w:t xml:space="preserve">W skład </w:t>
      </w:r>
      <w:r>
        <w:rPr>
          <w:rFonts w:ascii="Times New Roman" w:hAnsi="Times New Roman" w:cs="Times New Roman"/>
          <w:b/>
          <w:bCs/>
          <w:color w:val="000000" w:themeColor="text1"/>
          <w:sz w:val="18"/>
          <w:szCs w:val="18"/>
        </w:rPr>
        <w:t xml:space="preserve">kompletu dostawy pomocy szkoleniowo dydaktycznych </w:t>
      </w:r>
      <w:r w:rsidRPr="00C824B3">
        <w:rPr>
          <w:rFonts w:ascii="Times New Roman" w:hAnsi="Times New Roman" w:cs="Times New Roman"/>
          <w:b/>
          <w:bCs/>
          <w:color w:val="000000" w:themeColor="text1"/>
          <w:sz w:val="18"/>
          <w:szCs w:val="18"/>
        </w:rPr>
        <w:t>wchodzi:</w:t>
      </w:r>
    </w:p>
    <w:p w14:paraId="76A17F52" w14:textId="77777777" w:rsidR="001A2B76" w:rsidRPr="00575248" w:rsidRDefault="001A2B76" w:rsidP="001A2B76">
      <w:pPr>
        <w:pStyle w:val="Akapitzlist"/>
        <w:numPr>
          <w:ilvl w:val="1"/>
          <w:numId w:val="22"/>
        </w:numPr>
        <w:pBdr>
          <w:top w:val="nil"/>
          <w:left w:val="nil"/>
          <w:bottom w:val="nil"/>
          <w:right w:val="nil"/>
          <w:between w:val="nil"/>
          <w:bar w:val="nil"/>
        </w:pBdr>
        <w:spacing w:line="276" w:lineRule="auto"/>
        <w:ind w:left="303" w:right="-57"/>
        <w:rPr>
          <w:rFonts w:ascii="Times New Roman" w:hAnsi="Times New Roman" w:cs="Times New Roman"/>
          <w:color w:val="000000" w:themeColor="text1"/>
          <w:sz w:val="18"/>
          <w:szCs w:val="18"/>
        </w:rPr>
      </w:pPr>
      <w:r w:rsidRPr="00575248">
        <w:rPr>
          <w:rFonts w:ascii="Times New Roman" w:hAnsi="Times New Roman" w:cs="Times New Roman"/>
          <w:color w:val="000000" w:themeColor="text1"/>
          <w:sz w:val="18"/>
          <w:szCs w:val="18"/>
        </w:rPr>
        <w:t>Pakiet narzędzi i testów składający się z :</w:t>
      </w:r>
    </w:p>
    <w:p w14:paraId="2C9E68A6" w14:textId="77777777" w:rsidR="001A2B76" w:rsidRPr="00C824B3" w:rsidRDefault="001A2B76" w:rsidP="001A2B76">
      <w:pPr>
        <w:pStyle w:val="Akapitzlist"/>
        <w:numPr>
          <w:ilvl w:val="0"/>
          <w:numId w:val="25"/>
        </w:numPr>
        <w:pBdr>
          <w:top w:val="nil"/>
          <w:left w:val="nil"/>
          <w:bottom w:val="nil"/>
          <w:right w:val="nil"/>
          <w:between w:val="nil"/>
          <w:bar w:val="nil"/>
        </w:pBdr>
        <w:spacing w:line="276" w:lineRule="auto"/>
        <w:ind w:left="473" w:right="-57"/>
        <w:rPr>
          <w:rFonts w:ascii="Times New Roman" w:hAnsi="Times New Roman" w:cs="Times New Roman"/>
          <w:color w:val="000000" w:themeColor="text1"/>
          <w:sz w:val="18"/>
          <w:szCs w:val="18"/>
        </w:rPr>
      </w:pPr>
      <w:r w:rsidRPr="00C824B3">
        <w:rPr>
          <w:rFonts w:ascii="Times New Roman" w:hAnsi="Times New Roman" w:cs="Times New Roman"/>
          <w:color w:val="000000" w:themeColor="text1"/>
          <w:sz w:val="18"/>
          <w:szCs w:val="18"/>
        </w:rPr>
        <w:t>zestaw specjalistycznych kart do pracy – 6 zestawów dla 6 szkół</w:t>
      </w:r>
    </w:p>
    <w:p w14:paraId="54216585" w14:textId="77777777" w:rsidR="001A2B76" w:rsidRPr="00C824B3" w:rsidRDefault="001A2B76" w:rsidP="001A2B76">
      <w:pPr>
        <w:pStyle w:val="Akapitzlist"/>
        <w:numPr>
          <w:ilvl w:val="0"/>
          <w:numId w:val="25"/>
        </w:numPr>
        <w:pBdr>
          <w:top w:val="nil"/>
          <w:left w:val="nil"/>
          <w:bottom w:val="nil"/>
          <w:right w:val="nil"/>
          <w:between w:val="nil"/>
          <w:bar w:val="nil"/>
        </w:pBdr>
        <w:spacing w:line="276" w:lineRule="auto"/>
        <w:ind w:left="473" w:right="-57"/>
        <w:rPr>
          <w:rFonts w:ascii="Times New Roman" w:hAnsi="Times New Roman" w:cs="Times New Roman"/>
          <w:color w:val="000000" w:themeColor="text1"/>
          <w:sz w:val="18"/>
          <w:szCs w:val="18"/>
        </w:rPr>
      </w:pPr>
      <w:r w:rsidRPr="00C824B3">
        <w:rPr>
          <w:rFonts w:ascii="Times New Roman" w:hAnsi="Times New Roman" w:cs="Times New Roman"/>
          <w:color w:val="000000" w:themeColor="text1"/>
          <w:sz w:val="18"/>
          <w:szCs w:val="18"/>
        </w:rPr>
        <w:t>zestaw testów</w:t>
      </w:r>
      <w:r>
        <w:rPr>
          <w:rFonts w:ascii="Times New Roman" w:hAnsi="Times New Roman" w:cs="Times New Roman"/>
          <w:color w:val="000000" w:themeColor="text1"/>
          <w:sz w:val="18"/>
          <w:szCs w:val="18"/>
        </w:rPr>
        <w:t xml:space="preserve"> i/lub </w:t>
      </w:r>
      <w:r w:rsidRPr="00C824B3">
        <w:rPr>
          <w:rFonts w:ascii="Times New Roman" w:hAnsi="Times New Roman" w:cs="Times New Roman"/>
          <w:color w:val="000000" w:themeColor="text1"/>
          <w:sz w:val="18"/>
          <w:szCs w:val="18"/>
        </w:rPr>
        <w:t>kwestionariuszy</w:t>
      </w:r>
      <w:r>
        <w:rPr>
          <w:rFonts w:ascii="Times New Roman" w:hAnsi="Times New Roman" w:cs="Times New Roman"/>
          <w:color w:val="000000" w:themeColor="text1"/>
          <w:sz w:val="18"/>
          <w:szCs w:val="18"/>
        </w:rPr>
        <w:t xml:space="preserve"> </w:t>
      </w:r>
      <w:r w:rsidRPr="00C824B3">
        <w:rPr>
          <w:rFonts w:ascii="Times New Roman" w:hAnsi="Times New Roman" w:cs="Times New Roman"/>
          <w:color w:val="000000" w:themeColor="text1"/>
          <w:sz w:val="18"/>
          <w:szCs w:val="18"/>
        </w:rPr>
        <w:t xml:space="preserve">online do przeprowadzenia </w:t>
      </w:r>
      <w:r w:rsidRPr="00C824B3">
        <w:rPr>
          <w:rFonts w:ascii="Times New Roman" w:hAnsi="Times New Roman" w:cs="Times New Roman"/>
          <w:sz w:val="18"/>
          <w:szCs w:val="18"/>
        </w:rPr>
        <w:t xml:space="preserve">oceny indywidualnych potrzeb rozwojowych </w:t>
      </w:r>
      <w:r>
        <w:rPr>
          <w:rFonts w:ascii="Times New Roman" w:hAnsi="Times New Roman" w:cs="Times New Roman"/>
          <w:sz w:val="18"/>
          <w:szCs w:val="18"/>
        </w:rPr>
        <w:br/>
      </w:r>
      <w:r w:rsidRPr="00C824B3">
        <w:rPr>
          <w:rFonts w:ascii="Times New Roman" w:hAnsi="Times New Roman" w:cs="Times New Roman"/>
          <w:sz w:val="18"/>
          <w:szCs w:val="18"/>
        </w:rPr>
        <w:t>i edukacyjnych oraz predyspozycji osobowych – w zestawie 250 sztuk ( 6 szkół x 250 sztuk = 1500 sztuk)</w:t>
      </w:r>
    </w:p>
    <w:p w14:paraId="20408885" w14:textId="77777777" w:rsidR="001A2B76" w:rsidRPr="00C824B3" w:rsidRDefault="001A2B76" w:rsidP="001A2B76">
      <w:pPr>
        <w:pBdr>
          <w:top w:val="nil"/>
          <w:left w:val="nil"/>
          <w:bottom w:val="nil"/>
          <w:right w:val="nil"/>
          <w:between w:val="nil"/>
          <w:bar w:val="nil"/>
        </w:pBdr>
        <w:spacing w:line="276" w:lineRule="auto"/>
        <w:ind w:right="-57"/>
        <w:rPr>
          <w:rFonts w:ascii="Times New Roman" w:hAnsi="Times New Roman" w:cs="Times New Roman"/>
          <w:b/>
          <w:bCs/>
          <w:sz w:val="18"/>
          <w:szCs w:val="18"/>
        </w:rPr>
      </w:pPr>
      <w:r w:rsidRPr="00C824B3">
        <w:rPr>
          <w:rFonts w:ascii="Times New Roman" w:hAnsi="Times New Roman" w:cs="Times New Roman"/>
          <w:b/>
          <w:bCs/>
          <w:sz w:val="18"/>
          <w:szCs w:val="18"/>
        </w:rPr>
        <w:t xml:space="preserve">Łącznie 6 </w:t>
      </w:r>
      <w:r>
        <w:rPr>
          <w:rFonts w:ascii="Times New Roman" w:hAnsi="Times New Roman" w:cs="Times New Roman"/>
          <w:b/>
          <w:bCs/>
          <w:sz w:val="18"/>
          <w:szCs w:val="18"/>
        </w:rPr>
        <w:t>kompletów</w:t>
      </w:r>
      <w:r w:rsidRPr="00C824B3">
        <w:rPr>
          <w:rFonts w:ascii="Times New Roman" w:hAnsi="Times New Roman" w:cs="Times New Roman"/>
          <w:b/>
          <w:bCs/>
          <w:sz w:val="18"/>
          <w:szCs w:val="18"/>
        </w:rPr>
        <w:t xml:space="preserve"> dla 6 szkół</w:t>
      </w:r>
    </w:p>
    <w:p w14:paraId="66C20AB0" w14:textId="77777777" w:rsidR="001A2B76" w:rsidRPr="00DD04BE" w:rsidRDefault="001A2B76" w:rsidP="001A2B76">
      <w:pPr>
        <w:pStyle w:val="Akapitzlist"/>
        <w:numPr>
          <w:ilvl w:val="1"/>
          <w:numId w:val="22"/>
        </w:numPr>
        <w:pBdr>
          <w:top w:val="nil"/>
          <w:left w:val="nil"/>
          <w:bottom w:val="nil"/>
          <w:right w:val="nil"/>
          <w:between w:val="nil"/>
          <w:bar w:val="nil"/>
        </w:pBdr>
        <w:spacing w:line="276" w:lineRule="auto"/>
        <w:ind w:left="360" w:right="-57"/>
        <w:rPr>
          <w:rFonts w:ascii="Times New Roman" w:eastAsia="Verdana" w:hAnsi="Times New Roman" w:cs="Times New Roman"/>
          <w:b/>
          <w:bCs/>
          <w:color w:val="000000" w:themeColor="text1"/>
          <w:sz w:val="18"/>
          <w:szCs w:val="18"/>
        </w:rPr>
      </w:pPr>
      <w:r w:rsidRPr="00D541E4">
        <w:rPr>
          <w:rFonts w:ascii="Times New Roman" w:hAnsi="Times New Roman" w:cs="Times New Roman"/>
          <w:b/>
          <w:bCs/>
          <w:color w:val="000000" w:themeColor="text1"/>
          <w:sz w:val="18"/>
          <w:szCs w:val="18"/>
        </w:rPr>
        <w:t xml:space="preserve">szkolenie </w:t>
      </w:r>
      <w:proofErr w:type="spellStart"/>
      <w:r w:rsidRPr="00D541E4">
        <w:rPr>
          <w:rFonts w:ascii="Times New Roman" w:hAnsi="Times New Roman" w:cs="Times New Roman"/>
          <w:b/>
          <w:bCs/>
          <w:color w:val="000000" w:themeColor="text1"/>
          <w:sz w:val="18"/>
          <w:szCs w:val="18"/>
        </w:rPr>
        <w:t>techniczno</w:t>
      </w:r>
      <w:proofErr w:type="spellEnd"/>
      <w:r w:rsidRPr="00D541E4">
        <w:rPr>
          <w:rFonts w:ascii="Times New Roman" w:hAnsi="Times New Roman" w:cs="Times New Roman"/>
          <w:b/>
          <w:bCs/>
          <w:color w:val="000000" w:themeColor="text1"/>
          <w:sz w:val="18"/>
          <w:szCs w:val="18"/>
        </w:rPr>
        <w:t xml:space="preserve"> merytoryczne  z obsługi narzędzi diagnostycznych online dla 6 szkół – 4  h dydaktyczne </w:t>
      </w:r>
      <w:r>
        <w:rPr>
          <w:rFonts w:ascii="Times New Roman" w:hAnsi="Times New Roman" w:cs="Times New Roman"/>
          <w:b/>
          <w:bCs/>
          <w:color w:val="000000" w:themeColor="text1"/>
          <w:sz w:val="18"/>
          <w:szCs w:val="18"/>
        </w:rPr>
        <w:t xml:space="preserve">dla </w:t>
      </w:r>
      <w:r>
        <w:rPr>
          <w:rFonts w:ascii="Times New Roman" w:hAnsi="Times New Roman" w:cs="Times New Roman"/>
          <w:b/>
          <w:bCs/>
          <w:color w:val="000000" w:themeColor="text1"/>
          <w:sz w:val="18"/>
          <w:szCs w:val="18"/>
        </w:rPr>
        <w:br/>
        <w:t>1 (jednej) grupy</w:t>
      </w:r>
    </w:p>
    <w:p w14:paraId="3D2100DE" w14:textId="77777777" w:rsidR="001A2B76" w:rsidRDefault="001A2B76" w:rsidP="001A2B76">
      <w:pPr>
        <w:pBdr>
          <w:top w:val="nil"/>
          <w:left w:val="nil"/>
          <w:bottom w:val="nil"/>
          <w:right w:val="nil"/>
          <w:between w:val="nil"/>
          <w:bar w:val="nil"/>
        </w:pBdr>
        <w:spacing w:line="276" w:lineRule="auto"/>
        <w:ind w:right="-57"/>
        <w:rPr>
          <w:rFonts w:ascii="Times New Roman" w:eastAsia="Verdana" w:hAnsi="Times New Roman" w:cs="Times New Roman"/>
          <w:b/>
          <w:bCs/>
          <w:color w:val="000000" w:themeColor="text1"/>
          <w:sz w:val="18"/>
          <w:szCs w:val="18"/>
        </w:rPr>
      </w:pPr>
    </w:p>
    <w:p w14:paraId="362B12F3" w14:textId="77777777" w:rsidR="001A2B76" w:rsidRDefault="001A2B76" w:rsidP="001A2B76">
      <w:pPr>
        <w:spacing w:line="276" w:lineRule="auto"/>
        <w:ind w:left="0" w:firstLine="0"/>
        <w:rPr>
          <w:rFonts w:ascii="Times New Roman" w:eastAsia="Verdana" w:hAnsi="Times New Roman" w:cs="Times New Roman"/>
          <w:b/>
          <w:bCs/>
          <w:color w:val="000000" w:themeColor="text1"/>
          <w:sz w:val="18"/>
          <w:szCs w:val="18"/>
        </w:rPr>
      </w:pPr>
    </w:p>
    <w:p w14:paraId="2D82C700" w14:textId="77777777" w:rsidR="001A2B76" w:rsidRPr="00EC71EF" w:rsidRDefault="001A2B76" w:rsidP="001A2B76">
      <w:pPr>
        <w:spacing w:line="276" w:lineRule="auto"/>
        <w:ind w:left="0" w:firstLine="0"/>
        <w:rPr>
          <w:rFonts w:ascii="Times New Roman" w:hAnsi="Times New Roman" w:cs="Times New Roman"/>
          <w:b/>
          <w:bCs/>
          <w:color w:val="00B050"/>
          <w:sz w:val="20"/>
          <w:szCs w:val="20"/>
        </w:rPr>
      </w:pPr>
      <w:r w:rsidRPr="00EC71EF">
        <w:rPr>
          <w:rFonts w:ascii="Times New Roman" w:hAnsi="Times New Roman" w:cs="Times New Roman"/>
          <w:b/>
          <w:bCs/>
          <w:color w:val="00B050"/>
          <w:sz w:val="20"/>
          <w:szCs w:val="20"/>
        </w:rPr>
        <w:t xml:space="preserve">Część nr </w:t>
      </w:r>
      <w:r>
        <w:rPr>
          <w:rFonts w:ascii="Times New Roman" w:hAnsi="Times New Roman" w:cs="Times New Roman"/>
          <w:b/>
          <w:bCs/>
          <w:color w:val="00B050"/>
          <w:sz w:val="20"/>
          <w:szCs w:val="20"/>
        </w:rPr>
        <w:t>10</w:t>
      </w:r>
    </w:p>
    <w:p w14:paraId="0D1912DC" w14:textId="77777777" w:rsidR="001A2B76" w:rsidRPr="00EC71EF" w:rsidRDefault="001A2B76" w:rsidP="001A2B76">
      <w:pPr>
        <w:pStyle w:val="Akapitzlist"/>
        <w:autoSpaceDE w:val="0"/>
        <w:autoSpaceDN w:val="0"/>
        <w:adjustRightInd w:val="0"/>
        <w:ind w:left="0" w:firstLine="0"/>
        <w:rPr>
          <w:rFonts w:ascii="Times New Roman" w:hAnsi="Times New Roman" w:cs="Times New Roman"/>
          <w:b/>
          <w:bCs/>
          <w:color w:val="00B050"/>
          <w:sz w:val="20"/>
          <w:szCs w:val="20"/>
        </w:rPr>
      </w:pPr>
      <w:r w:rsidRPr="00EC71EF">
        <w:rPr>
          <w:rFonts w:ascii="Times New Roman" w:hAnsi="Times New Roman" w:cs="Times New Roman"/>
          <w:b/>
          <w:bCs/>
          <w:color w:val="00B050"/>
          <w:sz w:val="20"/>
          <w:szCs w:val="20"/>
        </w:rPr>
        <w:t>Dostęp do aplikacji gamifikacji – pakiet</w:t>
      </w:r>
      <w:r>
        <w:rPr>
          <w:rFonts w:ascii="Times New Roman" w:hAnsi="Times New Roman" w:cs="Times New Roman"/>
          <w:b/>
          <w:bCs/>
          <w:color w:val="00B050"/>
          <w:sz w:val="20"/>
          <w:szCs w:val="20"/>
        </w:rPr>
        <w:t>y</w:t>
      </w:r>
      <w:r w:rsidRPr="00EC71EF">
        <w:rPr>
          <w:rFonts w:ascii="Times New Roman" w:hAnsi="Times New Roman" w:cs="Times New Roman"/>
          <w:b/>
          <w:bCs/>
          <w:color w:val="00B050"/>
          <w:sz w:val="20"/>
          <w:szCs w:val="20"/>
        </w:rPr>
        <w:t xml:space="preserve"> dla 30 nauczycieli</w:t>
      </w:r>
    </w:p>
    <w:p w14:paraId="15F53CD2" w14:textId="77777777" w:rsidR="001A2B76" w:rsidRPr="00C824B3" w:rsidRDefault="001A2B76" w:rsidP="001A2B76">
      <w:pPr>
        <w:spacing w:line="276" w:lineRule="auto"/>
        <w:rPr>
          <w:rFonts w:ascii="Times New Roman" w:eastAsia="Verdana" w:hAnsi="Times New Roman" w:cs="Times New Roman"/>
          <w:b/>
          <w:bCs/>
          <w:color w:val="000000" w:themeColor="text1"/>
          <w:sz w:val="18"/>
          <w:szCs w:val="18"/>
        </w:rPr>
      </w:pPr>
    </w:p>
    <w:p w14:paraId="7C2AEEEB" w14:textId="77777777" w:rsidR="001A2B76" w:rsidRPr="00C824B3" w:rsidRDefault="001A2B76" w:rsidP="001A2B76">
      <w:pPr>
        <w:spacing w:line="240" w:lineRule="auto"/>
        <w:rPr>
          <w:rFonts w:ascii="Times New Roman" w:hAnsi="Times New Roman" w:cs="Times New Roman"/>
          <w:b/>
          <w:bCs/>
          <w:sz w:val="18"/>
          <w:szCs w:val="18"/>
        </w:rPr>
      </w:pPr>
      <w:r w:rsidRPr="00C824B3">
        <w:rPr>
          <w:rFonts w:ascii="Times New Roman" w:hAnsi="Times New Roman" w:cs="Times New Roman"/>
          <w:b/>
          <w:bCs/>
          <w:sz w:val="18"/>
          <w:szCs w:val="18"/>
        </w:rPr>
        <w:t xml:space="preserve">Przedmiotem zamówienia jest </w:t>
      </w:r>
      <w:r w:rsidRPr="00C824B3">
        <w:rPr>
          <w:rFonts w:ascii="Times New Roman" w:hAnsi="Times New Roman" w:cs="Times New Roman"/>
          <w:b/>
          <w:bCs/>
          <w:color w:val="000000" w:themeColor="text1"/>
          <w:sz w:val="18"/>
          <w:szCs w:val="18"/>
        </w:rPr>
        <w:t xml:space="preserve">dostawa </w:t>
      </w:r>
      <w:r>
        <w:rPr>
          <w:rFonts w:ascii="Times New Roman" w:hAnsi="Times New Roman" w:cs="Times New Roman"/>
          <w:b/>
          <w:bCs/>
          <w:color w:val="000000" w:themeColor="text1"/>
          <w:sz w:val="18"/>
          <w:szCs w:val="18"/>
        </w:rPr>
        <w:t xml:space="preserve">pomocy szkoleniowo </w:t>
      </w:r>
      <w:r w:rsidRPr="00C824B3">
        <w:rPr>
          <w:rFonts w:ascii="Times New Roman" w:hAnsi="Times New Roman" w:cs="Times New Roman"/>
          <w:b/>
          <w:bCs/>
          <w:color w:val="000000" w:themeColor="text1"/>
          <w:sz w:val="18"/>
          <w:szCs w:val="18"/>
        </w:rPr>
        <w:t xml:space="preserve">dydaktycznych w postaci </w:t>
      </w:r>
      <w:r w:rsidRPr="00C824B3">
        <w:rPr>
          <w:rFonts w:ascii="Times New Roman" w:hAnsi="Times New Roman" w:cs="Times New Roman"/>
          <w:b/>
          <w:bCs/>
          <w:sz w:val="18"/>
          <w:szCs w:val="18"/>
        </w:rPr>
        <w:t xml:space="preserve">dostępów do aplikacji </w:t>
      </w:r>
      <w:proofErr w:type="spellStart"/>
      <w:r w:rsidRPr="00C824B3">
        <w:rPr>
          <w:rFonts w:ascii="Times New Roman" w:hAnsi="Times New Roman" w:cs="Times New Roman"/>
          <w:b/>
          <w:bCs/>
          <w:sz w:val="18"/>
          <w:szCs w:val="18"/>
        </w:rPr>
        <w:t>gamifkacji</w:t>
      </w:r>
      <w:proofErr w:type="spellEnd"/>
      <w:r w:rsidRPr="00C824B3">
        <w:rPr>
          <w:rFonts w:ascii="Times New Roman" w:hAnsi="Times New Roman" w:cs="Times New Roman"/>
          <w:b/>
          <w:bCs/>
          <w:sz w:val="18"/>
          <w:szCs w:val="18"/>
        </w:rPr>
        <w:t xml:space="preserve"> umożliwiającej tworzenie  przez nauczycieli materiałów do nauki uczniów</w:t>
      </w:r>
      <w:r>
        <w:rPr>
          <w:rFonts w:ascii="Times New Roman" w:hAnsi="Times New Roman" w:cs="Times New Roman"/>
          <w:b/>
          <w:bCs/>
          <w:sz w:val="18"/>
          <w:szCs w:val="18"/>
        </w:rPr>
        <w:t xml:space="preserve"> (klas IV-VIII szkół podstawowych i uczniów technikum).</w:t>
      </w:r>
    </w:p>
    <w:p w14:paraId="161CBB23" w14:textId="77777777" w:rsidR="001A2B76" w:rsidRDefault="001A2B76" w:rsidP="001A2B76">
      <w:pPr>
        <w:spacing w:line="240" w:lineRule="auto"/>
        <w:ind w:left="0" w:firstLine="0"/>
        <w:rPr>
          <w:rFonts w:ascii="Times New Roman" w:hAnsi="Times New Roman" w:cs="Times New Roman"/>
          <w:sz w:val="18"/>
          <w:szCs w:val="18"/>
        </w:rPr>
      </w:pPr>
    </w:p>
    <w:p w14:paraId="6743FAAA" w14:textId="77777777" w:rsidR="001A2B76" w:rsidRDefault="001A2B76" w:rsidP="001A2B76">
      <w:pPr>
        <w:spacing w:line="240" w:lineRule="auto"/>
        <w:ind w:left="0" w:firstLine="0"/>
        <w:rPr>
          <w:rFonts w:ascii="Times New Roman" w:hAnsi="Times New Roman" w:cs="Times New Roman"/>
          <w:b/>
          <w:bCs/>
          <w:color w:val="000000" w:themeColor="text1"/>
          <w:sz w:val="18"/>
          <w:szCs w:val="18"/>
        </w:rPr>
      </w:pPr>
      <w:r w:rsidRPr="00115E93">
        <w:rPr>
          <w:rFonts w:ascii="Times New Roman" w:hAnsi="Times New Roman" w:cs="Times New Roman"/>
          <w:b/>
          <w:bCs/>
          <w:color w:val="000000" w:themeColor="text1"/>
          <w:sz w:val="18"/>
          <w:szCs w:val="18"/>
        </w:rPr>
        <w:t xml:space="preserve">Narzędzie będzie wsparciem dla </w:t>
      </w:r>
      <w:r>
        <w:rPr>
          <w:rFonts w:ascii="Times New Roman" w:hAnsi="Times New Roman" w:cs="Times New Roman"/>
          <w:b/>
          <w:bCs/>
          <w:color w:val="000000" w:themeColor="text1"/>
          <w:sz w:val="18"/>
          <w:szCs w:val="18"/>
        </w:rPr>
        <w:t xml:space="preserve">nauczycieli </w:t>
      </w:r>
      <w:r w:rsidRPr="00115E93">
        <w:rPr>
          <w:rFonts w:ascii="Times New Roman" w:hAnsi="Times New Roman" w:cs="Times New Roman"/>
          <w:b/>
          <w:bCs/>
          <w:color w:val="000000" w:themeColor="text1"/>
          <w:sz w:val="18"/>
          <w:szCs w:val="18"/>
        </w:rPr>
        <w:t xml:space="preserve">do realizacji warsztatów z </w:t>
      </w:r>
      <w:r>
        <w:rPr>
          <w:rFonts w:ascii="Times New Roman" w:hAnsi="Times New Roman" w:cs="Times New Roman"/>
          <w:b/>
          <w:bCs/>
          <w:color w:val="000000" w:themeColor="text1"/>
          <w:sz w:val="18"/>
          <w:szCs w:val="18"/>
        </w:rPr>
        <w:t>uczniami, w tym:</w:t>
      </w:r>
    </w:p>
    <w:p w14:paraId="35F43A81" w14:textId="77777777" w:rsidR="001A2B76" w:rsidRDefault="001A2B76" w:rsidP="001A2B76">
      <w:pPr>
        <w:spacing w:line="240" w:lineRule="auto"/>
        <w:ind w:left="0" w:firstLine="0"/>
        <w:rPr>
          <w:rFonts w:ascii="Times New Roman" w:hAnsi="Times New Roman" w:cs="Times New Roman"/>
          <w:b/>
          <w:bCs/>
          <w:color w:val="000000" w:themeColor="text1"/>
          <w:sz w:val="18"/>
          <w:szCs w:val="18"/>
        </w:rPr>
      </w:pPr>
      <w:r>
        <w:rPr>
          <w:rFonts w:ascii="Times New Roman" w:hAnsi="Times New Roman" w:cs="Times New Roman"/>
          <w:b/>
          <w:bCs/>
          <w:color w:val="000000" w:themeColor="text1"/>
          <w:sz w:val="18"/>
          <w:szCs w:val="18"/>
        </w:rPr>
        <w:t>26 nauczycieli szkół podstawowych i 4 nauczycieli technikum.</w:t>
      </w:r>
    </w:p>
    <w:p w14:paraId="75752C2B" w14:textId="77777777" w:rsidR="001A2B76" w:rsidRPr="00C824B3" w:rsidRDefault="001A2B76" w:rsidP="001A2B76">
      <w:pPr>
        <w:spacing w:line="240" w:lineRule="auto"/>
        <w:ind w:left="0" w:firstLine="0"/>
        <w:rPr>
          <w:rFonts w:ascii="Times New Roman" w:hAnsi="Times New Roman" w:cs="Times New Roman"/>
          <w:sz w:val="18"/>
          <w:szCs w:val="18"/>
        </w:rPr>
      </w:pPr>
    </w:p>
    <w:p w14:paraId="2B2C6E80" w14:textId="77777777" w:rsidR="001A2B76" w:rsidRPr="00C824B3" w:rsidRDefault="001A2B76" w:rsidP="001A2B76">
      <w:pPr>
        <w:spacing w:line="240" w:lineRule="auto"/>
        <w:rPr>
          <w:rFonts w:ascii="Times New Roman" w:hAnsi="Times New Roman" w:cs="Times New Roman"/>
          <w:sz w:val="18"/>
          <w:szCs w:val="18"/>
        </w:rPr>
      </w:pPr>
      <w:r w:rsidRPr="00C824B3">
        <w:rPr>
          <w:rFonts w:ascii="Times New Roman" w:eastAsia="Times New Roman" w:hAnsi="Times New Roman" w:cs="Times New Roman"/>
          <w:b/>
          <w:bCs/>
          <w:kern w:val="0"/>
          <w:sz w:val="18"/>
          <w:szCs w:val="18"/>
          <w:lang w:eastAsia="pl-PL"/>
          <w14:ligatures w14:val="none"/>
        </w:rPr>
        <w:t xml:space="preserve">Gamifikacja </w:t>
      </w:r>
      <w:r w:rsidRPr="00C824B3">
        <w:rPr>
          <w:rFonts w:ascii="Times New Roman" w:eastAsia="Times New Roman" w:hAnsi="Times New Roman" w:cs="Times New Roman"/>
          <w:kern w:val="0"/>
          <w:sz w:val="18"/>
          <w:szCs w:val="18"/>
          <w:lang w:eastAsia="pl-PL"/>
          <w14:ligatures w14:val="none"/>
        </w:rPr>
        <w:t xml:space="preserve">- </w:t>
      </w:r>
      <w:r w:rsidRPr="00C824B3">
        <w:rPr>
          <w:rFonts w:ascii="Times New Roman" w:hAnsi="Times New Roman" w:cs="Times New Roman"/>
          <w:b/>
          <w:bCs/>
          <w:sz w:val="18"/>
          <w:szCs w:val="18"/>
        </w:rPr>
        <w:t xml:space="preserve">inaczej </w:t>
      </w:r>
      <w:proofErr w:type="spellStart"/>
      <w:r w:rsidRPr="00C824B3">
        <w:rPr>
          <w:rFonts w:ascii="Times New Roman" w:hAnsi="Times New Roman" w:cs="Times New Roman"/>
          <w:b/>
          <w:bCs/>
          <w:sz w:val="18"/>
          <w:szCs w:val="18"/>
        </w:rPr>
        <w:t>gryfikacja</w:t>
      </w:r>
      <w:proofErr w:type="spellEnd"/>
      <w:r w:rsidRPr="00C824B3">
        <w:rPr>
          <w:rFonts w:ascii="Times New Roman" w:hAnsi="Times New Roman" w:cs="Times New Roman"/>
          <w:b/>
          <w:bCs/>
          <w:sz w:val="18"/>
          <w:szCs w:val="18"/>
        </w:rPr>
        <w:t>, grywalizacja</w:t>
      </w:r>
      <w:r w:rsidRPr="00C824B3">
        <w:rPr>
          <w:rFonts w:ascii="Times New Roman" w:hAnsi="Times New Roman" w:cs="Times New Roman"/>
          <w:sz w:val="18"/>
          <w:szCs w:val="18"/>
        </w:rPr>
        <w:t xml:space="preserve"> to stosowanie w procesie nauczania uczniów elementów z gier; jej głównym celem jest zwiększenie zaangażowania uczniów w naukę, poprawa motywacji do nauki. Wykorzystanie aplikacji gamifikacji w trakcie zajęć z uczniami prowadzonych przez nauczycieli, ma przyczynić się do zwiększenia samoświadomości uczniów </w:t>
      </w:r>
      <w:r>
        <w:rPr>
          <w:rFonts w:ascii="Times New Roman" w:hAnsi="Times New Roman" w:cs="Times New Roman"/>
          <w:sz w:val="18"/>
          <w:szCs w:val="18"/>
        </w:rPr>
        <w:br/>
      </w:r>
      <w:r w:rsidRPr="00C824B3">
        <w:rPr>
          <w:rFonts w:ascii="Times New Roman" w:hAnsi="Times New Roman" w:cs="Times New Roman"/>
          <w:sz w:val="18"/>
          <w:szCs w:val="18"/>
        </w:rPr>
        <w:t xml:space="preserve">w zakresie nauki i przyswajania materiału z danego przedmiotu. Materiały dydaktyczne w formie aplikacji </w:t>
      </w:r>
      <w:proofErr w:type="spellStart"/>
      <w:r w:rsidRPr="00C824B3">
        <w:rPr>
          <w:rFonts w:ascii="Times New Roman" w:hAnsi="Times New Roman" w:cs="Times New Roman"/>
          <w:sz w:val="18"/>
          <w:szCs w:val="18"/>
        </w:rPr>
        <w:t>gamifkacji</w:t>
      </w:r>
      <w:proofErr w:type="spellEnd"/>
      <w:r w:rsidRPr="00C824B3">
        <w:rPr>
          <w:rFonts w:ascii="Times New Roman" w:hAnsi="Times New Roman" w:cs="Times New Roman"/>
          <w:sz w:val="18"/>
          <w:szCs w:val="18"/>
        </w:rPr>
        <w:t xml:space="preserve"> mają na celu stworzenie nowoczesnego, interaktywnego środowiska nauki, które zastępuje tradycyjne </w:t>
      </w:r>
      <w:r>
        <w:rPr>
          <w:rFonts w:ascii="Times New Roman" w:hAnsi="Times New Roman" w:cs="Times New Roman"/>
          <w:sz w:val="18"/>
          <w:szCs w:val="18"/>
        </w:rPr>
        <w:t>podręczniki.</w:t>
      </w:r>
    </w:p>
    <w:p w14:paraId="6297E829" w14:textId="77777777" w:rsidR="001A2B76" w:rsidRPr="00C824B3" w:rsidRDefault="001A2B76" w:rsidP="001A2B76">
      <w:pPr>
        <w:spacing w:line="240" w:lineRule="auto"/>
        <w:ind w:left="0" w:firstLine="0"/>
        <w:rPr>
          <w:rFonts w:ascii="Times New Roman" w:eastAsia="Verdana" w:hAnsi="Times New Roman" w:cs="Times New Roman"/>
          <w:b/>
          <w:bCs/>
          <w:color w:val="000000" w:themeColor="text1"/>
          <w:sz w:val="18"/>
          <w:szCs w:val="18"/>
        </w:rPr>
      </w:pPr>
    </w:p>
    <w:p w14:paraId="78B2478E" w14:textId="77777777" w:rsidR="001A2B76" w:rsidRPr="00C824B3" w:rsidRDefault="001A2B76" w:rsidP="001A2B76">
      <w:pPr>
        <w:spacing w:after="0" w:line="240" w:lineRule="auto"/>
        <w:ind w:left="0" w:firstLine="0"/>
        <w:rPr>
          <w:rFonts w:ascii="Times New Roman" w:eastAsia="Verdana" w:hAnsi="Times New Roman" w:cs="Times New Roman"/>
          <w:color w:val="000000" w:themeColor="text1"/>
          <w:sz w:val="18"/>
          <w:szCs w:val="18"/>
        </w:rPr>
      </w:pPr>
      <w:r w:rsidRPr="00C824B3">
        <w:rPr>
          <w:rFonts w:ascii="Times New Roman" w:eastAsia="Verdana" w:hAnsi="Times New Roman" w:cs="Times New Roman"/>
          <w:b/>
          <w:bCs/>
          <w:color w:val="000000" w:themeColor="text1"/>
          <w:sz w:val="18"/>
          <w:szCs w:val="18"/>
        </w:rPr>
        <w:t>Każdy nauczyciel otrzyma na okres realizacji projektu, swój indywidualny pakiet 300 kredytów</w:t>
      </w:r>
      <w:r>
        <w:rPr>
          <w:rFonts w:ascii="Times New Roman" w:eastAsia="Verdana" w:hAnsi="Times New Roman" w:cs="Times New Roman"/>
          <w:b/>
          <w:bCs/>
          <w:color w:val="000000" w:themeColor="text1"/>
          <w:sz w:val="18"/>
          <w:szCs w:val="18"/>
        </w:rPr>
        <w:t xml:space="preserve"> lub </w:t>
      </w:r>
      <w:proofErr w:type="spellStart"/>
      <w:r w:rsidRPr="00C824B3">
        <w:rPr>
          <w:rFonts w:ascii="Times New Roman" w:eastAsia="Verdana" w:hAnsi="Times New Roman" w:cs="Times New Roman"/>
          <w:b/>
          <w:bCs/>
          <w:color w:val="000000" w:themeColor="text1"/>
          <w:sz w:val="18"/>
          <w:szCs w:val="18"/>
        </w:rPr>
        <w:t>pinów</w:t>
      </w:r>
      <w:proofErr w:type="spellEnd"/>
      <w:r>
        <w:rPr>
          <w:rFonts w:ascii="Times New Roman" w:eastAsia="Verdana" w:hAnsi="Times New Roman" w:cs="Times New Roman"/>
          <w:b/>
          <w:bCs/>
          <w:color w:val="000000" w:themeColor="text1"/>
          <w:sz w:val="18"/>
          <w:szCs w:val="18"/>
        </w:rPr>
        <w:t xml:space="preserve"> lub </w:t>
      </w:r>
      <w:r w:rsidRPr="00C824B3">
        <w:rPr>
          <w:rFonts w:ascii="Times New Roman" w:eastAsia="Verdana" w:hAnsi="Times New Roman" w:cs="Times New Roman"/>
          <w:b/>
          <w:bCs/>
          <w:color w:val="000000" w:themeColor="text1"/>
          <w:sz w:val="18"/>
          <w:szCs w:val="18"/>
        </w:rPr>
        <w:t>kodów</w:t>
      </w:r>
      <w:r>
        <w:rPr>
          <w:rFonts w:ascii="Times New Roman" w:eastAsia="Verdana" w:hAnsi="Times New Roman" w:cs="Times New Roman"/>
          <w:b/>
          <w:bCs/>
          <w:color w:val="000000" w:themeColor="text1"/>
          <w:sz w:val="18"/>
          <w:szCs w:val="18"/>
        </w:rPr>
        <w:t xml:space="preserve"> lub </w:t>
      </w:r>
      <w:proofErr w:type="spellStart"/>
      <w:r w:rsidRPr="00C824B3">
        <w:rPr>
          <w:rFonts w:ascii="Times New Roman" w:eastAsia="Verdana" w:hAnsi="Times New Roman" w:cs="Times New Roman"/>
          <w:b/>
          <w:bCs/>
          <w:color w:val="000000" w:themeColor="text1"/>
          <w:sz w:val="18"/>
          <w:szCs w:val="18"/>
        </w:rPr>
        <w:t>itemów</w:t>
      </w:r>
      <w:proofErr w:type="spellEnd"/>
      <w:r w:rsidRPr="00C824B3">
        <w:rPr>
          <w:rFonts w:ascii="Times New Roman" w:eastAsia="Verdana" w:hAnsi="Times New Roman" w:cs="Times New Roman"/>
          <w:b/>
          <w:bCs/>
          <w:color w:val="000000" w:themeColor="text1"/>
          <w:sz w:val="18"/>
          <w:szCs w:val="18"/>
        </w:rPr>
        <w:t xml:space="preserve"> do aplikacji</w:t>
      </w:r>
      <w:r w:rsidRPr="00C824B3">
        <w:rPr>
          <w:rFonts w:ascii="Times New Roman" w:eastAsia="Verdana" w:hAnsi="Times New Roman" w:cs="Times New Roman"/>
          <w:color w:val="000000" w:themeColor="text1"/>
          <w:sz w:val="18"/>
          <w:szCs w:val="18"/>
        </w:rPr>
        <w:t xml:space="preserve"> z systemem zarządzania, bazą materiałów edukacyjnych i dodatkowo możliwością tworzenia własnych materiałów do prowadzonych przez nich lekcji dla uczniów</w:t>
      </w:r>
      <w:r>
        <w:rPr>
          <w:rFonts w:ascii="Times New Roman" w:eastAsia="Verdana" w:hAnsi="Times New Roman" w:cs="Times New Roman"/>
          <w:color w:val="000000" w:themeColor="text1"/>
          <w:sz w:val="18"/>
          <w:szCs w:val="18"/>
        </w:rPr>
        <w:t>,</w:t>
      </w:r>
      <w:r w:rsidRPr="00C824B3">
        <w:rPr>
          <w:rFonts w:ascii="Times New Roman" w:eastAsia="Verdana" w:hAnsi="Times New Roman" w:cs="Times New Roman"/>
          <w:color w:val="000000" w:themeColor="text1"/>
          <w:sz w:val="18"/>
          <w:szCs w:val="18"/>
        </w:rPr>
        <w:t xml:space="preserve"> </w:t>
      </w:r>
      <w:r>
        <w:rPr>
          <w:rFonts w:ascii="Times New Roman" w:eastAsia="Verdana" w:hAnsi="Times New Roman" w:cs="Times New Roman"/>
          <w:color w:val="000000" w:themeColor="text1"/>
          <w:sz w:val="18"/>
          <w:szCs w:val="18"/>
        </w:rPr>
        <w:t>w celu</w:t>
      </w:r>
      <w:r w:rsidRPr="00C824B3">
        <w:rPr>
          <w:rFonts w:ascii="Times New Roman" w:eastAsia="Verdana" w:hAnsi="Times New Roman" w:cs="Times New Roman"/>
          <w:color w:val="000000" w:themeColor="text1"/>
          <w:sz w:val="18"/>
          <w:szCs w:val="18"/>
        </w:rPr>
        <w:t xml:space="preserve"> nauki przez zabawę z wykorzystaniem technologii cyfrowej. Materiał dydaktyczny ma na celu wyposażenie nauczycieli w odpowiednią wiedzę i narzędzia, aby mogli tworzyć zróżnicowane i dynamiczne lekcje z wykorzystaniem nowoczesnych rozwiązań w postaci narzędzi cyfrowych w celu  dopasowania nauczania do młodego, cyfrowego społeczeństwa uczniów w szkole. Przygotowany materiał przez nauczycieli, ma umożliwić uczniom naukę w formie zabawy z wykorzystaniem nowoczesnych technologii.</w:t>
      </w:r>
    </w:p>
    <w:p w14:paraId="6A700A8B" w14:textId="77777777" w:rsidR="001A2B76" w:rsidRPr="00C824B3" w:rsidRDefault="001A2B76" w:rsidP="001A2B76">
      <w:pPr>
        <w:spacing w:line="276" w:lineRule="auto"/>
        <w:ind w:left="0" w:firstLine="0"/>
        <w:rPr>
          <w:rFonts w:ascii="Times New Roman" w:eastAsia="Verdana" w:hAnsi="Times New Roman" w:cs="Times New Roman"/>
          <w:b/>
          <w:bCs/>
          <w:color w:val="000000" w:themeColor="text1"/>
          <w:sz w:val="18"/>
          <w:szCs w:val="18"/>
        </w:rPr>
      </w:pPr>
    </w:p>
    <w:p w14:paraId="67516F5A" w14:textId="77777777" w:rsidR="001A2B76" w:rsidRPr="00C824B3" w:rsidRDefault="001A2B76" w:rsidP="001A2B76">
      <w:pPr>
        <w:ind w:left="0" w:firstLine="0"/>
        <w:rPr>
          <w:rFonts w:ascii="Times New Roman" w:hAnsi="Times New Roman" w:cs="Times New Roman"/>
          <w:b/>
          <w:bCs/>
          <w:sz w:val="18"/>
          <w:szCs w:val="18"/>
          <w:u w:val="single"/>
        </w:rPr>
      </w:pPr>
      <w:r w:rsidRPr="00C824B3">
        <w:rPr>
          <w:rFonts w:ascii="Times New Roman" w:hAnsi="Times New Roman" w:cs="Times New Roman"/>
          <w:b/>
          <w:bCs/>
          <w:sz w:val="18"/>
          <w:szCs w:val="18"/>
          <w:u w:val="single"/>
        </w:rPr>
        <w:t>Aplikacja gamifikacji  (w skrócie: aplikacja) - wymagany zakres:</w:t>
      </w:r>
    </w:p>
    <w:p w14:paraId="3A29CF60" w14:textId="77777777" w:rsidR="001A2B76" w:rsidRPr="00C824B3" w:rsidRDefault="001A2B76" w:rsidP="001A2B76">
      <w:pPr>
        <w:ind w:left="0" w:firstLine="0"/>
        <w:rPr>
          <w:rFonts w:ascii="Times New Roman" w:hAnsi="Times New Roman" w:cs="Times New Roman"/>
          <w:b/>
          <w:bCs/>
          <w:sz w:val="18"/>
          <w:szCs w:val="18"/>
          <w:u w:val="single"/>
        </w:rPr>
      </w:pPr>
    </w:p>
    <w:p w14:paraId="71055D21" w14:textId="77777777" w:rsidR="001A2B76" w:rsidRDefault="001A2B76" w:rsidP="001A2B76">
      <w:pPr>
        <w:spacing w:line="240" w:lineRule="auto"/>
        <w:ind w:left="0" w:firstLine="0"/>
        <w:rPr>
          <w:rFonts w:ascii="Times New Roman" w:hAnsi="Times New Roman" w:cs="Times New Roman"/>
          <w:b/>
          <w:bCs/>
          <w:color w:val="000000" w:themeColor="text1"/>
          <w:sz w:val="18"/>
          <w:szCs w:val="18"/>
        </w:rPr>
      </w:pPr>
      <w:r w:rsidRPr="00C824B3">
        <w:rPr>
          <w:rFonts w:ascii="Times New Roman" w:hAnsi="Times New Roman" w:cs="Times New Roman"/>
          <w:sz w:val="18"/>
          <w:szCs w:val="18"/>
        </w:rPr>
        <w:t xml:space="preserve">Każdy z 30 nauczycieli musi otrzymać pakiet 300 </w:t>
      </w:r>
      <w:r w:rsidRPr="00C824B3">
        <w:rPr>
          <w:rFonts w:ascii="Times New Roman" w:eastAsia="Verdana" w:hAnsi="Times New Roman" w:cs="Times New Roman"/>
          <w:color w:val="000000" w:themeColor="text1"/>
          <w:sz w:val="18"/>
          <w:szCs w:val="18"/>
        </w:rPr>
        <w:t>kredytów</w:t>
      </w:r>
      <w:r>
        <w:rPr>
          <w:rFonts w:ascii="Times New Roman" w:eastAsia="Verdana" w:hAnsi="Times New Roman" w:cs="Times New Roman"/>
          <w:color w:val="000000" w:themeColor="text1"/>
          <w:sz w:val="18"/>
          <w:szCs w:val="18"/>
        </w:rPr>
        <w:t xml:space="preserve"> lub </w:t>
      </w:r>
      <w:proofErr w:type="spellStart"/>
      <w:r w:rsidRPr="00C824B3">
        <w:rPr>
          <w:rFonts w:ascii="Times New Roman" w:eastAsia="Verdana" w:hAnsi="Times New Roman" w:cs="Times New Roman"/>
          <w:color w:val="000000" w:themeColor="text1"/>
          <w:sz w:val="18"/>
          <w:szCs w:val="18"/>
        </w:rPr>
        <w:t>pinów</w:t>
      </w:r>
      <w:proofErr w:type="spellEnd"/>
      <w:r>
        <w:rPr>
          <w:rFonts w:ascii="Times New Roman" w:eastAsia="Verdana" w:hAnsi="Times New Roman" w:cs="Times New Roman"/>
          <w:color w:val="000000" w:themeColor="text1"/>
          <w:sz w:val="18"/>
          <w:szCs w:val="18"/>
        </w:rPr>
        <w:t xml:space="preserve"> lub </w:t>
      </w:r>
      <w:r w:rsidRPr="00C824B3">
        <w:rPr>
          <w:rFonts w:ascii="Times New Roman" w:eastAsia="Verdana" w:hAnsi="Times New Roman" w:cs="Times New Roman"/>
          <w:color w:val="000000" w:themeColor="text1"/>
          <w:sz w:val="18"/>
          <w:szCs w:val="18"/>
        </w:rPr>
        <w:t>kodów</w:t>
      </w:r>
      <w:r>
        <w:rPr>
          <w:rFonts w:ascii="Times New Roman" w:eastAsia="Verdana" w:hAnsi="Times New Roman" w:cs="Times New Roman"/>
          <w:color w:val="000000" w:themeColor="text1"/>
          <w:sz w:val="18"/>
          <w:szCs w:val="18"/>
        </w:rPr>
        <w:t xml:space="preserve"> lub </w:t>
      </w:r>
      <w:proofErr w:type="spellStart"/>
      <w:r>
        <w:rPr>
          <w:rFonts w:ascii="Times New Roman" w:eastAsia="Verdana" w:hAnsi="Times New Roman" w:cs="Times New Roman"/>
          <w:color w:val="000000" w:themeColor="text1"/>
          <w:sz w:val="18"/>
          <w:szCs w:val="18"/>
        </w:rPr>
        <w:t>i</w:t>
      </w:r>
      <w:r w:rsidRPr="00C824B3">
        <w:rPr>
          <w:rFonts w:ascii="Times New Roman" w:eastAsia="Verdana" w:hAnsi="Times New Roman" w:cs="Times New Roman"/>
          <w:color w:val="000000" w:themeColor="text1"/>
          <w:sz w:val="18"/>
          <w:szCs w:val="18"/>
        </w:rPr>
        <w:t>temów</w:t>
      </w:r>
      <w:proofErr w:type="spellEnd"/>
      <w:r>
        <w:rPr>
          <w:rFonts w:ascii="Times New Roman" w:hAnsi="Times New Roman" w:cs="Times New Roman"/>
          <w:sz w:val="18"/>
          <w:szCs w:val="18"/>
        </w:rPr>
        <w:t xml:space="preserve"> lub innych </w:t>
      </w:r>
      <w:r w:rsidRPr="00C824B3">
        <w:rPr>
          <w:rFonts w:ascii="Times New Roman" w:hAnsi="Times New Roman" w:cs="Times New Roman"/>
          <w:sz w:val="18"/>
          <w:szCs w:val="18"/>
        </w:rPr>
        <w:t xml:space="preserve">dostępów do aplikacji  gamifikacji </w:t>
      </w:r>
      <w:r>
        <w:rPr>
          <w:rFonts w:ascii="Times New Roman" w:hAnsi="Times New Roman" w:cs="Times New Roman"/>
          <w:sz w:val="18"/>
          <w:szCs w:val="18"/>
        </w:rPr>
        <w:t xml:space="preserve">minimum </w:t>
      </w:r>
      <w:r w:rsidRPr="00D541E4">
        <w:rPr>
          <w:rFonts w:ascii="Times New Roman" w:hAnsi="Times New Roman" w:cs="Times New Roman"/>
          <w:sz w:val="18"/>
          <w:szCs w:val="18"/>
        </w:rPr>
        <w:t>na okres realizacji projektu</w:t>
      </w:r>
      <w:r>
        <w:rPr>
          <w:rFonts w:ascii="Times New Roman" w:hAnsi="Times New Roman" w:cs="Times New Roman"/>
          <w:sz w:val="18"/>
          <w:szCs w:val="18"/>
        </w:rPr>
        <w:t xml:space="preserve"> </w:t>
      </w:r>
      <w:r w:rsidRPr="00C824B3">
        <w:rPr>
          <w:rFonts w:ascii="Times New Roman" w:hAnsi="Times New Roman" w:cs="Times New Roman"/>
          <w:sz w:val="18"/>
          <w:szCs w:val="18"/>
        </w:rPr>
        <w:t>w celu przydzielania uczniom gamifikacji do nauki i</w:t>
      </w:r>
      <w:r>
        <w:rPr>
          <w:rFonts w:ascii="Times New Roman" w:hAnsi="Times New Roman" w:cs="Times New Roman"/>
          <w:sz w:val="18"/>
          <w:szCs w:val="18"/>
        </w:rPr>
        <w:t xml:space="preserve"> </w:t>
      </w:r>
      <w:r w:rsidRPr="00C824B3">
        <w:rPr>
          <w:rFonts w:ascii="Times New Roman" w:hAnsi="Times New Roman" w:cs="Times New Roman"/>
          <w:sz w:val="18"/>
          <w:szCs w:val="18"/>
        </w:rPr>
        <w:t xml:space="preserve">powtórki materiału z różnych działów np. przygotowanie do sprawdzianu. </w:t>
      </w:r>
      <w:r w:rsidRPr="00C824B3">
        <w:rPr>
          <w:rFonts w:ascii="Times New Roman" w:hAnsi="Times New Roman" w:cs="Times New Roman"/>
          <w:b/>
          <w:bCs/>
          <w:sz w:val="18"/>
          <w:szCs w:val="18"/>
        </w:rPr>
        <w:t xml:space="preserve">Łącznie 9000 kredytów </w:t>
      </w:r>
      <w:proofErr w:type="spellStart"/>
      <w:r w:rsidRPr="00C824B3">
        <w:rPr>
          <w:rFonts w:ascii="Times New Roman" w:eastAsia="Verdana" w:hAnsi="Times New Roman" w:cs="Times New Roman"/>
          <w:b/>
          <w:bCs/>
          <w:color w:val="000000" w:themeColor="text1"/>
          <w:sz w:val="18"/>
          <w:szCs w:val="18"/>
        </w:rPr>
        <w:t>kredytów</w:t>
      </w:r>
      <w:proofErr w:type="spellEnd"/>
      <w:r>
        <w:rPr>
          <w:rFonts w:ascii="Times New Roman" w:eastAsia="Verdana" w:hAnsi="Times New Roman" w:cs="Times New Roman"/>
          <w:b/>
          <w:bCs/>
          <w:color w:val="000000" w:themeColor="text1"/>
          <w:sz w:val="18"/>
          <w:szCs w:val="18"/>
        </w:rPr>
        <w:t xml:space="preserve"> lub </w:t>
      </w:r>
      <w:proofErr w:type="spellStart"/>
      <w:r w:rsidRPr="00C824B3">
        <w:rPr>
          <w:rFonts w:ascii="Times New Roman" w:eastAsia="Verdana" w:hAnsi="Times New Roman" w:cs="Times New Roman"/>
          <w:b/>
          <w:bCs/>
          <w:color w:val="000000" w:themeColor="text1"/>
          <w:sz w:val="18"/>
          <w:szCs w:val="18"/>
        </w:rPr>
        <w:t>pinów</w:t>
      </w:r>
      <w:proofErr w:type="spellEnd"/>
      <w:r>
        <w:rPr>
          <w:rFonts w:ascii="Times New Roman" w:eastAsia="Verdana" w:hAnsi="Times New Roman" w:cs="Times New Roman"/>
          <w:b/>
          <w:bCs/>
          <w:color w:val="000000" w:themeColor="text1"/>
          <w:sz w:val="18"/>
          <w:szCs w:val="18"/>
        </w:rPr>
        <w:t xml:space="preserve"> lub </w:t>
      </w:r>
      <w:r w:rsidRPr="00C824B3">
        <w:rPr>
          <w:rFonts w:ascii="Times New Roman" w:eastAsia="Verdana" w:hAnsi="Times New Roman" w:cs="Times New Roman"/>
          <w:b/>
          <w:bCs/>
          <w:color w:val="000000" w:themeColor="text1"/>
          <w:sz w:val="18"/>
          <w:szCs w:val="18"/>
        </w:rPr>
        <w:t>kodów</w:t>
      </w:r>
      <w:r>
        <w:rPr>
          <w:rFonts w:ascii="Times New Roman" w:eastAsia="Verdana" w:hAnsi="Times New Roman" w:cs="Times New Roman"/>
          <w:b/>
          <w:bCs/>
          <w:color w:val="000000" w:themeColor="text1"/>
          <w:sz w:val="18"/>
          <w:szCs w:val="18"/>
        </w:rPr>
        <w:t xml:space="preserve"> lub </w:t>
      </w:r>
      <w:proofErr w:type="spellStart"/>
      <w:r w:rsidRPr="00C824B3">
        <w:rPr>
          <w:rFonts w:ascii="Times New Roman" w:eastAsia="Verdana" w:hAnsi="Times New Roman" w:cs="Times New Roman"/>
          <w:b/>
          <w:bCs/>
          <w:color w:val="000000" w:themeColor="text1"/>
          <w:sz w:val="18"/>
          <w:szCs w:val="18"/>
        </w:rPr>
        <w:t>itemów</w:t>
      </w:r>
      <w:proofErr w:type="spellEnd"/>
      <w:r>
        <w:rPr>
          <w:rFonts w:ascii="Times New Roman" w:hAnsi="Times New Roman" w:cs="Times New Roman"/>
          <w:b/>
          <w:bCs/>
          <w:sz w:val="18"/>
          <w:szCs w:val="18"/>
        </w:rPr>
        <w:t xml:space="preserve"> lub innych </w:t>
      </w:r>
      <w:r w:rsidRPr="00C824B3">
        <w:rPr>
          <w:rFonts w:ascii="Times New Roman" w:hAnsi="Times New Roman" w:cs="Times New Roman"/>
          <w:b/>
          <w:bCs/>
          <w:sz w:val="18"/>
          <w:szCs w:val="18"/>
        </w:rPr>
        <w:t>dostępów dla 30 nauczycieli</w:t>
      </w:r>
      <w:r>
        <w:rPr>
          <w:rFonts w:ascii="Times New Roman" w:hAnsi="Times New Roman" w:cs="Times New Roman"/>
          <w:sz w:val="18"/>
          <w:szCs w:val="18"/>
        </w:rPr>
        <w:t xml:space="preserve"> (</w:t>
      </w:r>
      <w:r>
        <w:rPr>
          <w:rFonts w:ascii="Times New Roman" w:hAnsi="Times New Roman" w:cs="Times New Roman"/>
          <w:b/>
          <w:bCs/>
          <w:color w:val="000000" w:themeColor="text1"/>
          <w:sz w:val="18"/>
          <w:szCs w:val="18"/>
        </w:rPr>
        <w:t>26 nauczycieli szkół podstawowych i 4 nauczycieli technikum).</w:t>
      </w:r>
    </w:p>
    <w:p w14:paraId="75D2B139" w14:textId="77777777" w:rsidR="001A2B76" w:rsidRPr="001F7446" w:rsidRDefault="001A2B76" w:rsidP="001A2B76">
      <w:pPr>
        <w:spacing w:line="240" w:lineRule="auto"/>
        <w:ind w:left="0" w:firstLine="0"/>
        <w:rPr>
          <w:rFonts w:ascii="Times New Roman" w:hAnsi="Times New Roman" w:cs="Times New Roman"/>
          <w:b/>
          <w:bCs/>
          <w:color w:val="000000" w:themeColor="text1"/>
          <w:sz w:val="18"/>
          <w:szCs w:val="18"/>
        </w:rPr>
      </w:pPr>
    </w:p>
    <w:p w14:paraId="2EE5C9D3" w14:textId="77777777" w:rsidR="001A2B76" w:rsidRPr="00C824B3" w:rsidRDefault="001A2B76" w:rsidP="001A2B76">
      <w:pPr>
        <w:ind w:left="0" w:firstLine="0"/>
        <w:rPr>
          <w:rFonts w:ascii="Times New Roman" w:hAnsi="Times New Roman" w:cs="Times New Roman"/>
          <w:sz w:val="18"/>
          <w:szCs w:val="18"/>
        </w:rPr>
      </w:pPr>
      <w:r w:rsidRPr="00C824B3">
        <w:rPr>
          <w:rFonts w:ascii="Times New Roman" w:hAnsi="Times New Roman" w:cs="Times New Roman"/>
          <w:sz w:val="18"/>
          <w:szCs w:val="18"/>
        </w:rPr>
        <w:t>Każdy z nauczycieli będzie mógł przygotować materiał ze swojego przedmiotu  i wprowadzić go do aplikacji w celu zastosowania innowacyjnej metody do procesu nauki w swoich klasach (uczniowie w sposób praktyczny będą uczyć się materiału z lekcji w formie gamifikacji). Celem  jest praktyczne wdrożenie innowacyjnych form nauczania z wykorzystaniem technologii cyfrowej zamiast podręczników/książek.</w:t>
      </w:r>
    </w:p>
    <w:p w14:paraId="407C6FB4" w14:textId="77777777" w:rsidR="001A2B76" w:rsidRPr="004E64BE" w:rsidRDefault="001A2B76" w:rsidP="001A2B76">
      <w:pPr>
        <w:ind w:left="0" w:firstLine="0"/>
        <w:rPr>
          <w:rFonts w:ascii="Times New Roman" w:hAnsi="Times New Roman" w:cs="Times New Roman"/>
          <w:sz w:val="18"/>
          <w:szCs w:val="18"/>
        </w:rPr>
      </w:pPr>
    </w:p>
    <w:p w14:paraId="00D6343F" w14:textId="77777777" w:rsidR="001A2B76" w:rsidRPr="004E64BE" w:rsidRDefault="001A2B76" w:rsidP="001A2B76">
      <w:pPr>
        <w:rPr>
          <w:rFonts w:ascii="Times New Roman" w:hAnsi="Times New Roman" w:cs="Times New Roman"/>
          <w:sz w:val="18"/>
          <w:szCs w:val="18"/>
        </w:rPr>
      </w:pPr>
      <w:r w:rsidRPr="004E64BE">
        <w:rPr>
          <w:rFonts w:ascii="Times New Roman" w:hAnsi="Times New Roman" w:cs="Times New Roman"/>
          <w:b/>
          <w:bCs/>
          <w:sz w:val="18"/>
          <w:szCs w:val="18"/>
        </w:rPr>
        <w:t>Zamawiający wymaga, aby wykonawca d</w:t>
      </w:r>
      <w:r>
        <w:rPr>
          <w:rFonts w:ascii="Times New Roman" w:hAnsi="Times New Roman" w:cs="Times New Roman"/>
          <w:b/>
          <w:bCs/>
          <w:sz w:val="18"/>
          <w:szCs w:val="18"/>
        </w:rPr>
        <w:t>ostarczył</w:t>
      </w:r>
      <w:r w:rsidRPr="004E64BE">
        <w:rPr>
          <w:rFonts w:ascii="Times New Roman" w:hAnsi="Times New Roman" w:cs="Times New Roman"/>
          <w:b/>
          <w:bCs/>
          <w:sz w:val="18"/>
          <w:szCs w:val="18"/>
        </w:rPr>
        <w:t xml:space="preserve"> </w:t>
      </w:r>
      <w:r>
        <w:rPr>
          <w:rFonts w:ascii="Times New Roman" w:hAnsi="Times New Roman" w:cs="Times New Roman"/>
          <w:b/>
          <w:bCs/>
          <w:sz w:val="18"/>
          <w:szCs w:val="18"/>
        </w:rPr>
        <w:t xml:space="preserve">dostęp do </w:t>
      </w:r>
      <w:r w:rsidRPr="004E64BE">
        <w:rPr>
          <w:rFonts w:ascii="Times New Roman" w:hAnsi="Times New Roman" w:cs="Times New Roman"/>
          <w:b/>
          <w:bCs/>
          <w:sz w:val="18"/>
          <w:szCs w:val="18"/>
        </w:rPr>
        <w:t>aplikacj</w:t>
      </w:r>
      <w:r>
        <w:rPr>
          <w:rFonts w:ascii="Times New Roman" w:hAnsi="Times New Roman" w:cs="Times New Roman"/>
          <w:b/>
          <w:bCs/>
          <w:sz w:val="18"/>
          <w:szCs w:val="18"/>
        </w:rPr>
        <w:t>i</w:t>
      </w:r>
      <w:r w:rsidRPr="004E64BE">
        <w:rPr>
          <w:rFonts w:ascii="Times New Roman" w:hAnsi="Times New Roman" w:cs="Times New Roman"/>
          <w:sz w:val="18"/>
          <w:szCs w:val="18"/>
        </w:rPr>
        <w:t xml:space="preserve"> działając</w:t>
      </w:r>
      <w:r>
        <w:rPr>
          <w:rFonts w:ascii="Times New Roman" w:hAnsi="Times New Roman" w:cs="Times New Roman"/>
          <w:sz w:val="18"/>
          <w:szCs w:val="18"/>
        </w:rPr>
        <w:t xml:space="preserve">ej </w:t>
      </w:r>
      <w:r w:rsidRPr="004E64BE">
        <w:rPr>
          <w:rFonts w:ascii="Times New Roman" w:hAnsi="Times New Roman" w:cs="Times New Roman"/>
          <w:sz w:val="18"/>
          <w:szCs w:val="18"/>
        </w:rPr>
        <w:t>co najmniej na przeglądarkach np.</w:t>
      </w:r>
      <w:r>
        <w:rPr>
          <w:rFonts w:ascii="Times New Roman" w:hAnsi="Times New Roman" w:cs="Times New Roman"/>
          <w:sz w:val="18"/>
          <w:szCs w:val="18"/>
        </w:rPr>
        <w:t xml:space="preserve"> </w:t>
      </w:r>
      <w:r w:rsidRPr="004E64BE">
        <w:rPr>
          <w:rFonts w:ascii="Times New Roman" w:hAnsi="Times New Roman" w:cs="Times New Roman"/>
          <w:sz w:val="18"/>
          <w:szCs w:val="18"/>
        </w:rPr>
        <w:t>Chrome</w:t>
      </w:r>
      <w:r>
        <w:rPr>
          <w:rFonts w:ascii="Times New Roman" w:hAnsi="Times New Roman" w:cs="Times New Roman"/>
          <w:sz w:val="18"/>
          <w:szCs w:val="18"/>
        </w:rPr>
        <w:t xml:space="preserve"> lub </w:t>
      </w:r>
      <w:proofErr w:type="spellStart"/>
      <w:r w:rsidRPr="004E64BE">
        <w:rPr>
          <w:rFonts w:ascii="Times New Roman" w:hAnsi="Times New Roman" w:cs="Times New Roman"/>
          <w:sz w:val="18"/>
          <w:szCs w:val="18"/>
        </w:rPr>
        <w:t>Firefox-Mozzila</w:t>
      </w:r>
      <w:proofErr w:type="spellEnd"/>
      <w:r>
        <w:rPr>
          <w:rFonts w:ascii="Times New Roman" w:hAnsi="Times New Roman" w:cs="Times New Roman"/>
          <w:sz w:val="18"/>
          <w:szCs w:val="18"/>
        </w:rPr>
        <w:t xml:space="preserve"> lub </w:t>
      </w:r>
      <w:r w:rsidRPr="004E64BE">
        <w:rPr>
          <w:rFonts w:ascii="Times New Roman" w:hAnsi="Times New Roman" w:cs="Times New Roman"/>
          <w:sz w:val="18"/>
          <w:szCs w:val="18"/>
        </w:rPr>
        <w:t>Opera</w:t>
      </w:r>
      <w:r>
        <w:rPr>
          <w:rFonts w:ascii="Times New Roman" w:hAnsi="Times New Roman" w:cs="Times New Roman"/>
          <w:sz w:val="18"/>
          <w:szCs w:val="18"/>
        </w:rPr>
        <w:t xml:space="preserve"> lub inne przeglądarki,</w:t>
      </w:r>
      <w:r w:rsidRPr="004E64BE">
        <w:rPr>
          <w:rFonts w:ascii="Times New Roman" w:hAnsi="Times New Roman" w:cs="Times New Roman"/>
          <w:sz w:val="18"/>
          <w:szCs w:val="18"/>
        </w:rPr>
        <w:t xml:space="preserve"> zapewniającą płynne działanie i intuicyjny interfejs użytkownika na urządzeniach, w tym komputerach stacjonarnych i przenośnych. Wymagania w zakresie funkcji:</w:t>
      </w:r>
    </w:p>
    <w:p w14:paraId="349EFEEC" w14:textId="77777777" w:rsidR="001A2B76" w:rsidRPr="004E64BE" w:rsidRDefault="001A2B76" w:rsidP="001A2B76">
      <w:pPr>
        <w:numPr>
          <w:ilvl w:val="0"/>
          <w:numId w:val="26"/>
        </w:numPr>
        <w:ind w:left="303"/>
        <w:rPr>
          <w:rFonts w:ascii="Times New Roman" w:hAnsi="Times New Roman" w:cs="Times New Roman"/>
          <w:sz w:val="18"/>
          <w:szCs w:val="18"/>
        </w:rPr>
      </w:pPr>
      <w:r w:rsidRPr="004E64BE">
        <w:rPr>
          <w:rFonts w:ascii="Times New Roman" w:hAnsi="Times New Roman" w:cs="Times New Roman"/>
          <w:sz w:val="18"/>
          <w:szCs w:val="18"/>
        </w:rPr>
        <w:t xml:space="preserve">Aplikacja gamifikacji </w:t>
      </w:r>
      <w:r w:rsidRPr="00D541E4">
        <w:rPr>
          <w:rFonts w:ascii="Times New Roman" w:hAnsi="Times New Roman" w:cs="Times New Roman"/>
          <w:b/>
          <w:bCs/>
          <w:sz w:val="18"/>
          <w:szCs w:val="18"/>
        </w:rPr>
        <w:t>musi być w języku polskim</w:t>
      </w:r>
      <w:r w:rsidRPr="004E64BE">
        <w:rPr>
          <w:rFonts w:ascii="Times New Roman" w:hAnsi="Times New Roman" w:cs="Times New Roman"/>
          <w:sz w:val="18"/>
          <w:szCs w:val="18"/>
        </w:rPr>
        <w:t xml:space="preserve"> dostępna dla nauczycieli i uczniów oraz gwarantować bezpieczeństwo przechowywanych danych, zapewniając zgodność z przepisami o ochronie danych osobowych.</w:t>
      </w:r>
    </w:p>
    <w:p w14:paraId="52A679C1" w14:textId="77777777" w:rsidR="001A2B76" w:rsidRPr="004E64BE" w:rsidRDefault="001A2B76" w:rsidP="001A2B76">
      <w:pPr>
        <w:numPr>
          <w:ilvl w:val="0"/>
          <w:numId w:val="26"/>
        </w:numPr>
        <w:ind w:left="303"/>
        <w:rPr>
          <w:rFonts w:ascii="Times New Roman" w:hAnsi="Times New Roman" w:cs="Times New Roman"/>
          <w:sz w:val="18"/>
          <w:szCs w:val="18"/>
        </w:rPr>
      </w:pPr>
      <w:r w:rsidRPr="004E64BE">
        <w:rPr>
          <w:rFonts w:ascii="Times New Roman" w:hAnsi="Times New Roman" w:cs="Times New Roman"/>
          <w:sz w:val="18"/>
          <w:szCs w:val="18"/>
        </w:rPr>
        <w:t>Aplikacja gamifikacji musi działać na komputerach stacjonarnych i  przenośnych dla nauczycieli. Aplikacja dedykowana dla uczniów do nauki materiału przygotowanego przez nauczycieli w systemie, musi funkcjonować na urządzeniach mobilnych.</w:t>
      </w:r>
    </w:p>
    <w:p w14:paraId="5799B42C" w14:textId="77777777" w:rsidR="001A2B76" w:rsidRPr="004E64BE" w:rsidRDefault="001A2B76" w:rsidP="001A2B76">
      <w:pPr>
        <w:numPr>
          <w:ilvl w:val="0"/>
          <w:numId w:val="26"/>
        </w:numPr>
        <w:ind w:left="303"/>
        <w:rPr>
          <w:rFonts w:ascii="Times New Roman" w:hAnsi="Times New Roman" w:cs="Times New Roman"/>
          <w:sz w:val="18"/>
          <w:szCs w:val="18"/>
        </w:rPr>
      </w:pPr>
      <w:r w:rsidRPr="004E64BE">
        <w:rPr>
          <w:rFonts w:ascii="Times New Roman" w:hAnsi="Times New Roman" w:cs="Times New Roman"/>
          <w:sz w:val="18"/>
          <w:szCs w:val="18"/>
        </w:rPr>
        <w:t>Aplikacja gamifikacji musi posiadać funkcjonalność wprowadzania danych przez nauczycieli w zakresie ćwiczeń</w:t>
      </w:r>
      <w:r>
        <w:rPr>
          <w:rFonts w:ascii="Times New Roman" w:hAnsi="Times New Roman" w:cs="Times New Roman"/>
          <w:sz w:val="18"/>
          <w:szCs w:val="18"/>
        </w:rPr>
        <w:t xml:space="preserve"> i/lub</w:t>
      </w:r>
      <w:r w:rsidRPr="004E64BE">
        <w:rPr>
          <w:rFonts w:ascii="Times New Roman" w:hAnsi="Times New Roman" w:cs="Times New Roman"/>
          <w:sz w:val="18"/>
          <w:szCs w:val="18"/>
        </w:rPr>
        <w:t xml:space="preserve"> zadań </w:t>
      </w:r>
      <w:r>
        <w:rPr>
          <w:rFonts w:ascii="Times New Roman" w:hAnsi="Times New Roman" w:cs="Times New Roman"/>
          <w:sz w:val="18"/>
          <w:szCs w:val="18"/>
        </w:rPr>
        <w:t xml:space="preserve">i </w:t>
      </w:r>
      <w:r w:rsidRPr="004E64BE">
        <w:rPr>
          <w:rFonts w:ascii="Times New Roman" w:hAnsi="Times New Roman" w:cs="Times New Roman"/>
          <w:sz w:val="18"/>
          <w:szCs w:val="18"/>
        </w:rPr>
        <w:t>pytań np. z danego przedmiotu, w celu wykorzystania materiału do nauki w formie zabawy w pracy z uczniami.</w:t>
      </w:r>
    </w:p>
    <w:p w14:paraId="3EA1D00E" w14:textId="77777777" w:rsidR="001A2B76" w:rsidRPr="004E64BE" w:rsidRDefault="001A2B76" w:rsidP="001A2B76">
      <w:pPr>
        <w:numPr>
          <w:ilvl w:val="0"/>
          <w:numId w:val="26"/>
        </w:numPr>
        <w:ind w:left="303"/>
        <w:rPr>
          <w:rFonts w:ascii="Times New Roman" w:hAnsi="Times New Roman" w:cs="Times New Roman"/>
          <w:sz w:val="18"/>
          <w:szCs w:val="18"/>
        </w:rPr>
      </w:pPr>
      <w:r w:rsidRPr="004E64BE">
        <w:rPr>
          <w:rFonts w:ascii="Times New Roman" w:hAnsi="Times New Roman" w:cs="Times New Roman"/>
          <w:sz w:val="18"/>
          <w:szCs w:val="18"/>
        </w:rPr>
        <w:t>Aplikacja gamifikacji dla nauczycieli musi zawierać panel administracyjny pozwalający na wprowadzanie, modyfikowanie i aktualizację treści dostępnych dla uczniów w celu nauki poprzez aplikację np. wprowadzanie treści/zagadek/materiału z przedmiotu, odpowiedzi, podpowiedzi, materiałów graficznych, dodawanie zadań/zagadek itp.</w:t>
      </w:r>
    </w:p>
    <w:p w14:paraId="60B77B48" w14:textId="77777777" w:rsidR="001A2B76" w:rsidRPr="004E64BE" w:rsidRDefault="001A2B76" w:rsidP="001A2B76">
      <w:pPr>
        <w:numPr>
          <w:ilvl w:val="0"/>
          <w:numId w:val="26"/>
        </w:numPr>
        <w:ind w:left="303"/>
        <w:rPr>
          <w:rFonts w:ascii="Times New Roman" w:hAnsi="Times New Roman" w:cs="Times New Roman"/>
          <w:sz w:val="18"/>
          <w:szCs w:val="18"/>
        </w:rPr>
      </w:pPr>
      <w:r w:rsidRPr="004E64BE">
        <w:rPr>
          <w:rFonts w:ascii="Times New Roman" w:hAnsi="Times New Roman" w:cs="Times New Roman"/>
          <w:sz w:val="18"/>
          <w:szCs w:val="18"/>
        </w:rPr>
        <w:t xml:space="preserve">Aplikacja gamifikacji dla nauczycieli musi zawierać panel administracyjny pozwalający na przydzielanie uczniom indywidualnego dostępu do aplikacji gamifikacji za pomocą szyfrowanego hasła lub </w:t>
      </w:r>
      <w:proofErr w:type="spellStart"/>
      <w:r w:rsidRPr="004E64BE">
        <w:rPr>
          <w:rFonts w:ascii="Times New Roman" w:hAnsi="Times New Roman" w:cs="Times New Roman"/>
          <w:sz w:val="18"/>
          <w:szCs w:val="18"/>
        </w:rPr>
        <w:t>pinu</w:t>
      </w:r>
      <w:proofErr w:type="spellEnd"/>
      <w:r w:rsidRPr="004E64BE">
        <w:rPr>
          <w:rFonts w:ascii="Times New Roman" w:hAnsi="Times New Roman" w:cs="Times New Roman"/>
          <w:sz w:val="18"/>
          <w:szCs w:val="18"/>
        </w:rPr>
        <w:t xml:space="preserve"> lub numerycznego kodu </w:t>
      </w:r>
      <w:r>
        <w:rPr>
          <w:rFonts w:ascii="Times New Roman" w:hAnsi="Times New Roman" w:cs="Times New Roman"/>
          <w:sz w:val="18"/>
          <w:szCs w:val="18"/>
        </w:rPr>
        <w:t xml:space="preserve">lub innego dostępu </w:t>
      </w:r>
      <w:r w:rsidRPr="004E64BE">
        <w:rPr>
          <w:rFonts w:ascii="Times New Roman" w:hAnsi="Times New Roman" w:cs="Times New Roman"/>
          <w:sz w:val="18"/>
          <w:szCs w:val="18"/>
        </w:rPr>
        <w:t>do gamifikacji w celu nauki przez ucznia wprowadzonych przez nauczyciela zagadnień.</w:t>
      </w:r>
    </w:p>
    <w:p w14:paraId="7A015CF5" w14:textId="77777777" w:rsidR="001A2B76" w:rsidRPr="004E64BE" w:rsidRDefault="001A2B76" w:rsidP="001A2B76">
      <w:pPr>
        <w:numPr>
          <w:ilvl w:val="0"/>
          <w:numId w:val="26"/>
        </w:numPr>
        <w:ind w:left="303"/>
        <w:rPr>
          <w:rFonts w:ascii="Times New Roman" w:hAnsi="Times New Roman" w:cs="Times New Roman"/>
          <w:sz w:val="18"/>
          <w:szCs w:val="18"/>
        </w:rPr>
      </w:pPr>
      <w:r w:rsidRPr="004E64BE">
        <w:rPr>
          <w:rFonts w:ascii="Times New Roman" w:hAnsi="Times New Roman" w:cs="Times New Roman"/>
          <w:sz w:val="18"/>
          <w:szCs w:val="18"/>
        </w:rPr>
        <w:t xml:space="preserve">Interfejs aplikacji dla uczniów do nauki musi działać w języku polskim i ustawiać się automatycznie na podstawie używanego języka interfejsu urządzenia, na którym zostało zainstalowane. </w:t>
      </w:r>
    </w:p>
    <w:p w14:paraId="2158211C" w14:textId="77777777" w:rsidR="001A2B76" w:rsidRPr="004E64BE" w:rsidRDefault="001A2B76" w:rsidP="001A2B76">
      <w:pPr>
        <w:numPr>
          <w:ilvl w:val="0"/>
          <w:numId w:val="26"/>
        </w:numPr>
        <w:ind w:left="303"/>
        <w:rPr>
          <w:rFonts w:ascii="Times New Roman" w:hAnsi="Times New Roman" w:cs="Times New Roman"/>
          <w:sz w:val="18"/>
          <w:szCs w:val="18"/>
        </w:rPr>
      </w:pPr>
      <w:r w:rsidRPr="004E64BE">
        <w:rPr>
          <w:rFonts w:ascii="Times New Roman" w:hAnsi="Times New Roman" w:cs="Times New Roman"/>
          <w:sz w:val="18"/>
          <w:szCs w:val="18"/>
        </w:rPr>
        <w:t>Aplikacja gamifikacji musi zawierać interfejs, który pozwala na działanie, gdzie wprowadzone treści</w:t>
      </w:r>
      <w:r>
        <w:rPr>
          <w:rFonts w:ascii="Times New Roman" w:hAnsi="Times New Roman" w:cs="Times New Roman"/>
          <w:sz w:val="18"/>
          <w:szCs w:val="18"/>
        </w:rPr>
        <w:t xml:space="preserve"> i/lub </w:t>
      </w:r>
      <w:r w:rsidRPr="004E64BE">
        <w:rPr>
          <w:rFonts w:ascii="Times New Roman" w:hAnsi="Times New Roman" w:cs="Times New Roman"/>
          <w:sz w:val="18"/>
          <w:szCs w:val="18"/>
        </w:rPr>
        <w:t>materiały przez nauczycieli będą prezentowane w formie zabawy oraz umożliwią sprawdzać wiedzę ucznia  na czas i bez czasu.</w:t>
      </w:r>
    </w:p>
    <w:p w14:paraId="4CFAFD9F" w14:textId="77777777" w:rsidR="001A2B76" w:rsidRPr="004E64BE" w:rsidRDefault="001A2B76" w:rsidP="001A2B76">
      <w:pPr>
        <w:numPr>
          <w:ilvl w:val="0"/>
          <w:numId w:val="26"/>
        </w:numPr>
        <w:ind w:left="303"/>
        <w:rPr>
          <w:rFonts w:ascii="Times New Roman" w:hAnsi="Times New Roman" w:cs="Times New Roman"/>
          <w:sz w:val="18"/>
          <w:szCs w:val="18"/>
          <w:u w:val="single"/>
        </w:rPr>
      </w:pPr>
      <w:r w:rsidRPr="004E64BE">
        <w:rPr>
          <w:rFonts w:ascii="Times New Roman" w:hAnsi="Times New Roman" w:cs="Times New Roman"/>
          <w:sz w:val="18"/>
          <w:szCs w:val="18"/>
        </w:rPr>
        <w:t>Aplikacja gamifikacji musi posiadać funkcjonalność prezentowania pytań i odpowiedzi.</w:t>
      </w:r>
    </w:p>
    <w:p w14:paraId="53E09D6B" w14:textId="77777777" w:rsidR="001A2B76" w:rsidRPr="004E64BE" w:rsidRDefault="001A2B76" w:rsidP="001A2B76">
      <w:pPr>
        <w:numPr>
          <w:ilvl w:val="0"/>
          <w:numId w:val="26"/>
        </w:numPr>
        <w:ind w:left="303"/>
        <w:rPr>
          <w:rFonts w:ascii="Times New Roman" w:hAnsi="Times New Roman" w:cs="Times New Roman"/>
          <w:sz w:val="18"/>
          <w:szCs w:val="18"/>
          <w:u w:val="single"/>
        </w:rPr>
      </w:pPr>
      <w:r w:rsidRPr="004E64BE">
        <w:rPr>
          <w:rFonts w:ascii="Times New Roman" w:hAnsi="Times New Roman" w:cs="Times New Roman"/>
          <w:sz w:val="18"/>
          <w:szCs w:val="18"/>
        </w:rPr>
        <w:t xml:space="preserve">Aplikacja musi zawierać elementy o charakterze </w:t>
      </w:r>
      <w:proofErr w:type="spellStart"/>
      <w:r w:rsidRPr="004E64BE">
        <w:rPr>
          <w:rFonts w:ascii="Times New Roman" w:hAnsi="Times New Roman" w:cs="Times New Roman"/>
          <w:sz w:val="18"/>
          <w:szCs w:val="18"/>
        </w:rPr>
        <w:t>gamifikacyjnym</w:t>
      </w:r>
      <w:proofErr w:type="spellEnd"/>
      <w:r w:rsidRPr="004E64BE">
        <w:rPr>
          <w:rFonts w:ascii="Times New Roman" w:hAnsi="Times New Roman" w:cs="Times New Roman"/>
          <w:sz w:val="18"/>
          <w:szCs w:val="18"/>
        </w:rPr>
        <w:t xml:space="preserve">, motywujące ucznia do nawykowego powracania do aplikacji np. możliwość zdobywania punktów lub/i nagród lub/i medali lub/i innych; możliwość współzawodnictwa </w:t>
      </w:r>
      <w:r>
        <w:rPr>
          <w:rFonts w:ascii="Times New Roman" w:hAnsi="Times New Roman" w:cs="Times New Roman"/>
          <w:sz w:val="18"/>
          <w:szCs w:val="18"/>
        </w:rPr>
        <w:br/>
      </w:r>
      <w:r w:rsidRPr="004E64BE">
        <w:rPr>
          <w:rFonts w:ascii="Times New Roman" w:hAnsi="Times New Roman" w:cs="Times New Roman"/>
          <w:sz w:val="18"/>
          <w:szCs w:val="18"/>
        </w:rPr>
        <w:t xml:space="preserve">z innymi uczniami lub inne elementy o charakterze </w:t>
      </w:r>
      <w:proofErr w:type="spellStart"/>
      <w:r w:rsidRPr="004E64BE">
        <w:rPr>
          <w:rFonts w:ascii="Times New Roman" w:hAnsi="Times New Roman" w:cs="Times New Roman"/>
          <w:sz w:val="18"/>
          <w:szCs w:val="18"/>
        </w:rPr>
        <w:t>gamifikacyjnym</w:t>
      </w:r>
      <w:proofErr w:type="spellEnd"/>
      <w:r w:rsidRPr="004E64BE">
        <w:rPr>
          <w:rFonts w:ascii="Times New Roman" w:hAnsi="Times New Roman" w:cs="Times New Roman"/>
          <w:sz w:val="18"/>
          <w:szCs w:val="18"/>
        </w:rPr>
        <w:t xml:space="preserve"> ( przez cały okres udzielonego dostępu).</w:t>
      </w:r>
    </w:p>
    <w:p w14:paraId="6B03F7D9" w14:textId="77777777" w:rsidR="001A2B76" w:rsidRPr="004E64BE" w:rsidRDefault="001A2B76" w:rsidP="001A2B76">
      <w:pPr>
        <w:numPr>
          <w:ilvl w:val="0"/>
          <w:numId w:val="26"/>
        </w:numPr>
        <w:ind w:left="303"/>
        <w:rPr>
          <w:rFonts w:ascii="Times New Roman" w:hAnsi="Times New Roman" w:cs="Times New Roman"/>
          <w:sz w:val="18"/>
          <w:szCs w:val="18"/>
          <w:u w:val="single"/>
        </w:rPr>
      </w:pPr>
      <w:r w:rsidRPr="004E64BE">
        <w:rPr>
          <w:rFonts w:ascii="Times New Roman" w:hAnsi="Times New Roman" w:cs="Times New Roman"/>
          <w:sz w:val="18"/>
          <w:szCs w:val="18"/>
        </w:rPr>
        <w:t>Aplikacja musi zawierać edukacyjną bibliotekę lub/i zasoby lub/i materiały lub/i inne min. 300 zadań lub/i ćwiczeń lub/i pytań lub/i materiałów lub innych w formie gamifikacji z zakresu kompetencji kluczowych</w:t>
      </w:r>
      <w:r>
        <w:rPr>
          <w:rFonts w:ascii="Times New Roman" w:hAnsi="Times New Roman" w:cs="Times New Roman"/>
          <w:sz w:val="18"/>
          <w:szCs w:val="18"/>
        </w:rPr>
        <w:t xml:space="preserve"> ( np.: u</w:t>
      </w:r>
      <w:r w:rsidRPr="001F7446">
        <w:rPr>
          <w:rFonts w:ascii="Times New Roman" w:hAnsi="Times New Roman" w:cs="Times New Roman"/>
          <w:sz w:val="18"/>
          <w:szCs w:val="18"/>
        </w:rPr>
        <w:t>miejętność czytania ze zrozumieniem, pisania, rozwiązywania problemów matematycznych, korzystania z narzędzi cyfrowych</w:t>
      </w:r>
      <w:r>
        <w:rPr>
          <w:rFonts w:ascii="Times New Roman" w:hAnsi="Times New Roman" w:cs="Times New Roman"/>
          <w:sz w:val="18"/>
          <w:szCs w:val="18"/>
        </w:rPr>
        <w:t xml:space="preserve">, kreatywne </w:t>
      </w:r>
      <w:r>
        <w:rPr>
          <w:rFonts w:ascii="Times New Roman" w:hAnsi="Times New Roman" w:cs="Times New Roman"/>
          <w:sz w:val="18"/>
          <w:szCs w:val="18"/>
        </w:rPr>
        <w:lastRenderedPageBreak/>
        <w:t>myślenie, przedsiębiorczość )</w:t>
      </w:r>
      <w:r w:rsidRPr="004E64BE">
        <w:rPr>
          <w:rFonts w:ascii="Times New Roman" w:hAnsi="Times New Roman" w:cs="Times New Roman"/>
          <w:sz w:val="18"/>
          <w:szCs w:val="18"/>
        </w:rPr>
        <w:t xml:space="preserve">. Uczeń w przekazanym dostępie będzie miał możliwość pełnej nauki materiału z wszystkich zawartych w aplikacji zasobów oraz do treści utworzonych przez nauczycieli. </w:t>
      </w:r>
    </w:p>
    <w:p w14:paraId="124821D7" w14:textId="77777777" w:rsidR="001A2B76" w:rsidRPr="004E64BE" w:rsidRDefault="001A2B76" w:rsidP="001A2B76">
      <w:pPr>
        <w:numPr>
          <w:ilvl w:val="0"/>
          <w:numId w:val="26"/>
        </w:numPr>
        <w:ind w:left="303"/>
        <w:rPr>
          <w:rFonts w:ascii="Times New Roman" w:hAnsi="Times New Roman" w:cs="Times New Roman"/>
          <w:sz w:val="18"/>
          <w:szCs w:val="18"/>
          <w:u w:val="single"/>
        </w:rPr>
      </w:pPr>
      <w:r w:rsidRPr="004E64BE">
        <w:rPr>
          <w:rFonts w:ascii="Times New Roman" w:hAnsi="Times New Roman" w:cs="Times New Roman"/>
          <w:sz w:val="18"/>
          <w:szCs w:val="18"/>
        </w:rPr>
        <w:t>Aplikacja przez cały okres dostępu musi umożliwiać uczniowi powtórkę i naukę z dostępnych zasobów edukacyjnych oraz gamifikację z innymi uczniami, nie może być jednorazowym lub kilkurazowym  dostępem do gamifikacji.</w:t>
      </w:r>
    </w:p>
    <w:p w14:paraId="7446FF0F" w14:textId="77777777" w:rsidR="001A2B76" w:rsidRPr="004E64BE" w:rsidRDefault="001A2B76" w:rsidP="001A2B76">
      <w:pPr>
        <w:numPr>
          <w:ilvl w:val="0"/>
          <w:numId w:val="26"/>
        </w:numPr>
        <w:ind w:left="360"/>
        <w:rPr>
          <w:rFonts w:ascii="Times New Roman" w:hAnsi="Times New Roman" w:cs="Times New Roman"/>
          <w:sz w:val="18"/>
          <w:szCs w:val="18"/>
          <w:u w:val="single"/>
        </w:rPr>
      </w:pPr>
      <w:r w:rsidRPr="004E64BE">
        <w:rPr>
          <w:rFonts w:ascii="Times New Roman" w:hAnsi="Times New Roman" w:cs="Times New Roman"/>
          <w:sz w:val="18"/>
          <w:szCs w:val="18"/>
        </w:rPr>
        <w:t>Aplikacja  musi posiadać funkcjonalność prezentowania informacji i wyświetlania pytań czy zadań, ćwiczeń oraz odpowiedzi wraz z wyjaśnieniami danej odpowiedzi  np. krótki opis informacyjny lub informacja o poprawności udzielonej odpowiedzi.</w:t>
      </w:r>
    </w:p>
    <w:p w14:paraId="62B3C700" w14:textId="77777777" w:rsidR="001A2B76" w:rsidRPr="004E64BE" w:rsidRDefault="001A2B76" w:rsidP="001A2B76">
      <w:pPr>
        <w:numPr>
          <w:ilvl w:val="0"/>
          <w:numId w:val="26"/>
        </w:numPr>
        <w:ind w:left="360"/>
        <w:rPr>
          <w:rFonts w:ascii="Times New Roman" w:hAnsi="Times New Roman" w:cs="Times New Roman"/>
          <w:sz w:val="18"/>
          <w:szCs w:val="18"/>
          <w:u w:val="single"/>
        </w:rPr>
      </w:pPr>
      <w:r w:rsidRPr="004E64BE">
        <w:rPr>
          <w:rFonts w:ascii="Times New Roman" w:hAnsi="Times New Roman" w:cs="Times New Roman"/>
          <w:sz w:val="18"/>
          <w:szCs w:val="18"/>
        </w:rPr>
        <w:t xml:space="preserve">Treści edukacyjne mogą mieć różną formę trudności, ale muszą zawierać informacje z rozwoju kompetencji kluczowych  przeznaczone dla uczniów </w:t>
      </w:r>
      <w:r w:rsidRPr="004E64BE">
        <w:rPr>
          <w:rFonts w:ascii="Times New Roman" w:hAnsi="Times New Roman" w:cs="Times New Roman"/>
          <w:b/>
          <w:bCs/>
          <w:sz w:val="18"/>
          <w:szCs w:val="18"/>
        </w:rPr>
        <w:t>szkół podstawowych i technikum.</w:t>
      </w:r>
    </w:p>
    <w:p w14:paraId="25E64236" w14:textId="77777777" w:rsidR="001A2B76" w:rsidRPr="004E64BE" w:rsidRDefault="001A2B76" w:rsidP="001A2B76">
      <w:pPr>
        <w:numPr>
          <w:ilvl w:val="0"/>
          <w:numId w:val="26"/>
        </w:numPr>
        <w:ind w:left="360"/>
        <w:rPr>
          <w:rFonts w:ascii="Times New Roman" w:hAnsi="Times New Roman" w:cs="Times New Roman"/>
          <w:sz w:val="18"/>
          <w:szCs w:val="18"/>
          <w:u w:val="single"/>
        </w:rPr>
      </w:pPr>
      <w:r w:rsidRPr="004E64BE">
        <w:rPr>
          <w:rFonts w:ascii="Times New Roman" w:hAnsi="Times New Roman" w:cs="Times New Roman"/>
          <w:b/>
          <w:bCs/>
          <w:sz w:val="18"/>
          <w:szCs w:val="18"/>
        </w:rPr>
        <w:t>Aplikacja musi składać się/zawierać minimum funkcjonalności przez cały okres udzielonego dostępu:</w:t>
      </w:r>
    </w:p>
    <w:p w14:paraId="0D86EB16" w14:textId="77777777" w:rsidR="001A2B76" w:rsidRPr="00C824B3" w:rsidRDefault="001A2B76" w:rsidP="001A2B76">
      <w:pPr>
        <w:pStyle w:val="Akapitzlist"/>
        <w:numPr>
          <w:ilvl w:val="0"/>
          <w:numId w:val="11"/>
        </w:numPr>
        <w:spacing w:after="80" w:line="240" w:lineRule="auto"/>
        <w:ind w:left="567"/>
        <w:rPr>
          <w:rFonts w:ascii="Times New Roman" w:hAnsi="Times New Roman" w:cs="Times New Roman"/>
          <w:color w:val="000000" w:themeColor="text1"/>
          <w:sz w:val="18"/>
          <w:szCs w:val="18"/>
        </w:rPr>
      </w:pPr>
      <w:r w:rsidRPr="00C824B3">
        <w:rPr>
          <w:rFonts w:ascii="Times New Roman" w:hAnsi="Times New Roman" w:cs="Times New Roman"/>
          <w:b/>
          <w:bCs/>
          <w:color w:val="000000" w:themeColor="text1"/>
          <w:sz w:val="18"/>
          <w:szCs w:val="18"/>
        </w:rPr>
        <w:t>część do nauki materiału</w:t>
      </w:r>
      <w:r w:rsidRPr="00C824B3">
        <w:rPr>
          <w:rFonts w:ascii="Times New Roman" w:hAnsi="Times New Roman" w:cs="Times New Roman"/>
          <w:color w:val="000000" w:themeColor="text1"/>
          <w:sz w:val="18"/>
          <w:szCs w:val="18"/>
        </w:rPr>
        <w:t xml:space="preserve"> w formie np. ćwiczeń, treningu lub innej formy </w:t>
      </w:r>
      <w:r w:rsidRPr="00C824B3">
        <w:rPr>
          <w:rFonts w:ascii="Times New Roman" w:hAnsi="Times New Roman" w:cs="Times New Roman"/>
          <w:color w:val="000000" w:themeColor="text1"/>
          <w:sz w:val="18"/>
          <w:szCs w:val="18"/>
          <w:u w:val="single"/>
        </w:rPr>
        <w:t>bez współzawodnictwa</w:t>
      </w:r>
      <w:r w:rsidRPr="00C824B3">
        <w:rPr>
          <w:rFonts w:ascii="Times New Roman" w:hAnsi="Times New Roman" w:cs="Times New Roman"/>
          <w:color w:val="000000" w:themeColor="text1"/>
          <w:sz w:val="18"/>
          <w:szCs w:val="18"/>
        </w:rPr>
        <w:t xml:space="preserve"> z innymi uczniami - zasoby zawierające opisy edukacyjne w celu nauki materiału do przygotowania do gamifikacji z innymi uczniami; zasoby powinny posiadać opis lub tekst lub krótką informację edukacyjną lub równoważne dotyczące zadań lub/i ćwiczeń lub/i pytań lub/i materiałów  lub innych w celu nauki przez ucznia danego zagadnienia zamiast czytania </w:t>
      </w:r>
      <w:r>
        <w:rPr>
          <w:rFonts w:ascii="Times New Roman" w:hAnsi="Times New Roman" w:cs="Times New Roman"/>
          <w:color w:val="000000" w:themeColor="text1"/>
          <w:sz w:val="18"/>
          <w:szCs w:val="18"/>
        </w:rPr>
        <w:br/>
      </w:r>
      <w:r w:rsidRPr="00C824B3">
        <w:rPr>
          <w:rFonts w:ascii="Times New Roman" w:hAnsi="Times New Roman" w:cs="Times New Roman"/>
          <w:color w:val="000000" w:themeColor="text1"/>
          <w:sz w:val="18"/>
          <w:szCs w:val="18"/>
        </w:rPr>
        <w:t>z podręczników; zasoby powinny posiadać funkcję zmienną kolejności materiału edukacyjnego.</w:t>
      </w:r>
    </w:p>
    <w:p w14:paraId="0BF559D3" w14:textId="77777777" w:rsidR="001A2B76" w:rsidRPr="00C824B3" w:rsidRDefault="001A2B76" w:rsidP="001A2B76">
      <w:pPr>
        <w:pStyle w:val="Akapitzlist"/>
        <w:ind w:left="567"/>
        <w:rPr>
          <w:rFonts w:ascii="Times New Roman" w:hAnsi="Times New Roman" w:cs="Times New Roman"/>
          <w:color w:val="000000" w:themeColor="text1"/>
          <w:sz w:val="18"/>
          <w:szCs w:val="18"/>
        </w:rPr>
      </w:pPr>
      <w:r w:rsidRPr="00C824B3">
        <w:rPr>
          <w:rFonts w:ascii="Times New Roman" w:hAnsi="Times New Roman" w:cs="Times New Roman"/>
          <w:color w:val="000000" w:themeColor="text1"/>
          <w:sz w:val="18"/>
          <w:szCs w:val="18"/>
        </w:rPr>
        <w:t xml:space="preserve">oraz </w:t>
      </w:r>
    </w:p>
    <w:p w14:paraId="5E83BB48" w14:textId="77777777" w:rsidR="001A2B76" w:rsidRPr="00C824B3" w:rsidRDefault="001A2B76" w:rsidP="001A2B76">
      <w:pPr>
        <w:pStyle w:val="Akapitzlist"/>
        <w:numPr>
          <w:ilvl w:val="0"/>
          <w:numId w:val="11"/>
        </w:numPr>
        <w:spacing w:after="80" w:line="240" w:lineRule="auto"/>
        <w:ind w:left="567"/>
        <w:rPr>
          <w:rFonts w:ascii="Times New Roman" w:hAnsi="Times New Roman" w:cs="Times New Roman"/>
          <w:color w:val="000000" w:themeColor="text1"/>
          <w:sz w:val="18"/>
          <w:szCs w:val="18"/>
        </w:rPr>
      </w:pPr>
      <w:r w:rsidRPr="00C824B3">
        <w:rPr>
          <w:rFonts w:ascii="Times New Roman" w:hAnsi="Times New Roman" w:cs="Times New Roman"/>
          <w:b/>
          <w:bCs/>
          <w:color w:val="000000" w:themeColor="text1"/>
          <w:sz w:val="18"/>
          <w:szCs w:val="18"/>
        </w:rPr>
        <w:t>część w formie gamifikacji</w:t>
      </w:r>
      <w:r w:rsidRPr="00C824B3">
        <w:rPr>
          <w:rFonts w:ascii="Times New Roman" w:hAnsi="Times New Roman" w:cs="Times New Roman"/>
          <w:color w:val="000000" w:themeColor="text1"/>
          <w:sz w:val="18"/>
          <w:szCs w:val="18"/>
        </w:rPr>
        <w:t xml:space="preserve"> sprawdzającą nabytą wiedzę w formie zadań lub/i ćwiczeń lub/i pytań lub/i materiałów  lub innych które np. mogą być na czas i bez czasu, muszą zawierać różne poziomy trudności, pytania i odpowiedzi mogą zawierać również formy np. animacji, zdjęć i filmów - zasoby zawierające opisy edukacyjne</w:t>
      </w:r>
      <w:r w:rsidRPr="00C824B3">
        <w:rPr>
          <w:rFonts w:ascii="Times New Roman" w:hAnsi="Times New Roman" w:cs="Times New Roman"/>
          <w:color w:val="000000" w:themeColor="text1"/>
          <w:sz w:val="18"/>
          <w:szCs w:val="18"/>
          <w:u w:val="single"/>
        </w:rPr>
        <w:t xml:space="preserve"> w celu współzawodnictwa</w:t>
      </w:r>
      <w:r w:rsidRPr="00C824B3">
        <w:rPr>
          <w:rFonts w:ascii="Times New Roman" w:hAnsi="Times New Roman" w:cs="Times New Roman"/>
          <w:color w:val="000000" w:themeColor="text1"/>
          <w:sz w:val="18"/>
          <w:szCs w:val="18"/>
        </w:rPr>
        <w:t xml:space="preserve"> z innymi uczniami w formie gamifikacji; zasoby powinny posiadać opis lub tekst lub krótką informację edukacyjną lub równoważne dotyczące zadań lub/i ćwiczeń lub/i pytań lub/i materiałów  lub innych w celu nauki przez ucznia danego zagadnienia zamiast czytania z podręczników; zasoby powinny posiadać funkcję zmienną kolejności materiału edukacyjnego.</w:t>
      </w:r>
    </w:p>
    <w:p w14:paraId="7EB4ABDE" w14:textId="77777777" w:rsidR="001A2B76" w:rsidRPr="00C824B3" w:rsidRDefault="001A2B76" w:rsidP="001A2B76">
      <w:pPr>
        <w:pStyle w:val="Akapitzlist"/>
        <w:numPr>
          <w:ilvl w:val="0"/>
          <w:numId w:val="26"/>
        </w:numPr>
        <w:spacing w:after="80" w:line="240" w:lineRule="auto"/>
        <w:ind w:left="417"/>
        <w:rPr>
          <w:rFonts w:ascii="Times New Roman" w:hAnsi="Times New Roman" w:cs="Times New Roman"/>
          <w:sz w:val="18"/>
          <w:szCs w:val="18"/>
        </w:rPr>
      </w:pPr>
      <w:r w:rsidRPr="00C824B3">
        <w:rPr>
          <w:rFonts w:ascii="Times New Roman" w:hAnsi="Times New Roman" w:cs="Times New Roman"/>
          <w:sz w:val="18"/>
          <w:szCs w:val="18"/>
        </w:rPr>
        <w:t xml:space="preserve">Aplikacja musi zawierać system informowania ucznia np. o zadaniach, przypominaniu o nauce przez zabawę, motywowanie ucznia do skorzystania z aplikacji – system powiadomień przez cały okres udzielonego dostępu. Celem jest monitoring pracy uczniów oraz motywacja do nauki i zabawy z innymi uczniami w procesie nauki  </w:t>
      </w:r>
    </w:p>
    <w:p w14:paraId="7432675F" w14:textId="77777777" w:rsidR="001A2B76" w:rsidRPr="00C824B3" w:rsidRDefault="001A2B76" w:rsidP="001A2B76">
      <w:pPr>
        <w:pStyle w:val="Akapitzlist"/>
        <w:numPr>
          <w:ilvl w:val="0"/>
          <w:numId w:val="26"/>
        </w:numPr>
        <w:spacing w:after="80" w:line="240" w:lineRule="auto"/>
        <w:ind w:left="417"/>
        <w:rPr>
          <w:rFonts w:ascii="Times New Roman" w:hAnsi="Times New Roman" w:cs="Times New Roman"/>
          <w:sz w:val="18"/>
          <w:szCs w:val="18"/>
        </w:rPr>
      </w:pPr>
      <w:r w:rsidRPr="00C824B3">
        <w:rPr>
          <w:rFonts w:ascii="Times New Roman" w:hAnsi="Times New Roman" w:cs="Times New Roman"/>
          <w:sz w:val="18"/>
          <w:szCs w:val="18"/>
        </w:rPr>
        <w:t xml:space="preserve">Aplikacja musi zawierać minimum ranking pracy uczniów na poziomie szkoły lub klasy lub grupy,  który będzie widoczny dla każdego ucznia biorącego udział w gamifikacji – minimalne widoczne dane: ranking miejsc uczniów, liczba punktów, </w:t>
      </w:r>
      <w:proofErr w:type="spellStart"/>
      <w:r w:rsidRPr="00C824B3">
        <w:rPr>
          <w:rFonts w:ascii="Times New Roman" w:hAnsi="Times New Roman" w:cs="Times New Roman"/>
          <w:sz w:val="18"/>
          <w:szCs w:val="18"/>
        </w:rPr>
        <w:t>nick</w:t>
      </w:r>
      <w:proofErr w:type="spellEnd"/>
      <w:r w:rsidRPr="00C824B3">
        <w:rPr>
          <w:rFonts w:ascii="Times New Roman" w:hAnsi="Times New Roman" w:cs="Times New Roman"/>
          <w:sz w:val="18"/>
          <w:szCs w:val="18"/>
        </w:rPr>
        <w:t xml:space="preserve"> jaki sobie przydzielił uczeń, tak aby uczniowie mogli ze sobą współzawodniczyć ( przez cały okres udzielonego dostępu )</w:t>
      </w:r>
    </w:p>
    <w:p w14:paraId="4CB48DF0" w14:textId="77777777" w:rsidR="001A2B76" w:rsidRPr="00C824B3" w:rsidRDefault="001A2B76" w:rsidP="001A2B76">
      <w:pPr>
        <w:pStyle w:val="Akapitzlist"/>
        <w:numPr>
          <w:ilvl w:val="0"/>
          <w:numId w:val="26"/>
        </w:numPr>
        <w:spacing w:after="80" w:line="240" w:lineRule="auto"/>
        <w:ind w:left="417"/>
        <w:rPr>
          <w:rFonts w:ascii="Times New Roman" w:hAnsi="Times New Roman" w:cs="Times New Roman"/>
          <w:sz w:val="18"/>
          <w:szCs w:val="18"/>
        </w:rPr>
      </w:pPr>
      <w:r w:rsidRPr="00C824B3">
        <w:rPr>
          <w:rFonts w:ascii="Times New Roman" w:hAnsi="Times New Roman" w:cs="Times New Roman"/>
          <w:sz w:val="18"/>
          <w:szCs w:val="18"/>
        </w:rPr>
        <w:t xml:space="preserve">Aplikacja </w:t>
      </w:r>
      <w:r w:rsidRPr="00C824B3">
        <w:rPr>
          <w:rFonts w:ascii="Times New Roman" w:hAnsi="Times New Roman" w:cs="Times New Roman"/>
          <w:color w:val="000000" w:themeColor="text1"/>
          <w:sz w:val="18"/>
          <w:szCs w:val="18"/>
        </w:rPr>
        <w:t>musi zawierać system monitoringu ucznia np. logowanie, wyniki z pracy ucznia.</w:t>
      </w:r>
    </w:p>
    <w:p w14:paraId="45B615B7" w14:textId="77777777" w:rsidR="001A2B76" w:rsidRPr="00C824B3" w:rsidRDefault="001A2B76" w:rsidP="001A2B76">
      <w:pPr>
        <w:pStyle w:val="Akapitzlist"/>
        <w:numPr>
          <w:ilvl w:val="0"/>
          <w:numId w:val="26"/>
        </w:numPr>
        <w:spacing w:after="80" w:line="240" w:lineRule="auto"/>
        <w:ind w:left="417"/>
        <w:rPr>
          <w:rFonts w:ascii="Times New Roman" w:hAnsi="Times New Roman" w:cs="Times New Roman"/>
          <w:sz w:val="18"/>
          <w:szCs w:val="18"/>
        </w:rPr>
      </w:pPr>
      <w:r w:rsidRPr="00C824B3">
        <w:rPr>
          <w:rFonts w:ascii="Times New Roman" w:hAnsi="Times New Roman" w:cs="Times New Roman"/>
          <w:sz w:val="18"/>
          <w:szCs w:val="18"/>
        </w:rPr>
        <w:t xml:space="preserve">Aplikacja </w:t>
      </w:r>
      <w:r w:rsidRPr="00C824B3">
        <w:rPr>
          <w:rFonts w:ascii="Times New Roman" w:eastAsia="Times New Roman" w:hAnsi="Times New Roman" w:cs="Times New Roman"/>
          <w:sz w:val="18"/>
          <w:szCs w:val="18"/>
          <w:lang w:eastAsia="pl-PL"/>
        </w:rPr>
        <w:t xml:space="preserve">musi zapewniać </w:t>
      </w:r>
      <w:r w:rsidRPr="00C824B3">
        <w:rPr>
          <w:rFonts w:ascii="Times New Roman" w:hAnsi="Times New Roman" w:cs="Times New Roman"/>
          <w:sz w:val="18"/>
          <w:szCs w:val="18"/>
        </w:rPr>
        <w:t>funkcję przeglądania historii postępów przez ucznia, aby umożliwić monitorowanie jego procesu nauki</w:t>
      </w:r>
      <w:r>
        <w:rPr>
          <w:rFonts w:ascii="Times New Roman" w:hAnsi="Times New Roman" w:cs="Times New Roman"/>
          <w:sz w:val="18"/>
          <w:szCs w:val="18"/>
        </w:rPr>
        <w:t xml:space="preserve"> przez nauczyciela.</w:t>
      </w:r>
    </w:p>
    <w:p w14:paraId="756BEC09" w14:textId="77777777" w:rsidR="001A2B76" w:rsidRPr="00C824B3" w:rsidRDefault="001A2B76" w:rsidP="001A2B76">
      <w:pPr>
        <w:pStyle w:val="Akapitzlist"/>
        <w:numPr>
          <w:ilvl w:val="0"/>
          <w:numId w:val="26"/>
        </w:numPr>
        <w:spacing w:after="80" w:line="240" w:lineRule="auto"/>
        <w:ind w:left="417"/>
        <w:rPr>
          <w:rFonts w:ascii="Times New Roman" w:hAnsi="Times New Roman" w:cs="Times New Roman"/>
          <w:sz w:val="18"/>
          <w:szCs w:val="18"/>
        </w:rPr>
      </w:pPr>
      <w:r w:rsidRPr="00C824B3">
        <w:rPr>
          <w:rFonts w:ascii="Times New Roman" w:hAnsi="Times New Roman" w:cs="Times New Roman"/>
          <w:sz w:val="18"/>
          <w:szCs w:val="18"/>
        </w:rPr>
        <w:t>Wykonawca jest zobligowany do zapewnienia bezpieczeństwa teleinformatycznego dla aplikacji.</w:t>
      </w:r>
    </w:p>
    <w:p w14:paraId="484B1E50" w14:textId="77777777" w:rsidR="001A2B76" w:rsidRPr="001F7446" w:rsidRDefault="001A2B76" w:rsidP="001A2B76">
      <w:pPr>
        <w:pStyle w:val="Akapitzlist"/>
        <w:numPr>
          <w:ilvl w:val="0"/>
          <w:numId w:val="26"/>
        </w:numPr>
        <w:spacing w:after="80" w:line="240" w:lineRule="auto"/>
        <w:ind w:left="417"/>
        <w:rPr>
          <w:rFonts w:ascii="Times New Roman" w:hAnsi="Times New Roman" w:cs="Times New Roman"/>
          <w:sz w:val="18"/>
          <w:szCs w:val="18"/>
        </w:rPr>
      </w:pPr>
      <w:r w:rsidRPr="00C824B3">
        <w:rPr>
          <w:rFonts w:ascii="Times New Roman" w:hAnsi="Times New Roman" w:cs="Times New Roman"/>
          <w:sz w:val="18"/>
          <w:szCs w:val="18"/>
        </w:rPr>
        <w:t xml:space="preserve">Wykonawca jest zobowiązany zagwarantować i zapewnić zgodnie z opisem przedmiotu zamówienia, nieprzerwalną funkcjonalność aplikacji gamifikacji udzielając </w:t>
      </w:r>
      <w:r w:rsidRPr="001F7446">
        <w:rPr>
          <w:rFonts w:ascii="Times New Roman" w:hAnsi="Times New Roman" w:cs="Times New Roman"/>
          <w:sz w:val="18"/>
          <w:szCs w:val="18"/>
        </w:rPr>
        <w:t>dostępu na okres  liczony od dnia przekazania Zamawiającemu</w:t>
      </w:r>
      <w:r w:rsidRPr="00C824B3">
        <w:rPr>
          <w:rFonts w:ascii="Times New Roman" w:hAnsi="Times New Roman" w:cs="Times New Roman"/>
          <w:b/>
          <w:bCs/>
          <w:sz w:val="18"/>
          <w:szCs w:val="18"/>
        </w:rPr>
        <w:t xml:space="preserve"> </w:t>
      </w:r>
      <w:r w:rsidRPr="00E32892">
        <w:rPr>
          <w:rFonts w:ascii="Times New Roman" w:hAnsi="Times New Roman" w:cs="Times New Roman"/>
          <w:sz w:val="18"/>
          <w:szCs w:val="18"/>
        </w:rPr>
        <w:t>nie krócej niż na czas realizacji projektu</w:t>
      </w:r>
      <w:r w:rsidRPr="001F7446">
        <w:rPr>
          <w:rFonts w:ascii="Times New Roman" w:hAnsi="Times New Roman" w:cs="Times New Roman"/>
          <w:sz w:val="18"/>
          <w:szCs w:val="18"/>
        </w:rPr>
        <w:t>.</w:t>
      </w:r>
      <w:r w:rsidRPr="001F7446">
        <w:rPr>
          <w:rFonts w:ascii="Times New Roman" w:hAnsi="Times New Roman" w:cs="Times New Roman"/>
          <w:b/>
          <w:bCs/>
          <w:sz w:val="18"/>
          <w:szCs w:val="18"/>
        </w:rPr>
        <w:t xml:space="preserve"> </w:t>
      </w:r>
      <w:r w:rsidRPr="001F7446">
        <w:rPr>
          <w:rFonts w:ascii="Times New Roman" w:hAnsi="Times New Roman" w:cs="Times New Roman"/>
          <w:sz w:val="18"/>
          <w:szCs w:val="18"/>
        </w:rPr>
        <w:t>Zamawiający zaznacza, iż dostępy dla uczniów będą przydzielane w trakcie prowadzonych przez nauczycieli zajęć z uczniami, w różnych terminach przez cały okres realizacji projektu.</w:t>
      </w:r>
    </w:p>
    <w:p w14:paraId="04D6C573" w14:textId="77777777" w:rsidR="001A2B76" w:rsidRDefault="001A2B76" w:rsidP="001A2B76">
      <w:pPr>
        <w:pStyle w:val="Akapitzlist"/>
        <w:numPr>
          <w:ilvl w:val="0"/>
          <w:numId w:val="26"/>
        </w:numPr>
        <w:spacing w:after="80" w:line="240" w:lineRule="auto"/>
        <w:ind w:left="417"/>
        <w:rPr>
          <w:rFonts w:ascii="Times New Roman" w:hAnsi="Times New Roman" w:cs="Times New Roman"/>
          <w:sz w:val="18"/>
          <w:szCs w:val="18"/>
        </w:rPr>
      </w:pPr>
      <w:r w:rsidRPr="00C824B3">
        <w:rPr>
          <w:rFonts w:ascii="Times New Roman" w:hAnsi="Times New Roman" w:cs="Times New Roman"/>
          <w:b/>
          <w:bCs/>
          <w:sz w:val="18"/>
          <w:szCs w:val="18"/>
        </w:rPr>
        <w:t xml:space="preserve">Zamawiający wymaga, aby Wykonawca dostarczył do aplikacji praktyczny manual </w:t>
      </w:r>
      <w:proofErr w:type="spellStart"/>
      <w:r w:rsidRPr="00C824B3">
        <w:rPr>
          <w:rFonts w:ascii="Times New Roman" w:hAnsi="Times New Roman" w:cs="Times New Roman"/>
          <w:b/>
          <w:bCs/>
          <w:sz w:val="18"/>
          <w:szCs w:val="18"/>
        </w:rPr>
        <w:t>tzn</w:t>
      </w:r>
      <w:proofErr w:type="spellEnd"/>
      <w:r w:rsidRPr="00C824B3">
        <w:rPr>
          <w:rFonts w:ascii="Times New Roman" w:hAnsi="Times New Roman" w:cs="Times New Roman"/>
          <w:b/>
          <w:bCs/>
          <w:sz w:val="18"/>
          <w:szCs w:val="18"/>
        </w:rPr>
        <w:t xml:space="preserve"> instrukcję obsługi dla każdego z 30 nauczycieli, </w:t>
      </w:r>
      <w:r w:rsidRPr="00C824B3">
        <w:rPr>
          <w:rFonts w:ascii="Times New Roman" w:hAnsi="Times New Roman" w:cs="Times New Roman"/>
          <w:sz w:val="18"/>
          <w:szCs w:val="18"/>
        </w:rPr>
        <w:t xml:space="preserve">w formie </w:t>
      </w:r>
      <w:r>
        <w:rPr>
          <w:rFonts w:ascii="Times New Roman" w:hAnsi="Times New Roman" w:cs="Times New Roman"/>
          <w:sz w:val="18"/>
          <w:szCs w:val="18"/>
        </w:rPr>
        <w:t xml:space="preserve">drukowanej lub w formie </w:t>
      </w:r>
      <w:r w:rsidRPr="00C824B3">
        <w:rPr>
          <w:rFonts w:ascii="Times New Roman" w:hAnsi="Times New Roman" w:cs="Times New Roman"/>
          <w:sz w:val="18"/>
          <w:szCs w:val="18"/>
        </w:rPr>
        <w:t xml:space="preserve">pdf lub online </w:t>
      </w:r>
      <w:r>
        <w:rPr>
          <w:rFonts w:ascii="Times New Roman" w:hAnsi="Times New Roman" w:cs="Times New Roman"/>
          <w:sz w:val="18"/>
          <w:szCs w:val="18"/>
        </w:rPr>
        <w:t xml:space="preserve">do pobrania, </w:t>
      </w:r>
      <w:r w:rsidRPr="00C824B3">
        <w:rPr>
          <w:rFonts w:ascii="Times New Roman" w:hAnsi="Times New Roman" w:cs="Times New Roman"/>
          <w:sz w:val="18"/>
          <w:szCs w:val="18"/>
        </w:rPr>
        <w:t>min. 4 strony –instrukcja korzystania krok po kroku z aplikacji w formie tekstu i grafiki dotyczącej funkcjonalności aplikacji (logowanie, zasady korzystania z aplikacji, funkcjonalność i zasady oraz inne związane z korzystaniem z aplikacji). Manual ma być przewodnikiem dla nauczyciela w celu sprawnego korzystania ze wszystkich funkcjonalności aplikacji.</w:t>
      </w:r>
    </w:p>
    <w:p w14:paraId="3E616CD9" w14:textId="77777777" w:rsidR="001A2B76" w:rsidRPr="00DD04BE" w:rsidRDefault="001A2B76" w:rsidP="001A2B76">
      <w:pPr>
        <w:pStyle w:val="Akapitzlist"/>
        <w:numPr>
          <w:ilvl w:val="0"/>
          <w:numId w:val="26"/>
        </w:numPr>
        <w:spacing w:after="80" w:line="240" w:lineRule="auto"/>
        <w:ind w:left="417"/>
        <w:rPr>
          <w:rFonts w:ascii="Times New Roman" w:hAnsi="Times New Roman" w:cs="Times New Roman"/>
          <w:sz w:val="18"/>
          <w:szCs w:val="18"/>
        </w:rPr>
      </w:pPr>
      <w:r w:rsidRPr="00DD04BE">
        <w:rPr>
          <w:rFonts w:ascii="Times New Roman" w:eastAsia="Calibri" w:hAnsi="Times New Roman" w:cs="Times New Roman"/>
          <w:color w:val="000000" w:themeColor="text1"/>
          <w:sz w:val="18"/>
          <w:szCs w:val="18"/>
        </w:rPr>
        <w:t>W ramach dostawy</w:t>
      </w:r>
      <w:r w:rsidRPr="00DD04BE">
        <w:rPr>
          <w:rFonts w:ascii="Times New Roman" w:hAnsi="Times New Roman" w:cs="Times New Roman"/>
          <w:sz w:val="18"/>
          <w:szCs w:val="18"/>
        </w:rPr>
        <w:t xml:space="preserve">, </w:t>
      </w:r>
      <w:r w:rsidRPr="00DD04BE">
        <w:rPr>
          <w:rFonts w:ascii="Times New Roman" w:eastAsia="Calibri" w:hAnsi="Times New Roman" w:cs="Times New Roman"/>
          <w:color w:val="000000" w:themeColor="text1"/>
          <w:sz w:val="18"/>
          <w:szCs w:val="18"/>
        </w:rPr>
        <w:t xml:space="preserve">Wykonawca musi zapewnić </w:t>
      </w:r>
      <w:r w:rsidRPr="00DD04BE">
        <w:rPr>
          <w:rFonts w:ascii="Times New Roman" w:eastAsia="Calibri" w:hAnsi="Times New Roman" w:cs="Times New Roman"/>
          <w:color w:val="000000" w:themeColor="text1"/>
          <w:sz w:val="18"/>
          <w:szCs w:val="18"/>
          <w:u w:val="single"/>
        </w:rPr>
        <w:t xml:space="preserve">wdrożenie techniczne dla nauczycieli i dla Zamawiającego z obsługi aplikacji w podziale na 2 (dwie) grupy), </w:t>
      </w:r>
      <w:r w:rsidRPr="00DD04BE">
        <w:rPr>
          <w:rFonts w:ascii="Times New Roman" w:eastAsia="Calibri" w:hAnsi="Times New Roman" w:cs="Times New Roman"/>
          <w:color w:val="000000" w:themeColor="text1"/>
          <w:sz w:val="18"/>
          <w:szCs w:val="18"/>
        </w:rPr>
        <w:t xml:space="preserve">w celu uzyskania wysokiej jakości przydzielania kodów dostępu aplikacji </w:t>
      </w:r>
      <w:r w:rsidRPr="00DD04BE">
        <w:rPr>
          <w:rFonts w:ascii="Times New Roman" w:eastAsia="Calibri" w:hAnsi="Times New Roman" w:cs="Times New Roman"/>
          <w:color w:val="000000" w:themeColor="text1"/>
          <w:sz w:val="18"/>
          <w:szCs w:val="18"/>
        </w:rPr>
        <w:br/>
        <w:t>w trakcie prowadzonych przez nauczycieli zajęć z uczniami. Wdrożenie techniczne</w:t>
      </w:r>
      <w:r w:rsidRPr="00DD04BE">
        <w:rPr>
          <w:rFonts w:ascii="Times New Roman" w:hAnsi="Times New Roman" w:cs="Times New Roman"/>
          <w:sz w:val="18"/>
          <w:szCs w:val="18"/>
        </w:rPr>
        <w:t xml:space="preserve"> musi obejmować minimalne zagadnienia:</w:t>
      </w:r>
      <w:r w:rsidRPr="00DD04BE">
        <w:rPr>
          <w:rFonts w:ascii="Times New Roman" w:eastAsia="Calibri" w:hAnsi="Times New Roman" w:cs="Times New Roman"/>
          <w:b/>
          <w:bCs/>
          <w:color w:val="000000" w:themeColor="text1"/>
          <w:sz w:val="18"/>
          <w:szCs w:val="18"/>
        </w:rPr>
        <w:t xml:space="preserve"> </w:t>
      </w:r>
      <w:r w:rsidRPr="00DD04BE">
        <w:rPr>
          <w:rFonts w:ascii="Times New Roman" w:hAnsi="Times New Roman" w:cs="Times New Roman"/>
          <w:sz w:val="18"/>
          <w:szCs w:val="18"/>
        </w:rPr>
        <w:t>obsługa,</w:t>
      </w:r>
      <w:r w:rsidRPr="00DD04BE">
        <w:rPr>
          <w:rFonts w:ascii="Times New Roman" w:eastAsia="Calibri" w:hAnsi="Times New Roman" w:cs="Times New Roman"/>
          <w:color w:val="000000" w:themeColor="text1"/>
          <w:sz w:val="18"/>
          <w:szCs w:val="18"/>
        </w:rPr>
        <w:t xml:space="preserve"> i</w:t>
      </w:r>
      <w:r w:rsidRPr="00DD04BE">
        <w:rPr>
          <w:rFonts w:ascii="Times New Roman" w:hAnsi="Times New Roman" w:cs="Times New Roman"/>
          <w:sz w:val="18"/>
          <w:szCs w:val="18"/>
        </w:rPr>
        <w:t xml:space="preserve">nstrukcje krok po kroku dotyczące użytkowania, </w:t>
      </w:r>
      <w:r w:rsidRPr="00DD04BE">
        <w:rPr>
          <w:rFonts w:ascii="Times New Roman" w:eastAsia="Calibri" w:hAnsi="Times New Roman" w:cs="Times New Roman"/>
          <w:color w:val="000000" w:themeColor="text1"/>
          <w:sz w:val="18"/>
          <w:szCs w:val="18"/>
        </w:rPr>
        <w:t>l</w:t>
      </w:r>
      <w:r w:rsidRPr="00DD04BE">
        <w:rPr>
          <w:rFonts w:ascii="Times New Roman" w:hAnsi="Times New Roman" w:cs="Times New Roman"/>
          <w:sz w:val="18"/>
          <w:szCs w:val="18"/>
        </w:rPr>
        <w:t>ogowanie,</w:t>
      </w:r>
      <w:r w:rsidRPr="00DD04BE">
        <w:rPr>
          <w:rFonts w:ascii="Times New Roman" w:eastAsia="Calibri" w:hAnsi="Times New Roman" w:cs="Times New Roman"/>
          <w:color w:val="000000" w:themeColor="text1"/>
          <w:sz w:val="18"/>
          <w:szCs w:val="18"/>
        </w:rPr>
        <w:t xml:space="preserve"> n</w:t>
      </w:r>
      <w:r w:rsidRPr="00DD04BE">
        <w:rPr>
          <w:rFonts w:ascii="Times New Roman" w:hAnsi="Times New Roman" w:cs="Times New Roman"/>
          <w:sz w:val="18"/>
          <w:szCs w:val="18"/>
        </w:rPr>
        <w:t xml:space="preserve">awigacja po interfejsie </w:t>
      </w:r>
      <w:r w:rsidRPr="00DD04BE">
        <w:rPr>
          <w:rFonts w:ascii="Times New Roman" w:hAnsi="Times New Roman" w:cs="Times New Roman"/>
          <w:sz w:val="18"/>
          <w:szCs w:val="18"/>
        </w:rPr>
        <w:br/>
        <w:t xml:space="preserve">i znajdowanie potrzebnych funkcji (stacjonarnie w siedzibie zamawiającego lub w formie online w czasie rzeczywistym za pośrednictwem np. zoom </w:t>
      </w:r>
      <w:proofErr w:type="spellStart"/>
      <w:r w:rsidRPr="00DD04BE">
        <w:rPr>
          <w:rFonts w:ascii="Times New Roman" w:hAnsi="Times New Roman" w:cs="Times New Roman"/>
          <w:sz w:val="18"/>
          <w:szCs w:val="18"/>
        </w:rPr>
        <w:t>teams</w:t>
      </w:r>
      <w:proofErr w:type="spellEnd"/>
      <w:r w:rsidRPr="00DD04BE">
        <w:rPr>
          <w:rFonts w:ascii="Times New Roman" w:hAnsi="Times New Roman" w:cs="Times New Roman"/>
          <w:sz w:val="18"/>
          <w:szCs w:val="18"/>
        </w:rPr>
        <w:t xml:space="preserve">, </w:t>
      </w:r>
      <w:proofErr w:type="spellStart"/>
      <w:r w:rsidRPr="00DD04BE">
        <w:rPr>
          <w:rFonts w:ascii="Times New Roman" w:hAnsi="Times New Roman" w:cs="Times New Roman"/>
          <w:sz w:val="18"/>
          <w:szCs w:val="18"/>
        </w:rPr>
        <w:t>google</w:t>
      </w:r>
      <w:proofErr w:type="spellEnd"/>
      <w:r w:rsidRPr="00DD04BE">
        <w:rPr>
          <w:rFonts w:ascii="Times New Roman" w:hAnsi="Times New Roman" w:cs="Times New Roman"/>
          <w:sz w:val="18"/>
          <w:szCs w:val="18"/>
        </w:rPr>
        <w:t xml:space="preserve"> </w:t>
      </w:r>
      <w:proofErr w:type="spellStart"/>
      <w:r w:rsidRPr="00DD04BE">
        <w:rPr>
          <w:rFonts w:ascii="Times New Roman" w:hAnsi="Times New Roman" w:cs="Times New Roman"/>
          <w:sz w:val="18"/>
          <w:szCs w:val="18"/>
        </w:rPr>
        <w:t>meet</w:t>
      </w:r>
      <w:proofErr w:type="spellEnd"/>
      <w:r w:rsidRPr="00DD04BE">
        <w:rPr>
          <w:rFonts w:ascii="Times New Roman" w:hAnsi="Times New Roman" w:cs="Times New Roman"/>
          <w:sz w:val="18"/>
          <w:szCs w:val="18"/>
        </w:rPr>
        <w:t xml:space="preserve"> lub innych dostępnych platform).</w:t>
      </w:r>
    </w:p>
    <w:p w14:paraId="3A9990C8" w14:textId="77777777" w:rsidR="001A2B76" w:rsidRPr="004E64BE" w:rsidRDefault="001A2B76" w:rsidP="001A2B76">
      <w:pPr>
        <w:pStyle w:val="Akapitzlist"/>
        <w:spacing w:after="80" w:line="240" w:lineRule="auto"/>
        <w:ind w:left="417" w:firstLine="0"/>
        <w:rPr>
          <w:rFonts w:ascii="Times New Roman" w:hAnsi="Times New Roman" w:cs="Times New Roman"/>
          <w:sz w:val="18"/>
          <w:szCs w:val="18"/>
        </w:rPr>
      </w:pPr>
    </w:p>
    <w:p w14:paraId="30541B3A" w14:textId="77777777" w:rsidR="001A2B76" w:rsidRPr="00C824B3" w:rsidRDefault="001A2B76" w:rsidP="001A2B76">
      <w:pPr>
        <w:spacing w:after="80" w:line="240" w:lineRule="auto"/>
        <w:rPr>
          <w:rFonts w:ascii="Times New Roman" w:hAnsi="Times New Roman" w:cs="Times New Roman"/>
          <w:b/>
          <w:bCs/>
          <w:color w:val="FF0000"/>
          <w:sz w:val="18"/>
          <w:szCs w:val="18"/>
        </w:rPr>
      </w:pPr>
      <w:r w:rsidRPr="00C824B3">
        <w:rPr>
          <w:rFonts w:ascii="Times New Roman" w:hAnsi="Times New Roman" w:cs="Times New Roman"/>
          <w:b/>
          <w:bCs/>
          <w:color w:val="FF0000"/>
          <w:sz w:val="18"/>
          <w:szCs w:val="18"/>
        </w:rPr>
        <w:t>WAŻNE</w:t>
      </w:r>
    </w:p>
    <w:p w14:paraId="25A5605B" w14:textId="77777777" w:rsidR="001A2B76" w:rsidRPr="00C824B3" w:rsidRDefault="001A2B76" w:rsidP="001A2B76">
      <w:pPr>
        <w:spacing w:after="0" w:line="259" w:lineRule="auto"/>
        <w:rPr>
          <w:rFonts w:ascii="Times New Roman" w:hAnsi="Times New Roman" w:cs="Times New Roman"/>
          <w:b/>
          <w:bCs/>
          <w:kern w:val="1"/>
          <w:sz w:val="18"/>
          <w:szCs w:val="18"/>
        </w:rPr>
      </w:pPr>
      <w:r w:rsidRPr="00C824B3">
        <w:rPr>
          <w:rFonts w:ascii="Times New Roman" w:hAnsi="Times New Roman" w:cs="Times New Roman"/>
          <w:b/>
          <w:bCs/>
          <w:kern w:val="1"/>
          <w:sz w:val="18"/>
          <w:szCs w:val="18"/>
        </w:rPr>
        <w:t xml:space="preserve">Zamawiający nie dopuszcza dostawy aplikacji gamifikacji zawierającej wyłącznie opracowane ćwiczenia i/lub zadania i/lub pytania i/lub fiszki bez części </w:t>
      </w:r>
      <w:proofErr w:type="spellStart"/>
      <w:r w:rsidRPr="00C824B3">
        <w:rPr>
          <w:rFonts w:ascii="Times New Roman" w:hAnsi="Times New Roman" w:cs="Times New Roman"/>
          <w:b/>
          <w:bCs/>
          <w:kern w:val="1"/>
          <w:sz w:val="18"/>
          <w:szCs w:val="18"/>
        </w:rPr>
        <w:t>gamifikacyjnej</w:t>
      </w:r>
      <w:proofErr w:type="spellEnd"/>
      <w:r w:rsidRPr="00C824B3">
        <w:rPr>
          <w:rFonts w:ascii="Times New Roman" w:hAnsi="Times New Roman" w:cs="Times New Roman"/>
          <w:b/>
          <w:bCs/>
          <w:kern w:val="1"/>
          <w:sz w:val="18"/>
          <w:szCs w:val="18"/>
        </w:rPr>
        <w:t xml:space="preserve">. </w:t>
      </w:r>
      <w:r w:rsidRPr="00C824B3">
        <w:rPr>
          <w:rFonts w:ascii="Times New Roman" w:hAnsi="Times New Roman" w:cs="Times New Roman"/>
          <w:b/>
          <w:bCs/>
          <w:sz w:val="18"/>
          <w:szCs w:val="18"/>
        </w:rPr>
        <w:t xml:space="preserve">Zamawiający wymaga, aby dostarczona aplikacja </w:t>
      </w:r>
      <w:proofErr w:type="spellStart"/>
      <w:r w:rsidRPr="00C824B3">
        <w:rPr>
          <w:rFonts w:ascii="Times New Roman" w:hAnsi="Times New Roman" w:cs="Times New Roman"/>
          <w:b/>
          <w:bCs/>
          <w:sz w:val="18"/>
          <w:szCs w:val="18"/>
        </w:rPr>
        <w:t>gamifikacyjna</w:t>
      </w:r>
      <w:proofErr w:type="spellEnd"/>
      <w:r w:rsidRPr="00C824B3">
        <w:rPr>
          <w:rFonts w:ascii="Times New Roman" w:hAnsi="Times New Roman" w:cs="Times New Roman"/>
          <w:b/>
          <w:bCs/>
          <w:sz w:val="18"/>
          <w:szCs w:val="18"/>
        </w:rPr>
        <w:t xml:space="preserve"> zawierała funkcje takie jak rankingi uczniów, system punktów lub zdobywania nagród czy odznak, które umożliwiają współzawodnictwo na poziomie szkoły lub klasy lub grupy.</w:t>
      </w:r>
    </w:p>
    <w:p w14:paraId="546E4632" w14:textId="77777777" w:rsidR="001A2B76" w:rsidRPr="00C824B3" w:rsidRDefault="001A2B76" w:rsidP="001A2B76">
      <w:pPr>
        <w:spacing w:line="276" w:lineRule="auto"/>
        <w:rPr>
          <w:rFonts w:ascii="Times New Roman" w:eastAsia="Verdana" w:hAnsi="Times New Roman" w:cs="Times New Roman"/>
          <w:b/>
          <w:bCs/>
          <w:color w:val="000000" w:themeColor="text1"/>
          <w:sz w:val="18"/>
          <w:szCs w:val="18"/>
        </w:rPr>
      </w:pPr>
    </w:p>
    <w:p w14:paraId="2587BC6A" w14:textId="77777777" w:rsidR="001A2B76" w:rsidRPr="00C824B3" w:rsidRDefault="001A2B76" w:rsidP="001A2B76">
      <w:pPr>
        <w:ind w:left="0" w:firstLine="0"/>
        <w:rPr>
          <w:rFonts w:ascii="Times New Roman" w:hAnsi="Times New Roman" w:cs="Times New Roman"/>
          <w:b/>
          <w:bCs/>
          <w:sz w:val="18"/>
          <w:szCs w:val="18"/>
        </w:rPr>
      </w:pPr>
      <w:r w:rsidRPr="00C824B3">
        <w:rPr>
          <w:rFonts w:ascii="Times New Roman" w:hAnsi="Times New Roman" w:cs="Times New Roman"/>
          <w:b/>
          <w:bCs/>
          <w:sz w:val="18"/>
          <w:szCs w:val="18"/>
        </w:rPr>
        <w:t>W skład dostawy  wchodzi:</w:t>
      </w:r>
    </w:p>
    <w:p w14:paraId="6353F696" w14:textId="77777777" w:rsidR="001A2B76" w:rsidRPr="00C824B3" w:rsidRDefault="001A2B76" w:rsidP="001A2B76">
      <w:pPr>
        <w:pStyle w:val="Akapitzlist"/>
        <w:numPr>
          <w:ilvl w:val="0"/>
          <w:numId w:val="3"/>
        </w:numPr>
        <w:spacing w:after="80" w:line="240" w:lineRule="auto"/>
        <w:ind w:left="417"/>
        <w:rPr>
          <w:rFonts w:ascii="Times New Roman" w:hAnsi="Times New Roman" w:cs="Times New Roman"/>
          <w:i/>
          <w:iCs/>
          <w:sz w:val="18"/>
          <w:szCs w:val="18"/>
        </w:rPr>
      </w:pPr>
      <w:r w:rsidRPr="001F7446">
        <w:rPr>
          <w:rFonts w:ascii="Times New Roman" w:eastAsia="Verdana" w:hAnsi="Times New Roman" w:cs="Times New Roman"/>
          <w:color w:val="000000" w:themeColor="text1"/>
          <w:sz w:val="18"/>
          <w:szCs w:val="18"/>
        </w:rPr>
        <w:t xml:space="preserve">pakiet </w:t>
      </w:r>
      <w:r>
        <w:rPr>
          <w:rFonts w:ascii="Times New Roman" w:eastAsia="Verdana" w:hAnsi="Times New Roman" w:cs="Times New Roman"/>
          <w:color w:val="000000" w:themeColor="text1"/>
          <w:sz w:val="18"/>
          <w:szCs w:val="18"/>
        </w:rPr>
        <w:t xml:space="preserve">składający się z </w:t>
      </w:r>
      <w:r w:rsidRPr="001F7446">
        <w:rPr>
          <w:rFonts w:ascii="Times New Roman" w:eastAsia="Verdana" w:hAnsi="Times New Roman" w:cs="Times New Roman"/>
          <w:color w:val="000000" w:themeColor="text1"/>
          <w:sz w:val="18"/>
          <w:szCs w:val="18"/>
        </w:rPr>
        <w:t xml:space="preserve">300 kredytów lub </w:t>
      </w:r>
      <w:proofErr w:type="spellStart"/>
      <w:r w:rsidRPr="001F7446">
        <w:rPr>
          <w:rFonts w:ascii="Times New Roman" w:eastAsia="Verdana" w:hAnsi="Times New Roman" w:cs="Times New Roman"/>
          <w:color w:val="000000" w:themeColor="text1"/>
          <w:sz w:val="18"/>
          <w:szCs w:val="18"/>
        </w:rPr>
        <w:t>pinów</w:t>
      </w:r>
      <w:proofErr w:type="spellEnd"/>
      <w:r w:rsidRPr="001F7446">
        <w:rPr>
          <w:rFonts w:ascii="Times New Roman" w:eastAsia="Verdana" w:hAnsi="Times New Roman" w:cs="Times New Roman"/>
          <w:color w:val="000000" w:themeColor="text1"/>
          <w:sz w:val="18"/>
          <w:szCs w:val="18"/>
        </w:rPr>
        <w:t xml:space="preserve"> lub kodów lub </w:t>
      </w:r>
      <w:proofErr w:type="spellStart"/>
      <w:r w:rsidRPr="001F7446">
        <w:rPr>
          <w:rFonts w:ascii="Times New Roman" w:eastAsia="Verdana" w:hAnsi="Times New Roman" w:cs="Times New Roman"/>
          <w:color w:val="000000" w:themeColor="text1"/>
          <w:sz w:val="18"/>
          <w:szCs w:val="18"/>
        </w:rPr>
        <w:t>itemów</w:t>
      </w:r>
      <w:proofErr w:type="spellEnd"/>
      <w:r w:rsidRPr="001F7446">
        <w:rPr>
          <w:rFonts w:ascii="Times New Roman" w:eastAsia="Verdana" w:hAnsi="Times New Roman" w:cs="Times New Roman"/>
          <w:color w:val="000000" w:themeColor="text1"/>
          <w:sz w:val="18"/>
          <w:szCs w:val="18"/>
        </w:rPr>
        <w:t xml:space="preserve"> lub innych dostępów do aplikacji/ dla 1 (jednego) Nauczyciela</w:t>
      </w:r>
      <w:r w:rsidRPr="00C824B3">
        <w:rPr>
          <w:rFonts w:ascii="Times New Roman" w:eastAsia="Verdana" w:hAnsi="Times New Roman" w:cs="Times New Roman"/>
          <w:color w:val="000000" w:themeColor="text1"/>
          <w:sz w:val="18"/>
          <w:szCs w:val="18"/>
        </w:rPr>
        <w:t>– 30 pakietów dla 30 nauczycieli</w:t>
      </w:r>
    </w:p>
    <w:p w14:paraId="2727CEA8" w14:textId="77777777" w:rsidR="001A2B76" w:rsidRPr="00C824B3" w:rsidRDefault="001A2B76" w:rsidP="001A2B76">
      <w:pPr>
        <w:pStyle w:val="Akapitzlist"/>
        <w:numPr>
          <w:ilvl w:val="0"/>
          <w:numId w:val="3"/>
        </w:numPr>
        <w:spacing w:after="80" w:line="240" w:lineRule="auto"/>
        <w:ind w:left="417"/>
        <w:rPr>
          <w:rFonts w:ascii="Times New Roman" w:hAnsi="Times New Roman" w:cs="Times New Roman"/>
          <w:i/>
          <w:iCs/>
          <w:sz w:val="18"/>
          <w:szCs w:val="18"/>
        </w:rPr>
      </w:pPr>
      <w:r w:rsidRPr="00C824B3">
        <w:rPr>
          <w:rFonts w:ascii="Times New Roman" w:hAnsi="Times New Roman" w:cs="Times New Roman"/>
          <w:sz w:val="18"/>
          <w:szCs w:val="18"/>
        </w:rPr>
        <w:t>praktyczny manual (instrukcja) do aplikacji gamifikacji – 30 sztuk</w:t>
      </w:r>
    </w:p>
    <w:p w14:paraId="3D2FC7AB" w14:textId="77777777" w:rsidR="001A2B76" w:rsidRPr="00C824B3" w:rsidRDefault="001A2B76" w:rsidP="001A2B76">
      <w:pPr>
        <w:pStyle w:val="Akapitzlist"/>
        <w:numPr>
          <w:ilvl w:val="0"/>
          <w:numId w:val="3"/>
        </w:numPr>
        <w:spacing w:after="80" w:line="240" w:lineRule="auto"/>
        <w:ind w:left="417"/>
        <w:rPr>
          <w:rFonts w:ascii="Times New Roman" w:hAnsi="Times New Roman" w:cs="Times New Roman"/>
          <w:sz w:val="18"/>
          <w:szCs w:val="18"/>
        </w:rPr>
      </w:pPr>
      <w:r w:rsidRPr="00C824B3">
        <w:rPr>
          <w:rFonts w:ascii="Times New Roman" w:hAnsi="Times New Roman" w:cs="Times New Roman"/>
          <w:sz w:val="18"/>
          <w:szCs w:val="18"/>
        </w:rPr>
        <w:t>wdrożenie techniczne z obsługi  – 4 dydaktyczne</w:t>
      </w:r>
      <w:r>
        <w:rPr>
          <w:rFonts w:ascii="Times New Roman" w:hAnsi="Times New Roman" w:cs="Times New Roman"/>
          <w:sz w:val="18"/>
          <w:szCs w:val="18"/>
        </w:rPr>
        <w:t>/grupa x 2 grupy</w:t>
      </w:r>
    </w:p>
    <w:p w14:paraId="6D0BAD48" w14:textId="77777777" w:rsidR="001A2B76" w:rsidRPr="00C824B3" w:rsidRDefault="001A2B76" w:rsidP="001A2B76">
      <w:pPr>
        <w:pStyle w:val="Akapitzlist"/>
        <w:numPr>
          <w:ilvl w:val="0"/>
          <w:numId w:val="3"/>
        </w:numPr>
        <w:spacing w:after="80" w:line="240" w:lineRule="auto"/>
        <w:ind w:left="417"/>
        <w:rPr>
          <w:rFonts w:ascii="Times New Roman" w:hAnsi="Times New Roman" w:cs="Times New Roman"/>
          <w:sz w:val="18"/>
          <w:szCs w:val="18"/>
        </w:rPr>
      </w:pPr>
      <w:r w:rsidRPr="00C824B3">
        <w:rPr>
          <w:rFonts w:ascii="Times New Roman" w:hAnsi="Times New Roman" w:cs="Times New Roman"/>
          <w:sz w:val="18"/>
          <w:szCs w:val="18"/>
        </w:rPr>
        <w:t>inne koszty wykonawcy</w:t>
      </w:r>
    </w:p>
    <w:p w14:paraId="74038BE7" w14:textId="77777777" w:rsidR="001A2B76" w:rsidRPr="00C824B3" w:rsidRDefault="001A2B76" w:rsidP="001A2B76">
      <w:pPr>
        <w:spacing w:line="276" w:lineRule="auto"/>
        <w:rPr>
          <w:rFonts w:ascii="Times New Roman" w:eastAsia="Verdana" w:hAnsi="Times New Roman" w:cs="Times New Roman"/>
          <w:b/>
          <w:bCs/>
          <w:color w:val="000000" w:themeColor="text1"/>
          <w:sz w:val="18"/>
          <w:szCs w:val="18"/>
        </w:rPr>
      </w:pPr>
    </w:p>
    <w:p w14:paraId="471B1AB9" w14:textId="77777777" w:rsidR="001A2B76" w:rsidRDefault="001A2B76" w:rsidP="001A2B76"/>
    <w:p w14:paraId="75DD0425" w14:textId="77777777" w:rsidR="001A2B76" w:rsidRDefault="001A2B76" w:rsidP="001A2B76"/>
    <w:p w14:paraId="18207C5F" w14:textId="77777777" w:rsidR="00FB0062" w:rsidRDefault="00FB0062"/>
    <w:sectPr w:rsidR="00FB006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B5FC21" w14:textId="77777777" w:rsidR="00054A21" w:rsidRDefault="00054A21" w:rsidP="001A2B76">
      <w:pPr>
        <w:spacing w:after="0" w:line="240" w:lineRule="auto"/>
      </w:pPr>
      <w:r>
        <w:separator/>
      </w:r>
    </w:p>
  </w:endnote>
  <w:endnote w:type="continuationSeparator" w:id="0">
    <w:p w14:paraId="4549D679" w14:textId="77777777" w:rsidR="00054A21" w:rsidRDefault="00054A21" w:rsidP="001A2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9DFCF2" w14:textId="77777777" w:rsidR="00054A21" w:rsidRDefault="00054A21" w:rsidP="001A2B76">
      <w:pPr>
        <w:spacing w:after="0" w:line="240" w:lineRule="auto"/>
      </w:pPr>
      <w:r>
        <w:separator/>
      </w:r>
    </w:p>
  </w:footnote>
  <w:footnote w:type="continuationSeparator" w:id="0">
    <w:p w14:paraId="19C2F833" w14:textId="77777777" w:rsidR="00054A21" w:rsidRDefault="00054A21" w:rsidP="001A2B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8AFC1" w14:textId="67B2A3A0" w:rsidR="001A2B76" w:rsidRDefault="001A2B76">
    <w:pPr>
      <w:pStyle w:val="Nagwek"/>
    </w:pPr>
    <w:r w:rsidRPr="00213B4E">
      <w:rPr>
        <w:noProof/>
      </w:rPr>
      <w:drawing>
        <wp:anchor distT="0" distB="0" distL="114300" distR="114300" simplePos="0" relativeHeight="251659264" behindDoc="0" locked="0" layoutInCell="1" allowOverlap="1" wp14:anchorId="4B3C317A" wp14:editId="11717E0B">
          <wp:simplePos x="0" y="0"/>
          <wp:positionH relativeFrom="margin">
            <wp:posOffset>419100</wp:posOffset>
          </wp:positionH>
          <wp:positionV relativeFrom="topMargin">
            <wp:posOffset>318770</wp:posOffset>
          </wp:positionV>
          <wp:extent cx="5615940" cy="581025"/>
          <wp:effectExtent l="0" t="0" r="3810" b="0"/>
          <wp:wrapSquare wrapText="bothSides"/>
          <wp:docPr id="1" name="Obraz 1" descr="Ciąg czterech logotypów w kolejności od lewej: 1. Fundusze Europejskie dla Pomorza, 2. Rzeczpospolita Polska, 3. Dofinansowane przez Unię Europejską, 4. Urząd Marszałkowski Województwa 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descr="Ciąg czterech logotypów w kolejności od lewej: 1. Fundusze Europejskie dla Pomorza, 2. Rzeczpospolita Polska, 3. Dofinansowane przez Unię Europejską, 4. Urząd Marszałkowski Województwa 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5940" cy="58102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82B5F"/>
    <w:multiLevelType w:val="hybridMultilevel"/>
    <w:tmpl w:val="F94EC0FA"/>
    <w:lvl w:ilvl="0" w:tplc="D91C96E4">
      <w:start w:val="1"/>
      <w:numFmt w:val="decimal"/>
      <w:lvlText w:val="%1)"/>
      <w:lvlJc w:val="left"/>
      <w:pPr>
        <w:ind w:left="720" w:hanging="360"/>
      </w:pPr>
      <w:rPr>
        <w:rFonts w:hint="default"/>
        <w:b w:val="0"/>
        <w:bCs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D1E4C81"/>
    <w:multiLevelType w:val="hybridMultilevel"/>
    <w:tmpl w:val="47306E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24A3AD3"/>
    <w:multiLevelType w:val="hybridMultilevel"/>
    <w:tmpl w:val="B82AACE4"/>
    <w:lvl w:ilvl="0" w:tplc="0415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29E45D16"/>
    <w:multiLevelType w:val="hybridMultilevel"/>
    <w:tmpl w:val="CBD65158"/>
    <w:lvl w:ilvl="0" w:tplc="0000000C">
      <w:start w:val="1"/>
      <w:numFmt w:val="bullet"/>
      <w:lvlText w:val=""/>
      <w:lvlJc w:val="left"/>
      <w:pPr>
        <w:ind w:left="1440" w:hanging="360"/>
      </w:pPr>
      <w:rPr>
        <w:rFonts w:ascii="Symbol" w:hAnsi="Symbol" w:cs="Symbol" w:hint="default"/>
        <w:sz w:val="22"/>
        <w:szCs w:val="22"/>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29E90960"/>
    <w:multiLevelType w:val="hybridMultilevel"/>
    <w:tmpl w:val="AB9ADFA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8F388B"/>
    <w:multiLevelType w:val="hybridMultilevel"/>
    <w:tmpl w:val="DC80962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2E331840"/>
    <w:multiLevelType w:val="hybridMultilevel"/>
    <w:tmpl w:val="0A166E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011459E"/>
    <w:multiLevelType w:val="hybridMultilevel"/>
    <w:tmpl w:val="A0E4CAE6"/>
    <w:lvl w:ilvl="0" w:tplc="7586332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2BA3FDC"/>
    <w:multiLevelType w:val="hybridMultilevel"/>
    <w:tmpl w:val="2C00499E"/>
    <w:lvl w:ilvl="0" w:tplc="0000000C">
      <w:start w:val="1"/>
      <w:numFmt w:val="bullet"/>
      <w:lvlText w:val=""/>
      <w:lvlJc w:val="left"/>
      <w:pPr>
        <w:ind w:left="720" w:hanging="360"/>
      </w:pPr>
      <w:rPr>
        <w:rFonts w:ascii="Symbol" w:hAnsi="Symbol" w:cs="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C3031BD"/>
    <w:multiLevelType w:val="hybridMultilevel"/>
    <w:tmpl w:val="3784239A"/>
    <w:lvl w:ilvl="0" w:tplc="0000000C">
      <w:start w:val="1"/>
      <w:numFmt w:val="bullet"/>
      <w:lvlText w:val=""/>
      <w:lvlJc w:val="left"/>
      <w:pPr>
        <w:ind w:left="720" w:hanging="360"/>
      </w:pPr>
      <w:rPr>
        <w:rFonts w:ascii="Symbol" w:hAnsi="Symbol" w:cs="Symbol" w:hint="default"/>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F1D74BC"/>
    <w:multiLevelType w:val="hybridMultilevel"/>
    <w:tmpl w:val="FFFFFFFF"/>
    <w:lvl w:ilvl="0" w:tplc="56F69522">
      <w:start w:val="1"/>
      <w:numFmt w:val="decimal"/>
      <w:lvlText w:val="%1."/>
      <w:lvlJc w:val="left"/>
      <w:pPr>
        <w:ind w:left="720" w:hanging="360"/>
      </w:pPr>
      <w:rPr>
        <w:rFonts w:cs="Times New Roman"/>
        <w:strike w:val="0"/>
      </w:rPr>
    </w:lvl>
    <w:lvl w:ilvl="1" w:tplc="D060A17A">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422B2608"/>
    <w:multiLevelType w:val="hybridMultilevel"/>
    <w:tmpl w:val="5C163B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6D51CBC"/>
    <w:multiLevelType w:val="hybridMultilevel"/>
    <w:tmpl w:val="4378A2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1E75178"/>
    <w:multiLevelType w:val="multilevel"/>
    <w:tmpl w:val="06FE90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C5B5F22"/>
    <w:multiLevelType w:val="multilevel"/>
    <w:tmpl w:val="CFB014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05D12BD"/>
    <w:multiLevelType w:val="hybridMultilevel"/>
    <w:tmpl w:val="0FDE37D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65554555"/>
    <w:multiLevelType w:val="hybridMultilevel"/>
    <w:tmpl w:val="0EFE99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5610542"/>
    <w:multiLevelType w:val="hybridMultilevel"/>
    <w:tmpl w:val="B9B4A2E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6E53123"/>
    <w:multiLevelType w:val="hybridMultilevel"/>
    <w:tmpl w:val="83B41F60"/>
    <w:lvl w:ilvl="0" w:tplc="126C01B2">
      <w:start w:val="1"/>
      <w:numFmt w:val="decimal"/>
      <w:lvlText w:val="%1."/>
      <w:lvlJc w:val="left"/>
      <w:pPr>
        <w:ind w:left="720" w:hanging="360"/>
      </w:pPr>
      <w:rPr>
        <w:rFonts w:hint="default"/>
        <w:b w:val="0"/>
        <w:bCs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98F627D"/>
    <w:multiLevelType w:val="hybridMultilevel"/>
    <w:tmpl w:val="419C7F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41817A7"/>
    <w:multiLevelType w:val="hybridMultilevel"/>
    <w:tmpl w:val="921A8728"/>
    <w:lvl w:ilvl="0" w:tplc="7DCEDE1C">
      <w:start w:val="1"/>
      <w:numFmt w:val="decimal"/>
      <w:lvlText w:val="%1)"/>
      <w:lvlJc w:val="left"/>
      <w:pPr>
        <w:ind w:left="1080" w:hanging="360"/>
      </w:pPr>
      <w:rPr>
        <w:b w:val="0"/>
        <w:bCs w:val="0"/>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76CB1496"/>
    <w:multiLevelType w:val="hybridMultilevel"/>
    <w:tmpl w:val="E76CC22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77B655DD"/>
    <w:multiLevelType w:val="hybridMultilevel"/>
    <w:tmpl w:val="6DB89BC2"/>
    <w:lvl w:ilvl="0" w:tplc="0000000C">
      <w:start w:val="1"/>
      <w:numFmt w:val="bullet"/>
      <w:lvlText w:val=""/>
      <w:lvlJc w:val="left"/>
      <w:pPr>
        <w:ind w:left="1440" w:hanging="360"/>
      </w:pPr>
      <w:rPr>
        <w:rFonts w:ascii="Symbol" w:hAnsi="Symbol" w:cs="Symbol" w:hint="default"/>
        <w:sz w:val="22"/>
        <w:szCs w:val="22"/>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7BDC72BE"/>
    <w:multiLevelType w:val="hybridMultilevel"/>
    <w:tmpl w:val="22E05C2A"/>
    <w:lvl w:ilvl="0" w:tplc="FFFFFFFF">
      <w:start w:val="1"/>
      <w:numFmt w:val="lowerLetter"/>
      <w:lvlText w:val="%1)"/>
      <w:lvlJc w:val="left"/>
      <w:pPr>
        <w:ind w:left="1287" w:hanging="360"/>
      </w:pPr>
    </w:lvl>
    <w:lvl w:ilvl="1" w:tplc="FFFFFFFF">
      <w:start w:val="1"/>
      <w:numFmt w:val="decimal"/>
      <w:lvlText w:val="%2."/>
      <w:lvlJc w:val="left"/>
      <w:pPr>
        <w:ind w:left="2007" w:hanging="360"/>
      </w:pPr>
      <w:rPr>
        <w:rFonts w:hint="default"/>
      </w:r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4" w15:restartNumberingAfterBreak="0">
    <w:nsid w:val="7FBB7C59"/>
    <w:multiLevelType w:val="hybridMultilevel"/>
    <w:tmpl w:val="436872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37622296">
    <w:abstractNumId w:val="23"/>
  </w:num>
  <w:num w:numId="2" w16cid:durableId="1046180352">
    <w:abstractNumId w:val="7"/>
  </w:num>
  <w:num w:numId="3" w16cid:durableId="1238251265">
    <w:abstractNumId w:val="6"/>
  </w:num>
  <w:num w:numId="4" w16cid:durableId="1640185552">
    <w:abstractNumId w:val="16"/>
  </w:num>
  <w:num w:numId="5" w16cid:durableId="1462915235">
    <w:abstractNumId w:val="12"/>
  </w:num>
  <w:num w:numId="6" w16cid:durableId="197276432">
    <w:abstractNumId w:val="1"/>
  </w:num>
  <w:num w:numId="7" w16cid:durableId="1176578470">
    <w:abstractNumId w:val="15"/>
  </w:num>
  <w:num w:numId="8" w16cid:durableId="2111509573">
    <w:abstractNumId w:val="2"/>
  </w:num>
  <w:num w:numId="9" w16cid:durableId="827526477">
    <w:abstractNumId w:val="20"/>
  </w:num>
  <w:num w:numId="10" w16cid:durableId="1002395172">
    <w:abstractNumId w:val="19"/>
  </w:num>
  <w:num w:numId="11" w16cid:durableId="1230580861">
    <w:abstractNumId w:val="17"/>
  </w:num>
  <w:num w:numId="12" w16cid:durableId="1495679318">
    <w:abstractNumId w:val="11"/>
  </w:num>
  <w:num w:numId="13" w16cid:durableId="303699906">
    <w:abstractNumId w:val="8"/>
  </w:num>
  <w:num w:numId="14" w16cid:durableId="448550114">
    <w:abstractNumId w:val="3"/>
  </w:num>
  <w:num w:numId="15" w16cid:durableId="1480032031">
    <w:abstractNumId w:val="9"/>
  </w:num>
  <w:num w:numId="16" w16cid:durableId="1015498679">
    <w:abstractNumId w:val="22"/>
  </w:num>
  <w:num w:numId="17" w16cid:durableId="1719160344">
    <w:abstractNumId w:val="5"/>
  </w:num>
  <w:num w:numId="18" w16cid:durableId="626086436">
    <w:abstractNumId w:val="21"/>
  </w:num>
  <w:num w:numId="19" w16cid:durableId="17522396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74549151">
    <w:abstractNumId w:val="18"/>
  </w:num>
  <w:num w:numId="21" w16cid:durableId="295525659">
    <w:abstractNumId w:val="14"/>
  </w:num>
  <w:num w:numId="22" w16cid:durableId="1326015207">
    <w:abstractNumId w:val="13"/>
  </w:num>
  <w:num w:numId="23" w16cid:durableId="179778597">
    <w:abstractNumId w:val="24"/>
  </w:num>
  <w:num w:numId="24" w16cid:durableId="557088443">
    <w:abstractNumId w:val="0"/>
  </w:num>
  <w:num w:numId="25" w16cid:durableId="1307012597">
    <w:abstractNumId w:val="4"/>
  </w:num>
  <w:num w:numId="26" w16cid:durableId="8471368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B76"/>
    <w:rsid w:val="00054A21"/>
    <w:rsid w:val="00056478"/>
    <w:rsid w:val="001A2B76"/>
    <w:rsid w:val="00DF7626"/>
    <w:rsid w:val="00FB00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15BBA"/>
  <w15:chartTrackingRefBased/>
  <w15:docId w15:val="{7A1C328C-822C-490F-B883-9793BE155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2B76"/>
    <w:pPr>
      <w:spacing w:after="4" w:line="245" w:lineRule="auto"/>
      <w:ind w:left="11" w:hanging="11"/>
      <w:jc w:val="both"/>
    </w:pPr>
  </w:style>
  <w:style w:type="paragraph" w:styleId="Nagwek1">
    <w:name w:val="heading 1"/>
    <w:basedOn w:val="Normalny"/>
    <w:next w:val="Normalny"/>
    <w:link w:val="Nagwek1Znak"/>
    <w:uiPriority w:val="9"/>
    <w:qFormat/>
    <w:rsid w:val="001A2B7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1A2B7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1A2B76"/>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1A2B76"/>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1A2B76"/>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1A2B7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A2B7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A2B7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A2B7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A2B76"/>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1A2B76"/>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1A2B76"/>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1A2B76"/>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1A2B76"/>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1A2B7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A2B7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A2B7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A2B76"/>
    <w:rPr>
      <w:rFonts w:eastAsiaTheme="majorEastAsia" w:cstheme="majorBidi"/>
      <w:color w:val="272727" w:themeColor="text1" w:themeTint="D8"/>
    </w:rPr>
  </w:style>
  <w:style w:type="paragraph" w:styleId="Tytu">
    <w:name w:val="Title"/>
    <w:basedOn w:val="Normalny"/>
    <w:next w:val="Normalny"/>
    <w:link w:val="TytuZnak"/>
    <w:uiPriority w:val="10"/>
    <w:qFormat/>
    <w:rsid w:val="001A2B7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A2B7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A2B7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A2B7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A2B76"/>
    <w:pPr>
      <w:spacing w:before="160"/>
      <w:jc w:val="center"/>
    </w:pPr>
    <w:rPr>
      <w:i/>
      <w:iCs/>
      <w:color w:val="404040" w:themeColor="text1" w:themeTint="BF"/>
    </w:rPr>
  </w:style>
  <w:style w:type="character" w:customStyle="1" w:styleId="CytatZnak">
    <w:name w:val="Cytat Znak"/>
    <w:basedOn w:val="Domylnaczcionkaakapitu"/>
    <w:link w:val="Cytat"/>
    <w:uiPriority w:val="29"/>
    <w:rsid w:val="001A2B76"/>
    <w:rPr>
      <w:i/>
      <w:iCs/>
      <w:color w:val="404040" w:themeColor="text1" w:themeTint="BF"/>
    </w:rPr>
  </w:style>
  <w:style w:type="paragraph" w:styleId="Akapitzlist">
    <w:name w:val="List Paragraph"/>
    <w:aliases w:val="CW_Lista,Numerowanie,List Paragraph,Kolorowa lista — akcent 11,Akapit z listą BS,L1,Akapit z listą5,Wypunktowanie,Numeracja załączników,List Paragraph compact,Normal bullet 2,Paragraphe de liste 2,Reference list,Bullet list,Numbered List"/>
    <w:basedOn w:val="Normalny"/>
    <w:link w:val="AkapitzlistZnak"/>
    <w:uiPriority w:val="34"/>
    <w:qFormat/>
    <w:rsid w:val="001A2B76"/>
    <w:pPr>
      <w:ind w:left="720"/>
      <w:contextualSpacing/>
    </w:pPr>
  </w:style>
  <w:style w:type="character" w:styleId="Wyrnienieintensywne">
    <w:name w:val="Intense Emphasis"/>
    <w:basedOn w:val="Domylnaczcionkaakapitu"/>
    <w:uiPriority w:val="21"/>
    <w:qFormat/>
    <w:rsid w:val="001A2B76"/>
    <w:rPr>
      <w:i/>
      <w:iCs/>
      <w:color w:val="2F5496" w:themeColor="accent1" w:themeShade="BF"/>
    </w:rPr>
  </w:style>
  <w:style w:type="paragraph" w:styleId="Cytatintensywny">
    <w:name w:val="Intense Quote"/>
    <w:basedOn w:val="Normalny"/>
    <w:next w:val="Normalny"/>
    <w:link w:val="CytatintensywnyZnak"/>
    <w:uiPriority w:val="30"/>
    <w:qFormat/>
    <w:rsid w:val="001A2B7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1A2B76"/>
    <w:rPr>
      <w:i/>
      <w:iCs/>
      <w:color w:val="2F5496" w:themeColor="accent1" w:themeShade="BF"/>
    </w:rPr>
  </w:style>
  <w:style w:type="character" w:styleId="Odwoanieintensywne">
    <w:name w:val="Intense Reference"/>
    <w:basedOn w:val="Domylnaczcionkaakapitu"/>
    <w:uiPriority w:val="32"/>
    <w:qFormat/>
    <w:rsid w:val="001A2B76"/>
    <w:rPr>
      <w:b/>
      <w:bCs/>
      <w:smallCaps/>
      <w:color w:val="2F5496" w:themeColor="accent1" w:themeShade="BF"/>
      <w:spacing w:val="5"/>
    </w:rPr>
  </w:style>
  <w:style w:type="paragraph" w:styleId="Nagwek">
    <w:name w:val="header"/>
    <w:basedOn w:val="Normalny"/>
    <w:link w:val="NagwekZnak"/>
    <w:uiPriority w:val="99"/>
    <w:unhideWhenUsed/>
    <w:rsid w:val="001A2B7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A2B76"/>
  </w:style>
  <w:style w:type="paragraph" w:styleId="Stopka">
    <w:name w:val="footer"/>
    <w:basedOn w:val="Normalny"/>
    <w:link w:val="StopkaZnak"/>
    <w:uiPriority w:val="99"/>
    <w:unhideWhenUsed/>
    <w:rsid w:val="001A2B7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A2B76"/>
  </w:style>
  <w:style w:type="character" w:customStyle="1" w:styleId="AkapitzlistZnak">
    <w:name w:val="Akapit z listą Znak"/>
    <w:aliases w:val="CW_Lista Znak,Numerowanie Znak,List Paragraph Znak,Kolorowa lista — akcent 11 Znak,Akapit z listą BS Znak,L1 Znak,Akapit z listą5 Znak,Wypunktowanie Znak,Numeracja załączników Znak,List Paragraph compact Znak,Normal bullet 2 Znak"/>
    <w:link w:val="Akapitzlist"/>
    <w:uiPriority w:val="34"/>
    <w:qFormat/>
    <w:locked/>
    <w:rsid w:val="001A2B76"/>
  </w:style>
  <w:style w:type="table" w:styleId="Tabela-Siatka">
    <w:name w:val="Table Grid"/>
    <w:basedOn w:val="Standardowy"/>
    <w:uiPriority w:val="39"/>
    <w:rsid w:val="001A2B76"/>
    <w:pPr>
      <w:spacing w:after="0" w:line="240" w:lineRule="auto"/>
      <w:ind w:left="11" w:hanging="1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unhideWhenUsed/>
    <w:rsid w:val="001A2B76"/>
    <w:pPr>
      <w:tabs>
        <w:tab w:val="left" w:pos="900"/>
      </w:tabs>
      <w:spacing w:after="0" w:line="240" w:lineRule="auto"/>
      <w:ind w:left="0" w:firstLine="0"/>
    </w:pPr>
    <w:rPr>
      <w:rFonts w:ascii="Times New Roman" w:eastAsia="Times New Roman" w:hAnsi="Times New Roman" w:cs="Times New Roman"/>
      <w:kern w:val="0"/>
      <w:sz w:val="24"/>
      <w:szCs w:val="24"/>
      <w:lang w:eastAsia="pl-PL"/>
      <w14:ligatures w14:val="none"/>
    </w:rPr>
  </w:style>
  <w:style w:type="character" w:customStyle="1" w:styleId="TekstpodstawowyZnak">
    <w:name w:val="Tekst podstawowy Znak"/>
    <w:basedOn w:val="Domylnaczcionkaakapitu"/>
    <w:link w:val="Tekstpodstawowy"/>
    <w:uiPriority w:val="99"/>
    <w:rsid w:val="001A2B76"/>
    <w:rPr>
      <w:rFonts w:ascii="Times New Roman" w:eastAsia="Times New Roman" w:hAnsi="Times New Roman" w:cs="Times New Roman"/>
      <w:kern w:val="0"/>
      <w:sz w:val="24"/>
      <w:szCs w:val="24"/>
      <w:lang w:eastAsia="pl-PL"/>
      <w14:ligatures w14:val="none"/>
    </w:rPr>
  </w:style>
  <w:style w:type="paragraph" w:customStyle="1" w:styleId="Default">
    <w:name w:val="Default"/>
    <w:rsid w:val="001A2B76"/>
    <w:pPr>
      <w:autoSpaceDE w:val="0"/>
      <w:autoSpaceDN w:val="0"/>
      <w:adjustRightInd w:val="0"/>
      <w:spacing w:after="0" w:line="240" w:lineRule="auto"/>
    </w:pPr>
    <w:rPr>
      <w:rFonts w:ascii="Calibri" w:hAnsi="Calibri" w:cs="Calibri"/>
      <w:color w:val="000000"/>
      <w:kern w:val="0"/>
      <w:sz w:val="24"/>
      <w:szCs w:val="24"/>
    </w:rPr>
  </w:style>
  <w:style w:type="character" w:styleId="Odwoaniedokomentarza">
    <w:name w:val="annotation reference"/>
    <w:basedOn w:val="Domylnaczcionkaakapitu"/>
    <w:uiPriority w:val="99"/>
    <w:semiHidden/>
    <w:unhideWhenUsed/>
    <w:rsid w:val="001A2B76"/>
    <w:rPr>
      <w:sz w:val="16"/>
      <w:szCs w:val="16"/>
    </w:rPr>
  </w:style>
  <w:style w:type="paragraph" w:styleId="Tekstkomentarza">
    <w:name w:val="annotation text"/>
    <w:basedOn w:val="Normalny"/>
    <w:link w:val="TekstkomentarzaZnak"/>
    <w:uiPriority w:val="99"/>
    <w:semiHidden/>
    <w:unhideWhenUsed/>
    <w:rsid w:val="001A2B7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A2B76"/>
    <w:rPr>
      <w:sz w:val="20"/>
      <w:szCs w:val="20"/>
    </w:rPr>
  </w:style>
  <w:style w:type="paragraph" w:styleId="Tematkomentarza">
    <w:name w:val="annotation subject"/>
    <w:basedOn w:val="Tekstkomentarza"/>
    <w:next w:val="Tekstkomentarza"/>
    <w:link w:val="TematkomentarzaZnak"/>
    <w:uiPriority w:val="99"/>
    <w:semiHidden/>
    <w:unhideWhenUsed/>
    <w:rsid w:val="001A2B76"/>
    <w:rPr>
      <w:b/>
      <w:bCs/>
    </w:rPr>
  </w:style>
  <w:style w:type="character" w:customStyle="1" w:styleId="TematkomentarzaZnak">
    <w:name w:val="Temat komentarza Znak"/>
    <w:basedOn w:val="TekstkomentarzaZnak"/>
    <w:link w:val="Tematkomentarza"/>
    <w:uiPriority w:val="99"/>
    <w:semiHidden/>
    <w:rsid w:val="001A2B7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9816</Words>
  <Characters>58902</Characters>
  <Application>Microsoft Office Word</Application>
  <DocSecurity>0</DocSecurity>
  <Lines>490</Lines>
  <Paragraphs>137</Paragraphs>
  <ScaleCrop>false</ScaleCrop>
  <Company/>
  <LinksUpToDate>false</LinksUpToDate>
  <CharactersWithSpaces>68581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Masny</dc:creator>
  <cp:keywords/>
  <dc:description/>
  <cp:lastModifiedBy>Eliza Masny</cp:lastModifiedBy>
  <cp:revision>1</cp:revision>
  <dcterms:created xsi:type="dcterms:W3CDTF">2025-07-04T14:31:00Z</dcterms:created>
  <dcterms:modified xsi:type="dcterms:W3CDTF">2025-07-04T14:32:00Z</dcterms:modified>
</cp:coreProperties>
</file>