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BB1ED" w14:textId="49615408" w:rsidR="00CD6AE1" w:rsidRPr="008870BA" w:rsidRDefault="00CD6AE1" w:rsidP="00CD6AE1">
      <w:pPr>
        <w:widowControl/>
        <w:autoSpaceDE/>
        <w:autoSpaceDN/>
        <w:jc w:val="right"/>
        <w:rPr>
          <w:rFonts w:ascii="Arial" w:eastAsia="Times New Roman" w:hAnsi="Arial" w:cs="Arial"/>
          <w:sz w:val="24"/>
          <w:szCs w:val="24"/>
          <w:highlight w:val="yellow"/>
          <w:lang w:eastAsia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/>
        </w:rPr>
        <w:t>Mielec, dn.</w:t>
      </w:r>
      <w:r w:rsidR="005A5848" w:rsidRPr="008870B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97537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A01D8B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="00707D0B" w:rsidRPr="008870BA">
        <w:rPr>
          <w:rFonts w:ascii="Arial" w:eastAsia="Times New Roman" w:hAnsi="Arial" w:cs="Arial"/>
          <w:sz w:val="24"/>
          <w:szCs w:val="24"/>
          <w:lang w:eastAsia="pl-PL"/>
        </w:rPr>
        <w:t>.0</w:t>
      </w:r>
      <w:r w:rsidR="00E97537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707D0B" w:rsidRPr="008870BA">
        <w:rPr>
          <w:rFonts w:ascii="Arial" w:eastAsia="Times New Roman" w:hAnsi="Arial" w:cs="Arial"/>
          <w:sz w:val="24"/>
          <w:szCs w:val="24"/>
          <w:lang w:eastAsia="pl-PL"/>
        </w:rPr>
        <w:t>.2025 r</w:t>
      </w:r>
      <w:r w:rsidRPr="008870BA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525B654" w14:textId="09966402" w:rsidR="00CD6AE1" w:rsidRPr="008870BA" w:rsidRDefault="00CD6AE1" w:rsidP="00783A0E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AD9680" w14:textId="00ECA266" w:rsidR="00707D0B" w:rsidRPr="008870BA" w:rsidRDefault="006A7CC1" w:rsidP="00707D0B">
      <w:pPr>
        <w:widowControl/>
        <w:autoSpaceDE/>
        <w:autoSpaceDN/>
        <w:rPr>
          <w:rFonts w:ascii="Arial" w:eastAsia="Times New Roman" w:hAnsi="Arial" w:cs="Arial"/>
          <w:sz w:val="24"/>
          <w:szCs w:val="24"/>
          <w:lang w:eastAsia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/>
        </w:rPr>
        <w:t xml:space="preserve">Znak sprawy: </w:t>
      </w:r>
      <w:r w:rsidR="00E97537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707D0B" w:rsidRPr="008870BA">
        <w:rPr>
          <w:rFonts w:ascii="Arial" w:eastAsia="Times New Roman" w:hAnsi="Arial" w:cs="Arial"/>
          <w:sz w:val="24"/>
          <w:szCs w:val="24"/>
          <w:lang w:eastAsia="pl-PL"/>
        </w:rPr>
        <w:t>/0</w:t>
      </w:r>
      <w:r w:rsidR="00E97537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707D0B" w:rsidRPr="008870BA">
        <w:rPr>
          <w:rFonts w:ascii="Arial" w:eastAsia="Times New Roman" w:hAnsi="Arial" w:cs="Arial"/>
          <w:sz w:val="24"/>
          <w:szCs w:val="24"/>
          <w:lang w:eastAsia="pl-PL"/>
        </w:rPr>
        <w:t>/2025/ZS</w:t>
      </w:r>
    </w:p>
    <w:p w14:paraId="698757F2" w14:textId="4A737568" w:rsidR="00957EA2" w:rsidRPr="008870BA" w:rsidRDefault="00957EA2" w:rsidP="00707D0B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D07735" w14:textId="77777777" w:rsidR="00CD6AE1" w:rsidRPr="008870BA" w:rsidRDefault="00CD6AE1" w:rsidP="00CD6AE1">
      <w:pPr>
        <w:widowControl/>
        <w:autoSpaceDE/>
        <w:autoSpaceDN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79D2B2" w14:textId="63514C55" w:rsidR="00CD6AE1" w:rsidRPr="008870BA" w:rsidRDefault="004C3C73" w:rsidP="004C3C73">
      <w:pPr>
        <w:widowControl/>
        <w:tabs>
          <w:tab w:val="left" w:pos="660"/>
          <w:tab w:val="center" w:pos="4926"/>
        </w:tabs>
        <w:autoSpaceDE/>
        <w:autoSpaceDN/>
        <w:spacing w:line="360" w:lineRule="auto"/>
        <w:ind w:right="-3"/>
        <w:rPr>
          <w:rFonts w:ascii="Arial" w:eastAsia="Times New Roman" w:hAnsi="Arial" w:cs="Arial"/>
          <w:b/>
          <w:sz w:val="32"/>
          <w:szCs w:val="16"/>
          <w:lang w:eastAsia="pl-PL"/>
        </w:rPr>
      </w:pPr>
      <w:r w:rsidRPr="008870BA">
        <w:rPr>
          <w:rFonts w:ascii="Times New Roman" w:eastAsia="Times New Roman" w:hAnsi="Times New Roman" w:cs="Arial"/>
          <w:b/>
          <w:sz w:val="32"/>
          <w:szCs w:val="16"/>
          <w:lang w:eastAsia="pl-PL"/>
        </w:rPr>
        <w:tab/>
      </w:r>
      <w:r w:rsidRPr="008870BA">
        <w:rPr>
          <w:rFonts w:ascii="Times New Roman" w:eastAsia="Times New Roman" w:hAnsi="Times New Roman" w:cs="Arial"/>
          <w:b/>
          <w:sz w:val="32"/>
          <w:szCs w:val="16"/>
          <w:lang w:eastAsia="pl-PL"/>
        </w:rPr>
        <w:tab/>
      </w:r>
      <w:r w:rsidR="00CD6AE1" w:rsidRPr="008870BA">
        <w:rPr>
          <w:rFonts w:ascii="Arial" w:eastAsia="Times New Roman" w:hAnsi="Arial" w:cs="Arial"/>
          <w:b/>
          <w:sz w:val="32"/>
          <w:szCs w:val="16"/>
          <w:lang w:eastAsia="pl-PL"/>
        </w:rPr>
        <w:t>ZAPYTANIE OFERTOWE</w:t>
      </w:r>
    </w:p>
    <w:p w14:paraId="6694B11C" w14:textId="64A9770A" w:rsidR="00CD6AE1" w:rsidRPr="008870BA" w:rsidRDefault="00CD6AE1" w:rsidP="00CD6AE1">
      <w:pPr>
        <w:widowControl/>
        <w:autoSpaceDE/>
        <w:autoSpaceDN/>
        <w:spacing w:line="360" w:lineRule="auto"/>
        <w:ind w:right="-3"/>
        <w:jc w:val="center"/>
        <w:rPr>
          <w:rFonts w:ascii="Arial" w:eastAsia="Times New Roman" w:hAnsi="Arial" w:cs="Arial"/>
          <w:b/>
          <w:sz w:val="32"/>
          <w:szCs w:val="16"/>
          <w:lang w:eastAsia="pl-PL"/>
        </w:rPr>
      </w:pPr>
      <w:r w:rsidRPr="008870BA">
        <w:rPr>
          <w:rFonts w:ascii="Arial" w:eastAsia="Times New Roman" w:hAnsi="Arial" w:cs="Arial"/>
          <w:b/>
          <w:sz w:val="32"/>
          <w:szCs w:val="16"/>
          <w:lang w:eastAsia="pl-PL"/>
        </w:rPr>
        <w:t xml:space="preserve">NR </w:t>
      </w:r>
      <w:r w:rsidR="00E97537">
        <w:rPr>
          <w:rFonts w:ascii="Arial" w:eastAsia="Times New Roman" w:hAnsi="Arial" w:cs="Arial"/>
          <w:b/>
          <w:sz w:val="32"/>
          <w:szCs w:val="16"/>
          <w:lang w:eastAsia="pl-PL"/>
        </w:rPr>
        <w:t>1</w:t>
      </w:r>
      <w:r w:rsidR="00D00DD9" w:rsidRPr="008870BA">
        <w:rPr>
          <w:rFonts w:ascii="Arial" w:eastAsia="Times New Roman" w:hAnsi="Arial" w:cs="Arial"/>
          <w:b/>
          <w:sz w:val="32"/>
          <w:szCs w:val="16"/>
          <w:lang w:eastAsia="pl-PL"/>
        </w:rPr>
        <w:t>/</w:t>
      </w:r>
      <w:r w:rsidR="00707D0B" w:rsidRPr="008870BA">
        <w:rPr>
          <w:rFonts w:ascii="Arial" w:eastAsia="Times New Roman" w:hAnsi="Arial" w:cs="Arial"/>
          <w:b/>
          <w:sz w:val="32"/>
          <w:szCs w:val="16"/>
          <w:lang w:eastAsia="pl-PL"/>
        </w:rPr>
        <w:t>0</w:t>
      </w:r>
      <w:r w:rsidR="00E97537">
        <w:rPr>
          <w:rFonts w:ascii="Arial" w:eastAsia="Times New Roman" w:hAnsi="Arial" w:cs="Arial"/>
          <w:b/>
          <w:sz w:val="32"/>
          <w:szCs w:val="16"/>
          <w:lang w:eastAsia="pl-PL"/>
        </w:rPr>
        <w:t>3</w:t>
      </w:r>
      <w:r w:rsidR="00D00DD9" w:rsidRPr="008870BA">
        <w:rPr>
          <w:rFonts w:ascii="Arial" w:eastAsia="Times New Roman" w:hAnsi="Arial" w:cs="Arial"/>
          <w:b/>
          <w:sz w:val="32"/>
          <w:szCs w:val="16"/>
          <w:lang w:eastAsia="pl-PL"/>
        </w:rPr>
        <w:t>/202</w:t>
      </w:r>
      <w:r w:rsidR="00707D0B" w:rsidRPr="008870BA">
        <w:rPr>
          <w:rFonts w:ascii="Arial" w:eastAsia="Times New Roman" w:hAnsi="Arial" w:cs="Arial"/>
          <w:b/>
          <w:sz w:val="32"/>
          <w:szCs w:val="16"/>
          <w:lang w:eastAsia="pl-PL"/>
        </w:rPr>
        <w:t>5</w:t>
      </w:r>
      <w:r w:rsidR="00D00DD9" w:rsidRPr="008870BA">
        <w:rPr>
          <w:rFonts w:ascii="Arial" w:eastAsia="Times New Roman" w:hAnsi="Arial" w:cs="Arial"/>
          <w:b/>
          <w:sz w:val="32"/>
          <w:szCs w:val="16"/>
          <w:lang w:eastAsia="pl-PL"/>
        </w:rPr>
        <w:t>/</w:t>
      </w:r>
      <w:r w:rsidR="00707D0B" w:rsidRPr="008870BA">
        <w:rPr>
          <w:rFonts w:ascii="Arial" w:eastAsia="Times New Roman" w:hAnsi="Arial" w:cs="Arial"/>
          <w:b/>
          <w:sz w:val="32"/>
          <w:szCs w:val="16"/>
          <w:lang w:eastAsia="pl-PL"/>
        </w:rPr>
        <w:t>ZS</w:t>
      </w:r>
    </w:p>
    <w:p w14:paraId="03101545" w14:textId="77777777" w:rsidR="006A7CC1" w:rsidRPr="008870BA" w:rsidRDefault="006A7CC1" w:rsidP="00CD6AE1">
      <w:pPr>
        <w:widowControl/>
        <w:autoSpaceDE/>
        <w:autoSpaceDN/>
        <w:spacing w:line="360" w:lineRule="auto"/>
        <w:ind w:right="-3"/>
        <w:jc w:val="center"/>
        <w:rPr>
          <w:rFonts w:ascii="Arial" w:eastAsia="Times New Roman" w:hAnsi="Arial" w:cs="Arial"/>
          <w:b/>
          <w:sz w:val="32"/>
          <w:szCs w:val="16"/>
          <w:lang w:eastAsia="pl-PL"/>
        </w:rPr>
      </w:pPr>
    </w:p>
    <w:p w14:paraId="756B97E9" w14:textId="77777777" w:rsidR="00707D0B" w:rsidRPr="008870BA" w:rsidRDefault="00707D0B" w:rsidP="00707D0B">
      <w:pPr>
        <w:widowControl/>
        <w:autoSpaceDE/>
        <w:autoSpaceDN/>
        <w:spacing w:line="360" w:lineRule="auto"/>
        <w:ind w:right="16"/>
        <w:jc w:val="center"/>
        <w:rPr>
          <w:rFonts w:ascii="Arial" w:eastAsia="Times New Roman" w:hAnsi="Arial" w:cs="Arial"/>
          <w:b/>
          <w:szCs w:val="16"/>
          <w:lang w:eastAsia="pl-PL"/>
        </w:rPr>
      </w:pPr>
      <w:r w:rsidRPr="008870BA">
        <w:rPr>
          <w:rFonts w:ascii="Arial" w:eastAsia="Times New Roman" w:hAnsi="Arial" w:cs="Arial"/>
          <w:b/>
          <w:szCs w:val="16"/>
          <w:lang w:eastAsia="pl-PL"/>
        </w:rPr>
        <w:t>Ośrodek Szkolenia PRIMO Renata Gawron</w:t>
      </w:r>
    </w:p>
    <w:p w14:paraId="3BAFC22D" w14:textId="77777777" w:rsidR="00707D0B" w:rsidRPr="008870BA" w:rsidRDefault="00707D0B" w:rsidP="00707D0B">
      <w:pPr>
        <w:widowControl/>
        <w:autoSpaceDE/>
        <w:autoSpaceDN/>
        <w:spacing w:line="360" w:lineRule="auto"/>
        <w:ind w:right="16"/>
        <w:jc w:val="center"/>
        <w:rPr>
          <w:rFonts w:ascii="Arial" w:eastAsia="Times New Roman" w:hAnsi="Arial" w:cs="Arial"/>
          <w:bCs/>
          <w:szCs w:val="16"/>
          <w:lang w:eastAsia="pl-PL"/>
        </w:rPr>
      </w:pPr>
      <w:r w:rsidRPr="008870BA">
        <w:rPr>
          <w:rFonts w:ascii="Arial" w:eastAsia="Times New Roman" w:hAnsi="Arial" w:cs="Arial"/>
          <w:bCs/>
          <w:szCs w:val="16"/>
          <w:lang w:eastAsia="pl-PL"/>
        </w:rPr>
        <w:t xml:space="preserve">zaprasza do złożenia oferty na </w:t>
      </w:r>
    </w:p>
    <w:p w14:paraId="155192C5" w14:textId="77777777" w:rsidR="006A7CC1" w:rsidRPr="008870BA" w:rsidRDefault="006A7CC1" w:rsidP="006A7CC1">
      <w:pPr>
        <w:widowControl/>
        <w:autoSpaceDE/>
        <w:autoSpaceDN/>
        <w:spacing w:line="360" w:lineRule="auto"/>
        <w:ind w:right="16"/>
        <w:jc w:val="center"/>
        <w:rPr>
          <w:rFonts w:ascii="Arial" w:eastAsia="Times New Roman" w:hAnsi="Arial" w:cs="Arial"/>
          <w:bCs/>
          <w:szCs w:val="16"/>
          <w:lang w:eastAsia="pl-PL"/>
        </w:rPr>
      </w:pPr>
    </w:p>
    <w:p w14:paraId="17C7D9F8" w14:textId="3B8715C3" w:rsidR="0065413F" w:rsidRPr="008870BA" w:rsidRDefault="0065413F" w:rsidP="006A7CC1">
      <w:pPr>
        <w:widowControl/>
        <w:autoSpaceDE/>
        <w:autoSpaceDN/>
        <w:spacing w:line="360" w:lineRule="auto"/>
        <w:ind w:right="1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870BA">
        <w:rPr>
          <w:rFonts w:ascii="Arial" w:eastAsia="Times New Roman" w:hAnsi="Arial" w:cs="Arial"/>
          <w:b/>
          <w:sz w:val="24"/>
          <w:szCs w:val="24"/>
          <w:lang w:eastAsia="pl-PL"/>
        </w:rPr>
        <w:t>o</w:t>
      </w:r>
      <w:r w:rsidR="006A7CC1" w:rsidRPr="008870B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rganizację </w:t>
      </w:r>
      <w:r w:rsidRPr="008870B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 przeprowadzenie </w:t>
      </w:r>
      <w:r w:rsidR="006A7CC1" w:rsidRPr="008870BA">
        <w:rPr>
          <w:rFonts w:ascii="Arial" w:eastAsia="Times New Roman" w:hAnsi="Arial" w:cs="Arial"/>
          <w:b/>
          <w:sz w:val="24"/>
          <w:szCs w:val="24"/>
          <w:lang w:eastAsia="pl-PL"/>
        </w:rPr>
        <w:t>szkole</w:t>
      </w:r>
      <w:r w:rsidR="00A23930" w:rsidRPr="008870BA">
        <w:rPr>
          <w:rFonts w:ascii="Arial" w:eastAsia="Times New Roman" w:hAnsi="Arial" w:cs="Arial"/>
          <w:b/>
          <w:sz w:val="24"/>
          <w:szCs w:val="24"/>
          <w:lang w:eastAsia="pl-PL"/>
        </w:rPr>
        <w:t>nia</w:t>
      </w:r>
      <w:r w:rsidR="006A7CC1" w:rsidRPr="008870B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zawodow</w:t>
      </w:r>
      <w:r w:rsidR="00A23930" w:rsidRPr="008870BA">
        <w:rPr>
          <w:rFonts w:ascii="Arial" w:eastAsia="Times New Roman" w:hAnsi="Arial" w:cs="Arial"/>
          <w:b/>
          <w:sz w:val="24"/>
          <w:szCs w:val="24"/>
          <w:lang w:eastAsia="pl-PL"/>
        </w:rPr>
        <w:t>ego</w:t>
      </w:r>
    </w:p>
    <w:p w14:paraId="03A91262" w14:textId="77777777" w:rsidR="0065413F" w:rsidRPr="008870BA" w:rsidRDefault="0065413F" w:rsidP="006A7CC1">
      <w:pPr>
        <w:widowControl/>
        <w:autoSpaceDE/>
        <w:autoSpaceDN/>
        <w:spacing w:line="360" w:lineRule="auto"/>
        <w:ind w:right="1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3AEF07F7" w14:textId="77777777" w:rsidR="00707D0B" w:rsidRPr="008870BA" w:rsidRDefault="00707D0B" w:rsidP="00707D0B">
      <w:pPr>
        <w:widowControl/>
        <w:autoSpaceDE/>
        <w:autoSpaceDN/>
        <w:spacing w:line="360" w:lineRule="auto"/>
        <w:ind w:right="16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870B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realizowanego w ramach projektu pn.                                      </w:t>
      </w:r>
    </w:p>
    <w:p w14:paraId="7F116A97" w14:textId="77777777" w:rsidR="00707D0B" w:rsidRPr="008870BA" w:rsidRDefault="00707D0B" w:rsidP="00707D0B">
      <w:pPr>
        <w:widowControl/>
        <w:autoSpaceDE/>
        <w:autoSpaceDN/>
        <w:spacing w:line="360" w:lineRule="auto"/>
        <w:ind w:right="16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870BA">
        <w:rPr>
          <w:rFonts w:ascii="Arial" w:eastAsia="Times New Roman" w:hAnsi="Arial" w:cs="Arial"/>
          <w:b/>
          <w:sz w:val="24"/>
          <w:szCs w:val="24"/>
          <w:lang w:eastAsia="pl-PL"/>
        </w:rPr>
        <w:t>„ZIELONE ŚWIATŁO”</w:t>
      </w:r>
      <w:r w:rsidRPr="008870BA">
        <w:rPr>
          <w:rFonts w:ascii="Arial" w:eastAsia="Times New Roman" w:hAnsi="Arial" w:cs="Arial"/>
          <w:bCs/>
          <w:sz w:val="24"/>
          <w:szCs w:val="24"/>
          <w:lang w:eastAsia="pl-PL"/>
        </w:rPr>
        <w:t>, nr FESW.10.08.-IP.01-0004/24</w:t>
      </w:r>
    </w:p>
    <w:p w14:paraId="01041E87" w14:textId="77777777" w:rsidR="0065413F" w:rsidRPr="008870BA" w:rsidRDefault="0065413F" w:rsidP="006A7CC1">
      <w:pPr>
        <w:widowControl/>
        <w:autoSpaceDE/>
        <w:autoSpaceDN/>
        <w:spacing w:line="360" w:lineRule="auto"/>
        <w:ind w:right="16"/>
        <w:jc w:val="center"/>
        <w:rPr>
          <w:rFonts w:ascii="Arial" w:eastAsia="Times New Roman" w:hAnsi="Arial" w:cs="Arial"/>
          <w:bCs/>
          <w:szCs w:val="16"/>
          <w:lang w:eastAsia="pl-PL"/>
        </w:rPr>
      </w:pPr>
    </w:p>
    <w:p w14:paraId="75659977" w14:textId="77777777" w:rsidR="0065413F" w:rsidRPr="008870BA" w:rsidRDefault="0065413F" w:rsidP="006A7CC1">
      <w:pPr>
        <w:widowControl/>
        <w:autoSpaceDE/>
        <w:autoSpaceDN/>
        <w:spacing w:line="360" w:lineRule="auto"/>
        <w:ind w:right="16"/>
        <w:jc w:val="center"/>
        <w:rPr>
          <w:rFonts w:ascii="Arial" w:eastAsia="Times New Roman" w:hAnsi="Arial" w:cs="Arial"/>
          <w:bCs/>
          <w:szCs w:val="16"/>
          <w:lang w:eastAsia="pl-PL"/>
        </w:rPr>
      </w:pPr>
    </w:p>
    <w:p w14:paraId="5BD496A9" w14:textId="77777777" w:rsidR="0065413F" w:rsidRPr="008870BA" w:rsidRDefault="0065413F" w:rsidP="006A7CC1">
      <w:pPr>
        <w:widowControl/>
        <w:autoSpaceDE/>
        <w:autoSpaceDN/>
        <w:spacing w:line="360" w:lineRule="auto"/>
        <w:ind w:right="16"/>
        <w:jc w:val="center"/>
        <w:rPr>
          <w:rFonts w:ascii="Arial" w:eastAsia="Times New Roman" w:hAnsi="Arial" w:cs="Arial"/>
          <w:bCs/>
          <w:szCs w:val="16"/>
          <w:lang w:eastAsia="pl-PL"/>
        </w:rPr>
      </w:pPr>
    </w:p>
    <w:p w14:paraId="1AAB7E90" w14:textId="77777777" w:rsidR="0065413F" w:rsidRPr="008870BA" w:rsidRDefault="0065413F" w:rsidP="006A7CC1">
      <w:pPr>
        <w:widowControl/>
        <w:autoSpaceDE/>
        <w:autoSpaceDN/>
        <w:spacing w:line="360" w:lineRule="auto"/>
        <w:ind w:right="16"/>
        <w:jc w:val="center"/>
        <w:rPr>
          <w:rFonts w:ascii="Arial" w:eastAsia="Times New Roman" w:hAnsi="Arial" w:cs="Arial"/>
          <w:bCs/>
          <w:szCs w:val="16"/>
          <w:lang w:eastAsia="pl-PL"/>
        </w:rPr>
      </w:pPr>
    </w:p>
    <w:p w14:paraId="46B14D8D" w14:textId="77777777" w:rsidR="0065413F" w:rsidRPr="008870BA" w:rsidRDefault="0065413F" w:rsidP="006A7CC1">
      <w:pPr>
        <w:widowControl/>
        <w:autoSpaceDE/>
        <w:autoSpaceDN/>
        <w:spacing w:line="360" w:lineRule="auto"/>
        <w:ind w:right="16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090FBEB2" w14:textId="77777777" w:rsidR="000151BE" w:rsidRPr="008870BA" w:rsidRDefault="000151BE" w:rsidP="006A7CC1">
      <w:pPr>
        <w:widowControl/>
        <w:autoSpaceDE/>
        <w:autoSpaceDN/>
        <w:spacing w:line="360" w:lineRule="auto"/>
        <w:ind w:right="16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85033EC" w14:textId="77777777" w:rsidR="000151BE" w:rsidRPr="008870BA" w:rsidRDefault="000151BE" w:rsidP="006A7CC1">
      <w:pPr>
        <w:widowControl/>
        <w:autoSpaceDE/>
        <w:autoSpaceDN/>
        <w:spacing w:line="360" w:lineRule="auto"/>
        <w:ind w:right="16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417AB084" w14:textId="77777777" w:rsidR="000151BE" w:rsidRPr="008870BA" w:rsidRDefault="000151BE" w:rsidP="006A7CC1">
      <w:pPr>
        <w:widowControl/>
        <w:autoSpaceDE/>
        <w:autoSpaceDN/>
        <w:spacing w:line="360" w:lineRule="auto"/>
        <w:ind w:right="16"/>
        <w:jc w:val="center"/>
        <w:rPr>
          <w:rFonts w:ascii="Arial" w:eastAsia="Times New Roman" w:hAnsi="Arial" w:cs="Arial"/>
          <w:bCs/>
          <w:szCs w:val="16"/>
          <w:lang w:eastAsia="pl-PL"/>
        </w:rPr>
      </w:pPr>
    </w:p>
    <w:p w14:paraId="2049FCB7" w14:textId="77777777" w:rsidR="0065413F" w:rsidRPr="008870BA" w:rsidRDefault="0065413F" w:rsidP="006A7CC1">
      <w:pPr>
        <w:widowControl/>
        <w:autoSpaceDE/>
        <w:autoSpaceDN/>
        <w:spacing w:line="360" w:lineRule="auto"/>
        <w:ind w:right="16"/>
        <w:jc w:val="center"/>
        <w:rPr>
          <w:rFonts w:ascii="Arial" w:eastAsia="Times New Roman" w:hAnsi="Arial" w:cs="Arial"/>
          <w:bCs/>
          <w:szCs w:val="16"/>
          <w:lang w:eastAsia="pl-PL"/>
        </w:rPr>
      </w:pPr>
    </w:p>
    <w:p w14:paraId="6C78B10B" w14:textId="77777777" w:rsidR="0065413F" w:rsidRPr="008870BA" w:rsidRDefault="0065413F" w:rsidP="006A7CC1">
      <w:pPr>
        <w:widowControl/>
        <w:autoSpaceDE/>
        <w:autoSpaceDN/>
        <w:spacing w:line="360" w:lineRule="auto"/>
        <w:ind w:right="16"/>
        <w:jc w:val="center"/>
        <w:rPr>
          <w:rFonts w:ascii="Arial" w:eastAsia="Times New Roman" w:hAnsi="Arial" w:cs="Arial"/>
          <w:bCs/>
          <w:szCs w:val="16"/>
          <w:lang w:eastAsia="pl-PL"/>
        </w:rPr>
      </w:pPr>
    </w:p>
    <w:p w14:paraId="6BD1D2DE" w14:textId="77777777" w:rsidR="0065413F" w:rsidRPr="008870BA" w:rsidRDefault="0065413F" w:rsidP="006A7CC1">
      <w:pPr>
        <w:widowControl/>
        <w:autoSpaceDE/>
        <w:autoSpaceDN/>
        <w:spacing w:line="360" w:lineRule="auto"/>
        <w:ind w:right="16"/>
        <w:jc w:val="center"/>
        <w:rPr>
          <w:rFonts w:ascii="Arial" w:eastAsia="Times New Roman" w:hAnsi="Arial" w:cs="Arial"/>
          <w:bCs/>
          <w:szCs w:val="16"/>
          <w:lang w:eastAsia="pl-PL"/>
        </w:rPr>
      </w:pPr>
    </w:p>
    <w:p w14:paraId="1463AF66" w14:textId="77777777" w:rsidR="0065413F" w:rsidRPr="008870BA" w:rsidRDefault="0065413F" w:rsidP="006A7CC1">
      <w:pPr>
        <w:widowControl/>
        <w:autoSpaceDE/>
        <w:autoSpaceDN/>
        <w:spacing w:line="360" w:lineRule="auto"/>
        <w:ind w:right="16"/>
        <w:jc w:val="center"/>
        <w:rPr>
          <w:rFonts w:ascii="Arial" w:eastAsia="Times New Roman" w:hAnsi="Arial" w:cs="Arial"/>
          <w:bCs/>
          <w:szCs w:val="16"/>
          <w:lang w:eastAsia="pl-PL"/>
        </w:rPr>
      </w:pPr>
    </w:p>
    <w:p w14:paraId="460BB303" w14:textId="77777777" w:rsidR="0065413F" w:rsidRPr="008870BA" w:rsidRDefault="0065413F" w:rsidP="006A7CC1">
      <w:pPr>
        <w:widowControl/>
        <w:autoSpaceDE/>
        <w:autoSpaceDN/>
        <w:spacing w:line="360" w:lineRule="auto"/>
        <w:ind w:right="16"/>
        <w:jc w:val="center"/>
        <w:rPr>
          <w:rFonts w:ascii="Arial" w:eastAsia="Times New Roman" w:hAnsi="Arial" w:cs="Arial"/>
          <w:bCs/>
          <w:szCs w:val="16"/>
          <w:lang w:eastAsia="pl-PL"/>
        </w:rPr>
      </w:pPr>
    </w:p>
    <w:p w14:paraId="1616F4FC" w14:textId="77777777" w:rsidR="0065413F" w:rsidRPr="008870BA" w:rsidRDefault="0065413F" w:rsidP="006A7CC1">
      <w:pPr>
        <w:widowControl/>
        <w:autoSpaceDE/>
        <w:autoSpaceDN/>
        <w:spacing w:line="360" w:lineRule="auto"/>
        <w:ind w:right="16"/>
        <w:jc w:val="center"/>
        <w:rPr>
          <w:rFonts w:ascii="Arial" w:eastAsia="Times New Roman" w:hAnsi="Arial" w:cs="Arial"/>
          <w:bCs/>
          <w:szCs w:val="16"/>
          <w:lang w:eastAsia="pl-PL"/>
        </w:rPr>
      </w:pPr>
    </w:p>
    <w:p w14:paraId="4F229344" w14:textId="77777777" w:rsidR="0065413F" w:rsidRPr="008870BA" w:rsidRDefault="0065413F" w:rsidP="006A7CC1">
      <w:pPr>
        <w:widowControl/>
        <w:autoSpaceDE/>
        <w:autoSpaceDN/>
        <w:spacing w:line="360" w:lineRule="auto"/>
        <w:ind w:right="16"/>
        <w:jc w:val="center"/>
        <w:rPr>
          <w:rFonts w:ascii="Arial" w:eastAsia="Times New Roman" w:hAnsi="Arial" w:cs="Arial"/>
          <w:bCs/>
          <w:szCs w:val="16"/>
          <w:lang w:eastAsia="pl-PL"/>
        </w:rPr>
      </w:pPr>
    </w:p>
    <w:p w14:paraId="35635F41" w14:textId="77777777" w:rsidR="0065413F" w:rsidRPr="008870BA" w:rsidRDefault="0065413F" w:rsidP="006A7CC1">
      <w:pPr>
        <w:widowControl/>
        <w:autoSpaceDE/>
        <w:autoSpaceDN/>
        <w:spacing w:line="360" w:lineRule="auto"/>
        <w:ind w:right="16"/>
        <w:jc w:val="center"/>
        <w:rPr>
          <w:rFonts w:ascii="Arial" w:eastAsia="Times New Roman" w:hAnsi="Arial" w:cs="Arial"/>
          <w:bCs/>
          <w:szCs w:val="16"/>
          <w:lang w:eastAsia="pl-PL"/>
        </w:rPr>
      </w:pPr>
    </w:p>
    <w:p w14:paraId="72B54A8A" w14:textId="77777777" w:rsidR="0065413F" w:rsidRPr="008870BA" w:rsidRDefault="0065413F" w:rsidP="006A7CC1">
      <w:pPr>
        <w:widowControl/>
        <w:autoSpaceDE/>
        <w:autoSpaceDN/>
        <w:spacing w:line="360" w:lineRule="auto"/>
        <w:ind w:right="16"/>
        <w:jc w:val="center"/>
        <w:rPr>
          <w:rFonts w:ascii="Arial" w:eastAsia="Times New Roman" w:hAnsi="Arial" w:cs="Arial"/>
          <w:bCs/>
          <w:szCs w:val="16"/>
          <w:lang w:eastAsia="pl-PL"/>
        </w:rPr>
      </w:pPr>
    </w:p>
    <w:p w14:paraId="5F85391A" w14:textId="77777777" w:rsidR="00F70F0D" w:rsidRPr="008870BA" w:rsidRDefault="00F70F0D" w:rsidP="006A7CC1">
      <w:pPr>
        <w:widowControl/>
        <w:autoSpaceDE/>
        <w:autoSpaceDN/>
        <w:spacing w:line="360" w:lineRule="auto"/>
        <w:ind w:right="16"/>
        <w:jc w:val="center"/>
        <w:rPr>
          <w:rFonts w:ascii="Arial" w:eastAsia="Times New Roman" w:hAnsi="Arial" w:cs="Arial"/>
          <w:bCs/>
          <w:szCs w:val="16"/>
          <w:lang w:eastAsia="pl-PL"/>
        </w:rPr>
      </w:pPr>
    </w:p>
    <w:p w14:paraId="4F01FD02" w14:textId="77777777" w:rsidR="00F70F0D" w:rsidRPr="008870BA" w:rsidRDefault="00F70F0D" w:rsidP="006A7CC1">
      <w:pPr>
        <w:widowControl/>
        <w:autoSpaceDE/>
        <w:autoSpaceDN/>
        <w:spacing w:line="360" w:lineRule="auto"/>
        <w:ind w:right="16"/>
        <w:jc w:val="center"/>
        <w:rPr>
          <w:rFonts w:ascii="Arial" w:eastAsia="Times New Roman" w:hAnsi="Arial" w:cs="Arial"/>
          <w:bCs/>
          <w:szCs w:val="16"/>
          <w:lang w:eastAsia="pl-PL"/>
        </w:rPr>
      </w:pPr>
    </w:p>
    <w:p w14:paraId="113D665C" w14:textId="77777777" w:rsidR="0065413F" w:rsidRPr="008870BA" w:rsidRDefault="0065413F" w:rsidP="006A7CC1">
      <w:pPr>
        <w:widowControl/>
        <w:autoSpaceDE/>
        <w:autoSpaceDN/>
        <w:spacing w:line="360" w:lineRule="auto"/>
        <w:ind w:right="16"/>
        <w:jc w:val="center"/>
        <w:rPr>
          <w:rFonts w:ascii="Arial" w:eastAsia="Times New Roman" w:hAnsi="Arial" w:cs="Arial"/>
          <w:bCs/>
          <w:szCs w:val="16"/>
          <w:lang w:eastAsia="pl-PL"/>
        </w:rPr>
      </w:pPr>
    </w:p>
    <w:p w14:paraId="747DE2D2" w14:textId="334FD183" w:rsidR="00CD6AE1" w:rsidRPr="008870BA" w:rsidRDefault="00CD6AE1" w:rsidP="00DD2043">
      <w:pPr>
        <w:widowControl/>
        <w:autoSpaceDE/>
        <w:autoSpaceDN/>
        <w:spacing w:line="358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B5C73EB" w14:textId="3994EFC4" w:rsidR="00CD6AE1" w:rsidRPr="008870BA" w:rsidRDefault="00690A0F" w:rsidP="009F1C0C">
      <w:pPr>
        <w:pStyle w:val="Default"/>
        <w:shd w:val="clear" w:color="auto" w:fill="BFBFBF" w:themeFill="background1" w:themeFillShade="BF"/>
        <w:rPr>
          <w:rFonts w:ascii="Arial" w:hAnsi="Arial" w:cs="Arial"/>
          <w:b/>
          <w:bCs/>
          <w:color w:val="auto"/>
          <w:sz w:val="28"/>
          <w:szCs w:val="28"/>
        </w:rPr>
      </w:pPr>
      <w:r w:rsidRPr="008870BA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>I</w:t>
      </w:r>
      <w:r w:rsidR="00845527" w:rsidRPr="008870BA">
        <w:rPr>
          <w:rFonts w:ascii="Arial" w:hAnsi="Arial" w:cs="Arial"/>
          <w:b/>
          <w:bCs/>
          <w:color w:val="auto"/>
          <w:sz w:val="28"/>
          <w:szCs w:val="28"/>
        </w:rPr>
        <w:t>.</w:t>
      </w:r>
      <w:r w:rsidR="00CD6AE1" w:rsidRPr="008870BA">
        <w:rPr>
          <w:rFonts w:ascii="Arial" w:hAnsi="Arial" w:cs="Arial"/>
          <w:b/>
          <w:bCs/>
          <w:color w:val="auto"/>
          <w:sz w:val="28"/>
          <w:szCs w:val="28"/>
        </w:rPr>
        <w:t xml:space="preserve"> BENEFICJENT (ZAMAWIAJĄCY):</w:t>
      </w:r>
    </w:p>
    <w:p w14:paraId="40C35FAA" w14:textId="77777777" w:rsidR="00707D0B" w:rsidRPr="008870BA" w:rsidRDefault="00707D0B" w:rsidP="00707D0B">
      <w:pPr>
        <w:widowControl/>
        <w:autoSpaceDE/>
        <w:autoSpaceDN/>
        <w:spacing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870B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Ośrodek Szkolenia PRIMO Renata Gawron, </w:t>
      </w:r>
    </w:p>
    <w:p w14:paraId="2239DDF1" w14:textId="77777777" w:rsidR="00707D0B" w:rsidRPr="008870BA" w:rsidRDefault="00707D0B" w:rsidP="00707D0B">
      <w:pPr>
        <w:widowControl/>
        <w:autoSpaceDE/>
        <w:autoSpaceDN/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/>
        </w:rPr>
        <w:t>ul. Sandomierska 26A, 27-400 Ostrowiec Świętokrzyski</w:t>
      </w:r>
    </w:p>
    <w:p w14:paraId="21043095" w14:textId="77777777" w:rsidR="00707D0B" w:rsidRPr="008870BA" w:rsidRDefault="00707D0B" w:rsidP="00707D0B">
      <w:pPr>
        <w:widowControl/>
        <w:autoSpaceDE/>
        <w:autoSpaceDN/>
        <w:spacing w:line="276" w:lineRule="auto"/>
        <w:rPr>
          <w:rFonts w:ascii="Arial" w:hAnsi="Arial" w:cs="Arial"/>
          <w:sz w:val="24"/>
          <w:szCs w:val="24"/>
        </w:rPr>
      </w:pPr>
      <w:bookmarkStart w:id="0" w:name="_Hlk189406407"/>
      <w:r w:rsidRPr="008870BA">
        <w:rPr>
          <w:rFonts w:ascii="Arial" w:eastAsia="Times New Roman" w:hAnsi="Arial" w:cs="Arial"/>
          <w:sz w:val="24"/>
          <w:szCs w:val="24"/>
          <w:lang w:eastAsia="pl-PL"/>
        </w:rPr>
        <w:t xml:space="preserve">NIP: 6611946910, REGON: </w:t>
      </w:r>
      <w:r w:rsidRPr="008870BA">
        <w:rPr>
          <w:rFonts w:ascii="Arial" w:hAnsi="Arial" w:cs="Arial"/>
          <w:sz w:val="24"/>
          <w:szCs w:val="24"/>
        </w:rPr>
        <w:t>369888028</w:t>
      </w:r>
    </w:p>
    <w:bookmarkEnd w:id="0"/>
    <w:p w14:paraId="38C8894A" w14:textId="77777777" w:rsidR="00707D0B" w:rsidRPr="008870BA" w:rsidRDefault="00707D0B" w:rsidP="00707D0B">
      <w:pPr>
        <w:widowControl/>
        <w:autoSpaceDE/>
        <w:autoSpaceDN/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/>
        </w:rPr>
        <w:t>reprezentowany przez Renata Gawron – Właściciel</w:t>
      </w:r>
    </w:p>
    <w:p w14:paraId="0047A877" w14:textId="77777777" w:rsidR="00707D0B" w:rsidRPr="008870BA" w:rsidRDefault="00707D0B" w:rsidP="00707D0B">
      <w:pPr>
        <w:widowControl/>
        <w:autoSpaceDE/>
        <w:autoSpaceDN/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/>
        </w:rPr>
        <w:t xml:space="preserve">E-mail: </w:t>
      </w:r>
      <w:hyperlink r:id="rId8" w:history="1">
        <w:r w:rsidRPr="008870BA">
          <w:rPr>
            <w:rStyle w:val="Hipercze"/>
            <w:rFonts w:ascii="Arial" w:eastAsia="Times New Roman" w:hAnsi="Arial" w:cs="Arial"/>
            <w:color w:val="auto"/>
            <w:sz w:val="24"/>
            <w:szCs w:val="24"/>
            <w:lang w:eastAsia="pl-PL"/>
          </w:rPr>
          <w:t>biuro@superkursy.com.pl</w:t>
        </w:r>
      </w:hyperlink>
      <w:r w:rsidRPr="008870BA">
        <w:rPr>
          <w:rFonts w:ascii="Arial" w:eastAsia="Times New Roman" w:hAnsi="Arial" w:cs="Arial"/>
          <w:sz w:val="24"/>
          <w:szCs w:val="24"/>
          <w:lang w:eastAsia="pl-PL"/>
        </w:rPr>
        <w:t>, Telefon: 601-695-080</w:t>
      </w:r>
    </w:p>
    <w:p w14:paraId="581682C5" w14:textId="77777777" w:rsidR="00707D0B" w:rsidRPr="008870BA" w:rsidRDefault="00707D0B" w:rsidP="00707D0B">
      <w:pPr>
        <w:widowControl/>
        <w:autoSpaceDE/>
        <w:autoSpaceDN/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/>
        </w:rPr>
        <w:t xml:space="preserve">Biuro Projektu: ul. Sandomierska 26A, 27-400 Ostrowiec Świętokrzyski </w:t>
      </w:r>
    </w:p>
    <w:p w14:paraId="72A3997B" w14:textId="77777777" w:rsidR="00707D0B" w:rsidRPr="008870BA" w:rsidRDefault="00707D0B" w:rsidP="00707D0B">
      <w:pPr>
        <w:widowControl/>
        <w:autoSpaceDE/>
        <w:autoSpaceDN/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/>
        </w:rPr>
        <w:t xml:space="preserve">Strona internetowa: </w:t>
      </w:r>
      <w:hyperlink r:id="rId9" w:history="1">
        <w:r w:rsidRPr="008870BA">
          <w:rPr>
            <w:rStyle w:val="Hipercze"/>
            <w:rFonts w:ascii="Arial" w:eastAsia="Times New Roman" w:hAnsi="Arial" w:cs="Arial"/>
            <w:color w:val="auto"/>
            <w:sz w:val="24"/>
            <w:szCs w:val="24"/>
            <w:lang w:eastAsia="pl-PL"/>
          </w:rPr>
          <w:t>www.superkursy.com.pl</w:t>
        </w:r>
      </w:hyperlink>
      <w:r w:rsidRPr="008870B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668A7DA4" w14:textId="6A02DD88" w:rsidR="00F5096E" w:rsidRPr="008870BA" w:rsidRDefault="00F5096E" w:rsidP="00F5096E">
      <w:pPr>
        <w:widowControl/>
        <w:autoSpaceDE/>
        <w:autoSpaceDN/>
        <w:spacing w:line="276" w:lineRule="auto"/>
        <w:ind w:left="4" w:right="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523180" w14:textId="438553C1" w:rsidR="00F5096E" w:rsidRPr="008870BA" w:rsidRDefault="00690A0F" w:rsidP="00F5096E">
      <w:pPr>
        <w:pStyle w:val="Default"/>
        <w:shd w:val="clear" w:color="auto" w:fill="BFBFBF" w:themeFill="background1" w:themeFillShade="BF"/>
        <w:rPr>
          <w:rFonts w:ascii="Arial" w:hAnsi="Arial" w:cs="Arial"/>
          <w:b/>
          <w:bCs/>
          <w:color w:val="auto"/>
          <w:sz w:val="28"/>
          <w:szCs w:val="28"/>
        </w:rPr>
      </w:pPr>
      <w:r w:rsidRPr="008870BA">
        <w:rPr>
          <w:rFonts w:ascii="Arial" w:hAnsi="Arial" w:cs="Arial"/>
          <w:b/>
          <w:bCs/>
          <w:color w:val="auto"/>
          <w:sz w:val="28"/>
          <w:szCs w:val="28"/>
        </w:rPr>
        <w:t>II</w:t>
      </w:r>
      <w:r w:rsidR="00845527" w:rsidRPr="008870BA">
        <w:rPr>
          <w:rFonts w:ascii="Arial" w:hAnsi="Arial" w:cs="Arial"/>
          <w:b/>
          <w:bCs/>
          <w:color w:val="auto"/>
          <w:sz w:val="28"/>
          <w:szCs w:val="28"/>
        </w:rPr>
        <w:t>.</w:t>
      </w:r>
      <w:r w:rsidR="00F5096E" w:rsidRPr="008870BA">
        <w:rPr>
          <w:rFonts w:ascii="Arial" w:hAnsi="Arial" w:cs="Arial"/>
          <w:b/>
          <w:bCs/>
          <w:color w:val="auto"/>
          <w:sz w:val="28"/>
          <w:szCs w:val="28"/>
        </w:rPr>
        <w:t xml:space="preserve"> MIEJSCE PUBLIKACJI OGŁOSZENIA:</w:t>
      </w:r>
    </w:p>
    <w:p w14:paraId="249AF992" w14:textId="6967E225" w:rsidR="00F10703" w:rsidRPr="008870BA" w:rsidRDefault="00DD2043" w:rsidP="00957EA2">
      <w:pPr>
        <w:widowControl/>
        <w:autoSpaceDE/>
        <w:autoSpaceDN/>
        <w:spacing w:line="276" w:lineRule="auto"/>
        <w:ind w:right="-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870BA">
        <w:rPr>
          <w:rFonts w:ascii="Arial" w:eastAsia="Times New Roman" w:hAnsi="Arial" w:cs="Arial"/>
          <w:bCs/>
          <w:sz w:val="24"/>
          <w:szCs w:val="24"/>
          <w:lang w:eastAsia="pl-PL"/>
        </w:rPr>
        <w:t>Niniejsze zapytanie zostało upublicznione poprzez zamieszczenie na:</w:t>
      </w:r>
    </w:p>
    <w:p w14:paraId="08E28C30" w14:textId="2DBA4C9E" w:rsidR="006C703B" w:rsidRPr="008870BA" w:rsidRDefault="00F10703" w:rsidP="00957EA2">
      <w:pPr>
        <w:widowControl/>
        <w:autoSpaceDE/>
        <w:autoSpaceDN/>
        <w:spacing w:line="276" w:lineRule="auto"/>
        <w:ind w:right="-3"/>
        <w:rPr>
          <w:rStyle w:val="Hipercze"/>
          <w:rFonts w:ascii="Arial" w:eastAsia="Times New Roman" w:hAnsi="Arial" w:cs="Arial"/>
          <w:color w:val="auto"/>
          <w:sz w:val="24"/>
          <w:szCs w:val="24"/>
          <w:lang w:val="en-US" w:eastAsia="pl-PL"/>
        </w:rPr>
      </w:pPr>
      <w:r w:rsidRPr="008870BA">
        <w:rPr>
          <w:rFonts w:ascii="Arial" w:eastAsia="Times New Roman" w:hAnsi="Arial" w:cs="Arial"/>
          <w:sz w:val="24"/>
          <w:szCs w:val="24"/>
          <w:lang w:val="en-US" w:eastAsia="pl-PL"/>
        </w:rPr>
        <w:t>a)</w:t>
      </w:r>
      <w:r w:rsidRPr="008870BA">
        <w:rPr>
          <w:rFonts w:ascii="Arial" w:eastAsia="Times New Roman" w:hAnsi="Arial" w:cs="Arial"/>
          <w:sz w:val="24"/>
          <w:szCs w:val="24"/>
          <w:u w:val="single"/>
          <w:lang w:val="en-US" w:eastAsia="pl-PL"/>
        </w:rPr>
        <w:t xml:space="preserve"> </w:t>
      </w:r>
      <w:hyperlink r:id="rId10" w:history="1">
        <w:r w:rsidR="00CD6AE1" w:rsidRPr="008870BA">
          <w:rPr>
            <w:rFonts w:ascii="Arial" w:eastAsia="Times New Roman" w:hAnsi="Arial" w:cs="Arial"/>
            <w:sz w:val="24"/>
            <w:szCs w:val="24"/>
            <w:u w:val="single"/>
            <w:lang w:val="en-US" w:eastAsia="pl-PL"/>
          </w:rPr>
          <w:t>http://bazakonkurencyjnosci.funduszeeuropejskie.gov.pl</w:t>
        </w:r>
      </w:hyperlink>
    </w:p>
    <w:p w14:paraId="55EFAF31" w14:textId="77777777" w:rsidR="00707D0B" w:rsidRPr="008870BA" w:rsidRDefault="00707D0B" w:rsidP="00707D0B">
      <w:pPr>
        <w:widowControl/>
        <w:autoSpaceDE/>
        <w:autoSpaceDN/>
        <w:spacing w:line="276" w:lineRule="auto"/>
        <w:ind w:right="-3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/>
        </w:rPr>
        <w:t>b)</w:t>
      </w:r>
      <w:r w:rsidRPr="008870BA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hyperlink r:id="rId11" w:history="1">
        <w:r w:rsidRPr="008870BA">
          <w:rPr>
            <w:rStyle w:val="Hipercze"/>
            <w:rFonts w:ascii="Arial" w:eastAsia="Times New Roman" w:hAnsi="Arial" w:cs="Arial"/>
            <w:color w:val="auto"/>
            <w:sz w:val="24"/>
            <w:szCs w:val="24"/>
            <w:lang w:eastAsia="pl-PL"/>
          </w:rPr>
          <w:t>https://superkursy.com.pl</w:t>
        </w:r>
      </w:hyperlink>
      <w:r w:rsidRPr="008870BA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</w:p>
    <w:p w14:paraId="2DBF699A" w14:textId="77777777" w:rsidR="00BD61AD" w:rsidRPr="008870BA" w:rsidRDefault="00BD61AD" w:rsidP="006C703B">
      <w:pPr>
        <w:widowControl/>
        <w:autoSpaceDE/>
        <w:autoSpaceDN/>
        <w:spacing w:line="360" w:lineRule="auto"/>
        <w:ind w:right="-3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42E5D9EA" w14:textId="18B9EA02" w:rsidR="006C703B" w:rsidRPr="008870BA" w:rsidRDefault="00690A0F" w:rsidP="009F1C0C">
      <w:pPr>
        <w:widowControl/>
        <w:shd w:val="clear" w:color="auto" w:fill="BFBFBF" w:themeFill="background1" w:themeFillShade="BF"/>
        <w:autoSpaceDE/>
        <w:autoSpaceDN/>
        <w:spacing w:line="360" w:lineRule="auto"/>
        <w:ind w:right="-3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8870BA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III</w:t>
      </w:r>
      <w:r w:rsidR="00845527" w:rsidRPr="008870BA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.</w:t>
      </w:r>
      <w:r w:rsidR="006C703B" w:rsidRPr="008870BA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TRYB UDZIELENIA ZAMÓWIENIA I RODZAJ ZAMÓWIENIA</w:t>
      </w:r>
    </w:p>
    <w:p w14:paraId="018507A9" w14:textId="03537996" w:rsidR="000151BE" w:rsidRPr="008870BA" w:rsidRDefault="000151BE" w:rsidP="000151BE">
      <w:pPr>
        <w:widowControl/>
        <w:autoSpaceDE/>
        <w:autoSpaceDN/>
        <w:spacing w:line="360" w:lineRule="auto"/>
        <w:ind w:right="-3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Do niniejszego Zapytania ofertowego nie stosuje się przepisów ustawy z dnia 11 września</w:t>
      </w:r>
    </w:p>
    <w:p w14:paraId="678389C7" w14:textId="77777777" w:rsidR="000151BE" w:rsidRPr="008870BA" w:rsidRDefault="000151BE" w:rsidP="000151BE">
      <w:pPr>
        <w:widowControl/>
        <w:autoSpaceDE/>
        <w:autoSpaceDN/>
        <w:spacing w:line="360" w:lineRule="auto"/>
        <w:ind w:right="-3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2019 r. Prawo Zamówień Publicznych (tj. Dz. U. z 2023 r., poz. 1605 z późn. zm.).</w:t>
      </w:r>
    </w:p>
    <w:p w14:paraId="40311C53" w14:textId="5DA2B136" w:rsidR="00FA7E77" w:rsidRPr="008870BA" w:rsidRDefault="000151BE" w:rsidP="00FF44D3">
      <w:pPr>
        <w:widowControl/>
        <w:autoSpaceDE/>
        <w:autoSpaceDN/>
        <w:spacing w:line="360" w:lineRule="auto"/>
        <w:ind w:right="-3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Niniejsze postępowanie prowadzone jest zgodnie z zasadą konkurencyjności określoną                      w „Wytycznych dotyczących kwalifikowalności wydatków na lata 2021-2027”</w:t>
      </w:r>
      <w:r w:rsidR="00FF44D3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, w ramach Programu Fundusze Europejskie dla </w:t>
      </w:r>
      <w:r w:rsidR="00707D0B" w:rsidRPr="008870BA">
        <w:rPr>
          <w:rFonts w:ascii="Arial" w:eastAsia="Times New Roman" w:hAnsi="Arial" w:cs="Arial"/>
          <w:sz w:val="24"/>
          <w:szCs w:val="20"/>
          <w:lang w:eastAsia="pl-PL"/>
        </w:rPr>
        <w:t>Świętokrzyskiego</w:t>
      </w:r>
      <w:r w:rsidR="00FF44D3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2021-2027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.</w:t>
      </w:r>
    </w:p>
    <w:p w14:paraId="4A77CDF7" w14:textId="77777777" w:rsidR="000151BE" w:rsidRPr="008870BA" w:rsidRDefault="000151BE" w:rsidP="000151BE">
      <w:pPr>
        <w:widowControl/>
        <w:autoSpaceDE/>
        <w:autoSpaceDN/>
        <w:spacing w:line="360" w:lineRule="auto"/>
        <w:ind w:right="-3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14:paraId="47714D3C" w14:textId="76CB01BE" w:rsidR="005308BC" w:rsidRPr="008870BA" w:rsidRDefault="00690A0F" w:rsidP="009F1C0C">
      <w:pPr>
        <w:widowControl/>
        <w:shd w:val="clear" w:color="auto" w:fill="BFBFBF" w:themeFill="background1" w:themeFillShade="BF"/>
        <w:autoSpaceDE/>
        <w:autoSpaceDN/>
        <w:spacing w:line="354" w:lineRule="auto"/>
        <w:ind w:left="4"/>
        <w:jc w:val="both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8870BA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IV</w:t>
      </w:r>
      <w:r w:rsidR="00845527" w:rsidRPr="008870BA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.</w:t>
      </w:r>
      <w:r w:rsidR="005308BC" w:rsidRPr="008870BA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 FINANSOWANIE</w:t>
      </w:r>
    </w:p>
    <w:p w14:paraId="3DC481DC" w14:textId="77777777" w:rsidR="00707D0B" w:rsidRPr="008870BA" w:rsidRDefault="00707D0B" w:rsidP="00707D0B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Zamówienie jest współfinansowane ze środków Unii Europejskiej </w:t>
      </w:r>
      <w:r w:rsidRPr="008870BA">
        <w:rPr>
          <w:rFonts w:ascii="Arial" w:eastAsia="Calibri" w:hAnsi="Arial" w:cs="Arial"/>
          <w:sz w:val="24"/>
          <w:szCs w:val="24"/>
        </w:rPr>
        <w:t>w ramach Programu Fundusze Europejskie dla Świętokrzyskiego, Priorytet FESW.10.00 Aktywni na rynku pracy,</w:t>
      </w:r>
      <w:r w:rsidRPr="008870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ar-SA"/>
        </w:rPr>
        <w:t xml:space="preserve">Działanie FESW.10.08 Zwiększenie możliwości zawodowych osób zatrudnionych w oparciu o projekt pn. „ZIELONE ŚWIATŁO”, nr </w:t>
      </w:r>
      <w:r w:rsidRPr="008870BA">
        <w:rPr>
          <w:rFonts w:ascii="Arial" w:eastAsia="Times New Roman" w:hAnsi="Arial" w:cs="Arial"/>
          <w:bCs/>
          <w:sz w:val="24"/>
          <w:szCs w:val="24"/>
          <w:lang w:eastAsia="pl-PL"/>
        </w:rPr>
        <w:t>FESW.10.08.-IP.01-0004/24</w:t>
      </w:r>
      <w:r w:rsidRPr="008870B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53AB4D8A" w14:textId="77777777" w:rsidR="00BE76BB" w:rsidRPr="008870BA" w:rsidRDefault="00BE76BB" w:rsidP="00957EA2">
      <w:pPr>
        <w:pStyle w:val="Tekstpodstawowy"/>
        <w:spacing w:line="360" w:lineRule="auto"/>
        <w:ind w:right="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BD8245" w14:textId="3820E861" w:rsidR="00BE76BB" w:rsidRPr="008870BA" w:rsidRDefault="00690A0F" w:rsidP="009F1C0C">
      <w:pPr>
        <w:pStyle w:val="Tekstpodstawowy"/>
        <w:shd w:val="clear" w:color="auto" w:fill="BFBFBF" w:themeFill="background1" w:themeFillShade="BF"/>
        <w:spacing w:line="288" w:lineRule="auto"/>
        <w:ind w:right="6"/>
        <w:jc w:val="both"/>
        <w:rPr>
          <w:rFonts w:ascii="Arial" w:eastAsia="Calibri" w:hAnsi="Arial" w:cs="Arial"/>
          <w:b/>
          <w:bCs/>
          <w:sz w:val="28"/>
          <w:szCs w:val="28"/>
        </w:rPr>
      </w:pPr>
      <w:bookmarkStart w:id="1" w:name="_Hlk44331766"/>
      <w:r w:rsidRPr="008870BA">
        <w:rPr>
          <w:rFonts w:ascii="Arial" w:eastAsia="Calibri" w:hAnsi="Arial" w:cs="Arial"/>
          <w:b/>
          <w:bCs/>
          <w:sz w:val="28"/>
          <w:szCs w:val="28"/>
        </w:rPr>
        <w:t>V</w:t>
      </w:r>
      <w:r w:rsidR="00845527" w:rsidRPr="008870BA">
        <w:rPr>
          <w:rFonts w:ascii="Arial" w:eastAsia="Calibri" w:hAnsi="Arial" w:cs="Arial"/>
          <w:b/>
          <w:bCs/>
          <w:sz w:val="28"/>
          <w:szCs w:val="28"/>
        </w:rPr>
        <w:t>.</w:t>
      </w:r>
      <w:r w:rsidR="00BE76BB" w:rsidRPr="008870BA">
        <w:rPr>
          <w:rFonts w:ascii="Arial" w:eastAsia="Calibri" w:hAnsi="Arial" w:cs="Arial"/>
          <w:b/>
          <w:bCs/>
          <w:sz w:val="28"/>
          <w:szCs w:val="28"/>
        </w:rPr>
        <w:t xml:space="preserve"> OPIS PRZEDMIOTU ZAMÓWIENIA </w:t>
      </w:r>
      <w:r w:rsidR="00E97537">
        <w:rPr>
          <w:rFonts w:ascii="Arial" w:eastAsia="Calibri" w:hAnsi="Arial" w:cs="Arial"/>
          <w:b/>
          <w:bCs/>
          <w:sz w:val="28"/>
          <w:szCs w:val="28"/>
        </w:rPr>
        <w:t>(Część A)</w:t>
      </w:r>
    </w:p>
    <w:p w14:paraId="31118B54" w14:textId="77777777" w:rsidR="004414D7" w:rsidRPr="008870BA" w:rsidRDefault="004414D7">
      <w:pPr>
        <w:pStyle w:val="Tekstpodstawowy"/>
        <w:spacing w:before="11"/>
        <w:rPr>
          <w:sz w:val="19"/>
        </w:rPr>
      </w:pPr>
      <w:bookmarkStart w:id="2" w:name="page2"/>
      <w:bookmarkEnd w:id="1"/>
      <w:bookmarkEnd w:id="2"/>
    </w:p>
    <w:p w14:paraId="18E1953F" w14:textId="25645068" w:rsidR="00BE76BB" w:rsidRPr="008870BA" w:rsidRDefault="00BE76BB">
      <w:pPr>
        <w:pStyle w:val="Akapitzlist"/>
        <w:widowControl/>
        <w:numPr>
          <w:ilvl w:val="0"/>
          <w:numId w:val="1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870B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Kategoria według Wspólnego Słownika Zamówień (</w:t>
      </w:r>
      <w:r w:rsidR="00690A0F" w:rsidRPr="008870B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Kod </w:t>
      </w:r>
      <w:r w:rsidRPr="008870B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CPV):</w:t>
      </w:r>
    </w:p>
    <w:p w14:paraId="05BA4F8C" w14:textId="044EF641" w:rsidR="00690A0F" w:rsidRPr="008870BA" w:rsidRDefault="00690A0F" w:rsidP="00690A0F">
      <w:pPr>
        <w:pStyle w:val="Akapitzlist"/>
        <w:widowControl/>
        <w:tabs>
          <w:tab w:val="left" w:pos="424"/>
        </w:tabs>
        <w:autoSpaceDE/>
        <w:autoSpaceDN/>
        <w:spacing w:line="360" w:lineRule="auto"/>
        <w:ind w:left="720"/>
        <w:rPr>
          <w:rFonts w:ascii="Arial" w:hAnsi="Arial" w:cs="Arial"/>
          <w:sz w:val="24"/>
          <w:szCs w:val="24"/>
        </w:rPr>
      </w:pPr>
      <w:r w:rsidRPr="008870BA">
        <w:rPr>
          <w:rFonts w:ascii="Arial" w:hAnsi="Arial" w:cs="Arial"/>
          <w:sz w:val="24"/>
          <w:szCs w:val="24"/>
        </w:rPr>
        <w:t xml:space="preserve">     80000000 - Usługi edukacyjne i szkoleniowe</w:t>
      </w:r>
    </w:p>
    <w:p w14:paraId="6587B2A9" w14:textId="578A6E72" w:rsidR="00690A0F" w:rsidRPr="008870BA" w:rsidRDefault="00690A0F" w:rsidP="00690A0F">
      <w:pPr>
        <w:pStyle w:val="Akapitzlist"/>
        <w:widowControl/>
        <w:tabs>
          <w:tab w:val="left" w:pos="424"/>
        </w:tabs>
        <w:autoSpaceDE/>
        <w:autoSpaceDN/>
        <w:spacing w:line="360" w:lineRule="auto"/>
        <w:ind w:left="720" w:firstLine="0"/>
        <w:rPr>
          <w:rFonts w:ascii="Arial" w:hAnsi="Arial" w:cs="Arial"/>
          <w:sz w:val="24"/>
          <w:szCs w:val="24"/>
        </w:rPr>
      </w:pPr>
      <w:r w:rsidRPr="008870BA">
        <w:rPr>
          <w:rFonts w:ascii="Arial" w:hAnsi="Arial" w:cs="Arial"/>
          <w:sz w:val="24"/>
          <w:szCs w:val="24"/>
        </w:rPr>
        <w:t>80500000 - Usługi szkoleniowe</w:t>
      </w:r>
    </w:p>
    <w:p w14:paraId="302FED01" w14:textId="0EA1EB81" w:rsidR="00690A0F" w:rsidRPr="008870BA" w:rsidRDefault="00690A0F" w:rsidP="00690A0F">
      <w:pPr>
        <w:pStyle w:val="Akapitzlist"/>
        <w:widowControl/>
        <w:tabs>
          <w:tab w:val="left" w:pos="424"/>
        </w:tabs>
        <w:autoSpaceDE/>
        <w:autoSpaceDN/>
        <w:spacing w:line="360" w:lineRule="auto"/>
        <w:ind w:left="720" w:firstLine="0"/>
        <w:rPr>
          <w:rFonts w:ascii="Arial" w:hAnsi="Arial" w:cs="Arial"/>
          <w:sz w:val="24"/>
          <w:szCs w:val="24"/>
        </w:rPr>
      </w:pPr>
      <w:r w:rsidRPr="008870BA">
        <w:rPr>
          <w:rFonts w:ascii="Arial" w:hAnsi="Arial" w:cs="Arial"/>
          <w:sz w:val="24"/>
          <w:szCs w:val="24"/>
        </w:rPr>
        <w:t>80530000-8 - Usługi szkolenia zawodowego</w:t>
      </w:r>
    </w:p>
    <w:p w14:paraId="20982994" w14:textId="77777777" w:rsidR="00E67BF5" w:rsidRPr="008870BA" w:rsidRDefault="00BE76BB">
      <w:pPr>
        <w:pStyle w:val="Akapitzlist"/>
        <w:widowControl/>
        <w:numPr>
          <w:ilvl w:val="0"/>
          <w:numId w:val="1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870BA">
        <w:rPr>
          <w:rFonts w:ascii="Arial" w:eastAsia="Times New Roman" w:hAnsi="Arial" w:cs="Arial"/>
          <w:b/>
          <w:sz w:val="24"/>
          <w:szCs w:val="20"/>
          <w:lang w:eastAsia="pl-PL"/>
        </w:rPr>
        <w:t>Przedmiot zamówienia:</w:t>
      </w:r>
    </w:p>
    <w:p w14:paraId="2A21046E" w14:textId="7B051280" w:rsidR="00A23930" w:rsidRPr="008870BA" w:rsidRDefault="00E67BF5" w:rsidP="00A23930">
      <w:pPr>
        <w:pStyle w:val="Akapitzlist"/>
        <w:widowControl/>
        <w:tabs>
          <w:tab w:val="left" w:pos="424"/>
        </w:tabs>
        <w:autoSpaceDE/>
        <w:autoSpaceDN/>
        <w:spacing w:line="360" w:lineRule="auto"/>
        <w:ind w:left="720" w:firstLine="0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Przedmiotem niniejszego zamówienia jest organizacja i przeprowadzenie szkole</w:t>
      </w:r>
      <w:r w:rsidR="00A23930" w:rsidRPr="008870BA">
        <w:rPr>
          <w:rFonts w:ascii="Arial" w:eastAsia="Times New Roman" w:hAnsi="Arial" w:cs="Arial"/>
          <w:sz w:val="24"/>
          <w:szCs w:val="20"/>
          <w:lang w:eastAsia="pl-PL"/>
        </w:rPr>
        <w:t>nia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zawodow</w:t>
      </w:r>
      <w:r w:rsidR="00A23930" w:rsidRPr="008870BA">
        <w:rPr>
          <w:rFonts w:ascii="Arial" w:eastAsia="Times New Roman" w:hAnsi="Arial" w:cs="Arial"/>
          <w:sz w:val="24"/>
          <w:szCs w:val="20"/>
          <w:lang w:eastAsia="pl-PL"/>
        </w:rPr>
        <w:t>ego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="00802AD4" w:rsidRPr="008870BA">
        <w:rPr>
          <w:rFonts w:ascii="Arial" w:eastAsia="Times New Roman" w:hAnsi="Arial" w:cs="Arial"/>
          <w:sz w:val="24"/>
          <w:szCs w:val="20"/>
          <w:lang w:eastAsia="pl-PL"/>
        </w:rPr>
        <w:t>wraz z certyfikowanym egzamin</w:t>
      </w:r>
      <w:r w:rsidR="00A23930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em </w:t>
      </w:r>
      <w:r w:rsidR="00802AD4" w:rsidRPr="008870BA">
        <w:rPr>
          <w:rFonts w:ascii="Arial" w:eastAsia="Times New Roman" w:hAnsi="Arial" w:cs="Arial"/>
          <w:sz w:val="24"/>
          <w:szCs w:val="20"/>
          <w:lang w:eastAsia="pl-PL"/>
        </w:rPr>
        <w:t>prowadzący</w:t>
      </w:r>
      <w:r w:rsidR="001325F6" w:rsidRPr="008870BA">
        <w:rPr>
          <w:rFonts w:ascii="Arial" w:eastAsia="Times New Roman" w:hAnsi="Arial" w:cs="Arial"/>
          <w:sz w:val="24"/>
          <w:szCs w:val="20"/>
          <w:lang w:eastAsia="pl-PL"/>
        </w:rPr>
        <w:t>m</w:t>
      </w:r>
      <w:r w:rsidR="00802AD4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do </w:t>
      </w:r>
      <w:r w:rsidR="008C6137" w:rsidRPr="008870BA">
        <w:rPr>
          <w:rFonts w:ascii="Arial" w:eastAsia="Times New Roman" w:hAnsi="Arial" w:cs="Arial"/>
          <w:sz w:val="24"/>
          <w:szCs w:val="20"/>
          <w:lang w:eastAsia="pl-PL"/>
        </w:rPr>
        <w:t>uzyskania</w:t>
      </w:r>
      <w:r w:rsidR="00802AD4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, </w:t>
      </w:r>
      <w:r w:rsidR="00802AD4" w:rsidRPr="008870BA">
        <w:rPr>
          <w:rFonts w:ascii="Arial" w:eastAsia="Times New Roman" w:hAnsi="Arial" w:cs="Arial"/>
          <w:sz w:val="24"/>
          <w:szCs w:val="20"/>
          <w:lang w:eastAsia="pl-PL"/>
        </w:rPr>
        <w:lastRenderedPageBreak/>
        <w:t xml:space="preserve">uzupełnienia lub </w:t>
      </w:r>
      <w:r w:rsidR="008C6137" w:rsidRPr="008870BA">
        <w:rPr>
          <w:rFonts w:ascii="Arial" w:eastAsia="Times New Roman" w:hAnsi="Arial" w:cs="Arial"/>
          <w:sz w:val="24"/>
          <w:szCs w:val="20"/>
          <w:lang w:eastAsia="pl-PL"/>
        </w:rPr>
        <w:t>doskonalenia</w:t>
      </w:r>
      <w:r w:rsidR="00802AD4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kwalifikacji zawodowych</w:t>
      </w:r>
      <w:r w:rsidR="003B5A5C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dla </w:t>
      </w:r>
      <w:r w:rsidR="008E0B5B">
        <w:rPr>
          <w:rFonts w:ascii="Arial" w:eastAsia="Times New Roman" w:hAnsi="Arial" w:cs="Arial"/>
          <w:sz w:val="24"/>
          <w:szCs w:val="20"/>
          <w:lang w:eastAsia="pl-PL"/>
        </w:rPr>
        <w:t>5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Uczestników/</w:t>
      </w:r>
      <w:r w:rsidR="00E97537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Uczestniczek projektu „</w:t>
      </w:r>
      <w:r w:rsidR="008C6137" w:rsidRPr="008870BA">
        <w:rPr>
          <w:rFonts w:ascii="Arial" w:eastAsia="Times New Roman" w:hAnsi="Arial" w:cs="Arial"/>
          <w:sz w:val="24"/>
          <w:szCs w:val="20"/>
          <w:lang w:eastAsia="pl-PL"/>
        </w:rPr>
        <w:t>ZIELONE ŚWIATŁO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”</w:t>
      </w:r>
      <w:bookmarkStart w:id="3" w:name="_Hlk178252898"/>
      <w:r w:rsidR="00A23930" w:rsidRPr="008870BA">
        <w:rPr>
          <w:rFonts w:ascii="Arial" w:eastAsia="Times New Roman" w:hAnsi="Arial" w:cs="Arial"/>
          <w:sz w:val="24"/>
          <w:szCs w:val="20"/>
          <w:lang w:eastAsia="pl-PL"/>
        </w:rPr>
        <w:t>.</w:t>
      </w:r>
    </w:p>
    <w:p w14:paraId="3DB96182" w14:textId="77777777" w:rsidR="00A23930" w:rsidRPr="008870BA" w:rsidRDefault="00A23930" w:rsidP="00A23930">
      <w:pPr>
        <w:pStyle w:val="Akapitzlist"/>
        <w:widowControl/>
        <w:tabs>
          <w:tab w:val="left" w:pos="424"/>
        </w:tabs>
        <w:autoSpaceDE/>
        <w:autoSpaceDN/>
        <w:spacing w:line="360" w:lineRule="auto"/>
        <w:ind w:left="720" w:firstLine="0"/>
        <w:rPr>
          <w:rFonts w:ascii="Arial" w:eastAsia="Times New Roman" w:hAnsi="Arial" w:cs="Arial"/>
          <w:sz w:val="24"/>
          <w:szCs w:val="20"/>
          <w:lang w:eastAsia="pl-PL"/>
        </w:rPr>
      </w:pPr>
    </w:p>
    <w:p w14:paraId="0AD7F4D9" w14:textId="77777777" w:rsidR="00A23930" w:rsidRPr="008870BA" w:rsidRDefault="00A23930" w:rsidP="00A23930">
      <w:pPr>
        <w:pStyle w:val="Akapitzlist"/>
        <w:widowControl/>
        <w:tabs>
          <w:tab w:val="left" w:pos="424"/>
        </w:tabs>
        <w:autoSpaceDE/>
        <w:autoSpaceDN/>
        <w:spacing w:line="360" w:lineRule="auto"/>
        <w:ind w:left="720" w:firstLine="0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Rodzaj i tematyka szkolenia przedstawiona została w poniżej tabeli.</w:t>
      </w:r>
    </w:p>
    <w:p w14:paraId="615FC26F" w14:textId="2600E182" w:rsidR="00A23930" w:rsidRPr="008870BA" w:rsidRDefault="00A23930" w:rsidP="00A23930">
      <w:pPr>
        <w:pStyle w:val="Akapitzlist"/>
        <w:widowControl/>
        <w:tabs>
          <w:tab w:val="left" w:pos="424"/>
        </w:tabs>
        <w:autoSpaceDE/>
        <w:autoSpaceDN/>
        <w:spacing w:line="360" w:lineRule="auto"/>
        <w:ind w:left="720" w:firstLine="0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Szkolenia realizowane w ramach projektu są dostosowane do indywidualnych potrzeb</w:t>
      </w:r>
    </w:p>
    <w:p w14:paraId="7FBFA49D" w14:textId="31B30F44" w:rsidR="00A23930" w:rsidRPr="008870BA" w:rsidRDefault="00A23930" w:rsidP="00A23930">
      <w:pPr>
        <w:pStyle w:val="Akapitzlist"/>
        <w:widowControl/>
        <w:tabs>
          <w:tab w:val="left" w:pos="424"/>
        </w:tabs>
        <w:autoSpaceDE/>
        <w:autoSpaceDN/>
        <w:spacing w:line="360" w:lineRule="auto"/>
        <w:ind w:left="720" w:firstLine="0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Uczestników projektu.</w:t>
      </w:r>
    </w:p>
    <w:p w14:paraId="3397CBAB" w14:textId="77777777" w:rsidR="00A23930" w:rsidRPr="008870BA" w:rsidRDefault="00A23930" w:rsidP="00A23930">
      <w:pPr>
        <w:pStyle w:val="Akapitzlist"/>
        <w:widowControl/>
        <w:tabs>
          <w:tab w:val="left" w:pos="424"/>
        </w:tabs>
        <w:autoSpaceDE/>
        <w:autoSpaceDN/>
        <w:spacing w:line="360" w:lineRule="auto"/>
        <w:ind w:left="720" w:firstLine="0"/>
        <w:rPr>
          <w:rFonts w:ascii="Arial" w:eastAsia="Times New Roman" w:hAnsi="Arial" w:cs="Arial"/>
          <w:sz w:val="24"/>
          <w:szCs w:val="20"/>
          <w:lang w:eastAsia="pl-PL"/>
        </w:rPr>
      </w:pPr>
    </w:p>
    <w:tbl>
      <w:tblPr>
        <w:tblStyle w:val="Tabela-Siatka"/>
        <w:tblW w:w="0" w:type="auto"/>
        <w:tblInd w:w="1430" w:type="dxa"/>
        <w:tblLook w:val="04A0" w:firstRow="1" w:lastRow="0" w:firstColumn="1" w:lastColumn="0" w:noHBand="0" w:noVBand="1"/>
      </w:tblPr>
      <w:tblGrid>
        <w:gridCol w:w="7556"/>
      </w:tblGrid>
      <w:tr w:rsidR="008870BA" w:rsidRPr="008870BA" w14:paraId="638750E7" w14:textId="77777777" w:rsidTr="00333580">
        <w:tc>
          <w:tcPr>
            <w:tcW w:w="7556" w:type="dxa"/>
            <w:shd w:val="clear" w:color="auto" w:fill="auto"/>
          </w:tcPr>
          <w:p w14:paraId="518E84BE" w14:textId="77777777" w:rsidR="003B5A5C" w:rsidRPr="008870BA" w:rsidRDefault="003B5A5C" w:rsidP="00333580">
            <w:pPr>
              <w:pStyle w:val="Akapitzlist"/>
              <w:tabs>
                <w:tab w:val="left" w:pos="424"/>
              </w:tabs>
              <w:spacing w:line="360" w:lineRule="auto"/>
              <w:ind w:left="0" w:firstLine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0"/>
                <w:lang w:eastAsia="pl-PL"/>
              </w:rPr>
            </w:pPr>
            <w:r w:rsidRPr="008870BA">
              <w:rPr>
                <w:rFonts w:ascii="Arial" w:eastAsia="Times New Roman" w:hAnsi="Arial" w:cs="Arial"/>
                <w:b/>
                <w:bCs/>
                <w:sz w:val="24"/>
                <w:szCs w:val="20"/>
                <w:lang w:eastAsia="pl-PL"/>
              </w:rPr>
              <w:t>NAZWA SZKOLENIA ZAWODOWEGO</w:t>
            </w:r>
          </w:p>
        </w:tc>
      </w:tr>
      <w:tr w:rsidR="003B5A5C" w:rsidRPr="008870BA" w14:paraId="431AC6BE" w14:textId="77777777" w:rsidTr="00333580">
        <w:tc>
          <w:tcPr>
            <w:tcW w:w="7556" w:type="dxa"/>
            <w:shd w:val="clear" w:color="auto" w:fill="auto"/>
          </w:tcPr>
          <w:p w14:paraId="59378CA0" w14:textId="1586A2B1" w:rsidR="003B5A5C" w:rsidRPr="008870BA" w:rsidRDefault="00E97537" w:rsidP="00333580">
            <w:pPr>
              <w:pStyle w:val="Akapitzlist"/>
              <w:tabs>
                <w:tab w:val="left" w:pos="424"/>
              </w:tabs>
              <w:spacing w:line="360" w:lineRule="auto"/>
              <w:ind w:left="0" w:firstLine="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Elektromonter z uprawnieniami SEP do 1kV</w:t>
            </w:r>
            <w:r w:rsidR="003B5A5C" w:rsidRPr="008870BA">
              <w:rPr>
                <w:rFonts w:ascii="Arial" w:hAnsi="Arial" w:cs="Arial"/>
                <w:sz w:val="24"/>
                <w:szCs w:val="24"/>
              </w:rPr>
              <w:t xml:space="preserve"> (min. </w:t>
            </w:r>
            <w:r w:rsidR="00E8472A">
              <w:rPr>
                <w:rFonts w:ascii="Arial" w:hAnsi="Arial" w:cs="Arial"/>
                <w:sz w:val="24"/>
                <w:szCs w:val="24"/>
              </w:rPr>
              <w:t>30</w:t>
            </w:r>
            <w:r w:rsidR="003B5A5C" w:rsidRPr="008870BA">
              <w:rPr>
                <w:rFonts w:ascii="Arial" w:hAnsi="Arial" w:cs="Arial"/>
                <w:sz w:val="24"/>
                <w:szCs w:val="24"/>
              </w:rPr>
              <w:t xml:space="preserve"> godzin) wraz z egzaminem </w:t>
            </w:r>
            <w:r w:rsidR="005C5D74" w:rsidRPr="008870BA">
              <w:rPr>
                <w:rFonts w:ascii="Arial" w:hAnsi="Arial" w:cs="Arial"/>
                <w:sz w:val="24"/>
                <w:szCs w:val="24"/>
              </w:rPr>
              <w:t>zewnętrznym</w:t>
            </w:r>
            <w:r w:rsidR="008378FB" w:rsidRPr="008870BA">
              <w:rPr>
                <w:rFonts w:ascii="Arial" w:hAnsi="Arial" w:cs="Arial"/>
                <w:sz w:val="24"/>
                <w:szCs w:val="24"/>
              </w:rPr>
              <w:t xml:space="preserve"> przed </w:t>
            </w:r>
            <w:r>
              <w:rPr>
                <w:rFonts w:ascii="Arial" w:hAnsi="Arial" w:cs="Arial"/>
                <w:sz w:val="24"/>
                <w:szCs w:val="24"/>
              </w:rPr>
              <w:t xml:space="preserve">komisją kwalifikacyjną </w:t>
            </w:r>
            <w:r w:rsidR="008378FB" w:rsidRPr="008870B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</w:t>
            </w:r>
            <w:r w:rsidR="008870BA" w:rsidRPr="008870B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 </w:t>
            </w:r>
            <w:r w:rsidR="003B5A5C" w:rsidRPr="008870B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miejscowości </w:t>
            </w:r>
            <w:r w:rsidR="008378FB" w:rsidRPr="008870B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Ostrowiec Świętokrzyski </w:t>
            </w:r>
            <w:r w:rsidR="003B5A5C" w:rsidRPr="008870B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dla </w:t>
            </w:r>
            <w:r w:rsidR="008E0B5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  <w:r w:rsidR="00D00DD9" w:rsidRPr="008870B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="003B5A5C" w:rsidRPr="008870B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osób – kod zawodu: </w:t>
            </w:r>
            <w:r w:rsidR="000C59AF" w:rsidRPr="008870BA"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>41207</w:t>
            </w:r>
            <w:r w:rsidR="00D00DD9" w:rsidRPr="008870B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7537">
              <w:rPr>
                <w:rFonts w:ascii="Arial" w:hAnsi="Arial" w:cs="Arial"/>
                <w:sz w:val="24"/>
                <w:szCs w:val="24"/>
              </w:rPr>
              <w:t>Elektromonter (elektryk) zakładowy</w:t>
            </w:r>
            <w:r w:rsidR="00942043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942043" w:rsidRPr="00942043">
              <w:rPr>
                <w:rFonts w:ascii="Arial" w:hAnsi="Arial" w:cs="Arial"/>
                <w:sz w:val="24"/>
                <w:szCs w:val="24"/>
              </w:rPr>
              <w:t>uprawnienia na stanowisku eksploatacji.</w:t>
            </w:r>
            <w:r w:rsidR="00942043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14:paraId="4CDBBBF7" w14:textId="77777777" w:rsidR="00F4315E" w:rsidRPr="008870BA" w:rsidRDefault="00F4315E" w:rsidP="005C5D74">
      <w:pPr>
        <w:widowControl/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bookmarkStart w:id="4" w:name="_Hlk178252981"/>
      <w:bookmarkEnd w:id="3"/>
    </w:p>
    <w:p w14:paraId="3BAE5D8F" w14:textId="66F4C6C2" w:rsidR="000B04B5" w:rsidRPr="008870BA" w:rsidRDefault="000B04B5" w:rsidP="000720FD">
      <w:pPr>
        <w:widowControl/>
        <w:tabs>
          <w:tab w:val="left" w:pos="424"/>
        </w:tabs>
        <w:autoSpaceDE/>
        <w:autoSpaceDN/>
        <w:spacing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Wykonawca zobowiązany jest do ponoszenia wszelkich kosztów związanych z realizacją usługi, w tym np. kosztów związanych z eksploatacją i używaniem sprzętu na potrzeby przeprowadzenia zajęć, itp.</w:t>
      </w:r>
    </w:p>
    <w:p w14:paraId="5C04CB50" w14:textId="53A4393E" w:rsidR="000B04B5" w:rsidRPr="008870BA" w:rsidRDefault="000B04B5" w:rsidP="000720FD">
      <w:pPr>
        <w:widowControl/>
        <w:tabs>
          <w:tab w:val="left" w:pos="424"/>
        </w:tabs>
        <w:autoSpaceDE/>
        <w:autoSpaceDN/>
        <w:spacing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Szkoleni</w:t>
      </w:r>
      <w:r w:rsidR="00A23930" w:rsidRPr="008870BA">
        <w:rPr>
          <w:rFonts w:ascii="Arial" w:eastAsia="Times New Roman" w:hAnsi="Arial" w:cs="Arial"/>
          <w:sz w:val="24"/>
          <w:szCs w:val="20"/>
          <w:lang w:eastAsia="pl-PL"/>
        </w:rPr>
        <w:t>e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zawodowe powinn</w:t>
      </w:r>
      <w:r w:rsidR="00A23930" w:rsidRPr="008870BA">
        <w:rPr>
          <w:rFonts w:ascii="Arial" w:eastAsia="Times New Roman" w:hAnsi="Arial" w:cs="Arial"/>
          <w:sz w:val="24"/>
          <w:szCs w:val="20"/>
          <w:lang w:eastAsia="pl-PL"/>
        </w:rPr>
        <w:t>o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być prowadzone przez wykwalifikowana kadrę posiadając</w:t>
      </w:r>
      <w:r w:rsidR="00A23930" w:rsidRPr="008870BA">
        <w:rPr>
          <w:rFonts w:ascii="Arial" w:eastAsia="Times New Roman" w:hAnsi="Arial" w:cs="Arial"/>
          <w:sz w:val="24"/>
          <w:szCs w:val="20"/>
          <w:lang w:eastAsia="pl-PL"/>
        </w:rPr>
        <w:t>ą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uprawnienia umożliwiające przeprowadzenie</w:t>
      </w:r>
      <w:r w:rsidR="00A23930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wsparcia jak również powinny być dostosowane do potrzeb i możliwości osób niepełnosprawnych (jeśli dotyczy).</w:t>
      </w:r>
    </w:p>
    <w:bookmarkEnd w:id="4"/>
    <w:p w14:paraId="757279D6" w14:textId="77777777" w:rsidR="00D15E3A" w:rsidRPr="008870BA" w:rsidRDefault="00D15E3A" w:rsidP="00D15E3A">
      <w:pPr>
        <w:widowControl/>
        <w:tabs>
          <w:tab w:val="left" w:pos="424"/>
        </w:tabs>
        <w:autoSpaceDE/>
        <w:autoSpaceDN/>
        <w:spacing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6AEC8E5" w14:textId="0FAD68EB" w:rsidR="00D15E3A" w:rsidRPr="008870BA" w:rsidRDefault="00D15E3A" w:rsidP="000720FD">
      <w:pPr>
        <w:pStyle w:val="Akapitzlist"/>
        <w:widowControl/>
        <w:numPr>
          <w:ilvl w:val="1"/>
          <w:numId w:val="1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Szkoleni</w:t>
      </w:r>
      <w:r w:rsidR="00A23930" w:rsidRPr="008870BA">
        <w:rPr>
          <w:rFonts w:ascii="Arial" w:eastAsia="Times New Roman" w:hAnsi="Arial" w:cs="Arial"/>
          <w:sz w:val="24"/>
          <w:szCs w:val="20"/>
          <w:lang w:eastAsia="pl-PL"/>
        </w:rPr>
        <w:t>e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zawodowe mus</w:t>
      </w:r>
      <w:r w:rsidR="00A23930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i 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kończyć się egzamin</w:t>
      </w:r>
      <w:r w:rsidR="00A23930" w:rsidRPr="008870BA">
        <w:rPr>
          <w:rFonts w:ascii="Arial" w:eastAsia="Times New Roman" w:hAnsi="Arial" w:cs="Arial"/>
          <w:sz w:val="24"/>
          <w:szCs w:val="20"/>
          <w:lang w:eastAsia="pl-PL"/>
        </w:rPr>
        <w:t>em</w:t>
      </w:r>
      <w:r w:rsidR="003B5A5C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="005C5D74" w:rsidRPr="008870BA">
        <w:rPr>
          <w:rFonts w:ascii="Arial" w:eastAsia="Times New Roman" w:hAnsi="Arial" w:cs="Arial"/>
          <w:sz w:val="24"/>
          <w:szCs w:val="20"/>
          <w:lang w:eastAsia="pl-PL"/>
        </w:rPr>
        <w:t>zewnętrzn</w:t>
      </w:r>
      <w:r w:rsidR="003B5A5C" w:rsidRPr="008870BA">
        <w:rPr>
          <w:rFonts w:ascii="Arial" w:eastAsia="Times New Roman" w:hAnsi="Arial" w:cs="Arial"/>
          <w:sz w:val="24"/>
          <w:szCs w:val="20"/>
          <w:lang w:eastAsia="pl-PL"/>
        </w:rPr>
        <w:t>ym</w:t>
      </w:r>
      <w:r w:rsidR="005C5D74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i</w:t>
      </w:r>
      <w:r w:rsidR="000720FD" w:rsidRPr="008870BA"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certyfikat</w:t>
      </w:r>
      <w:r w:rsidR="00A23930" w:rsidRPr="008870BA">
        <w:rPr>
          <w:rFonts w:ascii="Arial" w:eastAsia="Times New Roman" w:hAnsi="Arial" w:cs="Arial"/>
          <w:sz w:val="24"/>
          <w:szCs w:val="20"/>
          <w:lang w:eastAsia="pl-PL"/>
        </w:rPr>
        <w:t>em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/zaświadczeni</w:t>
      </w:r>
      <w:r w:rsidR="00A23930" w:rsidRPr="008870BA">
        <w:rPr>
          <w:rFonts w:ascii="Arial" w:eastAsia="Times New Roman" w:hAnsi="Arial" w:cs="Arial"/>
          <w:sz w:val="24"/>
          <w:szCs w:val="20"/>
          <w:lang w:eastAsia="pl-PL"/>
        </w:rPr>
        <w:t>em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potwierdzającym uzyskane kwalifikacje</w:t>
      </w:r>
      <w:r w:rsidR="00FC5C56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zawodowe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. Wymagane jest, aby szkoleni</w:t>
      </w:r>
      <w:r w:rsidR="00A23930" w:rsidRPr="008870BA">
        <w:rPr>
          <w:rFonts w:ascii="Arial" w:eastAsia="Times New Roman" w:hAnsi="Arial" w:cs="Arial"/>
          <w:sz w:val="24"/>
          <w:szCs w:val="20"/>
          <w:lang w:eastAsia="pl-PL"/>
        </w:rPr>
        <w:t>e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zawodowe opierał</w:t>
      </w:r>
      <w:r w:rsidR="00A23930" w:rsidRPr="008870BA">
        <w:rPr>
          <w:rFonts w:ascii="Arial" w:eastAsia="Times New Roman" w:hAnsi="Arial" w:cs="Arial"/>
          <w:sz w:val="24"/>
          <w:szCs w:val="20"/>
          <w:lang w:eastAsia="pl-PL"/>
        </w:rPr>
        <w:t>o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się na programach bazujących na</w:t>
      </w:r>
      <w:r w:rsidR="00FC5C56" w:rsidRPr="008870BA"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uznawanych certyfikatach, profilach zawodowych lub modułowych programach. Prowadzić ma do uzyskania uznawanych kwalifikacji oraz do uzyskania uprawnień do</w:t>
      </w:r>
      <w:r w:rsidR="00FC5C56" w:rsidRPr="008870BA"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wykonywania zawodów unormowanych w rozporządzeniach właściwego Ministra. Efektem szkole</w:t>
      </w:r>
      <w:r w:rsidR="00A23930" w:rsidRPr="008870BA">
        <w:rPr>
          <w:rFonts w:ascii="Arial" w:eastAsia="Times New Roman" w:hAnsi="Arial" w:cs="Arial"/>
          <w:sz w:val="24"/>
          <w:szCs w:val="20"/>
          <w:lang w:eastAsia="pl-PL"/>
        </w:rPr>
        <w:t>nia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będzie nabycie kwalifikacji zawodowych lub nabycie kompetencji potwierdzonych odpowiednim dokumentem (np. certyfikatem), w rozumieniu wytycznych Ministra właściwego do spraw rozwoju regionalnego dotyczących monitorowania postępu rzeczowego realizacji programów na lata 2021–2027. Nabycie kwalifikacji zawodowych lub kompetencji jest weryfikowane poprzez przeprowadzenie odpowiedniego ich sprawdzenia (np. w formie egzaminu).</w:t>
      </w:r>
    </w:p>
    <w:p w14:paraId="01A1906B" w14:textId="77777777" w:rsidR="00E64059" w:rsidRPr="008870BA" w:rsidRDefault="00E64059" w:rsidP="00D15E3A">
      <w:pPr>
        <w:pStyle w:val="Akapitzlist"/>
        <w:widowControl/>
        <w:tabs>
          <w:tab w:val="left" w:pos="424"/>
        </w:tabs>
        <w:autoSpaceDE/>
        <w:autoSpaceDN/>
        <w:spacing w:line="360" w:lineRule="auto"/>
        <w:ind w:left="720" w:firstLine="0"/>
        <w:rPr>
          <w:rFonts w:ascii="Arial" w:eastAsia="Times New Roman" w:hAnsi="Arial" w:cs="Arial"/>
          <w:sz w:val="24"/>
          <w:szCs w:val="20"/>
          <w:lang w:eastAsia="pl-PL"/>
        </w:rPr>
      </w:pPr>
    </w:p>
    <w:p w14:paraId="0B7F4FEE" w14:textId="7258CADD" w:rsidR="00802AD4" w:rsidRPr="008870BA" w:rsidRDefault="00802AD4">
      <w:pPr>
        <w:pStyle w:val="Akapitzlist"/>
        <w:widowControl/>
        <w:numPr>
          <w:ilvl w:val="1"/>
          <w:numId w:val="1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lastRenderedPageBreak/>
        <w:t>Zamawiający zastrzega sobie możliwość zmiany rodzaju szkolenia dla danego Uczestnika Projektu w przypadku, gdy w wyniku przeprowadzonych badań lekarskich</w:t>
      </w:r>
      <w:r w:rsidR="003933A0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(jeśli dotyczy)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stwierdzono, że w danym szkoleniu z przyczyn zdrowotnych nie może on</w:t>
      </w:r>
      <w:r w:rsidR="00D15E3A" w:rsidRPr="008870BA">
        <w:t xml:space="preserve"> </w:t>
      </w:r>
      <w:r w:rsidR="00D15E3A" w:rsidRPr="008870BA">
        <w:rPr>
          <w:rFonts w:ascii="Arial" w:eastAsia="Times New Roman" w:hAnsi="Arial" w:cs="Arial"/>
          <w:sz w:val="24"/>
          <w:szCs w:val="20"/>
          <w:lang w:eastAsia="pl-PL"/>
        </w:rPr>
        <w:t>uczestniczyć lub w przypadku wystąpienia innych nie przewidzianych przez Zamawiającego okoliczności (np. zmiana IPD). Z tytułu zmiany rodzaju szkolenia dla danego Uczestnika Wykonawcy nie przysługuje dodatkowe wynagrodzenie.</w:t>
      </w:r>
    </w:p>
    <w:p w14:paraId="712E9203" w14:textId="77777777" w:rsidR="002144D3" w:rsidRPr="008870BA" w:rsidRDefault="002144D3" w:rsidP="002144D3">
      <w:pPr>
        <w:pStyle w:val="Akapitzlist"/>
        <w:rPr>
          <w:rFonts w:ascii="Arial" w:eastAsia="Times New Roman" w:hAnsi="Arial" w:cs="Arial"/>
          <w:sz w:val="24"/>
          <w:szCs w:val="20"/>
          <w:lang w:eastAsia="pl-PL"/>
        </w:rPr>
      </w:pPr>
    </w:p>
    <w:p w14:paraId="3AC34B5A" w14:textId="433B6E4C" w:rsidR="002144D3" w:rsidRPr="008870BA" w:rsidRDefault="002144D3">
      <w:pPr>
        <w:pStyle w:val="Akapitzlist"/>
        <w:widowControl/>
        <w:numPr>
          <w:ilvl w:val="1"/>
          <w:numId w:val="1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Szkolenie zawodowe ,,</w:t>
      </w:r>
      <w:r w:rsidR="00E97537" w:rsidRPr="00E97537">
        <w:rPr>
          <w:rFonts w:ascii="Arial" w:eastAsia="Times New Roman" w:hAnsi="Arial" w:cs="Arial"/>
          <w:sz w:val="24"/>
          <w:szCs w:val="20"/>
          <w:lang w:eastAsia="pl-PL"/>
        </w:rPr>
        <w:t>Elektromonter z uprawnieniami SEP do 1kV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” zostanie przeprowadzone w</w:t>
      </w:r>
      <w:r w:rsidR="00B00CF5" w:rsidRPr="008870BA"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łącznym wymiarze </w:t>
      </w:r>
      <w:r w:rsidR="00E8472A">
        <w:rPr>
          <w:rFonts w:ascii="Arial" w:eastAsia="Times New Roman" w:hAnsi="Arial" w:cs="Arial"/>
          <w:sz w:val="24"/>
          <w:szCs w:val="20"/>
          <w:lang w:eastAsia="pl-PL"/>
        </w:rPr>
        <w:t>30</w:t>
      </w:r>
      <w:r w:rsidR="000C5819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godzin</w:t>
      </w:r>
    </w:p>
    <w:p w14:paraId="34DC43B1" w14:textId="77777777" w:rsidR="00E64059" w:rsidRPr="008870BA" w:rsidRDefault="00E64059" w:rsidP="00E64059">
      <w:pPr>
        <w:pStyle w:val="Akapitzlist"/>
        <w:widowControl/>
        <w:tabs>
          <w:tab w:val="left" w:pos="424"/>
        </w:tabs>
        <w:autoSpaceDE/>
        <w:autoSpaceDN/>
        <w:spacing w:line="360" w:lineRule="auto"/>
        <w:ind w:left="720" w:firstLine="0"/>
        <w:rPr>
          <w:rFonts w:ascii="Arial" w:eastAsia="Times New Roman" w:hAnsi="Arial" w:cs="Arial"/>
          <w:sz w:val="24"/>
          <w:szCs w:val="20"/>
          <w:lang w:eastAsia="pl-PL"/>
        </w:rPr>
      </w:pPr>
    </w:p>
    <w:p w14:paraId="1CCBF5CA" w14:textId="2F9DE7E7" w:rsidR="00D15E3A" w:rsidRPr="008870BA" w:rsidRDefault="00D15E3A">
      <w:pPr>
        <w:pStyle w:val="Akapitzlist"/>
        <w:widowControl/>
        <w:numPr>
          <w:ilvl w:val="1"/>
          <w:numId w:val="1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Zakłada się, że zajęcia będą trwały do 8 godzin dziennie z możliwością zmniejszenia liczby godzin przypadających na dzień szkoleniowy, celem dostosowania się do</w:t>
      </w:r>
      <w:r w:rsidR="00FC5C56" w:rsidRPr="008870BA"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potrzeb Uczestników Projektu.</w:t>
      </w:r>
    </w:p>
    <w:p w14:paraId="045387BF" w14:textId="77777777" w:rsidR="002144D3" w:rsidRPr="008870BA" w:rsidRDefault="002144D3" w:rsidP="002144D3">
      <w:pPr>
        <w:pStyle w:val="Akapitzlist"/>
        <w:rPr>
          <w:rFonts w:ascii="Arial" w:eastAsia="Times New Roman" w:hAnsi="Arial" w:cs="Arial"/>
          <w:sz w:val="24"/>
          <w:szCs w:val="20"/>
          <w:lang w:eastAsia="pl-PL"/>
        </w:rPr>
      </w:pPr>
    </w:p>
    <w:p w14:paraId="384D30BD" w14:textId="2297E0EA" w:rsidR="002144D3" w:rsidRPr="008870BA" w:rsidRDefault="002144D3">
      <w:pPr>
        <w:pStyle w:val="Akapitzlist"/>
        <w:widowControl/>
        <w:numPr>
          <w:ilvl w:val="1"/>
          <w:numId w:val="1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Po ukończeniu szkolenia Uczestnik/Uczestniczka projektu przystąpi do egzaminu zewnętrznego </w:t>
      </w:r>
      <w:r w:rsidR="00501911" w:rsidRPr="008870BA">
        <w:rPr>
          <w:rFonts w:ascii="Arial" w:eastAsia="Times New Roman" w:hAnsi="Arial" w:cs="Arial"/>
          <w:sz w:val="24"/>
          <w:szCs w:val="20"/>
          <w:lang w:eastAsia="pl-PL"/>
        </w:rPr>
        <w:t>przed</w:t>
      </w:r>
      <w:r w:rsidR="00E97537">
        <w:rPr>
          <w:rFonts w:ascii="Arial" w:eastAsia="Times New Roman" w:hAnsi="Arial" w:cs="Arial"/>
          <w:sz w:val="24"/>
          <w:szCs w:val="20"/>
          <w:lang w:eastAsia="pl-PL"/>
        </w:rPr>
        <w:t xml:space="preserve"> komisją kwalifikacyjną</w:t>
      </w:r>
      <w:r w:rsidR="0034682A" w:rsidRPr="008870BA">
        <w:rPr>
          <w:rFonts w:ascii="Arial" w:eastAsia="Times New Roman" w:hAnsi="Arial" w:cs="Arial"/>
          <w:sz w:val="24"/>
          <w:szCs w:val="20"/>
          <w:lang w:eastAsia="pl-PL"/>
        </w:rPr>
        <w:t>. Uczestnicy/Uczestniczki Projektu z</w:t>
      </w:r>
      <w:r w:rsidR="008E0B5B"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="0034682A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pozytywnym wynikiem otrzymają świadectwo </w:t>
      </w:r>
      <w:r w:rsidR="008E0B5B">
        <w:rPr>
          <w:rFonts w:ascii="Arial" w:eastAsia="Times New Roman" w:hAnsi="Arial" w:cs="Arial"/>
          <w:sz w:val="24"/>
          <w:szCs w:val="20"/>
          <w:lang w:eastAsia="pl-PL"/>
        </w:rPr>
        <w:t>kwalifikacyjne.</w:t>
      </w:r>
    </w:p>
    <w:p w14:paraId="42344C73" w14:textId="77777777" w:rsidR="003B5A5C" w:rsidRPr="008870BA" w:rsidRDefault="003B5A5C" w:rsidP="00F4315E">
      <w:pPr>
        <w:widowControl/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14:paraId="56063F36" w14:textId="21962E8B" w:rsidR="00D15E3A" w:rsidRPr="008870BA" w:rsidRDefault="00D15E3A">
      <w:pPr>
        <w:pStyle w:val="Akapitzlist"/>
        <w:widowControl/>
        <w:numPr>
          <w:ilvl w:val="1"/>
          <w:numId w:val="1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="00FC5C56" w:rsidRPr="008870BA">
        <w:rPr>
          <w:rFonts w:ascii="Arial" w:eastAsia="Times New Roman" w:hAnsi="Arial" w:cs="Arial"/>
          <w:sz w:val="24"/>
          <w:szCs w:val="20"/>
          <w:lang w:eastAsia="pl-PL"/>
        </w:rPr>
        <w:t>Każda u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sługa obejmuje:</w:t>
      </w:r>
    </w:p>
    <w:p w14:paraId="21AD7804" w14:textId="60865F56" w:rsidR="000C4937" w:rsidRPr="008870BA" w:rsidRDefault="000C4937" w:rsidP="008870BA">
      <w:pPr>
        <w:pStyle w:val="Akapitzlist"/>
        <w:widowControl/>
        <w:numPr>
          <w:ilvl w:val="0"/>
          <w:numId w:val="2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Przeprowadzenie badań lekarskich dla uczestników szkole</w:t>
      </w:r>
      <w:r w:rsidR="003B5A5C" w:rsidRPr="008870BA">
        <w:rPr>
          <w:rFonts w:ascii="Arial" w:eastAsia="Times New Roman" w:hAnsi="Arial" w:cs="Arial"/>
          <w:sz w:val="24"/>
          <w:szCs w:val="20"/>
          <w:lang w:eastAsia="pl-PL"/>
        </w:rPr>
        <w:t>nia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(o ile są wymagane)</w:t>
      </w:r>
      <w:r w:rsidR="00FC5C56" w:rsidRPr="008870BA"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0D359343" w14:textId="44762E34" w:rsidR="000B04B5" w:rsidRPr="008870BA" w:rsidRDefault="000B04B5" w:rsidP="008870BA">
      <w:pPr>
        <w:pStyle w:val="Akapitzlist"/>
        <w:widowControl/>
        <w:numPr>
          <w:ilvl w:val="0"/>
          <w:numId w:val="2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Zapewnienie wykładowców i/lub trenerów posiadających udokumentowane wykształcenie, wiedzę i doświadczenie w wybranym przedmiocie zamówienia</w:t>
      </w:r>
      <w:r w:rsidR="00FC5C56" w:rsidRPr="008870BA"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66D1E88F" w14:textId="5ADFAEEF" w:rsidR="000B04B5" w:rsidRPr="008870BA" w:rsidRDefault="000B04B5" w:rsidP="008870BA">
      <w:pPr>
        <w:pStyle w:val="Akapitzlist"/>
        <w:widowControl/>
        <w:numPr>
          <w:ilvl w:val="0"/>
          <w:numId w:val="2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Zapewnienie sal</w:t>
      </w:r>
      <w:r w:rsidR="003B5A5C" w:rsidRPr="008870BA">
        <w:rPr>
          <w:rFonts w:ascii="Arial" w:eastAsia="Times New Roman" w:hAnsi="Arial" w:cs="Arial"/>
          <w:sz w:val="24"/>
          <w:szCs w:val="20"/>
          <w:lang w:eastAsia="pl-PL"/>
        </w:rPr>
        <w:t>i</w:t>
      </w:r>
      <w:r w:rsidR="003933A0" w:rsidRPr="008870BA"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szkoleniow</w:t>
      </w:r>
      <w:r w:rsidR="003B5A5C" w:rsidRPr="008870BA">
        <w:rPr>
          <w:rFonts w:ascii="Arial" w:eastAsia="Times New Roman" w:hAnsi="Arial" w:cs="Arial"/>
          <w:sz w:val="24"/>
          <w:szCs w:val="20"/>
          <w:lang w:eastAsia="pl-PL"/>
        </w:rPr>
        <w:t>ej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wyposażon</w:t>
      </w:r>
      <w:r w:rsidR="003B5A5C" w:rsidRPr="008870BA">
        <w:rPr>
          <w:rFonts w:ascii="Arial" w:eastAsia="Times New Roman" w:hAnsi="Arial" w:cs="Arial"/>
          <w:sz w:val="24"/>
          <w:szCs w:val="20"/>
          <w:lang w:eastAsia="pl-PL"/>
        </w:rPr>
        <w:t>ej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w odpowiedni sprzęt dydaktyczny</w:t>
      </w:r>
      <w:r w:rsidR="0034682A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(zapewniającej komfort uczenia się), spełniającej wymogi BHP, wyposażonej w</w:t>
      </w:r>
      <w:r w:rsidR="00B00CF5" w:rsidRPr="008870BA"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="0034682A" w:rsidRPr="008870BA">
        <w:rPr>
          <w:rFonts w:ascii="Arial" w:eastAsia="Times New Roman" w:hAnsi="Arial" w:cs="Arial"/>
          <w:sz w:val="24"/>
          <w:szCs w:val="20"/>
          <w:lang w:eastAsia="pl-PL"/>
        </w:rPr>
        <w:t>odpowiedni sprzęt niezbędny do prowadzenia kursu oraz posiadającej odpowiednie zaplecze sanitarne,</w:t>
      </w:r>
    </w:p>
    <w:p w14:paraId="76DB509B" w14:textId="60D50E8E" w:rsidR="000C4937" w:rsidRPr="008870BA" w:rsidRDefault="000C4937" w:rsidP="008870BA">
      <w:pPr>
        <w:pStyle w:val="Akapitzlist"/>
        <w:widowControl/>
        <w:numPr>
          <w:ilvl w:val="0"/>
          <w:numId w:val="2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Zapewnienie materiałów szkoleniowych dla uczestników szkole</w:t>
      </w:r>
      <w:r w:rsidR="003B5A5C" w:rsidRPr="008870BA">
        <w:rPr>
          <w:rFonts w:ascii="Arial" w:eastAsia="Times New Roman" w:hAnsi="Arial" w:cs="Arial"/>
          <w:sz w:val="24"/>
          <w:szCs w:val="20"/>
          <w:lang w:eastAsia="pl-PL"/>
        </w:rPr>
        <w:t>nia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na własność (minimum: podręcznik/skrypt, notes, długopis, teczka)</w:t>
      </w:r>
      <w:r w:rsidR="00FC5C56" w:rsidRPr="008870BA"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5D8EB530" w14:textId="7569CE13" w:rsidR="000B04B5" w:rsidRPr="008870BA" w:rsidRDefault="000B04B5">
      <w:pPr>
        <w:pStyle w:val="Akapitzlist"/>
        <w:widowControl/>
        <w:numPr>
          <w:ilvl w:val="0"/>
          <w:numId w:val="2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Opracowanie harmonogramu szkolenia, zawierającego daty, godziny oraz miejsce prowadzenia szkolenia oraz przekazanie go Zamawiającemu do</w:t>
      </w:r>
      <w:r w:rsidR="008717BA" w:rsidRPr="008870BA"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akceptacji na co najmniej </w:t>
      </w:r>
      <w:r w:rsidR="0034682A" w:rsidRPr="008870BA">
        <w:rPr>
          <w:rFonts w:ascii="Arial" w:eastAsia="Times New Roman" w:hAnsi="Arial" w:cs="Arial"/>
          <w:sz w:val="24"/>
          <w:szCs w:val="20"/>
          <w:lang w:eastAsia="pl-PL"/>
        </w:rPr>
        <w:t>7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dni przed rozpoczęciem szkolenia</w:t>
      </w:r>
      <w:r w:rsidR="00FC5C56" w:rsidRPr="008870BA"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514932BA" w14:textId="6D181858" w:rsidR="000C4937" w:rsidRPr="008870BA" w:rsidRDefault="000C4937">
      <w:pPr>
        <w:pStyle w:val="Akapitzlist"/>
        <w:widowControl/>
        <w:numPr>
          <w:ilvl w:val="0"/>
          <w:numId w:val="2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Przeprowadzenie szkole</w:t>
      </w:r>
      <w:r w:rsidR="003B5A5C" w:rsidRPr="008870BA">
        <w:rPr>
          <w:rFonts w:ascii="Arial" w:eastAsia="Times New Roman" w:hAnsi="Arial" w:cs="Arial"/>
          <w:sz w:val="24"/>
          <w:szCs w:val="20"/>
          <w:lang w:eastAsia="pl-PL"/>
        </w:rPr>
        <w:t>nia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w zakresie teoretycznym i praktycznym zgodnie z</w:t>
      </w:r>
      <w:r w:rsidR="008717BA" w:rsidRPr="008870BA"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programem szkolenia</w:t>
      </w:r>
      <w:r w:rsidR="00FC5C56" w:rsidRPr="008870BA"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3372D362" w14:textId="6CD457F5" w:rsidR="00C27EC9" w:rsidRPr="008870BA" w:rsidRDefault="00C27EC9">
      <w:pPr>
        <w:pStyle w:val="Akapitzlist"/>
        <w:widowControl/>
        <w:numPr>
          <w:ilvl w:val="0"/>
          <w:numId w:val="2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lastRenderedPageBreak/>
        <w:t xml:space="preserve">Pokrycie kosztów </w:t>
      </w:r>
      <w:r w:rsidR="000B04B5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dodatkowego 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ubezpieczenia NNW dla uczestników szkole</w:t>
      </w:r>
      <w:r w:rsidR="007C1454" w:rsidRPr="008870BA">
        <w:rPr>
          <w:rFonts w:ascii="Arial" w:eastAsia="Times New Roman" w:hAnsi="Arial" w:cs="Arial"/>
          <w:sz w:val="24"/>
          <w:szCs w:val="20"/>
          <w:lang w:eastAsia="pl-PL"/>
        </w:rPr>
        <w:t>nia</w:t>
      </w:r>
      <w:r w:rsidR="00FC5C56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na czas</w:t>
      </w:r>
      <w:r w:rsidR="003933A0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="007C1454" w:rsidRPr="008870BA">
        <w:rPr>
          <w:rFonts w:ascii="Arial" w:eastAsia="Times New Roman" w:hAnsi="Arial" w:cs="Arial"/>
          <w:sz w:val="24"/>
          <w:szCs w:val="20"/>
          <w:lang w:eastAsia="pl-PL"/>
        </w:rPr>
        <w:t>jego</w:t>
      </w:r>
      <w:r w:rsidR="00FC5C56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trwania,</w:t>
      </w:r>
    </w:p>
    <w:p w14:paraId="28DBE57C" w14:textId="4226D637" w:rsidR="00C27EC9" w:rsidRPr="008870BA" w:rsidRDefault="00C27EC9">
      <w:pPr>
        <w:pStyle w:val="Akapitzlist"/>
        <w:widowControl/>
        <w:numPr>
          <w:ilvl w:val="0"/>
          <w:numId w:val="2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Pokrycie kosztów cateringu</w:t>
      </w:r>
      <w:r w:rsidR="008717BA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i/lub 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poczęstunku dla uczestników szkole</w:t>
      </w:r>
      <w:r w:rsidR="007C1454" w:rsidRPr="008870BA">
        <w:rPr>
          <w:rFonts w:ascii="Arial" w:eastAsia="Times New Roman" w:hAnsi="Arial" w:cs="Arial"/>
          <w:sz w:val="24"/>
          <w:szCs w:val="20"/>
          <w:lang w:eastAsia="pl-PL"/>
        </w:rPr>
        <w:t>nia</w:t>
      </w:r>
      <w:r w:rsidR="00FC5C56" w:rsidRPr="008870BA"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24841570" w14:textId="327A1A4B" w:rsidR="00C27EC9" w:rsidRPr="008870BA" w:rsidRDefault="00C27EC9">
      <w:pPr>
        <w:pStyle w:val="Akapitzlist"/>
        <w:widowControl/>
        <w:numPr>
          <w:ilvl w:val="0"/>
          <w:numId w:val="2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Zorganizowanie i pokrycie kosztów egzaminu </w:t>
      </w:r>
      <w:r w:rsidR="000B04B5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zewnętrznego 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i wydanie certyfikatu potwierdzającego uzyskane kwalifikacje zawodowe/uprawnienia do</w:t>
      </w:r>
      <w:r w:rsidR="008717BA" w:rsidRPr="008870BA"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wykonywania zawodu</w:t>
      </w:r>
      <w:r w:rsidR="00FC5C56" w:rsidRPr="008870BA"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4132426F" w14:textId="31A455AD" w:rsidR="00C27EC9" w:rsidRPr="008870BA" w:rsidRDefault="00C27EC9">
      <w:pPr>
        <w:pStyle w:val="Akapitzlist"/>
        <w:widowControl/>
        <w:numPr>
          <w:ilvl w:val="0"/>
          <w:numId w:val="2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Prowadzenie dokumentacji szkoleniowej</w:t>
      </w:r>
      <w:r w:rsidR="00FC5C56" w:rsidRPr="008870BA"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197EFDB3" w14:textId="4F8779F8" w:rsidR="008717BA" w:rsidRPr="008870BA" w:rsidRDefault="00C27EC9" w:rsidP="00F4315E">
      <w:pPr>
        <w:pStyle w:val="Akapitzlist"/>
        <w:widowControl/>
        <w:numPr>
          <w:ilvl w:val="0"/>
          <w:numId w:val="2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Dostarczenie Zamawiającemu pełnej dokumentacji szkolenia (dzienniki zajęć, listy obecności, listy potwierdzającej odbiór materiałów szkoleniowych, listy potwierdzającej odbiór cateringu/poczęstunku, kserokopia badań lekarskich (jeśli dotyczy), listę </w:t>
      </w:r>
      <w:r w:rsidRPr="008870BA">
        <w:rPr>
          <w:rFonts w:ascii="Arial" w:eastAsia="Times New Roman" w:hAnsi="Arial" w:cs="Arial"/>
          <w:sz w:val="24"/>
          <w:szCs w:val="24"/>
          <w:lang w:eastAsia="pl-PL"/>
        </w:rPr>
        <w:t>potwierdzającą przystąpienie do egzaminu, itp., kserokopie dokumentów potwierdzających uzyskane kwalifikacje zawodowe/uprawnienia do wykonywania zawodu oraz ankiet</w:t>
      </w:r>
      <w:r w:rsidR="000B04B5" w:rsidRPr="008870BA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0B04B5" w:rsidRPr="008870BA">
        <w:rPr>
          <w:rFonts w:ascii="Arial" w:hAnsi="Arial" w:cs="Arial"/>
          <w:sz w:val="24"/>
          <w:szCs w:val="24"/>
        </w:rPr>
        <w:t xml:space="preserve"> </w:t>
      </w:r>
      <w:r w:rsidR="003933A0" w:rsidRPr="008870BA">
        <w:rPr>
          <w:rFonts w:ascii="Arial" w:hAnsi="Arial" w:cs="Arial"/>
          <w:sz w:val="24"/>
          <w:szCs w:val="24"/>
        </w:rPr>
        <w:t xml:space="preserve">pre i post testów, </w:t>
      </w:r>
      <w:r w:rsidR="000B04B5" w:rsidRPr="008870BA">
        <w:rPr>
          <w:rFonts w:ascii="Arial" w:eastAsia="Times New Roman" w:hAnsi="Arial" w:cs="Arial"/>
          <w:sz w:val="24"/>
          <w:szCs w:val="24"/>
          <w:lang w:eastAsia="pl-PL"/>
        </w:rPr>
        <w:t>raportów podsumowujących ocenę efektów uczenia się oraz inne dokumenty</w:t>
      </w:r>
      <w:r w:rsidR="000B04B5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dostarczone przez Zamawiającego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) do biura projektu.</w:t>
      </w:r>
    </w:p>
    <w:p w14:paraId="60A684F8" w14:textId="2987A701" w:rsidR="008717BA" w:rsidRPr="008870BA" w:rsidRDefault="00DF6060" w:rsidP="00D715D1">
      <w:pPr>
        <w:pStyle w:val="Akapitzlist"/>
        <w:widowControl/>
        <w:tabs>
          <w:tab w:val="left" w:pos="424"/>
        </w:tabs>
        <w:autoSpaceDE/>
        <w:autoSpaceDN/>
        <w:spacing w:line="360" w:lineRule="auto"/>
        <w:ind w:left="1440" w:firstLine="0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Wszystkie dokumenty powinny być oznaczone zgodnie z Wytycznymi (</w:t>
      </w:r>
      <w:r w:rsidR="003933A0" w:rsidRPr="008870BA">
        <w:rPr>
          <w:rFonts w:ascii="Arial" w:eastAsia="Times New Roman" w:hAnsi="Arial" w:cs="Arial"/>
          <w:sz w:val="24"/>
          <w:szCs w:val="20"/>
          <w:lang w:eastAsia="pl-PL"/>
        </w:rPr>
        <w:t>Wytyczne dotyczące informacji i promocji Funduszy Europejskich na lata            2021-2027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). Zamawiający przekaże Wykonawcy wszystkie niezbędne wzory dokumentów potrzebne do realizacji zadań.</w:t>
      </w:r>
    </w:p>
    <w:p w14:paraId="281A8943" w14:textId="77777777" w:rsidR="00F4315E" w:rsidRPr="008870BA" w:rsidRDefault="00F4315E" w:rsidP="00D715D1">
      <w:pPr>
        <w:pStyle w:val="Akapitzlist"/>
        <w:widowControl/>
        <w:tabs>
          <w:tab w:val="left" w:pos="424"/>
        </w:tabs>
        <w:autoSpaceDE/>
        <w:autoSpaceDN/>
        <w:spacing w:line="360" w:lineRule="auto"/>
        <w:ind w:left="1440" w:firstLine="0"/>
        <w:rPr>
          <w:rFonts w:ascii="Arial" w:eastAsia="Times New Roman" w:hAnsi="Arial" w:cs="Arial"/>
          <w:sz w:val="24"/>
          <w:szCs w:val="20"/>
          <w:lang w:eastAsia="pl-PL"/>
        </w:rPr>
      </w:pPr>
    </w:p>
    <w:p w14:paraId="5F415773" w14:textId="47E5596D" w:rsidR="00EB6430" w:rsidRPr="008870BA" w:rsidRDefault="00DF6060">
      <w:pPr>
        <w:pStyle w:val="Akapitzlist"/>
        <w:widowControl/>
        <w:numPr>
          <w:ilvl w:val="1"/>
          <w:numId w:val="1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="00EB6430" w:rsidRPr="008870BA">
        <w:rPr>
          <w:rFonts w:ascii="Arial" w:eastAsia="Times New Roman" w:hAnsi="Arial" w:cs="Arial"/>
          <w:sz w:val="24"/>
          <w:szCs w:val="20"/>
          <w:lang w:eastAsia="pl-PL"/>
        </w:rPr>
        <w:t>Usługa musi być realizowana zgodnie z dokumentem: „Podstawowe informacje dotyczące uzyskiwania kwalifikacji w ramach projektów współfinansowanych z</w:t>
      </w:r>
      <w:r w:rsidR="008717BA" w:rsidRPr="008870BA"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="00EB6430" w:rsidRPr="008870BA">
        <w:rPr>
          <w:rFonts w:ascii="Arial" w:eastAsia="Times New Roman" w:hAnsi="Arial" w:cs="Arial"/>
          <w:sz w:val="24"/>
          <w:szCs w:val="20"/>
          <w:lang w:eastAsia="pl-PL"/>
        </w:rPr>
        <w:t>Europejskiego Funduszu Społecznego Plus” tj. załącznik nr 2 do Wytycznych Ministra właściwego do spraw rozwoju regionalnego dotyczących monitorowania postępu rzeczowego realizacji programów na lata 2021–2027. Certyfikat ma potwierdzać uzyskanie kompetencji i kwalifikacji lub uzyskanie uprawnień do wykonywania zawodów unormowanych w rozporządzeniach właściwego ministra. Certyfikaty i inne dokumenty potwierdzające uzyskanie kwalifikacji powinny być rozpoznawalne i</w:t>
      </w:r>
      <w:r w:rsidR="008717BA" w:rsidRPr="008870BA"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="00EB6430" w:rsidRPr="008870BA">
        <w:rPr>
          <w:rFonts w:ascii="Arial" w:eastAsia="Times New Roman" w:hAnsi="Arial" w:cs="Arial"/>
          <w:sz w:val="24"/>
          <w:szCs w:val="20"/>
          <w:lang w:eastAsia="pl-PL"/>
        </w:rPr>
        <w:t>uznawane w danym środowisku, sektorze lub branży.</w:t>
      </w:r>
    </w:p>
    <w:p w14:paraId="024A8E85" w14:textId="77777777" w:rsidR="00903055" w:rsidRPr="008870BA" w:rsidRDefault="00903055" w:rsidP="00903055">
      <w:pPr>
        <w:pStyle w:val="Akapitzlist"/>
        <w:widowControl/>
        <w:tabs>
          <w:tab w:val="left" w:pos="424"/>
        </w:tabs>
        <w:autoSpaceDE/>
        <w:autoSpaceDN/>
        <w:spacing w:line="360" w:lineRule="auto"/>
        <w:ind w:left="720" w:firstLine="0"/>
        <w:rPr>
          <w:rFonts w:ascii="Arial" w:eastAsia="Times New Roman" w:hAnsi="Arial" w:cs="Arial"/>
          <w:sz w:val="24"/>
          <w:szCs w:val="20"/>
          <w:lang w:eastAsia="pl-PL"/>
        </w:rPr>
      </w:pPr>
    </w:p>
    <w:p w14:paraId="7CE59B1F" w14:textId="7CD3B521" w:rsidR="00FC5C56" w:rsidRPr="008870BA" w:rsidRDefault="00DF6060" w:rsidP="001D16D8">
      <w:pPr>
        <w:pStyle w:val="Akapitzlist"/>
        <w:widowControl/>
        <w:numPr>
          <w:ilvl w:val="1"/>
          <w:numId w:val="1"/>
        </w:numPr>
        <w:tabs>
          <w:tab w:val="left" w:pos="424"/>
        </w:tabs>
        <w:autoSpaceDE/>
        <w:autoSpaceDN/>
        <w:spacing w:line="360" w:lineRule="auto"/>
        <w:ind w:firstLine="0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Uczestnikami Projektu są osoby pochodzące z grupy docelowej, zakwalifikowane przez Zamawiającego do udziału w projekcie „</w:t>
      </w:r>
      <w:r w:rsidR="00DF7D3D" w:rsidRPr="008870BA">
        <w:rPr>
          <w:rFonts w:ascii="Arial" w:eastAsia="Times New Roman" w:hAnsi="Arial" w:cs="Arial"/>
          <w:sz w:val="24"/>
          <w:szCs w:val="20"/>
          <w:lang w:eastAsia="pl-PL"/>
        </w:rPr>
        <w:t>ZIELONE ŚWIATŁO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”, </w:t>
      </w:r>
      <w:r w:rsidR="00DF7D3D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tj. osoby pracujące, zatrudnione na podstawie umów krótkoterminowych lub umów </w:t>
      </w:r>
      <w:r w:rsidR="00DF7D3D" w:rsidRPr="008870BA">
        <w:rPr>
          <w:rFonts w:ascii="Arial" w:eastAsia="Times New Roman" w:hAnsi="Arial" w:cs="Arial"/>
          <w:sz w:val="24"/>
          <w:szCs w:val="20"/>
          <w:lang w:eastAsia="pl-PL"/>
        </w:rPr>
        <w:lastRenderedPageBreak/>
        <w:t>cywilnoprawny</w:t>
      </w:r>
      <w:r w:rsidR="000C5819">
        <w:rPr>
          <w:rFonts w:ascii="Arial" w:eastAsia="Times New Roman" w:hAnsi="Arial" w:cs="Arial"/>
          <w:sz w:val="24"/>
          <w:szCs w:val="20"/>
          <w:lang w:eastAsia="pl-PL"/>
        </w:rPr>
        <w:t>ch</w:t>
      </w:r>
      <w:r w:rsidR="00DF7D3D" w:rsidRPr="008870BA">
        <w:rPr>
          <w:rFonts w:ascii="Arial" w:eastAsia="Times New Roman" w:hAnsi="Arial" w:cs="Arial"/>
          <w:sz w:val="24"/>
          <w:szCs w:val="20"/>
          <w:lang w:eastAsia="pl-PL"/>
        </w:rPr>
        <w:t>, zamieszkujące/pracujące/uczące się na terenie województwa świętokrzyskiego (w rozumieniu przepisów Kodeksu Cywilnego), które nie otrzymują jednocześnie wsparcia w więcej niż jednym projekcie z zakresu aktywizacji społeczno-zawodowej dofinansowanym ze środków EFS+</w:t>
      </w:r>
    </w:p>
    <w:p w14:paraId="59ACDCCF" w14:textId="77777777" w:rsidR="00DF7D3D" w:rsidRPr="008870BA" w:rsidRDefault="00DF7D3D" w:rsidP="00DF7D3D">
      <w:pPr>
        <w:widowControl/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14:paraId="1BA69E66" w14:textId="77777777" w:rsidR="00806EE4" w:rsidRPr="008870BA" w:rsidRDefault="00806EE4">
      <w:pPr>
        <w:pStyle w:val="Akapitzlist"/>
        <w:widowControl/>
        <w:numPr>
          <w:ilvl w:val="1"/>
          <w:numId w:val="1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Zamawiający wymaga od Wykonawcy:</w:t>
      </w:r>
    </w:p>
    <w:p w14:paraId="6F8984A9" w14:textId="66E3E356" w:rsidR="00806EE4" w:rsidRPr="008870BA" w:rsidRDefault="00806EE4" w:rsidP="00DF7D3D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przeprowadzenia szkole</w:t>
      </w:r>
      <w:r w:rsidR="00D715D1" w:rsidRPr="008870BA">
        <w:rPr>
          <w:rFonts w:ascii="Arial" w:eastAsia="Times New Roman" w:hAnsi="Arial" w:cs="Arial"/>
          <w:sz w:val="24"/>
          <w:szCs w:val="20"/>
          <w:lang w:eastAsia="pl-PL"/>
        </w:rPr>
        <w:t>nia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na wysokim poziomie, z najwyższą starannością oraz zgodnie z Wytycznymi znajdującymi się w dokumencie „Podstawowe informacje dotyczące uzyskiwania kwalifikacji w ramach projektów współfinansowanych z</w:t>
      </w:r>
      <w:r w:rsidR="00903055" w:rsidRPr="008870BA"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Europejskiego Funduszu Społecznego Plus”</w:t>
      </w:r>
      <w:r w:rsidR="00201321" w:rsidRPr="008870BA"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1A436D54" w14:textId="3533DBD1" w:rsidR="00806EE4" w:rsidRPr="008870BA" w:rsidRDefault="00806EE4" w:rsidP="00DF7D3D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zapewnienia odpowiednio wyposażon</w:t>
      </w:r>
      <w:r w:rsidR="00D715D1" w:rsidRPr="008870BA">
        <w:rPr>
          <w:rFonts w:ascii="Arial" w:eastAsia="Times New Roman" w:hAnsi="Arial" w:cs="Arial"/>
          <w:sz w:val="24"/>
          <w:szCs w:val="20"/>
          <w:lang w:eastAsia="pl-PL"/>
        </w:rPr>
        <w:t>ej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sal</w:t>
      </w:r>
      <w:r w:rsidR="00D715D1" w:rsidRPr="008870BA">
        <w:rPr>
          <w:rFonts w:ascii="Arial" w:eastAsia="Times New Roman" w:hAnsi="Arial" w:cs="Arial"/>
          <w:sz w:val="24"/>
          <w:szCs w:val="20"/>
          <w:lang w:eastAsia="pl-PL"/>
        </w:rPr>
        <w:t>i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szkoleniow</w:t>
      </w:r>
      <w:r w:rsidR="00D715D1" w:rsidRPr="008870BA">
        <w:rPr>
          <w:rFonts w:ascii="Arial" w:eastAsia="Times New Roman" w:hAnsi="Arial" w:cs="Arial"/>
          <w:sz w:val="24"/>
          <w:szCs w:val="20"/>
          <w:lang w:eastAsia="pl-PL"/>
        </w:rPr>
        <w:t>ej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(dostosowane</w:t>
      </w:r>
      <w:r w:rsidR="00D715D1" w:rsidRPr="008870BA">
        <w:rPr>
          <w:rFonts w:ascii="Arial" w:eastAsia="Times New Roman" w:hAnsi="Arial" w:cs="Arial"/>
          <w:sz w:val="24"/>
          <w:szCs w:val="20"/>
          <w:lang w:eastAsia="pl-PL"/>
        </w:rPr>
        <w:t>j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do</w:t>
      </w:r>
      <w:r w:rsidR="005C7B01" w:rsidRPr="008870BA"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potrzeb osób z niepełnosprawnościami, pozbawione</w:t>
      </w:r>
      <w:r w:rsidR="00D715D1" w:rsidRPr="008870BA">
        <w:rPr>
          <w:rFonts w:ascii="Arial" w:eastAsia="Times New Roman" w:hAnsi="Arial" w:cs="Arial"/>
          <w:sz w:val="24"/>
          <w:szCs w:val="20"/>
          <w:lang w:eastAsia="pl-PL"/>
        </w:rPr>
        <w:t>j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barier architektonicznych np. podjazd, winda, dostęp do dostosowanych sanitariatów</w:t>
      </w:r>
      <w:r w:rsidR="003933A0" w:rsidRPr="008870BA">
        <w:rPr>
          <w:rFonts w:ascii="Arial" w:eastAsia="Times New Roman" w:hAnsi="Arial" w:cs="Arial"/>
          <w:sz w:val="24"/>
          <w:szCs w:val="20"/>
          <w:lang w:eastAsia="pl-PL"/>
        </w:rPr>
        <w:t>)</w:t>
      </w:r>
      <w:r w:rsidR="008E1BA7" w:rsidRPr="008870BA"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1CF2C502" w14:textId="5810B4F3" w:rsidR="00806EE4" w:rsidRPr="008870BA" w:rsidRDefault="00806EE4" w:rsidP="00DF7D3D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zapewnienia odpowiednio wyposażon</w:t>
      </w:r>
      <w:r w:rsidR="00D715D1" w:rsidRPr="008870BA">
        <w:rPr>
          <w:rFonts w:ascii="Arial" w:eastAsia="Times New Roman" w:hAnsi="Arial" w:cs="Arial"/>
          <w:sz w:val="24"/>
          <w:szCs w:val="20"/>
          <w:lang w:eastAsia="pl-PL"/>
        </w:rPr>
        <w:t>ej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 sal</w:t>
      </w:r>
      <w:r w:rsidR="00D715D1" w:rsidRPr="008870BA">
        <w:rPr>
          <w:rFonts w:ascii="Arial" w:eastAsia="Times New Roman" w:hAnsi="Arial" w:cs="Arial"/>
          <w:sz w:val="24"/>
          <w:szCs w:val="20"/>
          <w:lang w:eastAsia="pl-PL"/>
        </w:rPr>
        <w:t>i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 egzaminacyjn</w:t>
      </w:r>
      <w:r w:rsidR="00D715D1" w:rsidRPr="008870BA">
        <w:rPr>
          <w:rFonts w:ascii="Arial" w:eastAsia="Times New Roman" w:hAnsi="Arial" w:cs="Arial"/>
          <w:sz w:val="24"/>
          <w:szCs w:val="20"/>
          <w:lang w:eastAsia="pl-PL"/>
        </w:rPr>
        <w:t>ej</w:t>
      </w:r>
      <w:r w:rsidR="00621D6F" w:rsidRPr="008870BA">
        <w:rPr>
          <w:rFonts w:ascii="Arial" w:eastAsia="Times New Roman" w:hAnsi="Arial" w:cs="Arial"/>
          <w:sz w:val="24"/>
          <w:szCs w:val="20"/>
          <w:lang w:eastAsia="pl-PL"/>
        </w:rPr>
        <w:t>,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 przystosowan</w:t>
      </w:r>
      <w:r w:rsidR="00D715D1" w:rsidRPr="008870BA">
        <w:rPr>
          <w:rFonts w:ascii="Arial" w:eastAsia="Times New Roman" w:hAnsi="Arial" w:cs="Arial"/>
          <w:sz w:val="24"/>
          <w:szCs w:val="20"/>
          <w:lang w:eastAsia="pl-PL"/>
        </w:rPr>
        <w:t>ej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do przeprowadzenia egzaminu wraz z niezbędnym sprzętem (dostosowane do</w:t>
      </w:r>
      <w:r w:rsidR="008870BA" w:rsidRPr="008870BA"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potrzeb osób niepełnosprawnych, pozbawione barier architektonicznych np. podjazd, winda, dostęp do dostosowanych sanitariatów - o ile dotyczy oraz przystosowanym sprzętem)</w:t>
      </w:r>
      <w:r w:rsidR="00201321" w:rsidRPr="008870BA"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4CC10D25" w14:textId="2138E6A5" w:rsidR="00806EE4" w:rsidRPr="008870BA" w:rsidRDefault="00806EE4" w:rsidP="00DF7D3D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opracowania i przygotowania materiałów szkoleniowych oraz przekazania ich każdemu Uczestnikowi/Uczestniczce Projektu z zastosowaniem formatu wizualizacji właściwej dla projektów realizowanych zgodnie z wytycznymi dotyczącymi informacji i promocji Funduszy Europejskich na lata 2021-2027 oraz Podręcznikiem beneficjenta Funduszy Europejskich na lata 2021-2027 w</w:t>
      </w:r>
      <w:r w:rsidR="005C7B01" w:rsidRPr="008870BA"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zakresie informacji i promocji</w:t>
      </w:r>
      <w:r w:rsidR="00201321" w:rsidRPr="008870BA"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280000DB" w14:textId="29D22E15" w:rsidR="00806EE4" w:rsidRPr="008870BA" w:rsidRDefault="00806EE4" w:rsidP="00DF7D3D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zapewnienia wykwalifikowanej kadry wykładowców, trenerów i egzaminatorów, którzy posiadają stosowne wymagane doświadczenie w obszarze merytorycznym </w:t>
      </w:r>
      <w:r w:rsidR="00D715D1" w:rsidRPr="008870BA">
        <w:rPr>
          <w:rFonts w:ascii="Arial" w:eastAsia="Times New Roman" w:hAnsi="Arial" w:cs="Arial"/>
          <w:sz w:val="24"/>
          <w:szCs w:val="20"/>
          <w:lang w:eastAsia="pl-PL"/>
        </w:rPr>
        <w:t>szkolenia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zawodow</w:t>
      </w:r>
      <w:r w:rsidR="00D715D1" w:rsidRPr="008870BA">
        <w:rPr>
          <w:rFonts w:ascii="Arial" w:eastAsia="Times New Roman" w:hAnsi="Arial" w:cs="Arial"/>
          <w:sz w:val="24"/>
          <w:szCs w:val="20"/>
          <w:lang w:eastAsia="pl-PL"/>
        </w:rPr>
        <w:t>ego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. Zamawiający ma prawo do</w:t>
      </w:r>
      <w:r w:rsidR="005C7B01" w:rsidRPr="008870BA"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każdorazowej weryfikacji kadry wykładowców, wskazanych przez Wykonawcę, pod kątem spełnienia wymagań dotyczących kwalifikacji i</w:t>
      </w:r>
      <w:r w:rsidR="005C7B01" w:rsidRPr="008870BA"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doświadczenia</w:t>
      </w:r>
      <w:r w:rsidR="00201321" w:rsidRPr="008870BA"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35251A67" w14:textId="4915FF11" w:rsidR="006C5696" w:rsidRPr="008870BA" w:rsidRDefault="006C5696" w:rsidP="00DF7D3D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pokrycia kosztów przystąpienia do egzaminu każdemu Uczestnikowi</w:t>
      </w:r>
      <w:r w:rsidR="00201321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/Uczestniczce Projektu</w:t>
      </w:r>
      <w:r w:rsidR="00201321" w:rsidRPr="008870BA"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48EFCAF8" w14:textId="6BE714DA" w:rsidR="00806EE4" w:rsidRPr="008870BA" w:rsidRDefault="00806EE4" w:rsidP="00DF7D3D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kompleksowego przeprowadzenia procesu walidacji i certyfikacji</w:t>
      </w:r>
      <w:r w:rsidR="00201321" w:rsidRPr="008870BA"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5E7EFA6B" w14:textId="4F92FD48" w:rsidR="005A57B4" w:rsidRPr="008870BA" w:rsidRDefault="005A57B4" w:rsidP="00EE3CCE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lastRenderedPageBreak/>
        <w:t>wydania certyfikatów</w:t>
      </w:r>
      <w:r w:rsidR="00D715D1" w:rsidRPr="008870BA">
        <w:rPr>
          <w:rFonts w:ascii="Arial" w:eastAsia="Times New Roman" w:hAnsi="Arial" w:cs="Arial"/>
          <w:sz w:val="24"/>
          <w:szCs w:val="20"/>
          <w:lang w:eastAsia="pl-PL"/>
        </w:rPr>
        <w:t>/dokumentów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Uczestnikom/Uczestniczkom, którzy otrzymają pozytywny wynik egzaminu zewnętrznego</w:t>
      </w:r>
      <w:r w:rsidR="00201321" w:rsidRPr="008870BA"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075D6F10" w14:textId="4658336A" w:rsidR="00B74833" w:rsidRPr="008870BA" w:rsidRDefault="00B74833" w:rsidP="00EE3CCE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rzetelnej i terminowej, zgodnej z wymogami projektowymi realizacji przedmiotu umowy, w tym prowadzenie dokumentacji, w szczególności z uwzględnieniem dodatkowych wymagań Zamawiającego zgłaszanych podczas zajęć dotyczących indywidualnych potrzeb Uczestnika/Uczestniczki projektu, zawartości merytorycznej i sposobu jej prowadzenia</w:t>
      </w:r>
      <w:r w:rsidR="00201321" w:rsidRPr="008870BA"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61F7BDD0" w14:textId="77777777" w:rsidR="00B74833" w:rsidRPr="008870BA" w:rsidRDefault="00B74833" w:rsidP="00EE3CCE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niezwłocznego przekazywania do Zamawiającego w formie telefonicznej lub   </w:t>
      </w:r>
    </w:p>
    <w:p w14:paraId="34E7DA46" w14:textId="1F2595D3" w:rsidR="00B74833" w:rsidRPr="008870BA" w:rsidRDefault="00B74833" w:rsidP="00EE3CCE">
      <w:pPr>
        <w:pStyle w:val="Akapitzlist"/>
        <w:widowControl/>
        <w:tabs>
          <w:tab w:val="left" w:pos="424"/>
        </w:tabs>
        <w:autoSpaceDE/>
        <w:autoSpaceDN/>
        <w:spacing w:line="360" w:lineRule="auto"/>
        <w:ind w:left="1440" w:firstLine="0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e-mail informacji o każdym Uczestniku/Uczestniczce, który/-a opuszcza zajęcia lub posiada innego rodzaju zaległości</w:t>
      </w:r>
      <w:r w:rsidR="00201321" w:rsidRPr="008870BA"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438C63DA" w14:textId="135AE9B3" w:rsidR="00B74833" w:rsidRPr="008870BA" w:rsidRDefault="00B74833" w:rsidP="000C5819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jc w:val="left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niezwłocznego udostępniania do wglądu na żądanie Instytucji Pośredniczącej (Wojewódzki Urząd Pracy w </w:t>
      </w:r>
      <w:r w:rsidR="00EE3CCE" w:rsidRPr="008870BA">
        <w:rPr>
          <w:rFonts w:ascii="Arial" w:eastAsia="Times New Roman" w:hAnsi="Arial" w:cs="Arial"/>
          <w:sz w:val="24"/>
          <w:szCs w:val="20"/>
          <w:lang w:eastAsia="pl-PL"/>
        </w:rPr>
        <w:t>Kielcach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) oraz innym podmiotom uprawnionym do</w:t>
      </w:r>
      <w:r w:rsidR="008870BA" w:rsidRPr="008870BA"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kontroli, wszelkich dokumentów związanych z realizowanym projektem</w:t>
      </w:r>
      <w:r w:rsidR="00201321" w:rsidRPr="008870BA"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1F2F88AE" w14:textId="104E3B60" w:rsidR="00FD1845" w:rsidRPr="008870BA" w:rsidRDefault="00FD1845" w:rsidP="000C5819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jc w:val="left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na każde wezwanie Zamawiającego przekazywania Zamawiającemu zeskanowanych dokumentów bieżących dotyczących prowadzon</w:t>
      </w:r>
      <w:r w:rsidR="00D715D1" w:rsidRPr="008870BA">
        <w:rPr>
          <w:rFonts w:ascii="Arial" w:eastAsia="Times New Roman" w:hAnsi="Arial" w:cs="Arial"/>
          <w:sz w:val="24"/>
          <w:szCs w:val="20"/>
          <w:lang w:eastAsia="pl-PL"/>
        </w:rPr>
        <w:t>ego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szk</w:t>
      </w:r>
      <w:r w:rsidR="000454D4" w:rsidRPr="008870BA">
        <w:rPr>
          <w:rFonts w:ascii="Arial" w:eastAsia="Times New Roman" w:hAnsi="Arial" w:cs="Arial"/>
          <w:sz w:val="24"/>
          <w:szCs w:val="20"/>
          <w:lang w:eastAsia="pl-PL"/>
        </w:rPr>
        <w:t>o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le</w:t>
      </w:r>
      <w:r w:rsidR="00D715D1" w:rsidRPr="008870BA">
        <w:rPr>
          <w:rFonts w:ascii="Arial" w:eastAsia="Times New Roman" w:hAnsi="Arial" w:cs="Arial"/>
          <w:sz w:val="24"/>
          <w:szCs w:val="20"/>
          <w:lang w:eastAsia="pl-PL"/>
        </w:rPr>
        <w:t>nia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np.: dziennik zajęć, listy obecności</w:t>
      </w:r>
      <w:r w:rsidR="00201321" w:rsidRPr="008870BA"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73C15532" w14:textId="736E68C0" w:rsidR="00134CAE" w:rsidRPr="008870BA" w:rsidRDefault="00FD1845" w:rsidP="000C5819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jc w:val="left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bieżącego prowadzenia i przekazania Zamawiającemu do biura projektu w</w:t>
      </w:r>
      <w:r w:rsidR="00201321" w:rsidRPr="008870BA"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terminie do 7 dni od zakończenia szkolenia</w:t>
      </w:r>
      <w:r w:rsidR="00D715D1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pełnej dokumentacji szkoleniowej</w:t>
      </w:r>
      <w:r w:rsidR="00201321" w:rsidRPr="008870BA"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079B6DB2" w14:textId="519E7840" w:rsidR="00FD1845" w:rsidRPr="008870BA" w:rsidRDefault="00FD1845" w:rsidP="00EE3CCE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prowadzenia i przekazania Zamawiającemu innych dokumentów określonych wymaganiami Programu Fundusze Europejskie dla </w:t>
      </w:r>
      <w:r w:rsidR="00862FDF">
        <w:rPr>
          <w:rFonts w:ascii="Arial" w:eastAsia="Times New Roman" w:hAnsi="Arial" w:cs="Arial"/>
          <w:sz w:val="24"/>
          <w:szCs w:val="20"/>
          <w:lang w:eastAsia="pl-PL"/>
        </w:rPr>
        <w:t>Świętokrzyskiego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="000C5819">
        <w:rPr>
          <w:rFonts w:ascii="Arial" w:eastAsia="Times New Roman" w:hAnsi="Arial" w:cs="Arial"/>
          <w:sz w:val="24"/>
          <w:szCs w:val="20"/>
          <w:lang w:eastAsia="pl-PL"/>
        </w:rPr>
        <w:t xml:space="preserve">                      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2021-2027</w:t>
      </w:r>
      <w:r w:rsidR="00201321" w:rsidRPr="008870BA"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61B93D4E" w14:textId="6B628EC6" w:rsidR="00FD1845" w:rsidRPr="008870BA" w:rsidRDefault="00FD1845" w:rsidP="000C5819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jc w:val="left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przekazania Uczestnikowi/Uczestniczce projektu i Zamawiającemu odpowiednio oryginału i kopii uzyskanych w wyniku realizacji usługi uprawnień, certyfikatów, zaświadczeń w terminie 1 miesiąca od daty przeprowadzenia egzamin</w:t>
      </w:r>
      <w:r w:rsidR="00D715D1" w:rsidRPr="008870BA">
        <w:rPr>
          <w:rFonts w:ascii="Arial" w:eastAsia="Times New Roman" w:hAnsi="Arial" w:cs="Arial"/>
          <w:sz w:val="24"/>
          <w:szCs w:val="20"/>
          <w:lang w:eastAsia="pl-PL"/>
        </w:rPr>
        <w:t>u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(w wyjątkowych przypadkach dopuszcza się wydłużenie tego terminu w sytuacji</w:t>
      </w:r>
      <w:r w:rsidR="00621D6F" w:rsidRPr="008870BA">
        <w:rPr>
          <w:rFonts w:ascii="Arial" w:eastAsia="Times New Roman" w:hAnsi="Arial" w:cs="Arial"/>
          <w:sz w:val="24"/>
          <w:szCs w:val="20"/>
          <w:lang w:eastAsia="pl-PL"/>
        </w:rPr>
        <w:t>,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kiedy instytucja egzaminująca opóźnia się z jego wystawieniem)</w:t>
      </w:r>
      <w:r w:rsidR="00201321" w:rsidRPr="008870BA"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7901B038" w14:textId="1C69B410" w:rsidR="00FD1845" w:rsidRPr="008870BA" w:rsidRDefault="00FD1845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oznaczania dokumentów zgodnie z zasadami określonymi w następujących dokumentach: wytycznymi dotyczącymi informacji i promocji Funduszy Europejskich na lata 2021-2027 oraz Podręcznik wnioskodawcy i beneficjenta Funduszy Europejskich na lata 2021-2027 w zakresie informacji i promocji</w:t>
      </w:r>
      <w:r w:rsidR="00201321" w:rsidRPr="008870BA"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01E079D2" w14:textId="2CFF65B3" w:rsidR="000454D4" w:rsidRPr="008870BA" w:rsidRDefault="000454D4" w:rsidP="000454D4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lastRenderedPageBreak/>
        <w:t>stosowania się do wytycznych horyzontalnych, przestrzegania zasady równości szans kobiet i mężczyzn oraz niedyskryminacji, w tym dostępności dla osób z</w:t>
      </w:r>
      <w:r w:rsidR="00EE3CCE" w:rsidRPr="008870BA"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niepełnosprawnością w zakresie odnoszącym się do sposobu realizacji i</w:t>
      </w:r>
      <w:r w:rsidR="00EE3CCE" w:rsidRPr="008870BA"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Pr="008870BA">
        <w:rPr>
          <w:rFonts w:ascii="Arial" w:eastAsia="Times New Roman" w:hAnsi="Arial" w:cs="Arial"/>
          <w:sz w:val="24"/>
          <w:szCs w:val="20"/>
          <w:lang w:eastAsia="pl-PL"/>
        </w:rPr>
        <w:t>zakresu usługi,</w:t>
      </w:r>
    </w:p>
    <w:p w14:paraId="4E85F696" w14:textId="5193F868" w:rsidR="00FD1845" w:rsidRPr="008870BA" w:rsidRDefault="00FD1845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ścisłej współpracy z personelem projektu przy realizacji usługi</w:t>
      </w:r>
      <w:r w:rsidR="00201321" w:rsidRPr="008870BA"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0423E34E" w14:textId="5AD061BC" w:rsidR="00201321" w:rsidRDefault="00FD1845" w:rsidP="00D00DD9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ochrony danych osobowych zgodnie z RODO.</w:t>
      </w:r>
    </w:p>
    <w:p w14:paraId="0E500B27" w14:textId="77777777" w:rsidR="00E97537" w:rsidRDefault="00E97537" w:rsidP="00E97537">
      <w:pPr>
        <w:widowControl/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14:paraId="6A1EE7B9" w14:textId="6F3687B3" w:rsidR="00E97537" w:rsidRPr="008870BA" w:rsidRDefault="00E97537" w:rsidP="00E97537">
      <w:pPr>
        <w:pStyle w:val="Tekstpodstawowy"/>
        <w:shd w:val="clear" w:color="auto" w:fill="BFBFBF" w:themeFill="background1" w:themeFillShade="BF"/>
        <w:spacing w:line="288" w:lineRule="auto"/>
        <w:ind w:right="6"/>
        <w:jc w:val="both"/>
        <w:rPr>
          <w:rFonts w:ascii="Arial" w:eastAsia="Calibri" w:hAnsi="Arial" w:cs="Arial"/>
          <w:b/>
          <w:bCs/>
          <w:sz w:val="28"/>
          <w:szCs w:val="28"/>
        </w:rPr>
      </w:pPr>
      <w:r w:rsidRPr="008870BA">
        <w:rPr>
          <w:rFonts w:ascii="Arial" w:eastAsia="Calibri" w:hAnsi="Arial" w:cs="Arial"/>
          <w:b/>
          <w:bCs/>
          <w:sz w:val="28"/>
          <w:szCs w:val="28"/>
        </w:rPr>
        <w:t xml:space="preserve">6.    </w:t>
      </w:r>
      <w:r w:rsidR="00397DDF" w:rsidRPr="008870BA">
        <w:rPr>
          <w:rFonts w:ascii="Arial" w:eastAsia="Calibri" w:hAnsi="Arial" w:cs="Arial"/>
          <w:b/>
          <w:bCs/>
          <w:sz w:val="28"/>
          <w:szCs w:val="28"/>
        </w:rPr>
        <w:t xml:space="preserve">OPIS PRZEDMIOTU ZAMÓWIENIA </w:t>
      </w:r>
      <w:r w:rsidR="00397DDF">
        <w:rPr>
          <w:rFonts w:ascii="Arial" w:eastAsia="Calibri" w:hAnsi="Arial" w:cs="Arial"/>
          <w:b/>
          <w:bCs/>
          <w:sz w:val="28"/>
          <w:szCs w:val="28"/>
        </w:rPr>
        <w:t>(Część B)</w:t>
      </w:r>
    </w:p>
    <w:p w14:paraId="49A2157B" w14:textId="77777777" w:rsidR="00E97537" w:rsidRDefault="00E97537" w:rsidP="00E97537">
      <w:pPr>
        <w:widowControl/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14:paraId="3818113C" w14:textId="77777777" w:rsidR="00397DDF" w:rsidRPr="00690A0F" w:rsidRDefault="00397DDF" w:rsidP="00397DDF">
      <w:pPr>
        <w:pStyle w:val="Akapitzlist"/>
        <w:widowControl/>
        <w:numPr>
          <w:ilvl w:val="0"/>
          <w:numId w:val="30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90A0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Kategoria według Wspólnego Słownika Zamówień (Kod CPV):</w:t>
      </w:r>
    </w:p>
    <w:p w14:paraId="0E59F342" w14:textId="77777777" w:rsidR="00397DDF" w:rsidRPr="00690A0F" w:rsidRDefault="00397DDF" w:rsidP="00397DDF">
      <w:pPr>
        <w:pStyle w:val="Akapitzlist"/>
        <w:widowControl/>
        <w:tabs>
          <w:tab w:val="left" w:pos="424"/>
        </w:tabs>
        <w:autoSpaceDE/>
        <w:autoSpaceDN/>
        <w:spacing w:line="36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690A0F">
        <w:rPr>
          <w:rFonts w:ascii="Arial" w:hAnsi="Arial" w:cs="Arial"/>
          <w:sz w:val="24"/>
          <w:szCs w:val="24"/>
        </w:rPr>
        <w:t>80000000 - Usługi edukacyjne i szkoleniowe</w:t>
      </w:r>
    </w:p>
    <w:p w14:paraId="2BD5D0E4" w14:textId="77777777" w:rsidR="00397DDF" w:rsidRDefault="00397DDF" w:rsidP="00397DDF">
      <w:pPr>
        <w:pStyle w:val="Akapitzlist"/>
        <w:widowControl/>
        <w:tabs>
          <w:tab w:val="left" w:pos="424"/>
        </w:tabs>
        <w:autoSpaceDE/>
        <w:autoSpaceDN/>
        <w:spacing w:line="360" w:lineRule="auto"/>
        <w:ind w:left="720" w:firstLine="0"/>
        <w:rPr>
          <w:rFonts w:ascii="Arial" w:hAnsi="Arial" w:cs="Arial"/>
          <w:sz w:val="24"/>
          <w:szCs w:val="24"/>
        </w:rPr>
      </w:pPr>
      <w:r w:rsidRPr="00690A0F">
        <w:rPr>
          <w:rFonts w:ascii="Arial" w:hAnsi="Arial" w:cs="Arial"/>
          <w:sz w:val="24"/>
          <w:szCs w:val="24"/>
        </w:rPr>
        <w:t>80500000 - Usługi szkoleniowe</w:t>
      </w:r>
    </w:p>
    <w:p w14:paraId="44BB9138" w14:textId="77777777" w:rsidR="00397DDF" w:rsidRDefault="00397DDF" w:rsidP="00397DDF">
      <w:pPr>
        <w:pStyle w:val="Akapitzlist"/>
        <w:widowControl/>
        <w:tabs>
          <w:tab w:val="left" w:pos="424"/>
        </w:tabs>
        <w:autoSpaceDE/>
        <w:autoSpaceDN/>
        <w:spacing w:line="360" w:lineRule="auto"/>
        <w:ind w:left="720" w:firstLine="0"/>
        <w:rPr>
          <w:rFonts w:ascii="Arial" w:hAnsi="Arial" w:cs="Arial"/>
          <w:sz w:val="24"/>
          <w:szCs w:val="24"/>
        </w:rPr>
      </w:pPr>
    </w:p>
    <w:p w14:paraId="6ABEFBBD" w14:textId="77777777" w:rsidR="00397DDF" w:rsidRPr="00E67BF5" w:rsidRDefault="00397DDF" w:rsidP="00397DDF">
      <w:pPr>
        <w:pStyle w:val="Akapitzlist"/>
        <w:widowControl/>
        <w:numPr>
          <w:ilvl w:val="0"/>
          <w:numId w:val="30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90A0F">
        <w:rPr>
          <w:rFonts w:ascii="Arial" w:eastAsia="Times New Roman" w:hAnsi="Arial" w:cs="Arial"/>
          <w:b/>
          <w:sz w:val="24"/>
          <w:szCs w:val="20"/>
          <w:lang w:eastAsia="pl-PL"/>
        </w:rPr>
        <w:t>Przedmiot zamówienia:</w:t>
      </w:r>
    </w:p>
    <w:p w14:paraId="3BCC7F2A" w14:textId="51A3CD82" w:rsidR="00397DDF" w:rsidRDefault="00397DDF" w:rsidP="00397DDF">
      <w:pPr>
        <w:pStyle w:val="Akapitzlist"/>
        <w:widowControl/>
        <w:tabs>
          <w:tab w:val="left" w:pos="424"/>
        </w:tabs>
        <w:autoSpaceDE/>
        <w:autoSpaceDN/>
        <w:spacing w:line="360" w:lineRule="auto"/>
        <w:ind w:left="720" w:firstLine="0"/>
        <w:rPr>
          <w:rFonts w:ascii="Arial" w:eastAsia="Times New Roman" w:hAnsi="Arial" w:cs="Arial"/>
          <w:sz w:val="24"/>
          <w:szCs w:val="20"/>
          <w:lang w:eastAsia="pl-PL"/>
        </w:rPr>
      </w:pPr>
      <w:r w:rsidRPr="00E67BF5">
        <w:rPr>
          <w:rFonts w:ascii="Arial" w:eastAsia="Times New Roman" w:hAnsi="Arial" w:cs="Arial"/>
          <w:sz w:val="24"/>
          <w:szCs w:val="20"/>
          <w:lang w:eastAsia="pl-PL"/>
        </w:rPr>
        <w:t>Przedmiotem niniejszego zamówienia jest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bookmarkStart w:id="5" w:name="_Hlk189406631"/>
      <w:r>
        <w:rPr>
          <w:rFonts w:ascii="Arial" w:eastAsia="Times New Roman" w:hAnsi="Arial" w:cs="Arial"/>
          <w:sz w:val="24"/>
          <w:szCs w:val="20"/>
          <w:lang w:eastAsia="pl-PL"/>
        </w:rPr>
        <w:t>organizacja i</w:t>
      </w:r>
      <w:r w:rsidRPr="00E67BF5">
        <w:rPr>
          <w:rFonts w:ascii="Arial" w:eastAsia="Times New Roman" w:hAnsi="Arial" w:cs="Arial"/>
          <w:sz w:val="24"/>
          <w:szCs w:val="20"/>
          <w:lang w:eastAsia="pl-PL"/>
        </w:rPr>
        <w:t xml:space="preserve"> przeprowadzenie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szkolenia, tj.8-godzinnego modułu dotyczącego niedyskryminacji w miejscu pracy dla </w:t>
      </w:r>
      <w:r w:rsidR="000C5819">
        <w:rPr>
          <w:rFonts w:ascii="Arial" w:eastAsia="Times New Roman" w:hAnsi="Arial" w:cs="Arial"/>
          <w:sz w:val="24"/>
          <w:szCs w:val="20"/>
          <w:lang w:eastAsia="pl-PL"/>
        </w:rPr>
        <w:t xml:space="preserve">                                 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5 uczestników projektu </w:t>
      </w:r>
      <w:r w:rsidRPr="00082420">
        <w:rPr>
          <w:rFonts w:ascii="Arial" w:eastAsia="Times New Roman" w:hAnsi="Arial" w:cs="Arial"/>
          <w:sz w:val="24"/>
          <w:szCs w:val="20"/>
          <w:lang w:eastAsia="pl-PL"/>
        </w:rPr>
        <w:t xml:space="preserve">w ramach </w:t>
      </w:r>
      <w:r w:rsidRPr="00802AD4">
        <w:rPr>
          <w:rFonts w:ascii="Arial" w:eastAsia="Times New Roman" w:hAnsi="Arial" w:cs="Arial"/>
          <w:sz w:val="24"/>
          <w:szCs w:val="20"/>
          <w:lang w:eastAsia="pl-PL"/>
        </w:rPr>
        <w:t>projektu „</w:t>
      </w:r>
      <w:r>
        <w:rPr>
          <w:rFonts w:ascii="Arial" w:eastAsia="Times New Roman" w:hAnsi="Arial" w:cs="Arial"/>
          <w:sz w:val="24"/>
          <w:szCs w:val="20"/>
          <w:lang w:eastAsia="pl-PL"/>
        </w:rPr>
        <w:t>ZIELONE ŚWIATŁO</w:t>
      </w:r>
      <w:bookmarkEnd w:id="5"/>
      <w:r w:rsidRPr="00802AD4">
        <w:rPr>
          <w:rFonts w:ascii="Arial" w:eastAsia="Times New Roman" w:hAnsi="Arial" w:cs="Arial"/>
          <w:sz w:val="24"/>
          <w:szCs w:val="20"/>
          <w:lang w:eastAsia="pl-PL"/>
        </w:rPr>
        <w:t>”</w:t>
      </w:r>
      <w:r>
        <w:rPr>
          <w:rFonts w:ascii="Arial" w:eastAsia="Times New Roman" w:hAnsi="Arial" w:cs="Arial"/>
          <w:sz w:val="24"/>
          <w:szCs w:val="20"/>
          <w:lang w:eastAsia="pl-PL"/>
        </w:rPr>
        <w:t>.</w:t>
      </w:r>
    </w:p>
    <w:p w14:paraId="2F37519D" w14:textId="77777777" w:rsidR="00397DDF" w:rsidRDefault="00397DDF" w:rsidP="00397DDF">
      <w:pPr>
        <w:pStyle w:val="Akapitzlist"/>
        <w:widowControl/>
        <w:tabs>
          <w:tab w:val="left" w:pos="424"/>
        </w:tabs>
        <w:autoSpaceDE/>
        <w:autoSpaceDN/>
        <w:spacing w:line="360" w:lineRule="auto"/>
        <w:ind w:left="720" w:firstLine="0"/>
        <w:rPr>
          <w:rFonts w:ascii="Arial" w:eastAsia="Times New Roman" w:hAnsi="Arial" w:cs="Arial"/>
          <w:sz w:val="24"/>
          <w:szCs w:val="20"/>
          <w:lang w:eastAsia="pl-PL"/>
        </w:rPr>
      </w:pPr>
    </w:p>
    <w:p w14:paraId="7842C854" w14:textId="77777777" w:rsidR="00397DDF" w:rsidRPr="005C5D74" w:rsidRDefault="00397DDF" w:rsidP="00397DDF">
      <w:pPr>
        <w:widowControl/>
        <w:tabs>
          <w:tab w:val="left" w:pos="424"/>
        </w:tabs>
        <w:autoSpaceDE/>
        <w:autoSpaceDN/>
        <w:spacing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5C5D74">
        <w:rPr>
          <w:rFonts w:ascii="Arial" w:eastAsia="Times New Roman" w:hAnsi="Arial" w:cs="Arial"/>
          <w:sz w:val="24"/>
          <w:szCs w:val="20"/>
          <w:lang w:eastAsia="pl-PL"/>
        </w:rPr>
        <w:t>Wykonawca zobowiązany jest do ponoszenia wszelkich kosztów związanych z realizacją usługi, w tym np. kosztów związanych z eksploatacją i używaniem sprzętu na potrzeby przeprowadzenia zajęć, itp.</w:t>
      </w:r>
    </w:p>
    <w:p w14:paraId="350C259E" w14:textId="77777777" w:rsidR="00397DDF" w:rsidRPr="005C5D74" w:rsidRDefault="00397DDF" w:rsidP="00397DDF">
      <w:pPr>
        <w:widowControl/>
        <w:tabs>
          <w:tab w:val="left" w:pos="424"/>
        </w:tabs>
        <w:autoSpaceDE/>
        <w:autoSpaceDN/>
        <w:spacing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5C5D74">
        <w:rPr>
          <w:rFonts w:ascii="Arial" w:eastAsia="Times New Roman" w:hAnsi="Arial" w:cs="Arial"/>
          <w:sz w:val="24"/>
          <w:szCs w:val="20"/>
          <w:lang w:eastAsia="pl-PL"/>
        </w:rPr>
        <w:t>Szkolenie powinno być prowadzone przez wykwalifikowana kadrę posiadającą uprawnienia umożliwiające przeprowadzenie wsparcia jak również powinny być dostosowane do potrzeb i</w:t>
      </w:r>
      <w:r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Pr="005C5D74">
        <w:rPr>
          <w:rFonts w:ascii="Arial" w:eastAsia="Times New Roman" w:hAnsi="Arial" w:cs="Arial"/>
          <w:sz w:val="24"/>
          <w:szCs w:val="20"/>
          <w:lang w:eastAsia="pl-PL"/>
        </w:rPr>
        <w:t>możliwości osób niepełnosprawnych (jeśli dotyczy).</w:t>
      </w:r>
    </w:p>
    <w:p w14:paraId="2E0BF5D7" w14:textId="77777777" w:rsidR="00397DDF" w:rsidRPr="00F4315E" w:rsidRDefault="00397DDF" w:rsidP="00397DDF">
      <w:pPr>
        <w:widowControl/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14:paraId="1BE311F9" w14:textId="77777777" w:rsidR="00397DDF" w:rsidRDefault="00397DDF" w:rsidP="00397DDF">
      <w:pPr>
        <w:pStyle w:val="Akapitzlist"/>
        <w:widowControl/>
        <w:numPr>
          <w:ilvl w:val="1"/>
          <w:numId w:val="30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>
        <w:rPr>
          <w:rFonts w:ascii="Arial" w:eastAsia="Times New Roman" w:hAnsi="Arial" w:cs="Arial"/>
          <w:sz w:val="24"/>
          <w:szCs w:val="20"/>
          <w:lang w:eastAsia="pl-PL"/>
        </w:rPr>
        <w:t xml:space="preserve"> U</w:t>
      </w:r>
      <w:r w:rsidRPr="00D15E3A">
        <w:rPr>
          <w:rFonts w:ascii="Arial" w:eastAsia="Times New Roman" w:hAnsi="Arial" w:cs="Arial"/>
          <w:sz w:val="24"/>
          <w:szCs w:val="20"/>
          <w:lang w:eastAsia="pl-PL"/>
        </w:rPr>
        <w:t>sługa obejmuje:</w:t>
      </w:r>
    </w:p>
    <w:p w14:paraId="71354144" w14:textId="77777777" w:rsidR="00397DDF" w:rsidRDefault="00397DDF" w:rsidP="00397DDF">
      <w:pPr>
        <w:pStyle w:val="Akapitzlist"/>
        <w:widowControl/>
        <w:numPr>
          <w:ilvl w:val="0"/>
          <w:numId w:val="2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>
        <w:rPr>
          <w:rFonts w:ascii="Arial" w:eastAsia="Times New Roman" w:hAnsi="Arial" w:cs="Arial"/>
          <w:sz w:val="24"/>
          <w:szCs w:val="20"/>
          <w:lang w:eastAsia="pl-PL"/>
        </w:rPr>
        <w:t>Z</w:t>
      </w:r>
      <w:r w:rsidRPr="000B04B5">
        <w:rPr>
          <w:rFonts w:ascii="Arial" w:eastAsia="Times New Roman" w:hAnsi="Arial" w:cs="Arial"/>
          <w:sz w:val="24"/>
          <w:szCs w:val="20"/>
          <w:lang w:eastAsia="pl-PL"/>
        </w:rPr>
        <w:t>apewni</w:t>
      </w:r>
      <w:r>
        <w:rPr>
          <w:rFonts w:ascii="Arial" w:eastAsia="Times New Roman" w:hAnsi="Arial" w:cs="Arial"/>
          <w:sz w:val="24"/>
          <w:szCs w:val="20"/>
          <w:lang w:eastAsia="pl-PL"/>
        </w:rPr>
        <w:t>enie</w:t>
      </w:r>
      <w:r w:rsidRPr="000B04B5">
        <w:rPr>
          <w:rFonts w:ascii="Arial" w:eastAsia="Times New Roman" w:hAnsi="Arial" w:cs="Arial"/>
          <w:sz w:val="24"/>
          <w:szCs w:val="20"/>
          <w:lang w:eastAsia="pl-PL"/>
        </w:rPr>
        <w:t xml:space="preserve"> wykładowców i/lub trenerów posiadających udokumentowane wykształcenie, wiedzę i doświadczenie w przedmiocie zamówienia</w:t>
      </w:r>
      <w:r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2315B64E" w14:textId="1E54E5F9" w:rsidR="00397DDF" w:rsidRPr="000C5819" w:rsidRDefault="000C5819" w:rsidP="003A7273">
      <w:pPr>
        <w:pStyle w:val="Akapitzlist"/>
        <w:widowControl/>
        <w:numPr>
          <w:ilvl w:val="0"/>
          <w:numId w:val="2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color w:val="000000" w:themeColor="text1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Zapewnienie materiałów szkoleniowych dla uczestników szkolenia na własność </w:t>
      </w:r>
      <w:r w:rsidR="00397DDF" w:rsidRPr="000C5819">
        <w:rPr>
          <w:rFonts w:ascii="Arial" w:eastAsia="Times New Roman" w:hAnsi="Arial" w:cs="Arial"/>
          <w:color w:val="000000" w:themeColor="text1"/>
          <w:sz w:val="24"/>
          <w:szCs w:val="20"/>
          <w:lang w:eastAsia="pl-PL"/>
        </w:rPr>
        <w:t>Opracowanie harmonogramu szkolenia, zawierającego daty, godziny oraz miejsce prowadzenia szkolenia (wskazane przez Zamawiającego) oraz przekazanie go Zamawiającemu do akceptacji na co najmniej 3 dni przed rozpoczęciem szkolenia,</w:t>
      </w:r>
    </w:p>
    <w:p w14:paraId="12FF97B2" w14:textId="77777777" w:rsidR="00397DDF" w:rsidRDefault="00397DDF" w:rsidP="00397DDF">
      <w:pPr>
        <w:pStyle w:val="Akapitzlist"/>
        <w:widowControl/>
        <w:numPr>
          <w:ilvl w:val="0"/>
          <w:numId w:val="2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0C4937">
        <w:rPr>
          <w:rFonts w:ascii="Arial" w:eastAsia="Times New Roman" w:hAnsi="Arial" w:cs="Arial"/>
          <w:sz w:val="24"/>
          <w:szCs w:val="20"/>
          <w:lang w:eastAsia="pl-PL"/>
        </w:rPr>
        <w:lastRenderedPageBreak/>
        <w:t>Przeprowadzenie szkole</w:t>
      </w:r>
      <w:r>
        <w:rPr>
          <w:rFonts w:ascii="Arial" w:eastAsia="Times New Roman" w:hAnsi="Arial" w:cs="Arial"/>
          <w:sz w:val="24"/>
          <w:szCs w:val="20"/>
          <w:lang w:eastAsia="pl-PL"/>
        </w:rPr>
        <w:t>nia</w:t>
      </w:r>
      <w:r w:rsidRPr="000C4937">
        <w:rPr>
          <w:rFonts w:ascii="Arial" w:eastAsia="Times New Roman" w:hAnsi="Arial" w:cs="Arial"/>
          <w:sz w:val="24"/>
          <w:szCs w:val="20"/>
          <w:lang w:eastAsia="pl-PL"/>
        </w:rPr>
        <w:t xml:space="preserve"> w zakresie teoretycznym zgodnie z</w:t>
      </w:r>
      <w:r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Pr="000C4937">
        <w:rPr>
          <w:rFonts w:ascii="Arial" w:eastAsia="Times New Roman" w:hAnsi="Arial" w:cs="Arial"/>
          <w:sz w:val="24"/>
          <w:szCs w:val="20"/>
          <w:lang w:eastAsia="pl-PL"/>
        </w:rPr>
        <w:t>programem szkolenia</w:t>
      </w:r>
      <w:r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726B3478" w14:textId="77777777" w:rsidR="00397DDF" w:rsidRPr="00731A36" w:rsidRDefault="00397DDF" w:rsidP="00397DDF">
      <w:pPr>
        <w:pStyle w:val="Akapitzlist"/>
        <w:widowControl/>
        <w:numPr>
          <w:ilvl w:val="0"/>
          <w:numId w:val="2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color w:val="000000" w:themeColor="text1"/>
          <w:sz w:val="24"/>
          <w:szCs w:val="20"/>
          <w:lang w:eastAsia="pl-PL"/>
        </w:rPr>
      </w:pPr>
      <w:r w:rsidRPr="00731A36">
        <w:rPr>
          <w:rFonts w:ascii="Arial" w:eastAsia="Times New Roman" w:hAnsi="Arial" w:cs="Arial"/>
          <w:color w:val="000000" w:themeColor="text1"/>
          <w:sz w:val="24"/>
          <w:szCs w:val="20"/>
          <w:lang w:eastAsia="pl-PL"/>
        </w:rPr>
        <w:t>Prowadzenie dokumentacji szkoleniowej,</w:t>
      </w:r>
    </w:p>
    <w:p w14:paraId="15C8D143" w14:textId="77777777" w:rsidR="00397DDF" w:rsidRPr="00F4315E" w:rsidRDefault="00397DDF" w:rsidP="00397DDF">
      <w:pPr>
        <w:pStyle w:val="Akapitzlist"/>
        <w:widowControl/>
        <w:numPr>
          <w:ilvl w:val="0"/>
          <w:numId w:val="2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C27EC9">
        <w:rPr>
          <w:rFonts w:ascii="Arial" w:eastAsia="Times New Roman" w:hAnsi="Arial" w:cs="Arial"/>
          <w:sz w:val="24"/>
          <w:szCs w:val="20"/>
          <w:lang w:eastAsia="pl-PL"/>
        </w:rPr>
        <w:t>Dostarczenie Zamawiającemu pełnej dokumentacji szkolenia (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dzienniki zajęć, </w:t>
      </w:r>
      <w:r w:rsidRPr="00C27EC9">
        <w:rPr>
          <w:rFonts w:ascii="Arial" w:eastAsia="Times New Roman" w:hAnsi="Arial" w:cs="Arial"/>
          <w:sz w:val="24"/>
          <w:szCs w:val="20"/>
          <w:lang w:eastAsia="pl-PL"/>
        </w:rPr>
        <w:t>listy obecności, listy potwierdzającej odbiór materiałów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Pr="00C27EC9">
        <w:rPr>
          <w:rFonts w:ascii="Arial" w:eastAsia="Times New Roman" w:hAnsi="Arial" w:cs="Arial"/>
          <w:sz w:val="24"/>
          <w:szCs w:val="20"/>
          <w:lang w:eastAsia="pl-PL"/>
        </w:rPr>
        <w:t>szkoleniowyc</w:t>
      </w:r>
      <w:r>
        <w:rPr>
          <w:rFonts w:ascii="Arial" w:eastAsia="Times New Roman" w:hAnsi="Arial" w:cs="Arial"/>
          <w:sz w:val="24"/>
          <w:szCs w:val="20"/>
          <w:lang w:eastAsia="pl-PL"/>
        </w:rPr>
        <w:t>h</w:t>
      </w:r>
      <w:r w:rsidRPr="00C27EC9">
        <w:rPr>
          <w:rFonts w:ascii="Arial" w:eastAsia="Times New Roman" w:hAnsi="Arial" w:cs="Arial"/>
          <w:sz w:val="24"/>
          <w:szCs w:val="20"/>
          <w:lang w:eastAsia="pl-PL"/>
        </w:rPr>
        <w:t xml:space="preserve">, listy potwierdzającej odbiór 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cateringu/poczęstunku, </w:t>
      </w:r>
      <w:r w:rsidRPr="00731A3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ankiet,</w:t>
      </w:r>
      <w:r w:rsidRPr="00731A36">
        <w:rPr>
          <w:rFonts w:ascii="Arial" w:hAnsi="Arial" w:cs="Arial"/>
          <w:color w:val="000000" w:themeColor="text1"/>
          <w:sz w:val="24"/>
          <w:szCs w:val="24"/>
        </w:rPr>
        <w:t xml:space="preserve"> pre i post testów, </w:t>
      </w:r>
      <w:r w:rsidRPr="003933A0">
        <w:rPr>
          <w:rFonts w:ascii="Arial" w:eastAsia="Times New Roman" w:hAnsi="Arial" w:cs="Arial"/>
          <w:sz w:val="24"/>
          <w:szCs w:val="24"/>
          <w:lang w:eastAsia="pl-PL"/>
        </w:rPr>
        <w:t>raportów podsumowujących ocenę efektów uczenia się oraz inne dokumenty</w:t>
      </w:r>
      <w:r w:rsidRPr="000B04B5">
        <w:rPr>
          <w:rFonts w:ascii="Arial" w:eastAsia="Times New Roman" w:hAnsi="Arial" w:cs="Arial"/>
          <w:sz w:val="24"/>
          <w:szCs w:val="20"/>
          <w:lang w:eastAsia="pl-PL"/>
        </w:rPr>
        <w:t xml:space="preserve"> dostarczone przez Zamawiającego</w:t>
      </w:r>
      <w:r w:rsidRPr="00C27EC9">
        <w:rPr>
          <w:rFonts w:ascii="Arial" w:eastAsia="Times New Roman" w:hAnsi="Arial" w:cs="Arial"/>
          <w:sz w:val="24"/>
          <w:szCs w:val="20"/>
          <w:lang w:eastAsia="pl-PL"/>
        </w:rPr>
        <w:t xml:space="preserve">) do </w:t>
      </w:r>
      <w:r>
        <w:rPr>
          <w:rFonts w:ascii="Arial" w:eastAsia="Times New Roman" w:hAnsi="Arial" w:cs="Arial"/>
          <w:sz w:val="24"/>
          <w:szCs w:val="20"/>
          <w:lang w:eastAsia="pl-PL"/>
        </w:rPr>
        <w:t>b</w:t>
      </w:r>
      <w:r w:rsidRPr="00C27EC9">
        <w:rPr>
          <w:rFonts w:ascii="Arial" w:eastAsia="Times New Roman" w:hAnsi="Arial" w:cs="Arial"/>
          <w:sz w:val="24"/>
          <w:szCs w:val="20"/>
          <w:lang w:eastAsia="pl-PL"/>
        </w:rPr>
        <w:t xml:space="preserve">iura </w:t>
      </w:r>
      <w:r>
        <w:rPr>
          <w:rFonts w:ascii="Arial" w:eastAsia="Times New Roman" w:hAnsi="Arial" w:cs="Arial"/>
          <w:sz w:val="24"/>
          <w:szCs w:val="20"/>
          <w:lang w:eastAsia="pl-PL"/>
        </w:rPr>
        <w:t>p</w:t>
      </w:r>
      <w:r w:rsidRPr="00C27EC9">
        <w:rPr>
          <w:rFonts w:ascii="Arial" w:eastAsia="Times New Roman" w:hAnsi="Arial" w:cs="Arial"/>
          <w:sz w:val="24"/>
          <w:szCs w:val="20"/>
          <w:lang w:eastAsia="pl-PL"/>
        </w:rPr>
        <w:t>rojektu.</w:t>
      </w:r>
    </w:p>
    <w:p w14:paraId="5410BFF2" w14:textId="77777777" w:rsidR="00397DDF" w:rsidRDefault="00397DDF" w:rsidP="00397DDF">
      <w:pPr>
        <w:pStyle w:val="Akapitzlist"/>
        <w:widowControl/>
        <w:tabs>
          <w:tab w:val="left" w:pos="424"/>
        </w:tabs>
        <w:autoSpaceDE/>
        <w:autoSpaceDN/>
        <w:spacing w:line="360" w:lineRule="auto"/>
        <w:ind w:left="1440" w:firstLine="0"/>
        <w:rPr>
          <w:rFonts w:ascii="Arial" w:eastAsia="Times New Roman" w:hAnsi="Arial" w:cs="Arial"/>
          <w:sz w:val="24"/>
          <w:szCs w:val="20"/>
          <w:lang w:eastAsia="pl-PL"/>
        </w:rPr>
      </w:pPr>
      <w:r w:rsidRPr="00DF6060">
        <w:rPr>
          <w:rFonts w:ascii="Arial" w:eastAsia="Times New Roman" w:hAnsi="Arial" w:cs="Arial"/>
          <w:sz w:val="24"/>
          <w:szCs w:val="20"/>
          <w:lang w:eastAsia="pl-PL"/>
        </w:rPr>
        <w:t xml:space="preserve">Wszystkie dokumenty powinny być oznaczone zgodnie z </w:t>
      </w:r>
      <w:r>
        <w:rPr>
          <w:rFonts w:ascii="Arial" w:eastAsia="Times New Roman" w:hAnsi="Arial" w:cs="Arial"/>
          <w:sz w:val="24"/>
          <w:szCs w:val="20"/>
          <w:lang w:eastAsia="pl-PL"/>
        </w:rPr>
        <w:t>W</w:t>
      </w:r>
      <w:r w:rsidRPr="00DF6060">
        <w:rPr>
          <w:rFonts w:ascii="Arial" w:eastAsia="Times New Roman" w:hAnsi="Arial" w:cs="Arial"/>
          <w:sz w:val="24"/>
          <w:szCs w:val="20"/>
          <w:lang w:eastAsia="pl-PL"/>
        </w:rPr>
        <w:t xml:space="preserve">ytycznymi (Wytyczne </w:t>
      </w:r>
      <w:r w:rsidRPr="00FD1845">
        <w:rPr>
          <w:rFonts w:ascii="Arial" w:eastAsia="Times New Roman" w:hAnsi="Arial" w:cs="Arial"/>
          <w:sz w:val="24"/>
          <w:szCs w:val="20"/>
          <w:lang w:eastAsia="pl-PL"/>
        </w:rPr>
        <w:t>dotycząc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e </w:t>
      </w:r>
      <w:r w:rsidRPr="00FD1845">
        <w:rPr>
          <w:rFonts w:ascii="Arial" w:eastAsia="Times New Roman" w:hAnsi="Arial" w:cs="Arial"/>
          <w:sz w:val="24"/>
          <w:szCs w:val="20"/>
          <w:lang w:eastAsia="pl-PL"/>
        </w:rPr>
        <w:t xml:space="preserve">informacji i promocji Funduszy Europejskich na lata 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          </w:t>
      </w:r>
      <w:r w:rsidRPr="00FD1845">
        <w:rPr>
          <w:rFonts w:ascii="Arial" w:eastAsia="Times New Roman" w:hAnsi="Arial" w:cs="Arial"/>
          <w:sz w:val="24"/>
          <w:szCs w:val="20"/>
          <w:lang w:eastAsia="pl-PL"/>
        </w:rPr>
        <w:t>2021-2027</w:t>
      </w:r>
      <w:r w:rsidRPr="00DF6060">
        <w:rPr>
          <w:rFonts w:ascii="Arial" w:eastAsia="Times New Roman" w:hAnsi="Arial" w:cs="Arial"/>
          <w:sz w:val="24"/>
          <w:szCs w:val="20"/>
          <w:lang w:eastAsia="pl-PL"/>
        </w:rPr>
        <w:t>). Zamawiający przekaże Wykonawcy wszystkie niezbędne wzory dokumentów potrzebne do realizacji zadań.</w:t>
      </w:r>
    </w:p>
    <w:p w14:paraId="21A08121" w14:textId="77777777" w:rsidR="00397DDF" w:rsidRPr="00D715D1" w:rsidRDefault="00397DDF" w:rsidP="00397DDF">
      <w:pPr>
        <w:pStyle w:val="Akapitzlist"/>
        <w:widowControl/>
        <w:tabs>
          <w:tab w:val="left" w:pos="424"/>
        </w:tabs>
        <w:autoSpaceDE/>
        <w:autoSpaceDN/>
        <w:spacing w:line="360" w:lineRule="auto"/>
        <w:ind w:left="1440" w:firstLine="0"/>
        <w:rPr>
          <w:rFonts w:ascii="Arial" w:eastAsia="Times New Roman" w:hAnsi="Arial" w:cs="Arial"/>
          <w:sz w:val="24"/>
          <w:szCs w:val="20"/>
          <w:lang w:eastAsia="pl-PL"/>
        </w:rPr>
      </w:pPr>
    </w:p>
    <w:p w14:paraId="25869D24" w14:textId="77777777" w:rsidR="00397DDF" w:rsidRPr="00A3698A" w:rsidRDefault="00397DDF" w:rsidP="00397DDF">
      <w:pPr>
        <w:pStyle w:val="Akapitzlist"/>
        <w:widowControl/>
        <w:numPr>
          <w:ilvl w:val="1"/>
          <w:numId w:val="30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color w:val="FF0000"/>
          <w:sz w:val="24"/>
          <w:szCs w:val="20"/>
          <w:lang w:eastAsia="pl-PL"/>
        </w:rPr>
      </w:pPr>
      <w:r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Pr="008717BA">
        <w:rPr>
          <w:rFonts w:ascii="Arial" w:eastAsia="Times New Roman" w:hAnsi="Arial" w:cs="Arial"/>
          <w:sz w:val="24"/>
          <w:szCs w:val="20"/>
          <w:lang w:eastAsia="pl-PL"/>
        </w:rPr>
        <w:t>Usługa musi być realizowana zgodnie z dokumentem: „Podstawowe informacje dotyczące uzyskiwania kwalifikacji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/kompetencji </w:t>
      </w:r>
      <w:r w:rsidRPr="008717BA">
        <w:rPr>
          <w:rFonts w:ascii="Arial" w:eastAsia="Times New Roman" w:hAnsi="Arial" w:cs="Arial"/>
          <w:sz w:val="24"/>
          <w:szCs w:val="20"/>
          <w:lang w:eastAsia="pl-PL"/>
        </w:rPr>
        <w:t>w ramach projektów współfinansowanych z Europejskiego Funduszu Społecznego Plus</w:t>
      </w:r>
      <w:r w:rsidRPr="00EB6430">
        <w:rPr>
          <w:rFonts w:ascii="Arial" w:eastAsia="Times New Roman" w:hAnsi="Arial" w:cs="Arial"/>
          <w:sz w:val="24"/>
          <w:szCs w:val="20"/>
          <w:lang w:eastAsia="pl-PL"/>
        </w:rPr>
        <w:t>” tj. załącznik nr 2 do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Pr="00EB6430">
        <w:rPr>
          <w:rFonts w:ascii="Arial" w:eastAsia="Times New Roman" w:hAnsi="Arial" w:cs="Arial"/>
          <w:sz w:val="24"/>
          <w:szCs w:val="20"/>
          <w:lang w:eastAsia="pl-PL"/>
        </w:rPr>
        <w:t xml:space="preserve">Wytycznych </w:t>
      </w:r>
      <w:r>
        <w:rPr>
          <w:rFonts w:ascii="Arial" w:eastAsia="Times New Roman" w:hAnsi="Arial" w:cs="Arial"/>
          <w:sz w:val="24"/>
          <w:szCs w:val="20"/>
          <w:lang w:eastAsia="pl-PL"/>
        </w:rPr>
        <w:t>M</w:t>
      </w:r>
      <w:r w:rsidRPr="00EB6430">
        <w:rPr>
          <w:rFonts w:ascii="Arial" w:eastAsia="Times New Roman" w:hAnsi="Arial" w:cs="Arial"/>
          <w:sz w:val="24"/>
          <w:szCs w:val="20"/>
          <w:lang w:eastAsia="pl-PL"/>
        </w:rPr>
        <w:t>inistra właściwego do spraw rozwoju regionalnego dotyczących monitorowania postępu rzeczowego realizacji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Pr="00EB6430">
        <w:rPr>
          <w:rFonts w:ascii="Arial" w:eastAsia="Times New Roman" w:hAnsi="Arial" w:cs="Arial"/>
          <w:sz w:val="24"/>
          <w:szCs w:val="20"/>
          <w:lang w:eastAsia="pl-PL"/>
        </w:rPr>
        <w:t xml:space="preserve">programów na lata 2021–2027. </w:t>
      </w:r>
      <w:r w:rsidRPr="00731A36">
        <w:rPr>
          <w:rFonts w:ascii="Arial" w:eastAsia="Times New Roman" w:hAnsi="Arial" w:cs="Arial"/>
          <w:color w:val="000000" w:themeColor="text1"/>
          <w:sz w:val="24"/>
          <w:szCs w:val="20"/>
          <w:lang w:eastAsia="pl-PL"/>
        </w:rPr>
        <w:t>Certyfikaty i inne dokumenty potwierdzające uzyskanie kompetencji powinny być rozpoznawalne i uznawane w danym środowisku, sektorze lub branży.</w:t>
      </w:r>
    </w:p>
    <w:p w14:paraId="384732DD" w14:textId="77777777" w:rsidR="00397DDF" w:rsidRPr="00EB6430" w:rsidRDefault="00397DDF" w:rsidP="00397DDF">
      <w:pPr>
        <w:pStyle w:val="Akapitzlist"/>
        <w:widowControl/>
        <w:tabs>
          <w:tab w:val="left" w:pos="424"/>
        </w:tabs>
        <w:autoSpaceDE/>
        <w:autoSpaceDN/>
        <w:spacing w:line="360" w:lineRule="auto"/>
        <w:ind w:left="720" w:firstLine="0"/>
        <w:rPr>
          <w:rFonts w:ascii="Arial" w:eastAsia="Times New Roman" w:hAnsi="Arial" w:cs="Arial"/>
          <w:sz w:val="24"/>
          <w:szCs w:val="20"/>
          <w:lang w:eastAsia="pl-PL"/>
        </w:rPr>
      </w:pPr>
    </w:p>
    <w:p w14:paraId="1E771863" w14:textId="77777777" w:rsidR="00397DDF" w:rsidRDefault="00397DDF" w:rsidP="00397DDF">
      <w:pPr>
        <w:pStyle w:val="Akapitzlist"/>
        <w:widowControl/>
        <w:numPr>
          <w:ilvl w:val="1"/>
          <w:numId w:val="30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DF6060">
        <w:rPr>
          <w:rFonts w:ascii="Arial" w:eastAsia="Times New Roman" w:hAnsi="Arial" w:cs="Arial"/>
          <w:sz w:val="24"/>
          <w:szCs w:val="20"/>
          <w:lang w:eastAsia="pl-PL"/>
        </w:rPr>
        <w:t>Uczestni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kami </w:t>
      </w:r>
      <w:r w:rsidRPr="00DF6060">
        <w:rPr>
          <w:rFonts w:ascii="Arial" w:eastAsia="Times New Roman" w:hAnsi="Arial" w:cs="Arial"/>
          <w:sz w:val="24"/>
          <w:szCs w:val="20"/>
          <w:lang w:eastAsia="pl-PL"/>
        </w:rPr>
        <w:t>Projektu są osoby pochodzące z grupy docelowej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, </w:t>
      </w:r>
      <w:r w:rsidRPr="00DF6060">
        <w:rPr>
          <w:rFonts w:ascii="Arial" w:eastAsia="Times New Roman" w:hAnsi="Arial" w:cs="Arial"/>
          <w:sz w:val="24"/>
          <w:szCs w:val="20"/>
          <w:lang w:eastAsia="pl-PL"/>
        </w:rPr>
        <w:t>zakwalifikowane przez Zamawiającego do udziału w projekcie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„ZIELONE ŚWIATŁO”</w:t>
      </w:r>
      <w:r w:rsidRPr="00DF6060">
        <w:rPr>
          <w:rFonts w:ascii="Arial" w:eastAsia="Times New Roman" w:hAnsi="Arial" w:cs="Arial"/>
          <w:sz w:val="24"/>
          <w:szCs w:val="20"/>
          <w:lang w:eastAsia="pl-PL"/>
        </w:rPr>
        <w:t>, tj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. </w:t>
      </w:r>
      <w:r w:rsidRPr="00DF6060">
        <w:rPr>
          <w:rFonts w:ascii="Arial" w:eastAsia="Times New Roman" w:hAnsi="Arial" w:cs="Arial"/>
          <w:sz w:val="24"/>
          <w:szCs w:val="20"/>
          <w:lang w:eastAsia="pl-PL"/>
        </w:rPr>
        <w:t>osoby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pracujące, zatrudnione</w:t>
      </w:r>
      <w:r w:rsidRPr="00DF6060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pl-PL"/>
        </w:rPr>
        <w:t>na podstawie</w:t>
      </w:r>
      <w:r w:rsidRPr="00DF6060">
        <w:rPr>
          <w:rFonts w:ascii="Arial" w:eastAsia="Times New Roman" w:hAnsi="Arial" w:cs="Arial"/>
          <w:sz w:val="24"/>
          <w:szCs w:val="20"/>
          <w:lang w:eastAsia="pl-PL"/>
        </w:rPr>
        <w:t xml:space="preserve"> um</w:t>
      </w:r>
      <w:r>
        <w:rPr>
          <w:rFonts w:ascii="Arial" w:eastAsia="Times New Roman" w:hAnsi="Arial" w:cs="Arial"/>
          <w:sz w:val="24"/>
          <w:szCs w:val="20"/>
          <w:lang w:eastAsia="pl-PL"/>
        </w:rPr>
        <w:t>ów</w:t>
      </w:r>
      <w:r w:rsidRPr="00DF6060">
        <w:rPr>
          <w:rFonts w:ascii="Arial" w:eastAsia="Times New Roman" w:hAnsi="Arial" w:cs="Arial"/>
          <w:sz w:val="24"/>
          <w:szCs w:val="20"/>
          <w:lang w:eastAsia="pl-PL"/>
        </w:rPr>
        <w:t xml:space="preserve"> krótkoterminowych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lub </w:t>
      </w:r>
      <w:r w:rsidRPr="00DF6060">
        <w:rPr>
          <w:rFonts w:ascii="Arial" w:eastAsia="Times New Roman" w:hAnsi="Arial" w:cs="Arial"/>
          <w:sz w:val="24"/>
          <w:szCs w:val="20"/>
          <w:lang w:eastAsia="pl-PL"/>
        </w:rPr>
        <w:t>um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ów </w:t>
      </w:r>
      <w:r w:rsidRPr="00DF6060">
        <w:rPr>
          <w:rFonts w:ascii="Arial" w:eastAsia="Times New Roman" w:hAnsi="Arial" w:cs="Arial"/>
          <w:sz w:val="24"/>
          <w:szCs w:val="20"/>
          <w:lang w:eastAsia="pl-PL"/>
        </w:rPr>
        <w:t xml:space="preserve"> cywilnoprawnych, 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zamieszkujące/pracujące/uczące się na terenie </w:t>
      </w:r>
      <w:r w:rsidRPr="00EB6430">
        <w:rPr>
          <w:rFonts w:ascii="Arial" w:eastAsia="Times New Roman" w:hAnsi="Arial" w:cs="Arial"/>
          <w:sz w:val="24"/>
          <w:szCs w:val="20"/>
          <w:lang w:eastAsia="pl-PL"/>
        </w:rPr>
        <w:t xml:space="preserve">województwa </w:t>
      </w:r>
      <w:r>
        <w:rPr>
          <w:rFonts w:ascii="Arial" w:eastAsia="Times New Roman" w:hAnsi="Arial" w:cs="Arial"/>
          <w:sz w:val="24"/>
          <w:szCs w:val="20"/>
          <w:lang w:eastAsia="pl-PL"/>
        </w:rPr>
        <w:t>świętokrzyskiego (</w:t>
      </w:r>
      <w:r w:rsidRPr="00EB6430">
        <w:rPr>
          <w:rFonts w:ascii="Arial" w:eastAsia="Times New Roman" w:hAnsi="Arial" w:cs="Arial"/>
          <w:sz w:val="24"/>
          <w:szCs w:val="20"/>
          <w:lang w:eastAsia="pl-PL"/>
        </w:rPr>
        <w:t>w</w:t>
      </w:r>
      <w:r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Pr="00EB6430">
        <w:rPr>
          <w:rFonts w:ascii="Arial" w:eastAsia="Times New Roman" w:hAnsi="Arial" w:cs="Arial"/>
          <w:sz w:val="24"/>
          <w:szCs w:val="20"/>
          <w:lang w:eastAsia="pl-PL"/>
        </w:rPr>
        <w:t>rozumieniu przepisów Kodeksu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Pr="00EB6430">
        <w:rPr>
          <w:rFonts w:ascii="Arial" w:eastAsia="Times New Roman" w:hAnsi="Arial" w:cs="Arial"/>
          <w:sz w:val="24"/>
          <w:szCs w:val="20"/>
          <w:lang w:eastAsia="pl-PL"/>
        </w:rPr>
        <w:t>Cywilnego</w:t>
      </w:r>
      <w:r>
        <w:rPr>
          <w:rFonts w:ascii="Arial" w:eastAsia="Times New Roman" w:hAnsi="Arial" w:cs="Arial"/>
          <w:sz w:val="24"/>
          <w:szCs w:val="20"/>
          <w:lang w:eastAsia="pl-PL"/>
        </w:rPr>
        <w:t>)</w:t>
      </w:r>
      <w:r w:rsidRPr="00EB6430">
        <w:rPr>
          <w:rFonts w:ascii="Arial" w:eastAsia="Times New Roman" w:hAnsi="Arial" w:cs="Arial"/>
          <w:sz w:val="24"/>
          <w:szCs w:val="20"/>
          <w:lang w:eastAsia="pl-PL"/>
        </w:rPr>
        <w:t>, które nie otrzymują jednocześnie wsparcia w więcej niż jednym projekcie z zakresu aktywizacji społeczno-zawodowej dofinansowanym ze środków EFS+.</w:t>
      </w:r>
    </w:p>
    <w:p w14:paraId="59EF481C" w14:textId="77777777" w:rsidR="00397DDF" w:rsidRPr="00D00DD9" w:rsidRDefault="00397DDF" w:rsidP="00397DDF">
      <w:pPr>
        <w:pStyle w:val="Akapitzlist"/>
        <w:rPr>
          <w:rFonts w:ascii="Arial" w:eastAsia="Times New Roman" w:hAnsi="Arial" w:cs="Arial"/>
          <w:sz w:val="24"/>
          <w:szCs w:val="20"/>
          <w:lang w:eastAsia="pl-PL"/>
        </w:rPr>
      </w:pPr>
    </w:p>
    <w:p w14:paraId="4BAE3236" w14:textId="77777777" w:rsidR="00397DDF" w:rsidRDefault="00397DDF" w:rsidP="00397DDF">
      <w:pPr>
        <w:pStyle w:val="Akapitzlist"/>
        <w:widowControl/>
        <w:numPr>
          <w:ilvl w:val="1"/>
          <w:numId w:val="30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Pr="00806EE4">
        <w:rPr>
          <w:rFonts w:ascii="Arial" w:eastAsia="Times New Roman" w:hAnsi="Arial" w:cs="Arial"/>
          <w:sz w:val="24"/>
          <w:szCs w:val="20"/>
          <w:lang w:eastAsia="pl-PL"/>
        </w:rPr>
        <w:t>Zamawiający wymaga od Wykonawcy:</w:t>
      </w:r>
    </w:p>
    <w:p w14:paraId="74C92BDD" w14:textId="77777777" w:rsidR="00397DDF" w:rsidRDefault="00397DDF" w:rsidP="00397DDF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>
        <w:rPr>
          <w:rFonts w:ascii="Arial" w:eastAsia="Times New Roman" w:hAnsi="Arial" w:cs="Arial"/>
          <w:sz w:val="24"/>
          <w:szCs w:val="20"/>
          <w:lang w:eastAsia="pl-PL"/>
        </w:rPr>
        <w:t>przeprowadzenia szkolenia na wysokim poziomie,</w:t>
      </w:r>
      <w:r w:rsidRPr="00806EE4">
        <w:rPr>
          <w:rFonts w:ascii="Arial" w:eastAsia="Times New Roman" w:hAnsi="Arial" w:cs="Arial"/>
          <w:sz w:val="24"/>
          <w:szCs w:val="20"/>
          <w:lang w:eastAsia="pl-PL"/>
        </w:rPr>
        <w:t xml:space="preserve"> z najwyższ</w:t>
      </w:r>
      <w:r>
        <w:rPr>
          <w:rFonts w:ascii="Arial" w:eastAsia="Times New Roman" w:hAnsi="Arial" w:cs="Arial"/>
          <w:sz w:val="24"/>
          <w:szCs w:val="20"/>
          <w:lang w:eastAsia="pl-PL"/>
        </w:rPr>
        <w:t>ą</w:t>
      </w:r>
      <w:r w:rsidRPr="00806EE4">
        <w:rPr>
          <w:rFonts w:ascii="Arial" w:eastAsia="Times New Roman" w:hAnsi="Arial" w:cs="Arial"/>
          <w:sz w:val="24"/>
          <w:szCs w:val="20"/>
          <w:lang w:eastAsia="pl-PL"/>
        </w:rPr>
        <w:t xml:space="preserve"> starannością oraz zgodnie z Wytycznymi znajdującymi się w dokumencie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„</w:t>
      </w:r>
      <w:r w:rsidRPr="00806EE4">
        <w:rPr>
          <w:rFonts w:ascii="Arial" w:eastAsia="Times New Roman" w:hAnsi="Arial" w:cs="Arial"/>
          <w:sz w:val="24"/>
          <w:szCs w:val="20"/>
          <w:lang w:eastAsia="pl-PL"/>
        </w:rPr>
        <w:t>Podstawowe informacje dotyczące uzyskiwania kwalifikacji w ramach projektów współfinansowanych z</w:t>
      </w:r>
      <w:r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Pr="00806EE4">
        <w:rPr>
          <w:rFonts w:ascii="Arial" w:eastAsia="Times New Roman" w:hAnsi="Arial" w:cs="Arial"/>
          <w:sz w:val="24"/>
          <w:szCs w:val="20"/>
          <w:lang w:eastAsia="pl-PL"/>
        </w:rPr>
        <w:t>Europejskiego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Pr="00806EE4">
        <w:rPr>
          <w:rFonts w:ascii="Arial" w:eastAsia="Times New Roman" w:hAnsi="Arial" w:cs="Arial"/>
          <w:sz w:val="24"/>
          <w:szCs w:val="20"/>
          <w:lang w:eastAsia="pl-PL"/>
        </w:rPr>
        <w:t>Funduszu Społecznego Plus”</w:t>
      </w:r>
      <w:r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64A4ACDA" w14:textId="77777777" w:rsidR="00397DDF" w:rsidRDefault="00397DDF" w:rsidP="00397DDF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06EE4">
        <w:rPr>
          <w:rFonts w:ascii="Arial" w:eastAsia="Times New Roman" w:hAnsi="Arial" w:cs="Arial"/>
          <w:sz w:val="24"/>
          <w:szCs w:val="20"/>
          <w:lang w:eastAsia="pl-PL"/>
        </w:rPr>
        <w:lastRenderedPageBreak/>
        <w:t xml:space="preserve">zapewnienia wykwalifikowanej kadry 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wykładowców, </w:t>
      </w:r>
      <w:r w:rsidRPr="00806EE4">
        <w:rPr>
          <w:rFonts w:ascii="Arial" w:eastAsia="Times New Roman" w:hAnsi="Arial" w:cs="Arial"/>
          <w:sz w:val="24"/>
          <w:szCs w:val="20"/>
          <w:lang w:eastAsia="pl-PL"/>
        </w:rPr>
        <w:t>trenerów, którzy posiadają stosowne wymagane doświadczenie w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Pr="00806EE4">
        <w:rPr>
          <w:rFonts w:ascii="Arial" w:eastAsia="Times New Roman" w:hAnsi="Arial" w:cs="Arial"/>
          <w:sz w:val="24"/>
          <w:szCs w:val="20"/>
          <w:lang w:eastAsia="pl-PL"/>
        </w:rPr>
        <w:t xml:space="preserve">obszarze merytorycznym 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szkolenia. </w:t>
      </w:r>
      <w:r w:rsidRPr="00806EE4">
        <w:rPr>
          <w:rFonts w:ascii="Arial" w:eastAsia="Times New Roman" w:hAnsi="Arial" w:cs="Arial"/>
          <w:sz w:val="24"/>
          <w:szCs w:val="20"/>
          <w:lang w:eastAsia="pl-PL"/>
        </w:rPr>
        <w:t>Zamawiający ma prawo do</w:t>
      </w:r>
      <w:r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Pr="00806EE4">
        <w:rPr>
          <w:rFonts w:ascii="Arial" w:eastAsia="Times New Roman" w:hAnsi="Arial" w:cs="Arial"/>
          <w:sz w:val="24"/>
          <w:szCs w:val="20"/>
          <w:lang w:eastAsia="pl-PL"/>
        </w:rPr>
        <w:t>każdorazowej weryfikacji kadry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Pr="00806EE4">
        <w:rPr>
          <w:rFonts w:ascii="Arial" w:eastAsia="Times New Roman" w:hAnsi="Arial" w:cs="Arial"/>
          <w:sz w:val="24"/>
          <w:szCs w:val="20"/>
          <w:lang w:eastAsia="pl-PL"/>
        </w:rPr>
        <w:t>wykładowców, wskazanych przez Wykonawcę, pod kątem spełnienia wymagań dotyczących kwalifikacji i</w:t>
      </w:r>
      <w:r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Pr="00806EE4">
        <w:rPr>
          <w:rFonts w:ascii="Arial" w:eastAsia="Times New Roman" w:hAnsi="Arial" w:cs="Arial"/>
          <w:sz w:val="24"/>
          <w:szCs w:val="20"/>
          <w:lang w:eastAsia="pl-PL"/>
        </w:rPr>
        <w:t>doświadczenia</w:t>
      </w:r>
      <w:r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47EE1FD4" w14:textId="39983B3D" w:rsidR="002D7FA3" w:rsidRPr="002D7FA3" w:rsidRDefault="002D7FA3" w:rsidP="002D7FA3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8870BA">
        <w:rPr>
          <w:rFonts w:ascii="Arial" w:eastAsia="Times New Roman" w:hAnsi="Arial" w:cs="Arial"/>
          <w:sz w:val="24"/>
          <w:szCs w:val="20"/>
          <w:lang w:eastAsia="pl-PL"/>
        </w:rPr>
        <w:t>opracowania i przygotowania materiałów szkoleniowych oraz przekazania ich każdemu Uczestnikowi/Uczestniczce Projektu z zastosowaniem formatu wizualizacji właściwej dla projektów realizowanych zgodnie z wytycznymi dotyczącymi informacji i promocji Funduszy Europejskich na lata 2021-2027 oraz Podręcznikiem beneficjenta Funduszy Europejskich na lata 2021-2027 w zakresie informacji i promocji,</w:t>
      </w:r>
    </w:p>
    <w:p w14:paraId="1C8812DF" w14:textId="77777777" w:rsidR="00397DDF" w:rsidRPr="00CE1B28" w:rsidRDefault="00397DDF" w:rsidP="00397DDF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CE1B28">
        <w:rPr>
          <w:rFonts w:ascii="Arial" w:eastAsia="Times New Roman" w:hAnsi="Arial" w:cs="Arial"/>
          <w:sz w:val="24"/>
          <w:szCs w:val="20"/>
          <w:lang w:eastAsia="pl-PL"/>
        </w:rPr>
        <w:t>kompleksowego przeprowadzenia procesu walidacji i certyfikacji,</w:t>
      </w:r>
    </w:p>
    <w:p w14:paraId="2B48A92A" w14:textId="694F975D" w:rsidR="00397DDF" w:rsidRPr="00CE1B28" w:rsidRDefault="00397DDF" w:rsidP="000C5819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jc w:val="left"/>
        <w:rPr>
          <w:rFonts w:ascii="Arial" w:eastAsia="Times New Roman" w:hAnsi="Arial" w:cs="Arial"/>
          <w:sz w:val="24"/>
          <w:szCs w:val="20"/>
          <w:lang w:eastAsia="pl-PL"/>
        </w:rPr>
      </w:pPr>
      <w:r w:rsidRPr="00CE1B28">
        <w:rPr>
          <w:rFonts w:ascii="Arial" w:eastAsia="Times New Roman" w:hAnsi="Arial" w:cs="Arial"/>
          <w:sz w:val="24"/>
          <w:szCs w:val="20"/>
          <w:lang w:eastAsia="pl-PL"/>
        </w:rPr>
        <w:t>wydania certyfikatów/dokumentów Uczestnikom/Uczestniczkom,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Pr="00CE1B28">
        <w:rPr>
          <w:rFonts w:ascii="Arial" w:eastAsia="Times New Roman" w:hAnsi="Arial" w:cs="Arial"/>
          <w:sz w:val="24"/>
          <w:szCs w:val="20"/>
          <w:lang w:eastAsia="pl-PL"/>
        </w:rPr>
        <w:t>potwierdzających nabycie kompetencji,</w:t>
      </w:r>
    </w:p>
    <w:p w14:paraId="1D8E73EC" w14:textId="77777777" w:rsidR="00397DDF" w:rsidRDefault="00397DDF" w:rsidP="00397DDF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B74833">
        <w:rPr>
          <w:rFonts w:ascii="Arial" w:eastAsia="Times New Roman" w:hAnsi="Arial" w:cs="Arial"/>
          <w:sz w:val="24"/>
          <w:szCs w:val="20"/>
          <w:lang w:eastAsia="pl-PL"/>
        </w:rPr>
        <w:t>rzetelnej i terminowej, zgodnej z wymogami projektowymi realizacji przedmiotu umowy, w tym prowadzenie dokumentacji,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Pr="00B74833">
        <w:rPr>
          <w:rFonts w:ascii="Arial" w:eastAsia="Times New Roman" w:hAnsi="Arial" w:cs="Arial"/>
          <w:sz w:val="24"/>
          <w:szCs w:val="20"/>
          <w:lang w:eastAsia="pl-PL"/>
        </w:rPr>
        <w:t>w szczególności z uwzględnieniem dodatkowych wymagań Zamawiającego zgłaszanych podczas zajęć dotyczących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Pr="00B74833">
        <w:rPr>
          <w:rFonts w:ascii="Arial" w:eastAsia="Times New Roman" w:hAnsi="Arial" w:cs="Arial"/>
          <w:sz w:val="24"/>
          <w:szCs w:val="20"/>
          <w:lang w:eastAsia="pl-PL"/>
        </w:rPr>
        <w:t>indywidualnych potrzeb Uczestnika</w:t>
      </w:r>
      <w:r>
        <w:rPr>
          <w:rFonts w:ascii="Arial" w:eastAsia="Times New Roman" w:hAnsi="Arial" w:cs="Arial"/>
          <w:sz w:val="24"/>
          <w:szCs w:val="20"/>
          <w:lang w:eastAsia="pl-PL"/>
        </w:rPr>
        <w:t>/Uczestniczki projektu</w:t>
      </w:r>
      <w:r w:rsidRPr="00B74833">
        <w:rPr>
          <w:rFonts w:ascii="Arial" w:eastAsia="Times New Roman" w:hAnsi="Arial" w:cs="Arial"/>
          <w:sz w:val="24"/>
          <w:szCs w:val="20"/>
          <w:lang w:eastAsia="pl-PL"/>
        </w:rPr>
        <w:t xml:space="preserve">, zawartości merytorycznej i sposobu 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jej </w:t>
      </w:r>
      <w:r w:rsidRPr="00B74833">
        <w:rPr>
          <w:rFonts w:ascii="Arial" w:eastAsia="Times New Roman" w:hAnsi="Arial" w:cs="Arial"/>
          <w:sz w:val="24"/>
          <w:szCs w:val="20"/>
          <w:lang w:eastAsia="pl-PL"/>
        </w:rPr>
        <w:t>prowadzenia</w:t>
      </w:r>
      <w:r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7D01D908" w14:textId="77777777" w:rsidR="00397DDF" w:rsidRDefault="00397DDF" w:rsidP="00397DDF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B74833">
        <w:rPr>
          <w:rFonts w:ascii="Arial" w:eastAsia="Times New Roman" w:hAnsi="Arial" w:cs="Arial"/>
          <w:sz w:val="24"/>
          <w:szCs w:val="20"/>
          <w:lang w:eastAsia="pl-PL"/>
        </w:rPr>
        <w:t xml:space="preserve">niezwłocznego przekazywania do Zamawiającego w formie telefonicznej lub 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 </w:t>
      </w:r>
    </w:p>
    <w:p w14:paraId="4AEFFFDE" w14:textId="77777777" w:rsidR="00397DDF" w:rsidRPr="00B74833" w:rsidRDefault="00397DDF" w:rsidP="00397DDF">
      <w:pPr>
        <w:pStyle w:val="Akapitzlist"/>
        <w:widowControl/>
        <w:tabs>
          <w:tab w:val="left" w:pos="424"/>
        </w:tabs>
        <w:autoSpaceDE/>
        <w:autoSpaceDN/>
        <w:spacing w:line="360" w:lineRule="auto"/>
        <w:ind w:left="1440" w:firstLine="0"/>
        <w:rPr>
          <w:rFonts w:ascii="Arial" w:eastAsia="Times New Roman" w:hAnsi="Arial" w:cs="Arial"/>
          <w:sz w:val="24"/>
          <w:szCs w:val="20"/>
          <w:lang w:eastAsia="pl-PL"/>
        </w:rPr>
      </w:pPr>
      <w:r w:rsidRPr="00B74833">
        <w:rPr>
          <w:rFonts w:ascii="Arial" w:eastAsia="Times New Roman" w:hAnsi="Arial" w:cs="Arial"/>
          <w:sz w:val="24"/>
          <w:szCs w:val="20"/>
          <w:lang w:eastAsia="pl-PL"/>
        </w:rPr>
        <w:t>e-mail informacji o każdym Uczestniku</w:t>
      </w:r>
      <w:r>
        <w:rPr>
          <w:rFonts w:ascii="Arial" w:eastAsia="Times New Roman" w:hAnsi="Arial" w:cs="Arial"/>
          <w:sz w:val="24"/>
          <w:szCs w:val="20"/>
          <w:lang w:eastAsia="pl-PL"/>
        </w:rPr>
        <w:t>/Uczestniczce</w:t>
      </w:r>
      <w:r w:rsidRPr="00B74833">
        <w:rPr>
          <w:rFonts w:ascii="Arial" w:eastAsia="Times New Roman" w:hAnsi="Arial" w:cs="Arial"/>
          <w:sz w:val="24"/>
          <w:szCs w:val="20"/>
          <w:lang w:eastAsia="pl-PL"/>
        </w:rPr>
        <w:t>, który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/-a </w:t>
      </w:r>
      <w:r w:rsidRPr="00B74833">
        <w:rPr>
          <w:rFonts w:ascii="Arial" w:eastAsia="Times New Roman" w:hAnsi="Arial" w:cs="Arial"/>
          <w:sz w:val="24"/>
          <w:szCs w:val="20"/>
          <w:lang w:eastAsia="pl-PL"/>
        </w:rPr>
        <w:t>opuszcza zajęcia lub posiada innego rodzaju zaległości</w:t>
      </w:r>
      <w:r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7437BA24" w14:textId="77777777" w:rsidR="00397DDF" w:rsidRDefault="00397DDF" w:rsidP="00397DDF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B74833">
        <w:rPr>
          <w:rFonts w:ascii="Arial" w:eastAsia="Times New Roman" w:hAnsi="Arial" w:cs="Arial"/>
          <w:sz w:val="24"/>
          <w:szCs w:val="20"/>
          <w:lang w:eastAsia="pl-PL"/>
        </w:rPr>
        <w:t xml:space="preserve">niezwłocznego udostępniania do wglądu na żądanie Instytucji Pośredniczącej (Wojewódzki Urząd Pracy w </w:t>
      </w:r>
      <w:r>
        <w:rPr>
          <w:rFonts w:ascii="Arial" w:eastAsia="Times New Roman" w:hAnsi="Arial" w:cs="Arial"/>
          <w:sz w:val="24"/>
          <w:szCs w:val="20"/>
          <w:lang w:eastAsia="pl-PL"/>
        </w:rPr>
        <w:t>Kielcach</w:t>
      </w:r>
      <w:r w:rsidRPr="00B74833">
        <w:rPr>
          <w:rFonts w:ascii="Arial" w:eastAsia="Times New Roman" w:hAnsi="Arial" w:cs="Arial"/>
          <w:sz w:val="24"/>
          <w:szCs w:val="20"/>
          <w:lang w:eastAsia="pl-PL"/>
        </w:rPr>
        <w:t>)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Pr="00B74833">
        <w:rPr>
          <w:rFonts w:ascii="Arial" w:eastAsia="Times New Roman" w:hAnsi="Arial" w:cs="Arial"/>
          <w:sz w:val="24"/>
          <w:szCs w:val="20"/>
          <w:lang w:eastAsia="pl-PL"/>
        </w:rPr>
        <w:t>oraz innym podmiotom uprawnionym do</w:t>
      </w:r>
      <w:r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Pr="00B74833">
        <w:rPr>
          <w:rFonts w:ascii="Arial" w:eastAsia="Times New Roman" w:hAnsi="Arial" w:cs="Arial"/>
          <w:sz w:val="24"/>
          <w:szCs w:val="20"/>
          <w:lang w:eastAsia="pl-PL"/>
        </w:rPr>
        <w:t xml:space="preserve">kontroli, wszelkich dokumentów związanych z realizowanym </w:t>
      </w:r>
      <w:r>
        <w:rPr>
          <w:rFonts w:ascii="Arial" w:eastAsia="Times New Roman" w:hAnsi="Arial" w:cs="Arial"/>
          <w:sz w:val="24"/>
          <w:szCs w:val="20"/>
          <w:lang w:eastAsia="pl-PL"/>
        </w:rPr>
        <w:t>p</w:t>
      </w:r>
      <w:r w:rsidRPr="00B74833">
        <w:rPr>
          <w:rFonts w:ascii="Arial" w:eastAsia="Times New Roman" w:hAnsi="Arial" w:cs="Arial"/>
          <w:sz w:val="24"/>
          <w:szCs w:val="20"/>
          <w:lang w:eastAsia="pl-PL"/>
        </w:rPr>
        <w:t>rojektem</w:t>
      </w:r>
      <w:r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18ECF6C2" w14:textId="77777777" w:rsidR="00397DDF" w:rsidRDefault="00397DDF" w:rsidP="00397DDF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>
        <w:rPr>
          <w:rFonts w:ascii="Arial" w:eastAsia="Times New Roman" w:hAnsi="Arial" w:cs="Arial"/>
          <w:sz w:val="24"/>
          <w:szCs w:val="20"/>
          <w:lang w:eastAsia="pl-PL"/>
        </w:rPr>
        <w:t>n</w:t>
      </w:r>
      <w:r w:rsidRPr="00FD1845">
        <w:rPr>
          <w:rFonts w:ascii="Arial" w:eastAsia="Times New Roman" w:hAnsi="Arial" w:cs="Arial"/>
          <w:sz w:val="24"/>
          <w:szCs w:val="20"/>
          <w:lang w:eastAsia="pl-PL"/>
        </w:rPr>
        <w:t>a każde wezwanie Zamawiającego przekazywania Zamawiającemu zeskanowanych dokumentów bieżących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Pr="00FD1845">
        <w:rPr>
          <w:rFonts w:ascii="Arial" w:eastAsia="Times New Roman" w:hAnsi="Arial" w:cs="Arial"/>
          <w:sz w:val="24"/>
          <w:szCs w:val="20"/>
          <w:lang w:eastAsia="pl-PL"/>
        </w:rPr>
        <w:t>dotyczących prowadzon</w:t>
      </w:r>
      <w:r>
        <w:rPr>
          <w:rFonts w:ascii="Arial" w:eastAsia="Times New Roman" w:hAnsi="Arial" w:cs="Arial"/>
          <w:sz w:val="24"/>
          <w:szCs w:val="20"/>
          <w:lang w:eastAsia="pl-PL"/>
        </w:rPr>
        <w:t>ego</w:t>
      </w:r>
      <w:r w:rsidRPr="00FD1845">
        <w:rPr>
          <w:rFonts w:ascii="Arial" w:eastAsia="Times New Roman" w:hAnsi="Arial" w:cs="Arial"/>
          <w:sz w:val="24"/>
          <w:szCs w:val="20"/>
          <w:lang w:eastAsia="pl-PL"/>
        </w:rPr>
        <w:t xml:space="preserve"> szk</w:t>
      </w:r>
      <w:r>
        <w:rPr>
          <w:rFonts w:ascii="Arial" w:eastAsia="Times New Roman" w:hAnsi="Arial" w:cs="Arial"/>
          <w:sz w:val="24"/>
          <w:szCs w:val="20"/>
          <w:lang w:eastAsia="pl-PL"/>
        </w:rPr>
        <w:t>o</w:t>
      </w:r>
      <w:r w:rsidRPr="00FD1845">
        <w:rPr>
          <w:rFonts w:ascii="Arial" w:eastAsia="Times New Roman" w:hAnsi="Arial" w:cs="Arial"/>
          <w:sz w:val="24"/>
          <w:szCs w:val="20"/>
          <w:lang w:eastAsia="pl-PL"/>
        </w:rPr>
        <w:t>le</w:t>
      </w:r>
      <w:r>
        <w:rPr>
          <w:rFonts w:ascii="Arial" w:eastAsia="Times New Roman" w:hAnsi="Arial" w:cs="Arial"/>
          <w:sz w:val="24"/>
          <w:szCs w:val="20"/>
          <w:lang w:eastAsia="pl-PL"/>
        </w:rPr>
        <w:t>nia</w:t>
      </w:r>
      <w:r w:rsidRPr="00FD1845">
        <w:rPr>
          <w:rFonts w:ascii="Arial" w:eastAsia="Times New Roman" w:hAnsi="Arial" w:cs="Arial"/>
          <w:sz w:val="24"/>
          <w:szCs w:val="20"/>
          <w:lang w:eastAsia="pl-PL"/>
        </w:rPr>
        <w:t xml:space="preserve"> np.: dziennik zajęć</w:t>
      </w:r>
      <w:r>
        <w:rPr>
          <w:rFonts w:ascii="Arial" w:eastAsia="Times New Roman" w:hAnsi="Arial" w:cs="Arial"/>
          <w:sz w:val="24"/>
          <w:szCs w:val="20"/>
          <w:lang w:eastAsia="pl-PL"/>
        </w:rPr>
        <w:t>, listy obecności,</w:t>
      </w:r>
    </w:p>
    <w:p w14:paraId="55C337BB" w14:textId="77777777" w:rsidR="00397DDF" w:rsidRDefault="00397DDF" w:rsidP="00397DDF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FD1845">
        <w:rPr>
          <w:rFonts w:ascii="Arial" w:eastAsia="Times New Roman" w:hAnsi="Arial" w:cs="Arial"/>
          <w:sz w:val="24"/>
          <w:szCs w:val="20"/>
          <w:lang w:eastAsia="pl-PL"/>
        </w:rPr>
        <w:t xml:space="preserve">bieżącego prowadzenia i przekazania Zamawiającemu do biura </w:t>
      </w:r>
      <w:r>
        <w:rPr>
          <w:rFonts w:ascii="Arial" w:eastAsia="Times New Roman" w:hAnsi="Arial" w:cs="Arial"/>
          <w:sz w:val="24"/>
          <w:szCs w:val="20"/>
          <w:lang w:eastAsia="pl-PL"/>
        </w:rPr>
        <w:t>p</w:t>
      </w:r>
      <w:r w:rsidRPr="00FD1845">
        <w:rPr>
          <w:rFonts w:ascii="Arial" w:eastAsia="Times New Roman" w:hAnsi="Arial" w:cs="Arial"/>
          <w:sz w:val="24"/>
          <w:szCs w:val="20"/>
          <w:lang w:eastAsia="pl-PL"/>
        </w:rPr>
        <w:t>rojektu w</w:t>
      </w:r>
      <w:r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Pr="00FD1845">
        <w:rPr>
          <w:rFonts w:ascii="Arial" w:eastAsia="Times New Roman" w:hAnsi="Arial" w:cs="Arial"/>
          <w:sz w:val="24"/>
          <w:szCs w:val="20"/>
          <w:lang w:eastAsia="pl-PL"/>
        </w:rPr>
        <w:t>terminie do 7 dni od zakończenia szkolenia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pełnej dokumentacji szkoleniowej,</w:t>
      </w:r>
    </w:p>
    <w:p w14:paraId="3D3DF72C" w14:textId="77777777" w:rsidR="00397DDF" w:rsidRDefault="00397DDF" w:rsidP="00397DDF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FD1845">
        <w:rPr>
          <w:rFonts w:ascii="Arial" w:eastAsia="Times New Roman" w:hAnsi="Arial" w:cs="Arial"/>
          <w:sz w:val="24"/>
          <w:szCs w:val="20"/>
          <w:lang w:eastAsia="pl-PL"/>
        </w:rPr>
        <w:t>prowadzenia i przekazania Zamawiającemu innych dokumentów określonych wymaganiami Programu Fundusze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Pr="00FD1845">
        <w:rPr>
          <w:rFonts w:ascii="Arial" w:eastAsia="Times New Roman" w:hAnsi="Arial" w:cs="Arial"/>
          <w:sz w:val="24"/>
          <w:szCs w:val="20"/>
          <w:lang w:eastAsia="pl-PL"/>
        </w:rPr>
        <w:t xml:space="preserve">Europejskie dla </w:t>
      </w:r>
      <w:r>
        <w:rPr>
          <w:rFonts w:ascii="Arial" w:eastAsia="Times New Roman" w:hAnsi="Arial" w:cs="Arial"/>
          <w:sz w:val="24"/>
          <w:szCs w:val="20"/>
          <w:lang w:eastAsia="pl-PL"/>
        </w:rPr>
        <w:t>Świętokrzyskiego</w:t>
      </w:r>
      <w:r w:rsidRPr="00FD1845">
        <w:rPr>
          <w:rFonts w:ascii="Arial" w:eastAsia="Times New Roman" w:hAnsi="Arial" w:cs="Arial"/>
          <w:sz w:val="24"/>
          <w:szCs w:val="20"/>
          <w:lang w:eastAsia="pl-PL"/>
        </w:rPr>
        <w:t xml:space="preserve"> 2021-2027</w:t>
      </w:r>
      <w:r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0D401E97" w14:textId="77777777" w:rsidR="00397DDF" w:rsidRDefault="00397DDF" w:rsidP="000C5819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jc w:val="left"/>
        <w:rPr>
          <w:rFonts w:ascii="Arial" w:eastAsia="Times New Roman" w:hAnsi="Arial" w:cs="Arial"/>
          <w:sz w:val="24"/>
          <w:szCs w:val="20"/>
          <w:lang w:eastAsia="pl-PL"/>
        </w:rPr>
      </w:pPr>
      <w:r w:rsidRPr="00FD1845">
        <w:rPr>
          <w:rFonts w:ascii="Arial" w:eastAsia="Times New Roman" w:hAnsi="Arial" w:cs="Arial"/>
          <w:sz w:val="24"/>
          <w:szCs w:val="20"/>
          <w:lang w:eastAsia="pl-PL"/>
        </w:rPr>
        <w:lastRenderedPageBreak/>
        <w:t>przekazania Uczestnikowi</w:t>
      </w:r>
      <w:r>
        <w:rPr>
          <w:rFonts w:ascii="Arial" w:eastAsia="Times New Roman" w:hAnsi="Arial" w:cs="Arial"/>
          <w:sz w:val="24"/>
          <w:szCs w:val="20"/>
          <w:lang w:eastAsia="pl-PL"/>
        </w:rPr>
        <w:t>/Uczestniczce</w:t>
      </w:r>
      <w:r w:rsidRPr="00FD1845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pl-PL"/>
        </w:rPr>
        <w:t>p</w:t>
      </w:r>
      <w:r w:rsidRPr="00FD1845">
        <w:rPr>
          <w:rFonts w:ascii="Arial" w:eastAsia="Times New Roman" w:hAnsi="Arial" w:cs="Arial"/>
          <w:sz w:val="24"/>
          <w:szCs w:val="20"/>
          <w:lang w:eastAsia="pl-PL"/>
        </w:rPr>
        <w:t xml:space="preserve">rojektu i Zamawiającemu odpowiednio oryginału i </w:t>
      </w:r>
      <w:r w:rsidRPr="00731A36">
        <w:rPr>
          <w:rFonts w:ascii="Arial" w:eastAsia="Times New Roman" w:hAnsi="Arial" w:cs="Arial"/>
          <w:color w:val="000000" w:themeColor="text1"/>
          <w:sz w:val="24"/>
          <w:szCs w:val="20"/>
          <w:lang w:eastAsia="pl-PL"/>
        </w:rPr>
        <w:t>kopii certyfikatów</w:t>
      </w:r>
      <w:r w:rsidRPr="00FD1845">
        <w:rPr>
          <w:rFonts w:ascii="Arial" w:eastAsia="Times New Roman" w:hAnsi="Arial" w:cs="Arial"/>
          <w:sz w:val="24"/>
          <w:szCs w:val="20"/>
          <w:lang w:eastAsia="pl-PL"/>
        </w:rPr>
        <w:t>, zaświadczeń</w:t>
      </w:r>
      <w:r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6FE244E5" w14:textId="77777777" w:rsidR="00397DDF" w:rsidRDefault="00397DDF" w:rsidP="00397DDF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FD1845">
        <w:rPr>
          <w:rFonts w:ascii="Arial" w:eastAsia="Times New Roman" w:hAnsi="Arial" w:cs="Arial"/>
          <w:sz w:val="24"/>
          <w:szCs w:val="20"/>
          <w:lang w:eastAsia="pl-PL"/>
        </w:rPr>
        <w:t>oznaczania dokumentów zgodnie z zasadami określonymi w następujących dokumentach: wytycznymi dotyczącymi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Pr="00FD1845">
        <w:rPr>
          <w:rFonts w:ascii="Arial" w:eastAsia="Times New Roman" w:hAnsi="Arial" w:cs="Arial"/>
          <w:sz w:val="24"/>
          <w:szCs w:val="20"/>
          <w:lang w:eastAsia="pl-PL"/>
        </w:rPr>
        <w:t>informacji i promocji Funduszy Europejskich na lata 2021-2027 oraz Podręcznik wnioskodawcy i beneficjenta Funduszy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Pr="00FD1845">
        <w:rPr>
          <w:rFonts w:ascii="Arial" w:eastAsia="Times New Roman" w:hAnsi="Arial" w:cs="Arial"/>
          <w:sz w:val="24"/>
          <w:szCs w:val="20"/>
          <w:lang w:eastAsia="pl-PL"/>
        </w:rPr>
        <w:t>Europejskich na lata 2021-2027 w zakresie informacji i promocji</w:t>
      </w:r>
      <w:r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5679EE51" w14:textId="77777777" w:rsidR="00397DDF" w:rsidRPr="000454D4" w:rsidRDefault="00397DDF" w:rsidP="00397DDF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>
        <w:rPr>
          <w:rFonts w:ascii="Arial" w:eastAsia="Times New Roman" w:hAnsi="Arial" w:cs="Arial"/>
          <w:sz w:val="24"/>
          <w:szCs w:val="20"/>
          <w:lang w:eastAsia="pl-PL"/>
        </w:rPr>
        <w:t>stosowania się do wytycznych horyzontalnych, przestrzegania zasady równości szans kobiet i mężczyzn oraz niedyskryminacji, w tym dostępności dla osób z niepełnosprawnością w zakresie odnoszącym się do sposobu realizacji i zakresu usługi,</w:t>
      </w:r>
    </w:p>
    <w:p w14:paraId="1EB86D46" w14:textId="77777777" w:rsidR="00397DDF" w:rsidRDefault="00397DDF" w:rsidP="00397DDF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FD1845">
        <w:rPr>
          <w:rFonts w:ascii="Arial" w:eastAsia="Times New Roman" w:hAnsi="Arial" w:cs="Arial"/>
          <w:sz w:val="24"/>
          <w:szCs w:val="20"/>
          <w:lang w:eastAsia="pl-PL"/>
        </w:rPr>
        <w:t>ścisłej współpracy z personelem projektu przy realizacji usługi</w:t>
      </w:r>
      <w:r>
        <w:rPr>
          <w:rFonts w:ascii="Arial" w:eastAsia="Times New Roman" w:hAnsi="Arial" w:cs="Arial"/>
          <w:sz w:val="24"/>
          <w:szCs w:val="20"/>
          <w:lang w:eastAsia="pl-PL"/>
        </w:rPr>
        <w:t>,</w:t>
      </w:r>
    </w:p>
    <w:p w14:paraId="2444D3B9" w14:textId="77777777" w:rsidR="00397DDF" w:rsidRPr="00D00DD9" w:rsidRDefault="00397DDF" w:rsidP="00397DDF">
      <w:pPr>
        <w:pStyle w:val="Akapitzlist"/>
        <w:widowControl/>
        <w:numPr>
          <w:ilvl w:val="0"/>
          <w:numId w:val="3"/>
        </w:numPr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  <w:r w:rsidRPr="00FD1845">
        <w:rPr>
          <w:rFonts w:ascii="Arial" w:eastAsia="Times New Roman" w:hAnsi="Arial" w:cs="Arial"/>
          <w:sz w:val="24"/>
          <w:szCs w:val="20"/>
          <w:lang w:eastAsia="pl-PL"/>
        </w:rPr>
        <w:t>ochrony danych osobowych zgodnie z RODO</w:t>
      </w:r>
      <w:r>
        <w:rPr>
          <w:rFonts w:ascii="Arial" w:eastAsia="Times New Roman" w:hAnsi="Arial" w:cs="Arial"/>
          <w:sz w:val="24"/>
          <w:szCs w:val="20"/>
          <w:lang w:eastAsia="pl-PL"/>
        </w:rPr>
        <w:t>.</w:t>
      </w:r>
    </w:p>
    <w:p w14:paraId="2DEFF40B" w14:textId="77777777" w:rsidR="00397DDF" w:rsidRPr="00E97537" w:rsidRDefault="00397DDF" w:rsidP="00E97537">
      <w:pPr>
        <w:widowControl/>
        <w:tabs>
          <w:tab w:val="left" w:pos="424"/>
        </w:tabs>
        <w:autoSpaceDE/>
        <w:autoSpaceDN/>
        <w:spacing w:line="360" w:lineRule="auto"/>
        <w:rPr>
          <w:rFonts w:ascii="Arial" w:eastAsia="Times New Roman" w:hAnsi="Arial" w:cs="Arial"/>
          <w:sz w:val="24"/>
          <w:szCs w:val="20"/>
          <w:lang w:eastAsia="pl-PL"/>
        </w:rPr>
      </w:pPr>
    </w:p>
    <w:p w14:paraId="2A9B7079" w14:textId="77777777" w:rsidR="00201321" w:rsidRPr="008870BA" w:rsidRDefault="00201321" w:rsidP="00982D62">
      <w:pPr>
        <w:spacing w:line="288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</w:p>
    <w:p w14:paraId="64707150" w14:textId="7CE1E7B5" w:rsidR="00982D62" w:rsidRPr="008870BA" w:rsidRDefault="00E97537" w:rsidP="00982D62">
      <w:pPr>
        <w:pStyle w:val="Tekstpodstawowy"/>
        <w:shd w:val="clear" w:color="auto" w:fill="BFBFBF" w:themeFill="background1" w:themeFillShade="BF"/>
        <w:spacing w:line="288" w:lineRule="auto"/>
        <w:ind w:right="6"/>
        <w:jc w:val="both"/>
        <w:rPr>
          <w:rFonts w:ascii="Arial" w:eastAsia="Calibri" w:hAnsi="Arial" w:cs="Arial"/>
          <w:b/>
          <w:bCs/>
          <w:sz w:val="28"/>
          <w:szCs w:val="28"/>
        </w:rPr>
      </w:pPr>
      <w:r>
        <w:rPr>
          <w:rFonts w:ascii="Arial" w:eastAsia="Calibri" w:hAnsi="Arial" w:cs="Arial"/>
          <w:b/>
          <w:bCs/>
          <w:sz w:val="28"/>
          <w:szCs w:val="28"/>
        </w:rPr>
        <w:t>7</w:t>
      </w:r>
      <w:r w:rsidR="00845527" w:rsidRPr="008870BA">
        <w:rPr>
          <w:rFonts w:ascii="Arial" w:eastAsia="Calibri" w:hAnsi="Arial" w:cs="Arial"/>
          <w:b/>
          <w:bCs/>
          <w:sz w:val="28"/>
          <w:szCs w:val="28"/>
        </w:rPr>
        <w:t>.</w:t>
      </w:r>
      <w:r w:rsidR="00982D62" w:rsidRPr="008870BA">
        <w:rPr>
          <w:rFonts w:ascii="Arial" w:eastAsia="Calibri" w:hAnsi="Arial" w:cs="Arial"/>
          <w:b/>
          <w:bCs/>
          <w:sz w:val="28"/>
          <w:szCs w:val="28"/>
        </w:rPr>
        <w:t xml:space="preserve">    TERMIN WYKONANIA ZAMÓWIENIA </w:t>
      </w:r>
    </w:p>
    <w:p w14:paraId="4FA3B7C0" w14:textId="77777777" w:rsidR="00F7794C" w:rsidRPr="008870BA" w:rsidRDefault="00982D62" w:rsidP="00621D6F">
      <w:pPr>
        <w:pStyle w:val="Tekstpodstawowy"/>
        <w:spacing w:line="360" w:lineRule="auto"/>
        <w:ind w:right="6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Termin wykonania zamówienia: od dnia podpisania umowy </w:t>
      </w:r>
      <w:r w:rsidR="00B214D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nie później niż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do dnia </w:t>
      </w:r>
    </w:p>
    <w:p w14:paraId="4F0594C8" w14:textId="6E4FBE51" w:rsidR="00F7794C" w:rsidRPr="008870BA" w:rsidRDefault="00EE3CCE" w:rsidP="00621D6F">
      <w:pPr>
        <w:pStyle w:val="Tekstpodstawowy"/>
        <w:spacing w:line="360" w:lineRule="auto"/>
        <w:ind w:right="6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2D7FA3">
        <w:rPr>
          <w:rFonts w:ascii="Arial" w:eastAsia="Times New Roman" w:hAnsi="Arial" w:cs="Arial"/>
          <w:b/>
          <w:sz w:val="24"/>
          <w:szCs w:val="24"/>
          <w:lang w:eastAsia="pl-PL" w:bidi="pl-PL"/>
        </w:rPr>
        <w:t>30</w:t>
      </w:r>
      <w:r w:rsidR="00D00DD9" w:rsidRPr="002D7FA3">
        <w:rPr>
          <w:rFonts w:ascii="Arial" w:eastAsia="Times New Roman" w:hAnsi="Arial" w:cs="Arial"/>
          <w:b/>
          <w:sz w:val="24"/>
          <w:szCs w:val="24"/>
          <w:lang w:eastAsia="pl-PL" w:bidi="pl-PL"/>
        </w:rPr>
        <w:t>.0</w:t>
      </w:r>
      <w:r w:rsidR="00271CD4" w:rsidRPr="002D7FA3">
        <w:rPr>
          <w:rFonts w:ascii="Arial" w:eastAsia="Times New Roman" w:hAnsi="Arial" w:cs="Arial"/>
          <w:b/>
          <w:sz w:val="24"/>
          <w:szCs w:val="24"/>
          <w:lang w:eastAsia="pl-PL" w:bidi="pl-PL"/>
        </w:rPr>
        <w:t>5</w:t>
      </w:r>
      <w:r w:rsidR="00982D62" w:rsidRPr="002D7FA3">
        <w:rPr>
          <w:rFonts w:ascii="Arial" w:eastAsia="Times New Roman" w:hAnsi="Arial" w:cs="Arial"/>
          <w:b/>
          <w:sz w:val="24"/>
          <w:szCs w:val="24"/>
          <w:lang w:eastAsia="pl-PL" w:bidi="pl-PL"/>
        </w:rPr>
        <w:t>.202</w:t>
      </w:r>
      <w:r w:rsidR="005C5D74" w:rsidRPr="002D7FA3">
        <w:rPr>
          <w:rFonts w:ascii="Arial" w:eastAsia="Times New Roman" w:hAnsi="Arial" w:cs="Arial"/>
          <w:b/>
          <w:sz w:val="24"/>
          <w:szCs w:val="24"/>
          <w:lang w:eastAsia="pl-PL" w:bidi="pl-PL"/>
        </w:rPr>
        <w:t>5</w:t>
      </w:r>
      <w:r w:rsidR="00982D62" w:rsidRPr="002D7FA3">
        <w:rPr>
          <w:rFonts w:ascii="Arial" w:eastAsia="Times New Roman" w:hAnsi="Arial" w:cs="Arial"/>
          <w:b/>
          <w:sz w:val="24"/>
          <w:szCs w:val="24"/>
          <w:lang w:eastAsia="pl-PL" w:bidi="pl-PL"/>
        </w:rPr>
        <w:t>r.</w:t>
      </w:r>
      <w:r w:rsidR="00982D62" w:rsidRPr="008870BA">
        <w:rPr>
          <w:rFonts w:ascii="Arial" w:eastAsia="Times New Roman" w:hAnsi="Arial" w:cs="Arial"/>
          <w:b/>
          <w:sz w:val="24"/>
          <w:szCs w:val="24"/>
          <w:lang w:eastAsia="pl-PL" w:bidi="pl-PL"/>
        </w:rPr>
        <w:t xml:space="preserve"> </w:t>
      </w:r>
      <w:r w:rsidR="00F7794C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Zamawiający zastrzega sobie możliwość przesunięcia terminu realizacji zamówienia w sytuacji</w:t>
      </w:r>
      <w:r w:rsidR="00621D6F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,</w:t>
      </w:r>
      <w:r w:rsidR="00F7794C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gdy będzie to podyktowane prawidłową i/lub terminową realizacją projektu bądź na skutek wystąpienia okoliczności niezależnych i niezawinionych przez Zamawiającego (których nie można było przewidzieć). O wszelkich ewentualnych zmianach Wykonawca będzie informowany na bieżąco.</w:t>
      </w:r>
    </w:p>
    <w:p w14:paraId="73DF43B0" w14:textId="57349DD0" w:rsidR="00982D62" w:rsidRPr="008870BA" w:rsidRDefault="00982D62" w:rsidP="00982D62">
      <w:pPr>
        <w:pStyle w:val="Tekstpodstawowy"/>
        <w:spacing w:line="288" w:lineRule="auto"/>
        <w:ind w:right="6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</w:p>
    <w:p w14:paraId="7854FCF6" w14:textId="1831AE3E" w:rsidR="00982D62" w:rsidRPr="008870BA" w:rsidRDefault="00E97537" w:rsidP="00982D62">
      <w:pPr>
        <w:pStyle w:val="Tekstpodstawowy"/>
        <w:shd w:val="clear" w:color="auto" w:fill="BFBFBF" w:themeFill="background1" w:themeFillShade="BF"/>
        <w:spacing w:line="288" w:lineRule="auto"/>
        <w:ind w:right="6"/>
        <w:jc w:val="both"/>
        <w:rPr>
          <w:rFonts w:ascii="Arial" w:eastAsia="Calibri" w:hAnsi="Arial" w:cs="Arial"/>
          <w:b/>
          <w:bCs/>
          <w:sz w:val="28"/>
          <w:szCs w:val="28"/>
        </w:rPr>
      </w:pPr>
      <w:bookmarkStart w:id="6" w:name="_Hlk44332218"/>
      <w:r>
        <w:rPr>
          <w:rFonts w:ascii="Arial" w:eastAsia="Calibri" w:hAnsi="Arial" w:cs="Arial"/>
          <w:b/>
          <w:bCs/>
          <w:sz w:val="28"/>
          <w:szCs w:val="28"/>
        </w:rPr>
        <w:t>8</w:t>
      </w:r>
      <w:r w:rsidR="00845527" w:rsidRPr="008870BA">
        <w:rPr>
          <w:rFonts w:ascii="Arial" w:eastAsia="Calibri" w:hAnsi="Arial" w:cs="Arial"/>
          <w:b/>
          <w:bCs/>
          <w:sz w:val="28"/>
          <w:szCs w:val="28"/>
        </w:rPr>
        <w:t>.</w:t>
      </w:r>
      <w:r w:rsidR="00982D62" w:rsidRPr="008870BA">
        <w:rPr>
          <w:rFonts w:ascii="Arial" w:eastAsia="Calibri" w:hAnsi="Arial" w:cs="Arial"/>
          <w:b/>
          <w:bCs/>
          <w:sz w:val="28"/>
          <w:szCs w:val="28"/>
        </w:rPr>
        <w:t xml:space="preserve">   MIEJSCE REALIZACJI ZAMÓWIENIA </w:t>
      </w:r>
    </w:p>
    <w:bookmarkEnd w:id="6"/>
    <w:p w14:paraId="144949B0" w14:textId="19D845C8" w:rsidR="00D715D1" w:rsidRPr="008870BA" w:rsidRDefault="00982D62" w:rsidP="00621D6F">
      <w:pPr>
        <w:pStyle w:val="Tekstpodstawowy"/>
        <w:spacing w:line="360" w:lineRule="auto"/>
        <w:ind w:right="6"/>
        <w:jc w:val="both"/>
        <w:rPr>
          <w:rFonts w:ascii="Arial" w:hAnsi="Arial" w:cs="Arial"/>
          <w:sz w:val="24"/>
          <w:szCs w:val="24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Zamówienie będzie realizowane na terenie województwa </w:t>
      </w:r>
      <w:r w:rsidR="00EE3CCE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świętokrzyskiego</w:t>
      </w:r>
      <w:r w:rsidR="00806EE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w </w:t>
      </w:r>
      <w:r w:rsidR="00D715D1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miejscowości </w:t>
      </w:r>
      <w:r w:rsidR="00EE3CCE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Ostrowiec Świętokrzyski</w:t>
      </w:r>
      <w:r w:rsidR="00F06F9D" w:rsidRPr="008870BA">
        <w:rPr>
          <w:rFonts w:ascii="Arial" w:hAnsi="Arial" w:cs="Arial"/>
          <w:sz w:val="24"/>
          <w:szCs w:val="24"/>
        </w:rPr>
        <w:t>.</w:t>
      </w:r>
    </w:p>
    <w:p w14:paraId="72E936FC" w14:textId="77777777" w:rsidR="003478AB" w:rsidRPr="008870BA" w:rsidRDefault="003478AB" w:rsidP="00982D62">
      <w:pPr>
        <w:pStyle w:val="Tekstpodstawowy"/>
        <w:spacing w:line="288" w:lineRule="auto"/>
        <w:ind w:right="6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</w:p>
    <w:p w14:paraId="241E1B46" w14:textId="3740BE20" w:rsidR="00A33B5B" w:rsidRPr="008870BA" w:rsidRDefault="00E97537" w:rsidP="00A33B5B">
      <w:pPr>
        <w:pStyle w:val="Tekstpodstawowy"/>
        <w:shd w:val="clear" w:color="auto" w:fill="BFBFBF" w:themeFill="background1" w:themeFillShade="BF"/>
        <w:spacing w:line="288" w:lineRule="auto"/>
        <w:ind w:right="6"/>
        <w:jc w:val="both"/>
        <w:rPr>
          <w:rFonts w:ascii="Arial" w:eastAsia="Calibri" w:hAnsi="Arial" w:cs="Arial"/>
          <w:b/>
          <w:bCs/>
          <w:sz w:val="28"/>
          <w:szCs w:val="28"/>
        </w:rPr>
      </w:pPr>
      <w:r>
        <w:rPr>
          <w:rFonts w:ascii="Arial" w:eastAsia="Calibri" w:hAnsi="Arial" w:cs="Arial"/>
          <w:b/>
          <w:bCs/>
          <w:sz w:val="28"/>
          <w:szCs w:val="28"/>
        </w:rPr>
        <w:t>9</w:t>
      </w:r>
      <w:r w:rsidR="00845527" w:rsidRPr="008870BA">
        <w:rPr>
          <w:rFonts w:ascii="Arial" w:eastAsia="Calibri" w:hAnsi="Arial" w:cs="Arial"/>
          <w:b/>
          <w:bCs/>
          <w:sz w:val="28"/>
          <w:szCs w:val="28"/>
        </w:rPr>
        <w:t>.</w:t>
      </w:r>
      <w:r w:rsidR="00A33B5B" w:rsidRPr="008870BA">
        <w:rPr>
          <w:rFonts w:ascii="Arial" w:eastAsia="Calibri" w:hAnsi="Arial" w:cs="Arial"/>
          <w:b/>
          <w:bCs/>
          <w:sz w:val="28"/>
          <w:szCs w:val="28"/>
        </w:rPr>
        <w:t xml:space="preserve">   WARUNKI UDZIAŁU W POSTEPOWANIU I PODSTAWY WYKLUCZENIA Z UDZIAŁU W POSTĘPOWANIU </w:t>
      </w:r>
    </w:p>
    <w:p w14:paraId="01098A2E" w14:textId="016BFB82" w:rsidR="00FD1845" w:rsidRPr="008870BA" w:rsidRDefault="00FD1845" w:rsidP="008870BA">
      <w:pPr>
        <w:tabs>
          <w:tab w:val="left" w:pos="426"/>
        </w:tabs>
        <w:spacing w:line="276" w:lineRule="auto"/>
        <w:jc w:val="both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Do udziału w postępowaniu mogą przystąpić Wykonawcy spełniający łącznie następujące warunki (niespełnienie co najmniej jednego z warunków spowoduje wykluczenie z</w:t>
      </w:r>
      <w:r w:rsidR="008870BA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postępowania):</w:t>
      </w:r>
    </w:p>
    <w:p w14:paraId="00E90600" w14:textId="77777777" w:rsidR="002724CF" w:rsidRPr="008870BA" w:rsidRDefault="002724CF" w:rsidP="00FD1845">
      <w:p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0D416505" w14:textId="34E43600" w:rsidR="002724CF" w:rsidRPr="008870BA" w:rsidRDefault="002724CF">
      <w:pPr>
        <w:pStyle w:val="Akapitzlist"/>
        <w:numPr>
          <w:ilvl w:val="0"/>
          <w:numId w:val="4"/>
        </w:num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  <w:t>Nie są powiązani z Zamawiającym osobowo lub kapitałowo</w:t>
      </w:r>
    </w:p>
    <w:p w14:paraId="42B0D24E" w14:textId="568A917E" w:rsidR="00EE3CCE" w:rsidRPr="008870BA" w:rsidRDefault="00EE3CCE" w:rsidP="00EE3CCE">
      <w:pPr>
        <w:tabs>
          <w:tab w:val="left" w:pos="426"/>
        </w:tabs>
        <w:spacing w:line="288" w:lineRule="auto"/>
        <w:ind w:left="360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Zamówienie nie może zostać udzielone Wykonawcy powiązanemu z Zamawiającym (Beneficjentem) - Ośrodek Szkolenia PRIMO Renata Gawron z siedzibą w Ostrowcu Świętokrzyskim, ul. Sandomierska 26A i z Partnerem Projektu ,,ZIELONE ŚWIATŁO” -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lastRenderedPageBreak/>
        <w:t>GD Consulting NON PROFIT Sp. z o.o., z siedzibą w Mielcu, ul. Chopina 20/12, 39-300 Mielec, kapitałowo lub osobowo.</w:t>
      </w:r>
    </w:p>
    <w:p w14:paraId="240EC54C" w14:textId="6CDAF8BE" w:rsidR="002724CF" w:rsidRPr="008870BA" w:rsidRDefault="002724CF" w:rsidP="00EE3CCE">
      <w:pPr>
        <w:pStyle w:val="Akapitzlist"/>
        <w:tabs>
          <w:tab w:val="left" w:pos="426"/>
        </w:tabs>
        <w:spacing w:line="288" w:lineRule="auto"/>
        <w:ind w:left="426" w:hanging="66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EE3CCE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Przez powiązania kapitałowe lub osobowe rozumie się wzajemne powiązania między Zamawiającym i Partnerem lub osobami upoważnionymi do zaciągania zobowiązań w imieniu Zamawiającego i Partnera lub osobami wykonującymi w imieniu Zamawiającego i Partnera czynności związane z przeprowadzeniem procedury wyboru Wykonawcy, a Wykonawcą, polegające w szczególności na:</w:t>
      </w:r>
    </w:p>
    <w:p w14:paraId="0A1480B6" w14:textId="77777777" w:rsidR="002724CF" w:rsidRPr="008870BA" w:rsidRDefault="002724CF">
      <w:pPr>
        <w:pStyle w:val="Akapitzlist"/>
        <w:numPr>
          <w:ilvl w:val="0"/>
          <w:numId w:val="5"/>
        </w:num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uczestniczeniu w spółce jako wspólnik spółki cywilnej lub spółki osobowej,</w:t>
      </w:r>
    </w:p>
    <w:p w14:paraId="5508446F" w14:textId="2CFAAA95" w:rsidR="002724CF" w:rsidRPr="008870BA" w:rsidRDefault="002724CF">
      <w:pPr>
        <w:pStyle w:val="Akapitzlist"/>
        <w:numPr>
          <w:ilvl w:val="0"/>
          <w:numId w:val="5"/>
        </w:num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posiadaniu co najmniej 10% udziałów lub akcji (o ile niższy próg nie wynika z</w:t>
      </w:r>
      <w:r w:rsidR="00681FBA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przepisów prawa),</w:t>
      </w:r>
    </w:p>
    <w:p w14:paraId="3075B09C" w14:textId="77777777" w:rsidR="002724CF" w:rsidRPr="008870BA" w:rsidRDefault="002724CF">
      <w:pPr>
        <w:pStyle w:val="Akapitzlist"/>
        <w:numPr>
          <w:ilvl w:val="0"/>
          <w:numId w:val="5"/>
        </w:num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pełnieniu funkcji członka organu nadzorczego lub zarządzającego, prokurenta, pełnomocnika,</w:t>
      </w:r>
    </w:p>
    <w:p w14:paraId="3AE20CAB" w14:textId="66158D78" w:rsidR="002724CF" w:rsidRPr="008870BA" w:rsidRDefault="002724CF">
      <w:pPr>
        <w:pStyle w:val="Akapitzlist"/>
        <w:numPr>
          <w:ilvl w:val="0"/>
          <w:numId w:val="5"/>
        </w:num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pozostawaniu w związku małżeńskim, w stosunku pokrewieństwa lub powinowactwa w linii prostej, pokrewieństwa lub powinowactwa w linii bocznej do</w:t>
      </w:r>
      <w:r w:rsidR="00681FBA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drugiego stopnia, lub związaniu z tytułu przysposobienia, opieki lub kurateli albo pozostawaniu we wspólnym pożyciu,</w:t>
      </w:r>
    </w:p>
    <w:p w14:paraId="774A955F" w14:textId="71DA8D91" w:rsidR="002724CF" w:rsidRPr="008870BA" w:rsidRDefault="002724CF">
      <w:pPr>
        <w:pStyle w:val="Akapitzlist"/>
        <w:numPr>
          <w:ilvl w:val="0"/>
          <w:numId w:val="5"/>
        </w:num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pozostawaniu w takim stosunku prawnym lub faktycznym, że istnieje uzasadniona wątpliwość co do ich bezstronności lub niezależności w związku z postępowaniem o udzielenie zamówienia.</w:t>
      </w:r>
    </w:p>
    <w:p w14:paraId="488FA967" w14:textId="77777777" w:rsidR="00201321" w:rsidRPr="008870BA" w:rsidRDefault="00201321" w:rsidP="00201321">
      <w:pPr>
        <w:pStyle w:val="Akapitzlist"/>
        <w:tabs>
          <w:tab w:val="left" w:pos="426"/>
        </w:tabs>
        <w:spacing w:line="288" w:lineRule="auto"/>
        <w:ind w:left="1080" w:firstLine="0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3538A733" w14:textId="77777777" w:rsidR="002724CF" w:rsidRPr="008870BA" w:rsidRDefault="002724CF" w:rsidP="00201321">
      <w:pPr>
        <w:tabs>
          <w:tab w:val="left" w:pos="426"/>
        </w:tabs>
        <w:spacing w:line="288" w:lineRule="auto"/>
        <w:ind w:left="1134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 w:bidi="pl-PL"/>
        </w:rPr>
        <w:t>Weryfikacja spełnienia warunku:</w:t>
      </w:r>
    </w:p>
    <w:p w14:paraId="44890EC3" w14:textId="221CB073" w:rsidR="007C4B21" w:rsidRPr="008870BA" w:rsidRDefault="002724CF" w:rsidP="00201321">
      <w:pPr>
        <w:tabs>
          <w:tab w:val="left" w:pos="426"/>
        </w:tabs>
        <w:spacing w:line="288" w:lineRule="auto"/>
        <w:ind w:left="1134"/>
        <w:jc w:val="both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Zamawiający dokona oceny spełnienia ww. warunku na podstawie oświadczenia</w:t>
      </w:r>
      <w:r w:rsidR="007C4B21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Wykonawcy w przedmiocie ww. powiązań, którego wzór stanowi Załącznik nr 3 do</w:t>
      </w:r>
      <w:r w:rsidR="00201321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niniejszego Zapytania</w:t>
      </w:r>
      <w:r w:rsidR="007C4B21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ofertowego.</w:t>
      </w:r>
    </w:p>
    <w:p w14:paraId="45EB85E1" w14:textId="480D6283" w:rsidR="007C4B21" w:rsidRPr="008870BA" w:rsidRDefault="007C4B21" w:rsidP="00201321">
      <w:pPr>
        <w:tabs>
          <w:tab w:val="left" w:pos="426"/>
        </w:tabs>
        <w:spacing w:line="288" w:lineRule="auto"/>
        <w:ind w:left="1134"/>
        <w:jc w:val="both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Zamawiający dokona oceny spełnienia warunku udziału w postępowaniu poprzez</w:t>
      </w:r>
    </w:p>
    <w:p w14:paraId="73E2EAD4" w14:textId="1B9B8E75" w:rsidR="003478AB" w:rsidRPr="008870BA" w:rsidRDefault="007C4B21" w:rsidP="000454D4">
      <w:pPr>
        <w:tabs>
          <w:tab w:val="left" w:pos="426"/>
        </w:tabs>
        <w:spacing w:line="288" w:lineRule="auto"/>
        <w:ind w:left="1134"/>
        <w:jc w:val="both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zastosowanie kryterium spełnia – nie spełnia. Wykonawcy powiązani z</w:t>
      </w:r>
      <w:r w:rsidR="00201321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Zamawiającym kapitałowo lub osobowo zostaną wykluczeni z udziału w</w:t>
      </w:r>
      <w:r w:rsidR="00201321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postępowaniu</w:t>
      </w:r>
      <w:r w:rsidR="00201321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, a o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fertę Wykonawcy wykluczonego uznaje się za odrzuconą.</w:t>
      </w:r>
    </w:p>
    <w:p w14:paraId="6BC55AE0" w14:textId="77777777" w:rsidR="000454D4" w:rsidRPr="008870BA" w:rsidRDefault="000454D4" w:rsidP="000454D4">
      <w:pPr>
        <w:tabs>
          <w:tab w:val="left" w:pos="426"/>
        </w:tabs>
        <w:spacing w:line="288" w:lineRule="auto"/>
        <w:ind w:left="1134"/>
        <w:jc w:val="both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31B4EE10" w14:textId="77777777" w:rsidR="004A3248" w:rsidRPr="008870BA" w:rsidRDefault="007C4B21">
      <w:pPr>
        <w:pStyle w:val="Akapitzlist"/>
        <w:numPr>
          <w:ilvl w:val="0"/>
          <w:numId w:val="4"/>
        </w:num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  <w:t>Nie należą do kategorii Wykonawców wykluczonych z postępowania, tj.:</w:t>
      </w:r>
    </w:p>
    <w:p w14:paraId="1F470868" w14:textId="06099FC4" w:rsidR="009A7508" w:rsidRPr="008870BA" w:rsidRDefault="00A6674E">
      <w:pPr>
        <w:pStyle w:val="Akapitzlist"/>
        <w:numPr>
          <w:ilvl w:val="0"/>
          <w:numId w:val="7"/>
        </w:num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</w:t>
      </w:r>
      <w:r w:rsidR="009A750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ykonawców, którzy w wyniku lekkomyślności lub niedbalstwa przedstawili informacje wprowadzające w błąd Zamawiającego, mogące mieć istotny wpływ na decyzje podejmowane przez Zamawiającego w postępowaniu o udzielenie zamówienia;</w:t>
      </w:r>
    </w:p>
    <w:p w14:paraId="441B4E86" w14:textId="01242BC1" w:rsidR="009A7508" w:rsidRPr="008870BA" w:rsidRDefault="00A6674E">
      <w:pPr>
        <w:pStyle w:val="Akapitzlist"/>
        <w:numPr>
          <w:ilvl w:val="0"/>
          <w:numId w:val="7"/>
        </w:num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</w:t>
      </w:r>
      <w:r w:rsidR="009A750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ykonawców, którzy bezprawnie wpływali lub próbowali wpłynąć na czynności zamawiającego lub pozyskać informacje poufne, mogące dać im przewagę w</w:t>
      </w:r>
      <w:r w:rsidR="00201321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="009A750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postępowaniu o udzielenie zamówienia;</w:t>
      </w:r>
    </w:p>
    <w:p w14:paraId="3E4CC183" w14:textId="51DC1CBD" w:rsidR="009A7508" w:rsidRPr="008870BA" w:rsidRDefault="00A6674E">
      <w:pPr>
        <w:pStyle w:val="Akapitzlist"/>
        <w:numPr>
          <w:ilvl w:val="0"/>
          <w:numId w:val="7"/>
        </w:num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Wykonawców, którzy, z przyczyn leżących po ich stronie, w znacznym stopniu lub zakresie nie wykonali lub nienależycie wykonali albo długotrwale nienależycie wykonywali istotne zobowiązanie wynikające z wcześniejszej umowy w sprawie zamówienia publicznego lub umowy koncesji, co</w:t>
      </w:r>
      <w:r w:rsidR="00201321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doprowadziło do wypowiedzenia lub odstąpienia od umowy, odszkodowania,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lastRenderedPageBreak/>
        <w:t>wykonania zastępczego lub realizacji uprawnień z tytułu rękojmi za wady;</w:t>
      </w:r>
    </w:p>
    <w:p w14:paraId="58BC894E" w14:textId="42347FFD" w:rsidR="00A6674E" w:rsidRPr="008870BA" w:rsidRDefault="00A6674E">
      <w:pPr>
        <w:pStyle w:val="Akapitzlist"/>
        <w:numPr>
          <w:ilvl w:val="0"/>
          <w:numId w:val="7"/>
        </w:num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</w:t>
      </w:r>
      <w:r w:rsidR="00201321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przepisach miejsca wszczęcia tej procedury;</w:t>
      </w:r>
    </w:p>
    <w:p w14:paraId="2CDA2F4A" w14:textId="43F313C2" w:rsidR="00A6674E" w:rsidRPr="008870BA" w:rsidRDefault="00A6674E">
      <w:pPr>
        <w:pStyle w:val="Akapitzlist"/>
        <w:numPr>
          <w:ilvl w:val="0"/>
          <w:numId w:val="7"/>
        </w:num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Wykonawców, wobec których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</w:t>
      </w:r>
      <w:r w:rsidR="00681FBA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postępowaniu albo przed upływem terminu składania ofert dokonał płatności należnych podatków, opłat lub składek na ubezpieczenie społeczne lub zdrowotne wraz z odsetkami lub grzywnami lub zawarł wiążące porozumienie w</w:t>
      </w:r>
      <w:r w:rsidR="00681FBA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sprawie spłaty tych należności;</w:t>
      </w:r>
    </w:p>
    <w:p w14:paraId="0B6143BF" w14:textId="5442572E" w:rsidR="00A6674E" w:rsidRPr="008870BA" w:rsidRDefault="00A6674E">
      <w:pPr>
        <w:pStyle w:val="Akapitzlist"/>
        <w:numPr>
          <w:ilvl w:val="0"/>
          <w:numId w:val="7"/>
        </w:num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Osoby fizyczne, które prawomocnie skazano za przestępstwo;</w:t>
      </w:r>
    </w:p>
    <w:p w14:paraId="6C2398C3" w14:textId="46F0D48C" w:rsidR="00A6674E" w:rsidRPr="008870BA" w:rsidRDefault="00A6674E">
      <w:pPr>
        <w:pStyle w:val="Akapitzlist"/>
        <w:numPr>
          <w:ilvl w:val="0"/>
          <w:numId w:val="7"/>
        </w:num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Wykonawców, wobec których prawomocnie orzeczono zakaz ubiegania się o</w:t>
      </w:r>
      <w:r w:rsidR="00EE3CCE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zamówienia publiczne</w:t>
      </w:r>
    </w:p>
    <w:p w14:paraId="06B24C58" w14:textId="77777777" w:rsidR="005A7ED6" w:rsidRPr="008870BA" w:rsidRDefault="005A7ED6" w:rsidP="005A7ED6">
      <w:p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 w:bidi="pl-PL"/>
        </w:rPr>
      </w:pPr>
    </w:p>
    <w:p w14:paraId="26E9693A" w14:textId="77777777" w:rsidR="005A7ED6" w:rsidRPr="008870BA" w:rsidRDefault="00A6674E" w:rsidP="00201321">
      <w:pPr>
        <w:tabs>
          <w:tab w:val="left" w:pos="426"/>
        </w:tabs>
        <w:spacing w:line="288" w:lineRule="auto"/>
        <w:ind w:left="1134"/>
        <w:jc w:val="both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 w:bidi="pl-PL"/>
        </w:rPr>
        <w:t>Weryfikacja spełnienia warunku:</w:t>
      </w:r>
    </w:p>
    <w:p w14:paraId="00F1843D" w14:textId="5941E698" w:rsidR="00A6674E" w:rsidRPr="008870BA" w:rsidRDefault="00A6674E" w:rsidP="00201321">
      <w:pPr>
        <w:tabs>
          <w:tab w:val="left" w:pos="426"/>
        </w:tabs>
        <w:spacing w:line="288" w:lineRule="auto"/>
        <w:ind w:left="1134"/>
        <w:jc w:val="both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Zamawiający nie dokonuje opisu sposobu oceny spełnienia tego warunku. Wykonawca podpisując ofertę jednocześnie oświadcza, że spełnienia ten warunek i nie należy do kategorii Wykonawców wykluczonych z post</w:t>
      </w:r>
      <w:r w:rsidR="005A7ED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ę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powania.</w:t>
      </w:r>
    </w:p>
    <w:p w14:paraId="3DD27FB9" w14:textId="77777777" w:rsidR="00A6674E" w:rsidRPr="008870BA" w:rsidRDefault="00A6674E" w:rsidP="00201321">
      <w:pPr>
        <w:tabs>
          <w:tab w:val="left" w:pos="426"/>
        </w:tabs>
        <w:spacing w:line="288" w:lineRule="auto"/>
        <w:ind w:left="1134"/>
        <w:jc w:val="both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6DABEC14" w14:textId="43A380D7" w:rsidR="00A6674E" w:rsidRPr="008870BA" w:rsidRDefault="00A6674E" w:rsidP="00201321">
      <w:pPr>
        <w:tabs>
          <w:tab w:val="left" w:pos="426"/>
        </w:tabs>
        <w:spacing w:line="288" w:lineRule="auto"/>
        <w:ind w:left="1134"/>
        <w:jc w:val="both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Zamawiający zadba, aby nie wystąpił konflikt interesów, który zgodnie z art. 24 Dyrektywy Parlamentu Europejskiego i Rady 2014/24/UE z dnia 26 lutego 2014 r. w sprawie zamówień publicznych, uchylającej dyrektywę 2004/18/WE obejmuje co</w:t>
      </w:r>
      <w:r w:rsidR="00201321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najmniej każdą sytuację, w której pracownicy instytucji zamawiającej lub podmiotów działających na rzecz instytucji</w:t>
      </w:r>
      <w:r w:rsidR="00201321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zamawiającej biorący udział w</w:t>
      </w:r>
      <w:r w:rsidR="00201321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prowadzeniu postępowania o udzielenie zamówienia lub mogący wpłynąć na</w:t>
      </w:r>
      <w:r w:rsidR="00201321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wynik tego postępowania mają, bezpośrednio lub pośrednio, interes finansowy, ekonomiczny lub inny interes osobisty, który może zagrażać ich bezstronności i</w:t>
      </w:r>
      <w:r w:rsidR="00AB5EC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niezależności w związku z postępowaniem o udzielenie zamówienia.</w:t>
      </w:r>
    </w:p>
    <w:p w14:paraId="77FB34BB" w14:textId="77777777" w:rsidR="00A6674E" w:rsidRPr="008870BA" w:rsidRDefault="00A6674E" w:rsidP="00A6674E">
      <w:p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16EE8FCA" w14:textId="2F66CCCC" w:rsidR="007C4B21" w:rsidRPr="008870BA" w:rsidRDefault="004A3248">
      <w:pPr>
        <w:pStyle w:val="Akapitzlist"/>
        <w:numPr>
          <w:ilvl w:val="0"/>
          <w:numId w:val="4"/>
        </w:num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  <w:t>Nie podlegają wykluczeniu z udziału postępowaniu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na podstawie przesłanek wykluczenia z art. 5k Rozporządzenia 833/2014 z dnia 31 lipca 2014 r. dotyczącego środków ograniczających w związku z działaniami Rosji destabilizującymi sytuację na</w:t>
      </w:r>
      <w:r w:rsidR="00AB5EC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Ukrainie lub art. 7 ust. 1 ustawy o szczególnych rozwiązaniach w zakresie przeciwdziałania wspieraniu agresji na Ukrainę oraz służących ochronie bezpieczeństwa narodowego</w:t>
      </w:r>
      <w:r w:rsidR="0068310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.</w:t>
      </w:r>
    </w:p>
    <w:p w14:paraId="38FAF4D7" w14:textId="77777777" w:rsidR="004A3248" w:rsidRPr="008870BA" w:rsidRDefault="004A3248" w:rsidP="004A3248">
      <w:pPr>
        <w:pStyle w:val="Akapitzlist"/>
        <w:tabs>
          <w:tab w:val="left" w:pos="426"/>
        </w:tabs>
        <w:spacing w:line="288" w:lineRule="auto"/>
        <w:ind w:left="720" w:firstLine="0"/>
        <w:outlineLvl w:val="1"/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</w:pPr>
    </w:p>
    <w:p w14:paraId="5F7861EA" w14:textId="77777777" w:rsidR="004A3248" w:rsidRPr="008870BA" w:rsidRDefault="004A3248" w:rsidP="004A3248">
      <w:pPr>
        <w:pStyle w:val="Akapitzlist"/>
        <w:tabs>
          <w:tab w:val="left" w:pos="426"/>
        </w:tabs>
        <w:spacing w:line="288" w:lineRule="auto"/>
        <w:ind w:left="720"/>
        <w:outlineLvl w:val="1"/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  <w:t>Zamówienie nie może zostać udzielone Wykonawcy:</w:t>
      </w:r>
    </w:p>
    <w:p w14:paraId="53106E81" w14:textId="2DF53AB7" w:rsidR="004A3248" w:rsidRPr="008870BA" w:rsidRDefault="004A3248" w:rsidP="009A7508">
      <w:pPr>
        <w:pStyle w:val="Akapitzlist"/>
        <w:tabs>
          <w:tab w:val="left" w:pos="426"/>
        </w:tabs>
        <w:spacing w:before="240" w:line="288" w:lineRule="auto"/>
        <w:ind w:left="426" w:hanging="66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lastRenderedPageBreak/>
        <w:t>- podlegającemu wykluczeniu z postępowania na podstawie art. 5k rozporządzenia Rady (UE) nr 833/2014 z dnia 31 lipca 2014 r. dotyczącego środków ograniczających w związku z działaniami Rosji destabilizującymi sytuację na Ukrainie (Dz. Urz. UE nr L 229 z</w:t>
      </w:r>
      <w:r w:rsidR="00B00CF5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31.7.2014, str. 1), w brzmieniu nadanym rozporządzeniem Rady (UE) 2022/1269 z dnia 21 lipca 2022 r. w sprawie zmiany rozporządzenia (UE) nr 833/2014 dotyczącego środków ograniczających w związku z działaniami Rosji destabilizującymi sytuację na Ukrainie z</w:t>
      </w:r>
      <w:r w:rsidR="00B00CF5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dnia 21 lipca 2022 r. (Dz.Urz.UE.L Nr 193, str. 1) oraz rozporządzeniem Rady (UE) 2023/1214 z dnia 23 czerwca 2023 r. zmieniającym rozporządzenie (UE) nr 833/2014 dotyczące środków</w:t>
      </w:r>
      <w:r w:rsidRPr="008870BA"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ograniczających w związku z działaniami Rosji destabilizującymi sytuację na Ukrainie z dnia 23 czerwca 2023r. (Dz.Urz.UE.L Nr 159I, str. 1)</w:t>
      </w:r>
      <w:r w:rsidRPr="008870BA">
        <w:rPr>
          <w:rStyle w:val="Odwoanieprzypisudolnego"/>
          <w:rFonts w:ascii="Arial" w:eastAsia="Times New Roman" w:hAnsi="Arial" w:cs="Arial"/>
          <w:sz w:val="24"/>
          <w:szCs w:val="24"/>
          <w:lang w:eastAsia="pl-PL" w:bidi="pl-PL"/>
        </w:rPr>
        <w:footnoteReference w:id="1"/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lub                                -</w:t>
      </w:r>
      <w:r w:rsidR="009A750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wobec którego zachodzą przesłanki wykluczenia z postępowania na podstawie art. 7 ust. 1 ustawy z dnia 13 kwietnia 2022 r. o szczególnych rozwiązaniach w zakresie przeciwdziałania wspieraniu agresji na Ukrainę oraz służących ochronie bezpieczeństwa narodowego (t.j. Dz. U.z 2023 r., poz. 1497 z późn. zm.)</w:t>
      </w:r>
      <w:r w:rsidR="009A7508" w:rsidRPr="008870BA">
        <w:rPr>
          <w:rStyle w:val="Odwoanieprzypisudolnego"/>
          <w:rFonts w:ascii="Arial" w:eastAsia="Times New Roman" w:hAnsi="Arial" w:cs="Arial"/>
          <w:sz w:val="24"/>
          <w:szCs w:val="24"/>
          <w:lang w:eastAsia="pl-PL" w:bidi="pl-PL"/>
        </w:rPr>
        <w:footnoteReference w:id="2"/>
      </w:r>
    </w:p>
    <w:p w14:paraId="2DB17803" w14:textId="6D769EFA" w:rsidR="009A7508" w:rsidRPr="008870BA" w:rsidRDefault="009A7508" w:rsidP="009A7508">
      <w:pPr>
        <w:pStyle w:val="Akapitzlist"/>
        <w:tabs>
          <w:tab w:val="left" w:pos="426"/>
        </w:tabs>
        <w:spacing w:before="240" w:line="288" w:lineRule="auto"/>
        <w:ind w:left="426" w:hanging="66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Wykonawca nie może być związany z osobami lub podmiotami, wobec których stosowane są środki sankcyjne i które figurują na stosownych listach, zarówno unijnych, jak i</w:t>
      </w:r>
      <w:r w:rsidR="0068310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krajowych, a także sam nie może znajdować się na takiej liście. Listy osób i podmiotów, względem których stosowane są środki sankcyjne znajdują się w załącznikach do regulacji unijnych oraz w rejestrze zamieszczonym na stronie Biuletynu Informacji Publicznej (BIP) Ministerstwa Spraw Wewnętrznych i Administracji (MSWiA).</w:t>
      </w:r>
    </w:p>
    <w:p w14:paraId="4259BF7B" w14:textId="77777777" w:rsidR="005A7ED6" w:rsidRPr="008870BA" w:rsidRDefault="005A7ED6" w:rsidP="005A7ED6">
      <w:p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 w:bidi="pl-PL"/>
        </w:rPr>
      </w:pPr>
    </w:p>
    <w:p w14:paraId="0DD1D178" w14:textId="77777777" w:rsidR="005A7ED6" w:rsidRPr="008870BA" w:rsidRDefault="005A7ED6" w:rsidP="00AB5EC0">
      <w:pPr>
        <w:tabs>
          <w:tab w:val="left" w:pos="426"/>
        </w:tabs>
        <w:spacing w:line="288" w:lineRule="auto"/>
        <w:ind w:left="426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 w:bidi="pl-PL"/>
        </w:rPr>
        <w:t>Weryfikacja spełnienia warunku:</w:t>
      </w:r>
    </w:p>
    <w:p w14:paraId="2971A2A0" w14:textId="18F54BA5" w:rsidR="005A7ED6" w:rsidRPr="008870BA" w:rsidRDefault="005A7ED6" w:rsidP="00AB5EC0">
      <w:pPr>
        <w:tabs>
          <w:tab w:val="left" w:pos="426"/>
        </w:tabs>
        <w:spacing w:line="288" w:lineRule="auto"/>
        <w:ind w:left="426"/>
        <w:jc w:val="both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Zamawiający dokona oceny spełnienia ww. warunku na podstawie oświadczenia Wykonawcy,</w:t>
      </w:r>
      <w:r w:rsidRPr="008870BA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którego wzór stanowi Załącznik nr </w:t>
      </w:r>
      <w:r w:rsidR="006B235E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8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do niniejszego Zapytania ofertowego.</w:t>
      </w:r>
    </w:p>
    <w:p w14:paraId="132220FF" w14:textId="24B9F320" w:rsidR="005A7ED6" w:rsidRPr="008870BA" w:rsidRDefault="005A7ED6" w:rsidP="00AB5EC0">
      <w:pPr>
        <w:tabs>
          <w:tab w:val="left" w:pos="426"/>
        </w:tabs>
        <w:spacing w:before="240" w:line="288" w:lineRule="auto"/>
        <w:ind w:left="426"/>
        <w:jc w:val="both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Dodatkowo, Zamawiający zweryfikuje, czy Wykonawca nie jest związany z osobami lub podmiotami, wobec których stosowane są środki sankcyjne i które figurują na stosownych listach, zarówno unijnych, jak i krajowych oraz czy sam nie znajduje się na takiej liście,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lastRenderedPageBreak/>
        <w:t>na</w:t>
      </w:r>
      <w:r w:rsidR="00AB5EC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podstawie załączników do regulacji unijnych oraz rejestru zamieszczonego na stronie BIP MSWiA, a także poprzez inne dostępne narzędzia, w tym weryfikację danych zawartych w rejestrze danego podmiotu (KRS, CEIDG).</w:t>
      </w:r>
    </w:p>
    <w:p w14:paraId="4009D1F3" w14:textId="5C6B53D3" w:rsidR="00D00DD9" w:rsidRPr="008870BA" w:rsidRDefault="005A7ED6" w:rsidP="00683104">
      <w:pPr>
        <w:tabs>
          <w:tab w:val="left" w:pos="426"/>
        </w:tabs>
        <w:spacing w:before="240" w:line="288" w:lineRule="auto"/>
        <w:ind w:left="426"/>
        <w:jc w:val="both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Zamawiający dokona oceny spełnienia ww. warunku udziału w postępowaniu poprzez zastosowanie kryterium spełnia – nie spełnia. Wykonawcy podlegający wykluczeniu z</w:t>
      </w:r>
      <w:r w:rsidR="00AB5EC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udziału postępowaniu na podstawie przesłanek wykluczenia z art. 5k Rozporządzenia 833/2014 z dnia 31 lipca 2014 r. dotyczącego środków ograniczających w związku z</w:t>
      </w:r>
      <w:r w:rsidR="00AB5EC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działaniami Rosji destabilizującymi sytuację na Ukrainie lub art. 7 ust. 1 ustawy o</w:t>
      </w:r>
      <w:r w:rsidR="00AB5EC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szczególnych rozwiązaniach w zakresie przeciwdziałania wspieraniu agresji na Ukrainę oraz służących ochronie bezpieczeństwa narodowego, zostaną wykluczeni z udziału w</w:t>
      </w:r>
      <w:r w:rsidR="00AB5EC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postępowaniu. Ofertę Wykonawcy wykluczonego uznaje się za odrzuconą.</w:t>
      </w:r>
    </w:p>
    <w:p w14:paraId="50E9D0AE" w14:textId="77777777" w:rsidR="00683104" w:rsidRPr="008870BA" w:rsidRDefault="00683104" w:rsidP="00683104">
      <w:pPr>
        <w:tabs>
          <w:tab w:val="left" w:pos="426"/>
        </w:tabs>
        <w:spacing w:before="240" w:line="288" w:lineRule="auto"/>
        <w:ind w:left="426"/>
        <w:jc w:val="both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2F97FCE5" w14:textId="76693198" w:rsidR="007C4B21" w:rsidRPr="008870BA" w:rsidRDefault="005A7ED6">
      <w:pPr>
        <w:pStyle w:val="Akapitzlist"/>
        <w:numPr>
          <w:ilvl w:val="0"/>
          <w:numId w:val="4"/>
        </w:num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  <w:t>Posiadają aktualny wpis do Rejestru Instytucji Szkoleniowych (RIS)</w:t>
      </w:r>
    </w:p>
    <w:p w14:paraId="4E45E9F4" w14:textId="1F269A13" w:rsidR="005A7ED6" w:rsidRPr="008870BA" w:rsidRDefault="00534F6B" w:rsidP="005A7ED6">
      <w:pPr>
        <w:pStyle w:val="Akapitzlist"/>
        <w:tabs>
          <w:tab w:val="left" w:pos="426"/>
        </w:tabs>
        <w:spacing w:line="288" w:lineRule="auto"/>
        <w:ind w:left="720" w:firstLine="0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Wszystkie usługi szkoleniowe będą realizowane przez instytucje posiadające wpis do</w:t>
      </w:r>
      <w:r w:rsidR="00AB5EC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Rejestru Instytucji Szkoleniowych.</w:t>
      </w:r>
    </w:p>
    <w:p w14:paraId="057EF34A" w14:textId="77777777" w:rsidR="00534F6B" w:rsidRPr="008870BA" w:rsidRDefault="00534F6B" w:rsidP="00AB5EC0">
      <w:pPr>
        <w:tabs>
          <w:tab w:val="left" w:pos="426"/>
        </w:tabs>
        <w:spacing w:line="288" w:lineRule="auto"/>
        <w:ind w:left="851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 w:bidi="pl-PL"/>
        </w:rPr>
        <w:t>Weryfikacja spełnienia warunku:</w:t>
      </w:r>
    </w:p>
    <w:p w14:paraId="1830A39A" w14:textId="3642FFA9" w:rsidR="00534F6B" w:rsidRPr="008870BA" w:rsidRDefault="00534F6B" w:rsidP="00AB5EC0">
      <w:pPr>
        <w:tabs>
          <w:tab w:val="left" w:pos="426"/>
        </w:tabs>
        <w:spacing w:line="288" w:lineRule="auto"/>
        <w:ind w:left="851"/>
        <w:jc w:val="both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Zamawiający dokona oceny spełnienia ww. warunku na podstawie przedłożonej przez Wykonawcę wraz z ofertą kserokopii/ wydruku wpisu do Rejestru Instytucji Szkoleniowych prowadzonego przez Wojewódzki Urząd Pracy właściwy dla siedziby Wykonawcy (nie starszy niż 1 miesiąc).</w:t>
      </w:r>
    </w:p>
    <w:p w14:paraId="649CA025" w14:textId="77777777" w:rsidR="003D3E3C" w:rsidRPr="008870BA" w:rsidRDefault="003D3E3C" w:rsidP="00AB5EC0">
      <w:pPr>
        <w:tabs>
          <w:tab w:val="left" w:pos="426"/>
        </w:tabs>
        <w:spacing w:line="288" w:lineRule="auto"/>
        <w:ind w:left="851"/>
        <w:jc w:val="both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Zamawiający dokona oceny spełnienia ww. warunku udziału w postępowaniu poprzez</w:t>
      </w:r>
    </w:p>
    <w:p w14:paraId="064CAA5A" w14:textId="2746E610" w:rsidR="00D715D1" w:rsidRPr="008870BA" w:rsidRDefault="003D3E3C" w:rsidP="00F4315E">
      <w:pPr>
        <w:tabs>
          <w:tab w:val="left" w:pos="426"/>
        </w:tabs>
        <w:spacing w:line="288" w:lineRule="auto"/>
        <w:ind w:left="851"/>
        <w:jc w:val="both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zastosowanie kryterium spełnia – nie spełnia. Wykonawcy nie spełniający w/w warunku</w:t>
      </w:r>
      <w:r w:rsidR="00AB5EC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udziału w postepowaniu zostaną wykluczeni z udziału w postępowaniu. Ofertę Wykonawcy wykluczonego uznaje się za odrzuconą.</w:t>
      </w:r>
    </w:p>
    <w:p w14:paraId="7BD06FF0" w14:textId="77777777" w:rsidR="00683104" w:rsidRPr="008870BA" w:rsidRDefault="00683104" w:rsidP="00F4315E">
      <w:pPr>
        <w:tabs>
          <w:tab w:val="left" w:pos="426"/>
        </w:tabs>
        <w:spacing w:line="288" w:lineRule="auto"/>
        <w:ind w:left="851"/>
        <w:jc w:val="both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19174446" w14:textId="3D1378E0" w:rsidR="00683104" w:rsidRPr="008870BA" w:rsidRDefault="00683104" w:rsidP="00683104">
      <w:pPr>
        <w:pStyle w:val="Akapitzlist"/>
        <w:numPr>
          <w:ilvl w:val="0"/>
          <w:numId w:val="4"/>
        </w:num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  <w:t>Posiadają wpis do Bazy Usług Rozwojowych (BUR)</w:t>
      </w:r>
      <w:r w:rsidR="002D7FA3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- </w:t>
      </w:r>
      <w:r w:rsidR="002D7FA3" w:rsidRPr="002D7FA3">
        <w:rPr>
          <w:rFonts w:ascii="Arial" w:eastAsia="Times New Roman" w:hAnsi="Arial" w:cs="Arial"/>
          <w:b/>
          <w:bCs/>
          <w:sz w:val="24"/>
          <w:szCs w:val="24"/>
          <w:u w:val="single"/>
          <w:lang w:eastAsia="pl-PL" w:bidi="pl-PL"/>
        </w:rPr>
        <w:t>dotyczy części A</w:t>
      </w:r>
    </w:p>
    <w:p w14:paraId="007D0D4D" w14:textId="459E1DF8" w:rsidR="00683104" w:rsidRPr="008870BA" w:rsidRDefault="00E501CC" w:rsidP="00683104">
      <w:pPr>
        <w:pStyle w:val="Akapitzlist"/>
        <w:tabs>
          <w:tab w:val="left" w:pos="426"/>
        </w:tabs>
        <w:spacing w:line="288" w:lineRule="auto"/>
        <w:ind w:left="720" w:firstLine="0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 celu promowania dobrej jakości szkoleń w</w:t>
      </w:r>
      <w:r w:rsidR="0068310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szystkie usługi szkoleniowe będą realizowane wyłącznie w ramach Podmiotowego Systemu Finansowania, przez podmioty wpisane do Bazy Usług Rozwojowych oraz z wykorzystaniem usług dostępnych w BUR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, dostępnej na portalu </w:t>
      </w:r>
      <w:hyperlink r:id="rId12" w:history="1">
        <w:r w:rsidR="008C0B12" w:rsidRPr="0058422E">
          <w:rPr>
            <w:rStyle w:val="Hipercze"/>
            <w:rFonts w:ascii="Arial" w:eastAsia="Times New Roman" w:hAnsi="Arial" w:cs="Arial"/>
            <w:sz w:val="24"/>
            <w:szCs w:val="24"/>
            <w:lang w:eastAsia="pl-PL" w:bidi="pl-PL"/>
          </w:rPr>
          <w:t>www.uslugirozwojowe.parp.gov.pl</w:t>
        </w:r>
      </w:hyperlink>
      <w:r w:rsidR="008C0B12">
        <w:rPr>
          <w:rFonts w:ascii="Arial" w:eastAsia="Times New Roman" w:hAnsi="Arial" w:cs="Arial"/>
          <w:sz w:val="24"/>
          <w:szCs w:val="24"/>
          <w:lang w:eastAsia="pl-PL" w:bidi="pl-PL"/>
        </w:rPr>
        <w:t>. Wykonawca zobligowany jest do wykazania danego szkolenia w aktywnych usługach BUR.</w:t>
      </w:r>
    </w:p>
    <w:p w14:paraId="0F89092A" w14:textId="408383BD" w:rsidR="00683104" w:rsidRPr="008870BA" w:rsidRDefault="00683104" w:rsidP="00683104">
      <w:pPr>
        <w:pStyle w:val="Akapitzlist"/>
        <w:tabs>
          <w:tab w:val="left" w:pos="426"/>
        </w:tabs>
        <w:spacing w:line="288" w:lineRule="auto"/>
        <w:ind w:left="720" w:firstLine="0"/>
        <w:outlineLvl w:val="1"/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Weryfikacja spełnienia warunku:</w:t>
      </w:r>
    </w:p>
    <w:p w14:paraId="1045864E" w14:textId="09E1BEBF" w:rsidR="00683104" w:rsidRPr="008870BA" w:rsidRDefault="00683104" w:rsidP="00683104">
      <w:pPr>
        <w:pStyle w:val="Akapitzlist"/>
        <w:tabs>
          <w:tab w:val="left" w:pos="426"/>
        </w:tabs>
        <w:spacing w:line="288" w:lineRule="auto"/>
        <w:ind w:left="720" w:firstLine="0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Zamawiający dokona oceny spełnienia ww. warunku na podstawie przedłożonej przez Wykonawcę </w:t>
      </w:r>
      <w:r w:rsidR="008C0B12">
        <w:rPr>
          <w:rFonts w:ascii="Arial" w:eastAsia="Times New Roman" w:hAnsi="Arial" w:cs="Arial"/>
          <w:sz w:val="24"/>
          <w:szCs w:val="24"/>
          <w:lang w:eastAsia="pl-PL" w:bidi="pl-PL"/>
        </w:rPr>
        <w:t>dokumentu potwierdzającego wpis do Bazy Usług Rozwojowych oraz dokument potwierdzający posiadanie danego rodzaju szkolenia w usługach aktywnych (np. wydruk karty usługi).</w:t>
      </w:r>
    </w:p>
    <w:p w14:paraId="0CF63A05" w14:textId="04E0CC10" w:rsidR="00D11652" w:rsidRPr="008870BA" w:rsidRDefault="00D11652" w:rsidP="00D11652">
      <w:pPr>
        <w:tabs>
          <w:tab w:val="left" w:pos="426"/>
        </w:tabs>
        <w:spacing w:line="288" w:lineRule="auto"/>
        <w:jc w:val="both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ab/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ab/>
        <w:t>Zamawiający dokona oceny spełnienia ww. warunku udziału w postępowaniu poprzez</w:t>
      </w:r>
    </w:p>
    <w:p w14:paraId="012E38F3" w14:textId="6E0B5922" w:rsidR="008870BA" w:rsidRPr="008870BA" w:rsidRDefault="00D11652" w:rsidP="008C0B12">
      <w:pPr>
        <w:tabs>
          <w:tab w:val="left" w:pos="709"/>
        </w:tabs>
        <w:spacing w:line="288" w:lineRule="auto"/>
        <w:ind w:left="709"/>
        <w:jc w:val="both"/>
        <w:outlineLvl w:val="1"/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ab/>
        <w:t xml:space="preserve">zastosowanie kryterium spełnia – nie spełnia. Wykonawcy nie spełniający w/w warunku udziału w postepowaniu zostaną wykluczeni z udziału w postępowaniu. Ofertę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lastRenderedPageBreak/>
        <w:t>Wykonawcy wykluczonego uznaje się za odrzuconą.</w:t>
      </w:r>
    </w:p>
    <w:p w14:paraId="175B54DE" w14:textId="7D48F250" w:rsidR="00E5726B" w:rsidRPr="008870BA" w:rsidRDefault="00E5726B">
      <w:pPr>
        <w:pStyle w:val="Akapitzlist"/>
        <w:numPr>
          <w:ilvl w:val="0"/>
          <w:numId w:val="4"/>
        </w:num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  <w:t>Posiadają niezbędną wiedzę i doświadczenie</w:t>
      </w:r>
    </w:p>
    <w:p w14:paraId="25D37CEA" w14:textId="7D18BA02" w:rsidR="00E5726B" w:rsidRPr="008870BA" w:rsidRDefault="00E5726B" w:rsidP="00E5726B">
      <w:pPr>
        <w:pStyle w:val="Akapitzlist"/>
        <w:tabs>
          <w:tab w:val="left" w:pos="426"/>
        </w:tabs>
        <w:spacing w:line="288" w:lineRule="auto"/>
        <w:ind w:left="720" w:firstLine="0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 udzielenie zamówienia mogą ubiegać się Wykonawcy, którzy posiadają niezbędną</w:t>
      </w:r>
    </w:p>
    <w:p w14:paraId="6E31CDFB" w14:textId="05677153" w:rsidR="00E5726B" w:rsidRPr="00C31C7E" w:rsidRDefault="00E5726B" w:rsidP="00C31C7E">
      <w:pPr>
        <w:pStyle w:val="Akapitzlist"/>
        <w:tabs>
          <w:tab w:val="left" w:pos="426"/>
        </w:tabs>
        <w:spacing w:line="288" w:lineRule="auto"/>
        <w:ind w:left="720" w:firstLine="0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wiedzę i doświadczenie</w:t>
      </w:r>
      <w:r w:rsidR="00AB5EC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do wykonania przedmiotu zamówienia, </w:t>
      </w:r>
      <w:r w:rsidR="00C31C7E" w:rsidRPr="00E5726B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tj. posiadają </w:t>
      </w:r>
      <w:r w:rsidR="00C31C7E">
        <w:rPr>
          <w:rFonts w:ascii="Arial" w:eastAsia="Times New Roman" w:hAnsi="Arial" w:cs="Arial"/>
          <w:sz w:val="24"/>
          <w:szCs w:val="24"/>
          <w:lang w:eastAsia="pl-PL" w:bidi="pl-PL"/>
        </w:rPr>
        <w:t>doświadczenie w prowadzeniu szkoleń /kursów tożsamych rodzajowo z przedmiotem zamówienia (dla danej części zamówienia)</w:t>
      </w:r>
      <w:r w:rsidR="00EC45F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, w liczbie minimum</w:t>
      </w:r>
      <w:r w:rsidR="000036E5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EC45F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3 usług tożsamych rodzajowo w ostatnich 2 latach</w:t>
      </w:r>
      <w:r w:rsidR="00C31C7E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(dla danej części zamówienia).</w:t>
      </w:r>
    </w:p>
    <w:p w14:paraId="1C2C877A" w14:textId="77777777" w:rsidR="00E5726B" w:rsidRPr="008870BA" w:rsidRDefault="00E5726B" w:rsidP="00E5726B">
      <w:pPr>
        <w:pStyle w:val="Akapitzlist"/>
        <w:tabs>
          <w:tab w:val="left" w:pos="426"/>
        </w:tabs>
        <w:spacing w:line="288" w:lineRule="auto"/>
        <w:ind w:left="720" w:firstLine="0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7B07B2D0" w14:textId="77777777" w:rsidR="00E5726B" w:rsidRPr="008870BA" w:rsidRDefault="00E5726B" w:rsidP="00AB5EC0">
      <w:pPr>
        <w:tabs>
          <w:tab w:val="left" w:pos="426"/>
        </w:tabs>
        <w:spacing w:line="288" w:lineRule="auto"/>
        <w:ind w:left="709"/>
        <w:jc w:val="both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 w:bidi="pl-PL"/>
        </w:rPr>
        <w:t>Weryfikacja spełnienia warunku:</w:t>
      </w:r>
    </w:p>
    <w:p w14:paraId="3D4E4188" w14:textId="3AA3121A" w:rsidR="003D3E3C" w:rsidRPr="008870BA" w:rsidRDefault="00E5726B" w:rsidP="00AB5EC0">
      <w:pPr>
        <w:tabs>
          <w:tab w:val="left" w:pos="426"/>
        </w:tabs>
        <w:spacing w:line="288" w:lineRule="auto"/>
        <w:ind w:left="709"/>
        <w:jc w:val="both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Doświadczenie Wykonawcy</w:t>
      </w:r>
      <w:r w:rsidR="00AB5EC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weryfikowane będzie na podstawie dokumentów (umowy, referencje, protokoły zdawczo-odbiorcze lub inne dokumenty od</w:t>
      </w:r>
      <w:r w:rsidR="00AB5EC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podmiotów, na rzecz których zrealizowane zostały szkolenia zawodowe prowadzące do nabycia kwalifikacji zawodowych oraz na podstawie Załącznika nr 4. </w:t>
      </w:r>
    </w:p>
    <w:p w14:paraId="329AE31E" w14:textId="4A1A7C2B" w:rsidR="00E5726B" w:rsidRPr="008870BA" w:rsidRDefault="00E5726B" w:rsidP="00AB5EC0">
      <w:pPr>
        <w:tabs>
          <w:tab w:val="left" w:pos="426"/>
        </w:tabs>
        <w:spacing w:line="288" w:lineRule="auto"/>
        <w:ind w:left="709"/>
        <w:jc w:val="both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 załączonej dokumentacji musi</w:t>
      </w:r>
      <w:r w:rsidR="003D3E3C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jednoznacznie wynikać</w:t>
      </w:r>
      <w:r w:rsidR="003D3E3C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przedmiot zrealizowanej usługi, termin realizacji usługi oraz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ile osób zostało przeszkolonych.</w:t>
      </w:r>
      <w:r w:rsidR="003D3E3C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 innym przypadku dokument nie będzie brany pod uwagę przy dokonywaniu oceny oferty. Doświadczenie</w:t>
      </w:r>
      <w:r w:rsidR="003D3E3C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nieudokumentowane nie będzie brane pod uwagę przy dokonywaniu oceny oferty.</w:t>
      </w:r>
    </w:p>
    <w:p w14:paraId="40357494" w14:textId="7B57DE0F" w:rsidR="003D3E3C" w:rsidRPr="008870BA" w:rsidRDefault="003D3E3C" w:rsidP="00AB5EC0">
      <w:pPr>
        <w:tabs>
          <w:tab w:val="left" w:pos="426"/>
        </w:tabs>
        <w:spacing w:line="288" w:lineRule="auto"/>
        <w:ind w:left="709"/>
        <w:jc w:val="both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 razie braku załączenia do oferty dokumentów potwierdzających doświadczenie Wykonawcy</w:t>
      </w:r>
      <w:r w:rsidR="005F69D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i/lub trenera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, Zamawiający uzna, że Wykonawca nie posiada doświadczenia w ww. zakresie.</w:t>
      </w:r>
    </w:p>
    <w:p w14:paraId="346B3074" w14:textId="77777777" w:rsidR="003D3E3C" w:rsidRPr="008870BA" w:rsidRDefault="003D3E3C" w:rsidP="00AB5EC0">
      <w:pPr>
        <w:tabs>
          <w:tab w:val="left" w:pos="426"/>
        </w:tabs>
        <w:spacing w:line="288" w:lineRule="auto"/>
        <w:ind w:left="709"/>
        <w:jc w:val="both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5DC62576" w14:textId="4E51D528" w:rsidR="003D3E3C" w:rsidRPr="008870BA" w:rsidRDefault="003D3E3C" w:rsidP="00481004">
      <w:pPr>
        <w:tabs>
          <w:tab w:val="left" w:pos="426"/>
        </w:tabs>
        <w:spacing w:line="288" w:lineRule="auto"/>
        <w:ind w:left="709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Zamawiający dokona oceny spełnienia ww. warunku udziału w postępowaniu poprzez</w:t>
      </w:r>
    </w:p>
    <w:p w14:paraId="4E864EE5" w14:textId="2468C5EA" w:rsidR="005F69D4" w:rsidRPr="008870BA" w:rsidRDefault="003D3E3C" w:rsidP="00481004">
      <w:pPr>
        <w:tabs>
          <w:tab w:val="left" w:pos="426"/>
        </w:tabs>
        <w:spacing w:line="288" w:lineRule="auto"/>
        <w:ind w:left="709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zastosowanie kryterium spełnia – nie spełnia. Wykonawcy nie spełniający w/w warunku</w:t>
      </w:r>
      <w:r w:rsidR="0048100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udziału w postepowaniu zostaną wykluczeni z udziału w postępowaniu. </w:t>
      </w:r>
      <w:r w:rsidR="0048100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                          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Ofertę Wykonawcy wykluczonego uznaje się za odrzuconą.</w:t>
      </w:r>
    </w:p>
    <w:p w14:paraId="48C0685B" w14:textId="77777777" w:rsidR="005F69D4" w:rsidRPr="008870BA" w:rsidRDefault="005F69D4" w:rsidP="00AB5EC0">
      <w:pPr>
        <w:tabs>
          <w:tab w:val="left" w:pos="426"/>
        </w:tabs>
        <w:spacing w:line="288" w:lineRule="auto"/>
        <w:ind w:left="709"/>
        <w:jc w:val="both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3DC0942E" w14:textId="5D7DB629" w:rsidR="00E5726B" w:rsidRPr="008870BA" w:rsidRDefault="003D3E3C">
      <w:pPr>
        <w:pStyle w:val="Akapitzlist"/>
        <w:numPr>
          <w:ilvl w:val="0"/>
          <w:numId w:val="4"/>
        </w:num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  <w:t>Dysponują osobami zdolnymi do realizacji zamówienia</w:t>
      </w:r>
    </w:p>
    <w:p w14:paraId="5E946F44" w14:textId="77777777" w:rsidR="00677D3D" w:rsidRPr="008870BA" w:rsidRDefault="003D3E3C" w:rsidP="00D11652">
      <w:pPr>
        <w:pStyle w:val="Akapitzlist"/>
        <w:tabs>
          <w:tab w:val="left" w:pos="426"/>
        </w:tabs>
        <w:spacing w:line="288" w:lineRule="auto"/>
        <w:ind w:left="720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    O udzielenie zamówienia mogą ubiegać się Wykonawcy, którzy dysponują</w:t>
      </w:r>
      <w:r w:rsidR="00677D3D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:</w:t>
      </w:r>
    </w:p>
    <w:p w14:paraId="1DE97B73" w14:textId="5B0641C6" w:rsidR="00677D3D" w:rsidRPr="008870BA" w:rsidRDefault="00D0036C" w:rsidP="00677D3D">
      <w:pPr>
        <w:pStyle w:val="Akapitzlist"/>
        <w:numPr>
          <w:ilvl w:val="0"/>
          <w:numId w:val="27"/>
        </w:num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C31C7E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W części A </w:t>
      </w:r>
      <w:r w:rsidR="003D3E3C" w:rsidRPr="00C31C7E">
        <w:rPr>
          <w:rFonts w:ascii="Arial" w:eastAsia="Times New Roman" w:hAnsi="Arial" w:cs="Arial"/>
          <w:sz w:val="24"/>
          <w:szCs w:val="24"/>
          <w:lang w:eastAsia="pl-PL" w:bidi="pl-PL"/>
        </w:rPr>
        <w:t>przynajmniej jedną osob</w:t>
      </w:r>
      <w:r w:rsidR="00D715D1" w:rsidRPr="00C31C7E">
        <w:rPr>
          <w:rFonts w:ascii="Arial" w:eastAsia="Times New Roman" w:hAnsi="Arial" w:cs="Arial"/>
          <w:sz w:val="24"/>
          <w:szCs w:val="24"/>
          <w:lang w:eastAsia="pl-PL" w:bidi="pl-PL"/>
        </w:rPr>
        <w:t>ą</w:t>
      </w:r>
      <w:r w:rsidR="00677D3D" w:rsidRPr="00C31C7E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(wykładowca/trener) dla przeprowadzenia części dotyczącej szkolenia </w:t>
      </w:r>
      <w:r w:rsidRPr="00C31C7E">
        <w:rPr>
          <w:rFonts w:ascii="Arial" w:eastAsia="Times New Roman" w:hAnsi="Arial" w:cs="Arial"/>
          <w:sz w:val="24"/>
          <w:szCs w:val="24"/>
          <w:lang w:eastAsia="pl-PL" w:bidi="pl-PL"/>
        </w:rPr>
        <w:t>elektromonter z uprawnieniami SEP do 1 Kv</w:t>
      </w:r>
      <w:r w:rsidR="00677D3D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– część teoretyczna i praktyczna</w:t>
      </w:r>
      <w:r w:rsidR="003D3E3C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, która posiada przygotowanie merytoryczne i praktyczne</w:t>
      </w:r>
      <w:r w:rsidR="00E9236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z</w:t>
      </w:r>
      <w:r w:rsidR="00D11652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="00E9236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zakresu </w:t>
      </w:r>
      <w:r w:rsidR="003D3E3C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prowadzenia zajęć powierzonych jej przez</w:t>
      </w:r>
      <w:r w:rsidR="003D3E3C" w:rsidRPr="008870BA">
        <w:rPr>
          <w:rFonts w:ascii="Arial" w:eastAsia="Times New Roman" w:hAnsi="Arial" w:cs="Arial"/>
          <w:spacing w:val="4"/>
          <w:sz w:val="24"/>
          <w:szCs w:val="24"/>
          <w:lang w:eastAsia="pl-PL" w:bidi="pl-PL"/>
        </w:rPr>
        <w:t xml:space="preserve"> W</w:t>
      </w:r>
      <w:r w:rsidR="003D3E3C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ykonawcę.</w:t>
      </w:r>
      <w:r w:rsidR="000F75D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Wykładowcy/trenerzy   powinni posiadać uprawienia zawodowe adekwatne do tematyki szkolenia</w:t>
      </w:r>
      <w:r w:rsidR="00E9236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, </w:t>
      </w:r>
      <w:r w:rsidR="000F75D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certyfikaty/zaświadczenia umożliwiające przeprowadzanie</w:t>
      </w:r>
      <w:r w:rsidR="00D715D1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0F75D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szkolenia oraz doświadczenie zawodowe, tj. </w:t>
      </w:r>
      <w:r w:rsidR="009C1553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przeprowadz</w:t>
      </w:r>
      <w:r w:rsidR="000F75D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one </w:t>
      </w:r>
      <w:r w:rsidR="009C1553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 ciągu ostatnich trzech lat</w:t>
      </w:r>
      <w:r w:rsidR="000F75D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9C1553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przed upływem terminu składania ofert przynajmniej </w:t>
      </w:r>
      <w:r w:rsidR="005F69D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trzech</w:t>
      </w:r>
      <w:r w:rsidR="009C1553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szkole</w:t>
      </w:r>
      <w:r w:rsidR="005F69D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ń</w:t>
      </w:r>
      <w:r w:rsidR="009C1553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zawodow</w:t>
      </w:r>
      <w:r w:rsidR="005F69D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ych</w:t>
      </w:r>
      <w:r w:rsidR="009C1553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z tematyki</w:t>
      </w:r>
      <w:r w:rsidR="000F75D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9C1553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tożsamej lub zbliżonej do</w:t>
      </w:r>
      <w:r w:rsidR="005F69D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="009C1553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szkolenia</w:t>
      </w:r>
      <w:r w:rsidR="0048100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,</w:t>
      </w:r>
      <w:r w:rsidR="009C1553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za które będzie odpowiadać</w:t>
      </w:r>
      <w:r w:rsidR="00FE1DC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9C1553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 ramach przedmiotowego zamówienia.</w:t>
      </w:r>
      <w:r w:rsidR="000F75D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</w:p>
    <w:p w14:paraId="0806CFFD" w14:textId="0161AEFC" w:rsidR="00677D3D" w:rsidRPr="008870BA" w:rsidRDefault="00D0036C" w:rsidP="00677D3D">
      <w:pPr>
        <w:pStyle w:val="Akapitzlist"/>
        <w:numPr>
          <w:ilvl w:val="0"/>
          <w:numId w:val="27"/>
        </w:num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C31C7E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W części B </w:t>
      </w:r>
      <w:r w:rsidR="00677D3D" w:rsidRPr="00C31C7E">
        <w:rPr>
          <w:rFonts w:ascii="Arial" w:eastAsia="Times New Roman" w:hAnsi="Arial" w:cs="Arial"/>
          <w:sz w:val="24"/>
          <w:szCs w:val="24"/>
          <w:lang w:eastAsia="pl-PL" w:bidi="pl-PL"/>
        </w:rPr>
        <w:t>przynajmniej jedną osobą (wykładowca/trener) dla przeprowadzenia części dotyczącej niedyskryminacji w miejscu pracy</w:t>
      </w:r>
      <w:r w:rsidR="00677D3D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, która posiada przygotowanie merytoryczne i praktyczne z zakresu prowadzenia zajęć powierzonych jej przez</w:t>
      </w:r>
      <w:r w:rsidR="00677D3D" w:rsidRPr="008870BA">
        <w:rPr>
          <w:rFonts w:ascii="Arial" w:eastAsia="Times New Roman" w:hAnsi="Arial" w:cs="Arial"/>
          <w:spacing w:val="4"/>
          <w:sz w:val="24"/>
          <w:szCs w:val="24"/>
          <w:lang w:eastAsia="pl-PL" w:bidi="pl-PL"/>
        </w:rPr>
        <w:t xml:space="preserve"> </w:t>
      </w:r>
      <w:r w:rsidR="00677D3D" w:rsidRPr="008870BA">
        <w:rPr>
          <w:rFonts w:ascii="Arial" w:eastAsia="Times New Roman" w:hAnsi="Arial" w:cs="Arial"/>
          <w:spacing w:val="4"/>
          <w:sz w:val="24"/>
          <w:szCs w:val="24"/>
          <w:lang w:eastAsia="pl-PL" w:bidi="pl-PL"/>
        </w:rPr>
        <w:lastRenderedPageBreak/>
        <w:t>W</w:t>
      </w:r>
      <w:r w:rsidR="00677D3D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ykonawcę. Wykładowcy/trenerzy</w:t>
      </w:r>
      <w:r w:rsidR="00442724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677D3D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powinni posiadać uprawienia zawodowe adekwatne do tematyki szkolenia, certyfikaty/zaświadczenia umożliwiające przeprowadzanie szkolenia oraz doświadczenie zawodowe, tj. przeprowadzone w</w:t>
      </w:r>
      <w:r w:rsidR="00FC075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="00677D3D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ciągu ostatnich trzech lat przed upływem terminu składania ofert przynajmniej trzech szkoleń zawodowych z tematyki tożsamej lub zbliżonej do szkolenia, za które będzie odpowiadać w ramach przedmiotowego zamówienia.</w:t>
      </w:r>
    </w:p>
    <w:p w14:paraId="24ABF421" w14:textId="1E8DD7E4" w:rsidR="009C1553" w:rsidRPr="008870BA" w:rsidRDefault="009C1553" w:rsidP="00677D3D">
      <w:pPr>
        <w:pStyle w:val="Akapitzlist"/>
        <w:tabs>
          <w:tab w:val="left" w:pos="426"/>
        </w:tabs>
        <w:spacing w:line="288" w:lineRule="auto"/>
        <w:ind w:left="1080" w:firstLine="0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</w:t>
      </w:r>
      <w:r w:rsidR="005F69D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celu potwierdzenia spełnienia warunku dysponowania przez Wykonawcę osobami zdolnymi do wykonania zamówienia,</w:t>
      </w:r>
      <w:r w:rsidR="000F75D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należy złożyć Wykaz kadry dydaktycznej uczestniczącej w</w:t>
      </w:r>
      <w:r w:rsidR="005F69D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realizacji zamówienia (załącznik</w:t>
      </w:r>
      <w:r w:rsidR="00FE1DC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nr </w:t>
      </w:r>
      <w:r w:rsidR="000F75D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5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) wraz z</w:t>
      </w:r>
      <w:r w:rsidR="00FC075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informacjami na</w:t>
      </w:r>
      <w:r w:rsidR="000F75D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temat ich kwalifikacji zawodowych, uprawnień, a także dotychczas przeprowadzonych szkoleń/kursów – Wymagane</w:t>
      </w:r>
      <w:r w:rsidR="000F75D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wypełnienie dla każdego trenera załącznika nr 6 i załączenie CV każdego trenera (z klauzulą RODO).</w:t>
      </w:r>
    </w:p>
    <w:p w14:paraId="3719F43E" w14:textId="77777777" w:rsidR="000F75D6" w:rsidRPr="008870BA" w:rsidRDefault="000F75D6" w:rsidP="000F75D6">
      <w:pPr>
        <w:pStyle w:val="Akapitzlist"/>
        <w:tabs>
          <w:tab w:val="left" w:pos="426"/>
        </w:tabs>
        <w:spacing w:line="288" w:lineRule="auto"/>
        <w:ind w:left="720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56329DE7" w14:textId="77777777" w:rsidR="000F75D6" w:rsidRPr="008870BA" w:rsidRDefault="000F75D6" w:rsidP="005F69D4">
      <w:pPr>
        <w:tabs>
          <w:tab w:val="left" w:pos="426"/>
        </w:tabs>
        <w:spacing w:line="288" w:lineRule="auto"/>
        <w:ind w:left="709"/>
        <w:jc w:val="both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 w:bidi="pl-PL"/>
        </w:rPr>
        <w:t>Weryfikacja spełnienia warunku:</w:t>
      </w:r>
    </w:p>
    <w:p w14:paraId="0B7D8FFF" w14:textId="3DE92727" w:rsidR="000F75D6" w:rsidRPr="008870BA" w:rsidRDefault="000F75D6" w:rsidP="005F69D4">
      <w:pPr>
        <w:tabs>
          <w:tab w:val="left" w:pos="426"/>
        </w:tabs>
        <w:spacing w:line="288" w:lineRule="auto"/>
        <w:ind w:left="709"/>
        <w:jc w:val="both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Dysponowanie osobami zdolnymi do realizacji zamówienia będzie weryfikowane w</w:t>
      </w:r>
      <w:r w:rsidR="005F69D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oparciu Wykaz kadry dydaktycznej uczestniczącej w realizacji zamówienia (załącznik nr 5) oraz CV trenerów wyszczególnionych w wykazie.</w:t>
      </w:r>
    </w:p>
    <w:p w14:paraId="43CDCE0D" w14:textId="26E05DC0" w:rsidR="000F75D6" w:rsidRPr="008870BA" w:rsidRDefault="000F75D6" w:rsidP="005F69D4">
      <w:pPr>
        <w:tabs>
          <w:tab w:val="left" w:pos="426"/>
        </w:tabs>
        <w:spacing w:line="288" w:lineRule="auto"/>
        <w:ind w:left="709"/>
        <w:jc w:val="both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Doświadczenie (każdego z wykazanych </w:t>
      </w:r>
      <w:r w:rsidR="00F3669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wykładowców/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trenerów) w realizacji szkole</w:t>
      </w:r>
      <w:r w:rsidR="00D715D1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nia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zawodow</w:t>
      </w:r>
      <w:r w:rsidR="00D715D1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ego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z tematyki tożsamej lub zbliżonej do szkole</w:t>
      </w:r>
      <w:r w:rsidR="00D715D1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nia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objęt</w:t>
      </w:r>
      <w:r w:rsidR="00D715D1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ego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przedmiotowym zamówieniem będzie weryfikowane w oparciu o przedstawione przez Wykonawcę Załączniki nr 6: Wykaz posiadanego udokumentowanego doświadczenia trenera (dla każdego z wykazanych trenerów z osobna).</w:t>
      </w:r>
    </w:p>
    <w:p w14:paraId="7030E3BB" w14:textId="77777777" w:rsidR="00C01284" w:rsidRPr="008870BA" w:rsidRDefault="000F75D6" w:rsidP="00FE1DC6">
      <w:pPr>
        <w:tabs>
          <w:tab w:val="left" w:pos="426"/>
        </w:tabs>
        <w:spacing w:line="288" w:lineRule="auto"/>
        <w:ind w:left="709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Dodatkowo Wykonawca zobowiązany jest załączyć do oferty dokumenty </w:t>
      </w:r>
      <w:r w:rsidR="00F3669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potwierdzające</w:t>
      </w:r>
      <w:r w:rsidR="00FE1DC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="00F3669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doświadczenie zawodowe każdego z wykazanych wykładowców/trenerów</w:t>
      </w:r>
      <w:r w:rsidR="00C0128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:</w:t>
      </w:r>
    </w:p>
    <w:p w14:paraId="1A855635" w14:textId="6B338D69" w:rsidR="00C01284" w:rsidRPr="008870BA" w:rsidRDefault="00C01284" w:rsidP="00C01284">
      <w:pPr>
        <w:pStyle w:val="Akapitzlist"/>
        <w:numPr>
          <w:ilvl w:val="0"/>
          <w:numId w:val="29"/>
        </w:num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w przypadku wskazanego wykładowcy/trenera do przeprowadzenia części </w:t>
      </w:r>
      <w:r w:rsidR="00D0036C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A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dotyczącej </w:t>
      </w:r>
      <w:r w:rsidR="00D0036C">
        <w:rPr>
          <w:rFonts w:ascii="Arial" w:eastAsia="Times New Roman" w:hAnsi="Arial" w:cs="Arial"/>
          <w:sz w:val="24"/>
          <w:szCs w:val="24"/>
          <w:lang w:eastAsia="pl-PL" w:bidi="pl-PL"/>
        </w:rPr>
        <w:t>elektromontera z uprawnieniami SEP do 1 Kv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: dyplomy/zaświadczenia, </w:t>
      </w:r>
      <w:r w:rsidR="000F75D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umowy, referencje, protokoły zdawczo-odbiorcze lub inne dokumenty od podmiotów, na rzecz których zrealizowane zostały usługi szkoleniowe)</w:t>
      </w:r>
      <w:r w:rsidR="00F3669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0F75D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– kopi</w:t>
      </w:r>
      <w:r w:rsidR="00F3669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e</w:t>
      </w:r>
      <w:r w:rsidR="000F75D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potwierdzon</w:t>
      </w:r>
      <w:r w:rsidR="00F3669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e </w:t>
      </w:r>
      <w:r w:rsidR="000F75D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 zgodność z oryginałem.</w:t>
      </w:r>
      <w:r w:rsidR="00F3669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</w:p>
    <w:p w14:paraId="6EB0774B" w14:textId="24BA97E1" w:rsidR="00C01284" w:rsidRPr="008870BA" w:rsidRDefault="00C01284" w:rsidP="00C01284">
      <w:pPr>
        <w:pStyle w:val="Akapitzlist"/>
        <w:numPr>
          <w:ilvl w:val="0"/>
          <w:numId w:val="29"/>
        </w:num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W przypadku wskazanego wykładowcy/trenera do przeprowadzenia części </w:t>
      </w:r>
      <w:r w:rsidR="00D0036C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B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dotyczącej niedyskryminacji w miejscu pracy: dyplomy/zaświadczenia, umowy, referencje, protokoły zdawczo-odbiorcze lub inne dokumenty od podmiotów, na rzecz których zrealizowane zostały usługi szkoleniowe) – kopie potwierdzone za zgodność z oryginałem. </w:t>
      </w:r>
    </w:p>
    <w:p w14:paraId="4EC67B41" w14:textId="0848DF70" w:rsidR="000F75D6" w:rsidRPr="008870BA" w:rsidRDefault="000F75D6" w:rsidP="00C01284">
      <w:pPr>
        <w:tabs>
          <w:tab w:val="left" w:pos="426"/>
        </w:tabs>
        <w:spacing w:line="288" w:lineRule="auto"/>
        <w:ind w:left="1069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Z załączonej dokumentacji muszą jednoznacznie wynikać posiadane przez każdego </w:t>
      </w:r>
      <w:r w:rsidR="00FE1DC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wykładowcę/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trenera uprawnienia zawodowe oraz doświadczenie w realizacji szkoleń zawodowych z tematyki tożsamej lub zbliżonej do</w:t>
      </w:r>
      <w:r w:rsidR="00084B6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szkole</w:t>
      </w:r>
      <w:r w:rsidR="00D715D1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nia</w:t>
      </w:r>
      <w:r w:rsidR="00FE1DC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objęt</w:t>
      </w:r>
      <w:r w:rsidR="00D715D1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ego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przedmiotowym zamówieniem.</w:t>
      </w:r>
    </w:p>
    <w:p w14:paraId="295E7FD3" w14:textId="77777777" w:rsidR="000F75D6" w:rsidRPr="008870BA" w:rsidRDefault="000F75D6" w:rsidP="005F69D4">
      <w:pPr>
        <w:tabs>
          <w:tab w:val="left" w:pos="426"/>
        </w:tabs>
        <w:spacing w:line="288" w:lineRule="auto"/>
        <w:ind w:left="709"/>
        <w:jc w:val="both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32BAB834" w14:textId="0D3C3412" w:rsidR="000F75D6" w:rsidRPr="008870BA" w:rsidRDefault="00F36698" w:rsidP="00481004">
      <w:pPr>
        <w:tabs>
          <w:tab w:val="left" w:pos="426"/>
        </w:tabs>
        <w:spacing w:line="288" w:lineRule="auto"/>
        <w:ind w:left="709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N</w:t>
      </w:r>
      <w:r w:rsidR="000F75D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ieprzedłożenie</w:t>
      </w:r>
      <w:r w:rsidR="0048100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wymaganych </w:t>
      </w:r>
      <w:r w:rsidR="000F75D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doku</w:t>
      </w:r>
      <w:r w:rsidR="0048100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mentów</w:t>
      </w:r>
      <w:r w:rsidR="000F75D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bądź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0F75D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przedłożenie dokumentów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0F75D6" w:rsidRPr="008870BA">
        <w:rPr>
          <w:rFonts w:ascii="Arial" w:eastAsia="Times New Roman" w:hAnsi="Arial" w:cs="Arial"/>
          <w:sz w:val="24"/>
          <w:szCs w:val="24"/>
          <w:lang w:eastAsia="pl-PL" w:bidi="pl-PL"/>
        </w:rPr>
        <w:lastRenderedPageBreak/>
        <w:t>niewystarczających do udokumentowania wykazanego przez Wykonawcę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0F75D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doświadczenia czy kwalifikacji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wykładowców/</w:t>
      </w:r>
      <w:r w:rsidR="000F75D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trenerów - skutkować będzie odrzuceniem złożonej oferty.</w:t>
      </w:r>
    </w:p>
    <w:p w14:paraId="267FF400" w14:textId="77777777" w:rsidR="00F36698" w:rsidRPr="008870BA" w:rsidRDefault="00F36698" w:rsidP="00481004">
      <w:pPr>
        <w:tabs>
          <w:tab w:val="left" w:pos="426"/>
        </w:tabs>
        <w:spacing w:line="288" w:lineRule="auto"/>
        <w:ind w:left="709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Zamawiający dokona oceny spełnienia ww. warunku udziału w postępowaniu poprzez</w:t>
      </w:r>
    </w:p>
    <w:p w14:paraId="0206F9EA" w14:textId="532D8F06" w:rsidR="000F75D6" w:rsidRPr="008870BA" w:rsidRDefault="00F36698" w:rsidP="000036E5">
      <w:pPr>
        <w:tabs>
          <w:tab w:val="left" w:pos="426"/>
        </w:tabs>
        <w:spacing w:line="288" w:lineRule="auto"/>
        <w:ind w:left="709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zastosowanie kryterium spełnia – nie spełnia. Wykonawcy nie spełniający w/w warunku</w:t>
      </w:r>
      <w:r w:rsidR="000036E5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udziału w postepowaniu zostaną wykluczeni z udziału w postępowaniu. </w:t>
      </w:r>
      <w:r w:rsidR="0048100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                          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Ofertę Wykonawcy</w:t>
      </w:r>
      <w:r w:rsidR="00084B6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wykluczonego uznaje się za odrzuconą.</w:t>
      </w:r>
    </w:p>
    <w:p w14:paraId="49CF716D" w14:textId="77777777" w:rsidR="00834BE3" w:rsidRPr="008870BA" w:rsidRDefault="00834BE3" w:rsidP="000036E5">
      <w:pPr>
        <w:tabs>
          <w:tab w:val="left" w:pos="426"/>
        </w:tabs>
        <w:spacing w:line="288" w:lineRule="auto"/>
        <w:ind w:left="709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7F0A0D8F" w14:textId="77777777" w:rsidR="00F36698" w:rsidRPr="008870BA" w:rsidRDefault="00F36698" w:rsidP="00F36698">
      <w:p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5E37F1E6" w14:textId="5B9D9BC7" w:rsidR="003D3E3C" w:rsidRPr="008870BA" w:rsidRDefault="00F36698">
      <w:pPr>
        <w:pStyle w:val="Akapitzlist"/>
        <w:numPr>
          <w:ilvl w:val="0"/>
          <w:numId w:val="4"/>
        </w:numPr>
        <w:tabs>
          <w:tab w:val="left" w:pos="426"/>
        </w:tabs>
        <w:spacing w:line="288" w:lineRule="auto"/>
        <w:outlineLvl w:val="1"/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  <w:t>Znajdują się w sytuacji ekonomicznej i finansowej zapewniającej prawidłowe wykonanie zamówienia</w:t>
      </w:r>
    </w:p>
    <w:p w14:paraId="621DBDE3" w14:textId="77777777" w:rsidR="00F36698" w:rsidRPr="008870BA" w:rsidRDefault="00F36698" w:rsidP="00084B64">
      <w:pPr>
        <w:tabs>
          <w:tab w:val="left" w:pos="426"/>
        </w:tabs>
        <w:spacing w:line="288" w:lineRule="auto"/>
        <w:ind w:left="709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 w:bidi="pl-PL"/>
        </w:rPr>
        <w:t>Weryfikacja spełnienia warunku:</w:t>
      </w:r>
    </w:p>
    <w:p w14:paraId="1F8559EE" w14:textId="218163F6" w:rsidR="00F36698" w:rsidRPr="008870BA" w:rsidRDefault="00F36698" w:rsidP="00084B64">
      <w:pPr>
        <w:tabs>
          <w:tab w:val="left" w:pos="426"/>
        </w:tabs>
        <w:spacing w:line="288" w:lineRule="auto"/>
        <w:ind w:left="709"/>
        <w:jc w:val="both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Zamawiający nie stawia szczególnych wymagań w zakresie tego warunku. Ocena spełnienia</w:t>
      </w:r>
      <w:r w:rsidR="00084B6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przez Wykonawcę w/w warunku, nastąpi na podstawie oświadczenia Wykonawcy, którego wzór stanowi Załącznik nr 2 do niniejszego Zapytania ofertowego.</w:t>
      </w:r>
    </w:p>
    <w:p w14:paraId="51918775" w14:textId="59A65135" w:rsidR="00084B64" w:rsidRPr="008870BA" w:rsidRDefault="00F36698" w:rsidP="000454D4">
      <w:pPr>
        <w:tabs>
          <w:tab w:val="left" w:pos="426"/>
        </w:tabs>
        <w:spacing w:line="288" w:lineRule="auto"/>
        <w:ind w:left="709"/>
        <w:jc w:val="both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Zamawiający dokona oceny spełnienia warunku udziału w postępowaniu poprzez zastosowanie kryterium spełnia – nie spełnia. Wykonawcy nie spełniający ww. warunku udziału w postępowaniu zostaną wykluczeni z udziału w postępowaniu. Ofertę Wykonawcy</w:t>
      </w:r>
      <w:r w:rsidR="00084B6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wykluczonego uznaje się za odrzuconą.</w:t>
      </w:r>
    </w:p>
    <w:p w14:paraId="36AE21AE" w14:textId="77777777" w:rsidR="003478AB" w:rsidRPr="008870BA" w:rsidRDefault="003478AB" w:rsidP="00084B64">
      <w:pPr>
        <w:tabs>
          <w:tab w:val="left" w:pos="426"/>
        </w:tabs>
        <w:spacing w:line="288" w:lineRule="auto"/>
        <w:ind w:left="709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5012B151" w14:textId="3691EDE7" w:rsidR="00F36698" w:rsidRPr="008870BA" w:rsidRDefault="00F36698" w:rsidP="000036E5">
      <w:pPr>
        <w:pStyle w:val="Akapitzlist"/>
        <w:numPr>
          <w:ilvl w:val="0"/>
          <w:numId w:val="4"/>
        </w:numPr>
        <w:tabs>
          <w:tab w:val="left" w:pos="426"/>
        </w:tabs>
        <w:spacing w:line="288" w:lineRule="auto"/>
        <w:jc w:val="left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  <w:t xml:space="preserve">Dysponują </w:t>
      </w:r>
      <w:r w:rsidR="00C04399" w:rsidRPr="008870BA"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  <w:t>lub</w:t>
      </w:r>
      <w:r w:rsidR="00C04399" w:rsidRPr="008870BA">
        <w:rPr>
          <w:rFonts w:ascii="Arial" w:eastAsia="Times New Roman" w:hAnsi="Arial" w:cs="Arial"/>
          <w:spacing w:val="-9"/>
          <w:sz w:val="24"/>
          <w:szCs w:val="24"/>
          <w:u w:val="single"/>
          <w:lang w:eastAsia="pl-PL" w:bidi="pl-PL"/>
        </w:rPr>
        <w:t xml:space="preserve"> </w:t>
      </w:r>
      <w:r w:rsidR="00C04399" w:rsidRPr="008870BA"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  <w:t>są</w:t>
      </w:r>
      <w:r w:rsidR="00C04399" w:rsidRPr="008870BA">
        <w:rPr>
          <w:rFonts w:ascii="Arial" w:eastAsia="Times New Roman" w:hAnsi="Arial" w:cs="Arial"/>
          <w:spacing w:val="-10"/>
          <w:sz w:val="24"/>
          <w:szCs w:val="24"/>
          <w:u w:val="single"/>
          <w:lang w:eastAsia="pl-PL" w:bidi="pl-PL"/>
        </w:rPr>
        <w:t xml:space="preserve"> </w:t>
      </w:r>
      <w:r w:rsidR="00C04399" w:rsidRPr="008870BA"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  <w:t>w</w:t>
      </w:r>
      <w:r w:rsidR="00C04399" w:rsidRPr="008870BA">
        <w:rPr>
          <w:rFonts w:ascii="Arial" w:eastAsia="Times New Roman" w:hAnsi="Arial" w:cs="Arial"/>
          <w:spacing w:val="-10"/>
          <w:sz w:val="24"/>
          <w:szCs w:val="24"/>
          <w:u w:val="single"/>
          <w:lang w:eastAsia="pl-PL" w:bidi="pl-PL"/>
        </w:rPr>
        <w:t xml:space="preserve"> </w:t>
      </w:r>
      <w:r w:rsidR="00C04399" w:rsidRPr="008870BA"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  <w:t>stanie</w:t>
      </w:r>
      <w:r w:rsidR="00C04399" w:rsidRPr="008870BA">
        <w:rPr>
          <w:rFonts w:ascii="Arial" w:eastAsia="Times New Roman" w:hAnsi="Arial" w:cs="Arial"/>
          <w:spacing w:val="-13"/>
          <w:sz w:val="24"/>
          <w:szCs w:val="24"/>
          <w:u w:val="single"/>
          <w:lang w:eastAsia="pl-PL" w:bidi="pl-PL"/>
        </w:rPr>
        <w:t xml:space="preserve"> </w:t>
      </w:r>
      <w:r w:rsidR="00C04399" w:rsidRPr="008870BA"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  <w:t>zapewnić</w:t>
      </w:r>
      <w:r w:rsidR="00C04399" w:rsidRPr="008870BA">
        <w:rPr>
          <w:rFonts w:ascii="Arial" w:eastAsia="Times New Roman" w:hAnsi="Arial" w:cs="Arial"/>
          <w:spacing w:val="-11"/>
          <w:sz w:val="24"/>
          <w:szCs w:val="24"/>
          <w:u w:val="single"/>
          <w:lang w:eastAsia="pl-PL" w:bidi="pl-PL"/>
        </w:rPr>
        <w:t xml:space="preserve"> </w:t>
      </w:r>
      <w:r w:rsidR="00C04399" w:rsidRPr="008870BA"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  <w:t>niezbędną</w:t>
      </w:r>
      <w:r w:rsidR="00C04399" w:rsidRPr="008870BA">
        <w:rPr>
          <w:rFonts w:ascii="Arial" w:eastAsia="Times New Roman" w:hAnsi="Arial" w:cs="Arial"/>
          <w:spacing w:val="-11"/>
          <w:sz w:val="24"/>
          <w:szCs w:val="24"/>
          <w:u w:val="single"/>
          <w:lang w:eastAsia="pl-PL" w:bidi="pl-PL"/>
        </w:rPr>
        <w:t xml:space="preserve"> </w:t>
      </w:r>
      <w:r w:rsidR="00C04399" w:rsidRPr="008870BA"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  <w:t>infrastrukturę</w:t>
      </w:r>
      <w:r w:rsidR="00C04399" w:rsidRPr="008870BA">
        <w:rPr>
          <w:rFonts w:ascii="Arial" w:eastAsia="Times New Roman" w:hAnsi="Arial" w:cs="Arial"/>
          <w:spacing w:val="-11"/>
          <w:sz w:val="24"/>
          <w:szCs w:val="24"/>
          <w:u w:val="single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  <w:t>do wykonania</w:t>
      </w:r>
      <w:r w:rsidRPr="008870BA">
        <w:rPr>
          <w:rFonts w:ascii="Arial" w:eastAsia="Times New Roman" w:hAnsi="Arial" w:cs="Arial"/>
          <w:spacing w:val="-1"/>
          <w:sz w:val="24"/>
          <w:szCs w:val="24"/>
          <w:u w:val="single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  <w:t>zamówienia.</w:t>
      </w:r>
      <w:r w:rsid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</w:p>
    <w:p w14:paraId="365CBC24" w14:textId="3405DC4D" w:rsidR="00C04399" w:rsidRPr="008870BA" w:rsidRDefault="00ED60E6" w:rsidP="000454D4">
      <w:pPr>
        <w:pStyle w:val="Akapitzlist"/>
        <w:tabs>
          <w:tab w:val="left" w:pos="426"/>
        </w:tabs>
        <w:spacing w:line="288" w:lineRule="auto"/>
        <w:ind w:left="720" w:firstLine="0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 udzielenie zamówienia mogą ubiegać się Wykonawcy, którzy dysponują</w:t>
      </w:r>
      <w:r w:rsidR="00C04399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bądź są w stanie zapewnić niezbędną infrastrukturę do wykonania zamówienia, tj. m.in. sal</w:t>
      </w:r>
      <w:r w:rsidR="00D715D1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a</w:t>
      </w:r>
      <w:r w:rsidR="00C04399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szkoleniow</w:t>
      </w:r>
      <w:r w:rsidR="00D715D1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a</w:t>
      </w:r>
      <w:r w:rsidR="00C04399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oraz sale egzaminacyjn</w:t>
      </w:r>
      <w:r w:rsidR="00D715D1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a</w:t>
      </w:r>
      <w:r w:rsidR="00C04399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, bez barier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architektonicznych</w:t>
      </w:r>
      <w:r w:rsidR="00C04399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na terenie województwa </w:t>
      </w:r>
      <w:r w:rsidR="00C0128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świętokrzyskiego</w:t>
      </w:r>
      <w:r w:rsidR="00C04399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. </w:t>
      </w:r>
    </w:p>
    <w:p w14:paraId="3149E766" w14:textId="77777777" w:rsidR="00D715D1" w:rsidRPr="008870BA" w:rsidRDefault="00D715D1" w:rsidP="000454D4">
      <w:pPr>
        <w:pStyle w:val="Akapitzlist"/>
        <w:tabs>
          <w:tab w:val="left" w:pos="426"/>
        </w:tabs>
        <w:spacing w:line="288" w:lineRule="auto"/>
        <w:ind w:left="720" w:firstLine="0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0AAA6FA3" w14:textId="77777777" w:rsidR="00C04399" w:rsidRPr="008870BA" w:rsidRDefault="00C04399" w:rsidP="00084B64">
      <w:pPr>
        <w:tabs>
          <w:tab w:val="left" w:pos="426"/>
        </w:tabs>
        <w:spacing w:line="288" w:lineRule="auto"/>
        <w:ind w:left="709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 w:bidi="pl-PL"/>
        </w:rPr>
        <w:t xml:space="preserve">Weryfikacja spełnienia warunku: </w:t>
      </w:r>
    </w:p>
    <w:p w14:paraId="76758CE4" w14:textId="33B0299D" w:rsidR="00C04399" w:rsidRPr="008870BA" w:rsidRDefault="00C04399" w:rsidP="00084B64">
      <w:pPr>
        <w:tabs>
          <w:tab w:val="left" w:pos="426"/>
        </w:tabs>
        <w:spacing w:line="288" w:lineRule="auto"/>
        <w:ind w:left="709"/>
        <w:jc w:val="both"/>
        <w:outlineLvl w:val="1"/>
        <w:rPr>
          <w:rFonts w:ascii="Arial" w:eastAsia="Times New Roman" w:hAnsi="Arial" w:cs="Arial"/>
          <w:b/>
          <w:bCs/>
          <w:i/>
          <w:iCs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Oświadczenie Wykonawcy o dysponowaniu niezbędną infrastrukturą do wykonywania zamówienia (Załącznik nr </w:t>
      </w:r>
      <w:r w:rsidR="006B235E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7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).</w:t>
      </w:r>
    </w:p>
    <w:p w14:paraId="3E501FA8" w14:textId="2DC36D10" w:rsidR="00A05142" w:rsidRPr="008870BA" w:rsidRDefault="00C04399" w:rsidP="00084B64">
      <w:pPr>
        <w:tabs>
          <w:tab w:val="left" w:pos="426"/>
        </w:tabs>
        <w:spacing w:line="288" w:lineRule="auto"/>
        <w:ind w:left="709"/>
        <w:jc w:val="both"/>
        <w:outlineLvl w:val="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Zamawiający dokona oceny spełnienia warunku udziału w postępowaniu poprzez zastosowanie kryterium spełnia – nie spełnia. Wykonawcy nie spełniający ww. warunku udziału w postępowaniu zostaną wykluczeni z udziału w postępowaniu. Ofertę Wykonawcy</w:t>
      </w:r>
      <w:r w:rsidR="00084B6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wykluczonego uznaje się za odrzuconą.</w:t>
      </w:r>
    </w:p>
    <w:p w14:paraId="434543C0" w14:textId="77777777" w:rsidR="00996A7C" w:rsidRPr="008870BA" w:rsidRDefault="00996A7C" w:rsidP="00996A7C">
      <w:pPr>
        <w:ind w:left="129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</w:p>
    <w:p w14:paraId="3A2275EA" w14:textId="2B2B6877" w:rsidR="00845527" w:rsidRPr="008870BA" w:rsidRDefault="00E97537" w:rsidP="00A1129C">
      <w:pPr>
        <w:pStyle w:val="Tekstpodstawowy"/>
        <w:shd w:val="clear" w:color="auto" w:fill="BFBFBF" w:themeFill="background1" w:themeFillShade="BF"/>
        <w:spacing w:line="288" w:lineRule="auto"/>
        <w:ind w:right="6"/>
        <w:rPr>
          <w:rFonts w:ascii="Arial" w:eastAsia="Calibri" w:hAnsi="Arial" w:cs="Arial"/>
          <w:b/>
          <w:bCs/>
          <w:sz w:val="28"/>
          <w:szCs w:val="28"/>
        </w:rPr>
      </w:pPr>
      <w:r>
        <w:rPr>
          <w:rFonts w:ascii="Arial" w:eastAsia="Calibri" w:hAnsi="Arial" w:cs="Arial"/>
          <w:b/>
          <w:bCs/>
          <w:sz w:val="28"/>
          <w:szCs w:val="28"/>
        </w:rPr>
        <w:t>10</w:t>
      </w:r>
      <w:r w:rsidR="00845527" w:rsidRPr="008870BA">
        <w:rPr>
          <w:rFonts w:ascii="Arial" w:eastAsia="Calibri" w:hAnsi="Arial" w:cs="Arial"/>
          <w:b/>
          <w:bCs/>
          <w:sz w:val="28"/>
          <w:szCs w:val="28"/>
        </w:rPr>
        <w:t xml:space="preserve">.   </w:t>
      </w:r>
      <w:r w:rsidR="00845527" w:rsidRPr="008870BA">
        <w:rPr>
          <w:rFonts w:ascii="Arial" w:eastAsia="Times New Roman" w:hAnsi="Arial" w:cs="Arial"/>
          <w:b/>
          <w:bCs/>
          <w:sz w:val="28"/>
          <w:szCs w:val="28"/>
          <w:shd w:val="clear" w:color="auto" w:fill="BEBEBE"/>
          <w:lang w:eastAsia="pl-PL" w:bidi="pl-PL"/>
        </w:rPr>
        <w:t>WALUTA, W JAKIEJ BĘDĄ PROWADZONE ROZLICZENIA ZWIĄZANE Z  REALIZACJĄ NIN</w:t>
      </w:r>
      <w:r w:rsidR="00A1129C" w:rsidRPr="008870BA">
        <w:rPr>
          <w:rFonts w:ascii="Arial" w:eastAsia="Times New Roman" w:hAnsi="Arial" w:cs="Arial"/>
          <w:b/>
          <w:bCs/>
          <w:sz w:val="28"/>
          <w:szCs w:val="28"/>
          <w:shd w:val="clear" w:color="auto" w:fill="BEBEBE"/>
          <w:lang w:eastAsia="pl-PL" w:bidi="pl-PL"/>
        </w:rPr>
        <w:t>IE</w:t>
      </w:r>
      <w:r w:rsidR="00845527" w:rsidRPr="008870BA">
        <w:rPr>
          <w:rFonts w:ascii="Arial" w:eastAsia="Times New Roman" w:hAnsi="Arial" w:cs="Arial"/>
          <w:b/>
          <w:bCs/>
          <w:sz w:val="28"/>
          <w:szCs w:val="28"/>
          <w:shd w:val="clear" w:color="auto" w:fill="BEBEBE"/>
          <w:lang w:eastAsia="pl-PL" w:bidi="pl-PL"/>
        </w:rPr>
        <w:t>JSZEGO ZAPYTANIA OFERTOWEGO</w:t>
      </w:r>
    </w:p>
    <w:p w14:paraId="0C15BE5C" w14:textId="58ADFFD2" w:rsidR="00A1129C" w:rsidRPr="008870BA" w:rsidRDefault="00C04399" w:rsidP="00C04399">
      <w:pPr>
        <w:spacing w:before="118" w:line="253" w:lineRule="exact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Cena oferty zostanie podana przez Wykonawcę </w:t>
      </w:r>
      <w:r w:rsidR="00A1129C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 PLN</w:t>
      </w:r>
      <w:r w:rsidR="006B235E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,</w:t>
      </w:r>
      <w:r w:rsidR="00A1129C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z dokładnością do dwóch miejsc po przecinku.</w:t>
      </w:r>
    </w:p>
    <w:p w14:paraId="24FFA273" w14:textId="77777777" w:rsidR="00FA778C" w:rsidRPr="008870BA" w:rsidRDefault="00FA778C" w:rsidP="00C04399">
      <w:pPr>
        <w:spacing w:before="118" w:line="253" w:lineRule="exact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181CDF61" w14:textId="77777777" w:rsidR="008870BA" w:rsidRPr="008870BA" w:rsidRDefault="008870BA" w:rsidP="00C04399">
      <w:pPr>
        <w:spacing w:before="118" w:line="253" w:lineRule="exact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2151297D" w14:textId="77777777" w:rsidR="008870BA" w:rsidRPr="008870BA" w:rsidRDefault="008870BA" w:rsidP="00C04399">
      <w:pPr>
        <w:spacing w:before="118" w:line="253" w:lineRule="exact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715DFA1B" w14:textId="0831CB93" w:rsidR="00FA778C" w:rsidRPr="008870BA" w:rsidRDefault="00FA778C" w:rsidP="00FA778C">
      <w:pPr>
        <w:pStyle w:val="Tekstpodstawowy"/>
        <w:shd w:val="clear" w:color="auto" w:fill="BFBFBF" w:themeFill="background1" w:themeFillShade="BF"/>
        <w:spacing w:line="288" w:lineRule="auto"/>
        <w:ind w:right="6"/>
        <w:jc w:val="both"/>
        <w:rPr>
          <w:rFonts w:ascii="Arial" w:eastAsia="Calibri" w:hAnsi="Arial" w:cs="Arial"/>
          <w:b/>
          <w:bCs/>
          <w:sz w:val="28"/>
          <w:szCs w:val="28"/>
        </w:rPr>
      </w:pPr>
      <w:r w:rsidRPr="008870BA">
        <w:rPr>
          <w:rFonts w:ascii="Arial" w:eastAsia="Calibri" w:hAnsi="Arial" w:cs="Arial"/>
          <w:b/>
          <w:bCs/>
          <w:sz w:val="28"/>
          <w:szCs w:val="28"/>
        </w:rPr>
        <w:t>1</w:t>
      </w:r>
      <w:r w:rsidR="00E97537">
        <w:rPr>
          <w:rFonts w:ascii="Arial" w:eastAsia="Calibri" w:hAnsi="Arial" w:cs="Arial"/>
          <w:b/>
          <w:bCs/>
          <w:sz w:val="28"/>
          <w:szCs w:val="28"/>
        </w:rPr>
        <w:t>1</w:t>
      </w:r>
      <w:r w:rsidRPr="008870BA">
        <w:rPr>
          <w:rFonts w:ascii="Arial" w:eastAsia="Calibri" w:hAnsi="Arial" w:cs="Arial"/>
          <w:b/>
          <w:bCs/>
          <w:sz w:val="28"/>
          <w:szCs w:val="28"/>
        </w:rPr>
        <w:t xml:space="preserve">.   </w:t>
      </w:r>
      <w:r w:rsidR="00A06653" w:rsidRPr="009C28EE">
        <w:rPr>
          <w:rFonts w:ascii="Arial" w:eastAsia="Calibri" w:hAnsi="Arial" w:cs="Arial"/>
          <w:b/>
          <w:bCs/>
          <w:sz w:val="28"/>
          <w:szCs w:val="28"/>
        </w:rPr>
        <w:t xml:space="preserve">WYMAGANIA DOTYCZĄCE </w:t>
      </w:r>
      <w:r w:rsidRPr="009C28EE">
        <w:rPr>
          <w:rFonts w:ascii="Arial" w:eastAsia="Calibri" w:hAnsi="Arial" w:cs="Arial"/>
          <w:b/>
          <w:bCs/>
          <w:sz w:val="28"/>
          <w:szCs w:val="28"/>
        </w:rPr>
        <w:t>WADIUM</w:t>
      </w:r>
      <w:r w:rsidRPr="008870BA">
        <w:rPr>
          <w:rFonts w:ascii="Arial" w:eastAsia="Calibri" w:hAnsi="Arial" w:cs="Arial"/>
          <w:b/>
          <w:bCs/>
          <w:sz w:val="28"/>
          <w:szCs w:val="28"/>
        </w:rPr>
        <w:t xml:space="preserve"> </w:t>
      </w:r>
    </w:p>
    <w:p w14:paraId="1A898C1C" w14:textId="687617CC" w:rsidR="009C28EE" w:rsidRPr="00B732B9" w:rsidRDefault="00A06653" w:rsidP="00B732B9">
      <w:pPr>
        <w:spacing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10.1 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>Wadium</w:t>
      </w:r>
      <w:r w:rsidR="009C28EE"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dla części A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w kwocie</w:t>
      </w:r>
      <w:r w:rsidR="00F167C6"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B732B9" w:rsidRPr="00B732B9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5</w:t>
      </w:r>
      <w:r w:rsidR="009C28EE" w:rsidRPr="00B732B9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00</w:t>
      </w:r>
      <w:r w:rsidR="00BA0799" w:rsidRPr="00B732B9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,00 PLN</w:t>
      </w:r>
      <w:r w:rsidR="00BA0799"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(słownie: </w:t>
      </w:r>
      <w:r w:rsidR="00E8472A" w:rsidRPr="00E8472A">
        <w:rPr>
          <w:rFonts w:ascii="Arial" w:eastAsia="Times New Roman" w:hAnsi="Arial" w:cs="Arial"/>
          <w:sz w:val="24"/>
          <w:szCs w:val="24"/>
          <w:lang w:eastAsia="pl-PL" w:bidi="pl-PL"/>
        </w:rPr>
        <w:t>pięćset złotych 00/100</w:t>
      </w:r>
      <w:r w:rsidR="00BA0799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)</w:t>
      </w:r>
      <w:r w:rsidR="00B32F15"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>należy wpłacić do</w:t>
      </w:r>
      <w:r w:rsidR="008870BA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dnia </w:t>
      </w:r>
      <w:r w:rsidR="009C28EE" w:rsidRPr="00B732B9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0</w:t>
      </w:r>
      <w:r w:rsidR="002074E6" w:rsidRPr="00B732B9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7</w:t>
      </w:r>
      <w:r w:rsidR="00D00DD9" w:rsidRPr="00B732B9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.0</w:t>
      </w:r>
      <w:r w:rsidR="009C28EE" w:rsidRPr="00B732B9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4</w:t>
      </w:r>
      <w:r w:rsidRPr="00B732B9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.202</w:t>
      </w:r>
      <w:r w:rsidR="00D00DD9" w:rsidRPr="00B732B9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5</w:t>
      </w:r>
      <w:r w:rsidRPr="00B732B9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 xml:space="preserve">r. do godziny </w:t>
      </w:r>
      <w:r w:rsidR="00D00DD9" w:rsidRPr="00B732B9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10</w:t>
      </w:r>
      <w:r w:rsidRPr="00B732B9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:00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>, na konto Zamawiającego</w:t>
      </w:r>
      <w:r w:rsidR="00F167C6"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>nr</w:t>
      </w:r>
      <w:r w:rsidR="009C28EE"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C01284" w:rsidRPr="00B732B9">
        <w:rPr>
          <w:rFonts w:ascii="Arial" w:hAnsi="Arial" w:cs="Arial"/>
          <w:b/>
          <w:bCs/>
          <w:sz w:val="24"/>
          <w:szCs w:val="24"/>
        </w:rPr>
        <w:t>29 1240 1385 1111 0011 4329 8282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>. Tytułem prosimy wskazać nr Zapytania ofertowego</w:t>
      </w:r>
      <w:r w:rsidR="00B732B9"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oraz informację w ramach, których części zamówienia wadium zostaje wniesione</w:t>
      </w:r>
      <w:r w:rsidR="00B32F15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.</w:t>
      </w:r>
    </w:p>
    <w:p w14:paraId="7C47707D" w14:textId="6EB5A72F" w:rsidR="009C28EE" w:rsidRDefault="009C28EE" w:rsidP="009C28EE">
      <w:pPr>
        <w:spacing w:line="360" w:lineRule="auto"/>
        <w:ind w:left="567" w:hanging="567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10.</w:t>
      </w:r>
      <w:r>
        <w:rPr>
          <w:rFonts w:ascii="Arial" w:eastAsia="Times New Roman" w:hAnsi="Arial" w:cs="Arial"/>
          <w:sz w:val="24"/>
          <w:szCs w:val="24"/>
          <w:lang w:eastAsia="pl-PL" w:bidi="pl-PL"/>
        </w:rPr>
        <w:t>2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Wadium dla części B w kwocie </w:t>
      </w:r>
      <w:r w:rsidRPr="00B732B9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100,00 PLN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(słownie: </w:t>
      </w:r>
      <w:r w:rsidR="00E8472A">
        <w:rPr>
          <w:rFonts w:ascii="Arial" w:eastAsia="Times New Roman" w:hAnsi="Arial" w:cs="Arial"/>
          <w:sz w:val="24"/>
          <w:szCs w:val="24"/>
          <w:lang w:eastAsia="pl-PL" w:bidi="pl-PL"/>
        </w:rPr>
        <w:t>sto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złotych 00/100) należy wpłacić do dnia </w:t>
      </w:r>
      <w:r w:rsidRPr="00B732B9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0</w:t>
      </w:r>
      <w:r w:rsidR="002074E6" w:rsidRPr="00B732B9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7</w:t>
      </w:r>
      <w:r w:rsidRPr="00B732B9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.04.2025r. do godziny 10:00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, na konto Zamawiającego nr </w:t>
      </w:r>
      <w:r w:rsidRPr="00B732B9">
        <w:rPr>
          <w:rFonts w:ascii="Arial" w:hAnsi="Arial" w:cs="Arial"/>
          <w:b/>
          <w:bCs/>
          <w:sz w:val="24"/>
          <w:szCs w:val="24"/>
        </w:rPr>
        <w:t>29 1240 1385 1111 0011 4329 8282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>. Tytułem prosimy wskazać nr Zapytania ofertowego</w:t>
      </w:r>
      <w:r w:rsidR="00B732B9"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oraz informację w ramach, których części zamówienia wadium zostaje wniesione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>.</w:t>
      </w:r>
    </w:p>
    <w:p w14:paraId="039A67A0" w14:textId="6456FAA1" w:rsidR="00A06653" w:rsidRPr="008870BA" w:rsidRDefault="009C28EE" w:rsidP="00A63CD0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>
        <w:rPr>
          <w:rFonts w:ascii="Arial" w:eastAsia="Times New Roman" w:hAnsi="Arial" w:cs="Arial"/>
          <w:sz w:val="24"/>
          <w:szCs w:val="24"/>
          <w:lang w:eastAsia="pl-PL" w:bidi="pl-PL"/>
        </w:rPr>
        <w:t xml:space="preserve">10.3 </w:t>
      </w:r>
      <w:r w:rsidR="00A06653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Do oferty należy dołączyć dowód wpłaty wadium (kopia przelewu).</w:t>
      </w:r>
    </w:p>
    <w:p w14:paraId="55862018" w14:textId="7E93D531" w:rsidR="00A06653" w:rsidRPr="008870BA" w:rsidRDefault="00A06653" w:rsidP="00A63CD0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10.</w:t>
      </w:r>
      <w:r w:rsidR="009C28EE">
        <w:rPr>
          <w:rFonts w:ascii="Arial" w:eastAsia="Times New Roman" w:hAnsi="Arial" w:cs="Arial"/>
          <w:sz w:val="24"/>
          <w:szCs w:val="24"/>
          <w:lang w:eastAsia="pl-PL" w:bidi="pl-PL"/>
        </w:rPr>
        <w:t>4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Zamawiający nie dopuszcza złożenia wadium w walucie innej niż złoty polski.</w:t>
      </w:r>
    </w:p>
    <w:p w14:paraId="158A10B0" w14:textId="69219E1B" w:rsidR="00A06653" w:rsidRPr="008870BA" w:rsidRDefault="00A06653" w:rsidP="00A63CD0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10.</w:t>
      </w:r>
      <w:r w:rsidR="009C28EE">
        <w:rPr>
          <w:rFonts w:ascii="Arial" w:eastAsia="Times New Roman" w:hAnsi="Arial" w:cs="Arial"/>
          <w:sz w:val="24"/>
          <w:szCs w:val="24"/>
          <w:lang w:eastAsia="pl-PL" w:bidi="pl-PL"/>
        </w:rPr>
        <w:t>5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Zamawiający będzie uważał za skuteczne wniesienie wadium tylko wówczas, gdy bank</w:t>
      </w:r>
    </w:p>
    <w:p w14:paraId="6CAEECDA" w14:textId="77777777" w:rsidR="00A06653" w:rsidRPr="008870BA" w:rsidRDefault="00A06653" w:rsidP="00A63CD0">
      <w:pPr>
        <w:spacing w:line="36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prowadzący rachunek potwierdzi, że otrzymał przelew przed upływem terminu składania ofert.</w:t>
      </w:r>
    </w:p>
    <w:p w14:paraId="0DC15AE3" w14:textId="35656208" w:rsidR="00A06653" w:rsidRPr="008870BA" w:rsidRDefault="00A06653" w:rsidP="00A63CD0">
      <w:p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10.</w:t>
      </w:r>
      <w:r w:rsidR="009C28EE">
        <w:rPr>
          <w:rFonts w:ascii="Arial" w:eastAsia="Times New Roman" w:hAnsi="Arial" w:cs="Arial"/>
          <w:sz w:val="24"/>
          <w:szCs w:val="24"/>
          <w:lang w:eastAsia="pl-PL" w:bidi="pl-PL"/>
        </w:rPr>
        <w:t>6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Zasady zwrotu wadium:</w:t>
      </w:r>
    </w:p>
    <w:p w14:paraId="4DC87B53" w14:textId="7B99504D" w:rsidR="00A06653" w:rsidRPr="008870BA" w:rsidRDefault="00A06653" w:rsidP="00A63CD0">
      <w:pPr>
        <w:spacing w:line="360" w:lineRule="auto"/>
        <w:ind w:left="567" w:hanging="141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a. Zamawiający zwraca wadium wszystkim wykonawcom niezwłocznie po wyborze oferty najkorzystniejszej lub unieważnieniu postępowania, z wyjątkiem wykonawcy, którego oferta została wybrana jako najkorzystniejsza</w:t>
      </w:r>
      <w:r w:rsidR="00F4315E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.</w:t>
      </w:r>
    </w:p>
    <w:p w14:paraId="1F2FF639" w14:textId="77777777" w:rsidR="00A06653" w:rsidRPr="008870BA" w:rsidRDefault="00A06653" w:rsidP="00A63CD0">
      <w:pPr>
        <w:spacing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b. Wadium wykonawcy, którego oferta została wybrana zostaje przekazane na poczet</w:t>
      </w:r>
    </w:p>
    <w:p w14:paraId="0E059EBC" w14:textId="77777777" w:rsidR="00A06653" w:rsidRPr="008870BA" w:rsidRDefault="00A06653" w:rsidP="00A63CD0">
      <w:pPr>
        <w:spacing w:line="360" w:lineRule="auto"/>
        <w:ind w:left="426" w:firstLine="141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zabezpieczenia należytego wykonania umowy, jeżeli jego wniesienia żądano.</w:t>
      </w:r>
    </w:p>
    <w:p w14:paraId="08A7445A" w14:textId="77777777" w:rsidR="00A06653" w:rsidRPr="008870BA" w:rsidRDefault="00A06653" w:rsidP="00A63CD0">
      <w:pPr>
        <w:spacing w:line="360" w:lineRule="auto"/>
        <w:ind w:left="567" w:hanging="141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c. Zamawiający zwraca niezwłocznie wadium na wniosek wykonawcy, który wycofał ofertę przed upływem terminu składania ofert.</w:t>
      </w:r>
    </w:p>
    <w:p w14:paraId="13F5F110" w14:textId="77777777" w:rsidR="00A06653" w:rsidRPr="008870BA" w:rsidRDefault="00A06653" w:rsidP="00A63CD0">
      <w:pPr>
        <w:spacing w:line="360" w:lineRule="auto"/>
        <w:ind w:left="567" w:hanging="141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d. Zamawiający żąda ponownego wniesienia wadium przez wykonawcę, któremu zwrócono wadium, jeżeli w wyniku rozstrzygnięcia odwołania jego oferta została wybrana jako najkorzystniejsza. Wykonawca wnosi wadium w terminie określonym przez Zamawiającego.</w:t>
      </w:r>
    </w:p>
    <w:p w14:paraId="100D82C2" w14:textId="71DA8E0E" w:rsidR="00FA778C" w:rsidRPr="008870BA" w:rsidRDefault="00A06653" w:rsidP="00A63CD0">
      <w:pPr>
        <w:spacing w:before="118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e. W przypadku wykonawcy, którego oferta została wybrana wadium zalicza się na poczet gwarancji należytego wykonania przedmiotu zamówienia. Pozostałym wykonawcom wadium zostanie zwrócone do 14-stu dni po ogłoszeniu wyboru oferty.</w:t>
      </w:r>
    </w:p>
    <w:p w14:paraId="1C9988BB" w14:textId="77777777" w:rsidR="00A1129C" w:rsidRPr="008870BA" w:rsidRDefault="00A1129C" w:rsidP="00A1129C">
      <w:pPr>
        <w:spacing w:before="118" w:line="253" w:lineRule="exact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</w:p>
    <w:p w14:paraId="4D4E286A" w14:textId="446B2967" w:rsidR="00A1129C" w:rsidRPr="008870BA" w:rsidRDefault="00A1129C" w:rsidP="00A1129C">
      <w:pPr>
        <w:pStyle w:val="Tekstpodstawowy"/>
        <w:shd w:val="clear" w:color="auto" w:fill="BFBFBF" w:themeFill="background1" w:themeFillShade="BF"/>
        <w:spacing w:line="288" w:lineRule="auto"/>
        <w:ind w:right="6"/>
        <w:jc w:val="both"/>
        <w:rPr>
          <w:rFonts w:ascii="Arial" w:eastAsia="Calibri" w:hAnsi="Arial" w:cs="Arial"/>
          <w:b/>
          <w:bCs/>
          <w:sz w:val="28"/>
          <w:szCs w:val="28"/>
        </w:rPr>
      </w:pPr>
      <w:bookmarkStart w:id="7" w:name="_Hlk44334210"/>
      <w:r w:rsidRPr="008870BA">
        <w:rPr>
          <w:rFonts w:ascii="Arial" w:eastAsia="Calibri" w:hAnsi="Arial" w:cs="Arial"/>
          <w:b/>
          <w:bCs/>
          <w:sz w:val="28"/>
          <w:szCs w:val="28"/>
        </w:rPr>
        <w:t>1</w:t>
      </w:r>
      <w:r w:rsidR="00E97537">
        <w:rPr>
          <w:rFonts w:ascii="Arial" w:eastAsia="Calibri" w:hAnsi="Arial" w:cs="Arial"/>
          <w:b/>
          <w:bCs/>
          <w:sz w:val="28"/>
          <w:szCs w:val="28"/>
        </w:rPr>
        <w:t>2</w:t>
      </w:r>
      <w:r w:rsidRPr="008870BA">
        <w:rPr>
          <w:rFonts w:ascii="Arial" w:eastAsia="Calibri" w:hAnsi="Arial" w:cs="Arial"/>
          <w:b/>
          <w:bCs/>
          <w:sz w:val="28"/>
          <w:szCs w:val="28"/>
        </w:rPr>
        <w:t xml:space="preserve">.   OPIS SPOSOBU PRZYGOTOWANIA OFERTY </w:t>
      </w:r>
      <w:bookmarkEnd w:id="7"/>
    </w:p>
    <w:p w14:paraId="284A25A8" w14:textId="03EF0220" w:rsidR="006B235E" w:rsidRPr="008870BA" w:rsidRDefault="006B235E">
      <w:pPr>
        <w:pStyle w:val="Akapitzlist"/>
        <w:numPr>
          <w:ilvl w:val="1"/>
          <w:numId w:val="8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Oferta powinna być sporządzona czytelnie, w języku polskim, wypełniona długopisem, maszynowo lub komputerowo. </w:t>
      </w:r>
    </w:p>
    <w:p w14:paraId="13C71C58" w14:textId="776E72DC" w:rsidR="006B235E" w:rsidRPr="008870BA" w:rsidRDefault="006B235E">
      <w:pPr>
        <w:pStyle w:val="Akapitzlist"/>
        <w:numPr>
          <w:ilvl w:val="1"/>
          <w:numId w:val="8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lastRenderedPageBreak/>
        <w:t>Wykonawca może złożyć tylko jedną ofertę dotyczącą niniejszego Zapytania ofertowego.</w:t>
      </w:r>
    </w:p>
    <w:p w14:paraId="2B53B8ED" w14:textId="488F1E94" w:rsidR="006B235E" w:rsidRPr="008870BA" w:rsidRDefault="006B235E">
      <w:pPr>
        <w:pStyle w:val="Akapitzlist"/>
        <w:numPr>
          <w:ilvl w:val="1"/>
          <w:numId w:val="8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 przypadku Wykonawcy, który złoży więcej niż jedną ofertę – wszystkie jego oferty zostaną odrzucone i nie będą podlegać ocenie.</w:t>
      </w:r>
    </w:p>
    <w:p w14:paraId="2EB995FB" w14:textId="751EF9B1" w:rsidR="006B235E" w:rsidRPr="008870BA" w:rsidRDefault="006B235E">
      <w:pPr>
        <w:pStyle w:val="Akapitzlist"/>
        <w:numPr>
          <w:ilvl w:val="1"/>
          <w:numId w:val="8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Ofertę należy złożyć na formularzach, których wzory stanowią załączniki do niniejszego Zapytania ofertowego. Oferty złożone w oparciu o inne wzory formularzy zostaną odrzucone i nie będą podlegać ocenie.</w:t>
      </w:r>
    </w:p>
    <w:p w14:paraId="705E176B" w14:textId="0BA27486" w:rsidR="006B235E" w:rsidRPr="008870BA" w:rsidRDefault="006B235E">
      <w:pPr>
        <w:pStyle w:val="Akapitzlist"/>
        <w:numPr>
          <w:ilvl w:val="1"/>
          <w:numId w:val="8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Wykonawca ponosi wszelkie koszty związane z opracowaniem i złożeniem oferty, niezależnie od wyniku postępowania.</w:t>
      </w:r>
    </w:p>
    <w:p w14:paraId="74DC09AC" w14:textId="1C2C0964" w:rsidR="006B235E" w:rsidRPr="008870BA" w:rsidRDefault="006B235E">
      <w:pPr>
        <w:pStyle w:val="Akapitzlist"/>
        <w:numPr>
          <w:ilvl w:val="1"/>
          <w:numId w:val="8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Wszystkie strony oferty muszą być ponumerowane. Wszystkie kopie dokumentów muszą być potwierdzone przez Wykonawcę „za zgodność z oryginałem”.</w:t>
      </w:r>
    </w:p>
    <w:p w14:paraId="5A930D46" w14:textId="02A38D3F" w:rsidR="006B235E" w:rsidRPr="008870BA" w:rsidRDefault="006B235E">
      <w:pPr>
        <w:pStyle w:val="Akapitzlist"/>
        <w:numPr>
          <w:ilvl w:val="1"/>
          <w:numId w:val="8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Wykonawca może przed upływem terminu składania ofert zmienić lub wycofać ofertę.</w:t>
      </w:r>
    </w:p>
    <w:p w14:paraId="1BFB5013" w14:textId="761A8B31" w:rsidR="006B235E" w:rsidRPr="008870BA" w:rsidRDefault="006B235E">
      <w:pPr>
        <w:pStyle w:val="Akapitzlist"/>
        <w:numPr>
          <w:ilvl w:val="1"/>
          <w:numId w:val="8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Wykonawca jest związany ofertą przez okres 30 dni od dnia upływu terminu składania ofert.</w:t>
      </w:r>
    </w:p>
    <w:p w14:paraId="000DE67F" w14:textId="5AEE2B4A" w:rsidR="006B235E" w:rsidRPr="008870BA" w:rsidRDefault="006B235E">
      <w:pPr>
        <w:pStyle w:val="Akapitzlist"/>
        <w:numPr>
          <w:ilvl w:val="1"/>
          <w:numId w:val="8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Zamawiający nie zwraca Wykonawcom złożonych ofert (w tym załączonych do oferty dokumentów, oświadczeń) po zakończeniu postępowania.</w:t>
      </w:r>
    </w:p>
    <w:p w14:paraId="52CEA022" w14:textId="70ED9299" w:rsidR="006B235E" w:rsidRPr="008870BA" w:rsidRDefault="006B235E">
      <w:pPr>
        <w:pStyle w:val="Akapitzlist"/>
        <w:numPr>
          <w:ilvl w:val="1"/>
          <w:numId w:val="8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Oferta powinna zawierać co najmniej:</w:t>
      </w:r>
    </w:p>
    <w:p w14:paraId="6CDEAFFF" w14:textId="79B0DFF8" w:rsidR="006B235E" w:rsidRPr="008870BA" w:rsidRDefault="006B235E">
      <w:pPr>
        <w:pStyle w:val="Akapitzlist"/>
        <w:numPr>
          <w:ilvl w:val="0"/>
          <w:numId w:val="9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Formularz oferty – zgodny z wzorem stanowiącym </w:t>
      </w:r>
      <w:r w:rsidRPr="008870BA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Załącznik nr 1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do zapytania ofertowego;</w:t>
      </w:r>
    </w:p>
    <w:p w14:paraId="6FD05133" w14:textId="047A2D91" w:rsidR="006B235E" w:rsidRPr="008870BA" w:rsidRDefault="003A3C8B">
      <w:pPr>
        <w:pStyle w:val="Akapitzlist"/>
        <w:numPr>
          <w:ilvl w:val="0"/>
          <w:numId w:val="9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Oświadczenie Wykonawcy o sytuacji ekonomicznej i finansowej zapewniającej prawidłowe wykonanie zamówienia - według wzoru stanowiącego </w:t>
      </w:r>
      <w:r w:rsidRPr="008870BA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Załącznik nr 2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do Zapytania ofertowego</w:t>
      </w:r>
      <w:r w:rsidR="00CD1F0A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;</w:t>
      </w:r>
    </w:p>
    <w:p w14:paraId="71C7366E" w14:textId="2E6D24B6" w:rsidR="003A3C8B" w:rsidRPr="008870BA" w:rsidRDefault="00CD1F0A">
      <w:pPr>
        <w:pStyle w:val="Akapitzlist"/>
        <w:numPr>
          <w:ilvl w:val="0"/>
          <w:numId w:val="9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Oświadczenie dotyczące powiązań osobowych lub kapitałowych, według wzoru stanowiącego </w:t>
      </w:r>
      <w:r w:rsidRPr="008870BA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Załącznik nr 3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do Zapytania ofertowego;</w:t>
      </w:r>
    </w:p>
    <w:p w14:paraId="4FC6B9A2" w14:textId="4DAA9F9D" w:rsidR="00CD1F0A" w:rsidRPr="008870BA" w:rsidRDefault="00CD1F0A">
      <w:pPr>
        <w:pStyle w:val="Akapitzlist"/>
        <w:numPr>
          <w:ilvl w:val="0"/>
          <w:numId w:val="9"/>
        </w:numPr>
        <w:tabs>
          <w:tab w:val="left" w:pos="567"/>
        </w:tabs>
        <w:spacing w:line="288" w:lineRule="auto"/>
        <w:ind w:right="5"/>
        <w:jc w:val="left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Oświadczenie – wykaz doświadczenia Wykonawcy w realizacji szkole</w:t>
      </w:r>
      <w:r w:rsidR="00B32F15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nia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zawodow</w:t>
      </w:r>
      <w:r w:rsidR="00B32F15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ego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, według wzoru stanowiącego </w:t>
      </w:r>
      <w:r w:rsidRPr="008870BA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Załącznik nr 4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do Zapytania ofertowego;</w:t>
      </w:r>
    </w:p>
    <w:p w14:paraId="4E0A0EBA" w14:textId="7493941B" w:rsidR="00CD1F0A" w:rsidRPr="008870BA" w:rsidRDefault="00CD1F0A">
      <w:pPr>
        <w:pStyle w:val="Akapitzlist"/>
        <w:numPr>
          <w:ilvl w:val="0"/>
          <w:numId w:val="9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Oświadczenie o dysponowaniu osobami zdolnymi do realizacji zamówienia, według wzoru stanowiącego </w:t>
      </w:r>
      <w:r w:rsidRPr="008870BA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Załącznik nr 5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do Zapytania ofertowego;</w:t>
      </w:r>
    </w:p>
    <w:p w14:paraId="3DC4088F" w14:textId="778997DB" w:rsidR="00CD1F0A" w:rsidRPr="008870BA" w:rsidRDefault="00CD1F0A">
      <w:pPr>
        <w:pStyle w:val="Akapitzlist"/>
        <w:numPr>
          <w:ilvl w:val="0"/>
          <w:numId w:val="9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Wykaz posiadanego udokumentowanego doświadczenia trenera, według wzoru stanowiącego </w:t>
      </w:r>
      <w:r w:rsidRPr="008870BA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Załącznik nr 6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do Zapytania ofertowego;</w:t>
      </w:r>
    </w:p>
    <w:p w14:paraId="6057D2C4" w14:textId="1EAE557B" w:rsidR="00CD1F0A" w:rsidRPr="008870BA" w:rsidRDefault="00CD1F0A">
      <w:pPr>
        <w:pStyle w:val="Akapitzlist"/>
        <w:numPr>
          <w:ilvl w:val="0"/>
          <w:numId w:val="9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Oświadczenie Wykonawcy o dysponowaniu niezbędną infrastrukturą do wykonywania zamówienia, według wzoru stanowiącego </w:t>
      </w:r>
      <w:r w:rsidRPr="008870BA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Załącznik nr 7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do Zapytania ofertowego;</w:t>
      </w:r>
    </w:p>
    <w:p w14:paraId="19AEC1A8" w14:textId="7A8B092F" w:rsidR="00CD1F0A" w:rsidRPr="008870BA" w:rsidRDefault="00CD1F0A">
      <w:pPr>
        <w:pStyle w:val="Akapitzlist"/>
        <w:numPr>
          <w:ilvl w:val="0"/>
          <w:numId w:val="9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Oświadczenie Wykonawcy dotyczące przesłanek wykluczenia z art. 5k Rozporządzenia 833/2014 z dnia 31 lipca 2014 r. dotyczącego środków ograniczających w związku z działaniami Rosji destabilizującymi sytuację na Ukrainie oraz art. 7 ust. 1 ustawy o szczególnych rozwiązaniach w zakresie przeciwdziałania wspieraniu agresji na Ukrainę oraz służących ochronie bezpieczeństwa narodowego – zgodne z wzorem stanowiącym </w:t>
      </w:r>
      <w:r w:rsidRPr="008870BA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Załącznik nr 8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do zapytania ofertowego;</w:t>
      </w:r>
    </w:p>
    <w:p w14:paraId="5BAFCCD7" w14:textId="77777777" w:rsidR="008B12C4" w:rsidRPr="008870BA" w:rsidRDefault="00CD1F0A">
      <w:pPr>
        <w:pStyle w:val="Akapitzlist"/>
        <w:numPr>
          <w:ilvl w:val="0"/>
          <w:numId w:val="9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lastRenderedPageBreak/>
        <w:t>Dokumenty potwierdzające kwalifikacje i doświadczenie zawodowe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każdego z wykazanych wykładowców/trenerów (dyplomy, certyfikaty, świadectwa, umowy, referencje, protokoły zdawczo-odbiorcze lub inne dokumenty od podmiotów, na rzecz których zrealizowane zostały usługi szkoleniowe) – kopie potwierdzone za zgodność z oryginałem</w:t>
      </w:r>
      <w:r w:rsidR="008B12C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;</w:t>
      </w:r>
    </w:p>
    <w:p w14:paraId="77929702" w14:textId="07254826" w:rsidR="008B12C4" w:rsidRPr="008870BA" w:rsidRDefault="008B12C4">
      <w:pPr>
        <w:pStyle w:val="Akapitzlist"/>
        <w:numPr>
          <w:ilvl w:val="0"/>
          <w:numId w:val="9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Dokumenty potwierdzające doświadczenie Wykonawcy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do wykonania przedmiotu zamówienia, wskazane w Oświadczeniu sporządzonym według wzoru stanowiącego Załącznik nr 4 do Zapytania ofertowego (np. referencje, protokoły odbioru, zaświadczenia) – kopie potwierdzone za zgodność z oryginałem;</w:t>
      </w:r>
    </w:p>
    <w:p w14:paraId="090BF3FC" w14:textId="51CCB8B5" w:rsidR="008B12C4" w:rsidRPr="008870BA" w:rsidRDefault="008B12C4">
      <w:pPr>
        <w:pStyle w:val="Akapitzlist"/>
        <w:numPr>
          <w:ilvl w:val="0"/>
          <w:numId w:val="9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Pełnomocnictwo do reprezentowania Wykonawcy – jeśli dotyczy.</w:t>
      </w:r>
    </w:p>
    <w:p w14:paraId="01ECDBAD" w14:textId="77777777" w:rsidR="00CD1F0A" w:rsidRPr="008870BA" w:rsidRDefault="00CD1F0A" w:rsidP="008B12C4">
      <w:pPr>
        <w:tabs>
          <w:tab w:val="left" w:pos="567"/>
        </w:tabs>
        <w:spacing w:line="288" w:lineRule="auto"/>
        <w:ind w:left="780" w:right="5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0324318D" w14:textId="4D2DDDBB" w:rsidR="008B12C4" w:rsidRPr="008870BA" w:rsidRDefault="008B12C4">
      <w:pPr>
        <w:pStyle w:val="Akapitzlist"/>
        <w:numPr>
          <w:ilvl w:val="1"/>
          <w:numId w:val="8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Oferta musi zawierać cenę brutto tzn. musi uwzględniać wszystkie wszelkie koszty niezbędne do prawidłowej realizacji zamówienia na warunkach określonych w niniejszym Zapytaniu ofertowym, tj.</w:t>
      </w:r>
    </w:p>
    <w:p w14:paraId="5B24F870" w14:textId="613F64B3" w:rsidR="008B12C4" w:rsidRPr="008870BA" w:rsidRDefault="008B12C4">
      <w:pPr>
        <w:pStyle w:val="Akapitzlist"/>
        <w:numPr>
          <w:ilvl w:val="0"/>
          <w:numId w:val="10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przeprowadzenia szkolenia (w tym m.in.: koszty sali szkoleniowej i egzaminacyjnej, dostosowanych do potrzeb osób z niepełnosprawnościami</w:t>
      </w:r>
      <w:r w:rsidR="00FF2A62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- jeśli dotyczy; koszt wynagrodzenia dla kadry szkoleniowej i inne);</w:t>
      </w:r>
    </w:p>
    <w:p w14:paraId="3ED15964" w14:textId="1C328FA7" w:rsidR="008B12C4" w:rsidRPr="008870BA" w:rsidRDefault="008B12C4">
      <w:pPr>
        <w:pStyle w:val="Akapitzlist"/>
        <w:numPr>
          <w:ilvl w:val="0"/>
          <w:numId w:val="10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przeprowadzenia egzaminu, w tym pokrycie kosztów egzaminu zewnętrznego;</w:t>
      </w:r>
    </w:p>
    <w:p w14:paraId="060D5A6E" w14:textId="20E3FBFB" w:rsidR="008B12C4" w:rsidRPr="008870BA" w:rsidRDefault="008B12C4">
      <w:pPr>
        <w:pStyle w:val="Akapitzlist"/>
        <w:numPr>
          <w:ilvl w:val="0"/>
          <w:numId w:val="10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ubezpieczenie NNW uczestników szkolenia;</w:t>
      </w:r>
    </w:p>
    <w:p w14:paraId="4952DA2B" w14:textId="4CB49F9B" w:rsidR="008B12C4" w:rsidRPr="008870BA" w:rsidRDefault="008B12C4">
      <w:pPr>
        <w:pStyle w:val="Akapitzlist"/>
        <w:numPr>
          <w:ilvl w:val="0"/>
          <w:numId w:val="10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zakup materiałów szkoleniowych;</w:t>
      </w:r>
    </w:p>
    <w:p w14:paraId="0A8883E8" w14:textId="1FC63566" w:rsidR="008B12C4" w:rsidRPr="008870BA" w:rsidRDefault="008B12C4">
      <w:pPr>
        <w:pStyle w:val="Akapitzlist"/>
        <w:numPr>
          <w:ilvl w:val="0"/>
          <w:numId w:val="10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catering</w:t>
      </w:r>
      <w:r w:rsidR="00FF2A62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i/lub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poczęstunek;</w:t>
      </w:r>
    </w:p>
    <w:p w14:paraId="32391E6B" w14:textId="58D81DA9" w:rsidR="008B12C4" w:rsidRPr="008870BA" w:rsidRDefault="008B12C4">
      <w:pPr>
        <w:pStyle w:val="Akapitzlist"/>
        <w:numPr>
          <w:ilvl w:val="0"/>
          <w:numId w:val="10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badań lekarskich (o ile będą wymagane do odbycia szkolenia)</w:t>
      </w:r>
      <w:r w:rsidR="00FF2A62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;</w:t>
      </w:r>
    </w:p>
    <w:p w14:paraId="3D1D8E48" w14:textId="346BD3EA" w:rsidR="008B12C4" w:rsidRPr="008870BA" w:rsidRDefault="008B12C4">
      <w:pPr>
        <w:pStyle w:val="Akapitzlist"/>
        <w:numPr>
          <w:ilvl w:val="0"/>
          <w:numId w:val="10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inne nie wymienione wyżej a niezbędne do poniesienia przez Wykonawcę w</w:t>
      </w:r>
      <w:r w:rsidR="00FF2A62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związku z realizacją </w:t>
      </w:r>
      <w:r w:rsidR="000C710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zamówienia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.</w:t>
      </w:r>
    </w:p>
    <w:p w14:paraId="503F7C8C" w14:textId="77777777" w:rsidR="000C7100" w:rsidRPr="008870BA" w:rsidRDefault="000C7100" w:rsidP="000C7100">
      <w:pPr>
        <w:pStyle w:val="Akapitzlist"/>
        <w:tabs>
          <w:tab w:val="left" w:pos="567"/>
        </w:tabs>
        <w:spacing w:line="288" w:lineRule="auto"/>
        <w:ind w:left="1140" w:right="5" w:firstLine="0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22B87533" w14:textId="7365232C" w:rsidR="000C7100" w:rsidRPr="008870BA" w:rsidRDefault="000C7100">
      <w:pPr>
        <w:pStyle w:val="Akapitzlist"/>
        <w:numPr>
          <w:ilvl w:val="1"/>
          <w:numId w:val="8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Cena powinna zostać wyrażona w złotych polskich. Wszelkie rozliczenia związane z</w:t>
      </w:r>
      <w:r w:rsidR="00FF2A62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realizacją zamówienia prowadzone będą w złotych polskich. W razie rozbieżności pomiędzy ceną wyrażoną cyfrowo, a ceną wyrażoną słownie, wiążąca jest cena wyrażona cyfrowo. </w:t>
      </w:r>
    </w:p>
    <w:p w14:paraId="119A9826" w14:textId="70946783" w:rsidR="00BA0799" w:rsidRPr="008870BA" w:rsidRDefault="000C7100" w:rsidP="00195DE0">
      <w:pPr>
        <w:pStyle w:val="Akapitzlist"/>
        <w:numPr>
          <w:ilvl w:val="1"/>
          <w:numId w:val="8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Oferta wraz z załącznikami musi być podpisana przez Wykonawcę lub osobę upoważnioną do reprezentowania Wykonawcy, która widnieje w Krajowym Rejestrze Sądowym, Centralnej Ewidencji i Informacji o Działalności Gospodarczej (CEIDG) lub innym dokumencie zaświadczającym o jej umocowaniu do reprezentowania Wykonawcy. Jeżeli ww. dokumentów nie podpisuje osobiście Wykonawca będący osobą fizyczną, a</w:t>
      </w:r>
      <w:r w:rsidR="00FF2A62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upoważnienie do reprezentowania Wykonawcy nie wynika z dokumentów rejestrowych (aktualnego odpisu z KRS lub wpisu w CEIDG), do oferty należy załączyć pełnomocnictwo, uprawniające daną osobę do podpisania oferty. Zamawiający dopuszcza możliwość załączenia do oferty kopii pełnomocnictwa/kopii innego dokumentu potwierdzającego umocowanie osoby podpisującej ofertę do reprezentowania Wykonawcy.</w:t>
      </w:r>
    </w:p>
    <w:p w14:paraId="34175D21" w14:textId="65E5EB48" w:rsidR="000C7100" w:rsidRPr="008870BA" w:rsidRDefault="000C7100">
      <w:pPr>
        <w:pStyle w:val="Akapitzlist"/>
        <w:numPr>
          <w:ilvl w:val="1"/>
          <w:numId w:val="8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Wszelkie poprawki powinny być naniesione czytelnie oraz opatrzone podpisem/parafką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lastRenderedPageBreak/>
        <w:t>osoby upoważnionej.</w:t>
      </w:r>
    </w:p>
    <w:p w14:paraId="0F7A8333" w14:textId="3ECCF3AB" w:rsidR="000C7100" w:rsidRDefault="000C7100">
      <w:pPr>
        <w:pStyle w:val="Akapitzlist"/>
        <w:numPr>
          <w:ilvl w:val="1"/>
          <w:numId w:val="8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Do upływu terminu składania ofert Zamawiający zastrzega sobie prawo zmiany lub uzupełnienia treści niniejszego zapytania ofertowego. W tej sytuacji Wykonawcy, którzy złożyli ofertę zostaną poinformowani o nowym terminie składania ofert oraz o dokonanej zmianie treści zapytania ofertowego.</w:t>
      </w:r>
    </w:p>
    <w:p w14:paraId="601ABDD7" w14:textId="77777777" w:rsidR="00B732B9" w:rsidRPr="0005593F" w:rsidRDefault="00B732B9" w:rsidP="00B732B9">
      <w:pPr>
        <w:pStyle w:val="Akapitzlist"/>
        <w:numPr>
          <w:ilvl w:val="1"/>
          <w:numId w:val="8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0C7100">
        <w:rPr>
          <w:rFonts w:ascii="Arial" w:eastAsia="Times New Roman" w:hAnsi="Arial" w:cs="Arial"/>
          <w:sz w:val="24"/>
          <w:szCs w:val="24"/>
          <w:lang w:eastAsia="pl-PL" w:bidi="pl-PL"/>
        </w:rPr>
        <w:t>Z uwagi na szeroki i różnorodny przedmiotowy zakres szkoleń dopuszcza się możliwość</w:t>
      </w:r>
      <w:r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składania ofert częściowych.</w:t>
      </w:r>
    </w:p>
    <w:p w14:paraId="58EEE6D7" w14:textId="44B211DB" w:rsidR="00B732B9" w:rsidRPr="00B732B9" w:rsidRDefault="00B732B9" w:rsidP="00B732B9">
      <w:pPr>
        <w:pStyle w:val="Akapitzlist"/>
        <w:numPr>
          <w:ilvl w:val="1"/>
          <w:numId w:val="8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0C7100">
        <w:rPr>
          <w:rFonts w:ascii="Arial" w:eastAsia="Times New Roman" w:hAnsi="Arial" w:cs="Arial"/>
          <w:sz w:val="24"/>
          <w:szCs w:val="24"/>
          <w:lang w:eastAsia="pl-PL" w:bidi="pl-PL"/>
        </w:rPr>
        <w:t>Z uwagi na szeroki i różnorodny przedmiotowy zakres szkoleń dopuszcza się możliwość</w:t>
      </w:r>
      <w:r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składania ofert częściowych.</w:t>
      </w:r>
    </w:p>
    <w:p w14:paraId="0B5E06BC" w14:textId="419223E8" w:rsidR="00C60438" w:rsidRPr="008870BA" w:rsidRDefault="00C60438">
      <w:pPr>
        <w:pStyle w:val="Akapitzlist"/>
        <w:numPr>
          <w:ilvl w:val="1"/>
          <w:numId w:val="8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 związku z obowiązkiem złożenia oferty poprzez Bazę Konkurencyjności, bezpośrednio do opublikowanego ogłoszenia, Wykonawca zobowiązany jest złożyć skany odpowiednio podpisanych dokumentów (w razie kopii dokumentów –potwierdzonych za zgodność z oryginałem), których złożenie jest wymagane zgodnie z niniejszym Zapytaniem ofertowym. Zamawiający zastrzega sobie prawo żądania od Wykonawców przedłożenia oryginałów dokumentów, których skany zostały złożone poprzez Bazę Konkurencyjności, w tym oryginałów kopii dokumentów.</w:t>
      </w:r>
    </w:p>
    <w:p w14:paraId="490F6FDF" w14:textId="1313BE66" w:rsidR="000C7100" w:rsidRPr="008870BA" w:rsidRDefault="000C7100">
      <w:pPr>
        <w:pStyle w:val="Akapitzlist"/>
        <w:numPr>
          <w:ilvl w:val="1"/>
          <w:numId w:val="8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Złożenie oferty nie powoduje powstania żadnych zobowiązań wobec stron. </w:t>
      </w:r>
    </w:p>
    <w:p w14:paraId="4F8089FB" w14:textId="77777777" w:rsidR="00D00DD9" w:rsidRPr="008870BA" w:rsidRDefault="00D00DD9" w:rsidP="00D00DD9">
      <w:pPr>
        <w:pStyle w:val="Akapitzlist"/>
        <w:tabs>
          <w:tab w:val="left" w:pos="567"/>
        </w:tabs>
        <w:spacing w:line="288" w:lineRule="auto"/>
        <w:ind w:left="420" w:right="5" w:firstLine="0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1D044F98" w14:textId="35CCFC17" w:rsidR="00203AA4" w:rsidRPr="008870BA" w:rsidRDefault="00203AA4" w:rsidP="00203AA4">
      <w:pPr>
        <w:tabs>
          <w:tab w:val="left" w:pos="426"/>
        </w:tabs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</w:p>
    <w:p w14:paraId="13EFC65D" w14:textId="144DA3A2" w:rsidR="00203AA4" w:rsidRPr="008870BA" w:rsidRDefault="00203AA4" w:rsidP="00203AA4">
      <w:pPr>
        <w:pStyle w:val="Tekstpodstawowy"/>
        <w:shd w:val="clear" w:color="auto" w:fill="BFBFBF" w:themeFill="background1" w:themeFillShade="BF"/>
        <w:spacing w:line="288" w:lineRule="auto"/>
        <w:ind w:right="6"/>
        <w:jc w:val="both"/>
        <w:rPr>
          <w:rFonts w:ascii="Arial" w:eastAsia="Calibri" w:hAnsi="Arial" w:cs="Arial"/>
          <w:b/>
          <w:bCs/>
          <w:sz w:val="28"/>
          <w:szCs w:val="28"/>
        </w:rPr>
      </w:pPr>
      <w:r w:rsidRPr="008870BA">
        <w:rPr>
          <w:rFonts w:ascii="Arial" w:eastAsia="Calibri" w:hAnsi="Arial" w:cs="Arial"/>
          <w:b/>
          <w:bCs/>
          <w:sz w:val="28"/>
          <w:szCs w:val="28"/>
        </w:rPr>
        <w:t>1</w:t>
      </w:r>
      <w:r w:rsidR="00E97537">
        <w:rPr>
          <w:rFonts w:ascii="Arial" w:eastAsia="Calibri" w:hAnsi="Arial" w:cs="Arial"/>
          <w:b/>
          <w:bCs/>
          <w:sz w:val="28"/>
          <w:szCs w:val="28"/>
        </w:rPr>
        <w:t>3</w:t>
      </w:r>
      <w:r w:rsidRPr="008870BA">
        <w:rPr>
          <w:rFonts w:ascii="Arial" w:eastAsia="Calibri" w:hAnsi="Arial" w:cs="Arial"/>
          <w:b/>
          <w:bCs/>
          <w:sz w:val="28"/>
          <w:szCs w:val="28"/>
        </w:rPr>
        <w:t xml:space="preserve">.   MIEJSCE I TERMIN  SKŁADANIA OFERT </w:t>
      </w:r>
    </w:p>
    <w:p w14:paraId="6618CC7F" w14:textId="71DE0CB1" w:rsidR="00541F6E" w:rsidRPr="008870BA" w:rsidRDefault="000C7100" w:rsidP="00541F6E">
      <w:pPr>
        <w:tabs>
          <w:tab w:val="left" w:pos="0"/>
        </w:tabs>
        <w:spacing w:line="288" w:lineRule="auto"/>
        <w:ind w:left="567" w:right="5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11.1 Oferta Wykonawcy musi spełniać wszystkie wymogi stawiane w zapytaniu ofertowym i</w:t>
      </w:r>
      <w:r w:rsidR="00FC075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być złożona na wzorze oferty dołączonym do niniejszego zapytania.</w:t>
      </w:r>
    </w:p>
    <w:p w14:paraId="66733504" w14:textId="7DDE15EB" w:rsidR="00541F6E" w:rsidRPr="008870BA" w:rsidRDefault="00541F6E" w:rsidP="00541F6E">
      <w:pPr>
        <w:tabs>
          <w:tab w:val="left" w:pos="0"/>
        </w:tabs>
        <w:spacing w:line="288" w:lineRule="auto"/>
        <w:ind w:left="567" w:right="5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11.2 </w:t>
      </w:r>
      <w:r w:rsidR="00C6043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Ze strony Zamawiającego do kontaktów został</w:t>
      </w:r>
      <w:r w:rsidR="00184CD3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a</w:t>
      </w:r>
      <w:r w:rsidR="00C6043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upoważnion</w:t>
      </w:r>
      <w:r w:rsidR="00184CD3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a</w:t>
      </w:r>
      <w:r w:rsidR="00C6043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- p. </w:t>
      </w:r>
      <w:r w:rsidR="00A63CD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Renata Gawron</w:t>
      </w:r>
    </w:p>
    <w:p w14:paraId="55370FCD" w14:textId="04232476" w:rsidR="00541F6E" w:rsidRPr="008870BA" w:rsidRDefault="00541F6E" w:rsidP="00541F6E">
      <w:pPr>
        <w:tabs>
          <w:tab w:val="left" w:pos="0"/>
        </w:tabs>
        <w:spacing w:line="288" w:lineRule="auto"/>
        <w:ind w:right="5"/>
        <w:jc w:val="both"/>
        <w:rPr>
          <w:rFonts w:ascii="Arial" w:eastAsia="Times New Roman" w:hAnsi="Arial" w:cs="Arial"/>
          <w:sz w:val="24"/>
          <w:szCs w:val="24"/>
          <w:lang w:val="en-US"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ab/>
      </w:r>
      <w:r w:rsidR="00C60438" w:rsidRPr="008870BA">
        <w:rPr>
          <w:rFonts w:ascii="Arial" w:eastAsia="Times New Roman" w:hAnsi="Arial" w:cs="Arial"/>
          <w:sz w:val="24"/>
          <w:szCs w:val="24"/>
          <w:lang w:val="en-US" w:eastAsia="pl-PL" w:bidi="pl-PL"/>
        </w:rPr>
        <w:t xml:space="preserve">tel. </w:t>
      </w:r>
      <w:r w:rsidR="003D0082" w:rsidRPr="008870BA">
        <w:rPr>
          <w:rFonts w:ascii="Arial" w:eastAsia="Times New Roman" w:hAnsi="Arial" w:cs="Arial"/>
          <w:sz w:val="24"/>
          <w:szCs w:val="24"/>
          <w:lang w:val="en-US" w:eastAsia="pl-PL" w:bidi="pl-PL"/>
        </w:rPr>
        <w:t>601-695-080</w:t>
      </w:r>
      <w:r w:rsidR="00C60438" w:rsidRPr="008870BA">
        <w:rPr>
          <w:rFonts w:ascii="Arial" w:eastAsia="Times New Roman" w:hAnsi="Arial" w:cs="Arial"/>
          <w:sz w:val="24"/>
          <w:szCs w:val="24"/>
          <w:lang w:val="en-US" w:eastAsia="pl-PL" w:bidi="pl-PL"/>
        </w:rPr>
        <w:t xml:space="preserve">, e- mail: </w:t>
      </w:r>
      <w:r w:rsidR="003D0082" w:rsidRPr="008870BA">
        <w:rPr>
          <w:rFonts w:ascii="Arial" w:eastAsia="Times New Roman" w:hAnsi="Arial" w:cs="Arial"/>
          <w:sz w:val="24"/>
          <w:szCs w:val="24"/>
          <w:lang w:val="en-US" w:eastAsia="pl-PL" w:bidi="pl-PL"/>
        </w:rPr>
        <w:t>biuro@superkursy.com.pl</w:t>
      </w:r>
      <w:r w:rsidR="00C60438" w:rsidRPr="008870BA">
        <w:rPr>
          <w:rFonts w:ascii="Arial" w:eastAsia="Times New Roman" w:hAnsi="Arial" w:cs="Arial"/>
          <w:sz w:val="24"/>
          <w:szCs w:val="24"/>
          <w:lang w:val="en-US" w:eastAsia="pl-PL" w:bidi="pl-PL"/>
        </w:rPr>
        <w:t>.</w:t>
      </w:r>
    </w:p>
    <w:p w14:paraId="5C667440" w14:textId="7F9D6BA2" w:rsidR="00C60438" w:rsidRPr="008870BA" w:rsidRDefault="00C60438" w:rsidP="00541F6E">
      <w:pPr>
        <w:tabs>
          <w:tab w:val="left" w:pos="426"/>
        </w:tabs>
        <w:spacing w:line="288" w:lineRule="auto"/>
        <w:ind w:left="567" w:right="5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11.3 Miejsce składania ofert: </w:t>
      </w:r>
      <w:hyperlink r:id="rId13" w:history="1">
        <w:r w:rsidRPr="008870BA">
          <w:rPr>
            <w:rStyle w:val="Hipercze"/>
            <w:rFonts w:ascii="Arial" w:eastAsia="Times New Roman" w:hAnsi="Arial" w:cs="Arial"/>
            <w:color w:val="auto"/>
            <w:sz w:val="24"/>
            <w:szCs w:val="24"/>
            <w:lang w:eastAsia="pl-PL" w:bidi="pl-PL"/>
          </w:rPr>
          <w:t>https://bazakonkurencyjnosci.funduszeeuropejskie.gov.pl</w:t>
        </w:r>
      </w:hyperlink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.</w:t>
      </w:r>
    </w:p>
    <w:p w14:paraId="0BE8D545" w14:textId="0DDF67B7" w:rsidR="00C60438" w:rsidRPr="008870BA" w:rsidRDefault="00C60438" w:rsidP="000454D4">
      <w:pPr>
        <w:tabs>
          <w:tab w:val="left" w:pos="426"/>
        </w:tabs>
        <w:spacing w:line="288" w:lineRule="auto"/>
        <w:ind w:left="567" w:right="5" w:hanging="42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11.4 Oferty wraz z załącznikami należy złożyć do dnia </w:t>
      </w:r>
      <w:r w:rsidR="00BC0997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0</w:t>
      </w:r>
      <w:r w:rsidR="00A01D8B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7</w:t>
      </w:r>
      <w:r w:rsidR="00D00DD9"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BC0997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kwietnia</w:t>
      </w:r>
      <w:r w:rsidR="00FF2A62"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>202</w:t>
      </w:r>
      <w:r w:rsidR="00D00DD9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5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r. </w:t>
      </w:r>
      <w:r w:rsidR="000454D4"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                                    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do godz. </w:t>
      </w:r>
      <w:r w:rsidR="00D00DD9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10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>:00.</w:t>
      </w:r>
    </w:p>
    <w:p w14:paraId="35A2E7CC" w14:textId="77777777" w:rsidR="001566EA" w:rsidRPr="008870BA" w:rsidRDefault="001566EA" w:rsidP="00541F6E">
      <w:pPr>
        <w:tabs>
          <w:tab w:val="left" w:pos="426"/>
        </w:tabs>
        <w:spacing w:line="288" w:lineRule="auto"/>
        <w:ind w:left="567" w:right="5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11.5 O zachowaniu terminu decyduje data złożenia oferty za pośrednictwem Bazy</w:t>
      </w:r>
    </w:p>
    <w:p w14:paraId="123515A0" w14:textId="402F73B2" w:rsidR="001566EA" w:rsidRPr="008870BA" w:rsidRDefault="00541F6E" w:rsidP="00541F6E">
      <w:pPr>
        <w:tabs>
          <w:tab w:val="left" w:pos="426"/>
        </w:tabs>
        <w:spacing w:line="288" w:lineRule="auto"/>
        <w:ind w:left="567" w:right="5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ab/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ab/>
      </w:r>
      <w:r w:rsidR="001566EA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Konkurencyjności (BK2021): https://bazakonkurencyjnosci.funduszeeuropejskie.gov.pl/</w:t>
      </w:r>
    </w:p>
    <w:p w14:paraId="36186F8F" w14:textId="5AC290B5" w:rsidR="001566EA" w:rsidRPr="008870BA" w:rsidRDefault="000C7100" w:rsidP="00541F6E">
      <w:pPr>
        <w:tabs>
          <w:tab w:val="left" w:pos="284"/>
          <w:tab w:val="left" w:pos="426"/>
        </w:tabs>
        <w:spacing w:line="288" w:lineRule="auto"/>
        <w:ind w:left="567" w:right="5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11.</w:t>
      </w:r>
      <w:r w:rsidR="001566EA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6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1566EA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Oferta musi zostać złożona poprzez Bazę Konkurencyjności (BK2021) bezpośrednio do</w:t>
      </w:r>
      <w:r w:rsidR="00FF2A62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="001566EA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opublikowanego przez Zamawiającego ogłoszenia.</w:t>
      </w:r>
    </w:p>
    <w:p w14:paraId="52D77F27" w14:textId="2E30D4D4" w:rsidR="001566EA" w:rsidRPr="008870BA" w:rsidRDefault="001566EA" w:rsidP="00541F6E">
      <w:pPr>
        <w:tabs>
          <w:tab w:val="left" w:pos="284"/>
          <w:tab w:val="left" w:pos="426"/>
        </w:tabs>
        <w:spacing w:line="288" w:lineRule="auto"/>
        <w:ind w:left="567" w:right="5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11.7 Zamawiający dopuszcza możliwość złożenia oferty w inny sposób niż przewidziany w</w:t>
      </w:r>
      <w:r w:rsidR="00FF2A62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ppkt 11.6 powyżej TYLKO I WYŁĄCZNIE w przypadku wystąpienia uzasadnionych i</w:t>
      </w:r>
      <w:r w:rsidR="00541F6E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udokumentowanych problemów technicznych po stronie operatora Bazy Konkurencyjności lub zawieszenia działalności Bazy Konkurencyjności potwierdzonego odpowiednim komunikatem w Bazie Konkurencyjności i związanej z tym niemożności złożenia oferty za pośrednictwem Bazy Konkurencyjności (udokumentowanej przez Wykonawcę). W przypadkach, o których mowa w zdaniu poprzedzającym, Zamawiający dopuszcza możliwość złożenia oferty:</w:t>
      </w:r>
    </w:p>
    <w:p w14:paraId="696B454B" w14:textId="7CC4AEBB" w:rsidR="001566EA" w:rsidRPr="008870BA" w:rsidRDefault="001566EA">
      <w:pPr>
        <w:pStyle w:val="Akapitzlist"/>
        <w:numPr>
          <w:ilvl w:val="0"/>
          <w:numId w:val="11"/>
        </w:numPr>
        <w:tabs>
          <w:tab w:val="left" w:pos="0"/>
        </w:tabs>
        <w:spacing w:line="288" w:lineRule="auto"/>
        <w:ind w:left="993"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 pośrednictwem poczty, kuriera lub osobiście na adres Zamawiającego podany w</w:t>
      </w:r>
      <w:r w:rsidR="00541F6E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treści zapytania ofertowego lub</w:t>
      </w:r>
    </w:p>
    <w:p w14:paraId="1AF2397B" w14:textId="7F30BB51" w:rsidR="001566EA" w:rsidRPr="008870BA" w:rsidRDefault="001566EA" w:rsidP="00BA0799">
      <w:pPr>
        <w:pStyle w:val="Akapitzlist"/>
        <w:numPr>
          <w:ilvl w:val="0"/>
          <w:numId w:val="11"/>
        </w:numPr>
        <w:tabs>
          <w:tab w:val="left" w:pos="0"/>
        </w:tabs>
        <w:spacing w:line="288" w:lineRule="auto"/>
        <w:ind w:left="993"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w formie elektronicznej: skany dokumentów w postaci plików w formacie PDF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lastRenderedPageBreak/>
        <w:t>na</w:t>
      </w:r>
      <w:r w:rsidR="00541F6E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adres: </w:t>
      </w:r>
      <w:hyperlink r:id="rId14" w:history="1">
        <w:r w:rsidR="003D0082" w:rsidRPr="008870BA">
          <w:rPr>
            <w:rStyle w:val="Hipercze"/>
            <w:rFonts w:ascii="Arial" w:eastAsia="Times New Roman" w:hAnsi="Arial" w:cs="Arial"/>
            <w:color w:val="auto"/>
            <w:sz w:val="24"/>
            <w:szCs w:val="24"/>
            <w:lang w:eastAsia="pl-PL" w:bidi="pl-PL"/>
          </w:rPr>
          <w:t>biuro@superkursy.com.pl</w:t>
        </w:r>
      </w:hyperlink>
      <w:r w:rsidR="003D0082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</w:p>
    <w:p w14:paraId="7A794D6A" w14:textId="0589DD96" w:rsidR="001566EA" w:rsidRPr="008870BA" w:rsidRDefault="001566EA" w:rsidP="00541F6E">
      <w:pPr>
        <w:tabs>
          <w:tab w:val="left" w:pos="0"/>
        </w:tabs>
        <w:spacing w:line="288" w:lineRule="auto"/>
        <w:ind w:left="633" w:right="5" w:hanging="42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11.8 W przypadkach określonych w ppkt. 11.7, tj. w sytuacji złożenia oferty w inny sposób niż za pośrednictwem Bazy Konkurencyjności, Zamawiający wymaga, aby:</w:t>
      </w:r>
    </w:p>
    <w:p w14:paraId="1A9BD0EC" w14:textId="0EEE9240" w:rsidR="001566EA" w:rsidRPr="008870BA" w:rsidRDefault="001566EA">
      <w:pPr>
        <w:pStyle w:val="Akapitzlist"/>
        <w:numPr>
          <w:ilvl w:val="0"/>
          <w:numId w:val="12"/>
        </w:numPr>
        <w:tabs>
          <w:tab w:val="left" w:pos="0"/>
        </w:tabs>
        <w:spacing w:line="288" w:lineRule="auto"/>
        <w:ind w:left="993"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oferta składana osobiście lub przesyłana przesyłką pocztową lub kurierską została</w:t>
      </w:r>
    </w:p>
    <w:p w14:paraId="66AAB97C" w14:textId="23EE7698" w:rsidR="001566EA" w:rsidRPr="008870BA" w:rsidRDefault="00541F6E" w:rsidP="00541F6E">
      <w:pPr>
        <w:tabs>
          <w:tab w:val="left" w:pos="0"/>
        </w:tabs>
        <w:spacing w:line="288" w:lineRule="auto"/>
        <w:ind w:left="993"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ab/>
      </w:r>
      <w:r w:rsidR="001566EA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umieszczona w zamkniętej kopercie opisanej następującymi elementami:</w:t>
      </w:r>
    </w:p>
    <w:p w14:paraId="3E9ABC63" w14:textId="08754AF9" w:rsidR="001566EA" w:rsidRPr="008870BA" w:rsidRDefault="001566EA" w:rsidP="00541F6E">
      <w:pPr>
        <w:tabs>
          <w:tab w:val="left" w:pos="709"/>
        </w:tabs>
        <w:spacing w:line="288" w:lineRule="auto"/>
        <w:ind w:left="993"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- Nazwą i adresem Zamawiającego</w:t>
      </w:r>
    </w:p>
    <w:p w14:paraId="513A02D9" w14:textId="189D0334" w:rsidR="001566EA" w:rsidRPr="008870BA" w:rsidRDefault="001566EA" w:rsidP="00541F6E">
      <w:pPr>
        <w:tabs>
          <w:tab w:val="left" w:pos="709"/>
        </w:tabs>
        <w:spacing w:line="288" w:lineRule="auto"/>
        <w:ind w:left="993"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- Nazwą i adresem Wykonawcy</w:t>
      </w:r>
    </w:p>
    <w:p w14:paraId="4DCF3956" w14:textId="18B2379C" w:rsidR="001566EA" w:rsidRPr="008870BA" w:rsidRDefault="001566EA" w:rsidP="00541F6E">
      <w:pPr>
        <w:tabs>
          <w:tab w:val="left" w:pos="709"/>
        </w:tabs>
        <w:spacing w:line="288" w:lineRule="auto"/>
        <w:ind w:left="993"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- Adnotacją „Oferta do zapytania ofertowego nr </w:t>
      </w:r>
      <w:r w:rsidR="00BC0997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1</w:t>
      </w:r>
      <w:r w:rsidR="00D00DD9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/</w:t>
      </w:r>
      <w:r w:rsidR="003D0082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0</w:t>
      </w:r>
      <w:r w:rsidR="00BC0997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3</w:t>
      </w:r>
      <w:r w:rsidR="00D00DD9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/202</w:t>
      </w:r>
      <w:r w:rsidR="003D0082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5</w:t>
      </w:r>
      <w:r w:rsidR="00D00DD9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/</w:t>
      </w:r>
      <w:r w:rsidR="003D0082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ZS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z dnia </w:t>
      </w:r>
      <w:r w:rsidR="00BA0799"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                            </w:t>
      </w:r>
      <w:r w:rsidR="00BC0997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2</w:t>
      </w:r>
      <w:r w:rsidR="00A01D8B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8</w:t>
      </w:r>
      <w:r w:rsidR="00834BE3"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BC0997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marca</w:t>
      </w:r>
      <w:r w:rsidR="00541F6E"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>202</w:t>
      </w:r>
      <w:r w:rsidR="003D0082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5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r. Nie otwierać do dnia </w:t>
      </w:r>
      <w:r w:rsidR="00BC0997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0</w:t>
      </w:r>
      <w:r w:rsidR="00A01D8B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7</w:t>
      </w:r>
      <w:r w:rsidR="00D00DD9"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BC0997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kwiecień</w:t>
      </w:r>
      <w:r w:rsidR="00541F6E"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>20</w:t>
      </w:r>
      <w:r w:rsidR="003D0082"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25 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>r.</w:t>
      </w:r>
      <w:r w:rsidR="00BA0799"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do godz. </w:t>
      </w:r>
      <w:r w:rsidR="00D00DD9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10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>:00”.</w:t>
      </w:r>
    </w:p>
    <w:p w14:paraId="2E55B5C8" w14:textId="4FFE1B8D" w:rsidR="001566EA" w:rsidRPr="00B732B9" w:rsidRDefault="001566EA" w:rsidP="00227558">
      <w:pPr>
        <w:pStyle w:val="Akapitzlist"/>
        <w:numPr>
          <w:ilvl w:val="0"/>
          <w:numId w:val="12"/>
        </w:numPr>
        <w:tabs>
          <w:tab w:val="left" w:pos="0"/>
        </w:tabs>
        <w:spacing w:line="288" w:lineRule="auto"/>
        <w:ind w:left="993" w:right="5"/>
        <w:jc w:val="left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BC0997">
        <w:rPr>
          <w:rFonts w:ascii="Arial" w:eastAsia="Times New Roman" w:hAnsi="Arial" w:cs="Arial"/>
          <w:sz w:val="24"/>
          <w:szCs w:val="24"/>
          <w:lang w:eastAsia="pl-PL" w:bidi="pl-PL"/>
        </w:rPr>
        <w:t>oferta składana za pośrednictwem poczty elektronicznej była odpowiednio opisana tj.</w:t>
      </w:r>
      <w:r w:rsidR="00541F6E" w:rsidRPr="00BC0997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BC0997">
        <w:rPr>
          <w:rFonts w:ascii="Arial" w:eastAsia="Times New Roman" w:hAnsi="Arial" w:cs="Arial"/>
          <w:sz w:val="24"/>
          <w:szCs w:val="24"/>
          <w:lang w:eastAsia="pl-PL" w:bidi="pl-PL"/>
        </w:rPr>
        <w:t>wiadomość powinna została opatrzona tytułem „Oferta do zapytania ofertowego nr</w:t>
      </w:r>
      <w:r w:rsidR="00541F6E" w:rsidRPr="00BC0997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BC0997" w:rsidRPr="00BC0997">
        <w:rPr>
          <w:rFonts w:ascii="Arial" w:eastAsia="Times New Roman" w:hAnsi="Arial" w:cs="Arial"/>
          <w:sz w:val="24"/>
          <w:szCs w:val="24"/>
          <w:lang w:eastAsia="pl-PL" w:bidi="pl-PL"/>
        </w:rPr>
        <w:t>1</w:t>
      </w:r>
      <w:r w:rsidR="00D00DD9" w:rsidRPr="00BC0997">
        <w:rPr>
          <w:rFonts w:ascii="Arial" w:eastAsia="Times New Roman" w:hAnsi="Arial" w:cs="Arial"/>
          <w:sz w:val="24"/>
          <w:szCs w:val="24"/>
          <w:lang w:eastAsia="pl-PL" w:bidi="pl-PL"/>
        </w:rPr>
        <w:t>/</w:t>
      </w:r>
      <w:r w:rsidR="003D0082" w:rsidRPr="00BC0997">
        <w:rPr>
          <w:rFonts w:ascii="Arial" w:eastAsia="Times New Roman" w:hAnsi="Arial" w:cs="Arial"/>
          <w:sz w:val="24"/>
          <w:szCs w:val="24"/>
          <w:lang w:eastAsia="pl-PL" w:bidi="pl-PL"/>
        </w:rPr>
        <w:t>0</w:t>
      </w:r>
      <w:r w:rsidR="00BC0997" w:rsidRPr="00BC0997">
        <w:rPr>
          <w:rFonts w:ascii="Arial" w:eastAsia="Times New Roman" w:hAnsi="Arial" w:cs="Arial"/>
          <w:sz w:val="24"/>
          <w:szCs w:val="24"/>
          <w:lang w:eastAsia="pl-PL" w:bidi="pl-PL"/>
        </w:rPr>
        <w:t>3</w:t>
      </w:r>
      <w:r w:rsidR="00D00DD9" w:rsidRPr="00BC0997">
        <w:rPr>
          <w:rFonts w:ascii="Arial" w:eastAsia="Times New Roman" w:hAnsi="Arial" w:cs="Arial"/>
          <w:sz w:val="24"/>
          <w:szCs w:val="24"/>
          <w:lang w:eastAsia="pl-PL" w:bidi="pl-PL"/>
        </w:rPr>
        <w:t>/202</w:t>
      </w:r>
      <w:r w:rsidR="003D0082" w:rsidRPr="00BC0997">
        <w:rPr>
          <w:rFonts w:ascii="Arial" w:eastAsia="Times New Roman" w:hAnsi="Arial" w:cs="Arial"/>
          <w:sz w:val="24"/>
          <w:szCs w:val="24"/>
          <w:lang w:eastAsia="pl-PL" w:bidi="pl-PL"/>
        </w:rPr>
        <w:t>5</w:t>
      </w:r>
      <w:r w:rsidR="00D00DD9" w:rsidRPr="00BC0997">
        <w:rPr>
          <w:rFonts w:ascii="Arial" w:eastAsia="Times New Roman" w:hAnsi="Arial" w:cs="Arial"/>
          <w:sz w:val="24"/>
          <w:szCs w:val="24"/>
          <w:lang w:eastAsia="pl-PL" w:bidi="pl-PL"/>
        </w:rPr>
        <w:t>/</w:t>
      </w:r>
      <w:r w:rsidR="003D0082" w:rsidRPr="00BC0997">
        <w:rPr>
          <w:rFonts w:ascii="Arial" w:eastAsia="Times New Roman" w:hAnsi="Arial" w:cs="Arial"/>
          <w:sz w:val="24"/>
          <w:szCs w:val="24"/>
          <w:lang w:eastAsia="pl-PL" w:bidi="pl-PL"/>
        </w:rPr>
        <w:t>ZS</w:t>
      </w:r>
      <w:r w:rsidRPr="00BC0997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z dnia </w:t>
      </w:r>
      <w:r w:rsidR="003D0082" w:rsidRPr="00BC0997">
        <w:rPr>
          <w:rFonts w:ascii="Arial" w:eastAsia="Times New Roman" w:hAnsi="Arial" w:cs="Arial"/>
          <w:sz w:val="24"/>
          <w:szCs w:val="24"/>
          <w:lang w:eastAsia="pl-PL" w:bidi="pl-PL"/>
        </w:rPr>
        <w:t>2</w:t>
      </w:r>
      <w:r w:rsidR="00A01D8B">
        <w:rPr>
          <w:rFonts w:ascii="Arial" w:eastAsia="Times New Roman" w:hAnsi="Arial" w:cs="Arial"/>
          <w:sz w:val="24"/>
          <w:szCs w:val="24"/>
          <w:lang w:eastAsia="pl-PL" w:bidi="pl-PL"/>
        </w:rPr>
        <w:t>8</w:t>
      </w:r>
      <w:r w:rsidR="00834BE3" w:rsidRPr="00BC0997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BC0997" w:rsidRPr="00BC0997">
        <w:rPr>
          <w:rFonts w:ascii="Arial" w:eastAsia="Times New Roman" w:hAnsi="Arial" w:cs="Arial"/>
          <w:sz w:val="24"/>
          <w:szCs w:val="24"/>
          <w:lang w:eastAsia="pl-PL" w:bidi="pl-PL"/>
        </w:rPr>
        <w:t>marca</w:t>
      </w:r>
      <w:r w:rsidR="00541F6E" w:rsidRPr="00BC0997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BC0997">
        <w:rPr>
          <w:rFonts w:ascii="Arial" w:eastAsia="Times New Roman" w:hAnsi="Arial" w:cs="Arial"/>
          <w:sz w:val="24"/>
          <w:szCs w:val="24"/>
          <w:lang w:eastAsia="pl-PL" w:bidi="pl-PL"/>
        </w:rPr>
        <w:t>202</w:t>
      </w:r>
      <w:r w:rsidR="003D0082" w:rsidRPr="00BC0997">
        <w:rPr>
          <w:rFonts w:ascii="Arial" w:eastAsia="Times New Roman" w:hAnsi="Arial" w:cs="Arial"/>
          <w:sz w:val="24"/>
          <w:szCs w:val="24"/>
          <w:lang w:eastAsia="pl-PL" w:bidi="pl-PL"/>
        </w:rPr>
        <w:t>5</w:t>
      </w:r>
      <w:r w:rsidRPr="00BC0997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r. 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Nie otwierać </w:t>
      </w:r>
      <w:r w:rsidR="00BC0997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do dnia 0</w:t>
      </w:r>
      <w:r w:rsidR="00A01D8B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7</w:t>
      </w:r>
      <w:r w:rsidR="00BC0997"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kwiecień 2025 r. do godz. 10:00”.</w:t>
      </w:r>
    </w:p>
    <w:p w14:paraId="057BDF24" w14:textId="77777777" w:rsidR="00BC0997" w:rsidRPr="00BC0997" w:rsidRDefault="00BC0997" w:rsidP="00BC0997">
      <w:pPr>
        <w:tabs>
          <w:tab w:val="left" w:pos="0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507BCA5F" w14:textId="693478BC" w:rsidR="001566EA" w:rsidRPr="008870BA" w:rsidRDefault="001566EA" w:rsidP="00541F6E">
      <w:pPr>
        <w:tabs>
          <w:tab w:val="left" w:pos="142"/>
        </w:tabs>
        <w:spacing w:line="288" w:lineRule="auto"/>
        <w:ind w:left="142" w:right="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 przypadkach określonych w ppkt. 11.7 powyżej, datą złożenia oferty jest data i godzina wpływu oferty – odpowiednio – na adres Zamawiającego podany w treści zapytania ofertowego lub na adres e-mail</w:t>
      </w:r>
      <w:r w:rsidR="00541F6E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: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hyperlink r:id="rId15" w:history="1">
        <w:r w:rsidR="003D0082" w:rsidRPr="008870BA">
          <w:rPr>
            <w:rStyle w:val="Hipercze"/>
            <w:rFonts w:ascii="Arial" w:hAnsi="Arial" w:cs="Arial"/>
            <w:color w:val="auto"/>
            <w:sz w:val="24"/>
            <w:szCs w:val="24"/>
          </w:rPr>
          <w:t>biuro@superkursy.com.pl</w:t>
        </w:r>
      </w:hyperlink>
      <w:r w:rsidR="003D0082" w:rsidRPr="008870BA">
        <w:rPr>
          <w:sz w:val="24"/>
          <w:szCs w:val="24"/>
        </w:rPr>
        <w:t xml:space="preserve"> </w:t>
      </w:r>
    </w:p>
    <w:p w14:paraId="239C3C1F" w14:textId="77777777" w:rsidR="001566EA" w:rsidRPr="008870BA" w:rsidRDefault="001566EA" w:rsidP="001566EA">
      <w:pPr>
        <w:tabs>
          <w:tab w:val="left" w:pos="0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777CDDF4" w14:textId="1F84775A" w:rsidR="00FE1DC6" w:rsidRPr="008870BA" w:rsidRDefault="001566EA" w:rsidP="00BA0799">
      <w:pPr>
        <w:tabs>
          <w:tab w:val="left" w:pos="0"/>
        </w:tabs>
        <w:spacing w:line="288" w:lineRule="auto"/>
        <w:ind w:left="720" w:right="5" w:hanging="720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11.9 Oferty złożone po terminie, w inny sposób niż wskazany w ppkt. 11.6 (Baza Konkurencyjności) lub ppkt. 11.7 (tylko i wyłącznie w przypadku wystąpienia uzasadnionych i udokumentowanych problemów technicznych po stronie operatora Bazy Konkurencyjności lub zawieszenia działania Bazy Konkurencyjności) nie będą rozpatrywane.</w:t>
      </w:r>
    </w:p>
    <w:p w14:paraId="2251DD8C" w14:textId="0242FE26" w:rsidR="00203AA4" w:rsidRPr="008870BA" w:rsidRDefault="00203AA4" w:rsidP="00203AA4">
      <w:pPr>
        <w:tabs>
          <w:tab w:val="left" w:pos="426"/>
        </w:tabs>
        <w:spacing w:line="288" w:lineRule="auto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</w:p>
    <w:p w14:paraId="2F436A51" w14:textId="55D31F76" w:rsidR="00203AA4" w:rsidRPr="008870BA" w:rsidRDefault="00203AA4" w:rsidP="00056DD9">
      <w:pPr>
        <w:pStyle w:val="Tekstpodstawowy"/>
        <w:shd w:val="clear" w:color="auto" w:fill="BFBFBF" w:themeFill="background1" w:themeFillShade="BF"/>
        <w:spacing w:line="288" w:lineRule="auto"/>
        <w:ind w:right="6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8870BA">
        <w:rPr>
          <w:rFonts w:ascii="Arial" w:eastAsia="Calibri" w:hAnsi="Arial" w:cs="Arial"/>
          <w:b/>
          <w:bCs/>
          <w:sz w:val="28"/>
          <w:szCs w:val="28"/>
        </w:rPr>
        <w:t>1</w:t>
      </w:r>
      <w:r w:rsidR="00E97537">
        <w:rPr>
          <w:rFonts w:ascii="Arial" w:eastAsia="Calibri" w:hAnsi="Arial" w:cs="Arial"/>
          <w:b/>
          <w:bCs/>
          <w:sz w:val="28"/>
          <w:szCs w:val="28"/>
        </w:rPr>
        <w:t>4</w:t>
      </w:r>
      <w:r w:rsidRPr="008870BA">
        <w:rPr>
          <w:rFonts w:ascii="Arial" w:eastAsia="Calibri" w:hAnsi="Arial" w:cs="Arial"/>
          <w:b/>
          <w:bCs/>
          <w:sz w:val="28"/>
          <w:szCs w:val="28"/>
        </w:rPr>
        <w:t xml:space="preserve">.   </w:t>
      </w:r>
      <w:r w:rsidR="00056DD9" w:rsidRPr="008870BA">
        <w:rPr>
          <w:rFonts w:ascii="Arial" w:eastAsia="Calibri" w:hAnsi="Arial" w:cs="Arial"/>
          <w:b/>
          <w:bCs/>
          <w:sz w:val="28"/>
          <w:szCs w:val="28"/>
        </w:rPr>
        <w:t xml:space="preserve">KRYTERIA OCENY OFERTY, INFORMACJA O WAGACH PUNKTOWYCH LUB PROCENTOWYCH POSZCZEGÓLNYCH </w:t>
      </w:r>
      <w:r w:rsidRPr="008870BA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 </w:t>
      </w:r>
      <w:r w:rsidR="00056DD9" w:rsidRPr="008870BA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KRYTERIÓW OCENY</w:t>
      </w:r>
      <w:r w:rsidR="00515F9F" w:rsidRPr="008870BA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 OFERT ORAZ OPIS SPOSOBU PRZYZNAWANIA PUNKTACJI ZA SPEŁNIENIE DANEGO KRYTERIUM OCENY OFERT</w:t>
      </w:r>
    </w:p>
    <w:p w14:paraId="37B22E3C" w14:textId="77777777" w:rsidR="00E73EA8" w:rsidRPr="008870BA" w:rsidRDefault="00515F9F" w:rsidP="00E73EA8">
      <w:pPr>
        <w:spacing w:before="116" w:line="276" w:lineRule="auto"/>
        <w:ind w:left="567" w:right="5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12.1 Wybór Wykonawcy nastąpi z zachowaniem zasady uczciwej konkurencji i równego traktowania.</w:t>
      </w:r>
    </w:p>
    <w:p w14:paraId="5584B3B3" w14:textId="77777777" w:rsidR="00E73EA8" w:rsidRPr="008870BA" w:rsidRDefault="00515F9F" w:rsidP="00E73EA8">
      <w:pPr>
        <w:spacing w:before="116" w:line="276" w:lineRule="auto"/>
        <w:ind w:left="567" w:right="5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12.2 Procedurze oceny poddane zostaną jedynie te oferty, które zostały złożone w terminie, spełniają wszelkie wymagania wynikające z niniejszego zapytania ofertowego, nie podlegają odrzuceniu.</w:t>
      </w:r>
    </w:p>
    <w:p w14:paraId="7E69DE10" w14:textId="7E68EF29" w:rsidR="00E73EA8" w:rsidRPr="008870BA" w:rsidRDefault="007C27A4" w:rsidP="0014159C">
      <w:pPr>
        <w:spacing w:before="116" w:line="276" w:lineRule="auto"/>
        <w:ind w:left="567" w:right="5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12.3 Zamawiający nie dopuszcza możliwości składania ofert wariantowych.</w:t>
      </w:r>
    </w:p>
    <w:p w14:paraId="303D2A26" w14:textId="490275B1" w:rsidR="00515F9F" w:rsidRDefault="00515F9F" w:rsidP="00E73EA8">
      <w:pPr>
        <w:spacing w:before="116" w:line="276" w:lineRule="auto"/>
        <w:ind w:left="567" w:right="5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12.3 Po spełnieniu przez Wykonawców wszystkich wymaganych w zapytaniu warunków - ocena ofert zostanie dokonana zgodnie z następującymi kryteriami:</w:t>
      </w:r>
    </w:p>
    <w:p w14:paraId="58464928" w14:textId="77777777" w:rsidR="00B732B9" w:rsidRPr="008870BA" w:rsidRDefault="00B732B9" w:rsidP="00E73EA8">
      <w:pPr>
        <w:spacing w:before="116" w:line="276" w:lineRule="auto"/>
        <w:ind w:left="567" w:right="5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3A29D750" w14:textId="6C627C74" w:rsidR="00515F9F" w:rsidRPr="008870BA" w:rsidRDefault="007C27A4">
      <w:pPr>
        <w:pStyle w:val="Akapitzlist"/>
        <w:numPr>
          <w:ilvl w:val="0"/>
          <w:numId w:val="12"/>
        </w:numPr>
        <w:spacing w:before="116" w:line="276" w:lineRule="auto"/>
        <w:ind w:left="993" w:right="5"/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KRYTERIUM CENA (C)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- </w:t>
      </w:r>
      <w:r w:rsidR="008870BA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6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0 %</w:t>
      </w:r>
    </w:p>
    <w:p w14:paraId="5C47FB1E" w14:textId="07682815" w:rsidR="00B766E0" w:rsidRPr="00B732B9" w:rsidRDefault="00B766E0" w:rsidP="00B732B9">
      <w:pPr>
        <w:pStyle w:val="Akapitzlist"/>
        <w:spacing w:before="115" w:line="348" w:lineRule="auto"/>
        <w:ind w:left="993" w:right="147" w:firstLine="0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Sposób przyznania punktacji za spełnienie kryterium</w:t>
      </w:r>
      <w:r w:rsid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B732B9" w:rsidRPr="00B766E0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– oddzielnie dla każdej części </w:t>
      </w:r>
      <w:r w:rsidR="00B732B9" w:rsidRPr="00B766E0">
        <w:rPr>
          <w:rFonts w:ascii="Arial" w:eastAsia="Times New Roman" w:hAnsi="Arial" w:cs="Arial"/>
          <w:sz w:val="24"/>
          <w:szCs w:val="24"/>
          <w:lang w:eastAsia="pl-PL" w:bidi="pl-PL"/>
        </w:rPr>
        <w:lastRenderedPageBreak/>
        <w:t>zamówienia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>.</w:t>
      </w:r>
    </w:p>
    <w:p w14:paraId="1A8203BD" w14:textId="55B498DF" w:rsidR="007C27A4" w:rsidRPr="008870BA" w:rsidRDefault="007C27A4" w:rsidP="00E73EA8">
      <w:pPr>
        <w:pStyle w:val="Akapitzlist"/>
        <w:spacing w:before="116" w:line="276" w:lineRule="auto"/>
        <w:ind w:left="993" w:right="5" w:firstLine="0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Liczba punktów uzyskanych za Cena jednostkowa brutto oferowana za</w:t>
      </w:r>
      <w:r w:rsidR="00E73EA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przeprowadzenie szkolenia </w:t>
      </w:r>
      <w:r w:rsid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(w ramach danej części zamówienia)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– max. </w:t>
      </w:r>
      <w:r w:rsidR="008870BA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6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0 punktów</w:t>
      </w:r>
      <w:r w:rsidR="00D0456A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.</w:t>
      </w:r>
    </w:p>
    <w:p w14:paraId="159F9876" w14:textId="6DD9FAE5" w:rsidR="00D0456A" w:rsidRPr="008870BA" w:rsidRDefault="00D0456A" w:rsidP="00E73EA8">
      <w:pPr>
        <w:pStyle w:val="Akapitzlist"/>
        <w:spacing w:before="116" w:line="276" w:lineRule="auto"/>
        <w:ind w:left="993" w:right="5" w:firstLine="0"/>
        <w:rPr>
          <w:rFonts w:ascii="Arial" w:eastAsia="Times New Roman" w:hAnsi="Arial" w:cs="Arial"/>
          <w:b/>
          <w:bCs/>
          <w:i/>
          <w:iCs/>
          <w:sz w:val="24"/>
          <w:szCs w:val="24"/>
          <w:u w:val="single"/>
          <w:lang w:eastAsia="pl-PL" w:bidi="pl-PL"/>
        </w:rPr>
      </w:pPr>
      <w:r w:rsidRPr="008870BA">
        <w:rPr>
          <w:rFonts w:ascii="Arial" w:eastAsia="Times New Roman" w:hAnsi="Arial" w:cs="Arial"/>
          <w:b/>
          <w:bCs/>
          <w:i/>
          <w:iCs/>
          <w:sz w:val="24"/>
          <w:szCs w:val="24"/>
          <w:u w:val="single"/>
          <w:lang w:eastAsia="pl-PL" w:bidi="pl-PL"/>
        </w:rPr>
        <w:t>Sposób przyznawania punktacji za spełnienie kryterium oceny ofert:</w:t>
      </w:r>
    </w:p>
    <w:p w14:paraId="44E34658" w14:textId="418AA440" w:rsidR="00D0456A" w:rsidRPr="008870BA" w:rsidRDefault="00D0456A" w:rsidP="00E73EA8">
      <w:pPr>
        <w:pStyle w:val="Akapitzlist"/>
        <w:spacing w:before="116" w:line="276" w:lineRule="auto"/>
        <w:ind w:left="993"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    Cena powinna być podana w złotych wraz ze wszystkimi należnymi podatkami i</w:t>
      </w:r>
      <w:r w:rsidR="00FC075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obciążeniami. </w:t>
      </w:r>
    </w:p>
    <w:p w14:paraId="33A53B7A" w14:textId="62260BB7" w:rsidR="00D0456A" w:rsidRPr="008870BA" w:rsidRDefault="00D0456A" w:rsidP="00E73EA8">
      <w:pPr>
        <w:spacing w:before="115" w:line="348" w:lineRule="auto"/>
        <w:ind w:left="993" w:right="147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Punkty przyznawane za kryterium cena będą liczone wg następującego wzoru:</w:t>
      </w:r>
    </w:p>
    <w:p w14:paraId="4412A829" w14:textId="2C7AA6D3" w:rsidR="00D0456A" w:rsidRPr="008870BA" w:rsidRDefault="00D0456A" w:rsidP="00E73EA8">
      <w:pPr>
        <w:spacing w:before="29" w:line="360" w:lineRule="auto"/>
        <w:ind w:left="993" w:right="-73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C = (Cmin / Co) x </w:t>
      </w:r>
      <w:r w:rsidR="008870BA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6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0 pkt</w:t>
      </w:r>
      <w:r w:rsidR="00CC3DB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,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gdzie: </w:t>
      </w:r>
    </w:p>
    <w:p w14:paraId="47361903" w14:textId="481EFEB6" w:rsidR="00D0456A" w:rsidRPr="008870BA" w:rsidRDefault="00D0456A" w:rsidP="00E73EA8">
      <w:pPr>
        <w:spacing w:before="29" w:line="360" w:lineRule="auto"/>
        <w:ind w:left="993" w:right="-73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C- liczba punktów </w:t>
      </w:r>
      <w:r w:rsidR="00CC3DB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przyznana danej ofercie</w:t>
      </w:r>
    </w:p>
    <w:p w14:paraId="016A5412" w14:textId="7E224F0D" w:rsidR="00D0456A" w:rsidRPr="008870BA" w:rsidRDefault="00D0456A" w:rsidP="00E73EA8">
      <w:pPr>
        <w:spacing w:before="14" w:line="374" w:lineRule="auto"/>
        <w:ind w:left="993" w:right="69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Cmin- cena najniższa spośród złożonych ofert </w:t>
      </w:r>
    </w:p>
    <w:p w14:paraId="6727F10E" w14:textId="0C578795" w:rsidR="00D0456A" w:rsidRPr="008870BA" w:rsidRDefault="00D0456A" w:rsidP="00E73EA8">
      <w:pPr>
        <w:spacing w:before="14" w:line="374" w:lineRule="auto"/>
        <w:ind w:left="993" w:right="69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Co- cena zaoferowana przez Wykonawcę.</w:t>
      </w:r>
    </w:p>
    <w:p w14:paraId="60F783EA" w14:textId="2DECAD67" w:rsidR="00CC3DB0" w:rsidRPr="008870BA" w:rsidRDefault="00CC3DB0" w:rsidP="00E73EA8">
      <w:pPr>
        <w:spacing w:before="14" w:line="374" w:lineRule="auto"/>
        <w:ind w:left="993" w:right="69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Maksymalna liczba punktów do uzyskania przez Wykonawcę w kryterium cena wynosi </w:t>
      </w:r>
      <w:r w:rsidR="008870BA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60</w:t>
      </w:r>
      <w:r w:rsid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(w ramach danej części zamówienia)</w:t>
      </w:r>
      <w:r w:rsidR="0014159C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.</w:t>
      </w:r>
    </w:p>
    <w:p w14:paraId="0F2C3986" w14:textId="0ACC9F99" w:rsidR="00D0456A" w:rsidRPr="008870BA" w:rsidRDefault="00CC3DB0" w:rsidP="00E73EA8">
      <w:pPr>
        <w:spacing w:before="14" w:line="374" w:lineRule="auto"/>
        <w:ind w:left="993" w:right="69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Wszystkie obliczenia będą dokonywane z dokładnością do dwóch miejsc po</w:t>
      </w:r>
      <w:r w:rsidR="008870BA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przecinku.</w:t>
      </w:r>
    </w:p>
    <w:p w14:paraId="65999E86" w14:textId="50871D89" w:rsidR="007C27A4" w:rsidRPr="008870BA" w:rsidRDefault="00157AD3">
      <w:pPr>
        <w:pStyle w:val="Akapitzlist"/>
        <w:numPr>
          <w:ilvl w:val="0"/>
          <w:numId w:val="12"/>
        </w:numPr>
        <w:spacing w:before="116" w:line="276" w:lineRule="auto"/>
        <w:ind w:left="993" w:right="5"/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K</w:t>
      </w:r>
      <w:r w:rsidR="007C27A4" w:rsidRPr="008870BA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 xml:space="preserve">RYTERIUM DOŚWIADCZENIE (D) </w:t>
      </w:r>
      <w:r w:rsidR="007C27A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– </w:t>
      </w:r>
      <w:r w:rsidR="00D7359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3</w:t>
      </w:r>
      <w:r w:rsidR="007C27A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0%</w:t>
      </w:r>
    </w:p>
    <w:p w14:paraId="24C4FE1A" w14:textId="77CD4B7C" w:rsidR="00D0456A" w:rsidRPr="008870BA" w:rsidRDefault="00D0456A" w:rsidP="00FE1DC6">
      <w:pPr>
        <w:pStyle w:val="Akapitzlist"/>
        <w:spacing w:before="116" w:line="276" w:lineRule="auto"/>
        <w:ind w:left="993" w:right="5" w:firstLine="0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 xml:space="preserve">Punktowane jest doświadczenie </w:t>
      </w:r>
      <w:r w:rsidR="00FE1DC6" w:rsidRPr="008870BA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trenera/wykładowcy, a nie Wykonawcy.</w:t>
      </w:r>
    </w:p>
    <w:p w14:paraId="4E44CDF6" w14:textId="148910F7" w:rsidR="007C27A4" w:rsidRPr="008870BA" w:rsidRDefault="00B766E0" w:rsidP="00E73EA8">
      <w:pPr>
        <w:pStyle w:val="Akapitzlist"/>
        <w:spacing w:before="116" w:line="276" w:lineRule="auto"/>
        <w:ind w:left="993" w:right="5" w:firstLine="0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Liczba punktów uzyskanych za </w:t>
      </w:r>
      <w:r w:rsidR="00D0456A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doświadczenie </w:t>
      </w:r>
      <w:r w:rsid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(w ramach danej części zamówienia)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– max. </w:t>
      </w:r>
      <w:r w:rsidR="00D7359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3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0 punktów</w:t>
      </w:r>
    </w:p>
    <w:p w14:paraId="0804D059" w14:textId="3094BF9E" w:rsidR="00CC3DB0" w:rsidRPr="008870BA" w:rsidRDefault="00CC3DB0" w:rsidP="00D11C47">
      <w:pPr>
        <w:pStyle w:val="Akapitzlist"/>
        <w:spacing w:before="116" w:line="276" w:lineRule="auto"/>
        <w:ind w:left="993" w:right="5" w:firstLine="0"/>
        <w:rPr>
          <w:rFonts w:ascii="Arial" w:eastAsia="Times New Roman" w:hAnsi="Arial" w:cs="Arial"/>
          <w:b/>
          <w:bCs/>
          <w:i/>
          <w:iCs/>
          <w:sz w:val="24"/>
          <w:szCs w:val="24"/>
          <w:u w:val="single"/>
          <w:lang w:eastAsia="pl-PL" w:bidi="pl-PL"/>
        </w:rPr>
      </w:pPr>
      <w:r w:rsidRPr="008870BA">
        <w:rPr>
          <w:rFonts w:ascii="Arial" w:eastAsia="Times New Roman" w:hAnsi="Arial" w:cs="Arial"/>
          <w:b/>
          <w:bCs/>
          <w:i/>
          <w:iCs/>
          <w:sz w:val="24"/>
          <w:szCs w:val="24"/>
          <w:u w:val="single"/>
          <w:lang w:eastAsia="pl-PL" w:bidi="pl-PL"/>
        </w:rPr>
        <w:t>Sposób przyznawania punktacji za spełnienie kryterium oceny ofert:</w:t>
      </w:r>
    </w:p>
    <w:p w14:paraId="5DEAFC37" w14:textId="456FC92E" w:rsidR="00D11C47" w:rsidRPr="008870BA" w:rsidRDefault="00CC3DB0" w:rsidP="00195DE0">
      <w:pPr>
        <w:pStyle w:val="Akapitzlist"/>
        <w:spacing w:before="116" w:line="276" w:lineRule="auto"/>
        <w:ind w:left="993"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     </w:t>
      </w:r>
      <w:r w:rsidR="00D11C4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Punkty przyznawane za kryterium doświadczenie będą liczone następująco</w:t>
      </w:r>
      <w:r w:rsid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- </w:t>
      </w:r>
      <w:r w:rsidR="00B732B9" w:rsidRPr="00CC3DB0">
        <w:rPr>
          <w:rFonts w:ascii="Arial" w:eastAsia="Times New Roman" w:hAnsi="Arial" w:cs="Arial"/>
          <w:b/>
          <w:bCs/>
          <w:sz w:val="24"/>
          <w:szCs w:val="24"/>
          <w:u w:val="single"/>
          <w:lang w:eastAsia="pl-PL" w:bidi="pl-PL"/>
        </w:rPr>
        <w:t>oddzielnie dla każdej części zamówienia</w:t>
      </w:r>
      <w:r w:rsidR="00D11C4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:</w:t>
      </w:r>
    </w:p>
    <w:p w14:paraId="1ADABD13" w14:textId="23C75BB2" w:rsidR="00D11C47" w:rsidRPr="00B732B9" w:rsidRDefault="00D11C47" w:rsidP="00195DE0">
      <w:pPr>
        <w:pStyle w:val="Akapitzlist"/>
        <w:numPr>
          <w:ilvl w:val="0"/>
          <w:numId w:val="12"/>
        </w:numPr>
        <w:tabs>
          <w:tab w:val="left" w:pos="993"/>
          <w:tab w:val="left" w:pos="1134"/>
          <w:tab w:val="left" w:pos="1276"/>
        </w:tabs>
        <w:spacing w:before="116" w:line="276" w:lineRule="auto"/>
        <w:ind w:left="1276" w:right="5" w:hanging="283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 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Za przeprowadzenie szkoleń zawodowych </w:t>
      </w:r>
      <w:r w:rsidR="00B732B9"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zgodnie z tematyką zamówienia                   w ramach danej części zamówienia 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>w ciągu ostatnich 3 lat w</w:t>
      </w:r>
      <w:r w:rsidR="00FC0757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liczbie </w:t>
      </w:r>
      <w:r w:rsidRPr="00B732B9"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  <w:t>od 0 do 3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– 0pkt.</w:t>
      </w:r>
    </w:p>
    <w:p w14:paraId="54943561" w14:textId="44924FE1" w:rsidR="00D11C47" w:rsidRPr="00B732B9" w:rsidRDefault="00D11C47" w:rsidP="00195DE0">
      <w:pPr>
        <w:pStyle w:val="Akapitzlist"/>
        <w:numPr>
          <w:ilvl w:val="0"/>
          <w:numId w:val="12"/>
        </w:numPr>
        <w:tabs>
          <w:tab w:val="left" w:pos="993"/>
          <w:tab w:val="left" w:pos="1134"/>
          <w:tab w:val="left" w:pos="1276"/>
        </w:tabs>
        <w:spacing w:before="116" w:line="276" w:lineRule="auto"/>
        <w:ind w:left="1276" w:right="5" w:hanging="283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 Za przeprowadzenie szkoleń zawodowych </w:t>
      </w:r>
      <w:r w:rsidR="00B732B9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zgodnie z tematyką zamówienia                   w ramach danej części zamówienia</w:t>
      </w:r>
      <w:r w:rsidR="00D0036C"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>w ciągu ostatnich 3 lat w</w:t>
      </w:r>
      <w:r w:rsidR="00FC0757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liczbie </w:t>
      </w:r>
      <w:r w:rsidRPr="00B732B9"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  <w:t>od 4 do 6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– 10pkt.</w:t>
      </w:r>
    </w:p>
    <w:p w14:paraId="54D09BE9" w14:textId="3E06C150" w:rsidR="00D11C47" w:rsidRPr="00B732B9" w:rsidRDefault="00D11C47" w:rsidP="00195DE0">
      <w:pPr>
        <w:pStyle w:val="Akapitzlist"/>
        <w:numPr>
          <w:ilvl w:val="0"/>
          <w:numId w:val="12"/>
        </w:numPr>
        <w:tabs>
          <w:tab w:val="left" w:pos="993"/>
          <w:tab w:val="left" w:pos="1134"/>
          <w:tab w:val="left" w:pos="1276"/>
        </w:tabs>
        <w:spacing w:before="116" w:line="276" w:lineRule="auto"/>
        <w:ind w:left="1276" w:right="5" w:hanging="283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 Za przeprowadzenie szkoleń zawodowych</w:t>
      </w:r>
      <w:r w:rsidR="003D0082"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B732B9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zgodnie z tematyką zamówienia                   w ramach danej części zamówienia</w:t>
      </w:r>
      <w:r w:rsidR="00D0036C"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3D0082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w ci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>ągu ostatnich 3 lat w</w:t>
      </w:r>
      <w:r w:rsidR="00FC0757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liczbie </w:t>
      </w:r>
      <w:r w:rsidRPr="00B732B9"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  <w:t>od 7 do 8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– 20pkt.</w:t>
      </w:r>
    </w:p>
    <w:p w14:paraId="61FA1308" w14:textId="3DDAEFD2" w:rsidR="00D11C47" w:rsidRPr="00B732B9" w:rsidRDefault="00D11C47" w:rsidP="00195DE0">
      <w:pPr>
        <w:pStyle w:val="Akapitzlist"/>
        <w:numPr>
          <w:ilvl w:val="0"/>
          <w:numId w:val="12"/>
        </w:numPr>
        <w:tabs>
          <w:tab w:val="left" w:pos="993"/>
          <w:tab w:val="left" w:pos="1134"/>
          <w:tab w:val="left" w:pos="1276"/>
        </w:tabs>
        <w:spacing w:before="116" w:line="276" w:lineRule="auto"/>
        <w:ind w:left="1276" w:right="5" w:hanging="283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  Za przeprowadzenie szkoleń zawodowych </w:t>
      </w:r>
      <w:r w:rsidR="00B732B9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zgodnie z tematyką zamówienia                   w ramach danej części zamówienia</w:t>
      </w:r>
      <w:r w:rsidR="00D0036C"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>w ciągu ostatnich 3 lat w</w:t>
      </w:r>
      <w:r w:rsidR="00FC0757" w:rsidRPr="00B732B9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liczbie </w:t>
      </w:r>
      <w:r w:rsidRPr="00B732B9">
        <w:rPr>
          <w:rFonts w:ascii="Arial" w:eastAsia="Times New Roman" w:hAnsi="Arial" w:cs="Arial"/>
          <w:sz w:val="24"/>
          <w:szCs w:val="24"/>
          <w:u w:val="single"/>
          <w:lang w:eastAsia="pl-PL" w:bidi="pl-PL"/>
        </w:rPr>
        <w:t>od 9 szkoleń i więcej</w:t>
      </w:r>
      <w:r w:rsidRP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– 30pkt.</w:t>
      </w:r>
    </w:p>
    <w:p w14:paraId="6AC23E85" w14:textId="01AE09E8" w:rsidR="00D73596" w:rsidRPr="008870BA" w:rsidRDefault="00CC3DB0" w:rsidP="008870BA">
      <w:pPr>
        <w:pStyle w:val="Akapitzlist"/>
        <w:spacing w:before="116" w:line="276" w:lineRule="auto"/>
        <w:ind w:left="709" w:right="5" w:hanging="76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lastRenderedPageBreak/>
        <w:t xml:space="preserve">Maksymalna liczba punktów do uzyskania przez Wykonawcę w kryterium doświadczenie wynosi </w:t>
      </w:r>
      <w:r w:rsidR="00D7359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3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0</w:t>
      </w:r>
      <w:r w:rsid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(w ramach danej części zamówienia)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. Wszystkie obliczenia będą dokonywane z dokładnością do dwóch miejsc po przecinku.</w:t>
      </w:r>
    </w:p>
    <w:p w14:paraId="0D89FB66" w14:textId="77777777" w:rsidR="008870BA" w:rsidRPr="008870BA" w:rsidRDefault="008870BA" w:rsidP="008870BA">
      <w:pPr>
        <w:pStyle w:val="Akapitzlist"/>
        <w:spacing w:before="116" w:line="276" w:lineRule="auto"/>
        <w:ind w:left="709" w:right="5" w:hanging="76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6C6C48B6" w14:textId="11D8E32B" w:rsidR="00E73EA8" w:rsidRPr="008870BA" w:rsidRDefault="00E73EA8">
      <w:pPr>
        <w:pStyle w:val="Akapitzlist"/>
        <w:numPr>
          <w:ilvl w:val="0"/>
          <w:numId w:val="12"/>
        </w:numPr>
        <w:spacing w:before="116" w:line="276" w:lineRule="auto"/>
        <w:ind w:left="993" w:right="5"/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 xml:space="preserve">KRYTERIUM ASPEKT SPOŁECZNY (A)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– 10%</w:t>
      </w:r>
    </w:p>
    <w:p w14:paraId="3A82319C" w14:textId="463D0EA9" w:rsidR="00E73EA8" w:rsidRPr="008870BA" w:rsidRDefault="00E73EA8" w:rsidP="0094038B">
      <w:pPr>
        <w:pStyle w:val="Akapitzlist"/>
        <w:spacing w:before="116" w:line="276" w:lineRule="auto"/>
        <w:ind w:left="993" w:right="211" w:firstLine="0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Zamawiający przyzna punktację </w:t>
      </w:r>
      <w:r w:rsidR="006406A2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Wykonawcy za skierowanie do realizacji zamówienia co najmniej 1 osoby należącej do osób, o których mowa w art. 94 ust. 1</w:t>
      </w:r>
      <w:r w:rsidR="0094038B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pkt 1), 8) lub 10 ustawy z dnia 11 września 2019r. Prawo zamówień publicznych tj. co najmniej 1 osoby należącej do kategorii: osób niepełnosprawnych w rozumieniu ustawy z dnia 27 sierpnia 1997r. o rehabilitacji zawodowej i społecznej i społecznej oraz zatrudnianiu osób niepełnosprawnych.</w:t>
      </w:r>
    </w:p>
    <w:p w14:paraId="1B1BAAAB" w14:textId="262C7E32" w:rsidR="0094038B" w:rsidRPr="008870BA" w:rsidRDefault="0094038B" w:rsidP="0094038B">
      <w:pPr>
        <w:pStyle w:val="Akapitzlist"/>
        <w:spacing w:before="116" w:line="276" w:lineRule="auto"/>
        <w:ind w:left="993" w:right="211" w:firstLine="0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Punkty w ramach w/w kryterium będą przyznawane według zasady spełnia/ nie spełnia, tj.:</w:t>
      </w:r>
    </w:p>
    <w:p w14:paraId="4BEEE587" w14:textId="36BF4819" w:rsidR="0094038B" w:rsidRPr="008870BA" w:rsidRDefault="0094038B">
      <w:pPr>
        <w:pStyle w:val="Akapitzlist"/>
        <w:numPr>
          <w:ilvl w:val="0"/>
          <w:numId w:val="21"/>
        </w:numPr>
        <w:spacing w:before="116" w:line="276" w:lineRule="auto"/>
        <w:ind w:right="21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Wykonawca skieruje do realizacji zamówienia co najmniej 1 osobę należącą do kategorii osób, o których mowa powyżej – 10 pkt;</w:t>
      </w:r>
    </w:p>
    <w:p w14:paraId="4FB516B8" w14:textId="5015CD61" w:rsidR="0094038B" w:rsidRPr="008870BA" w:rsidRDefault="0094038B">
      <w:pPr>
        <w:pStyle w:val="Akapitzlist"/>
        <w:numPr>
          <w:ilvl w:val="0"/>
          <w:numId w:val="21"/>
        </w:numPr>
        <w:spacing w:before="116" w:line="276" w:lineRule="auto"/>
        <w:ind w:right="211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Wykonawca nie skieruje do realizacji zamówienia osoby należącej do kategorii osób, o których mowa powyżej – 0 pkt. </w:t>
      </w:r>
    </w:p>
    <w:p w14:paraId="5F72DC6C" w14:textId="77777777" w:rsidR="008870BA" w:rsidRPr="008870BA" w:rsidRDefault="008870BA" w:rsidP="00195DE0">
      <w:pPr>
        <w:spacing w:before="116" w:line="360" w:lineRule="auto"/>
        <w:ind w:left="993" w:right="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630826B3" w14:textId="017E258A" w:rsidR="00C20638" w:rsidRPr="008870BA" w:rsidRDefault="0094038B" w:rsidP="00195DE0">
      <w:pPr>
        <w:spacing w:before="116" w:line="360" w:lineRule="auto"/>
        <w:ind w:left="993" w:right="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Zamawiający wymaga wskazania w ofercie (Formularzu Ofertowym) czy Wykonawca skieruje czy nie skieruje do realizacji co na</w:t>
      </w:r>
      <w:r w:rsidR="00910DFD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j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mniej 1 osobę </w:t>
      </w:r>
      <w:r w:rsidR="00910DFD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należącą do kategorii osób, o których mowa powyżej. W sytuacji, gdy Wykonawca nie wskaże w ofercie czy skieruje czy nie skieruje do realizacji zamówienia co najmniej 1 osobę należącą do kategorii osób, o których mowa powyżej, przyjmuje się, że Wykonawca nie skieruje do realizacji zamówienia osoby należącej do kategorii osób, o których mowa powyżej (Wykonawca otrzyma 0 pkt w ramach niniejszego kryterium). Do oferty należy dołączyć orzeczenie o niepełnosprawności. </w:t>
      </w:r>
    </w:p>
    <w:p w14:paraId="3FBB9DAF" w14:textId="3E9874E8" w:rsidR="00CC3DB0" w:rsidRPr="008870BA" w:rsidRDefault="008C4C66" w:rsidP="0094038B">
      <w:pPr>
        <w:spacing w:before="116" w:line="276" w:lineRule="auto"/>
        <w:ind w:left="567" w:right="5" w:hanging="42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12.4 Ostateczna ilość punktów dla danej oferty będzie obliczana według wzoru</w:t>
      </w:r>
      <w:r w:rsid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- </w:t>
      </w:r>
      <w:r w:rsidR="00B732B9" w:rsidRPr="00CC3DB0">
        <w:rPr>
          <w:rFonts w:ascii="Arial" w:eastAsia="Times New Roman" w:hAnsi="Arial" w:cs="Arial"/>
          <w:b/>
          <w:bCs/>
          <w:sz w:val="24"/>
          <w:szCs w:val="24"/>
          <w:u w:val="single"/>
          <w:lang w:eastAsia="pl-PL" w:bidi="pl-PL"/>
        </w:rPr>
        <w:t>oddzielnie dla każdej części zamówienia</w:t>
      </w:r>
      <w:r w:rsidR="00B732B9" w:rsidRPr="008C4C66">
        <w:rPr>
          <w:rFonts w:ascii="Arial" w:eastAsia="Times New Roman" w:hAnsi="Arial" w:cs="Arial"/>
          <w:sz w:val="24"/>
          <w:szCs w:val="24"/>
          <w:lang w:eastAsia="pl-PL" w:bidi="pl-PL"/>
        </w:rPr>
        <w:t>: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:</w:t>
      </w:r>
    </w:p>
    <w:p w14:paraId="713838AA" w14:textId="547F0B67" w:rsidR="008C4C66" w:rsidRPr="008870BA" w:rsidRDefault="008C4C66" w:rsidP="0094038B">
      <w:pPr>
        <w:spacing w:before="116" w:line="276" w:lineRule="auto"/>
        <w:ind w:left="567" w:right="5" w:hanging="425"/>
        <w:jc w:val="center"/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P = C + D</w:t>
      </w:r>
      <w:r w:rsidR="00E73EA8" w:rsidRPr="008870BA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 xml:space="preserve"> + A</w:t>
      </w:r>
    </w:p>
    <w:p w14:paraId="39C72E62" w14:textId="45357616" w:rsidR="008C4C66" w:rsidRPr="008870BA" w:rsidRDefault="008C4C66" w:rsidP="0094038B">
      <w:pPr>
        <w:spacing w:before="116" w:line="276" w:lineRule="auto"/>
        <w:ind w:left="1701" w:right="5" w:hanging="42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gdzie:</w:t>
      </w:r>
    </w:p>
    <w:p w14:paraId="30044404" w14:textId="2BC630BF" w:rsidR="008C4C66" w:rsidRPr="008870BA" w:rsidRDefault="008C4C66" w:rsidP="0094038B">
      <w:pPr>
        <w:spacing w:before="116" w:line="276" w:lineRule="auto"/>
        <w:ind w:left="1701" w:right="5" w:hanging="42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 - liczba punktów badanej oferty</w:t>
      </w:r>
    </w:p>
    <w:p w14:paraId="20816F3F" w14:textId="6A36576E" w:rsidR="008C4C66" w:rsidRPr="008870BA" w:rsidRDefault="008C4C66" w:rsidP="0094038B">
      <w:pPr>
        <w:spacing w:before="116" w:line="276" w:lineRule="auto"/>
        <w:ind w:left="1701" w:right="5" w:hanging="42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C – liczba punktów przyznanych w kryterium „Cena”</w:t>
      </w:r>
    </w:p>
    <w:p w14:paraId="44A963D9" w14:textId="004E0F6D" w:rsidR="00D73596" w:rsidRPr="008870BA" w:rsidRDefault="008C4C66" w:rsidP="008870BA">
      <w:pPr>
        <w:spacing w:before="116" w:line="276" w:lineRule="auto"/>
        <w:ind w:left="1701" w:right="5" w:hanging="42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D - liczba punktów przyznanych w kryterium „Doświadczenie”</w:t>
      </w:r>
    </w:p>
    <w:p w14:paraId="05529902" w14:textId="70864F5C" w:rsidR="00E73EA8" w:rsidRPr="008870BA" w:rsidRDefault="00E73EA8" w:rsidP="0094038B">
      <w:pPr>
        <w:spacing w:before="116" w:line="276" w:lineRule="auto"/>
        <w:ind w:left="1701" w:right="5" w:hanging="42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A – liczba punktów przyznanych w kryterium „Aspekt społeczny”</w:t>
      </w:r>
    </w:p>
    <w:p w14:paraId="4B722F35" w14:textId="1A11D939" w:rsidR="008C4C66" w:rsidRPr="008870BA" w:rsidRDefault="008C4C66" w:rsidP="0094038B">
      <w:pPr>
        <w:spacing w:before="116" w:line="276" w:lineRule="auto"/>
        <w:ind w:left="1701" w:right="5" w:hanging="42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Łącznie oferta, może uzyskać maksymalnie 100 pkt. (100%)</w:t>
      </w:r>
    </w:p>
    <w:p w14:paraId="7689D4CC" w14:textId="16B61A57" w:rsidR="008C4C66" w:rsidRPr="008870BA" w:rsidRDefault="008C4C66" w:rsidP="0094038B">
      <w:pPr>
        <w:spacing w:before="116" w:line="276" w:lineRule="auto"/>
        <w:ind w:left="1701" w:right="5" w:hanging="42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lastRenderedPageBreak/>
        <w:t>Oferta, która uzyska najwięcej punktów będzie wybrana jako najkorzystniejsza.</w:t>
      </w:r>
    </w:p>
    <w:p w14:paraId="506F831B" w14:textId="3452162E" w:rsidR="008C4C66" w:rsidRPr="008870BA" w:rsidRDefault="008C4C66" w:rsidP="00AE7B24">
      <w:pPr>
        <w:spacing w:before="116" w:line="276" w:lineRule="auto"/>
        <w:ind w:left="1701" w:right="5" w:hanging="42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Wynik zostanie przedstawiony w punktach.</w:t>
      </w:r>
    </w:p>
    <w:p w14:paraId="1F8096EA" w14:textId="77777777" w:rsidR="00E73EA8" w:rsidRPr="008870BA" w:rsidRDefault="008C4C66" w:rsidP="00E73EA8">
      <w:pPr>
        <w:spacing w:before="116" w:line="276" w:lineRule="auto"/>
        <w:ind w:left="567" w:right="5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12.5 W przypadku uzyskania przez dwóch lub więcej Wykonawców takiej samej liczby punktów decyduje niższa cena. Zamawiający zastrzega sobie prawo negocjacji ze wspomnianymi Wykonawcami.</w:t>
      </w:r>
    </w:p>
    <w:p w14:paraId="3EDF6F16" w14:textId="77777777" w:rsidR="00E73EA8" w:rsidRPr="008870BA" w:rsidRDefault="008C4C66" w:rsidP="00E73EA8">
      <w:pPr>
        <w:spacing w:before="116" w:line="276" w:lineRule="auto"/>
        <w:ind w:left="567" w:right="5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12.6 Zamawiający zastrzega sobie prawo do odrzucenia oferty, jeżeli zawierać będzie rażąco niską cenę w stosunku do przedmiotu zamówienia. Zamawiający może uznać cenę za rażąco niską, jeżeli jest niższa o co najmniej </w:t>
      </w:r>
      <w:r w:rsidR="00E73EA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3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0% od szacowanej wartości przedmiotu zamówienia. Obowiązek wykazania, że oferta nie zawiera rażąco niskiej ceny spoczywa na Wykonawcy.</w:t>
      </w:r>
    </w:p>
    <w:p w14:paraId="510141E4" w14:textId="77777777" w:rsidR="00E73EA8" w:rsidRPr="008870BA" w:rsidRDefault="008C4C66" w:rsidP="00E73EA8">
      <w:pPr>
        <w:spacing w:before="116" w:line="276" w:lineRule="auto"/>
        <w:ind w:left="567" w:right="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Wykonawca na wezwanie Zamawiającego udzieli wyjaśnień i przedłoży ww. dowody w</w:t>
      </w:r>
      <w:r w:rsidR="00E73EA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terminie do 3 dni od daty otrzymania wezwania do ich przedstawienia. Zamawiający odrzuci ofertę Wykonawcy, który nie złoży wyjaśnień wraz z dostarczonymi dowodami potwierdzającymi, że oferta zawiera rażąco niską cenę w stosunku do przedmiotu zamówienia lub złożone wyjaśnienia okażą się dla Zamawiającego niewystarczające.</w:t>
      </w:r>
    </w:p>
    <w:p w14:paraId="11C6C170" w14:textId="00474130" w:rsidR="00E73EA8" w:rsidRPr="008870BA" w:rsidRDefault="0014757F" w:rsidP="00E73EA8">
      <w:pPr>
        <w:spacing w:before="116" w:line="276" w:lineRule="auto"/>
        <w:ind w:left="567" w:right="5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12.7 W przypadku</w:t>
      </w:r>
      <w:r w:rsidR="00D7359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,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gdy oferty dopuszczone do postępowania jako prawidłowo złożone przez wykonawców przewyższają kwotę wydatków przeznaczonych na zamówienie Zamawiający zastrzega sobie możliwość negocjowania ceny z wykonawcami, w</w:t>
      </w:r>
      <w:r w:rsidR="00E73EA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kolejności od najkorzystniejszej oferty.</w:t>
      </w:r>
    </w:p>
    <w:p w14:paraId="544BAB32" w14:textId="77777777" w:rsidR="008870BA" w:rsidRPr="008870BA" w:rsidRDefault="008870BA" w:rsidP="00E73EA8">
      <w:pPr>
        <w:spacing w:before="116" w:line="276" w:lineRule="auto"/>
        <w:ind w:left="567" w:right="5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315936D4" w14:textId="316B49C0" w:rsidR="00280DC9" w:rsidRPr="008870BA" w:rsidRDefault="008C4C66" w:rsidP="00AE7B24">
      <w:pPr>
        <w:spacing w:before="116" w:line="276" w:lineRule="auto"/>
        <w:ind w:left="567" w:right="5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12.</w:t>
      </w:r>
      <w:r w:rsidR="0014757F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8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Zamawiający podpisze umowę na realizację zamówienia z Wykonawcą, którego oferta odpowiada wszystkim wymogom zawartym w Zapytaniu ofertowym i która uzyskała</w:t>
      </w:r>
      <w:r w:rsidR="00E73EA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najwyższą liczbę punktów w kryteriach oceny ofert</w:t>
      </w:r>
      <w:r w:rsidR="00B732B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– w ramach danej części zamówienia</w:t>
      </w:r>
      <w:r w:rsidR="00A3468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,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z zastrzeżeniem poniższych postanowień.</w:t>
      </w:r>
    </w:p>
    <w:p w14:paraId="029C4CCF" w14:textId="03174B75" w:rsidR="008C4C66" w:rsidRPr="008870BA" w:rsidRDefault="008C4C66">
      <w:pPr>
        <w:pStyle w:val="Akapitzlist"/>
        <w:numPr>
          <w:ilvl w:val="0"/>
          <w:numId w:val="12"/>
        </w:numPr>
        <w:spacing w:before="27" w:line="288" w:lineRule="auto"/>
        <w:ind w:left="851" w:right="69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Podpisanie umowy pomiędzy Zamawiającym</w:t>
      </w:r>
      <w:r w:rsidR="00280DC9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,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a Wykonawcą nastąpi w formie i</w:t>
      </w:r>
      <w:r w:rsidR="00E73EA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terminie wskazanym przez Zamawiającego po wyborze najkorzystniejszej oferty</w:t>
      </w:r>
      <w:r w:rsidR="00012D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012DBA" w:rsidRPr="008C4C66">
        <w:rPr>
          <w:rFonts w:ascii="Arial" w:eastAsia="Times New Roman" w:hAnsi="Arial" w:cs="Arial"/>
          <w:sz w:val="24"/>
          <w:szCs w:val="24"/>
          <w:lang w:eastAsia="pl-PL" w:bidi="pl-PL"/>
        </w:rPr>
        <w:t>w ramach danej części zamówienia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. Brak podpisania umowy w terminie lub formie wskazanej przez Zamawiającego, traktowany będzie jak odstąpienie od podpisania umowy, a tym samym rezygnacja z</w:t>
      </w:r>
      <w:r w:rsidR="00FC075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realizacji zamówienia. W przypadku, gdy wybrany Wykonawca odstąpi od podpisania umowy z Zamawiającym, Zamawiający może podpisać umowę z</w:t>
      </w:r>
      <w:r w:rsidR="00FC075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kolejnym Wykonawcą, który w postępowaniu uzyskał kolejną najwyższą liczbę punktów</w:t>
      </w:r>
      <w:r w:rsidR="00012D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- - </w:t>
      </w:r>
      <w:r w:rsidR="00012DBA" w:rsidRPr="008C4C66">
        <w:rPr>
          <w:rFonts w:ascii="Arial" w:eastAsia="Times New Roman" w:hAnsi="Arial" w:cs="Arial"/>
          <w:sz w:val="24"/>
          <w:szCs w:val="24"/>
          <w:lang w:eastAsia="pl-PL" w:bidi="pl-PL"/>
        </w:rPr>
        <w:t>w ramach danej części zamówienia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.</w:t>
      </w:r>
    </w:p>
    <w:p w14:paraId="00C32398" w14:textId="77777777" w:rsidR="00280DC9" w:rsidRPr="008870BA" w:rsidRDefault="00280DC9" w:rsidP="00280DC9">
      <w:pPr>
        <w:pStyle w:val="Akapitzlist"/>
        <w:spacing w:before="27" w:line="288" w:lineRule="auto"/>
        <w:ind w:left="851" w:right="69" w:firstLine="0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5EDB873A" w14:textId="261D0F2D" w:rsidR="00503F33" w:rsidRPr="008870BA" w:rsidRDefault="008C4C66">
      <w:pPr>
        <w:pStyle w:val="Akapitzlist"/>
        <w:numPr>
          <w:ilvl w:val="0"/>
          <w:numId w:val="12"/>
        </w:numPr>
        <w:spacing w:before="27" w:line="288" w:lineRule="auto"/>
        <w:ind w:left="851" w:right="69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Jeżeli nie można wybrać oferty najkorzystniejszej z uwagi na to, że dwie lub więcej ofert</w:t>
      </w:r>
      <w:r w:rsidR="0014757F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przedstawia taki sam łączny bilans punktowy kryteriów oceny ofert, Zamawiający spośród</w:t>
      </w:r>
      <w:r w:rsidR="0014757F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tych ofert wybiera ofertę z niższą ceną jednostkową brutto</w:t>
      </w:r>
      <w:r w:rsidR="00012D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-            </w:t>
      </w:r>
      <w:r w:rsidR="00012DBA" w:rsidRPr="008C4C66">
        <w:rPr>
          <w:rFonts w:ascii="Arial" w:eastAsia="Times New Roman" w:hAnsi="Arial" w:cs="Arial"/>
          <w:sz w:val="24"/>
          <w:szCs w:val="24"/>
          <w:lang w:eastAsia="pl-PL" w:bidi="pl-PL"/>
        </w:rPr>
        <w:t>w ramach danej części zamówienia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. </w:t>
      </w:r>
    </w:p>
    <w:p w14:paraId="1AB62C04" w14:textId="77777777" w:rsidR="008C4C66" w:rsidRPr="008870BA" w:rsidRDefault="008C4C66" w:rsidP="008C4C66">
      <w:pPr>
        <w:spacing w:before="27" w:line="288" w:lineRule="auto"/>
        <w:ind w:right="431"/>
        <w:jc w:val="both"/>
        <w:rPr>
          <w:rFonts w:ascii="Arial" w:eastAsia="Times New Roman" w:hAnsi="Arial" w:cs="Arial"/>
          <w:sz w:val="20"/>
          <w:szCs w:val="20"/>
          <w:lang w:eastAsia="pl-PL" w:bidi="pl-PL"/>
        </w:rPr>
      </w:pPr>
    </w:p>
    <w:p w14:paraId="54D8F96D" w14:textId="5EBF7FC5" w:rsidR="00503F33" w:rsidRPr="008870BA" w:rsidRDefault="00503F33" w:rsidP="00503F33">
      <w:pPr>
        <w:pStyle w:val="Tekstpodstawowy"/>
        <w:shd w:val="clear" w:color="auto" w:fill="BFBFBF" w:themeFill="background1" w:themeFillShade="BF"/>
        <w:spacing w:line="288" w:lineRule="auto"/>
        <w:ind w:right="6"/>
        <w:jc w:val="both"/>
        <w:rPr>
          <w:rFonts w:ascii="Arial" w:eastAsia="Calibri" w:hAnsi="Arial" w:cs="Arial"/>
          <w:b/>
          <w:bCs/>
          <w:sz w:val="28"/>
          <w:szCs w:val="28"/>
        </w:rPr>
      </w:pPr>
      <w:r w:rsidRPr="008870BA">
        <w:rPr>
          <w:rFonts w:ascii="Arial" w:eastAsia="Calibri" w:hAnsi="Arial" w:cs="Arial"/>
          <w:b/>
          <w:bCs/>
          <w:sz w:val="28"/>
          <w:szCs w:val="28"/>
        </w:rPr>
        <w:t>1</w:t>
      </w:r>
      <w:r w:rsidR="00E97537">
        <w:rPr>
          <w:rFonts w:ascii="Arial" w:eastAsia="Calibri" w:hAnsi="Arial" w:cs="Arial"/>
          <w:b/>
          <w:bCs/>
          <w:sz w:val="28"/>
          <w:szCs w:val="28"/>
        </w:rPr>
        <w:t>5</w:t>
      </w:r>
      <w:r w:rsidRPr="008870BA">
        <w:rPr>
          <w:rFonts w:ascii="Arial" w:eastAsia="Calibri" w:hAnsi="Arial" w:cs="Arial"/>
          <w:b/>
          <w:bCs/>
          <w:sz w:val="28"/>
          <w:szCs w:val="28"/>
        </w:rPr>
        <w:t xml:space="preserve">.   SPOSÓB POROZUMIEWANIA SIĘ ZAMAWIAJĄCEGO Z OFERENTAMI </w:t>
      </w:r>
    </w:p>
    <w:p w14:paraId="5350CAFF" w14:textId="52D38F2D" w:rsidR="00FF42F5" w:rsidRPr="008870BA" w:rsidRDefault="00FF42F5" w:rsidP="00FC0757">
      <w:pPr>
        <w:tabs>
          <w:tab w:val="left" w:pos="567"/>
          <w:tab w:val="left" w:pos="709"/>
        </w:tabs>
        <w:spacing w:line="288" w:lineRule="auto"/>
        <w:ind w:left="567" w:right="69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13.1 Komunikacja w postępowaniu o udzielenie zamówienia, w tym ogłoszenie zapytania</w:t>
      </w:r>
      <w:r w:rsidR="00FC075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lastRenderedPageBreak/>
        <w:t>ofertowego, składanie ofert, wymiana informacji między Zamawiającym, a Wykonawcą</w:t>
      </w:r>
      <w:r w:rsidR="00FC075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oraz przekazywanie dokumentów i oświadczeń do upływu terminu złożenia ofert tj. do</w:t>
      </w:r>
      <w:r w:rsidR="00E73EA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dnia </w:t>
      </w:r>
      <w:r w:rsidR="00100B55">
        <w:rPr>
          <w:rFonts w:ascii="Arial" w:eastAsia="Times New Roman" w:hAnsi="Arial" w:cs="Arial"/>
          <w:sz w:val="24"/>
          <w:szCs w:val="24"/>
          <w:lang w:eastAsia="pl-PL" w:bidi="pl-PL"/>
        </w:rPr>
        <w:t>0</w:t>
      </w:r>
      <w:r w:rsidR="002074E6">
        <w:rPr>
          <w:rFonts w:ascii="Arial" w:eastAsia="Times New Roman" w:hAnsi="Arial" w:cs="Arial"/>
          <w:sz w:val="24"/>
          <w:szCs w:val="24"/>
          <w:lang w:eastAsia="pl-PL" w:bidi="pl-PL"/>
        </w:rPr>
        <w:t>7</w:t>
      </w:r>
      <w:r w:rsidR="00D00DD9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100B55">
        <w:rPr>
          <w:rFonts w:ascii="Arial" w:eastAsia="Times New Roman" w:hAnsi="Arial" w:cs="Arial"/>
          <w:sz w:val="24"/>
          <w:szCs w:val="24"/>
          <w:lang w:eastAsia="pl-PL" w:bidi="pl-PL"/>
        </w:rPr>
        <w:t>kwietnia</w:t>
      </w:r>
      <w:r w:rsidR="00E73EA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202</w:t>
      </w:r>
      <w:r w:rsidR="00D00DD9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5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r. do godz. </w:t>
      </w:r>
      <w:r w:rsidR="00D00DD9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10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:00 odbywa się pisemnie za pomocą BK2021 zgodnie z</w:t>
      </w:r>
      <w:r w:rsidR="00DD3BDA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Wytycznymi dotyczącymi kwalifikowalności wydatków na lata 2021-2027.</w:t>
      </w:r>
    </w:p>
    <w:p w14:paraId="414AB530" w14:textId="72E08622" w:rsidR="0014757F" w:rsidRPr="008870BA" w:rsidRDefault="00FF42F5" w:rsidP="00DD3BDA">
      <w:pPr>
        <w:tabs>
          <w:tab w:val="left" w:pos="709"/>
        </w:tabs>
        <w:spacing w:line="288" w:lineRule="auto"/>
        <w:ind w:left="567" w:right="270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13.2 </w:t>
      </w:r>
      <w:r w:rsidR="0014757F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Zamawiający dopuszcza możliwość odstąpienia od komunikacji określonej w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="0014757F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ppkt. 13.1 powyżej, tylko i wyłącznie w przypadkach określonych w pkt. 11 ppkt 11.6 niniejszego Zapytania ofertowego. W przypadku odstąpienia od komunikacji określonej w ppkt. 13.1 powyżej, Zamawiający dopuszcza możliwość złożenia oferty w sposób określony w pkt. 11 ppkt 11.6, natomiast pozostała komunikacja (wymiana informacji, przekazywanie</w:t>
      </w:r>
      <w:r w:rsidR="00DD3BDA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14757F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dokumentów i oświadczeń pomiędzy Zamawiającym</w:t>
      </w:r>
      <w:r w:rsidR="000036E5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,</w:t>
      </w:r>
      <w:r w:rsidR="0014757F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a</w:t>
      </w:r>
      <w:r w:rsidR="00DD3BDA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="0014757F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Wykonawcą do upływu terminu</w:t>
      </w:r>
      <w:r w:rsidR="00DD3BDA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14757F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składania ofert), odbywać będzie się drogą mailową.</w:t>
      </w:r>
    </w:p>
    <w:p w14:paraId="15F16C89" w14:textId="1524485C" w:rsidR="0014757F" w:rsidRPr="008870BA" w:rsidRDefault="0014757F" w:rsidP="00DD3BDA">
      <w:pPr>
        <w:tabs>
          <w:tab w:val="left" w:pos="709"/>
        </w:tabs>
        <w:spacing w:line="288" w:lineRule="auto"/>
        <w:ind w:left="567" w:right="270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13.3 Komunikacja z Wykonawcą po upływie terminu składania ofert, w tym wezwanie do</w:t>
      </w:r>
      <w:r w:rsidR="00DD3BDA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złożenia wyjaśnień lub przedłożenia dokumentów oraz składanie wyjaśnień, przedkładanie dodatkowych dokumentów przez Wykonawców, będzie odbywała się drogą mailową.</w:t>
      </w:r>
    </w:p>
    <w:p w14:paraId="0243BECD" w14:textId="77777777" w:rsidR="0014757F" w:rsidRPr="008870BA" w:rsidRDefault="0014757F" w:rsidP="00FF42F5">
      <w:pPr>
        <w:tabs>
          <w:tab w:val="left" w:pos="709"/>
        </w:tabs>
        <w:spacing w:line="288" w:lineRule="auto"/>
        <w:ind w:left="567" w:right="270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13.4 Informacja o wyniku postępowania zostanie opublikowana na stronie zapytania</w:t>
      </w:r>
    </w:p>
    <w:p w14:paraId="1DFAB16F" w14:textId="43FD9DB7" w:rsidR="0014757F" w:rsidRPr="008870BA" w:rsidRDefault="00DD3BDA" w:rsidP="00FF42F5">
      <w:pPr>
        <w:tabs>
          <w:tab w:val="left" w:pos="709"/>
        </w:tabs>
        <w:spacing w:line="288" w:lineRule="auto"/>
        <w:ind w:left="567" w:right="270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ab/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ab/>
      </w:r>
      <w:r w:rsidR="0014757F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ofertowego w serwisie Baza Konkurencyjności w zakładce „Oferty”.</w:t>
      </w:r>
    </w:p>
    <w:p w14:paraId="27010048" w14:textId="014BE421" w:rsidR="0014757F" w:rsidRPr="008870BA" w:rsidRDefault="0014757F" w:rsidP="00DD3BDA">
      <w:pPr>
        <w:tabs>
          <w:tab w:val="left" w:pos="709"/>
        </w:tabs>
        <w:spacing w:line="288" w:lineRule="auto"/>
        <w:ind w:left="709" w:right="270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13.5 Wybrany Wykonawca zostanie poinformowany telefonicznie lub mailowo o terminie i</w:t>
      </w:r>
      <w:r w:rsidR="00DD3BDA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miejscu podpisania umowy.</w:t>
      </w:r>
    </w:p>
    <w:p w14:paraId="57F3AA48" w14:textId="6B151A7E" w:rsidR="00503F33" w:rsidRPr="008870BA" w:rsidRDefault="0014757F" w:rsidP="00FF42F5">
      <w:pPr>
        <w:tabs>
          <w:tab w:val="left" w:pos="709"/>
        </w:tabs>
        <w:spacing w:line="288" w:lineRule="auto"/>
        <w:ind w:left="567" w:right="270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13.6 </w:t>
      </w:r>
      <w:r w:rsidR="00503F33" w:rsidRPr="008870BA">
        <w:rPr>
          <w:rFonts w:ascii="Arial" w:eastAsia="Times New Roman" w:hAnsi="Arial" w:cs="Arial"/>
          <w:b/>
          <w:bCs/>
          <w:sz w:val="24"/>
          <w:szCs w:val="24"/>
          <w:lang w:eastAsia="pl-PL" w:bidi="pl-PL"/>
        </w:rPr>
        <w:t>Osobą uprawnioną do porozumiewania się z Oferentami jest:</w:t>
      </w:r>
    </w:p>
    <w:p w14:paraId="3DF3C9F0" w14:textId="668F37F0" w:rsidR="00DD3BDA" w:rsidRPr="008870BA" w:rsidRDefault="00DD3BDA" w:rsidP="00FF42F5">
      <w:pPr>
        <w:tabs>
          <w:tab w:val="left" w:pos="0"/>
        </w:tabs>
        <w:spacing w:line="288" w:lineRule="auto"/>
        <w:ind w:right="5" w:hanging="42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ab/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ab/>
      </w:r>
      <w:r w:rsidR="0014757F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Pan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i </w:t>
      </w:r>
      <w:r w:rsidR="00FC6D9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Renata Gawron, </w:t>
      </w:r>
      <w:r w:rsidR="0014757F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tel. </w:t>
      </w:r>
      <w:r w:rsidR="00FC6D9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601-695-080</w:t>
      </w:r>
      <w:r w:rsidR="00FA778C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,</w:t>
      </w:r>
    </w:p>
    <w:p w14:paraId="034FD4CC" w14:textId="2A8D9E20" w:rsidR="0014757F" w:rsidRPr="000C5819" w:rsidRDefault="00DD3BDA" w:rsidP="00FF42F5">
      <w:pPr>
        <w:tabs>
          <w:tab w:val="left" w:pos="0"/>
        </w:tabs>
        <w:spacing w:line="288" w:lineRule="auto"/>
        <w:ind w:right="5" w:hanging="42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ab/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ab/>
      </w:r>
      <w:r w:rsidR="0014757F" w:rsidRPr="000C5819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e- mail: </w:t>
      </w:r>
      <w:hyperlink r:id="rId16" w:history="1">
        <w:r w:rsidR="00FC6D96" w:rsidRPr="000C5819">
          <w:rPr>
            <w:rStyle w:val="Hipercze"/>
            <w:rFonts w:ascii="Arial" w:eastAsia="Times New Roman" w:hAnsi="Arial" w:cs="Arial"/>
            <w:color w:val="auto"/>
            <w:sz w:val="24"/>
            <w:szCs w:val="24"/>
            <w:lang w:eastAsia="pl-PL" w:bidi="pl-PL"/>
          </w:rPr>
          <w:t>biuro@superkursy.com.pl</w:t>
        </w:r>
      </w:hyperlink>
      <w:r w:rsidR="0014757F" w:rsidRPr="000C5819">
        <w:rPr>
          <w:rFonts w:ascii="Arial" w:eastAsia="Times New Roman" w:hAnsi="Arial" w:cs="Arial"/>
          <w:sz w:val="24"/>
          <w:szCs w:val="24"/>
          <w:lang w:eastAsia="pl-PL" w:bidi="pl-PL"/>
        </w:rPr>
        <w:t>.</w:t>
      </w:r>
    </w:p>
    <w:p w14:paraId="1B33A721" w14:textId="77777777" w:rsidR="00A06653" w:rsidRPr="000C5819" w:rsidRDefault="00A06653" w:rsidP="0014757F">
      <w:pPr>
        <w:tabs>
          <w:tab w:val="left" w:pos="0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7F08B49B" w14:textId="77777777" w:rsidR="00834BE3" w:rsidRPr="000C5819" w:rsidRDefault="00834BE3" w:rsidP="0014757F">
      <w:pPr>
        <w:tabs>
          <w:tab w:val="left" w:pos="0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6EC45DBC" w14:textId="49BB8153" w:rsidR="00503F33" w:rsidRPr="008870BA" w:rsidRDefault="00503F33" w:rsidP="00503F33">
      <w:pPr>
        <w:pStyle w:val="Tekstpodstawowy"/>
        <w:shd w:val="clear" w:color="auto" w:fill="BFBFBF" w:themeFill="background1" w:themeFillShade="BF"/>
        <w:spacing w:line="288" w:lineRule="auto"/>
        <w:ind w:right="6"/>
        <w:jc w:val="both"/>
        <w:rPr>
          <w:rFonts w:ascii="Arial" w:eastAsia="Calibri" w:hAnsi="Arial" w:cs="Arial"/>
          <w:b/>
          <w:bCs/>
          <w:sz w:val="28"/>
          <w:szCs w:val="28"/>
        </w:rPr>
      </w:pPr>
      <w:r w:rsidRPr="008870BA">
        <w:rPr>
          <w:rFonts w:ascii="Arial" w:eastAsia="Calibri" w:hAnsi="Arial" w:cs="Arial"/>
          <w:b/>
          <w:bCs/>
          <w:sz w:val="28"/>
          <w:szCs w:val="28"/>
        </w:rPr>
        <w:t>1</w:t>
      </w:r>
      <w:r w:rsidR="00E97537">
        <w:rPr>
          <w:rFonts w:ascii="Arial" w:eastAsia="Calibri" w:hAnsi="Arial" w:cs="Arial"/>
          <w:b/>
          <w:bCs/>
          <w:sz w:val="28"/>
          <w:szCs w:val="28"/>
        </w:rPr>
        <w:t>6</w:t>
      </w:r>
      <w:r w:rsidRPr="008870BA">
        <w:rPr>
          <w:rFonts w:ascii="Arial" w:eastAsia="Calibri" w:hAnsi="Arial" w:cs="Arial"/>
          <w:b/>
          <w:bCs/>
          <w:sz w:val="28"/>
          <w:szCs w:val="28"/>
        </w:rPr>
        <w:t xml:space="preserve">.   INNE ISTOTNE WARUNKI ZAMÓWIENIA </w:t>
      </w:r>
    </w:p>
    <w:p w14:paraId="723892D0" w14:textId="77777777" w:rsidR="00DD3BDA" w:rsidRPr="008870BA" w:rsidRDefault="0014757F" w:rsidP="00E73EA8">
      <w:pPr>
        <w:tabs>
          <w:tab w:val="left" w:pos="709"/>
          <w:tab w:val="left" w:pos="851"/>
        </w:tabs>
        <w:spacing w:line="288" w:lineRule="auto"/>
        <w:ind w:left="567" w:right="5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14.1 Zamawiający zastrzega sobie prawo do unieważnienia postępowania na każdym etapie bez podawania przyczyny.</w:t>
      </w:r>
    </w:p>
    <w:p w14:paraId="1C210D45" w14:textId="77777777" w:rsidR="00DD3BDA" w:rsidRPr="008870BA" w:rsidRDefault="0014757F" w:rsidP="00E73EA8">
      <w:pPr>
        <w:tabs>
          <w:tab w:val="left" w:pos="709"/>
          <w:tab w:val="left" w:pos="851"/>
        </w:tabs>
        <w:spacing w:line="288" w:lineRule="auto"/>
        <w:ind w:left="567" w:right="5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14.2 Zamawiający może w toku badania i oceny ofert żądać od Oferentów wyjaśnień oraz dokumentów dotyczących treści złożonych ofert.</w:t>
      </w:r>
    </w:p>
    <w:p w14:paraId="69276AA1" w14:textId="77777777" w:rsidR="00DD3BDA" w:rsidRPr="008870BA" w:rsidRDefault="0014757F" w:rsidP="00E73EA8">
      <w:pPr>
        <w:tabs>
          <w:tab w:val="left" w:pos="709"/>
          <w:tab w:val="left" w:pos="851"/>
        </w:tabs>
        <w:spacing w:line="288" w:lineRule="auto"/>
        <w:ind w:left="567" w:right="5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14.3 Decyzja Zamawiającego o odrzuceniu oferty jest decyzją ostateczną.</w:t>
      </w:r>
    </w:p>
    <w:p w14:paraId="585812D6" w14:textId="77777777" w:rsidR="00DD3BDA" w:rsidRPr="008870BA" w:rsidRDefault="0014757F" w:rsidP="00E73EA8">
      <w:pPr>
        <w:tabs>
          <w:tab w:val="left" w:pos="709"/>
          <w:tab w:val="left" w:pos="851"/>
        </w:tabs>
        <w:spacing w:line="288" w:lineRule="auto"/>
        <w:ind w:left="567" w:right="5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14.4 </w:t>
      </w:r>
      <w:r w:rsidR="00E1504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Zamawiający jest uprawniony do poprawienia w tekście oferty oczywistych omyłek pisarskich, niezwłocznie zawiadamiając o tym danego Oferenta.</w:t>
      </w:r>
    </w:p>
    <w:p w14:paraId="1BDCADC6" w14:textId="36B85315" w:rsidR="00E15047" w:rsidRPr="008870BA" w:rsidRDefault="00E15047" w:rsidP="00E73EA8">
      <w:pPr>
        <w:tabs>
          <w:tab w:val="left" w:pos="709"/>
          <w:tab w:val="left" w:pos="851"/>
        </w:tabs>
        <w:spacing w:line="288" w:lineRule="auto"/>
        <w:ind w:left="567" w:right="5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14.5 Wykonawca przyjmuje do wiadomości, że Zamawiający z tytułu realizacji przez Wykonawcę usługi, ponosi pełną odpowiedzialność finansową, która przekracza określone w umowie łączącej strony wynagrodzenie Wykonawcy. Wynika to z zapisów umowy o dofinansowanie projektu oraz odpowiednich reguł i wytycznych, przepisów prawa unijnego i prawa krajowego oraz właściwych wytycznych i interpretacji związanych z realizacją projektu.</w:t>
      </w:r>
    </w:p>
    <w:p w14:paraId="0763C174" w14:textId="1644A99C" w:rsidR="00665824" w:rsidRPr="00012DBA" w:rsidRDefault="00665824" w:rsidP="00012DBA">
      <w:pPr>
        <w:pStyle w:val="Akapitzlist"/>
        <w:numPr>
          <w:ilvl w:val="1"/>
          <w:numId w:val="32"/>
        </w:numPr>
        <w:tabs>
          <w:tab w:val="left" w:pos="709"/>
          <w:tab w:val="left" w:pos="851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Wynagrodzenie Wykonawcy w każdym przypadku będzie stanowiło iloczyn liczby przeszkolonych osób</w:t>
      </w:r>
      <w:r w:rsidR="00012D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(w ramach danej części zamówienia)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i wskazanej w ofercie/umowie stawki za przeszkolenie jednej</w:t>
      </w:r>
      <w:r w:rsidRPr="008870BA">
        <w:rPr>
          <w:rFonts w:ascii="Arial" w:eastAsia="Times New Roman" w:hAnsi="Arial" w:cs="Arial"/>
          <w:spacing w:val="-25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osoby</w:t>
      </w:r>
      <w:r w:rsidR="00012D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w ramach danej części zamówienia</w:t>
      </w:r>
      <w:r w:rsidRPr="00012DBA">
        <w:rPr>
          <w:rFonts w:ascii="Arial" w:eastAsia="Times New Roman" w:hAnsi="Arial" w:cs="Arial"/>
          <w:sz w:val="24"/>
          <w:szCs w:val="24"/>
          <w:lang w:eastAsia="pl-PL" w:bidi="pl-PL"/>
        </w:rPr>
        <w:t>.</w:t>
      </w:r>
    </w:p>
    <w:p w14:paraId="6B8FAD72" w14:textId="4EECEC10" w:rsidR="00665824" w:rsidRPr="008870BA" w:rsidRDefault="00665824">
      <w:pPr>
        <w:pStyle w:val="Akapitzlist"/>
        <w:numPr>
          <w:ilvl w:val="1"/>
          <w:numId w:val="15"/>
        </w:numPr>
        <w:tabs>
          <w:tab w:val="left" w:pos="567"/>
        </w:tabs>
        <w:spacing w:line="288" w:lineRule="auto"/>
        <w:ind w:left="567" w:right="5" w:hanging="42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lastRenderedPageBreak/>
        <w:t>Wykonawca może oczekiwać wynagrodzenia należnego wyłącznie z tytułu prawidłowo wykonanej</w:t>
      </w:r>
      <w:r w:rsidRPr="008870BA">
        <w:rPr>
          <w:rFonts w:ascii="Arial" w:eastAsia="Times New Roman" w:hAnsi="Arial" w:cs="Arial"/>
          <w:spacing w:val="-24"/>
          <w:sz w:val="24"/>
          <w:szCs w:val="24"/>
          <w:lang w:eastAsia="pl-PL" w:bidi="pl-PL"/>
        </w:rPr>
        <w:t xml:space="preserve"> c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zęści umowy. Zamawiający zastrzega sobie prawo do kontroli sposobu wykonywania przedmiotu zamówienia w każdym momencie jego realizacji. Kontrola może być przeprowadzona bez wcześniejszego powiadamiania potencjalnego Wykonawcy o zamiarze jej przeprowadzenia.</w:t>
      </w:r>
    </w:p>
    <w:p w14:paraId="74C79BD2" w14:textId="6613E1A9" w:rsidR="00665824" w:rsidRPr="00012DBA" w:rsidRDefault="00665824" w:rsidP="00012DBA">
      <w:pPr>
        <w:pStyle w:val="Akapitzlist"/>
        <w:numPr>
          <w:ilvl w:val="1"/>
          <w:numId w:val="32"/>
        </w:numPr>
        <w:tabs>
          <w:tab w:val="left" w:pos="709"/>
          <w:tab w:val="left" w:pos="851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Usług</w:t>
      </w:r>
      <w:r w:rsidR="00A3468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a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szkoleniow</w:t>
      </w:r>
      <w:r w:rsidR="00A3468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a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wyszczególnion</w:t>
      </w:r>
      <w:r w:rsidR="00A3468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a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w opisie przedmiotu </w:t>
      </w:r>
      <w:r w:rsidR="00012D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w ramach danej części zamówienia </w:t>
      </w:r>
      <w:r w:rsidRPr="00012DBA">
        <w:rPr>
          <w:rFonts w:ascii="Arial" w:eastAsia="Times New Roman" w:hAnsi="Arial" w:cs="Arial"/>
          <w:sz w:val="24"/>
          <w:szCs w:val="24"/>
          <w:lang w:eastAsia="pl-PL" w:bidi="pl-PL"/>
        </w:rPr>
        <w:t>odbywać się będ</w:t>
      </w:r>
      <w:r w:rsidR="00A34684" w:rsidRPr="00012DBA">
        <w:rPr>
          <w:rFonts w:ascii="Arial" w:eastAsia="Times New Roman" w:hAnsi="Arial" w:cs="Arial"/>
          <w:sz w:val="24"/>
          <w:szCs w:val="24"/>
          <w:lang w:eastAsia="pl-PL" w:bidi="pl-PL"/>
        </w:rPr>
        <w:t>zie</w:t>
      </w:r>
      <w:r w:rsidRPr="00012D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sukcesywnie, w zależności od bieżących potrzeb Zamawiającego. </w:t>
      </w:r>
    </w:p>
    <w:p w14:paraId="3C6450F0" w14:textId="2CD19EBC" w:rsidR="00E15047" w:rsidRPr="008870BA" w:rsidRDefault="00E15047" w:rsidP="00E73EA8">
      <w:pPr>
        <w:tabs>
          <w:tab w:val="left" w:pos="567"/>
        </w:tabs>
        <w:spacing w:line="288" w:lineRule="auto"/>
        <w:ind w:right="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14.</w:t>
      </w:r>
      <w:r w:rsidR="0066582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9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Zamawiający informuje, iż w umowie o realizację usługi będą zapisy:</w:t>
      </w:r>
    </w:p>
    <w:p w14:paraId="478A29BE" w14:textId="03E27E55" w:rsidR="00E15047" w:rsidRPr="008870BA" w:rsidRDefault="00E15047">
      <w:pPr>
        <w:pStyle w:val="Akapitzlist"/>
        <w:numPr>
          <w:ilvl w:val="0"/>
          <w:numId w:val="13"/>
        </w:numPr>
        <w:spacing w:line="288" w:lineRule="auto"/>
        <w:ind w:left="709" w:right="5" w:hanging="207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Przewidujące przyjęcie przez Wykonawcę pełnej odpowiedzialności odszkodowawczej wobec Zamawiającego za wszelkie szkody, których doznał Zamawiający na skutek niewykonania lub nienależytego wykonania niniejszego zamówienia przez Wykonawcę, w szczególności w postaci utraty części lub całości dofinansowania, uznania wydatków poniesionych przez Zamawiającego za niekwalifikowalne lub nałożenia na Zamawiającego korekty finansowej przez uprawnione podmioty/organy, oraz oświadczenie Wykonawcy, że przyjmuje do wiadomości i w pełni akceptuje, że odpowiedzialność odszkodowawcza może przekroczyć wysokość wynagrodzenia wynikającego z umowy</w:t>
      </w:r>
    </w:p>
    <w:p w14:paraId="7FBC13C3" w14:textId="2A4CD473" w:rsidR="00E15047" w:rsidRPr="008870BA" w:rsidRDefault="00E15047">
      <w:pPr>
        <w:pStyle w:val="Akapitzlist"/>
        <w:numPr>
          <w:ilvl w:val="0"/>
          <w:numId w:val="13"/>
        </w:numPr>
        <w:tabs>
          <w:tab w:val="left" w:pos="567"/>
        </w:tabs>
        <w:spacing w:line="288" w:lineRule="auto"/>
        <w:ind w:left="567" w:right="5" w:hanging="207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Przewidujące 10% kary umowne za niewykonanie lub nienależyte wykonanie zamówienia;</w:t>
      </w:r>
    </w:p>
    <w:p w14:paraId="358A4243" w14:textId="28AD0EE1" w:rsidR="00E15047" w:rsidRPr="008870BA" w:rsidRDefault="00E15047">
      <w:pPr>
        <w:pStyle w:val="Akapitzlist"/>
        <w:numPr>
          <w:ilvl w:val="0"/>
          <w:numId w:val="13"/>
        </w:numPr>
        <w:tabs>
          <w:tab w:val="left" w:pos="567"/>
        </w:tabs>
        <w:spacing w:line="288" w:lineRule="auto"/>
        <w:ind w:left="567" w:right="5" w:hanging="207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Zastrzegające Zamawiającemu możliwość potrącania naliczonych kar umownych z</w:t>
      </w:r>
      <w:r w:rsidR="00DD3BDA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wynagrodzenia Wykonawcy;</w:t>
      </w:r>
    </w:p>
    <w:p w14:paraId="212F4CF2" w14:textId="20636DB8" w:rsidR="00E15047" w:rsidRPr="008870BA" w:rsidRDefault="00E15047">
      <w:pPr>
        <w:pStyle w:val="Akapitzlist"/>
        <w:numPr>
          <w:ilvl w:val="0"/>
          <w:numId w:val="13"/>
        </w:numPr>
        <w:tabs>
          <w:tab w:val="left" w:pos="567"/>
        </w:tabs>
        <w:spacing w:line="288" w:lineRule="auto"/>
        <w:ind w:left="567" w:right="5" w:hanging="207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Zastrzegające Zamawiającemu możliwość dochodzenia od Wykonawcy odszkodowania do wysokości faktycznych strat, które poniósł Zamawiający na skutek działania lub zaniechania Wykonawcy (odpowiedzialność</w:t>
      </w:r>
      <w:r w:rsidR="005F0D5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finansowa Zamawiającego przewyższająca wartość umowy Zamawiającego </w:t>
      </w:r>
      <w:r w:rsidR="005F0D5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z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Wykonawcą);</w:t>
      </w:r>
    </w:p>
    <w:p w14:paraId="1E17E266" w14:textId="3E94EC1E" w:rsidR="005F0D58" w:rsidRPr="008870BA" w:rsidRDefault="005F0D58">
      <w:pPr>
        <w:pStyle w:val="Akapitzlist"/>
        <w:numPr>
          <w:ilvl w:val="0"/>
          <w:numId w:val="13"/>
        </w:numPr>
        <w:tabs>
          <w:tab w:val="left" w:pos="567"/>
        </w:tabs>
        <w:spacing w:line="288" w:lineRule="auto"/>
        <w:ind w:left="567" w:right="5" w:hanging="207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Przeniesieniu pełni autorskich praw majątkowych do wszelkich materiałów wytworzonych i wykorzystanych podczas realizacji usługi (jeśli dotyczy). Wykonawcy nie będzie przysługiwać dodatkowe wynagrodzenie z tego tytułu;</w:t>
      </w:r>
    </w:p>
    <w:p w14:paraId="2EC8F026" w14:textId="435C2601" w:rsidR="005F0D58" w:rsidRPr="008870BA" w:rsidRDefault="005F0D58">
      <w:pPr>
        <w:pStyle w:val="Akapitzlist"/>
        <w:numPr>
          <w:ilvl w:val="0"/>
          <w:numId w:val="13"/>
        </w:numPr>
        <w:tabs>
          <w:tab w:val="left" w:pos="567"/>
        </w:tabs>
        <w:spacing w:line="288" w:lineRule="auto"/>
        <w:ind w:left="567" w:right="5" w:hanging="218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Zastrzegające, że płatności za wykonanie usługi będą realizowane na podstawie faktury wystawionej przez Wykonawcę za godziny zrealizowane w danym miesiącu, w terminie do 60 dni od dnia przedłożenia Zamawiającemu prawidłowo wystawionej faktury.</w:t>
      </w:r>
    </w:p>
    <w:p w14:paraId="5C7709FF" w14:textId="62B21CE7" w:rsidR="005F0D58" w:rsidRPr="008870BA" w:rsidRDefault="005F0D58" w:rsidP="00E73EA8">
      <w:pPr>
        <w:tabs>
          <w:tab w:val="left" w:pos="567"/>
        </w:tabs>
        <w:spacing w:line="288" w:lineRule="auto"/>
        <w:ind w:right="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14.</w:t>
      </w:r>
      <w:r w:rsidR="0066582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10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Dopuszcza się możliwość wprowadzenia istotnych zmian umowy zawartej w wyniku</w:t>
      </w:r>
    </w:p>
    <w:p w14:paraId="26F49225" w14:textId="460EC2DC" w:rsidR="005F0D58" w:rsidRPr="008870BA" w:rsidRDefault="00DD3BDA" w:rsidP="00E73EA8">
      <w:pPr>
        <w:tabs>
          <w:tab w:val="left" w:pos="567"/>
        </w:tabs>
        <w:spacing w:line="288" w:lineRule="auto"/>
        <w:ind w:left="567" w:right="5" w:hanging="42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ab/>
      </w:r>
      <w:r w:rsidR="005F0D5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przeprowadzonego postępowania o udzielenie zamówienia, w stosunku do treści oferty,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5F0D5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na podstawie której dokonano wyboru Wykonawcy</w:t>
      </w:r>
      <w:r w:rsidR="00012D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- na poszczególne części zamówienia</w:t>
      </w:r>
      <w:r w:rsidR="005F0D5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. Dopuszczalne będą zmiany, dotyczące w szczególności:</w:t>
      </w:r>
    </w:p>
    <w:p w14:paraId="481AC1DA" w14:textId="792E3B84" w:rsidR="005F0D58" w:rsidRPr="008870BA" w:rsidRDefault="005F0D58">
      <w:pPr>
        <w:pStyle w:val="Akapitzlist"/>
        <w:numPr>
          <w:ilvl w:val="0"/>
          <w:numId w:val="14"/>
        </w:numPr>
        <w:tabs>
          <w:tab w:val="left" w:pos="567"/>
        </w:tabs>
        <w:spacing w:line="288" w:lineRule="auto"/>
        <w:ind w:left="567" w:right="5" w:hanging="207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okoliczności wynikających ze zmiany jakichkolwiek rozporządzeń, przepisów, wytycznych, umowy o dofinansowanie, wniosku o dofinansowanie i innych dokumentów, w tym dokumentów programowych programu Fundusze Europejskie dla </w:t>
      </w:r>
      <w:r w:rsidR="00FC6D9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Świętokrzyskiego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2021-2027, mających wpływ na realizację umowy,</w:t>
      </w:r>
    </w:p>
    <w:p w14:paraId="79F2CD7E" w14:textId="6910D155" w:rsidR="005F0D58" w:rsidRPr="008870BA" w:rsidRDefault="005F0D58">
      <w:pPr>
        <w:pStyle w:val="Akapitzlist"/>
        <w:numPr>
          <w:ilvl w:val="0"/>
          <w:numId w:val="14"/>
        </w:numPr>
        <w:tabs>
          <w:tab w:val="left" w:pos="567"/>
        </w:tabs>
        <w:spacing w:line="288" w:lineRule="auto"/>
        <w:ind w:left="567" w:right="5" w:hanging="207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zmiany okresu realizacji zamówienia lub zmiany (zwiększenia lub zmniejszenia) łącznej liczby osób na szkolenie zawodowe, gdy konieczność zmiany wynika z okoliczności za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lastRenderedPageBreak/>
        <w:t>którą żadna ze Stron nie ponosi odpowiedzialności, w szczególności w przypadku rezygnacji Uczestników/-czek projektu lub wygenerowania oszczędności w projekcie umożliwiających zmiany liczby Uczestników/czek projektu,</w:t>
      </w:r>
      <w:r w:rsidRPr="008870BA"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zmianę okresu realizacji zamówienia i/lub, lub spowodowanej wystąpieniem siły wyższej po stronie Wykonawcy, przy czym za siłę wyższą na potrzeby istotnych zmian postanowień umowy, uważa się niemożność wykonania lub należytego wykonania zamówienia w terminie lub zakresie wynikającym z umowy spowodowaną stanem zagrożenia epidemicznego, stanem epidemii, stanem nadzwyczajnym, stanem wyjątkowym lub wojną, jeżeli niemożność wykonania zamówienia lub niemożność należytego wykonania zamówienia w terminie lub zakresie określonym w umowie wynika z faktu w/w i możliwe jest wskazanie, w</w:t>
      </w:r>
      <w:r w:rsidR="00FC075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szczególności za pomocą dokumentów, istnienia związku pomiędzy niemożnością wykonania lub należytego wykonania zamówienia na zasadach określonych pierwotnie w umowie, a stanem zagrożenia epidemicznego, stanem epidemii, stanem nadzwyczajnym, stanem wyjątkowym lub wojną,</w:t>
      </w:r>
    </w:p>
    <w:p w14:paraId="653A3814" w14:textId="5FAD6467" w:rsidR="00665824" w:rsidRPr="008870BA" w:rsidRDefault="005F0D58">
      <w:pPr>
        <w:pStyle w:val="Akapitzlist"/>
        <w:numPr>
          <w:ilvl w:val="0"/>
          <w:numId w:val="14"/>
        </w:numPr>
        <w:tabs>
          <w:tab w:val="left" w:pos="567"/>
        </w:tabs>
        <w:spacing w:line="288" w:lineRule="auto"/>
        <w:ind w:left="567" w:right="5" w:hanging="207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zmiany (zwiększenia/zmniejszenia) ogólnej liczby Uczestników/-czek projekt, przy czym zwiększenie/zmniejszenie liczby Uczestników/-czek projektu może nastąpić o nie więcej niż </w:t>
      </w:r>
      <w:r w:rsidR="00E9236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20%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 stosunku do pierwotnie zakładanej liczby Uczestników/-czek projektu</w:t>
      </w:r>
      <w:r w:rsidR="00012D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                        (w ramach danej części zamówienia)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, w</w:t>
      </w:r>
      <w:r w:rsidR="00FC075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szczególności </w:t>
      </w:r>
      <w:r w:rsidR="0066582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przyczyn leżących</w:t>
      </w:r>
      <w:r w:rsidR="0066582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po stronie Uczestników/</w:t>
      </w:r>
      <w:r w:rsidR="0066582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-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czek Projektu (np. konieczność hospitalizacji, kwarantanny) lub</w:t>
      </w:r>
      <w:r w:rsidR="0066582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wygenerowania oszczędności w </w:t>
      </w:r>
      <w:r w:rsidR="0066582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rojekcie umożliwiających zmianę okresu realizacji</w:t>
      </w:r>
      <w:r w:rsidR="0066582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zamówienia i/lub zmiany liczby Uczestników/</w:t>
      </w:r>
      <w:r w:rsidR="00280DC9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-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czek projektu, lub spowodowanej</w:t>
      </w:r>
      <w:r w:rsidR="0066582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wystąpieniem siły wyższej po stronie Wykonawcy, przy czym za siłę wyższą na potrzeby</w:t>
      </w:r>
      <w:r w:rsidR="0066582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istotnych zmian postanowień umowy, uważa się niemożność wykonania lub należytego</w:t>
      </w:r>
      <w:r w:rsidR="0066582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wykonania zamówienia w terminie lub zakresie wynikającym z umowy spowodowaną</w:t>
      </w:r>
      <w:r w:rsidR="0066582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stanem zagrożenia epidemicznego, stanem epidemii, stanem nadzwyczajnym, stanem</w:t>
      </w:r>
      <w:r w:rsidR="0066582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wyjątkowym lub wojną, jeżeli niemożność wykonania zamówienia lub niemożność</w:t>
      </w:r>
      <w:r w:rsidR="0066582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należytego wykonania zamówienia w terminie lub zakresie określonym w umowie wynika</w:t>
      </w:r>
      <w:r w:rsidR="0066582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 faktu w/w i możliwe jest wskazanie, w</w:t>
      </w:r>
      <w:r w:rsidR="00FC075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szczególności za pomocą dokumentów, istnienia</w:t>
      </w:r>
      <w:r w:rsidR="0066582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związku pomiędzy niemożnością wykonania lub należytego wykonania zamówienia na</w:t>
      </w:r>
      <w:r w:rsidR="0066582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zasadach określonych pierwotnie w umowie, a stanem zagrożenia epidemicznego, stanem</w:t>
      </w:r>
      <w:r w:rsidR="0066582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epidemii, stanem nadzwyczajnym, stanem wyjątkowym lub wojną,</w:t>
      </w:r>
    </w:p>
    <w:p w14:paraId="20858D75" w14:textId="204FDF01" w:rsidR="00665824" w:rsidRPr="008870BA" w:rsidRDefault="005F0D58">
      <w:pPr>
        <w:pStyle w:val="Akapitzlist"/>
        <w:numPr>
          <w:ilvl w:val="0"/>
          <w:numId w:val="14"/>
        </w:numPr>
        <w:tabs>
          <w:tab w:val="left" w:pos="567"/>
        </w:tabs>
        <w:spacing w:line="288" w:lineRule="auto"/>
        <w:ind w:left="567" w:right="5" w:hanging="207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zmiany terminu płatności wynagrodzenia Wykonawcy z przyczyn niezależnych od</w:t>
      </w:r>
      <w:r w:rsidR="0066582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Zamawiającego i Wykonawcy, w szczególności</w:t>
      </w:r>
      <w:r w:rsidR="00FA778C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,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gdy konieczność zmiany spowodowana jest</w:t>
      </w:r>
      <w:r w:rsidR="0066582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wystąpieniem siły wyższej, przy czym za siłę wyższą uważa się np. stan zagrożenia</w:t>
      </w:r>
      <w:r w:rsidR="0066582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epidemicznego, stan epidemii, stan nadzwyczajny, stan wyjątkowy lub wojnę albo w</w:t>
      </w:r>
      <w:r w:rsidR="00873DB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przypadku, gdy np. na koncie Zamawiającego nie będzie wystarczających środków z</w:t>
      </w:r>
      <w:r w:rsidR="00873DB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powodu braku transzy ze strony Instytucji Pośredniczącej,</w:t>
      </w:r>
    </w:p>
    <w:p w14:paraId="240CDD5B" w14:textId="4FBD0BD1" w:rsidR="005F0D58" w:rsidRPr="008870BA" w:rsidRDefault="005F0D58">
      <w:pPr>
        <w:pStyle w:val="Akapitzlist"/>
        <w:numPr>
          <w:ilvl w:val="0"/>
          <w:numId w:val="14"/>
        </w:numPr>
        <w:tabs>
          <w:tab w:val="left" w:pos="567"/>
        </w:tabs>
        <w:spacing w:line="288" w:lineRule="auto"/>
        <w:ind w:left="567" w:right="5" w:hanging="207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aktualizacji danych Wykonawcy i Zamawiającego poprzez: zmianę firmy, zmianę adresu</w:t>
      </w:r>
      <w:r w:rsidR="0066582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i/lub siedziby, zmianę formy prawnej </w:t>
      </w:r>
      <w:r w:rsidR="00665824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itp.</w:t>
      </w:r>
    </w:p>
    <w:p w14:paraId="683BC8DC" w14:textId="3100C9F0" w:rsidR="00665824" w:rsidRPr="008870BA" w:rsidRDefault="00665824">
      <w:pPr>
        <w:pStyle w:val="Akapitzlist"/>
        <w:numPr>
          <w:ilvl w:val="1"/>
          <w:numId w:val="16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Warunki dokonania istotnych zmian umowy</w:t>
      </w:r>
    </w:p>
    <w:p w14:paraId="58FCC8CD" w14:textId="120D2BC0" w:rsidR="00665824" w:rsidRPr="008870BA" w:rsidRDefault="00665824">
      <w:pPr>
        <w:pStyle w:val="Akapitzlist"/>
        <w:numPr>
          <w:ilvl w:val="0"/>
          <w:numId w:val="14"/>
        </w:numPr>
        <w:tabs>
          <w:tab w:val="left" w:pos="567"/>
        </w:tabs>
        <w:spacing w:line="288" w:lineRule="auto"/>
        <w:ind w:left="567" w:right="5" w:hanging="207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istotne zmiany umowy zawartej z wybranym Wykonawcą muszą być dokonywane w</w:t>
      </w:r>
      <w:r w:rsidR="00873DB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formie pisemnych aneksów do umowy podpisanych przez Strony, pod rygorem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lastRenderedPageBreak/>
        <w:t>nieważności.</w:t>
      </w:r>
    </w:p>
    <w:p w14:paraId="10D7C72E" w14:textId="281C67DA" w:rsidR="00195DE0" w:rsidRPr="008870BA" w:rsidRDefault="00665824" w:rsidP="00E92367">
      <w:pPr>
        <w:pStyle w:val="Akapitzlist"/>
        <w:numPr>
          <w:ilvl w:val="0"/>
          <w:numId w:val="14"/>
        </w:num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Strona występująca o zmianę postanowień umowy zobowiązana jest do złożenia drugiej Stronie pisemnego wniosku o zmianę postanowień umowy wraz z uzasadnieniem.</w:t>
      </w:r>
    </w:p>
    <w:p w14:paraId="5C09C3BC" w14:textId="77777777" w:rsidR="00195DE0" w:rsidRPr="008870BA" w:rsidRDefault="00195DE0" w:rsidP="00835207">
      <w:pPr>
        <w:widowControl/>
        <w:tabs>
          <w:tab w:val="left" w:pos="424"/>
        </w:tabs>
        <w:autoSpaceDE/>
        <w:autoSpaceDN/>
        <w:spacing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B43996A" w14:textId="77777777" w:rsidR="00A343E5" w:rsidRPr="008870BA" w:rsidRDefault="00A343E5" w:rsidP="00A343E5">
      <w:pPr>
        <w:tabs>
          <w:tab w:val="left" w:pos="9072"/>
        </w:tabs>
        <w:ind w:right="107"/>
        <w:jc w:val="center"/>
        <w:rPr>
          <w:rFonts w:ascii="Arial" w:eastAsia="Times New Roman" w:hAnsi="Arial" w:cs="Arial"/>
          <w:b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b/>
          <w:sz w:val="24"/>
          <w:szCs w:val="24"/>
          <w:lang w:eastAsia="pl-PL" w:bidi="pl-PL"/>
        </w:rPr>
        <w:t>KLAUZULA INFORMACYJNA – OCHRONA DANYCH OSOBOWYCH</w:t>
      </w:r>
    </w:p>
    <w:p w14:paraId="5B613B04" w14:textId="77777777" w:rsidR="00A343E5" w:rsidRPr="008870BA" w:rsidRDefault="00A343E5" w:rsidP="00A343E5">
      <w:pPr>
        <w:tabs>
          <w:tab w:val="left" w:pos="9072"/>
        </w:tabs>
        <w:ind w:right="107"/>
        <w:jc w:val="center"/>
        <w:rPr>
          <w:rFonts w:ascii="Arial" w:eastAsia="Times New Roman" w:hAnsi="Arial" w:cs="Arial"/>
          <w:b/>
          <w:sz w:val="20"/>
          <w:szCs w:val="20"/>
          <w:lang w:eastAsia="pl-PL" w:bidi="pl-PL"/>
        </w:rPr>
      </w:pPr>
    </w:p>
    <w:p w14:paraId="72872416" w14:textId="0D6C2F3E" w:rsidR="005A547C" w:rsidRPr="008870BA" w:rsidRDefault="005A547C" w:rsidP="005A547C">
      <w:pPr>
        <w:tabs>
          <w:tab w:val="left" w:pos="9072"/>
        </w:tabs>
        <w:spacing w:line="288" w:lineRule="auto"/>
        <w:ind w:right="108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FC075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04.05.2016, str. 1), dalej „RODO”, Zamawiający informuje, że:</w:t>
      </w:r>
    </w:p>
    <w:p w14:paraId="6C012C0C" w14:textId="77777777" w:rsidR="00873DB7" w:rsidRPr="008870BA" w:rsidRDefault="00873DB7" w:rsidP="00873DB7">
      <w:pPr>
        <w:pStyle w:val="Akapitzlist"/>
        <w:numPr>
          <w:ilvl w:val="0"/>
          <w:numId w:val="17"/>
        </w:numPr>
        <w:tabs>
          <w:tab w:val="left" w:pos="9072"/>
        </w:tabs>
        <w:spacing w:line="288" w:lineRule="auto"/>
        <w:ind w:right="108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administratorem danych osobowych wskazanych w ofercie oraz dokumentach</w:t>
      </w:r>
    </w:p>
    <w:p w14:paraId="0403CBF0" w14:textId="77777777" w:rsidR="00873DB7" w:rsidRPr="008870BA" w:rsidRDefault="00873DB7" w:rsidP="00873DB7">
      <w:pPr>
        <w:tabs>
          <w:tab w:val="left" w:pos="9072"/>
        </w:tabs>
        <w:spacing w:line="288" w:lineRule="auto"/>
        <w:ind w:left="709" w:right="108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załączonych do oferty jest Ośrodek Szkolenia PRIMO Renata Gawron z siedzibą w Ostrowcu Świętokrzyskim, ul. Sandomierska 26A NIP: 6611946910, REGON: 369888028 tel. 601-695-080, e-mail: </w:t>
      </w:r>
      <w:hyperlink r:id="rId17" w:history="1">
        <w:r w:rsidRPr="008870BA">
          <w:rPr>
            <w:rStyle w:val="Hipercze"/>
            <w:rFonts w:ascii="Arial" w:eastAsia="Times New Roman" w:hAnsi="Arial" w:cs="Arial"/>
            <w:color w:val="auto"/>
            <w:sz w:val="24"/>
            <w:szCs w:val="24"/>
            <w:lang w:eastAsia="pl-PL" w:bidi="pl-PL"/>
          </w:rPr>
          <w:t>biuro@superkursy.com.pl</w:t>
        </w:r>
      </w:hyperlink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oraz GD Consulting NON PROFIT Sp. z o.o., z siedzibą w Mielcu, ul. Chopina 20/12, 39-300 Mielec, NIP 8172192840, REGON 382987102, tel. 796-001-921, adres e-mail: </w:t>
      </w:r>
      <w:hyperlink r:id="rId18" w:history="1">
        <w:r w:rsidRPr="008870BA">
          <w:rPr>
            <w:rStyle w:val="Hipercze"/>
            <w:rFonts w:ascii="Arial" w:eastAsia="Times New Roman" w:hAnsi="Arial" w:cs="Arial"/>
            <w:color w:val="auto"/>
            <w:sz w:val="24"/>
            <w:szCs w:val="24"/>
            <w:lang w:eastAsia="pl-PL" w:bidi="pl-PL"/>
          </w:rPr>
          <w:t>biuro@gd-consulting.pl</w:t>
        </w:r>
      </w:hyperlink>
    </w:p>
    <w:p w14:paraId="19CE6AB3" w14:textId="696F0D81" w:rsidR="00873DB7" w:rsidRPr="00F9514F" w:rsidRDefault="00873DB7" w:rsidP="00F9514F">
      <w:pPr>
        <w:pStyle w:val="Akapitzlist"/>
        <w:numPr>
          <w:ilvl w:val="0"/>
          <w:numId w:val="17"/>
        </w:numPr>
        <w:tabs>
          <w:tab w:val="left" w:pos="9072"/>
        </w:tabs>
        <w:spacing w:line="288" w:lineRule="auto"/>
        <w:ind w:right="108"/>
        <w:rPr>
          <w:rFonts w:ascii="Arial" w:eastAsia="Times New Roman" w:hAnsi="Arial" w:cs="Arial"/>
          <w:sz w:val="24"/>
          <w:szCs w:val="24"/>
          <w:lang w:eastAsia="ar-SA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dane osobowe wskazane w złożonej ofercie i dokumentach załączonych do oferty przetwarzane będą w celu związanym z postępowaniem o udzielenie zamówienia w przedmiocie</w:t>
      </w:r>
      <w:r w:rsidR="00F9514F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="00F9514F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organizacja i przeprowadzenie szkolenia zawodowego wraz z certyfikowanym egzaminem prowadzącym do uzyskania, uzupełnienia lub doskonalenia kwalifikacji zawodowych oraz 8-godzinnym modułem dotyczącym niedyskryminacji w miejscu pracy dla </w:t>
      </w:r>
      <w:r w:rsidR="00012DBA">
        <w:rPr>
          <w:rFonts w:ascii="Arial" w:eastAsia="Times New Roman" w:hAnsi="Arial" w:cs="Arial"/>
          <w:sz w:val="24"/>
          <w:szCs w:val="20"/>
          <w:lang w:eastAsia="pl-PL"/>
        </w:rPr>
        <w:t>5</w:t>
      </w:r>
      <w:r w:rsidR="00F9514F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Uczestników/Uczestniczek projektu „ZIELONE ŚWIATŁO”</w:t>
      </w:r>
      <w:r w:rsidRPr="00F9514F">
        <w:rPr>
          <w:rFonts w:ascii="Arial" w:eastAsia="Times New Roman" w:hAnsi="Arial" w:cs="Arial"/>
          <w:sz w:val="24"/>
          <w:szCs w:val="20"/>
          <w:lang w:eastAsia="pl-PL"/>
        </w:rPr>
        <w:t>,</w:t>
      </w:r>
      <w:r w:rsidR="00F9514F">
        <w:rPr>
          <w:rFonts w:ascii="Arial" w:eastAsia="Times New Roman" w:hAnsi="Arial" w:cs="Arial"/>
          <w:sz w:val="24"/>
          <w:szCs w:val="20"/>
          <w:lang w:eastAsia="pl-PL"/>
        </w:rPr>
        <w:t xml:space="preserve"> </w:t>
      </w:r>
      <w:r w:rsidRPr="00F9514F">
        <w:rPr>
          <w:rFonts w:ascii="Arial" w:eastAsia="Times New Roman" w:hAnsi="Arial" w:cs="Arial"/>
          <w:bCs/>
          <w:sz w:val="24"/>
          <w:szCs w:val="24"/>
          <w:lang w:eastAsia="pl-PL"/>
        </w:rPr>
        <w:t>FESW.10.08.-IP.01-0004/24</w:t>
      </w:r>
      <w:r w:rsidRPr="00F9514F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, współfinansowanego ze środków programu Fundusze Europejskie dla Świętokrzyskiego 2021-2027, </w:t>
      </w:r>
      <w:r w:rsidRPr="00F9514F">
        <w:rPr>
          <w:rFonts w:ascii="Arial" w:eastAsia="Calibri" w:hAnsi="Arial" w:cs="Arial"/>
          <w:sz w:val="24"/>
          <w:szCs w:val="24"/>
        </w:rPr>
        <w:t>Priorytet FESW.10.00 Aktywni na rynku pracy,</w:t>
      </w:r>
      <w:r w:rsidRPr="00F951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9514F">
        <w:rPr>
          <w:rFonts w:ascii="Arial" w:eastAsia="Times New Roman" w:hAnsi="Arial" w:cs="Arial"/>
          <w:sz w:val="24"/>
          <w:szCs w:val="24"/>
          <w:lang w:eastAsia="ar-SA"/>
        </w:rPr>
        <w:t>Działanie FESW.10.08 Zwiększenie możliwości zawodowych osób zatrudnionych</w:t>
      </w:r>
      <w:r w:rsidRPr="00F9514F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, realizowanego przez Ośrodek Szkolenia PRIMO Renata Gawron w partnerstwie z GD Consulting NON PROFIT Sp. z o.o., </w:t>
      </w:r>
      <w:r w:rsidRPr="00F9514F">
        <w:rPr>
          <w:rFonts w:ascii="Arial" w:eastAsia="Times New Roman" w:hAnsi="Arial" w:cs="Arial"/>
          <w:sz w:val="24"/>
          <w:szCs w:val="24"/>
          <w:lang w:eastAsia="ar-SA"/>
        </w:rPr>
        <w:t>na podstawie Umowy o dofinansowanie projektu nr FESW.10.08.-IP.01-0004/24 z dnia 19.09.2024r. zawartej z Województwem Świętokrzyskim - Wojewódzkim Urzędem Pracy w Kielcach.</w:t>
      </w:r>
    </w:p>
    <w:p w14:paraId="721539EE" w14:textId="77777777" w:rsidR="00254856" w:rsidRPr="008870BA" w:rsidRDefault="005A547C">
      <w:pPr>
        <w:pStyle w:val="Akapitzlist"/>
        <w:numPr>
          <w:ilvl w:val="0"/>
          <w:numId w:val="17"/>
        </w:numPr>
        <w:tabs>
          <w:tab w:val="left" w:pos="9072"/>
        </w:tabs>
        <w:spacing w:line="288" w:lineRule="auto"/>
        <w:ind w:right="108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dane osobowe wskazane w złożonej ofercie i dokumentach załączonych do oferty, przetwarzane będą na podstawie art. 6 ust. 1 lit. b RODO - w celu niezbędnym do podjęcia działań na żądanie osoby, której dane dotyczą, przed zawarciem umowy, tj. weryfikacji i oceny złożonej oferty oraz, w razie wyboru złożonej oferty, zawarcia oraz wykonania umowy dot. realizacji zamówienia, jak również na podstawie art. 6 ust. 1 lit. c RODO - w celu niezbędnym do wypełnienia obowiązków prawnych ciążących na administratorze danych osobowych w związku z postępowaniem o udzielenie zamówienia tj. w szczególności przechowywania dokumentacji przeprowadzonego postępowania oraz udostępniania jej podmiotom kontrolującym;</w:t>
      </w:r>
    </w:p>
    <w:p w14:paraId="6EA2FCD4" w14:textId="77777777" w:rsidR="00873DB7" w:rsidRPr="008870BA" w:rsidRDefault="00873DB7" w:rsidP="00012DBA">
      <w:pPr>
        <w:pStyle w:val="Akapitzlist"/>
        <w:numPr>
          <w:ilvl w:val="0"/>
          <w:numId w:val="17"/>
        </w:numPr>
        <w:tabs>
          <w:tab w:val="left" w:pos="9072"/>
        </w:tabs>
        <w:spacing w:line="288" w:lineRule="auto"/>
        <w:ind w:right="108"/>
        <w:jc w:val="left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W związku z obowiązkiem złożenia ofert w niniejszym postępowaniu poprzez Bazę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lastRenderedPageBreak/>
        <w:t>Konkurencyjności oraz obowiązkiem publikacji informacji dotyczących rozstrzygnięcia postępowania w Bazie Konkurencyjności pod adresem https://bazakonkurencyjnosci.funduszeeuropejskie.gov.pl - odbiorcą danych osobowych jest Minister Funduszy i Polityki Regionalnej jako podmiot prowadzący Bazę Konkurencyjności i administrator danych osobowych oferentów i wykonawców publikowanych w Bazie Konkurencyjności. Odbiorcą danych osobowych wskazanych w ofercie i dokumentach załączonych do oferty będzie także Beneficjent projektu „ZIELONE ŚWIATŁO” – Ośrodek Szkolenia PRIMO Renata Gawron z siedzibą w Ostrowcu Świętokrzyskim, ul. Sandomierska 26A, 27-400 Ostrowiec Świętokrzyski NIP: 6611946910, REGON: 369888028</w:t>
      </w:r>
      <w:r w:rsidRPr="008870BA">
        <w:rPr>
          <w:rFonts w:ascii="Arial" w:hAnsi="Arial" w:cs="Aria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oraz Partner Projektu - GD Consulting NON PROFIT Sp. z o.o., z siedzibą w Mielcu, ul. Chopina 20/12, 39-300 Mielec, wpisana do rejestru przedsiębiorców Krajowego Rejestru Sądowego, prowadzonego przez Sąd Rejonowy w Rzeszowie XII Wydział Gospodarczy Krajowego Rejestru Sądowego pod numerem 0000779614, NIP 8172192840, REGON 382987102, w związku z obowiązkami dokumentacyjnymi i innymi ciążącymi na Beneficjencie Projektu, wynikającymi z umowy o dofinansowanie Projektu wraz z załącznikami. Dodatkowo, odbiorcami danych osobowych będą osoby lub podmioty, którym udostępniona zostanie dokumentacja niniejszego postępowania, w szczególności instytucje i podmioty uprawnione do przeprowadzania kontroli i audytów dotyczących realizacji projektów współfinansowanych ze środków Unii Europejskiej, w tym Instytucja Zarządzająca – Zarząd Województwa Świętokrzyskiego w Kielcach oraz Instytucja Pośrednicząca – Wojewódzki Urząd Pracy w Kielcach w związku z określaniem kwalifikowalności uczestników projektu, badaniem kwalifikowalności wydatków w projekcie, monitorowaniem, sprawozdawczością, komunikacją, ewaluacją, kontrolą i oraz działaniami promocyjnymi, a także w zakresie  informowania o projekcie do celów związanych z realizacją FESW 2021-2027. W przypadku wyboru złożonej oferty, zawarcia umowy dot. realizacji zamówienia, odbiorcami danych osobowych wskazanych w ofercie o dokumentach załączonych do oferty będą także podmioty przetwarzające dane osobowe na zlecenie i w imieniu administratora danych osobowych w celu świadczenia usług, np. usług teleinformatycznych takich jak hosting, dostarczanie lub utrzymanie systemów informatycznych, jak również inne podmioty uprawnione do otrzymania danych osobowych z mocy prawa.</w:t>
      </w:r>
    </w:p>
    <w:p w14:paraId="7DCA386A" w14:textId="77777777" w:rsidR="00873DB7" w:rsidRPr="008870BA" w:rsidRDefault="00873DB7" w:rsidP="00873DB7">
      <w:pPr>
        <w:tabs>
          <w:tab w:val="left" w:pos="9072"/>
        </w:tabs>
        <w:spacing w:line="288" w:lineRule="auto"/>
        <w:ind w:right="108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Dane osobowe wskazane w ofercie i dokumentach załączonych do oferty będą przetwarzane</w:t>
      </w:r>
    </w:p>
    <w:p w14:paraId="51E32DD2" w14:textId="77777777" w:rsidR="00873DB7" w:rsidRPr="008870BA" w:rsidRDefault="00873DB7" w:rsidP="00873DB7">
      <w:pPr>
        <w:tabs>
          <w:tab w:val="left" w:pos="9072"/>
        </w:tabs>
        <w:spacing w:line="288" w:lineRule="auto"/>
        <w:ind w:right="108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przez Instytucję Pośredniczącą – Wojewódzki Urząd Pracy w Kielcach, na podstawie art. 6 ust. 1 lit. c) i e), art. 9 ust. 2 lit. g) oraz art. 10 RODO, w związku z realizacją zadań</w:t>
      </w:r>
    </w:p>
    <w:p w14:paraId="1361C01C" w14:textId="77777777" w:rsidR="00873DB7" w:rsidRPr="008870BA" w:rsidRDefault="00873DB7" w:rsidP="00873DB7">
      <w:pPr>
        <w:tabs>
          <w:tab w:val="left" w:pos="9072"/>
        </w:tabs>
        <w:spacing w:line="288" w:lineRule="auto"/>
        <w:ind w:right="108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wynikających m.in. z:</w:t>
      </w:r>
    </w:p>
    <w:p w14:paraId="2C5D3F85" w14:textId="3774EE65" w:rsidR="00FB37F0" w:rsidRPr="008870BA" w:rsidRDefault="005A547C">
      <w:pPr>
        <w:pStyle w:val="Akapitzlist"/>
        <w:numPr>
          <w:ilvl w:val="0"/>
          <w:numId w:val="18"/>
        </w:numPr>
        <w:tabs>
          <w:tab w:val="left" w:pos="9072"/>
        </w:tabs>
        <w:spacing w:line="288" w:lineRule="auto"/>
        <w:ind w:right="108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Rozporządzenia Parlamentu Europejskiego i Rady (UE) 2021/1060 z dnia 24 czerwca 2021r. ustanawiającego wspólne przepisy dotyczące Europejskiego Funduszu Rozwoju</w:t>
      </w:r>
      <w:r w:rsidR="00FB37F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Regionalnego, Europejskiego Funduszu Społecznego Plus, Funduszu Spójności, Funduszu na</w:t>
      </w:r>
      <w:r w:rsidR="00FB37F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rzecz Sprawiedliwej Transformacji i Europejskiego Funduszu Morskiego, Rybackiego</w:t>
      </w:r>
      <w:r w:rsidR="00FB37F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i Akwakultury, a także przepisy finansowe na potrzeby tych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lastRenderedPageBreak/>
        <w:t>funduszy oraz na potrzeby</w:t>
      </w:r>
      <w:r w:rsidR="00FB37F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Funduszu Azylu, Migracji i Integracji, Funduszu Bezpieczeństwa Wewnętrznego</w:t>
      </w:r>
      <w:r w:rsidR="00FB37F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i Instrumentu Wsparcia Finansowego na rzecz Zarządzania Granicami i Polityki Wizowej</w:t>
      </w:r>
      <w:r w:rsidR="00FB37F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(Dz.Urz.UE.L Nr 231 z 30.06.2021 r., str. 159 oraz Dz.Urz.UE.L Nr 261 z 22.07.2021 r., str.58 oraz DZ.Urz.UE.L Nr 241 z</w:t>
      </w:r>
      <w:r w:rsidR="00FC075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19.09.2022 r. str. 16),</w:t>
      </w:r>
    </w:p>
    <w:p w14:paraId="34AA3C06" w14:textId="77777777" w:rsidR="00FB37F0" w:rsidRPr="008870BA" w:rsidRDefault="005A547C">
      <w:pPr>
        <w:pStyle w:val="Akapitzlist"/>
        <w:numPr>
          <w:ilvl w:val="0"/>
          <w:numId w:val="18"/>
        </w:numPr>
        <w:tabs>
          <w:tab w:val="left" w:pos="9072"/>
        </w:tabs>
        <w:spacing w:line="288" w:lineRule="auto"/>
        <w:ind w:right="108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Rozporządzenia Parlamentu Europejskiego i Rady (UE) 2021/1057 z dnia 24 czerwca 2021r. ustanawiającego Europejski Fundusz Społeczny Plus (EFS+) oraz uchylającego</w:t>
      </w:r>
      <w:r w:rsidR="00FB37F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rozporządzenie (UE) nr 1296/2013 (Dz.Urz.UE L Nr 231 z 30.06.2021 r., str. 21 oraz</w:t>
      </w:r>
      <w:r w:rsidR="00FB37F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Dz.Urz.UE.L Nr 421 z 26.11.2021, str. 75),</w:t>
      </w:r>
    </w:p>
    <w:p w14:paraId="339CB319" w14:textId="78C59900" w:rsidR="005A547C" w:rsidRPr="008870BA" w:rsidRDefault="005A547C">
      <w:pPr>
        <w:pStyle w:val="Akapitzlist"/>
        <w:numPr>
          <w:ilvl w:val="0"/>
          <w:numId w:val="18"/>
        </w:numPr>
        <w:tabs>
          <w:tab w:val="left" w:pos="9072"/>
        </w:tabs>
        <w:spacing w:line="288" w:lineRule="auto"/>
        <w:ind w:right="108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ustawy z dnia 28 kwietnia 2022 r. o zasadach realizacji zadań finansowanych ze środków</w:t>
      </w:r>
      <w:r w:rsidR="00FB37F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europejskich w perspektywie finansowej 2021–2027 (Dz.U.2022.1079, z</w:t>
      </w:r>
      <w:r w:rsidR="00FC075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późn. zm.).</w:t>
      </w:r>
    </w:p>
    <w:p w14:paraId="6AAD6E30" w14:textId="2F3843CF" w:rsidR="005A547C" w:rsidRPr="008870BA" w:rsidRDefault="005A547C" w:rsidP="005A547C">
      <w:pPr>
        <w:tabs>
          <w:tab w:val="left" w:pos="9072"/>
        </w:tabs>
        <w:spacing w:line="288" w:lineRule="auto"/>
        <w:ind w:right="108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Dane osobowe będą przetwarzane przez Instytucję Pośredniczącą przez okres niezbędny do</w:t>
      </w:r>
      <w:r w:rsidR="00FB37F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realizacji celu, o którym mowa powyżej (tj. w związku z określaniem kwalifikowalności</w:t>
      </w:r>
      <w:r w:rsidR="00FC075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uczestników Projektu, badaniem kwalifikowalności wydatków w Projekcie, monitorowaniem,</w:t>
      </w:r>
    </w:p>
    <w:p w14:paraId="23C260E7" w14:textId="4D4FDAC2" w:rsidR="005A547C" w:rsidRPr="008870BA" w:rsidRDefault="005A547C" w:rsidP="005A547C">
      <w:pPr>
        <w:tabs>
          <w:tab w:val="left" w:pos="9072"/>
        </w:tabs>
        <w:spacing w:line="288" w:lineRule="auto"/>
        <w:ind w:right="108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sprawozdawczością, komunikacją, ewaluacją, kontrolą oraz działaniami promocyjnymi, a</w:t>
      </w:r>
      <w:r w:rsidR="00FC075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także w zakresie informowania o Projekcie do celów związanych z realizacją </w:t>
      </w:r>
      <w:r w:rsidR="00FA778C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                                   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FE</w:t>
      </w:r>
      <w:r w:rsidR="00873DB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SW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2021-2027). Po tym czasie dane mogą być przetwarzane do dnia wygaśnięcia zobowiązań</w:t>
      </w:r>
      <w:r w:rsidR="00FA778C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wynikających z innego przepisu prawa, w tym ustawy z dnia 14 lipca 1983 r. o</w:t>
      </w:r>
      <w:r w:rsidR="00FC075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narodowym</w:t>
      </w:r>
      <w:r w:rsidR="00FA778C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zasobie archiwalnym i archiwach (Dz.U. 2020.164 z późn. zm.), o ile przetwarzanie tych</w:t>
      </w:r>
      <w:r w:rsidR="00FA778C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danych jest niezbędne do spełnienia obowiązku wynikającego z tego przepisu prawa.</w:t>
      </w:r>
    </w:p>
    <w:p w14:paraId="730C5355" w14:textId="59448309" w:rsidR="005A547C" w:rsidRPr="008870BA" w:rsidRDefault="005A547C">
      <w:pPr>
        <w:pStyle w:val="Akapitzlist"/>
        <w:numPr>
          <w:ilvl w:val="0"/>
          <w:numId w:val="19"/>
        </w:numPr>
        <w:tabs>
          <w:tab w:val="left" w:pos="9072"/>
        </w:tabs>
        <w:spacing w:line="288" w:lineRule="auto"/>
        <w:ind w:right="108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dane osobowe wskazane w ofercie i dokumentach załączonych do oferty będą</w:t>
      </w:r>
    </w:p>
    <w:p w14:paraId="3AE5E6C7" w14:textId="77777777" w:rsidR="005A547C" w:rsidRPr="008870BA" w:rsidRDefault="005A547C" w:rsidP="005A547C">
      <w:pPr>
        <w:tabs>
          <w:tab w:val="left" w:pos="9072"/>
        </w:tabs>
        <w:spacing w:line="288" w:lineRule="auto"/>
        <w:ind w:right="108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przechowywane przez administratora:</w:t>
      </w:r>
    </w:p>
    <w:p w14:paraId="47F7C872" w14:textId="690BFDFE" w:rsidR="005A547C" w:rsidRPr="008870BA" w:rsidRDefault="005A547C" w:rsidP="005A547C">
      <w:pPr>
        <w:tabs>
          <w:tab w:val="left" w:pos="9072"/>
        </w:tabs>
        <w:spacing w:line="288" w:lineRule="auto"/>
        <w:ind w:right="108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- przez okres pięciu lat od dnia 31 grudnia roku, w którym Instytucja Pośrednicząca dokonała</w:t>
      </w:r>
      <w:r w:rsidR="00FC075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ostatniej płatności na rzecz administratora danych osobowych. Okres, o którym mowa w</w:t>
      </w:r>
      <w:r w:rsidR="00FC075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zdaniu pierwszym, zostaje wstrzymywany w przypadku wszczęcia postępowania prawnego</w:t>
      </w:r>
      <w:r w:rsidR="00FC075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albo na wniosek Komisji,</w:t>
      </w:r>
    </w:p>
    <w:p w14:paraId="07D1A6C4" w14:textId="77777777" w:rsidR="005A547C" w:rsidRPr="008870BA" w:rsidRDefault="005A547C" w:rsidP="005A547C">
      <w:pPr>
        <w:tabs>
          <w:tab w:val="left" w:pos="9072"/>
        </w:tabs>
        <w:spacing w:line="288" w:lineRule="auto"/>
        <w:ind w:right="108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- w przypadku dokumentów dotyczących podatku od towarów i usług - przez okres, o którym</w:t>
      </w:r>
    </w:p>
    <w:p w14:paraId="10F76F85" w14:textId="77777777" w:rsidR="005A547C" w:rsidRPr="008870BA" w:rsidRDefault="005A547C" w:rsidP="005A547C">
      <w:pPr>
        <w:tabs>
          <w:tab w:val="left" w:pos="9072"/>
        </w:tabs>
        <w:spacing w:line="288" w:lineRule="auto"/>
        <w:ind w:right="108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mowa w ustawie z dnia 11 marca 2004 r. o podatku od towarów i usług;</w:t>
      </w:r>
    </w:p>
    <w:p w14:paraId="7F7DEB46" w14:textId="77777777" w:rsidR="005A547C" w:rsidRPr="008870BA" w:rsidRDefault="005A547C" w:rsidP="005A547C">
      <w:pPr>
        <w:tabs>
          <w:tab w:val="left" w:pos="9072"/>
        </w:tabs>
        <w:spacing w:line="288" w:lineRule="auto"/>
        <w:ind w:right="108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- z zastrzeżeniem, że w przypadku wystąpienia w ramach Projektu więcej niż jednego okresu,</w:t>
      </w:r>
    </w:p>
    <w:p w14:paraId="1CB7D1D8" w14:textId="77777777" w:rsidR="005A547C" w:rsidRPr="008870BA" w:rsidRDefault="005A547C" w:rsidP="005A547C">
      <w:pPr>
        <w:tabs>
          <w:tab w:val="left" w:pos="9072"/>
        </w:tabs>
        <w:spacing w:line="288" w:lineRule="auto"/>
        <w:ind w:right="108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 którym mowa powyżej, stosuje się odpowiednio dłuższy termin.</w:t>
      </w:r>
    </w:p>
    <w:p w14:paraId="5ED163D2" w14:textId="356DEAF1" w:rsidR="005A547C" w:rsidRPr="008870BA" w:rsidRDefault="005A547C">
      <w:pPr>
        <w:pStyle w:val="Akapitzlist"/>
        <w:numPr>
          <w:ilvl w:val="0"/>
          <w:numId w:val="19"/>
        </w:numPr>
        <w:tabs>
          <w:tab w:val="left" w:pos="9072"/>
        </w:tabs>
        <w:spacing w:line="288" w:lineRule="auto"/>
        <w:ind w:right="108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obowiązek podania w ofercie danych osobowych jest wymogiem związanym z</w:t>
      </w:r>
      <w:r w:rsidR="002049E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udziałem</w:t>
      </w:r>
      <w:r w:rsidR="00FB37F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w postępowaniu o udzielenie zamówienia w przedmiocie </w:t>
      </w:r>
      <w:r w:rsidR="00A34684" w:rsidRPr="008870BA">
        <w:rPr>
          <w:rFonts w:ascii="Arial" w:eastAsia="Times New Roman" w:hAnsi="Arial" w:cs="Arial"/>
          <w:sz w:val="24"/>
          <w:szCs w:val="20"/>
          <w:lang w:eastAsia="pl-PL"/>
        </w:rPr>
        <w:t>organizacja i</w:t>
      </w:r>
      <w:r w:rsidR="002049E8" w:rsidRPr="008870BA">
        <w:rPr>
          <w:rFonts w:ascii="Arial" w:eastAsia="Times New Roman" w:hAnsi="Arial" w:cs="Arial"/>
          <w:sz w:val="24"/>
          <w:szCs w:val="20"/>
          <w:lang w:eastAsia="pl-PL"/>
        </w:rPr>
        <w:t> </w:t>
      </w:r>
      <w:r w:rsidR="00A34684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przeprowadzenie szkolenia zawodowego wraz z certyfikowanym egzaminem prowadzącym do podniesienia, uzupełnienia lub zmiany kwalifikacji zawodowych </w:t>
      </w:r>
      <w:r w:rsidR="00FB37F0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dla </w:t>
      </w:r>
      <w:r w:rsidR="00012DBA">
        <w:rPr>
          <w:rFonts w:ascii="Arial" w:eastAsia="Times New Roman" w:hAnsi="Arial" w:cs="Arial"/>
          <w:sz w:val="24"/>
          <w:szCs w:val="20"/>
          <w:lang w:eastAsia="pl-PL"/>
        </w:rPr>
        <w:t>5</w:t>
      </w:r>
      <w:r w:rsidR="00FB37F0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 Uczestników/Uczestniczek projektu „</w:t>
      </w:r>
      <w:r w:rsidR="002049E8" w:rsidRPr="008870BA">
        <w:rPr>
          <w:rFonts w:ascii="Arial" w:eastAsia="Times New Roman" w:hAnsi="Arial" w:cs="Arial"/>
          <w:sz w:val="24"/>
          <w:szCs w:val="20"/>
          <w:lang w:eastAsia="pl-PL"/>
        </w:rPr>
        <w:t>ZIELONE ŚWIATŁO</w:t>
      </w:r>
      <w:r w:rsidR="00FB37F0" w:rsidRPr="008870BA">
        <w:rPr>
          <w:rFonts w:ascii="Arial" w:eastAsia="Times New Roman" w:hAnsi="Arial" w:cs="Arial"/>
          <w:sz w:val="24"/>
          <w:szCs w:val="20"/>
          <w:lang w:eastAsia="pl-PL"/>
        </w:rPr>
        <w:t xml:space="preserve">”;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podanie danych osobowych w ofercie jest dobrowolne</w:t>
      </w:r>
      <w:r w:rsidR="001325F6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,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lecz konieczne dla</w:t>
      </w:r>
      <w:r w:rsidR="00FB37F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ważności oferty i</w:t>
      </w:r>
      <w:r w:rsidR="002049E8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ewentualnego zawarcia umowy;</w:t>
      </w:r>
    </w:p>
    <w:p w14:paraId="08F5A059" w14:textId="0D7CE83A" w:rsidR="005A547C" w:rsidRPr="008870BA" w:rsidRDefault="005A547C">
      <w:pPr>
        <w:pStyle w:val="Akapitzlist"/>
        <w:numPr>
          <w:ilvl w:val="0"/>
          <w:numId w:val="19"/>
        </w:numPr>
        <w:tabs>
          <w:tab w:val="left" w:pos="9072"/>
        </w:tabs>
        <w:spacing w:line="288" w:lineRule="auto"/>
        <w:ind w:right="108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w odniesieniu do danych osobowych wskazanych w ofercie i dokumentach załączonych</w:t>
      </w:r>
      <w:r w:rsidR="00FB37F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do oferty decyzje nie będą podejmowane w sposób zautomatyzowany, stosownie do art.22 RODO;</w:t>
      </w:r>
    </w:p>
    <w:p w14:paraId="0FA44AE0" w14:textId="335076AF" w:rsidR="005A547C" w:rsidRPr="008870BA" w:rsidRDefault="005A547C">
      <w:pPr>
        <w:pStyle w:val="Akapitzlist"/>
        <w:numPr>
          <w:ilvl w:val="0"/>
          <w:numId w:val="19"/>
        </w:numPr>
        <w:tabs>
          <w:tab w:val="left" w:pos="9072"/>
        </w:tabs>
        <w:spacing w:line="288" w:lineRule="auto"/>
        <w:ind w:right="108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lastRenderedPageBreak/>
        <w:t>dane osobowe nie będą przekazywane do państwa trzeciego lub organizacji</w:t>
      </w:r>
      <w:r w:rsidR="00FB37F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międzynarodowej;</w:t>
      </w:r>
    </w:p>
    <w:p w14:paraId="24496D20" w14:textId="6FAD6364" w:rsidR="005A547C" w:rsidRPr="008870BA" w:rsidRDefault="005A547C">
      <w:pPr>
        <w:pStyle w:val="Akapitzlist"/>
        <w:numPr>
          <w:ilvl w:val="0"/>
          <w:numId w:val="19"/>
        </w:numPr>
        <w:tabs>
          <w:tab w:val="left" w:pos="9072"/>
        </w:tabs>
        <w:spacing w:line="288" w:lineRule="auto"/>
        <w:ind w:right="108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osoba, której dane osobowe wskazane zostały w ofercie i dokumentach załączonych do</w:t>
      </w:r>
      <w:r w:rsidR="00FB37F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oferty, posiada:</w:t>
      </w:r>
    </w:p>
    <w:p w14:paraId="2FEC22E4" w14:textId="77777777" w:rsidR="005A547C" w:rsidRPr="008870BA" w:rsidRDefault="005A547C" w:rsidP="005A547C">
      <w:pPr>
        <w:tabs>
          <w:tab w:val="left" w:pos="9072"/>
        </w:tabs>
        <w:spacing w:line="288" w:lineRule="auto"/>
        <w:ind w:right="108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- na podstawie art. 15 RODO prawo dostępu do danych osobowych jej dotyczących;</w:t>
      </w:r>
    </w:p>
    <w:p w14:paraId="26A4992E" w14:textId="1D67DB41" w:rsidR="005A547C" w:rsidRPr="008870BA" w:rsidRDefault="005A547C" w:rsidP="005A547C">
      <w:pPr>
        <w:tabs>
          <w:tab w:val="left" w:pos="9072"/>
        </w:tabs>
        <w:spacing w:line="288" w:lineRule="auto"/>
        <w:ind w:right="108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- na podstawie art. 16 RODO prawo do sprostowania danych osobowych, prawo do</w:t>
      </w:r>
      <w:r w:rsidR="00FC075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sprostowania Pani/Pana danych osobowych, przy czym skorzystanie z prawa do sprostowania</w:t>
      </w:r>
      <w:r w:rsidR="00FB37F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nie może skutkować zmianą wyniku postępowania o udzielenie zamówienia ani zmianą</w:t>
      </w:r>
      <w:r w:rsidR="00FB37F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postanowień umowy w zakresie niezgodnym z warunkami określonymi zapytaniu ofertowym</w:t>
      </w:r>
      <w:r w:rsidR="00FB37F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nr </w:t>
      </w:r>
      <w:r w:rsidR="00BC0997">
        <w:rPr>
          <w:rFonts w:ascii="Arial" w:eastAsia="Times New Roman" w:hAnsi="Arial" w:cs="Arial"/>
          <w:sz w:val="24"/>
          <w:szCs w:val="24"/>
          <w:lang w:eastAsia="pl-PL" w:bidi="pl-PL"/>
        </w:rPr>
        <w:t>1</w:t>
      </w:r>
      <w:r w:rsidR="00D00DD9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/</w:t>
      </w:r>
      <w:r w:rsidR="00A3310D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0</w:t>
      </w:r>
      <w:r w:rsidR="00BC0997">
        <w:rPr>
          <w:rFonts w:ascii="Arial" w:eastAsia="Times New Roman" w:hAnsi="Arial" w:cs="Arial"/>
          <w:sz w:val="24"/>
          <w:szCs w:val="24"/>
          <w:lang w:eastAsia="pl-PL" w:bidi="pl-PL"/>
        </w:rPr>
        <w:t>3</w:t>
      </w:r>
      <w:r w:rsidR="00D00DD9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/20</w:t>
      </w:r>
      <w:r w:rsidR="00A3310D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25</w:t>
      </w:r>
      <w:r w:rsidR="00D00DD9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/</w:t>
      </w:r>
      <w:r w:rsidR="00A3310D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ZS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oraz nie może naruszać integralności protokołu</w:t>
      </w:r>
      <w:r w:rsidR="00FB37F0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oraz jego załączników;</w:t>
      </w:r>
    </w:p>
    <w:p w14:paraId="65098D2C" w14:textId="27613E11" w:rsidR="005A547C" w:rsidRPr="008870BA" w:rsidRDefault="005A547C" w:rsidP="005A547C">
      <w:pPr>
        <w:tabs>
          <w:tab w:val="left" w:pos="9072"/>
        </w:tabs>
        <w:spacing w:line="288" w:lineRule="auto"/>
        <w:ind w:right="108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- na podstawie art. 18 RODO prawo żądania od administratora ograniczenia przetwarzania</w:t>
      </w:r>
      <w:r w:rsidR="00FC075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danych osobowych z zastrzeżeniem przypadków, o których mowa w art. 18 ust. 2 RODO</w:t>
      </w:r>
      <w:r w:rsidR="00FC075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(prawo do ograniczenia przetwarzania nie ma zastosowania w odniesieniu do</w:t>
      </w:r>
      <w:r w:rsidR="00A3310D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przechowywania, w celu zapewnienia korzystania ze środków ochrony prawnej lub w celu</w:t>
      </w:r>
      <w:r w:rsidR="00FC075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ochrony praw innej osoby fizycznej lub prawnej, lub z uwagi na ważne względy interesu</w:t>
      </w:r>
      <w:r w:rsidR="00FC075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publicznego Unii Europejskiej lub państwa członkowskiego);</w:t>
      </w:r>
    </w:p>
    <w:p w14:paraId="3A79BC48" w14:textId="77777777" w:rsidR="005A547C" w:rsidRPr="008870BA" w:rsidRDefault="005A547C" w:rsidP="005A547C">
      <w:pPr>
        <w:tabs>
          <w:tab w:val="left" w:pos="9072"/>
        </w:tabs>
        <w:spacing w:line="288" w:lineRule="auto"/>
        <w:ind w:right="108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- prawo żądania częściowego lub całkowitego usunięcia swoich danych osobowych (prawo</w:t>
      </w:r>
    </w:p>
    <w:p w14:paraId="6B38F430" w14:textId="77777777" w:rsidR="005A547C" w:rsidRPr="008870BA" w:rsidRDefault="005A547C" w:rsidP="005A547C">
      <w:pPr>
        <w:tabs>
          <w:tab w:val="left" w:pos="9072"/>
        </w:tabs>
        <w:spacing w:line="288" w:lineRule="auto"/>
        <w:ind w:right="108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do bycia zapomnianym), jeżeli administrator danych osobowych nie ma już podstawy prawnej</w:t>
      </w:r>
    </w:p>
    <w:p w14:paraId="02FCD412" w14:textId="77777777" w:rsidR="005A547C" w:rsidRPr="008870BA" w:rsidRDefault="005A547C" w:rsidP="005A547C">
      <w:pPr>
        <w:tabs>
          <w:tab w:val="left" w:pos="9072"/>
        </w:tabs>
        <w:spacing w:line="288" w:lineRule="auto"/>
        <w:ind w:right="108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do ich przetwarzania lub dane nie są już niezbędne do celów przetwarzania z zastrzeżeniem</w:t>
      </w:r>
    </w:p>
    <w:p w14:paraId="3860691E" w14:textId="77777777" w:rsidR="005A547C" w:rsidRPr="008870BA" w:rsidRDefault="005A547C" w:rsidP="005A547C">
      <w:pPr>
        <w:tabs>
          <w:tab w:val="left" w:pos="9072"/>
        </w:tabs>
        <w:spacing w:line="288" w:lineRule="auto"/>
        <w:ind w:right="108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postanowień art. 17 ust. 3 RODO.</w:t>
      </w:r>
    </w:p>
    <w:p w14:paraId="7EEA1614" w14:textId="77777777" w:rsidR="005A547C" w:rsidRPr="008870BA" w:rsidRDefault="005A547C" w:rsidP="005A547C">
      <w:pPr>
        <w:tabs>
          <w:tab w:val="left" w:pos="9072"/>
        </w:tabs>
        <w:spacing w:line="288" w:lineRule="auto"/>
        <w:ind w:right="108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- prawo do wniesienia skargi do Prezesa Urzędu Ochrony Danych Osobowych, gdy uzna, że</w:t>
      </w:r>
    </w:p>
    <w:p w14:paraId="755DE710" w14:textId="77777777" w:rsidR="005A547C" w:rsidRPr="008870BA" w:rsidRDefault="005A547C" w:rsidP="005A547C">
      <w:pPr>
        <w:tabs>
          <w:tab w:val="left" w:pos="9072"/>
        </w:tabs>
        <w:spacing w:line="288" w:lineRule="auto"/>
        <w:ind w:right="108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przetwarzanie danych osobowych jej dotyczących narusza przepisy RODO;</w:t>
      </w:r>
    </w:p>
    <w:p w14:paraId="2E765403" w14:textId="34BE5338" w:rsidR="005A547C" w:rsidRPr="008870BA" w:rsidRDefault="005A547C">
      <w:pPr>
        <w:pStyle w:val="Akapitzlist"/>
        <w:numPr>
          <w:ilvl w:val="0"/>
          <w:numId w:val="20"/>
        </w:numPr>
        <w:tabs>
          <w:tab w:val="left" w:pos="9072"/>
        </w:tabs>
        <w:spacing w:line="288" w:lineRule="auto"/>
        <w:ind w:right="108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osobie, której dane osobowe wskazane zostały w ofercie i dokumentach załączonych</w:t>
      </w:r>
    </w:p>
    <w:p w14:paraId="541DB941" w14:textId="1D0930BF" w:rsidR="00D11C47" w:rsidRPr="008870BA" w:rsidRDefault="005A547C" w:rsidP="0010178D">
      <w:pPr>
        <w:tabs>
          <w:tab w:val="left" w:pos="9072"/>
        </w:tabs>
        <w:spacing w:line="288" w:lineRule="auto"/>
        <w:ind w:right="108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do oferty, nie przysługuje na podstawie art. 21 RODO prawo sprzeciwu wobec</w:t>
      </w:r>
      <w:r w:rsidR="00A3310D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przetwarzania danych osobowych, gdyż podstawą prawną przetwarzania jej danych</w:t>
      </w:r>
      <w:r w:rsidR="00A3310D"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osobowych jest art. 6 ust. 1 lit. b i c R</w:t>
      </w:r>
      <w:r w:rsidR="00357399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ODO.</w:t>
      </w:r>
    </w:p>
    <w:p w14:paraId="08B5E0B9" w14:textId="77777777" w:rsidR="00E92367" w:rsidRPr="008870BA" w:rsidRDefault="00E92367" w:rsidP="0010178D">
      <w:pPr>
        <w:tabs>
          <w:tab w:val="left" w:pos="9072"/>
        </w:tabs>
        <w:spacing w:line="288" w:lineRule="auto"/>
        <w:ind w:right="108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14:paraId="4ADB1B46" w14:textId="500E9576" w:rsidR="008C0811" w:rsidRPr="008870BA" w:rsidRDefault="008C0811" w:rsidP="0010178D">
      <w:pPr>
        <w:tabs>
          <w:tab w:val="left" w:pos="9072"/>
        </w:tabs>
        <w:spacing w:line="288" w:lineRule="auto"/>
        <w:ind w:right="108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b/>
          <w:sz w:val="24"/>
          <w:szCs w:val="24"/>
          <w:lang w:eastAsia="pl-PL" w:bidi="pl-PL"/>
        </w:rPr>
        <w:t>WYKAZ ZAŁĄCZNIKÓW</w:t>
      </w:r>
      <w:r w:rsidR="00357399" w:rsidRPr="008870BA">
        <w:rPr>
          <w:rFonts w:ascii="Arial" w:eastAsia="Times New Roman" w:hAnsi="Arial" w:cs="Arial"/>
          <w:b/>
          <w:sz w:val="24"/>
          <w:szCs w:val="24"/>
          <w:lang w:eastAsia="pl-PL" w:bidi="pl-PL"/>
        </w:rPr>
        <w:t xml:space="preserve"> STANOWIĄCYCH INTEGRALNĄ CZĘŚĆ NINIEJSZEGO ZAPYTANIA OFERTOWEGO</w:t>
      </w:r>
      <w:r w:rsidRPr="008870BA">
        <w:rPr>
          <w:rFonts w:ascii="Arial" w:eastAsia="Times New Roman" w:hAnsi="Arial" w:cs="Arial"/>
          <w:b/>
          <w:sz w:val="24"/>
          <w:szCs w:val="24"/>
          <w:lang w:eastAsia="pl-PL" w:bidi="pl-PL"/>
        </w:rPr>
        <w:t>:</w:t>
      </w:r>
    </w:p>
    <w:p w14:paraId="6F6D5AA0" w14:textId="059B4BF7" w:rsidR="00357399" w:rsidRPr="008870BA" w:rsidRDefault="00357399" w:rsidP="00357399">
      <w:p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Załącznik nr 1 - Formularz oferty </w:t>
      </w:r>
    </w:p>
    <w:p w14:paraId="407EAEEC" w14:textId="77777777" w:rsidR="00357399" w:rsidRPr="008870BA" w:rsidRDefault="00357399" w:rsidP="00357399">
      <w:p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Załącznik nr 2 - Oświadczenie o sytuacji ekonomicznej i finansowej zapewniającej prawidłowe wykonanie zamówienia </w:t>
      </w:r>
    </w:p>
    <w:p w14:paraId="2D4F6000" w14:textId="77777777" w:rsidR="00357399" w:rsidRPr="008870BA" w:rsidRDefault="00357399" w:rsidP="00357399">
      <w:p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Załącznik nr 3 - Oświadczenie dotyczące powiązań osobowych lub kapitałowych</w:t>
      </w:r>
    </w:p>
    <w:p w14:paraId="6CBA998B" w14:textId="77777777" w:rsidR="00357399" w:rsidRPr="008870BA" w:rsidRDefault="00357399" w:rsidP="00357399">
      <w:p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Załącznik nr 4 - Oświadczenie – wykaz doświadczenia Wykonawcy </w:t>
      </w:r>
    </w:p>
    <w:p w14:paraId="268E46EC" w14:textId="77777777" w:rsidR="00357399" w:rsidRPr="008870BA" w:rsidRDefault="00357399" w:rsidP="00357399">
      <w:p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Załącznik nr 5 - Oświadczenie o dysponowaniu osobami zdolnymi do realizacji zamówienia, </w:t>
      </w:r>
    </w:p>
    <w:p w14:paraId="4EE5C45D" w14:textId="77777777" w:rsidR="00357399" w:rsidRPr="008870BA" w:rsidRDefault="00357399" w:rsidP="00357399">
      <w:p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Załącznik nr 6 - Wykaz posiadanego udokumentowanego doświadczenia trenera</w:t>
      </w:r>
    </w:p>
    <w:p w14:paraId="577C8141" w14:textId="77777777" w:rsidR="00357399" w:rsidRPr="008870BA" w:rsidRDefault="00357399" w:rsidP="00357399">
      <w:pPr>
        <w:tabs>
          <w:tab w:val="left" w:pos="567"/>
        </w:tabs>
        <w:spacing w:line="288" w:lineRule="auto"/>
        <w:ind w:right="5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Załącznik nr 7 - Oświadczenie Wykonawcy o dysponowaniu niezbędną infrastrukturą do wykonywania zamówienia</w:t>
      </w:r>
    </w:p>
    <w:p w14:paraId="172EA3B6" w14:textId="4D52A46F" w:rsidR="00357399" w:rsidRPr="008870BA" w:rsidRDefault="00357399" w:rsidP="00FC0757">
      <w:pPr>
        <w:tabs>
          <w:tab w:val="left" w:pos="567"/>
        </w:tabs>
        <w:spacing w:line="288" w:lineRule="auto"/>
        <w:ind w:right="5"/>
        <w:jc w:val="both"/>
        <w:rPr>
          <w:rFonts w:ascii="Arial" w:eastAsia="Times New Roman" w:hAnsi="Arial" w:cs="Arial"/>
          <w:sz w:val="24"/>
          <w:szCs w:val="24"/>
          <w:lang w:eastAsia="pl-PL" w:bidi="pl-PL"/>
        </w:rPr>
      </w:pP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Załącznik nr 8 - Oświadczenie Wykonawcy dotyczące przesłanek wykluczenia z art. 5k Rozporządzenia 833/2014 z dnia 31 lipca 2014 r. dotyczącego środków ograniczających w</w:t>
      </w:r>
      <w:r w:rsidR="00FC075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związku z działaniami Rosji destabilizującymi sytuację na Ukrainie oraz art. 7 ust. 1 ustawy 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lastRenderedPageBreak/>
        <w:t>o</w:t>
      </w:r>
      <w:r w:rsidR="00FC0757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 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>szczególnych rozwiązaniach w zakresie przeciwdziałania wspieraniu agresji na Ukrainę oraz służących ochronie bezpieczeństwa narodowego</w:t>
      </w:r>
      <w:r w:rsidR="000036E5" w:rsidRPr="008870BA">
        <w:rPr>
          <w:rFonts w:ascii="Arial" w:eastAsia="Times New Roman" w:hAnsi="Arial" w:cs="Arial"/>
          <w:sz w:val="24"/>
          <w:szCs w:val="24"/>
          <w:lang w:eastAsia="pl-PL" w:bidi="pl-PL"/>
        </w:rPr>
        <w:t>.</w:t>
      </w:r>
      <w:r w:rsidRPr="008870BA">
        <w:rPr>
          <w:rFonts w:ascii="Arial" w:eastAsia="Times New Roman" w:hAnsi="Arial" w:cs="Arial"/>
          <w:sz w:val="24"/>
          <w:szCs w:val="24"/>
          <w:lang w:eastAsia="pl-PL" w:bidi="pl-PL"/>
        </w:rPr>
        <w:t xml:space="preserve"> </w:t>
      </w:r>
    </w:p>
    <w:p w14:paraId="20891C64" w14:textId="77777777" w:rsidR="008C0811" w:rsidRPr="008870BA" w:rsidRDefault="008C0811" w:rsidP="008C0811">
      <w:pPr>
        <w:spacing w:line="0" w:lineRule="atLeas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3476C95" w14:textId="77777777" w:rsidR="000036E5" w:rsidRPr="008870BA" w:rsidRDefault="000036E5" w:rsidP="008C0811">
      <w:pPr>
        <w:spacing w:line="0" w:lineRule="atLeas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D6CB2A2" w14:textId="77777777" w:rsidR="008C0811" w:rsidRPr="008870BA" w:rsidRDefault="008C0811" w:rsidP="008C0811">
      <w:pPr>
        <w:spacing w:line="0" w:lineRule="atLeast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350B22B" w14:textId="4712F5CE" w:rsidR="00957EA2" w:rsidRPr="008870BA" w:rsidRDefault="00960A50" w:rsidP="008C0811">
      <w:pPr>
        <w:spacing w:line="0" w:lineRule="atLeast"/>
        <w:rPr>
          <w:rFonts w:ascii="Arial" w:eastAsia="Times New Roman" w:hAnsi="Arial" w:cs="Arial"/>
          <w:sz w:val="24"/>
          <w:szCs w:val="24"/>
          <w:lang w:eastAsia="pl-PL"/>
        </w:rPr>
      </w:pPr>
      <w:r w:rsidRPr="008870BA">
        <w:rPr>
          <w:rFonts w:ascii="Arial" w:eastAsia="Times New Roman" w:hAnsi="Arial" w:cs="Arial"/>
          <w:b/>
          <w:sz w:val="24"/>
          <w:szCs w:val="24"/>
          <w:lang w:eastAsia="pl-PL" w:bidi="pl-PL"/>
        </w:rPr>
        <w:t xml:space="preserve">                                                                                    </w:t>
      </w:r>
      <w:r w:rsidR="00957EA2" w:rsidRPr="008870BA">
        <w:rPr>
          <w:rFonts w:ascii="Arial" w:eastAsia="Times New Roman" w:hAnsi="Arial" w:cs="Arial"/>
          <w:b/>
          <w:sz w:val="24"/>
          <w:szCs w:val="24"/>
          <w:lang w:eastAsia="pl-PL" w:bidi="pl-PL"/>
        </w:rPr>
        <w:t xml:space="preserve"> </w:t>
      </w:r>
      <w:r w:rsidR="00957EA2" w:rsidRPr="008870B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………………………………….</w:t>
      </w:r>
    </w:p>
    <w:p w14:paraId="4FF37841" w14:textId="1F03649A" w:rsidR="004414D7" w:rsidRPr="008870BA" w:rsidRDefault="008C0811" w:rsidP="008C0811">
      <w:pPr>
        <w:widowControl/>
        <w:autoSpaceDE/>
        <w:autoSpaceDN/>
        <w:spacing w:line="0" w:lineRule="atLeast"/>
        <w:rPr>
          <w:rFonts w:ascii="Arial" w:hAnsi="Arial" w:cs="Arial"/>
          <w:sz w:val="24"/>
          <w:szCs w:val="24"/>
        </w:rPr>
      </w:pPr>
      <w:r w:rsidRPr="008870BA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</w:t>
      </w:r>
      <w:r w:rsidR="00957EA2" w:rsidRPr="008870BA">
        <w:rPr>
          <w:rFonts w:ascii="Arial" w:eastAsia="Times New Roman" w:hAnsi="Arial" w:cs="Arial"/>
          <w:sz w:val="24"/>
          <w:szCs w:val="24"/>
          <w:lang w:eastAsia="pl-PL"/>
        </w:rPr>
        <w:t>(data, podpis Zamawiającego</w:t>
      </w:r>
      <w:r w:rsidR="00F167E3" w:rsidRPr="008870BA">
        <w:rPr>
          <w:rFonts w:ascii="Arial" w:eastAsia="Times New Roman" w:hAnsi="Arial" w:cs="Arial"/>
          <w:sz w:val="24"/>
          <w:szCs w:val="24"/>
          <w:lang w:eastAsia="pl-PL"/>
        </w:rPr>
        <w:t>)</w:t>
      </w:r>
    </w:p>
    <w:sectPr w:rsidR="004414D7" w:rsidRPr="008870BA" w:rsidSect="0004693A">
      <w:headerReference w:type="default" r:id="rId19"/>
      <w:footerReference w:type="default" r:id="rId20"/>
      <w:pgSz w:w="11910" w:h="16840"/>
      <w:pgMar w:top="1720" w:right="900" w:bottom="1135" w:left="1160" w:header="426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AA2C9" w14:textId="77777777" w:rsidR="00573BA1" w:rsidRDefault="00573BA1">
      <w:r>
        <w:separator/>
      </w:r>
    </w:p>
  </w:endnote>
  <w:endnote w:type="continuationSeparator" w:id="0">
    <w:p w14:paraId="54F4C099" w14:textId="77777777" w:rsidR="00573BA1" w:rsidRDefault="00573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610781319"/>
      <w:docPartObj>
        <w:docPartGallery w:val="Page Numbers (Bottom of Page)"/>
        <w:docPartUnique/>
      </w:docPartObj>
    </w:sdtPr>
    <w:sdtContent>
      <w:p w14:paraId="680D22FF" w14:textId="36D36300" w:rsidR="00DF6060" w:rsidRPr="000636A8" w:rsidRDefault="000636A8" w:rsidP="000636A8">
        <w:pPr>
          <w:pStyle w:val="Stopka"/>
          <w:tabs>
            <w:tab w:val="clear" w:pos="4536"/>
            <w:tab w:val="center" w:pos="7230"/>
          </w:tabs>
          <w:jc w:val="right"/>
          <w:rPr>
            <w:rFonts w:ascii="Arial" w:hAnsi="Arial" w:cs="Arial"/>
          </w:rPr>
        </w:pPr>
        <w:r w:rsidRPr="000636A8">
          <w:rPr>
            <w:rFonts w:ascii="Arial" w:hAnsi="Arial" w:cs="Arial"/>
          </w:rPr>
          <w:t xml:space="preserve">                </w:t>
        </w:r>
        <w:r w:rsidR="00DF6060" w:rsidRPr="000636A8">
          <w:rPr>
            <w:rFonts w:ascii="Arial" w:hAnsi="Arial" w:cs="Arial"/>
          </w:rPr>
          <w:t xml:space="preserve">Zapytanie ofertowe nr </w:t>
        </w:r>
        <w:r w:rsidR="00271CD4">
          <w:rPr>
            <w:rFonts w:ascii="Arial" w:hAnsi="Arial" w:cs="Arial"/>
          </w:rPr>
          <w:t>1</w:t>
        </w:r>
        <w:r w:rsidR="00D00DD9">
          <w:rPr>
            <w:rFonts w:ascii="Arial" w:hAnsi="Arial" w:cs="Arial"/>
          </w:rPr>
          <w:t>/</w:t>
        </w:r>
        <w:r w:rsidR="008C6137">
          <w:rPr>
            <w:rFonts w:ascii="Arial" w:hAnsi="Arial" w:cs="Arial"/>
          </w:rPr>
          <w:t>0</w:t>
        </w:r>
        <w:r w:rsidR="00271CD4">
          <w:rPr>
            <w:rFonts w:ascii="Arial" w:hAnsi="Arial" w:cs="Arial"/>
          </w:rPr>
          <w:t>3</w:t>
        </w:r>
        <w:r w:rsidR="00D00DD9">
          <w:rPr>
            <w:rFonts w:ascii="Arial" w:hAnsi="Arial" w:cs="Arial"/>
          </w:rPr>
          <w:t>/202</w:t>
        </w:r>
        <w:r w:rsidR="008C6137">
          <w:rPr>
            <w:rFonts w:ascii="Arial" w:hAnsi="Arial" w:cs="Arial"/>
          </w:rPr>
          <w:t>5</w:t>
        </w:r>
        <w:r w:rsidR="00D00DD9">
          <w:rPr>
            <w:rFonts w:ascii="Arial" w:hAnsi="Arial" w:cs="Arial"/>
          </w:rPr>
          <w:t>/</w:t>
        </w:r>
        <w:r w:rsidR="008C6137">
          <w:rPr>
            <w:rFonts w:ascii="Arial" w:hAnsi="Arial" w:cs="Arial"/>
          </w:rPr>
          <w:t>ZS</w:t>
        </w:r>
        <w:r w:rsidR="00DF6060" w:rsidRPr="000636A8">
          <w:rPr>
            <w:rFonts w:ascii="Arial" w:hAnsi="Arial" w:cs="Arial"/>
          </w:rPr>
          <w:t xml:space="preserve">                                        Strona | </w:t>
        </w:r>
        <w:r w:rsidR="00DF6060" w:rsidRPr="000636A8">
          <w:rPr>
            <w:rFonts w:ascii="Arial" w:hAnsi="Arial" w:cs="Arial"/>
          </w:rPr>
          <w:fldChar w:fldCharType="begin"/>
        </w:r>
        <w:r w:rsidR="00DF6060" w:rsidRPr="000636A8">
          <w:rPr>
            <w:rFonts w:ascii="Arial" w:hAnsi="Arial" w:cs="Arial"/>
          </w:rPr>
          <w:instrText>PAGE   \* MERGEFORMAT</w:instrText>
        </w:r>
        <w:r w:rsidR="00DF6060" w:rsidRPr="000636A8">
          <w:rPr>
            <w:rFonts w:ascii="Arial" w:hAnsi="Arial" w:cs="Arial"/>
          </w:rPr>
          <w:fldChar w:fldCharType="separate"/>
        </w:r>
        <w:r w:rsidR="00DF6060" w:rsidRPr="000636A8">
          <w:rPr>
            <w:rFonts w:ascii="Arial" w:hAnsi="Arial" w:cs="Arial"/>
          </w:rPr>
          <w:t>2</w:t>
        </w:r>
        <w:r w:rsidR="00DF6060" w:rsidRPr="000636A8">
          <w:rPr>
            <w:rFonts w:ascii="Arial" w:hAnsi="Arial" w:cs="Arial"/>
          </w:rPr>
          <w:fldChar w:fldCharType="end"/>
        </w:r>
        <w:r w:rsidR="00DF6060" w:rsidRPr="000636A8">
          <w:rPr>
            <w:rFonts w:ascii="Arial" w:hAnsi="Arial" w:cs="Arial"/>
          </w:rPr>
          <w:t xml:space="preserve"> </w:t>
        </w:r>
      </w:p>
    </w:sdtContent>
  </w:sdt>
  <w:p w14:paraId="0103C7C3" w14:textId="77777777" w:rsidR="00D729F6" w:rsidRDefault="00D729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FFE34" w14:textId="77777777" w:rsidR="00573BA1" w:rsidRDefault="00573BA1">
      <w:r>
        <w:separator/>
      </w:r>
    </w:p>
  </w:footnote>
  <w:footnote w:type="continuationSeparator" w:id="0">
    <w:p w14:paraId="6A4BF386" w14:textId="77777777" w:rsidR="00573BA1" w:rsidRDefault="00573BA1">
      <w:r>
        <w:continuationSeparator/>
      </w:r>
    </w:p>
  </w:footnote>
  <w:footnote w:id="1">
    <w:p w14:paraId="643B3A03" w14:textId="7E3C8D69" w:rsidR="004A3248" w:rsidRPr="00621D6F" w:rsidRDefault="004A3248" w:rsidP="004A3248">
      <w:pPr>
        <w:pStyle w:val="Tekstprzypisudolnego"/>
        <w:rPr>
          <w:rFonts w:ascii="Arial" w:hAnsi="Arial" w:cs="Arial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621D6F">
        <w:rPr>
          <w:rFonts w:ascii="Arial" w:hAnsi="Arial" w:cs="Arial"/>
          <w:sz w:val="14"/>
          <w:szCs w:val="14"/>
        </w:rPr>
        <w:t>Zgodnie z treścią art. 5k ust. 1 rozporządzenia 833/2014 w brzmieniu nadanym rozporządzeniem 2022/1269 oraz</w:t>
      </w:r>
      <w:r w:rsidR="009A7508" w:rsidRPr="00621D6F">
        <w:rPr>
          <w:rFonts w:ascii="Arial" w:hAnsi="Arial" w:cs="Arial"/>
          <w:sz w:val="14"/>
          <w:szCs w:val="14"/>
        </w:rPr>
        <w:t xml:space="preserve"> </w:t>
      </w:r>
      <w:r w:rsidRPr="00621D6F">
        <w:rPr>
          <w:rFonts w:ascii="Arial" w:hAnsi="Arial" w:cs="Arial"/>
          <w:sz w:val="14"/>
          <w:szCs w:val="14"/>
        </w:rPr>
        <w:t>rozporządzeniem 2023/1214, zakazuje się udzielania lub dalszego wykonywania wszelkich zamówień publicznych lub koncesji</w:t>
      </w:r>
      <w:r w:rsidR="009A7508" w:rsidRPr="00621D6F">
        <w:rPr>
          <w:rFonts w:ascii="Arial" w:hAnsi="Arial" w:cs="Arial"/>
          <w:sz w:val="14"/>
          <w:szCs w:val="14"/>
        </w:rPr>
        <w:t xml:space="preserve"> </w:t>
      </w:r>
      <w:r w:rsidRPr="00621D6F">
        <w:rPr>
          <w:rFonts w:ascii="Arial" w:hAnsi="Arial" w:cs="Arial"/>
          <w:sz w:val="14"/>
          <w:szCs w:val="14"/>
        </w:rPr>
        <w:t>objętych zakresem dyrektyw w sprawie zamówień publicznych, a także zakresem art. 10 ust. 1 i 3, art. 10 ust. 6 lit. a)–e), art. 10</w:t>
      </w:r>
      <w:r w:rsidR="009A7508" w:rsidRPr="00621D6F">
        <w:rPr>
          <w:rFonts w:ascii="Arial" w:hAnsi="Arial" w:cs="Arial"/>
          <w:sz w:val="14"/>
          <w:szCs w:val="14"/>
        </w:rPr>
        <w:t xml:space="preserve"> </w:t>
      </w:r>
      <w:r w:rsidRPr="00621D6F">
        <w:rPr>
          <w:rFonts w:ascii="Arial" w:hAnsi="Arial" w:cs="Arial"/>
          <w:sz w:val="14"/>
          <w:szCs w:val="14"/>
        </w:rPr>
        <w:t>ust. 8, 9 i 10, art. 11, 12, 13 i 14 dyrektywy 2014/23/UE, art. 7 lit. a)–d), art. 8, art. 10 lit. b)–f) i lit. h)–j) dyrektywy 2014/24/UE, art.</w:t>
      </w:r>
      <w:r w:rsidR="009A7508" w:rsidRPr="00621D6F">
        <w:rPr>
          <w:rFonts w:ascii="Arial" w:hAnsi="Arial" w:cs="Arial"/>
          <w:sz w:val="14"/>
          <w:szCs w:val="14"/>
        </w:rPr>
        <w:t xml:space="preserve"> </w:t>
      </w:r>
      <w:r w:rsidRPr="00621D6F">
        <w:rPr>
          <w:rFonts w:ascii="Arial" w:hAnsi="Arial" w:cs="Arial"/>
          <w:sz w:val="14"/>
          <w:szCs w:val="14"/>
        </w:rPr>
        <w:t>18, art. 21 lit. b)–e) i lit. g)–i), art. 29 i 30 dyrektywy 2014/25/UE oraz art. 13 lit. a)–d), lit. f)–h) i lit. j) dyrektywy 2009/81/WE na</w:t>
      </w:r>
      <w:r w:rsidR="009A7508" w:rsidRPr="00621D6F">
        <w:rPr>
          <w:rFonts w:ascii="Arial" w:hAnsi="Arial" w:cs="Arial"/>
          <w:sz w:val="14"/>
          <w:szCs w:val="14"/>
        </w:rPr>
        <w:t xml:space="preserve"> </w:t>
      </w:r>
      <w:r w:rsidRPr="00621D6F">
        <w:rPr>
          <w:rFonts w:ascii="Arial" w:hAnsi="Arial" w:cs="Arial"/>
          <w:sz w:val="14"/>
          <w:szCs w:val="14"/>
        </w:rPr>
        <w:t>rzecz lub z udziałem:</w:t>
      </w:r>
    </w:p>
    <w:p w14:paraId="1B65F936" w14:textId="3A4A695B" w:rsidR="004A3248" w:rsidRPr="00621D6F" w:rsidRDefault="004A3248" w:rsidP="004A3248">
      <w:pPr>
        <w:pStyle w:val="Tekstprzypisudolnego"/>
        <w:rPr>
          <w:rFonts w:ascii="Arial" w:hAnsi="Arial" w:cs="Arial"/>
          <w:sz w:val="14"/>
          <w:szCs w:val="14"/>
        </w:rPr>
      </w:pPr>
      <w:r w:rsidRPr="00621D6F">
        <w:rPr>
          <w:rFonts w:ascii="Arial" w:hAnsi="Arial" w:cs="Arial"/>
          <w:sz w:val="14"/>
          <w:szCs w:val="14"/>
        </w:rPr>
        <w:t>a) obywateli rosyjskich, osób fizycznych zamieszkałych w Rosji lub osób prawnych, podmiotów lub organów z siedzibą w</w:t>
      </w:r>
      <w:r w:rsidR="009A7508" w:rsidRPr="00621D6F">
        <w:rPr>
          <w:rFonts w:ascii="Arial" w:hAnsi="Arial" w:cs="Arial"/>
          <w:sz w:val="14"/>
          <w:szCs w:val="14"/>
        </w:rPr>
        <w:t xml:space="preserve"> </w:t>
      </w:r>
      <w:r w:rsidRPr="00621D6F">
        <w:rPr>
          <w:rFonts w:ascii="Arial" w:hAnsi="Arial" w:cs="Arial"/>
          <w:sz w:val="14"/>
          <w:szCs w:val="14"/>
        </w:rPr>
        <w:t>Rosji;</w:t>
      </w:r>
    </w:p>
    <w:p w14:paraId="1DF5A43E" w14:textId="6DBD3F80" w:rsidR="004A3248" w:rsidRPr="00621D6F" w:rsidRDefault="004A3248" w:rsidP="004A3248">
      <w:pPr>
        <w:pStyle w:val="Tekstprzypisudolnego"/>
        <w:rPr>
          <w:rFonts w:ascii="Arial" w:hAnsi="Arial" w:cs="Arial"/>
          <w:sz w:val="14"/>
          <w:szCs w:val="14"/>
        </w:rPr>
      </w:pPr>
      <w:r w:rsidRPr="00621D6F">
        <w:rPr>
          <w:rFonts w:ascii="Arial" w:hAnsi="Arial" w:cs="Arial"/>
          <w:sz w:val="14"/>
          <w:szCs w:val="14"/>
        </w:rPr>
        <w:t>b) osób prawnych, podmiotów lub organów, do których prawa własności bezpośrednio lub pośrednio w ponad 50 % należą</w:t>
      </w:r>
      <w:r w:rsidR="009A7508" w:rsidRPr="00621D6F">
        <w:rPr>
          <w:rFonts w:ascii="Arial" w:hAnsi="Arial" w:cs="Arial"/>
          <w:sz w:val="14"/>
          <w:szCs w:val="14"/>
        </w:rPr>
        <w:t xml:space="preserve"> </w:t>
      </w:r>
      <w:r w:rsidRPr="00621D6F">
        <w:rPr>
          <w:rFonts w:ascii="Arial" w:hAnsi="Arial" w:cs="Arial"/>
          <w:sz w:val="14"/>
          <w:szCs w:val="14"/>
        </w:rPr>
        <w:t>do podmiotu, o którym mowa w lit. a) niniejszego ustępu; lub</w:t>
      </w:r>
    </w:p>
    <w:p w14:paraId="5A48D3FA" w14:textId="4167C644" w:rsidR="004A3248" w:rsidRPr="00621D6F" w:rsidRDefault="004A3248" w:rsidP="004A3248">
      <w:pPr>
        <w:pStyle w:val="Tekstprzypisudolnego"/>
        <w:rPr>
          <w:rFonts w:ascii="Arial" w:hAnsi="Arial" w:cs="Arial"/>
          <w:sz w:val="14"/>
          <w:szCs w:val="14"/>
        </w:rPr>
      </w:pPr>
      <w:r w:rsidRPr="00621D6F">
        <w:rPr>
          <w:rFonts w:ascii="Arial" w:hAnsi="Arial" w:cs="Arial"/>
          <w:sz w:val="14"/>
          <w:szCs w:val="14"/>
        </w:rPr>
        <w:t>c) os</w:t>
      </w:r>
      <w:r w:rsidR="009A7508" w:rsidRPr="00621D6F">
        <w:rPr>
          <w:rFonts w:ascii="Arial" w:hAnsi="Arial" w:cs="Arial"/>
          <w:sz w:val="14"/>
          <w:szCs w:val="14"/>
        </w:rPr>
        <w:t>.</w:t>
      </w:r>
      <w:r w:rsidRPr="00621D6F">
        <w:rPr>
          <w:rFonts w:ascii="Arial" w:hAnsi="Arial" w:cs="Arial"/>
          <w:sz w:val="14"/>
          <w:szCs w:val="14"/>
        </w:rPr>
        <w:t xml:space="preserve"> fizycznych lub prawnych, podmiotów lub organów działających w imieniu lub pod kierunkiem podmiotu, o którym</w:t>
      </w:r>
      <w:r w:rsidR="009A7508" w:rsidRPr="00621D6F">
        <w:rPr>
          <w:rFonts w:ascii="Arial" w:hAnsi="Arial" w:cs="Arial"/>
          <w:sz w:val="14"/>
          <w:szCs w:val="14"/>
        </w:rPr>
        <w:t xml:space="preserve"> </w:t>
      </w:r>
      <w:r w:rsidRPr="00621D6F">
        <w:rPr>
          <w:rFonts w:ascii="Arial" w:hAnsi="Arial" w:cs="Arial"/>
          <w:sz w:val="14"/>
          <w:szCs w:val="14"/>
        </w:rPr>
        <w:t>mowa w lit. a) lub</w:t>
      </w:r>
      <w:r w:rsidR="009A7508" w:rsidRPr="00621D6F">
        <w:rPr>
          <w:rFonts w:ascii="Arial" w:hAnsi="Arial" w:cs="Arial"/>
          <w:sz w:val="14"/>
          <w:szCs w:val="14"/>
        </w:rPr>
        <w:t xml:space="preserve"> </w:t>
      </w:r>
      <w:r w:rsidRPr="00621D6F">
        <w:rPr>
          <w:rFonts w:ascii="Arial" w:hAnsi="Arial" w:cs="Arial"/>
          <w:sz w:val="14"/>
          <w:szCs w:val="14"/>
        </w:rPr>
        <w:t>b) niniejszego ustępu,</w:t>
      </w:r>
      <w:r w:rsidR="009A7508" w:rsidRPr="00621D6F">
        <w:rPr>
          <w:rFonts w:ascii="Arial" w:hAnsi="Arial" w:cs="Arial"/>
          <w:sz w:val="14"/>
          <w:szCs w:val="14"/>
        </w:rPr>
        <w:t xml:space="preserve"> </w:t>
      </w:r>
      <w:r w:rsidRPr="00621D6F">
        <w:rPr>
          <w:rFonts w:ascii="Arial" w:hAnsi="Arial" w:cs="Arial"/>
          <w:sz w:val="14"/>
          <w:szCs w:val="14"/>
        </w:rPr>
        <w:t>w tym podwykonawców, dostawców lub podmiotów, na których zdolności polega się w rozumieniu dyrektyw w sprawie zamówień</w:t>
      </w:r>
      <w:r w:rsidR="009A7508" w:rsidRPr="00621D6F">
        <w:rPr>
          <w:rFonts w:ascii="Arial" w:hAnsi="Arial" w:cs="Arial"/>
          <w:sz w:val="14"/>
          <w:szCs w:val="14"/>
        </w:rPr>
        <w:t xml:space="preserve"> </w:t>
      </w:r>
      <w:r w:rsidRPr="00621D6F">
        <w:rPr>
          <w:rFonts w:ascii="Arial" w:hAnsi="Arial" w:cs="Arial"/>
          <w:sz w:val="14"/>
          <w:szCs w:val="14"/>
        </w:rPr>
        <w:t>publicznych, w przypadku gdy przypada na nich ponad 10 % wartości zamówienia.</w:t>
      </w:r>
    </w:p>
  </w:footnote>
  <w:footnote w:id="2">
    <w:p w14:paraId="135E7FF9" w14:textId="0608C020" w:rsidR="009A7508" w:rsidRPr="00621D6F" w:rsidRDefault="009A7508" w:rsidP="009A7508">
      <w:pPr>
        <w:pStyle w:val="Tekstprzypisudolnego"/>
        <w:rPr>
          <w:rFonts w:ascii="Arial" w:hAnsi="Arial" w:cs="Arial"/>
          <w:sz w:val="14"/>
          <w:szCs w:val="14"/>
        </w:rPr>
      </w:pPr>
      <w:r w:rsidRPr="00621D6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21D6F">
        <w:rPr>
          <w:rFonts w:ascii="Arial" w:hAnsi="Arial" w:cs="Arial"/>
          <w:sz w:val="14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3ECF343E" w14:textId="346D308E" w:rsidR="009A7508" w:rsidRPr="00621D6F" w:rsidRDefault="009A7508">
      <w:pPr>
        <w:pStyle w:val="Tekstprzypisudolnego"/>
        <w:numPr>
          <w:ilvl w:val="0"/>
          <w:numId w:val="6"/>
        </w:numPr>
        <w:rPr>
          <w:rFonts w:ascii="Arial" w:hAnsi="Arial" w:cs="Arial"/>
          <w:sz w:val="14"/>
          <w:szCs w:val="14"/>
        </w:rPr>
      </w:pPr>
      <w:r w:rsidRPr="00621D6F">
        <w:rPr>
          <w:rFonts w:ascii="Arial" w:hAnsi="Arial" w:cs="Arial"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 pkt 3 ustawy;</w:t>
      </w:r>
    </w:p>
    <w:p w14:paraId="07586384" w14:textId="24F906E6" w:rsidR="009A7508" w:rsidRPr="00621D6F" w:rsidRDefault="009A7508">
      <w:pPr>
        <w:pStyle w:val="Tekstprzypisudolnego"/>
        <w:numPr>
          <w:ilvl w:val="0"/>
          <w:numId w:val="6"/>
        </w:numPr>
        <w:rPr>
          <w:rFonts w:ascii="Arial" w:hAnsi="Arial" w:cs="Arial"/>
          <w:sz w:val="14"/>
          <w:szCs w:val="14"/>
        </w:rPr>
      </w:pPr>
      <w:r w:rsidRPr="00621D6F">
        <w:rPr>
          <w:rFonts w:ascii="Arial" w:hAnsi="Arial" w:cs="Arial"/>
          <w:sz w:val="14"/>
          <w:szCs w:val="14"/>
        </w:rPr>
        <w:t>wykonawcę oraz uczestnika konkursu, którego beneficjentem rzeczywistym w rozumieniu ustawy z dnia 1 marca 2018 r. o</w:t>
      </w:r>
    </w:p>
    <w:p w14:paraId="47B64B61" w14:textId="61DB18CE" w:rsidR="009A7508" w:rsidRPr="00621D6F" w:rsidRDefault="009A7508" w:rsidP="009A7508">
      <w:pPr>
        <w:pStyle w:val="Tekstprzypisudolnego"/>
        <w:ind w:left="709"/>
        <w:rPr>
          <w:rFonts w:ascii="Arial" w:hAnsi="Arial" w:cs="Arial"/>
          <w:sz w:val="14"/>
          <w:szCs w:val="14"/>
        </w:rPr>
      </w:pPr>
      <w:r w:rsidRPr="00621D6F">
        <w:rPr>
          <w:rFonts w:ascii="Arial" w:hAnsi="Arial" w:cs="Arial"/>
          <w:sz w:val="14"/>
          <w:szCs w:val="14"/>
        </w:rPr>
        <w:t>przeciwdziałaniu praniu pieniędzy oraz finansowaniu terroryzmu (Dz. U. z 2022 r. poz. 593 z późn.zm.)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57E807" w14:textId="7BBE1977" w:rsidR="009A7508" w:rsidRPr="009A7508" w:rsidRDefault="009A7508">
      <w:pPr>
        <w:pStyle w:val="Tekstprzypisudolnego"/>
        <w:numPr>
          <w:ilvl w:val="0"/>
          <w:numId w:val="6"/>
        </w:numPr>
        <w:rPr>
          <w:rFonts w:ascii="Arial" w:hAnsi="Arial" w:cs="Arial"/>
          <w:sz w:val="16"/>
          <w:szCs w:val="16"/>
        </w:rPr>
      </w:pPr>
      <w:r w:rsidRPr="00621D6F">
        <w:rPr>
          <w:rFonts w:ascii="Arial" w:hAnsi="Arial" w:cs="Arial"/>
          <w:sz w:val="14"/>
          <w:szCs w:val="14"/>
        </w:rPr>
        <w:t>wykonawcę oraz uczestnika konkursu, którego jednostką dominującą w rozumieniu art. 3 ust. 1 pkt 37 ustawy z dnia 29 września 1994 r. o rachunkowości (Dz. U. z 2023 r.,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1D0B9" w14:textId="649E1647" w:rsidR="00D729F6" w:rsidRPr="006A7CC1" w:rsidRDefault="00707D0B" w:rsidP="006A7CC1">
    <w:pPr>
      <w:pStyle w:val="Nagwek"/>
    </w:pPr>
    <w:r w:rsidRPr="00743B89">
      <w:rPr>
        <w:noProof/>
      </w:rPr>
      <w:drawing>
        <wp:inline distT="0" distB="0" distL="0" distR="0" wp14:anchorId="1FC99689" wp14:editId="13A0C77C">
          <wp:extent cx="6120130" cy="480695"/>
          <wp:effectExtent l="0" t="0" r="0" b="0"/>
          <wp:docPr id="1888478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8478106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55CE5"/>
    <w:multiLevelType w:val="hybridMultilevel"/>
    <w:tmpl w:val="27FEA0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5D3D8A"/>
    <w:multiLevelType w:val="hybridMultilevel"/>
    <w:tmpl w:val="1E5E6F9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3AA45E2"/>
    <w:multiLevelType w:val="multilevel"/>
    <w:tmpl w:val="778841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3B00A3F"/>
    <w:multiLevelType w:val="hybridMultilevel"/>
    <w:tmpl w:val="719858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1F0F6F"/>
    <w:multiLevelType w:val="hybridMultilevel"/>
    <w:tmpl w:val="13621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B09A3"/>
    <w:multiLevelType w:val="hybridMultilevel"/>
    <w:tmpl w:val="B37E5F0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24D372F5"/>
    <w:multiLevelType w:val="multilevel"/>
    <w:tmpl w:val="CEF2A3C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69B15D5"/>
    <w:multiLevelType w:val="hybridMultilevel"/>
    <w:tmpl w:val="71C4D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47218"/>
    <w:multiLevelType w:val="multilevel"/>
    <w:tmpl w:val="A9A6B542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AAC254F"/>
    <w:multiLevelType w:val="hybridMultilevel"/>
    <w:tmpl w:val="DC2C214E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 w15:restartNumberingAfterBreak="0">
    <w:nsid w:val="3B0157A3"/>
    <w:multiLevelType w:val="multilevel"/>
    <w:tmpl w:val="AD4CD8E6"/>
    <w:lvl w:ilvl="0">
      <w:start w:val="1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E620512"/>
    <w:multiLevelType w:val="hybridMultilevel"/>
    <w:tmpl w:val="6B68CCC4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3FC40E1B"/>
    <w:multiLevelType w:val="hybridMultilevel"/>
    <w:tmpl w:val="BAA606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FFC767D"/>
    <w:multiLevelType w:val="hybridMultilevel"/>
    <w:tmpl w:val="984C2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E44AB5"/>
    <w:multiLevelType w:val="multilevel"/>
    <w:tmpl w:val="0F64E8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6F55A2C"/>
    <w:multiLevelType w:val="hybridMultilevel"/>
    <w:tmpl w:val="22125F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D3A6AFC"/>
    <w:multiLevelType w:val="hybridMultilevel"/>
    <w:tmpl w:val="25B4B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E6432"/>
    <w:multiLevelType w:val="hybridMultilevel"/>
    <w:tmpl w:val="569859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26E041D"/>
    <w:multiLevelType w:val="hybridMultilevel"/>
    <w:tmpl w:val="1780E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431BF8"/>
    <w:multiLevelType w:val="hybridMultilevel"/>
    <w:tmpl w:val="74B0EFF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A4257F7"/>
    <w:multiLevelType w:val="multilevel"/>
    <w:tmpl w:val="D1A4217A"/>
    <w:lvl w:ilvl="0">
      <w:start w:val="11"/>
      <w:numFmt w:val="decimal"/>
      <w:lvlText w:val="%1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5D332C66"/>
    <w:multiLevelType w:val="hybridMultilevel"/>
    <w:tmpl w:val="E6E8FB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31187A"/>
    <w:multiLevelType w:val="hybridMultilevel"/>
    <w:tmpl w:val="53D0AC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75910EF"/>
    <w:multiLevelType w:val="hybridMultilevel"/>
    <w:tmpl w:val="2ED62A74"/>
    <w:lvl w:ilvl="0" w:tplc="1394677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7F30E1"/>
    <w:multiLevelType w:val="hybridMultilevel"/>
    <w:tmpl w:val="ADC4CF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EA86028"/>
    <w:multiLevelType w:val="hybridMultilevel"/>
    <w:tmpl w:val="67860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465081"/>
    <w:multiLevelType w:val="multilevel"/>
    <w:tmpl w:val="6728DD1E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7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781D334C"/>
    <w:multiLevelType w:val="hybridMultilevel"/>
    <w:tmpl w:val="2EFE0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245906"/>
    <w:multiLevelType w:val="hybridMultilevel"/>
    <w:tmpl w:val="6720B9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946C99"/>
    <w:multiLevelType w:val="hybridMultilevel"/>
    <w:tmpl w:val="0E8A0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5846AB"/>
    <w:multiLevelType w:val="hybridMultilevel"/>
    <w:tmpl w:val="73D885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0871820">
    <w:abstractNumId w:val="2"/>
  </w:num>
  <w:num w:numId="2" w16cid:durableId="1937715571">
    <w:abstractNumId w:val="12"/>
  </w:num>
  <w:num w:numId="3" w16cid:durableId="1906914794">
    <w:abstractNumId w:val="0"/>
  </w:num>
  <w:num w:numId="4" w16cid:durableId="1754935663">
    <w:abstractNumId w:val="28"/>
  </w:num>
  <w:num w:numId="5" w16cid:durableId="1272862781">
    <w:abstractNumId w:val="24"/>
  </w:num>
  <w:num w:numId="6" w16cid:durableId="685251019">
    <w:abstractNumId w:val="30"/>
  </w:num>
  <w:num w:numId="7" w16cid:durableId="1024746224">
    <w:abstractNumId w:val="22"/>
  </w:num>
  <w:num w:numId="8" w16cid:durableId="99690118">
    <w:abstractNumId w:val="6"/>
  </w:num>
  <w:num w:numId="9" w16cid:durableId="1935898172">
    <w:abstractNumId w:val="11"/>
  </w:num>
  <w:num w:numId="10" w16cid:durableId="1765107283">
    <w:abstractNumId w:val="9"/>
  </w:num>
  <w:num w:numId="11" w16cid:durableId="1667660217">
    <w:abstractNumId w:val="29"/>
  </w:num>
  <w:num w:numId="12" w16cid:durableId="760878279">
    <w:abstractNumId w:val="21"/>
  </w:num>
  <w:num w:numId="13" w16cid:durableId="812676935">
    <w:abstractNumId w:val="7"/>
  </w:num>
  <w:num w:numId="14" w16cid:durableId="1415858657">
    <w:abstractNumId w:val="27"/>
  </w:num>
  <w:num w:numId="15" w16cid:durableId="925109449">
    <w:abstractNumId w:val="10"/>
  </w:num>
  <w:num w:numId="16" w16cid:durableId="178741938">
    <w:abstractNumId w:val="8"/>
  </w:num>
  <w:num w:numId="17" w16cid:durableId="1436708685">
    <w:abstractNumId w:val="4"/>
  </w:num>
  <w:num w:numId="18" w16cid:durableId="879435159">
    <w:abstractNumId w:val="25"/>
  </w:num>
  <w:num w:numId="19" w16cid:durableId="17899022">
    <w:abstractNumId w:val="13"/>
  </w:num>
  <w:num w:numId="20" w16cid:durableId="441650231">
    <w:abstractNumId w:val="18"/>
  </w:num>
  <w:num w:numId="21" w16cid:durableId="698706030">
    <w:abstractNumId w:val="5"/>
  </w:num>
  <w:num w:numId="22" w16cid:durableId="20802489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10413386">
    <w:abstractNumId w:val="23"/>
  </w:num>
  <w:num w:numId="24" w16cid:durableId="762727300">
    <w:abstractNumId w:val="15"/>
  </w:num>
  <w:num w:numId="25" w16cid:durableId="817381603">
    <w:abstractNumId w:val="3"/>
  </w:num>
  <w:num w:numId="26" w16cid:durableId="2138834767">
    <w:abstractNumId w:val="16"/>
  </w:num>
  <w:num w:numId="27" w16cid:durableId="114181826">
    <w:abstractNumId w:val="17"/>
  </w:num>
  <w:num w:numId="28" w16cid:durableId="1854806062">
    <w:abstractNumId w:val="19"/>
  </w:num>
  <w:num w:numId="29" w16cid:durableId="1448158957">
    <w:abstractNumId w:val="1"/>
  </w:num>
  <w:num w:numId="30" w16cid:durableId="47383516">
    <w:abstractNumId w:val="14"/>
  </w:num>
  <w:num w:numId="31" w16cid:durableId="2053143730">
    <w:abstractNumId w:val="20"/>
  </w:num>
  <w:num w:numId="32" w16cid:durableId="1087268783">
    <w:abstractNumId w:val="2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4D7"/>
    <w:rsid w:val="000005FE"/>
    <w:rsid w:val="000006F6"/>
    <w:rsid w:val="000024C6"/>
    <w:rsid w:val="000036E5"/>
    <w:rsid w:val="00004A93"/>
    <w:rsid w:val="00006D6E"/>
    <w:rsid w:val="00012DBA"/>
    <w:rsid w:val="000151BE"/>
    <w:rsid w:val="00021B7B"/>
    <w:rsid w:val="0003109F"/>
    <w:rsid w:val="00031605"/>
    <w:rsid w:val="0003248F"/>
    <w:rsid w:val="00044AE5"/>
    <w:rsid w:val="000454D4"/>
    <w:rsid w:val="0004693A"/>
    <w:rsid w:val="00056DD9"/>
    <w:rsid w:val="000636A8"/>
    <w:rsid w:val="000720FD"/>
    <w:rsid w:val="00076E68"/>
    <w:rsid w:val="00082727"/>
    <w:rsid w:val="00084B64"/>
    <w:rsid w:val="00084CD7"/>
    <w:rsid w:val="000858B4"/>
    <w:rsid w:val="000861B6"/>
    <w:rsid w:val="0009060D"/>
    <w:rsid w:val="00090954"/>
    <w:rsid w:val="00093C73"/>
    <w:rsid w:val="000B04B5"/>
    <w:rsid w:val="000C2896"/>
    <w:rsid w:val="000C4937"/>
    <w:rsid w:val="000C5819"/>
    <w:rsid w:val="000C59AF"/>
    <w:rsid w:val="000C7100"/>
    <w:rsid w:val="000E02D4"/>
    <w:rsid w:val="000E6400"/>
    <w:rsid w:val="000F2C34"/>
    <w:rsid w:val="000F75D6"/>
    <w:rsid w:val="00100B55"/>
    <w:rsid w:val="0010178D"/>
    <w:rsid w:val="00106BD1"/>
    <w:rsid w:val="001325F6"/>
    <w:rsid w:val="00134CAE"/>
    <w:rsid w:val="0014159C"/>
    <w:rsid w:val="0014757F"/>
    <w:rsid w:val="00152222"/>
    <w:rsid w:val="001566EA"/>
    <w:rsid w:val="00157AD3"/>
    <w:rsid w:val="001602D2"/>
    <w:rsid w:val="0016511E"/>
    <w:rsid w:val="00170955"/>
    <w:rsid w:val="001722F9"/>
    <w:rsid w:val="0018081C"/>
    <w:rsid w:val="00184CD3"/>
    <w:rsid w:val="00194D9D"/>
    <w:rsid w:val="00195DE0"/>
    <w:rsid w:val="0019644A"/>
    <w:rsid w:val="001A6C9F"/>
    <w:rsid w:val="001C459A"/>
    <w:rsid w:val="001C5520"/>
    <w:rsid w:val="001D5210"/>
    <w:rsid w:val="001D58AC"/>
    <w:rsid w:val="001D6D76"/>
    <w:rsid w:val="001F384E"/>
    <w:rsid w:val="001F517C"/>
    <w:rsid w:val="001F5995"/>
    <w:rsid w:val="001F62BC"/>
    <w:rsid w:val="00200377"/>
    <w:rsid w:val="00200CB3"/>
    <w:rsid w:val="00201321"/>
    <w:rsid w:val="00203AA4"/>
    <w:rsid w:val="002049E8"/>
    <w:rsid w:val="00205619"/>
    <w:rsid w:val="002074E6"/>
    <w:rsid w:val="002144D3"/>
    <w:rsid w:val="00214E65"/>
    <w:rsid w:val="00220D67"/>
    <w:rsid w:val="00231889"/>
    <w:rsid w:val="0023267F"/>
    <w:rsid w:val="00252908"/>
    <w:rsid w:val="00254856"/>
    <w:rsid w:val="00262DA4"/>
    <w:rsid w:val="0026479F"/>
    <w:rsid w:val="00266B7C"/>
    <w:rsid w:val="00266D23"/>
    <w:rsid w:val="00271CD4"/>
    <w:rsid w:val="002724CF"/>
    <w:rsid w:val="00272546"/>
    <w:rsid w:val="00280DC9"/>
    <w:rsid w:val="00281F42"/>
    <w:rsid w:val="002835F4"/>
    <w:rsid w:val="00291209"/>
    <w:rsid w:val="00292B4D"/>
    <w:rsid w:val="002974F2"/>
    <w:rsid w:val="002B211D"/>
    <w:rsid w:val="002D7FA3"/>
    <w:rsid w:val="002E19C3"/>
    <w:rsid w:val="00300AEC"/>
    <w:rsid w:val="00302DC5"/>
    <w:rsid w:val="00333D61"/>
    <w:rsid w:val="00335AC0"/>
    <w:rsid w:val="003407A9"/>
    <w:rsid w:val="0034682A"/>
    <w:rsid w:val="003478AB"/>
    <w:rsid w:val="00357399"/>
    <w:rsid w:val="00385A57"/>
    <w:rsid w:val="003933A0"/>
    <w:rsid w:val="00393B85"/>
    <w:rsid w:val="00397DDF"/>
    <w:rsid w:val="003A33EF"/>
    <w:rsid w:val="003A38B2"/>
    <w:rsid w:val="003A3C8B"/>
    <w:rsid w:val="003A4DE3"/>
    <w:rsid w:val="003A512A"/>
    <w:rsid w:val="003B5A5C"/>
    <w:rsid w:val="003B71C6"/>
    <w:rsid w:val="003C3181"/>
    <w:rsid w:val="003D0082"/>
    <w:rsid w:val="003D3E3C"/>
    <w:rsid w:val="003F37AB"/>
    <w:rsid w:val="003F40A9"/>
    <w:rsid w:val="003F5952"/>
    <w:rsid w:val="003F656A"/>
    <w:rsid w:val="004001C7"/>
    <w:rsid w:val="00423CD0"/>
    <w:rsid w:val="00430496"/>
    <w:rsid w:val="00430895"/>
    <w:rsid w:val="004414D7"/>
    <w:rsid w:val="00442724"/>
    <w:rsid w:val="004504C2"/>
    <w:rsid w:val="00451FE1"/>
    <w:rsid w:val="00454E68"/>
    <w:rsid w:val="00463370"/>
    <w:rsid w:val="00467E65"/>
    <w:rsid w:val="00470B47"/>
    <w:rsid w:val="004710F0"/>
    <w:rsid w:val="00481004"/>
    <w:rsid w:val="0048153F"/>
    <w:rsid w:val="00487426"/>
    <w:rsid w:val="00487724"/>
    <w:rsid w:val="004A1C82"/>
    <w:rsid w:val="004A3248"/>
    <w:rsid w:val="004A3C84"/>
    <w:rsid w:val="004A5CCB"/>
    <w:rsid w:val="004C3C73"/>
    <w:rsid w:val="004D27C3"/>
    <w:rsid w:val="004D331B"/>
    <w:rsid w:val="004D640A"/>
    <w:rsid w:val="004E213E"/>
    <w:rsid w:val="004F6A2B"/>
    <w:rsid w:val="00501911"/>
    <w:rsid w:val="00503F33"/>
    <w:rsid w:val="00507E92"/>
    <w:rsid w:val="00515F9F"/>
    <w:rsid w:val="00523E85"/>
    <w:rsid w:val="00524364"/>
    <w:rsid w:val="005251A7"/>
    <w:rsid w:val="005308BC"/>
    <w:rsid w:val="00533DD3"/>
    <w:rsid w:val="00534F6B"/>
    <w:rsid w:val="005369AB"/>
    <w:rsid w:val="00540CE1"/>
    <w:rsid w:val="00541BAA"/>
    <w:rsid w:val="00541F6E"/>
    <w:rsid w:val="005458E9"/>
    <w:rsid w:val="00552C91"/>
    <w:rsid w:val="00554C1F"/>
    <w:rsid w:val="005721A9"/>
    <w:rsid w:val="00573BA1"/>
    <w:rsid w:val="00573EF9"/>
    <w:rsid w:val="0057703C"/>
    <w:rsid w:val="0058231E"/>
    <w:rsid w:val="005971B1"/>
    <w:rsid w:val="005A234B"/>
    <w:rsid w:val="005A3607"/>
    <w:rsid w:val="005A547C"/>
    <w:rsid w:val="005A57B4"/>
    <w:rsid w:val="005A5848"/>
    <w:rsid w:val="005A7ED6"/>
    <w:rsid w:val="005B1DBB"/>
    <w:rsid w:val="005B4906"/>
    <w:rsid w:val="005C5D74"/>
    <w:rsid w:val="005C7B01"/>
    <w:rsid w:val="005E129B"/>
    <w:rsid w:val="005F0D58"/>
    <w:rsid w:val="005F0FF1"/>
    <w:rsid w:val="005F149C"/>
    <w:rsid w:val="005F59E0"/>
    <w:rsid w:val="005F69D4"/>
    <w:rsid w:val="005F748D"/>
    <w:rsid w:val="00610D02"/>
    <w:rsid w:val="00621D6F"/>
    <w:rsid w:val="006221B1"/>
    <w:rsid w:val="0063227F"/>
    <w:rsid w:val="00635EBD"/>
    <w:rsid w:val="006406A2"/>
    <w:rsid w:val="0064769C"/>
    <w:rsid w:val="00651B83"/>
    <w:rsid w:val="0065413F"/>
    <w:rsid w:val="0065432A"/>
    <w:rsid w:val="00657CF2"/>
    <w:rsid w:val="0066565E"/>
    <w:rsid w:val="00665824"/>
    <w:rsid w:val="00672CC0"/>
    <w:rsid w:val="00675068"/>
    <w:rsid w:val="00677D3D"/>
    <w:rsid w:val="00681FBA"/>
    <w:rsid w:val="00683104"/>
    <w:rsid w:val="00690A0F"/>
    <w:rsid w:val="006970A8"/>
    <w:rsid w:val="006A610A"/>
    <w:rsid w:val="006A6480"/>
    <w:rsid w:val="006A7CC1"/>
    <w:rsid w:val="006B235E"/>
    <w:rsid w:val="006B68F9"/>
    <w:rsid w:val="006B7B48"/>
    <w:rsid w:val="006C5696"/>
    <w:rsid w:val="006C66E9"/>
    <w:rsid w:val="006C69F3"/>
    <w:rsid w:val="006C6C8F"/>
    <w:rsid w:val="006C6F8A"/>
    <w:rsid w:val="006C703B"/>
    <w:rsid w:val="006C70D3"/>
    <w:rsid w:val="006D345A"/>
    <w:rsid w:val="006E5B77"/>
    <w:rsid w:val="006F00FE"/>
    <w:rsid w:val="00703C76"/>
    <w:rsid w:val="00707D0B"/>
    <w:rsid w:val="00710FF4"/>
    <w:rsid w:val="00711080"/>
    <w:rsid w:val="00711511"/>
    <w:rsid w:val="00714FB1"/>
    <w:rsid w:val="0071689E"/>
    <w:rsid w:val="00716F19"/>
    <w:rsid w:val="00733237"/>
    <w:rsid w:val="00740772"/>
    <w:rsid w:val="007459EE"/>
    <w:rsid w:val="00747C0F"/>
    <w:rsid w:val="00752AFD"/>
    <w:rsid w:val="007667F4"/>
    <w:rsid w:val="00775557"/>
    <w:rsid w:val="00783A0E"/>
    <w:rsid w:val="007A147F"/>
    <w:rsid w:val="007A5862"/>
    <w:rsid w:val="007B5B22"/>
    <w:rsid w:val="007C1454"/>
    <w:rsid w:val="007C27A4"/>
    <w:rsid w:val="007C4B21"/>
    <w:rsid w:val="007D369D"/>
    <w:rsid w:val="007D42F6"/>
    <w:rsid w:val="007D6117"/>
    <w:rsid w:val="007E5B4F"/>
    <w:rsid w:val="007F3F02"/>
    <w:rsid w:val="007F55D5"/>
    <w:rsid w:val="00802AD4"/>
    <w:rsid w:val="00806EE4"/>
    <w:rsid w:val="008137CA"/>
    <w:rsid w:val="00817601"/>
    <w:rsid w:val="00824844"/>
    <w:rsid w:val="00826072"/>
    <w:rsid w:val="00834BE3"/>
    <w:rsid w:val="00835207"/>
    <w:rsid w:val="008378FB"/>
    <w:rsid w:val="0084270B"/>
    <w:rsid w:val="00845527"/>
    <w:rsid w:val="008514C7"/>
    <w:rsid w:val="0085604D"/>
    <w:rsid w:val="00862FDF"/>
    <w:rsid w:val="00864C3E"/>
    <w:rsid w:val="008717BA"/>
    <w:rsid w:val="00871C69"/>
    <w:rsid w:val="00873DB7"/>
    <w:rsid w:val="00873FBC"/>
    <w:rsid w:val="00882741"/>
    <w:rsid w:val="008870BA"/>
    <w:rsid w:val="008870D8"/>
    <w:rsid w:val="008960CD"/>
    <w:rsid w:val="008B12C4"/>
    <w:rsid w:val="008B20BB"/>
    <w:rsid w:val="008B4966"/>
    <w:rsid w:val="008C0811"/>
    <w:rsid w:val="008C0980"/>
    <w:rsid w:val="008C0B12"/>
    <w:rsid w:val="008C4C66"/>
    <w:rsid w:val="008C6137"/>
    <w:rsid w:val="008E001F"/>
    <w:rsid w:val="008E0B5B"/>
    <w:rsid w:val="008E1BA7"/>
    <w:rsid w:val="008F0012"/>
    <w:rsid w:val="008F0127"/>
    <w:rsid w:val="0090090C"/>
    <w:rsid w:val="00903055"/>
    <w:rsid w:val="009054CA"/>
    <w:rsid w:val="00905F0F"/>
    <w:rsid w:val="00910390"/>
    <w:rsid w:val="00910DFD"/>
    <w:rsid w:val="009123B8"/>
    <w:rsid w:val="00922F63"/>
    <w:rsid w:val="00931AC4"/>
    <w:rsid w:val="0094038B"/>
    <w:rsid w:val="00941280"/>
    <w:rsid w:val="00942043"/>
    <w:rsid w:val="00946007"/>
    <w:rsid w:val="009473BE"/>
    <w:rsid w:val="00957EA2"/>
    <w:rsid w:val="00960A50"/>
    <w:rsid w:val="00964344"/>
    <w:rsid w:val="0096543E"/>
    <w:rsid w:val="00971463"/>
    <w:rsid w:val="00982D62"/>
    <w:rsid w:val="00984D05"/>
    <w:rsid w:val="00991356"/>
    <w:rsid w:val="0099237A"/>
    <w:rsid w:val="009931A7"/>
    <w:rsid w:val="00996A7C"/>
    <w:rsid w:val="009A4268"/>
    <w:rsid w:val="009A7508"/>
    <w:rsid w:val="009B38E4"/>
    <w:rsid w:val="009B64E7"/>
    <w:rsid w:val="009C1553"/>
    <w:rsid w:val="009C2579"/>
    <w:rsid w:val="009C28EE"/>
    <w:rsid w:val="009D0027"/>
    <w:rsid w:val="009D39E1"/>
    <w:rsid w:val="009F1C0C"/>
    <w:rsid w:val="00A01D8B"/>
    <w:rsid w:val="00A05142"/>
    <w:rsid w:val="00A06653"/>
    <w:rsid w:val="00A1129C"/>
    <w:rsid w:val="00A20693"/>
    <w:rsid w:val="00A23930"/>
    <w:rsid w:val="00A267EC"/>
    <w:rsid w:val="00A3310D"/>
    <w:rsid w:val="00A33B5B"/>
    <w:rsid w:val="00A343E5"/>
    <w:rsid w:val="00A34684"/>
    <w:rsid w:val="00A3578D"/>
    <w:rsid w:val="00A430A3"/>
    <w:rsid w:val="00A431E8"/>
    <w:rsid w:val="00A44F61"/>
    <w:rsid w:val="00A4522C"/>
    <w:rsid w:val="00A52279"/>
    <w:rsid w:val="00A612B0"/>
    <w:rsid w:val="00A61B85"/>
    <w:rsid w:val="00A63CD0"/>
    <w:rsid w:val="00A6674E"/>
    <w:rsid w:val="00A72B04"/>
    <w:rsid w:val="00A85868"/>
    <w:rsid w:val="00A92131"/>
    <w:rsid w:val="00A959AC"/>
    <w:rsid w:val="00AB5EC0"/>
    <w:rsid w:val="00AC24FC"/>
    <w:rsid w:val="00AE5549"/>
    <w:rsid w:val="00AE7B24"/>
    <w:rsid w:val="00B00CF5"/>
    <w:rsid w:val="00B01327"/>
    <w:rsid w:val="00B01E9A"/>
    <w:rsid w:val="00B0500D"/>
    <w:rsid w:val="00B214D4"/>
    <w:rsid w:val="00B23C2E"/>
    <w:rsid w:val="00B24CFA"/>
    <w:rsid w:val="00B32F15"/>
    <w:rsid w:val="00B42B29"/>
    <w:rsid w:val="00B575C9"/>
    <w:rsid w:val="00B57EB7"/>
    <w:rsid w:val="00B63BA8"/>
    <w:rsid w:val="00B64B05"/>
    <w:rsid w:val="00B732B9"/>
    <w:rsid w:val="00B74833"/>
    <w:rsid w:val="00B766E0"/>
    <w:rsid w:val="00B80203"/>
    <w:rsid w:val="00B803E9"/>
    <w:rsid w:val="00B9332E"/>
    <w:rsid w:val="00B95452"/>
    <w:rsid w:val="00B95498"/>
    <w:rsid w:val="00BA0799"/>
    <w:rsid w:val="00BA1A18"/>
    <w:rsid w:val="00BA2EDE"/>
    <w:rsid w:val="00BB64EC"/>
    <w:rsid w:val="00BC0997"/>
    <w:rsid w:val="00BC6BF2"/>
    <w:rsid w:val="00BC7958"/>
    <w:rsid w:val="00BD29D0"/>
    <w:rsid w:val="00BD61AD"/>
    <w:rsid w:val="00BE3390"/>
    <w:rsid w:val="00BE76BB"/>
    <w:rsid w:val="00BF57A5"/>
    <w:rsid w:val="00C01284"/>
    <w:rsid w:val="00C04399"/>
    <w:rsid w:val="00C15973"/>
    <w:rsid w:val="00C20638"/>
    <w:rsid w:val="00C21323"/>
    <w:rsid w:val="00C27EC9"/>
    <w:rsid w:val="00C31C7E"/>
    <w:rsid w:val="00C40F1C"/>
    <w:rsid w:val="00C43EB8"/>
    <w:rsid w:val="00C45188"/>
    <w:rsid w:val="00C60438"/>
    <w:rsid w:val="00C7051A"/>
    <w:rsid w:val="00C72691"/>
    <w:rsid w:val="00C7725A"/>
    <w:rsid w:val="00CA2BDC"/>
    <w:rsid w:val="00CC3DB0"/>
    <w:rsid w:val="00CC6842"/>
    <w:rsid w:val="00CD1F0A"/>
    <w:rsid w:val="00CD4EE0"/>
    <w:rsid w:val="00CD6AE1"/>
    <w:rsid w:val="00CF022D"/>
    <w:rsid w:val="00CF23E3"/>
    <w:rsid w:val="00CF3F46"/>
    <w:rsid w:val="00CF7BC8"/>
    <w:rsid w:val="00D0036C"/>
    <w:rsid w:val="00D00DD9"/>
    <w:rsid w:val="00D0456A"/>
    <w:rsid w:val="00D06209"/>
    <w:rsid w:val="00D11652"/>
    <w:rsid w:val="00D11C47"/>
    <w:rsid w:val="00D12655"/>
    <w:rsid w:val="00D14554"/>
    <w:rsid w:val="00D15E3A"/>
    <w:rsid w:val="00D33DBB"/>
    <w:rsid w:val="00D368FA"/>
    <w:rsid w:val="00D456D4"/>
    <w:rsid w:val="00D67503"/>
    <w:rsid w:val="00D702E1"/>
    <w:rsid w:val="00D706A6"/>
    <w:rsid w:val="00D715D1"/>
    <w:rsid w:val="00D729F6"/>
    <w:rsid w:val="00D73596"/>
    <w:rsid w:val="00D761F8"/>
    <w:rsid w:val="00D8312C"/>
    <w:rsid w:val="00D97BE8"/>
    <w:rsid w:val="00DA0711"/>
    <w:rsid w:val="00DA31D7"/>
    <w:rsid w:val="00DA6E4F"/>
    <w:rsid w:val="00DB4032"/>
    <w:rsid w:val="00DB6A7A"/>
    <w:rsid w:val="00DC1F64"/>
    <w:rsid w:val="00DD2043"/>
    <w:rsid w:val="00DD3BDA"/>
    <w:rsid w:val="00DD613F"/>
    <w:rsid w:val="00DF6060"/>
    <w:rsid w:val="00DF718E"/>
    <w:rsid w:val="00DF7D3D"/>
    <w:rsid w:val="00E05F88"/>
    <w:rsid w:val="00E142B2"/>
    <w:rsid w:val="00E15047"/>
    <w:rsid w:val="00E17F08"/>
    <w:rsid w:val="00E20217"/>
    <w:rsid w:val="00E23BBE"/>
    <w:rsid w:val="00E2664A"/>
    <w:rsid w:val="00E34769"/>
    <w:rsid w:val="00E374E3"/>
    <w:rsid w:val="00E4028A"/>
    <w:rsid w:val="00E501CC"/>
    <w:rsid w:val="00E55BDB"/>
    <w:rsid w:val="00E5726B"/>
    <w:rsid w:val="00E64059"/>
    <w:rsid w:val="00E6722C"/>
    <w:rsid w:val="00E67BF5"/>
    <w:rsid w:val="00E73EA8"/>
    <w:rsid w:val="00E8472A"/>
    <w:rsid w:val="00E84D66"/>
    <w:rsid w:val="00E8791D"/>
    <w:rsid w:val="00E92367"/>
    <w:rsid w:val="00E97537"/>
    <w:rsid w:val="00EB3069"/>
    <w:rsid w:val="00EB6430"/>
    <w:rsid w:val="00EC2A26"/>
    <w:rsid w:val="00EC45F8"/>
    <w:rsid w:val="00ED16AB"/>
    <w:rsid w:val="00ED3C03"/>
    <w:rsid w:val="00ED60E6"/>
    <w:rsid w:val="00ED7669"/>
    <w:rsid w:val="00EE3CCE"/>
    <w:rsid w:val="00EF7F9C"/>
    <w:rsid w:val="00F029CB"/>
    <w:rsid w:val="00F05087"/>
    <w:rsid w:val="00F06F9D"/>
    <w:rsid w:val="00F10703"/>
    <w:rsid w:val="00F110C5"/>
    <w:rsid w:val="00F167C6"/>
    <w:rsid w:val="00F167E3"/>
    <w:rsid w:val="00F26AD9"/>
    <w:rsid w:val="00F36698"/>
    <w:rsid w:val="00F4087C"/>
    <w:rsid w:val="00F423AC"/>
    <w:rsid w:val="00F4315E"/>
    <w:rsid w:val="00F43F3D"/>
    <w:rsid w:val="00F44CD3"/>
    <w:rsid w:val="00F5096E"/>
    <w:rsid w:val="00F52E47"/>
    <w:rsid w:val="00F56C26"/>
    <w:rsid w:val="00F56DD2"/>
    <w:rsid w:val="00F61482"/>
    <w:rsid w:val="00F657A8"/>
    <w:rsid w:val="00F70646"/>
    <w:rsid w:val="00F70F0D"/>
    <w:rsid w:val="00F73781"/>
    <w:rsid w:val="00F7794C"/>
    <w:rsid w:val="00F9514F"/>
    <w:rsid w:val="00FA2C49"/>
    <w:rsid w:val="00FA778C"/>
    <w:rsid w:val="00FA7870"/>
    <w:rsid w:val="00FA7E77"/>
    <w:rsid w:val="00FB2ACA"/>
    <w:rsid w:val="00FB37F0"/>
    <w:rsid w:val="00FB49E0"/>
    <w:rsid w:val="00FC055D"/>
    <w:rsid w:val="00FC0757"/>
    <w:rsid w:val="00FC0A97"/>
    <w:rsid w:val="00FC5C56"/>
    <w:rsid w:val="00FC6D96"/>
    <w:rsid w:val="00FD16A8"/>
    <w:rsid w:val="00FD1845"/>
    <w:rsid w:val="00FE1DC6"/>
    <w:rsid w:val="00FE459D"/>
    <w:rsid w:val="00FF2A62"/>
    <w:rsid w:val="00FF42F5"/>
    <w:rsid w:val="00FF44D3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961192"/>
  <w15:docId w15:val="{5BFE3A91-41E8-4C23-838B-0891383D2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pPr>
      <w:ind w:left="386" w:right="645"/>
      <w:jc w:val="center"/>
      <w:outlineLvl w:val="0"/>
    </w:pPr>
    <w:rPr>
      <w:b/>
      <w:bCs/>
    </w:rPr>
  </w:style>
  <w:style w:type="paragraph" w:styleId="Nagwek2">
    <w:name w:val="heading 2"/>
    <w:basedOn w:val="Normalny"/>
    <w:uiPriority w:val="9"/>
    <w:unhideWhenUsed/>
    <w:qFormat/>
    <w:pPr>
      <w:spacing w:before="266"/>
      <w:ind w:left="256"/>
      <w:outlineLvl w:val="1"/>
    </w:pPr>
  </w:style>
  <w:style w:type="paragraph" w:styleId="Nagwek3">
    <w:name w:val="heading 3"/>
    <w:basedOn w:val="Normalny"/>
    <w:uiPriority w:val="9"/>
    <w:unhideWhenUsed/>
    <w:qFormat/>
    <w:pPr>
      <w:ind w:left="256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link w:val="AkapitzlistZnak"/>
    <w:uiPriority w:val="1"/>
    <w:qFormat/>
    <w:pPr>
      <w:ind w:left="97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CD6A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6AE1"/>
    <w:rPr>
      <w:rFonts w:ascii="Segoe UI" w:eastAsia="Carlito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CD6A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6AE1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D6A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6AE1"/>
    <w:rPr>
      <w:rFonts w:ascii="Carlito" w:eastAsia="Carlito" w:hAnsi="Carlito" w:cs="Carlito"/>
      <w:lang w:val="pl-PL"/>
    </w:rPr>
  </w:style>
  <w:style w:type="paragraph" w:customStyle="1" w:styleId="Default">
    <w:name w:val="Default"/>
    <w:rsid w:val="00CD6AE1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unhideWhenUsed/>
    <w:rsid w:val="006C703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703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57EA2"/>
    <w:pPr>
      <w:widowControl/>
      <w:autoSpaceDE/>
      <w:autoSpaceDN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2664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F748D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D29D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D204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324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3248"/>
    <w:rPr>
      <w:rFonts w:ascii="Carlito" w:eastAsia="Carlito" w:hAnsi="Carlito" w:cs="Carlito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3248"/>
    <w:rPr>
      <w:vertAlign w:val="superscript"/>
    </w:rPr>
  </w:style>
  <w:style w:type="character" w:customStyle="1" w:styleId="hgkelc">
    <w:name w:val="hgkelc"/>
    <w:basedOn w:val="Domylnaczcionkaakapitu"/>
    <w:rsid w:val="00941280"/>
  </w:style>
  <w:style w:type="character" w:customStyle="1" w:styleId="AkapitzlistZnak">
    <w:name w:val="Akapit z listą Znak"/>
    <w:link w:val="Akapitzlist"/>
    <w:locked/>
    <w:rsid w:val="000454D4"/>
    <w:rPr>
      <w:rFonts w:ascii="Carlito" w:eastAsia="Carlito" w:hAnsi="Carlito" w:cs="Carli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6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superkursy.com.pl" TargetMode="External"/><Relationship Id="rId13" Type="http://schemas.openxmlformats.org/officeDocument/2006/relationships/hyperlink" Target="https://bazakonkurencyjnosci.funduszeeuropejskie.gov.pl" TargetMode="External"/><Relationship Id="rId18" Type="http://schemas.openxmlformats.org/officeDocument/2006/relationships/hyperlink" Target="mailto:biuro@gd-consulting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uslugirozwojowe.parp.gov.pl" TargetMode="External"/><Relationship Id="rId17" Type="http://schemas.openxmlformats.org/officeDocument/2006/relationships/hyperlink" Target="mailto:biuro@superkursy.com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iuro@superkursy.com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uperkursy.com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biuro@superkursy.com.pl" TargetMode="External"/><Relationship Id="rId10" Type="http://schemas.openxmlformats.org/officeDocument/2006/relationships/hyperlink" Target="http://bazakonkurencyjnosci.funduszeeuropejskie.gov.pl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uperkursy.com.pl" TargetMode="External"/><Relationship Id="rId14" Type="http://schemas.openxmlformats.org/officeDocument/2006/relationships/hyperlink" Target="mailto:biuro@superkursy.com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DD251-9155-47D9-A33B-12E2A3D65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34</Pages>
  <Words>10959</Words>
  <Characters>65757</Characters>
  <Application>Microsoft Office Word</Application>
  <DocSecurity>0</DocSecurity>
  <Lines>547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Administrator</cp:lastModifiedBy>
  <cp:revision>4</cp:revision>
  <cp:lastPrinted>2024-12-09T13:29:00Z</cp:lastPrinted>
  <dcterms:created xsi:type="dcterms:W3CDTF">2025-03-28T09:40:00Z</dcterms:created>
  <dcterms:modified xsi:type="dcterms:W3CDTF">2025-04-08T13:59:00Z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2020-01-28T00:00:00Z</vt:filetime>
  </property>
</Properties>
</file>