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6496" w14:textId="77777777" w:rsidR="00F429FD" w:rsidRPr="00D61AB2" w:rsidRDefault="00F429FD" w:rsidP="642BCF4A">
      <w:pPr>
        <w:spacing w:line="276" w:lineRule="auto"/>
        <w:jc w:val="right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Załącznik nr 1</w:t>
      </w:r>
    </w:p>
    <w:p w14:paraId="3FF16962" w14:textId="76204432" w:rsidR="00F429FD" w:rsidRPr="00D61AB2" w:rsidRDefault="00F429FD" w:rsidP="642BCF4A">
      <w:pPr>
        <w:spacing w:line="276" w:lineRule="auto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D61AB2">
        <w:rPr>
          <w:rFonts w:asciiTheme="majorHAnsi" w:eastAsiaTheme="majorEastAsia" w:hAnsiTheme="majorHAnsi" w:cstheme="majorBidi"/>
          <w:b/>
          <w:bCs/>
          <w:sz w:val="28"/>
          <w:szCs w:val="28"/>
        </w:rPr>
        <w:t>FORMULARZ OFERTY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429FD" w:rsidRPr="00225BA2" w14:paraId="7C3A62A6" w14:textId="77777777" w:rsidTr="642BCF4A">
        <w:trPr>
          <w:trHeight w:val="1651"/>
          <w:jc w:val="center"/>
        </w:trPr>
        <w:tc>
          <w:tcPr>
            <w:tcW w:w="9212" w:type="dxa"/>
            <w:shd w:val="clear" w:color="auto" w:fill="auto"/>
          </w:tcPr>
          <w:p w14:paraId="672A6659" w14:textId="77777777" w:rsidR="00F429FD" w:rsidRPr="00D61AB2" w:rsidRDefault="00F429FD" w:rsidP="642BCF4A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0A37501D" w14:textId="77777777" w:rsidR="00F429FD" w:rsidRPr="00D61AB2" w:rsidRDefault="00F429FD" w:rsidP="642BCF4A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3D47799E" w14:textId="77777777" w:rsidR="00F429FD" w:rsidRPr="00D61AB2" w:rsidRDefault="00F429FD" w:rsidP="642BCF4A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5DAB6C7B" w14:textId="77777777" w:rsidR="00F429FD" w:rsidRPr="00D61AB2" w:rsidRDefault="00F429FD" w:rsidP="642BCF4A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15104539" w14:textId="77777777" w:rsidR="00F429FD" w:rsidRPr="00D61AB2" w:rsidRDefault="00F429FD" w:rsidP="642BCF4A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4E18714A" w14:textId="77777777" w:rsidR="00F429FD" w:rsidRPr="00D61AB2" w:rsidRDefault="00F429FD" w:rsidP="642BCF4A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i/>
                <w:iCs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i/>
                <w:iCs/>
                <w:lang w:eastAsia="pl-PL"/>
              </w:rPr>
              <w:t>(nazwa, adres, NIP Wykonawcy)</w:t>
            </w:r>
            <w:r w:rsidRPr="00D61AB2">
              <w:rPr>
                <w:rFonts w:asciiTheme="majorHAnsi" w:eastAsiaTheme="majorEastAsia" w:hAnsiTheme="majorHAnsi" w:cstheme="majorBidi"/>
                <w:i/>
                <w:iCs/>
                <w:vertAlign w:val="superscript"/>
                <w:lang w:eastAsia="pl-PL"/>
              </w:rPr>
              <w:footnoteReference w:id="2"/>
            </w:r>
          </w:p>
        </w:tc>
      </w:tr>
    </w:tbl>
    <w:p w14:paraId="02EB378F" w14:textId="77777777" w:rsidR="00F429FD" w:rsidRPr="00D61AB2" w:rsidRDefault="00F429FD" w:rsidP="642BCF4A">
      <w:pPr>
        <w:spacing w:line="276" w:lineRule="auto"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3D860FAC" w14:textId="32B0FD49" w:rsidR="00F429FD" w:rsidRPr="00D61AB2" w:rsidRDefault="00F429FD" w:rsidP="642BCF4A">
      <w:pPr>
        <w:pStyle w:val="Akapitzlist"/>
        <w:autoSpaceDE w:val="0"/>
        <w:autoSpaceDN w:val="0"/>
        <w:spacing w:line="276" w:lineRule="auto"/>
        <w:ind w:left="0"/>
        <w:jc w:val="both"/>
        <w:rPr>
          <w:rFonts w:asciiTheme="majorHAnsi" w:eastAsiaTheme="majorEastAsia" w:hAnsiTheme="majorHAnsi" w:cstheme="majorBidi"/>
          <w:b/>
          <w:bCs/>
        </w:rPr>
      </w:pPr>
      <w:r w:rsidRPr="00D61AB2">
        <w:rPr>
          <w:rFonts w:asciiTheme="majorHAnsi" w:eastAsiaTheme="majorEastAsia" w:hAnsiTheme="majorHAnsi" w:cstheme="majorBidi"/>
        </w:rPr>
        <w:t>Składając ofertę w postępowaniu o udzielenie zamówienia publicznego o wartości poniżej kwoty 130 000 zł netto na usługę</w:t>
      </w:r>
      <w:r w:rsidRPr="00D61AB2">
        <w:rPr>
          <w:rFonts w:asciiTheme="majorHAnsi" w:eastAsiaTheme="majorEastAsia" w:hAnsiTheme="majorHAnsi" w:cstheme="majorBidi"/>
          <w:b/>
          <w:bCs/>
        </w:rPr>
        <w:t xml:space="preserve"> </w:t>
      </w:r>
      <w:r w:rsidR="00EE4925" w:rsidRPr="00D61AB2">
        <w:rPr>
          <w:rFonts w:asciiTheme="majorHAnsi" w:eastAsiaTheme="majorEastAsia" w:hAnsiTheme="majorHAnsi" w:cstheme="majorBidi"/>
          <w:b/>
          <w:bCs/>
          <w:lang w:val="pl"/>
        </w:rPr>
        <w:t xml:space="preserve">produkcji i emisji 2 kampanii spotów radiowych dotyczących naborów wniosków o dofinansowanie prowadzonych w 2025 roku w ramach działania 2.4 </w:t>
      </w:r>
      <w:r w:rsidR="002B74CB" w:rsidRPr="00D61AB2">
        <w:rPr>
          <w:rFonts w:asciiTheme="majorHAnsi" w:eastAsiaTheme="majorEastAsia" w:hAnsiTheme="majorHAnsi" w:cstheme="majorBidi"/>
          <w:b/>
          <w:bCs/>
          <w:lang w:val="pl"/>
        </w:rPr>
        <w:t xml:space="preserve">Badawcza Infrastruktura Nowoczesnej Gospodarki </w:t>
      </w:r>
      <w:r w:rsidR="00EE4925" w:rsidRPr="00D61AB2">
        <w:rPr>
          <w:rFonts w:asciiTheme="majorHAnsi" w:eastAsiaTheme="majorEastAsia" w:hAnsiTheme="majorHAnsi" w:cstheme="majorBidi"/>
          <w:b/>
          <w:bCs/>
          <w:lang w:val="pl"/>
        </w:rPr>
        <w:t>programu Fundusze Europej</w:t>
      </w:r>
      <w:r w:rsidR="00D43330" w:rsidRPr="00D61AB2">
        <w:rPr>
          <w:rFonts w:asciiTheme="majorHAnsi" w:eastAsiaTheme="majorEastAsia" w:hAnsiTheme="majorHAnsi" w:cstheme="majorBidi"/>
          <w:b/>
          <w:bCs/>
          <w:lang w:val="pl"/>
        </w:rPr>
        <w:t>skie dla Nowoczesnej Gospodarki</w:t>
      </w:r>
      <w:r w:rsidR="00F7505E" w:rsidRPr="00D61AB2">
        <w:rPr>
          <w:rFonts w:asciiTheme="majorHAnsi" w:eastAsiaTheme="majorEastAsia" w:hAnsiTheme="majorHAnsi" w:cstheme="majorBidi"/>
          <w:b/>
          <w:bCs/>
          <w:lang w:val="pl"/>
        </w:rPr>
        <w:t>,</w:t>
      </w:r>
    </w:p>
    <w:p w14:paraId="6A05A809" w14:textId="77777777" w:rsidR="00F429FD" w:rsidRPr="00D61AB2" w:rsidRDefault="00F429FD" w:rsidP="642BCF4A">
      <w:pPr>
        <w:pStyle w:val="Bezodstpw"/>
        <w:spacing w:line="276" w:lineRule="auto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26FD4F6B" w14:textId="2EC7077C" w:rsidR="00770B77" w:rsidRPr="00D61AB2" w:rsidRDefault="00F429FD" w:rsidP="00AA493B">
      <w:pPr>
        <w:pStyle w:val="Bezodstpw"/>
        <w:numPr>
          <w:ilvl w:val="0"/>
          <w:numId w:val="24"/>
        </w:numPr>
        <w:suppressAutoHyphens w:val="0"/>
        <w:spacing w:line="276" w:lineRule="auto"/>
        <w:ind w:left="426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OFERUJEMY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wykonanie przedmiotu zamówie</w:t>
      </w:r>
      <w:r w:rsidR="002B74CB" w:rsidRPr="00D61AB2">
        <w:rPr>
          <w:rFonts w:asciiTheme="majorHAnsi" w:eastAsiaTheme="majorEastAsia" w:hAnsiTheme="majorHAnsi" w:cstheme="majorBidi"/>
          <w:sz w:val="24"/>
          <w:szCs w:val="24"/>
        </w:rPr>
        <w:t>nia na warunkach określonych w o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głoszeniu </w:t>
      </w:r>
      <w:r>
        <w:br/>
      </w:r>
      <w:r w:rsidR="00770B77" w:rsidRPr="00D61AB2">
        <w:rPr>
          <w:rFonts w:asciiTheme="majorHAnsi" w:eastAsiaTheme="majorEastAsia" w:hAnsiTheme="majorHAnsi" w:cstheme="majorBidi"/>
          <w:sz w:val="24"/>
          <w:szCs w:val="24"/>
        </w:rPr>
        <w:t xml:space="preserve">o zamówieniu </w:t>
      </w:r>
      <w:r w:rsidR="00770B77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za łączną cenę </w:t>
      </w:r>
      <w:r w:rsidR="5FD3C47F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netto: .............................................</w:t>
      </w:r>
      <w:r w:rsidR="002B74C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,</w:t>
      </w:r>
      <w:r w:rsidR="203EC0A3" w:rsidRPr="3E27C0E3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tj.</w:t>
      </w:r>
      <w:r w:rsidR="002B74C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="00770B77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brutto: ………….</w:t>
      </w:r>
      <w:r w:rsidR="002B74C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……………</w:t>
      </w:r>
      <w:r w:rsidR="00770B77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, słownie</w:t>
      </w:r>
      <w:r w:rsidR="001E7A50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brutto</w:t>
      </w:r>
      <w:r w:rsidR="002B74C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: …………..…………………………, 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wliczając podatek VAT,</w:t>
      </w:r>
      <w:r w:rsidR="00AA493B">
        <w:t xml:space="preserve"> 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w tym</w:t>
      </w:r>
      <w:r w:rsidR="5C0DEAD2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6A040C54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za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004564F0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realizację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1A60408E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jednej</w:t>
      </w:r>
      <w:r w:rsidR="004564F0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kampanii </w:t>
      </w:r>
      <w:r w:rsidR="7ABD659C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w wysokości ...</w:t>
      </w:r>
      <w:r w:rsidR="00AA493B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......</w:t>
      </w:r>
      <w:r w:rsidR="7ABD659C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... zł netto, tj............. 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76ABECF3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zł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brutto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(słownie złotych: ……………….)</w:t>
      </w:r>
      <w:r w:rsidR="4AB2F3E6" w:rsidRPr="3E27C0E3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.</w:t>
      </w:r>
    </w:p>
    <w:p w14:paraId="4CD09953" w14:textId="77777777" w:rsidR="00AA493B" w:rsidRDefault="00AA493B" w:rsidP="642BCF4A">
      <w:pPr>
        <w:pStyle w:val="Bezodstpw"/>
        <w:suppressAutoHyphens w:val="0"/>
        <w:spacing w:line="276" w:lineRule="auto"/>
        <w:ind w:left="426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62115C4C" w14:textId="0F9B1DBD" w:rsidR="00A155FF" w:rsidRPr="00D61AB2" w:rsidRDefault="00A155FF" w:rsidP="00AA493B">
      <w:pPr>
        <w:pStyle w:val="Bezodstpw"/>
        <w:suppressAutoHyphens w:val="0"/>
        <w:spacing w:line="276" w:lineRule="auto"/>
        <w:ind w:left="426"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W powyższej cenie zobowiązujemy się wyemitować</w:t>
      </w:r>
      <w:r w:rsidR="002B74C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każdą z kampanii</w:t>
      </w: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na warunkach określonych w </w:t>
      </w: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Ogłoszeniu o zamówieniu </w:t>
      </w:r>
      <w:r w:rsidR="000F31B8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w stacjach</w:t>
      </w:r>
      <w:r w:rsidR="00E377AB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/sieciach</w:t>
      </w:r>
      <w:r w:rsidR="000F31B8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radiowych o łącznej słuchalności </w:t>
      </w: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……………….. </w:t>
      </w:r>
      <w:r w:rsidR="003457CE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(</w:t>
      </w:r>
      <w:r w:rsidR="005574D1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według opisu kryterium słuchalności podanego w Ogłoszeniu</w:t>
      </w:r>
      <w:r w:rsidR="005D1334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.)</w:t>
      </w:r>
    </w:p>
    <w:p w14:paraId="0A3C7CB0" w14:textId="77777777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  <w:lang w:eastAsia="pl-PL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  <w:lang w:eastAsia="pl-PL"/>
        </w:rPr>
        <w:t>OŚWIADCZAMY</w:t>
      </w:r>
      <w:r w:rsidRPr="00D61AB2">
        <w:rPr>
          <w:rFonts w:asciiTheme="majorHAnsi" w:eastAsiaTheme="majorEastAsia" w:hAnsiTheme="majorHAnsi" w:cstheme="majorBidi"/>
          <w:sz w:val="24"/>
          <w:szCs w:val="24"/>
          <w:lang w:eastAsia="pl-PL"/>
        </w:rPr>
        <w:t>, że zobowiązujemy się do zrealizowania przedmiotu zamówienia w terminie wskazanym w ogłoszeniu o zamówieniu.</w:t>
      </w:r>
    </w:p>
    <w:p w14:paraId="4D88293A" w14:textId="6710776E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  <w:lang w:eastAsia="pl-PL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OŚWIADCZAMY,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że zapoznaliśmy się z ogłoszeniem o zamówieniu oraz wzorem umowy i zobowiązujemy się w przypadku wyboru naszej oferty do realizacji zamówienia na warunkach określonych przez Zamawiającego.</w:t>
      </w:r>
    </w:p>
    <w:p w14:paraId="7BA2863C" w14:textId="77777777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  <w:lang w:eastAsia="pl-PL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UWAŻAMY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się za związanych niniejszą ofertą na okres 30 dni od upływu terminu składania ofert.</w:t>
      </w:r>
    </w:p>
    <w:p w14:paraId="4A01E7B3" w14:textId="77777777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OŚWIADCZAMY,</w:t>
      </w:r>
      <w:r w:rsidRPr="00D61AB2">
        <w:rPr>
          <w:rFonts w:asciiTheme="majorHAnsi" w:eastAsiaTheme="majorEastAsia" w:hAnsiTheme="majorHAnsi" w:cstheme="majorBidi"/>
          <w:b/>
          <w:bCs/>
        </w:rPr>
        <w:t xml:space="preserve">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że stacje/sieci radiowe, w których będą emitowane spoty radiowe, posiadają aktualnie obowiązujące koncesje przyznawane przez Krajową Radę Radiofonii i Telewizji lub działają na postawie ustawy z dnia 29 grudnia 1992 r. o radiofonii i telewizji.</w:t>
      </w:r>
    </w:p>
    <w:p w14:paraId="5E0A3E39" w14:textId="215D662D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lastRenderedPageBreak/>
        <w:t>OŚWIADCZAMY, ż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e spoty radiowe będą emitowane w stacjach/sieciach: ............................ (należy </w:t>
      </w:r>
      <w:r w:rsidR="00D35E7C" w:rsidRPr="00D61AB2">
        <w:rPr>
          <w:rFonts w:asciiTheme="majorHAnsi" w:eastAsiaTheme="majorEastAsia" w:hAnsiTheme="majorHAnsi" w:cstheme="majorBidi"/>
          <w:sz w:val="24"/>
          <w:szCs w:val="24"/>
        </w:rPr>
        <w:t>wskazać pełne nazwy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)</w:t>
      </w:r>
    </w:p>
    <w:p w14:paraId="1D548DD5" w14:textId="79C38D22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OŚWIADCZAMY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, że przy realizacji zamówienia będziemy/nie będziemy korzystać z usług podwykonawcy ………………………………………………………………………………………………. (wskazać nazwę i adres podwykonawcy).</w:t>
      </w:r>
    </w:p>
    <w:p w14:paraId="4FD1F407" w14:textId="529FCC8C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</w:rPr>
        <w:t>OŚWIADCZAMY</w:t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, że Wykonawca nie podlega wykluczeniu z postępowania na podstawie </w:t>
      </w:r>
      <w:r w:rsidRPr="00225BA2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br/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art. 7 ust. 1 ustawy z dnia 13 kwietnia 2022 r. o szczególnych rozwiązaniach w zakresie przeciwdziałania wspieraniu agresji na Ukrainę oraz służących ochronie bezpiecz</w:t>
      </w:r>
      <w:r w:rsidR="002B74CB"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eństwa narodowego (Dz. U. z 2025 r. poz. 514</w:t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).</w:t>
      </w:r>
      <w:r w:rsidRPr="00D61AB2">
        <w:rPr>
          <w:rStyle w:val="Odwoanieprzypisudolnego"/>
          <w:rFonts w:asciiTheme="majorHAnsi" w:eastAsiaTheme="majorEastAsia" w:hAnsiTheme="majorHAnsi" w:cstheme="majorBidi"/>
          <w:color w:val="000000" w:themeColor="text1"/>
          <w:sz w:val="24"/>
          <w:szCs w:val="24"/>
        </w:rPr>
        <w:footnoteReference w:id="3"/>
      </w:r>
    </w:p>
    <w:p w14:paraId="566C17B3" w14:textId="3865C9FF" w:rsidR="00FC6CE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x-none"/>
        </w:rPr>
      </w:pPr>
      <w:r w:rsidRPr="00D61AB2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en-US"/>
        </w:rPr>
        <w:t>OŚWIADCZAMY</w:t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eastAsia="en-US"/>
        </w:rPr>
        <w:t>, że wypełniliśmy obowiązki informacyjne przewidziane w art. 13 lub art. 14 RODO</w:t>
      </w:r>
      <w:r w:rsidRPr="77DD1080">
        <w:rPr>
          <w:rStyle w:val="Odwoanieprzypisudolnego"/>
          <w:rFonts w:asciiTheme="majorHAnsi" w:eastAsiaTheme="majorEastAsia" w:hAnsiTheme="majorHAnsi" w:cstheme="majorBidi"/>
          <w:color w:val="000000" w:themeColor="text1"/>
          <w:sz w:val="24"/>
          <w:szCs w:val="24"/>
          <w:lang w:eastAsia="en-US"/>
        </w:rPr>
        <w:footnoteReference w:id="4"/>
      </w:r>
      <w:r w:rsidRPr="00D61AB2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eastAsia="en-US"/>
        </w:rPr>
        <w:t xml:space="preserve"> wobec osób fizycznych, od których dane osobowe bezpośrednio lub pośrednio pozyskaliśmy w celu ubiegania się o udzielenie zamówienia publicznego w niniejszym postępowaniu.</w:t>
      </w:r>
      <w:r w:rsidRPr="77DD1080">
        <w:rPr>
          <w:rStyle w:val="Odwoanieprzypisudolnego"/>
          <w:rFonts w:asciiTheme="majorHAnsi" w:eastAsiaTheme="majorEastAsia" w:hAnsiTheme="majorHAnsi" w:cstheme="majorBidi"/>
          <w:color w:val="000000" w:themeColor="text1"/>
          <w:sz w:val="24"/>
          <w:szCs w:val="24"/>
          <w:lang w:eastAsia="en-US"/>
        </w:rPr>
        <w:footnoteReference w:id="5"/>
      </w:r>
    </w:p>
    <w:p w14:paraId="3961A42F" w14:textId="024A6D24" w:rsidR="00FC6CE5" w:rsidRPr="00D61AB2" w:rsidRDefault="00FC6CE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hAnsiTheme="majorHAnsi" w:cs="Calibri Light"/>
          <w:sz w:val="24"/>
          <w:szCs w:val="24"/>
          <w:lang w:eastAsia="pl-PL"/>
        </w:rPr>
      </w:pPr>
      <w:r w:rsidRPr="00D61AB2">
        <w:rPr>
          <w:rFonts w:asciiTheme="majorHAnsi" w:hAnsiTheme="majorHAnsi" w:cs="Calibri Light"/>
          <w:b/>
          <w:bCs/>
          <w:color w:val="000000" w:themeColor="text1"/>
          <w:sz w:val="24"/>
          <w:szCs w:val="24"/>
          <w:lang w:eastAsia="en-US"/>
        </w:rPr>
        <w:t>OŚWIADCZAMY</w:t>
      </w:r>
      <w:r w:rsidRPr="00D61AB2">
        <w:rPr>
          <w:rFonts w:asciiTheme="majorHAnsi" w:hAnsiTheme="majorHAnsi" w:cs="Calibri Light"/>
          <w:color w:val="000000" w:themeColor="text1"/>
          <w:sz w:val="24"/>
          <w:szCs w:val="24"/>
          <w:lang w:eastAsia="en-US"/>
        </w:rPr>
        <w:t xml:space="preserve">, </w:t>
      </w:r>
      <w:r w:rsidRPr="00D61AB2">
        <w:rPr>
          <w:rFonts w:asciiTheme="majorHAnsi" w:hAnsiTheme="majorHAnsi" w:cs="Times New Roman"/>
          <w:sz w:val="24"/>
          <w:szCs w:val="24"/>
          <w:lang w:eastAsia="en-US"/>
        </w:rPr>
        <w:t>że składając ofertę w przedmiotowym postępowaniu</w:t>
      </w:r>
      <w:r w:rsidR="0E1C8CCF" w:rsidRPr="00D61AB2">
        <w:rPr>
          <w:rFonts w:asciiTheme="majorHAnsi" w:hAnsiTheme="majorHAnsi" w:cs="Times New Roman"/>
          <w:sz w:val="24"/>
          <w:szCs w:val="24"/>
          <w:lang w:eastAsia="en-US"/>
        </w:rPr>
        <w:t>,</w:t>
      </w:r>
      <w:r w:rsidRPr="00D61AB2">
        <w:rPr>
          <w:rFonts w:asciiTheme="majorHAnsi" w:hAnsiTheme="majorHAnsi" w:cs="Times New Roman"/>
          <w:sz w:val="24"/>
          <w:szCs w:val="24"/>
          <w:lang w:eastAsia="en-US"/>
        </w:rPr>
        <w:t xml:space="preserve"> nie pozostajemy </w:t>
      </w:r>
      <w:r w:rsidRPr="00D61AB2">
        <w:rPr>
          <w:sz w:val="24"/>
          <w:szCs w:val="24"/>
        </w:rPr>
        <w:br/>
      </w:r>
      <w:r w:rsidRPr="00D61AB2">
        <w:rPr>
          <w:rFonts w:asciiTheme="majorHAnsi" w:hAnsiTheme="majorHAnsi" w:cs="Times New Roman"/>
          <w:sz w:val="24"/>
          <w:szCs w:val="24"/>
          <w:lang w:eastAsia="en-US"/>
        </w:rPr>
        <w:t>w konflikcie interesów z Zamawiającym.</w:t>
      </w:r>
    </w:p>
    <w:p w14:paraId="43B79E78" w14:textId="76953DAD" w:rsidR="00F61925" w:rsidRPr="00D61AB2" w:rsidRDefault="00F61925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Wszelką korespondencję w sprawie niniejszego postępowania należy kierować na nasz adres:  ……………………………….…………………………………………………….………………………………………, </w:t>
      </w:r>
      <w:r>
        <w:br/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>nr tel.: ……..…………………………..……………….,</w:t>
      </w:r>
    </w:p>
    <w:p w14:paraId="55EA2526" w14:textId="77777777" w:rsidR="00F429FD" w:rsidRPr="00D61AB2" w:rsidRDefault="00F429FD" w:rsidP="00AA493B">
      <w:pPr>
        <w:pStyle w:val="Bezodstpw"/>
        <w:numPr>
          <w:ilvl w:val="0"/>
          <w:numId w:val="24"/>
        </w:numPr>
        <w:suppressAutoHyphens w:val="0"/>
        <w:spacing w:before="120" w:line="276" w:lineRule="auto"/>
        <w:ind w:left="425" w:hanging="357"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W celu potwierdzenia spełniania warunku udziału w postępowaniu, o którym mowa w punkcie 3 </w:t>
      </w:r>
      <w:r w:rsidR="00A328F7"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>Ogłoszenia o zamówieniu</w:t>
      </w:r>
      <w:r w:rsidRPr="00D61AB2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, niniejszym oświadczamy, że wykonaliśmy: </w:t>
      </w:r>
    </w:p>
    <w:p w14:paraId="5A39BBE3" w14:textId="77777777" w:rsidR="00F429FD" w:rsidRPr="00D61AB2" w:rsidRDefault="00F429FD" w:rsidP="642BCF4A">
      <w:pPr>
        <w:rPr>
          <w:rFonts w:asciiTheme="majorHAnsi" w:eastAsiaTheme="majorEastAsia" w:hAnsiTheme="majorHAnsi" w:cstheme="majorBidi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4962"/>
        <w:gridCol w:w="1644"/>
        <w:gridCol w:w="2268"/>
      </w:tblGrid>
      <w:tr w:rsidR="00F429FD" w:rsidRPr="00225BA2" w14:paraId="6B383F17" w14:textId="77777777" w:rsidTr="642BCF4A">
        <w:trPr>
          <w:cantSplit/>
          <w:trHeight w:val="949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840D583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ind w:left="-57" w:right="-57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39406A" w14:textId="77777777" w:rsidR="00305B84" w:rsidRPr="00D61AB2" w:rsidRDefault="00F429FD" w:rsidP="642BCF4A">
            <w:pPr>
              <w:pStyle w:val="Tekstblokowy"/>
              <w:spacing w:line="276" w:lineRule="auto"/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</w:pPr>
            <w:r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D</w:t>
            </w:r>
            <w:r w:rsidR="000742C4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OŚWIADCZENIE WYKONAWCY </w:t>
            </w:r>
          </w:p>
          <w:p w14:paraId="323892D9" w14:textId="7998F399" w:rsidR="00F429FD" w:rsidRPr="00D61AB2" w:rsidRDefault="00F7505E" w:rsidP="642BCF4A">
            <w:pPr>
              <w:pStyle w:val="Tekstblokowy"/>
              <w:spacing w:line="276" w:lineRule="auto"/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</w:pPr>
            <w:r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- min. 3 </w:t>
            </w:r>
            <w:r w:rsidR="00C65C00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zamówienia</w:t>
            </w:r>
            <w:r w:rsidR="000742C4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 obejmujące </w:t>
            </w:r>
            <w:r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produkcję i emisję reklam radiowych</w:t>
            </w:r>
            <w:r w:rsidR="000742C4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, zrealizowane w okresie ostatnich dwóch lat liczonych do dnia złożenia oferty, chyba że okres prowadzenia działalności jest krótszy - to w tym okresie.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B788AA8" w14:textId="73E870FF" w:rsidR="00F429FD" w:rsidRPr="00D61AB2" w:rsidRDefault="00F429FD" w:rsidP="642BCF4A">
            <w:pPr>
              <w:pStyle w:val="Tekstblokowy"/>
              <w:spacing w:line="276" w:lineRule="auto"/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</w:pPr>
            <w:r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DATA WYKONANIA</w:t>
            </w:r>
            <w:r w:rsidR="004211C9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 </w:t>
            </w:r>
            <w:r w:rsidR="00F47F40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OD – DO (wskazać pełne daty </w:t>
            </w:r>
            <w:r w:rsidR="001555F1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DD-MM-RRR</w:t>
            </w:r>
            <w:r w:rsidR="00E50AD0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R</w:t>
            </w:r>
            <w:r w:rsidR="001555F1"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>)</w:t>
            </w:r>
            <w:r w:rsidRPr="00D61AB2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C8F396" w14:textId="77777777" w:rsidR="00F429FD" w:rsidRPr="00D61AB2" w:rsidRDefault="00F429FD" w:rsidP="642BCF4A">
            <w:pPr>
              <w:spacing w:line="276" w:lineRule="auto"/>
              <w:ind w:left="-57" w:right="-57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  <w:p w14:paraId="3D8DAF96" w14:textId="77777777" w:rsidR="00F429FD" w:rsidRPr="00D61AB2" w:rsidRDefault="00F429FD" w:rsidP="642BCF4A">
            <w:pPr>
              <w:spacing w:line="276" w:lineRule="auto"/>
              <w:ind w:left="-57" w:right="-57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ODBIORCA</w:t>
            </w:r>
          </w:p>
          <w:p w14:paraId="2A1F4A5D" w14:textId="77777777" w:rsidR="00F429FD" w:rsidRPr="00D61AB2" w:rsidRDefault="00F429FD" w:rsidP="642BCF4A">
            <w:pPr>
              <w:spacing w:line="276" w:lineRule="auto"/>
              <w:ind w:left="-57" w:right="-57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USŁUGI</w:t>
            </w:r>
          </w:p>
          <w:p w14:paraId="72A3D3EC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ind w:left="-57" w:right="-57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</w:tr>
      <w:tr w:rsidR="00F429FD" w:rsidRPr="00225BA2" w14:paraId="6E71BFDA" w14:textId="77777777" w:rsidTr="642BCF4A">
        <w:trPr>
          <w:trHeight w:val="290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841BE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F999B5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CD5EC4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8DEE6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i/>
                <w:iCs/>
                <w:sz w:val="24"/>
                <w:szCs w:val="24"/>
                <w:lang w:eastAsia="pl-PL"/>
              </w:rPr>
              <w:t>4</w:t>
            </w:r>
          </w:p>
        </w:tc>
      </w:tr>
      <w:tr w:rsidR="00F429FD" w:rsidRPr="00225BA2" w14:paraId="77895F77" w14:textId="77777777" w:rsidTr="642BCF4A">
        <w:trPr>
          <w:trHeight w:val="107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940D" w14:textId="77777777" w:rsidR="00F429FD" w:rsidRPr="00D61AB2" w:rsidRDefault="00F429FD" w:rsidP="642BCF4A">
            <w:pPr>
              <w:spacing w:line="276" w:lineRule="auto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  <w:p w14:paraId="0135CBF0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F0197" w14:textId="77777777" w:rsidR="00F429FD" w:rsidRPr="00D61AB2" w:rsidRDefault="00F429FD" w:rsidP="642BCF4A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Opis usługi: ……………......................</w:t>
            </w:r>
          </w:p>
          <w:p w14:paraId="519E6D4C" w14:textId="77777777" w:rsidR="00F429FD" w:rsidRPr="00D61AB2" w:rsidRDefault="00F429FD" w:rsidP="642BCF4A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………………………..…………………</w:t>
            </w:r>
            <w:r>
              <w:br/>
            </w:r>
          </w:p>
        </w:tc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B00A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1E4C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</w:tr>
      <w:tr w:rsidR="00F429FD" w:rsidRPr="00225BA2" w14:paraId="2E49C31E" w14:textId="77777777" w:rsidTr="642BCF4A">
        <w:trPr>
          <w:trHeight w:val="1169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AFD9C" w14:textId="77777777" w:rsidR="00F429FD" w:rsidRPr="00D61AB2" w:rsidRDefault="00F429FD" w:rsidP="642BCF4A">
            <w:pPr>
              <w:spacing w:line="276" w:lineRule="auto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  <w:p w14:paraId="47886996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63F732" w14:textId="77777777" w:rsidR="00F429FD" w:rsidRPr="00D61AB2" w:rsidRDefault="00F429FD" w:rsidP="642BCF4A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Opis usługi: ……………..........................</w:t>
            </w:r>
          </w:p>
          <w:p w14:paraId="293D1F42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………………………………………………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D5A5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C669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</w:tr>
      <w:tr w:rsidR="00F429FD" w:rsidRPr="00225BA2" w14:paraId="567F111E" w14:textId="77777777" w:rsidTr="642BCF4A">
        <w:trPr>
          <w:trHeight w:val="1118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56B9AB" w14:textId="77777777" w:rsidR="00F429FD" w:rsidRPr="00D61AB2" w:rsidRDefault="00F429FD" w:rsidP="642BCF4A">
            <w:pPr>
              <w:spacing w:line="276" w:lineRule="auto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  <w:p w14:paraId="1F75A9DD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0F231A" w14:textId="77777777" w:rsidR="00F429FD" w:rsidRPr="00D61AB2" w:rsidRDefault="00F429FD" w:rsidP="642BCF4A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Opis usługi: ……………......................</w:t>
            </w:r>
          </w:p>
          <w:p w14:paraId="0DF3042B" w14:textId="77777777" w:rsidR="00F429FD" w:rsidRPr="00D61AB2" w:rsidRDefault="00F429FD" w:rsidP="642BCF4A">
            <w:pPr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  <w:r w:rsidRPr="00D61AB2"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45FB0818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F31CB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28261" w14:textId="77777777" w:rsidR="00F429FD" w:rsidRPr="00D61AB2" w:rsidRDefault="00F429FD" w:rsidP="642BCF4A">
            <w:pPr>
              <w:autoSpaceDE w:val="0"/>
              <w:autoSpaceDN w:val="0"/>
              <w:spacing w:line="276" w:lineRule="auto"/>
              <w:jc w:val="both"/>
              <w:rPr>
                <w:rFonts w:asciiTheme="majorHAnsi" w:eastAsiaTheme="majorEastAsia" w:hAnsiTheme="majorHAnsi" w:cstheme="majorBidi"/>
                <w:sz w:val="24"/>
                <w:szCs w:val="24"/>
                <w:lang w:eastAsia="pl-PL"/>
              </w:rPr>
            </w:pPr>
          </w:p>
        </w:tc>
      </w:tr>
    </w:tbl>
    <w:p w14:paraId="07459315" w14:textId="14ABEAE4" w:rsidR="00F429FD" w:rsidRPr="00D61AB2" w:rsidRDefault="00F429FD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6537F28F" w14:textId="77777777" w:rsidR="00F429FD" w:rsidRDefault="00F429FD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03858955" w14:textId="77777777" w:rsidR="00AA493B" w:rsidRDefault="00AA493B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47FED7DF" w14:textId="77777777" w:rsidR="00AA493B" w:rsidRDefault="00AA493B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6FE5A8D8" w14:textId="77777777" w:rsidR="00AA493B" w:rsidRPr="00D61AB2" w:rsidRDefault="00AA493B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6DFB9E20" w14:textId="77777777" w:rsidR="00F429FD" w:rsidRPr="00D61AB2" w:rsidRDefault="00F429FD" w:rsidP="642BCF4A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57D1884A" w14:textId="289C9233" w:rsidR="00F429FD" w:rsidRPr="00D61AB2" w:rsidRDefault="00F429FD" w:rsidP="642BCF4A">
      <w:pPr>
        <w:rPr>
          <w:rFonts w:asciiTheme="majorHAnsi" w:eastAsiaTheme="majorEastAsia" w:hAnsiTheme="majorHAnsi" w:cstheme="majorBidi"/>
          <w:sz w:val="24"/>
          <w:szCs w:val="24"/>
        </w:rPr>
      </w:pP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    ................................ </w:t>
      </w:r>
      <w:r>
        <w:tab/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A493B">
        <w:rPr>
          <w:rFonts w:asciiTheme="majorHAnsi" w:eastAsiaTheme="majorEastAsia" w:hAnsiTheme="majorHAnsi" w:cstheme="majorBidi"/>
          <w:sz w:val="24"/>
          <w:szCs w:val="24"/>
        </w:rPr>
        <w:t xml:space="preserve">                     </w:t>
      </w:r>
      <w:r w:rsidRPr="00D61AB2">
        <w:rPr>
          <w:rFonts w:asciiTheme="majorHAnsi" w:eastAsiaTheme="majorEastAsia" w:hAnsiTheme="majorHAnsi" w:cstheme="majorBidi"/>
          <w:sz w:val="24"/>
          <w:szCs w:val="24"/>
        </w:rPr>
        <w:t xml:space="preserve">                   …………….…....................................................</w:t>
      </w:r>
    </w:p>
    <w:p w14:paraId="37BB8012" w14:textId="4B0486D4" w:rsidR="00F429FD" w:rsidRPr="00AA493B" w:rsidRDefault="00F429FD" w:rsidP="642BCF4A">
      <w:pPr>
        <w:rPr>
          <w:rFonts w:asciiTheme="majorHAnsi" w:eastAsiaTheme="majorEastAsia" w:hAnsiTheme="majorHAnsi" w:cstheme="majorBidi"/>
          <w:i/>
          <w:iCs/>
          <w:sz w:val="18"/>
          <w:szCs w:val="18"/>
        </w:rPr>
      </w:pPr>
      <w:r w:rsidRPr="00D61AB2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       </w:t>
      </w:r>
      <w:r w:rsidR="00AA493B" w:rsidRPr="00AA493B">
        <w:rPr>
          <w:rFonts w:asciiTheme="majorHAnsi" w:eastAsiaTheme="majorEastAsia" w:hAnsiTheme="majorHAnsi" w:cstheme="majorBidi"/>
          <w:i/>
          <w:iCs/>
          <w:sz w:val="18"/>
          <w:szCs w:val="18"/>
        </w:rPr>
        <w:t xml:space="preserve">data, </w:t>
      </w:r>
      <w:r w:rsidRPr="00AA493B">
        <w:rPr>
          <w:rFonts w:asciiTheme="majorHAnsi" w:eastAsiaTheme="majorEastAsia" w:hAnsiTheme="majorHAnsi" w:cstheme="majorBidi"/>
          <w:i/>
          <w:iCs/>
          <w:sz w:val="18"/>
          <w:szCs w:val="18"/>
        </w:rPr>
        <w:t xml:space="preserve">miejscowość                                               </w:t>
      </w:r>
      <w:r w:rsidRPr="00AA493B">
        <w:rPr>
          <w:sz w:val="18"/>
          <w:szCs w:val="18"/>
        </w:rPr>
        <w:tab/>
      </w:r>
      <w:r w:rsidRPr="00AA493B">
        <w:rPr>
          <w:rFonts w:asciiTheme="majorHAnsi" w:eastAsiaTheme="majorEastAsia" w:hAnsiTheme="majorHAnsi" w:cstheme="majorBidi"/>
          <w:i/>
          <w:iCs/>
          <w:sz w:val="18"/>
          <w:szCs w:val="18"/>
        </w:rPr>
        <w:t xml:space="preserve">                          podpis Wykonawcy lub upełnomocnionego </w:t>
      </w:r>
    </w:p>
    <w:p w14:paraId="16485A88" w14:textId="77777777" w:rsidR="00F429FD" w:rsidRPr="00D61AB2" w:rsidRDefault="00F429FD" w:rsidP="642BCF4A">
      <w:pPr>
        <w:rPr>
          <w:rFonts w:asciiTheme="majorHAnsi" w:eastAsiaTheme="majorEastAsia" w:hAnsiTheme="majorHAnsi" w:cstheme="majorBidi"/>
          <w:i/>
          <w:iCs/>
        </w:rPr>
      </w:pPr>
      <w:r w:rsidRPr="00AA493B">
        <w:rPr>
          <w:rFonts w:asciiTheme="majorHAnsi" w:eastAsiaTheme="majorEastAsia" w:hAnsiTheme="majorHAnsi" w:cstheme="majorBidi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przedstawiciela Wykonawcy</w:t>
      </w:r>
    </w:p>
    <w:p w14:paraId="70DF9E56" w14:textId="77777777" w:rsidR="00F429FD" w:rsidRPr="00D61AB2" w:rsidRDefault="00F429FD" w:rsidP="642BCF4A">
      <w:pPr>
        <w:pStyle w:val="Tekstprzypisudolnego"/>
        <w:ind w:left="142" w:hanging="142"/>
        <w:jc w:val="both"/>
        <w:rPr>
          <w:rFonts w:asciiTheme="majorHAnsi" w:eastAsiaTheme="majorEastAsia" w:hAnsiTheme="majorHAnsi" w:cstheme="majorBidi"/>
          <w:sz w:val="16"/>
          <w:szCs w:val="16"/>
        </w:rPr>
      </w:pPr>
    </w:p>
    <w:p w14:paraId="44E871BC" w14:textId="77777777" w:rsidR="00F429FD" w:rsidRPr="00D61AB2" w:rsidRDefault="00F429FD" w:rsidP="642BCF4A">
      <w:pPr>
        <w:rPr>
          <w:rFonts w:asciiTheme="majorHAnsi" w:eastAsiaTheme="majorEastAsia" w:hAnsiTheme="majorHAnsi" w:cstheme="majorBidi"/>
        </w:rPr>
      </w:pPr>
    </w:p>
    <w:p w14:paraId="144A5D23" w14:textId="77777777" w:rsidR="008F0454" w:rsidRPr="00D61AB2" w:rsidRDefault="008F0454" w:rsidP="642BCF4A">
      <w:pPr>
        <w:rPr>
          <w:rFonts w:asciiTheme="majorHAnsi" w:eastAsiaTheme="majorEastAsia" w:hAnsiTheme="majorHAnsi" w:cstheme="majorBidi"/>
          <w:lang w:val="en-US"/>
        </w:rPr>
      </w:pPr>
    </w:p>
    <w:sectPr w:rsidR="008F0454" w:rsidRPr="00D61AB2" w:rsidSect="00444F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10" w:right="1133" w:bottom="1985" w:left="1134" w:header="40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B79E3" w14:textId="77777777" w:rsidR="00411B02" w:rsidRDefault="00411B02" w:rsidP="00857979">
      <w:r>
        <w:separator/>
      </w:r>
    </w:p>
  </w:endnote>
  <w:endnote w:type="continuationSeparator" w:id="0">
    <w:p w14:paraId="053BDA36" w14:textId="77777777" w:rsidR="00411B02" w:rsidRDefault="00411B02" w:rsidP="00857979">
      <w:r>
        <w:continuationSeparator/>
      </w:r>
    </w:p>
  </w:endnote>
  <w:endnote w:type="continuationNotice" w:id="1">
    <w:p w14:paraId="7B45A127" w14:textId="77777777" w:rsidR="00411B02" w:rsidRDefault="00411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610EB" w14:textId="77777777" w:rsidR="00857979" w:rsidRDefault="00AA0E1C" w:rsidP="001F1FF2">
    <w:pPr>
      <w:pStyle w:val="Stopka"/>
    </w:pPr>
    <w:r w:rsidRPr="00AA0E1C">
      <w:rPr>
        <w:noProof/>
        <w:lang w:eastAsia="pl-PL"/>
      </w:rPr>
      <w:drawing>
        <wp:inline distT="0" distB="0" distL="0" distR="0" wp14:anchorId="09840473" wp14:editId="7D721DF8">
          <wp:extent cx="6120765" cy="1013869"/>
          <wp:effectExtent l="0" t="0" r="635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1013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9076" w14:textId="77777777" w:rsidR="00885EE5" w:rsidRDefault="001F1FF2">
    <w:pPr>
      <w:pStyle w:val="Stopka"/>
    </w:pPr>
    <w:r w:rsidRPr="001F1FF2">
      <w:rPr>
        <w:noProof/>
        <w:lang w:eastAsia="pl-PL"/>
      </w:rPr>
      <w:drawing>
        <wp:inline distT="0" distB="0" distL="0" distR="0" wp14:anchorId="40630F01" wp14:editId="319DAFE0">
          <wp:extent cx="6120765" cy="1389376"/>
          <wp:effectExtent l="0" t="0" r="635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1389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A226A1" w14:textId="77777777" w:rsidR="00857979" w:rsidRPr="00C70617" w:rsidRDefault="00857979" w:rsidP="00CD6CEC">
    <w:pPr>
      <w:pStyle w:val="Stopka"/>
      <w:ind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2B64A" w14:textId="77777777" w:rsidR="00411B02" w:rsidRDefault="00411B02" w:rsidP="00857979">
      <w:r>
        <w:separator/>
      </w:r>
    </w:p>
  </w:footnote>
  <w:footnote w:type="continuationSeparator" w:id="0">
    <w:p w14:paraId="4D33CA6F" w14:textId="77777777" w:rsidR="00411B02" w:rsidRDefault="00411B02" w:rsidP="00857979">
      <w:r>
        <w:continuationSeparator/>
      </w:r>
    </w:p>
  </w:footnote>
  <w:footnote w:type="continuationNotice" w:id="1">
    <w:p w14:paraId="63A0F294" w14:textId="77777777" w:rsidR="00411B02" w:rsidRDefault="00411B02"/>
  </w:footnote>
  <w:footnote w:id="2">
    <w:p w14:paraId="717A77E7" w14:textId="77777777" w:rsidR="00F429FD" w:rsidRPr="00DC18C6" w:rsidRDefault="00F429FD" w:rsidP="00F429FD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DC18C6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DC18C6">
        <w:rPr>
          <w:rFonts w:asciiTheme="majorHAnsi" w:hAnsiTheme="majorHAnsi" w:cstheme="majorHAnsi"/>
          <w:sz w:val="18"/>
          <w:szCs w:val="18"/>
        </w:rPr>
        <w:t xml:space="preserve"> W przypadku Wykonawców występujących wspólnie – nazwa i adres pełnomocnika</w:t>
      </w:r>
    </w:p>
  </w:footnote>
  <w:footnote w:id="3">
    <w:p w14:paraId="0531E394" w14:textId="0E2B1194" w:rsidR="00F61925" w:rsidRPr="00AA493B" w:rsidRDefault="00F61925" w:rsidP="00F6192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A493B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A493B">
        <w:rPr>
          <w:rFonts w:asciiTheme="majorHAnsi" w:hAnsiTheme="majorHAnsi" w:cstheme="majorHAnsi"/>
          <w:sz w:val="18"/>
          <w:szCs w:val="18"/>
        </w:rPr>
        <w:t xml:space="preserve"> Zamawiający działając na podstawie art. 7 ust. 9 ustawy z dnia 13 kwietnia 2022 r. o szczególnych rozwiązaniach w zakresie przeciwdziałania wspieraniu agresji na Ukrainę oraz służących ochronie bezpiecz</w:t>
      </w:r>
      <w:r w:rsidR="001C5C31" w:rsidRPr="00AA493B">
        <w:rPr>
          <w:rFonts w:asciiTheme="majorHAnsi" w:hAnsiTheme="majorHAnsi" w:cstheme="majorHAnsi"/>
          <w:sz w:val="18"/>
          <w:szCs w:val="18"/>
        </w:rPr>
        <w:t>eństwa narodowego (Dz. U. z 2025 r. poz. 514</w:t>
      </w:r>
      <w:r w:rsidRPr="00AA493B">
        <w:rPr>
          <w:rFonts w:asciiTheme="majorHAnsi" w:hAnsiTheme="majorHAnsi" w:cstheme="majorHAnsi"/>
          <w:sz w:val="18"/>
          <w:szCs w:val="18"/>
        </w:rPr>
        <w:t>), informuje, że wykluczy z postępowania o udzielenie zamówienia Wykonawcę, wobec którego zachodzą przesłanki wykluczenia określone w art. 7 ust. 1 ww. ustawy, tj. Wykonawcę:</w:t>
      </w:r>
    </w:p>
    <w:p w14:paraId="65F446B5" w14:textId="77777777" w:rsidR="00F61925" w:rsidRPr="00AA493B" w:rsidRDefault="00F61925" w:rsidP="00F6192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A493B">
        <w:rPr>
          <w:rFonts w:asciiTheme="majorHAnsi" w:hAnsiTheme="majorHAnsi" w:cstheme="majorHAnsi"/>
          <w:sz w:val="18"/>
          <w:szCs w:val="18"/>
        </w:rPr>
        <w:t>a)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67497275" w14:textId="77777777" w:rsidR="00F61925" w:rsidRPr="00AA493B" w:rsidRDefault="00F61925" w:rsidP="00F6192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A493B">
        <w:rPr>
          <w:rFonts w:asciiTheme="majorHAnsi" w:hAnsiTheme="majorHAnsi" w:cstheme="majorHAnsi"/>
          <w:sz w:val="18"/>
          <w:szCs w:val="18"/>
        </w:rPr>
        <w:t xml:space="preserve">b) którego beneficjentem rzeczywistym w rozumieniu ustawy z dnia 1 marca 2018 r. o przeciwdziałaniu praniu pieniędzy oraz finansowaniu terroryzmu (Dz. U. z 2023 r. poz. 1124 z </w:t>
      </w:r>
      <w:proofErr w:type="spellStart"/>
      <w:r w:rsidRPr="00AA493B">
        <w:rPr>
          <w:rFonts w:asciiTheme="majorHAnsi" w:hAnsiTheme="majorHAnsi" w:cstheme="majorHAnsi"/>
          <w:sz w:val="18"/>
          <w:szCs w:val="18"/>
        </w:rPr>
        <w:t>późn</w:t>
      </w:r>
      <w:proofErr w:type="spellEnd"/>
      <w:r w:rsidRPr="00AA493B">
        <w:rPr>
          <w:rFonts w:asciiTheme="majorHAnsi" w:hAnsiTheme="majorHAnsi" w:cstheme="majorHAnsi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07B8D124" w14:textId="77777777" w:rsidR="00F61925" w:rsidRPr="00AA493B" w:rsidRDefault="00F61925" w:rsidP="00F6192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A493B">
        <w:rPr>
          <w:rFonts w:asciiTheme="majorHAnsi" w:hAnsiTheme="majorHAnsi" w:cstheme="majorHAnsi"/>
          <w:sz w:val="18"/>
          <w:szCs w:val="18"/>
        </w:rPr>
        <w:t>c)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</w:footnote>
  <w:footnote w:id="4">
    <w:p w14:paraId="583C155D" w14:textId="77777777" w:rsidR="00F61925" w:rsidRPr="00AA493B" w:rsidRDefault="00F61925" w:rsidP="00F61925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AA493B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A493B">
        <w:rPr>
          <w:rFonts w:asciiTheme="majorHAnsi" w:hAnsiTheme="majorHAnsi" w:cstheme="maj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40C6EF9" w14:textId="77777777" w:rsidR="00F61925" w:rsidRPr="00356032" w:rsidRDefault="00F61925" w:rsidP="00F61925">
      <w:pPr>
        <w:pStyle w:val="Tekstprzypisudolnego"/>
        <w:jc w:val="both"/>
      </w:pPr>
      <w:r w:rsidRPr="00AA493B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AA493B">
        <w:rPr>
          <w:rFonts w:asciiTheme="majorHAnsi" w:hAnsiTheme="majorHAnsi" w:cstheme="majorHAnsi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97069" w14:textId="77777777" w:rsidR="00857979" w:rsidRDefault="000F1E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F08B6D4" wp14:editId="07777777">
          <wp:simplePos x="0" y="0"/>
          <wp:positionH relativeFrom="column">
            <wp:posOffset>-720090</wp:posOffset>
          </wp:positionH>
          <wp:positionV relativeFrom="paragraph">
            <wp:posOffset>-449580</wp:posOffset>
          </wp:positionV>
          <wp:extent cx="7556399" cy="1003935"/>
          <wp:effectExtent l="0" t="0" r="0" b="0"/>
          <wp:wrapNone/>
          <wp:docPr id="8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pier-POIR-uzupelniajacy-[naglowek]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" t="37" r="-666" b="-37"/>
                  <a:stretch/>
                </pic:blipFill>
                <pic:spPr bwMode="auto">
                  <a:xfrm>
                    <a:off x="0" y="0"/>
                    <a:ext cx="7603652" cy="1010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9BBA" w14:textId="77777777" w:rsidR="006E4CC1" w:rsidRDefault="006E4CC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4B30E3D3" wp14:editId="07777777">
          <wp:simplePos x="0" y="0"/>
          <wp:positionH relativeFrom="page">
            <wp:posOffset>3175</wp:posOffset>
          </wp:positionH>
          <wp:positionV relativeFrom="paragraph">
            <wp:posOffset>-241994</wp:posOffset>
          </wp:positionV>
          <wp:extent cx="7560000" cy="973976"/>
          <wp:effectExtent l="0" t="0" r="0" b="4445"/>
          <wp:wrapNone/>
          <wp:docPr id="87" name="Obraz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-POIR-uzupelniajacy-[naglowek]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24" t="-1" r="-1624" b="463"/>
                  <a:stretch/>
                </pic:blipFill>
                <pic:spPr bwMode="auto">
                  <a:xfrm>
                    <a:off x="0" y="0"/>
                    <a:ext cx="7560000" cy="9739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7A80F1D0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2"/>
        <w:szCs w:val="24"/>
      </w:rPr>
    </w:lvl>
  </w:abstractNum>
  <w:abstractNum w:abstractNumId="1" w15:restartNumberingAfterBreak="0">
    <w:nsid w:val="06A3525E"/>
    <w:multiLevelType w:val="hybridMultilevel"/>
    <w:tmpl w:val="238E64E4"/>
    <w:lvl w:ilvl="0" w:tplc="1BBEC3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592B"/>
    <w:multiLevelType w:val="hybridMultilevel"/>
    <w:tmpl w:val="04B4A614"/>
    <w:lvl w:ilvl="0" w:tplc="E9947C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620B"/>
    <w:multiLevelType w:val="multilevel"/>
    <w:tmpl w:val="F184EDB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cs="Times New Roman" w:hint="default"/>
      </w:rPr>
    </w:lvl>
  </w:abstractNum>
  <w:abstractNum w:abstractNumId="4" w15:restartNumberingAfterBreak="0">
    <w:nsid w:val="0DE00E4A"/>
    <w:multiLevelType w:val="hybridMultilevel"/>
    <w:tmpl w:val="A050B37C"/>
    <w:lvl w:ilvl="0" w:tplc="D310B252">
      <w:start w:val="1"/>
      <w:numFmt w:val="lowerLetter"/>
      <w:lvlText w:val="%1)"/>
      <w:lvlJc w:val="left"/>
      <w:pPr>
        <w:ind w:left="1353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A724E39"/>
    <w:multiLevelType w:val="hybridMultilevel"/>
    <w:tmpl w:val="F48C5D32"/>
    <w:name w:val="WW8Num32"/>
    <w:lvl w:ilvl="0" w:tplc="B798E34E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2A0CD7"/>
    <w:multiLevelType w:val="hybridMultilevel"/>
    <w:tmpl w:val="7F0C848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1343A81"/>
    <w:multiLevelType w:val="hybridMultilevel"/>
    <w:tmpl w:val="40D6DD9A"/>
    <w:lvl w:ilvl="0" w:tplc="021C3B7E">
      <w:start w:val="1"/>
      <w:numFmt w:val="decimal"/>
      <w:lvlText w:val="%1."/>
      <w:lvlJc w:val="left"/>
      <w:pPr>
        <w:ind w:left="720" w:hanging="360"/>
      </w:pPr>
    </w:lvl>
    <w:lvl w:ilvl="1" w:tplc="A738AEB8">
      <w:start w:val="1"/>
      <w:numFmt w:val="lowerLetter"/>
      <w:lvlText w:val="%2."/>
      <w:lvlJc w:val="left"/>
      <w:pPr>
        <w:ind w:left="1440" w:hanging="360"/>
      </w:pPr>
    </w:lvl>
    <w:lvl w:ilvl="2" w:tplc="62361A02">
      <w:start w:val="1"/>
      <w:numFmt w:val="lowerRoman"/>
      <w:lvlText w:val="%3."/>
      <w:lvlJc w:val="right"/>
      <w:pPr>
        <w:ind w:left="2160" w:hanging="180"/>
      </w:pPr>
    </w:lvl>
    <w:lvl w:ilvl="3" w:tplc="36CEF7BA">
      <w:start w:val="1"/>
      <w:numFmt w:val="decimal"/>
      <w:lvlText w:val="%4."/>
      <w:lvlJc w:val="left"/>
      <w:pPr>
        <w:ind w:left="2880" w:hanging="360"/>
      </w:pPr>
    </w:lvl>
    <w:lvl w:ilvl="4" w:tplc="5002E7F2">
      <w:start w:val="1"/>
      <w:numFmt w:val="lowerLetter"/>
      <w:lvlText w:val="%5."/>
      <w:lvlJc w:val="left"/>
      <w:pPr>
        <w:ind w:left="3600" w:hanging="360"/>
      </w:pPr>
    </w:lvl>
    <w:lvl w:ilvl="5" w:tplc="B782A252">
      <w:start w:val="1"/>
      <w:numFmt w:val="lowerRoman"/>
      <w:lvlText w:val="%6."/>
      <w:lvlJc w:val="right"/>
      <w:pPr>
        <w:ind w:left="4320" w:hanging="180"/>
      </w:pPr>
    </w:lvl>
    <w:lvl w:ilvl="6" w:tplc="BD948C72">
      <w:start w:val="1"/>
      <w:numFmt w:val="decimal"/>
      <w:lvlText w:val="%7."/>
      <w:lvlJc w:val="left"/>
      <w:pPr>
        <w:ind w:left="5040" w:hanging="360"/>
      </w:pPr>
    </w:lvl>
    <w:lvl w:ilvl="7" w:tplc="5ABC4AA4">
      <w:start w:val="1"/>
      <w:numFmt w:val="lowerLetter"/>
      <w:lvlText w:val="%8."/>
      <w:lvlJc w:val="left"/>
      <w:pPr>
        <w:ind w:left="5760" w:hanging="360"/>
      </w:pPr>
    </w:lvl>
    <w:lvl w:ilvl="8" w:tplc="035074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99F5D"/>
    <w:multiLevelType w:val="hybridMultilevel"/>
    <w:tmpl w:val="735E5A7C"/>
    <w:lvl w:ilvl="0" w:tplc="CB8E7DCC">
      <w:start w:val="1"/>
      <w:numFmt w:val="decimal"/>
      <w:lvlText w:val="%1."/>
      <w:lvlJc w:val="left"/>
      <w:pPr>
        <w:ind w:left="720" w:hanging="360"/>
      </w:pPr>
    </w:lvl>
    <w:lvl w:ilvl="1" w:tplc="6F48AB36">
      <w:start w:val="1"/>
      <w:numFmt w:val="lowerLetter"/>
      <w:lvlText w:val="%2."/>
      <w:lvlJc w:val="left"/>
      <w:pPr>
        <w:ind w:left="1440" w:hanging="360"/>
      </w:pPr>
    </w:lvl>
    <w:lvl w:ilvl="2" w:tplc="C136E410">
      <w:start w:val="1"/>
      <w:numFmt w:val="lowerRoman"/>
      <w:lvlText w:val="%3."/>
      <w:lvlJc w:val="right"/>
      <w:pPr>
        <w:ind w:left="2160" w:hanging="180"/>
      </w:pPr>
    </w:lvl>
    <w:lvl w:ilvl="3" w:tplc="E28004EC">
      <w:start w:val="1"/>
      <w:numFmt w:val="decimal"/>
      <w:lvlText w:val="%4."/>
      <w:lvlJc w:val="left"/>
      <w:pPr>
        <w:ind w:left="2880" w:hanging="360"/>
      </w:pPr>
    </w:lvl>
    <w:lvl w:ilvl="4" w:tplc="27ECD9FA">
      <w:start w:val="1"/>
      <w:numFmt w:val="lowerLetter"/>
      <w:lvlText w:val="%5."/>
      <w:lvlJc w:val="left"/>
      <w:pPr>
        <w:ind w:left="3600" w:hanging="360"/>
      </w:pPr>
    </w:lvl>
    <w:lvl w:ilvl="5" w:tplc="E8ACD6FE">
      <w:start w:val="1"/>
      <w:numFmt w:val="lowerRoman"/>
      <w:lvlText w:val="%6."/>
      <w:lvlJc w:val="right"/>
      <w:pPr>
        <w:ind w:left="4320" w:hanging="180"/>
      </w:pPr>
    </w:lvl>
    <w:lvl w:ilvl="6" w:tplc="70140EA6">
      <w:start w:val="1"/>
      <w:numFmt w:val="decimal"/>
      <w:lvlText w:val="%7."/>
      <w:lvlJc w:val="left"/>
      <w:pPr>
        <w:ind w:left="5040" w:hanging="360"/>
      </w:pPr>
    </w:lvl>
    <w:lvl w:ilvl="7" w:tplc="3514B08C">
      <w:start w:val="1"/>
      <w:numFmt w:val="lowerLetter"/>
      <w:lvlText w:val="%8."/>
      <w:lvlJc w:val="left"/>
      <w:pPr>
        <w:ind w:left="5760" w:hanging="360"/>
      </w:pPr>
    </w:lvl>
    <w:lvl w:ilvl="8" w:tplc="99BADD3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43535"/>
    <w:multiLevelType w:val="hybridMultilevel"/>
    <w:tmpl w:val="C3CC002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A37087B"/>
    <w:multiLevelType w:val="hybridMultilevel"/>
    <w:tmpl w:val="21869956"/>
    <w:lvl w:ilvl="0" w:tplc="0415001B">
      <w:start w:val="1"/>
      <w:numFmt w:val="low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D10024"/>
    <w:multiLevelType w:val="hybridMultilevel"/>
    <w:tmpl w:val="0C98A54C"/>
    <w:name w:val="WW8Num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446B3"/>
    <w:multiLevelType w:val="hybridMultilevel"/>
    <w:tmpl w:val="A874E42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2D77A48"/>
    <w:multiLevelType w:val="hybridMultilevel"/>
    <w:tmpl w:val="9F806D88"/>
    <w:lvl w:ilvl="0" w:tplc="75BAF5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142AF5"/>
    <w:multiLevelType w:val="hybridMultilevel"/>
    <w:tmpl w:val="3FDEB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F371A"/>
    <w:multiLevelType w:val="hybridMultilevel"/>
    <w:tmpl w:val="F16ED288"/>
    <w:lvl w:ilvl="0" w:tplc="0B72953E">
      <w:start w:val="1"/>
      <w:numFmt w:val="lowerLetter"/>
      <w:lvlText w:val="%1)"/>
      <w:lvlJc w:val="left"/>
      <w:pPr>
        <w:ind w:left="1353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0A92041"/>
    <w:multiLevelType w:val="hybridMultilevel"/>
    <w:tmpl w:val="15A6FE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E16257"/>
    <w:multiLevelType w:val="hybridMultilevel"/>
    <w:tmpl w:val="E068AAE6"/>
    <w:lvl w:ilvl="0" w:tplc="ED02ED4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84E76"/>
    <w:multiLevelType w:val="hybridMultilevel"/>
    <w:tmpl w:val="3258D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44EAD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2333D"/>
    <w:multiLevelType w:val="hybridMultilevel"/>
    <w:tmpl w:val="4DC03424"/>
    <w:lvl w:ilvl="0" w:tplc="C938E530">
      <w:start w:val="1"/>
      <w:numFmt w:val="lowerLetter"/>
      <w:lvlText w:val="%1)"/>
      <w:lvlJc w:val="left"/>
      <w:pPr>
        <w:ind w:left="1353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66C96BC"/>
    <w:multiLevelType w:val="hybridMultilevel"/>
    <w:tmpl w:val="993C0EEA"/>
    <w:lvl w:ilvl="0" w:tplc="9F0E5AD0">
      <w:start w:val="1"/>
      <w:numFmt w:val="decimal"/>
      <w:lvlText w:val="%1."/>
      <w:lvlJc w:val="left"/>
      <w:pPr>
        <w:ind w:left="720" w:hanging="360"/>
      </w:pPr>
    </w:lvl>
    <w:lvl w:ilvl="1" w:tplc="384E7312">
      <w:start w:val="1"/>
      <w:numFmt w:val="lowerLetter"/>
      <w:lvlText w:val="%2."/>
      <w:lvlJc w:val="left"/>
      <w:pPr>
        <w:ind w:left="1440" w:hanging="360"/>
      </w:pPr>
    </w:lvl>
    <w:lvl w:ilvl="2" w:tplc="F3966ECC">
      <w:start w:val="1"/>
      <w:numFmt w:val="lowerRoman"/>
      <w:lvlText w:val="%3."/>
      <w:lvlJc w:val="right"/>
      <w:pPr>
        <w:ind w:left="2160" w:hanging="180"/>
      </w:pPr>
    </w:lvl>
    <w:lvl w:ilvl="3" w:tplc="10AE547E">
      <w:start w:val="1"/>
      <w:numFmt w:val="decimal"/>
      <w:lvlText w:val="%4."/>
      <w:lvlJc w:val="left"/>
      <w:pPr>
        <w:ind w:left="2880" w:hanging="360"/>
      </w:pPr>
    </w:lvl>
    <w:lvl w:ilvl="4" w:tplc="BC7A0ADC">
      <w:start w:val="1"/>
      <w:numFmt w:val="lowerLetter"/>
      <w:lvlText w:val="%5."/>
      <w:lvlJc w:val="left"/>
      <w:pPr>
        <w:ind w:left="3600" w:hanging="360"/>
      </w:pPr>
    </w:lvl>
    <w:lvl w:ilvl="5" w:tplc="D6868228">
      <w:start w:val="1"/>
      <w:numFmt w:val="lowerRoman"/>
      <w:lvlText w:val="%6."/>
      <w:lvlJc w:val="right"/>
      <w:pPr>
        <w:ind w:left="4320" w:hanging="180"/>
      </w:pPr>
    </w:lvl>
    <w:lvl w:ilvl="6" w:tplc="C358B198">
      <w:start w:val="1"/>
      <w:numFmt w:val="decimal"/>
      <w:lvlText w:val="%7."/>
      <w:lvlJc w:val="left"/>
      <w:pPr>
        <w:ind w:left="5040" w:hanging="360"/>
      </w:pPr>
    </w:lvl>
    <w:lvl w:ilvl="7" w:tplc="98E6458C">
      <w:start w:val="1"/>
      <w:numFmt w:val="lowerLetter"/>
      <w:lvlText w:val="%8."/>
      <w:lvlJc w:val="left"/>
      <w:pPr>
        <w:ind w:left="5760" w:hanging="360"/>
      </w:pPr>
    </w:lvl>
    <w:lvl w:ilvl="8" w:tplc="99C81BA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86530"/>
    <w:multiLevelType w:val="hybridMultilevel"/>
    <w:tmpl w:val="BBC4C65C"/>
    <w:lvl w:ilvl="0" w:tplc="3B4C34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DBF7C7F"/>
    <w:multiLevelType w:val="hybridMultilevel"/>
    <w:tmpl w:val="C480EE2C"/>
    <w:lvl w:ilvl="0" w:tplc="E668B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EE8B174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4E1759"/>
    <w:multiLevelType w:val="hybridMultilevel"/>
    <w:tmpl w:val="E402DAFE"/>
    <w:lvl w:ilvl="0" w:tplc="D1AA1EA4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1C4E1B"/>
    <w:multiLevelType w:val="multilevel"/>
    <w:tmpl w:val="47B0ADEC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5" w15:restartNumberingAfterBreak="0">
    <w:nsid w:val="7EA7227A"/>
    <w:multiLevelType w:val="hybridMultilevel"/>
    <w:tmpl w:val="E402DAFE"/>
    <w:lvl w:ilvl="0" w:tplc="D1AA1EA4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736967">
    <w:abstractNumId w:val="20"/>
  </w:num>
  <w:num w:numId="2" w16cid:durableId="1526290468">
    <w:abstractNumId w:val="8"/>
  </w:num>
  <w:num w:numId="3" w16cid:durableId="412705614">
    <w:abstractNumId w:val="7"/>
  </w:num>
  <w:num w:numId="4" w16cid:durableId="766969933">
    <w:abstractNumId w:val="0"/>
  </w:num>
  <w:num w:numId="5" w16cid:durableId="1929004070">
    <w:abstractNumId w:val="22"/>
  </w:num>
  <w:num w:numId="6" w16cid:durableId="885871104">
    <w:abstractNumId w:val="14"/>
  </w:num>
  <w:num w:numId="7" w16cid:durableId="1672024536">
    <w:abstractNumId w:val="16"/>
  </w:num>
  <w:num w:numId="8" w16cid:durableId="2054890632">
    <w:abstractNumId w:val="5"/>
  </w:num>
  <w:num w:numId="9" w16cid:durableId="723867111">
    <w:abstractNumId w:val="11"/>
  </w:num>
  <w:num w:numId="10" w16cid:durableId="529219356">
    <w:abstractNumId w:val="15"/>
  </w:num>
  <w:num w:numId="11" w16cid:durableId="1279990471">
    <w:abstractNumId w:val="19"/>
  </w:num>
  <w:num w:numId="12" w16cid:durableId="1408108478">
    <w:abstractNumId w:val="21"/>
  </w:num>
  <w:num w:numId="13" w16cid:durableId="1755544033">
    <w:abstractNumId w:val="4"/>
  </w:num>
  <w:num w:numId="14" w16cid:durableId="1428042641">
    <w:abstractNumId w:val="13"/>
  </w:num>
  <w:num w:numId="15" w16cid:durableId="1335258288">
    <w:abstractNumId w:val="24"/>
  </w:num>
  <w:num w:numId="16" w16cid:durableId="2134909100">
    <w:abstractNumId w:val="18"/>
  </w:num>
  <w:num w:numId="17" w16cid:durableId="6531483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4879846">
    <w:abstractNumId w:val="1"/>
  </w:num>
  <w:num w:numId="19" w16cid:durableId="2022734694">
    <w:abstractNumId w:val="6"/>
  </w:num>
  <w:num w:numId="20" w16cid:durableId="1766416367">
    <w:abstractNumId w:val="10"/>
  </w:num>
  <w:num w:numId="21" w16cid:durableId="1476944930">
    <w:abstractNumId w:val="23"/>
  </w:num>
  <w:num w:numId="22" w16cid:durableId="551817013">
    <w:abstractNumId w:val="12"/>
  </w:num>
  <w:num w:numId="23" w16cid:durableId="1346396844">
    <w:abstractNumId w:val="3"/>
  </w:num>
  <w:num w:numId="24" w16cid:durableId="2115512704">
    <w:abstractNumId w:val="17"/>
  </w:num>
  <w:num w:numId="25" w16cid:durableId="1994480286">
    <w:abstractNumId w:val="2"/>
  </w:num>
  <w:num w:numId="26" w16cid:durableId="1959337835">
    <w:abstractNumId w:val="3"/>
  </w:num>
  <w:num w:numId="27" w16cid:durableId="418059103">
    <w:abstractNumId w:val="9"/>
  </w:num>
  <w:num w:numId="28" w16cid:durableId="1609972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79"/>
    <w:rsid w:val="00014CA4"/>
    <w:rsid w:val="000742C4"/>
    <w:rsid w:val="000F1E04"/>
    <w:rsid w:val="000F31B8"/>
    <w:rsid w:val="00107E9A"/>
    <w:rsid w:val="001555F1"/>
    <w:rsid w:val="001C5C31"/>
    <w:rsid w:val="001C6020"/>
    <w:rsid w:val="001E7A50"/>
    <w:rsid w:val="001F1FF2"/>
    <w:rsid w:val="00225BA2"/>
    <w:rsid w:val="00277320"/>
    <w:rsid w:val="00292626"/>
    <w:rsid w:val="002B74CB"/>
    <w:rsid w:val="002E0D6F"/>
    <w:rsid w:val="00305B84"/>
    <w:rsid w:val="00310C8A"/>
    <w:rsid w:val="003457CE"/>
    <w:rsid w:val="00391A61"/>
    <w:rsid w:val="003C610C"/>
    <w:rsid w:val="003E7086"/>
    <w:rsid w:val="003F6B66"/>
    <w:rsid w:val="00411B02"/>
    <w:rsid w:val="004211C9"/>
    <w:rsid w:val="004278C8"/>
    <w:rsid w:val="00444F57"/>
    <w:rsid w:val="004564F0"/>
    <w:rsid w:val="004D7364"/>
    <w:rsid w:val="005154DA"/>
    <w:rsid w:val="005574D1"/>
    <w:rsid w:val="005C1238"/>
    <w:rsid w:val="005D1334"/>
    <w:rsid w:val="00605F20"/>
    <w:rsid w:val="006E4CC1"/>
    <w:rsid w:val="00711490"/>
    <w:rsid w:val="00770B77"/>
    <w:rsid w:val="00786F7B"/>
    <w:rsid w:val="00797ABF"/>
    <w:rsid w:val="007A49A8"/>
    <w:rsid w:val="008424CF"/>
    <w:rsid w:val="00857979"/>
    <w:rsid w:val="00876645"/>
    <w:rsid w:val="00885EE5"/>
    <w:rsid w:val="008C70D9"/>
    <w:rsid w:val="008E245B"/>
    <w:rsid w:val="008F0454"/>
    <w:rsid w:val="00900A32"/>
    <w:rsid w:val="0090149E"/>
    <w:rsid w:val="009B1C5B"/>
    <w:rsid w:val="00A155FF"/>
    <w:rsid w:val="00A328F7"/>
    <w:rsid w:val="00A34A93"/>
    <w:rsid w:val="00A72E9A"/>
    <w:rsid w:val="00A82859"/>
    <w:rsid w:val="00AA0E1C"/>
    <w:rsid w:val="00AA493B"/>
    <w:rsid w:val="00B21FDA"/>
    <w:rsid w:val="00B70CA6"/>
    <w:rsid w:val="00BB6FF0"/>
    <w:rsid w:val="00BC787D"/>
    <w:rsid w:val="00BD361C"/>
    <w:rsid w:val="00BE053B"/>
    <w:rsid w:val="00C50648"/>
    <w:rsid w:val="00C60BD9"/>
    <w:rsid w:val="00C61E93"/>
    <w:rsid w:val="00C65C00"/>
    <w:rsid w:val="00C67511"/>
    <w:rsid w:val="00C70617"/>
    <w:rsid w:val="00C92AAD"/>
    <w:rsid w:val="00CD6CEC"/>
    <w:rsid w:val="00D003F9"/>
    <w:rsid w:val="00D03D00"/>
    <w:rsid w:val="00D35E7C"/>
    <w:rsid w:val="00D43330"/>
    <w:rsid w:val="00D6197B"/>
    <w:rsid w:val="00D61AB2"/>
    <w:rsid w:val="00D63CA9"/>
    <w:rsid w:val="00D7419E"/>
    <w:rsid w:val="00D969C5"/>
    <w:rsid w:val="00DA51BD"/>
    <w:rsid w:val="00DB4371"/>
    <w:rsid w:val="00DB4A46"/>
    <w:rsid w:val="00DE4F31"/>
    <w:rsid w:val="00DE63A7"/>
    <w:rsid w:val="00E229ED"/>
    <w:rsid w:val="00E377AB"/>
    <w:rsid w:val="00E50AD0"/>
    <w:rsid w:val="00E913C9"/>
    <w:rsid w:val="00E91EFB"/>
    <w:rsid w:val="00ED6138"/>
    <w:rsid w:val="00ED7D89"/>
    <w:rsid w:val="00EE4925"/>
    <w:rsid w:val="00F429FD"/>
    <w:rsid w:val="00F44CF3"/>
    <w:rsid w:val="00F47F40"/>
    <w:rsid w:val="00F51F60"/>
    <w:rsid w:val="00F61925"/>
    <w:rsid w:val="00F7505E"/>
    <w:rsid w:val="00FC6CE5"/>
    <w:rsid w:val="00FD3F81"/>
    <w:rsid w:val="00FD781C"/>
    <w:rsid w:val="0908E7A4"/>
    <w:rsid w:val="0B22FEAA"/>
    <w:rsid w:val="0BBE7356"/>
    <w:rsid w:val="0E1C8CCF"/>
    <w:rsid w:val="0FDBE87B"/>
    <w:rsid w:val="10DA7766"/>
    <w:rsid w:val="12B39B0F"/>
    <w:rsid w:val="14CDB1E4"/>
    <w:rsid w:val="15119E58"/>
    <w:rsid w:val="1A58FBBB"/>
    <w:rsid w:val="1A60408E"/>
    <w:rsid w:val="1BC6CD63"/>
    <w:rsid w:val="1F84CBBC"/>
    <w:rsid w:val="203EC0A3"/>
    <w:rsid w:val="23582D30"/>
    <w:rsid w:val="301D2B3E"/>
    <w:rsid w:val="31B8FB9F"/>
    <w:rsid w:val="338396FF"/>
    <w:rsid w:val="3B679FAF"/>
    <w:rsid w:val="3CC541FB"/>
    <w:rsid w:val="3D9280DD"/>
    <w:rsid w:val="3E27C0E3"/>
    <w:rsid w:val="415A45B1"/>
    <w:rsid w:val="44E21B51"/>
    <w:rsid w:val="4AB2F3E6"/>
    <w:rsid w:val="4DC79595"/>
    <w:rsid w:val="50F27DC3"/>
    <w:rsid w:val="58B61555"/>
    <w:rsid w:val="5C0DEAD2"/>
    <w:rsid w:val="5DC7803C"/>
    <w:rsid w:val="5FD3C47F"/>
    <w:rsid w:val="6162980B"/>
    <w:rsid w:val="62025307"/>
    <w:rsid w:val="642BCF4A"/>
    <w:rsid w:val="65FC677E"/>
    <w:rsid w:val="667147F4"/>
    <w:rsid w:val="679837DF"/>
    <w:rsid w:val="67DEF536"/>
    <w:rsid w:val="6A040C54"/>
    <w:rsid w:val="6DB5FE45"/>
    <w:rsid w:val="74C24D4F"/>
    <w:rsid w:val="75DF5E50"/>
    <w:rsid w:val="76ABECF3"/>
    <w:rsid w:val="77DD1080"/>
    <w:rsid w:val="7963A2BC"/>
    <w:rsid w:val="7ABD659C"/>
    <w:rsid w:val="7BD9B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C202DD"/>
  <w15:docId w15:val="{CA071F6D-6BE1-4654-9F0B-63380DD7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A9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7979"/>
  </w:style>
  <w:style w:type="paragraph" w:styleId="Stopka">
    <w:name w:val="footer"/>
    <w:basedOn w:val="Normalny"/>
    <w:link w:val="StopkaZnak"/>
    <w:uiPriority w:val="99"/>
    <w:unhideWhenUsed/>
    <w:rsid w:val="00857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7979"/>
  </w:style>
  <w:style w:type="paragraph" w:styleId="NormalnyWeb">
    <w:name w:val="Normal (Web)"/>
    <w:basedOn w:val="Normalny"/>
    <w:uiPriority w:val="99"/>
    <w:semiHidden/>
    <w:unhideWhenUsed/>
    <w:rsid w:val="00DB4A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71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sw tekst,Adresat stanowisko,L1,Numerowanie,Tytuły tabel i wykresów,Podsis rysunku,Bullet Number,Body MS Bullet,lp1,List Paragraph1,List Paragraph2,ISCG Numerowanie,Preambuła,Akapit z listą5,maz_wyliczenie,opis dzialania"/>
    <w:basedOn w:val="Normalny"/>
    <w:link w:val="AkapitzlistZnak"/>
    <w:uiPriority w:val="99"/>
    <w:qFormat/>
    <w:rsid w:val="00A34A93"/>
    <w:pPr>
      <w:suppressAutoHyphens w:val="0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sw tekst Znak,Adresat stanowisko Znak,L1 Znak,Numerowanie Znak,Tytuły tabel i wykresów Znak,Podsis rysunku Znak,Bullet Number Znak,Body MS Bullet Znak,lp1 Znak,List Paragraph1 Znak,List Paragraph2 Znak,Preambuła Znak"/>
    <w:link w:val="Akapitzlist"/>
    <w:uiPriority w:val="99"/>
    <w:qFormat/>
    <w:locked/>
    <w:rsid w:val="00A34A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A34A93"/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A34A93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A34A93"/>
    <w:rPr>
      <w:vertAlign w:val="superscript"/>
    </w:rPr>
  </w:style>
  <w:style w:type="character" w:styleId="Hipercze">
    <w:name w:val="Hyperlink"/>
    <w:uiPriority w:val="99"/>
    <w:unhideWhenUsed/>
    <w:rsid w:val="00A34A9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34A93"/>
    <w:rPr>
      <w:b/>
      <w:bCs/>
    </w:rPr>
  </w:style>
  <w:style w:type="character" w:customStyle="1" w:styleId="CharStyle7">
    <w:name w:val="Char Style 7"/>
    <w:link w:val="Style6"/>
    <w:uiPriority w:val="99"/>
    <w:locked/>
    <w:rsid w:val="00A34A93"/>
    <w:rPr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34A93"/>
    <w:pPr>
      <w:widowControl w:val="0"/>
      <w:shd w:val="clear" w:color="auto" w:fill="FFFFFF"/>
      <w:suppressAutoHyphens w:val="0"/>
      <w:spacing w:before="1260" w:after="420" w:line="240" w:lineRule="atLeast"/>
      <w:ind w:hanging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F429FD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Tekstblokowy">
    <w:name w:val="Block Text"/>
    <w:basedOn w:val="Normalny"/>
    <w:unhideWhenUsed/>
    <w:rsid w:val="00F429FD"/>
    <w:pPr>
      <w:suppressAutoHyphens w:val="0"/>
      <w:autoSpaceDE w:val="0"/>
      <w:autoSpaceDN w:val="0"/>
      <w:spacing w:before="120"/>
      <w:ind w:left="-57" w:right="-57"/>
      <w:jc w:val="center"/>
    </w:pPr>
    <w:rPr>
      <w:rFonts w:ascii="Times New Roman" w:hAnsi="Times New Roman" w:cs="Times New Roman"/>
      <w:b/>
      <w:bCs/>
      <w:smallCaps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770B77"/>
    <w:rPr>
      <w:rFonts w:ascii="Verdana" w:eastAsia="Times New Roman" w:hAnsi="Verdana" w:cs="Verdana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Verdana" w:eastAsia="Times New Roman" w:hAnsi="Verdana" w:cs="Verdana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107E9A"/>
    <w:pPr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FDA"/>
    <w:rPr>
      <w:rFonts w:ascii="Verdana" w:eastAsia="Times New Roman" w:hAnsi="Verdana" w:cs="Verdana"/>
      <w:b/>
      <w:bCs/>
      <w:sz w:val="20"/>
      <w:szCs w:val="20"/>
      <w:lang w:eastAsia="ar-SA"/>
    </w:rPr>
  </w:style>
  <w:style w:type="character" w:customStyle="1" w:styleId="normaltextrun">
    <w:name w:val="normaltextrun"/>
    <w:basedOn w:val="Domylnaczcionkaakapitu"/>
    <w:rsid w:val="002B7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590</Words>
  <Characters>3541</Characters>
  <Application>Microsoft Office Word</Application>
  <DocSecurity>0</DocSecurity>
  <Lines>29</Lines>
  <Paragraphs>8</Paragraphs>
  <ScaleCrop>false</ScaleCrop>
  <Company>Microsoft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Ogiński</dc:creator>
  <cp:keywords/>
  <cp:lastModifiedBy>Anna Ćwikła</cp:lastModifiedBy>
  <cp:revision>26</cp:revision>
  <cp:lastPrinted>2023-07-19T18:29:00Z</cp:lastPrinted>
  <dcterms:created xsi:type="dcterms:W3CDTF">2024-04-25T11:49:00Z</dcterms:created>
  <dcterms:modified xsi:type="dcterms:W3CDTF">2025-05-23T10:42:00Z</dcterms:modified>
</cp:coreProperties>
</file>