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14F3" w14:textId="2D572E2B" w:rsidR="00E878E6" w:rsidRPr="007762FB" w:rsidRDefault="00E878E6" w:rsidP="007762FB">
      <w:pPr>
        <w:spacing w:before="120" w:after="120"/>
        <w:ind w:left="6372" w:right="807"/>
        <w:jc w:val="center"/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</w:pPr>
      <w:r w:rsidRPr="007762FB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(miejscowość i data</w:t>
      </w:r>
      <w:r w:rsidR="007762FB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)</w:t>
      </w:r>
    </w:p>
    <w:p w14:paraId="0B56BFFC" w14:textId="123B7F8F" w:rsidR="00E878E6" w:rsidRPr="007762FB" w:rsidRDefault="00E878E6" w:rsidP="007762FB">
      <w:pPr>
        <w:spacing w:before="360" w:after="120"/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</w:pPr>
      <w:r w:rsidRPr="007762FB">
        <w:rPr>
          <w:rFonts w:ascii="Verdana" w:eastAsia="Yu Gothic UI" w:hAnsi="Verdana" w:cs="Calibri"/>
          <w:i/>
          <w:iCs/>
          <w:color w:val="000000"/>
          <w:kern w:val="2"/>
          <w:sz w:val="18"/>
          <w:szCs w:val="18"/>
          <w14:ligatures w14:val="standardContextual"/>
        </w:rPr>
        <w:t>(pieczęć firmy)</w:t>
      </w:r>
    </w:p>
    <w:p w14:paraId="03CA102B" w14:textId="19B1639C" w:rsidR="00E878E6" w:rsidRPr="007762FB" w:rsidRDefault="00E878E6" w:rsidP="007762FB">
      <w:pPr>
        <w:spacing w:before="240" w:after="12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>ZAŁĄCZNIK NR 1 DO ZAPYTANIA OFERTOWEGO</w:t>
      </w:r>
    </w:p>
    <w:p w14:paraId="75614C8D" w14:textId="7C4BD227" w:rsidR="00935537" w:rsidRPr="007762FB" w:rsidRDefault="00935537" w:rsidP="007762FB">
      <w:pPr>
        <w:spacing w:before="120" w:after="120"/>
        <w:jc w:val="center"/>
        <w:rPr>
          <w:rFonts w:ascii="Verdana" w:eastAsia="Yu Gothic" w:hAnsi="Verdana" w:cs="Calibri Light"/>
          <w:b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>FORMULARZ OFERTOWY</w:t>
      </w:r>
    </w:p>
    <w:p w14:paraId="5EF0E253" w14:textId="1B1CD7AE" w:rsidR="00935537" w:rsidRPr="007762FB" w:rsidRDefault="00935537" w:rsidP="007762FB">
      <w:pPr>
        <w:autoSpaceDE w:val="0"/>
        <w:autoSpaceDN w:val="0"/>
        <w:adjustRightInd w:val="0"/>
        <w:spacing w:before="120" w:after="12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 xml:space="preserve">Oferta stanowi odpowiedź na </w:t>
      </w:r>
      <w:bookmarkStart w:id="0" w:name="_Hlk14177195"/>
      <w:r w:rsidRPr="007762FB">
        <w:rPr>
          <w:rFonts w:ascii="Verdana" w:eastAsia="Yu Gothic" w:hAnsi="Verdana" w:cs="Calibri Light"/>
          <w:sz w:val="18"/>
          <w:szCs w:val="18"/>
        </w:rPr>
        <w:t xml:space="preserve">zapytanie ofertowe dotyczące </w:t>
      </w:r>
      <w:bookmarkEnd w:id="0"/>
      <w:r w:rsidR="004A6F1C" w:rsidRPr="00EC0169">
        <w:rPr>
          <w:rStyle w:val="ui-provider"/>
          <w:rFonts w:ascii="Verdana" w:hAnsi="Verdana" w:cstheme="majorHAnsi"/>
          <w:b/>
          <w:bCs/>
          <w:sz w:val="18"/>
          <w:szCs w:val="18"/>
        </w:rPr>
        <w:t>rob</w:t>
      </w:r>
      <w:r w:rsidR="004A6F1C">
        <w:rPr>
          <w:rStyle w:val="ui-provider"/>
          <w:rFonts w:ascii="Verdana" w:hAnsi="Verdana" w:cstheme="majorHAnsi"/>
          <w:b/>
          <w:bCs/>
          <w:sz w:val="18"/>
          <w:szCs w:val="18"/>
        </w:rPr>
        <w:t>ót</w:t>
      </w:r>
      <w:r w:rsidR="004A6F1C" w:rsidRPr="00EC0169">
        <w:rPr>
          <w:rStyle w:val="ui-provider"/>
          <w:rFonts w:ascii="Verdana" w:hAnsi="Verdana" w:cstheme="majorHAnsi"/>
          <w:b/>
          <w:bCs/>
          <w:sz w:val="18"/>
          <w:szCs w:val="18"/>
        </w:rPr>
        <w:t xml:space="preserve"> budowlan</w:t>
      </w:r>
      <w:r w:rsidR="004A6F1C">
        <w:rPr>
          <w:rStyle w:val="ui-provider"/>
          <w:rFonts w:ascii="Verdana" w:hAnsi="Verdana" w:cstheme="majorHAnsi"/>
          <w:b/>
          <w:bCs/>
          <w:sz w:val="18"/>
          <w:szCs w:val="18"/>
        </w:rPr>
        <w:t>ych</w:t>
      </w:r>
      <w:r w:rsidR="004A6F1C" w:rsidRPr="00EC0169">
        <w:rPr>
          <w:rStyle w:val="ui-provider"/>
          <w:rFonts w:ascii="Verdana" w:hAnsi="Verdana" w:cstheme="majorHAnsi"/>
          <w:b/>
          <w:bCs/>
          <w:sz w:val="18"/>
          <w:szCs w:val="18"/>
        </w:rPr>
        <w:t xml:space="preserve"> związan</w:t>
      </w:r>
      <w:r w:rsidR="004A6F1C">
        <w:rPr>
          <w:rStyle w:val="ui-provider"/>
          <w:rFonts w:ascii="Verdana" w:hAnsi="Verdana" w:cstheme="majorHAnsi"/>
          <w:b/>
          <w:bCs/>
          <w:sz w:val="18"/>
          <w:szCs w:val="18"/>
        </w:rPr>
        <w:t>ych</w:t>
      </w:r>
      <w:r w:rsidR="004A6F1C" w:rsidRPr="00EC0169">
        <w:rPr>
          <w:rStyle w:val="ui-provider"/>
          <w:rFonts w:ascii="Verdana" w:hAnsi="Verdana" w:cstheme="majorHAnsi"/>
          <w:b/>
          <w:bCs/>
          <w:sz w:val="18"/>
          <w:szCs w:val="18"/>
        </w:rPr>
        <w:t xml:space="preserve"> z </w:t>
      </w:r>
      <w:r w:rsidR="006B4499" w:rsidRPr="00675DF4">
        <w:rPr>
          <w:rFonts w:ascii="Verdana" w:hAnsi="Verdana"/>
          <w:b/>
          <w:bCs/>
          <w:sz w:val="18"/>
          <w:szCs w:val="18"/>
          <w:u w:val="single"/>
        </w:rPr>
        <w:t>Budow</w:t>
      </w:r>
      <w:r w:rsidR="006B4499">
        <w:rPr>
          <w:rFonts w:ascii="Verdana" w:hAnsi="Verdana"/>
          <w:b/>
          <w:bCs/>
          <w:sz w:val="18"/>
          <w:szCs w:val="18"/>
          <w:u w:val="single"/>
        </w:rPr>
        <w:t>ą</w:t>
      </w:r>
      <w:r w:rsidR="006B4499" w:rsidRPr="00675DF4">
        <w:rPr>
          <w:rFonts w:ascii="Verdana" w:hAnsi="Verdana"/>
          <w:b/>
          <w:bCs/>
          <w:sz w:val="18"/>
          <w:szCs w:val="18"/>
          <w:u w:val="single"/>
        </w:rPr>
        <w:t xml:space="preserve"> hali badań i rozwoju wraz z zapleczem biurowo-socjalnym.</w:t>
      </w:r>
      <w:r w:rsidR="006B449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="004A6F1C">
        <w:rPr>
          <w:rFonts w:ascii="Verdana" w:eastAsia="Yu Gothic" w:hAnsi="Verdana" w:cs="Calibri Light"/>
          <w:sz w:val="18"/>
          <w:szCs w:val="18"/>
        </w:rPr>
        <w:t>W</w:t>
      </w:r>
      <w:r w:rsidR="00D819C0">
        <w:rPr>
          <w:rFonts w:ascii="Verdana" w:eastAsia="Yu Gothic" w:hAnsi="Verdana" w:cs="Calibri Light"/>
          <w:sz w:val="18"/>
          <w:szCs w:val="18"/>
        </w:rPr>
        <w:t> </w:t>
      </w:r>
      <w:r w:rsidR="00CF7091" w:rsidRPr="007762FB">
        <w:rPr>
          <w:rFonts w:ascii="Verdana" w:eastAsia="Yu Gothic" w:hAnsi="Verdana" w:cs="Calibri Light"/>
          <w:sz w:val="18"/>
          <w:szCs w:val="18"/>
        </w:rPr>
        <w:t>ramach</w:t>
      </w:r>
      <w:r w:rsidR="002E7D75" w:rsidRPr="007762FB">
        <w:rPr>
          <w:rFonts w:ascii="Verdana" w:eastAsia="Yu Gothic" w:hAnsi="Verdana" w:cs="Calibri Light"/>
          <w:sz w:val="18"/>
          <w:szCs w:val="18"/>
        </w:rPr>
        <w:t xml:space="preserve"> </w:t>
      </w:r>
      <w:r w:rsidRPr="007762FB">
        <w:rPr>
          <w:rFonts w:ascii="Verdana" w:eastAsia="Yu Gothic" w:hAnsi="Verdana" w:cs="Calibri Light"/>
          <w:sz w:val="18"/>
          <w:szCs w:val="18"/>
        </w:rPr>
        <w:t>projektu pn.</w:t>
      </w:r>
      <w:r w:rsidR="00E878E6" w:rsidRPr="007762FB">
        <w:rPr>
          <w:rFonts w:ascii="Verdana" w:eastAsia="Yu Gothic" w:hAnsi="Verdana" w:cs="Calibri Light"/>
          <w:sz w:val="18"/>
          <w:szCs w:val="18"/>
        </w:rPr>
        <w:t xml:space="preserve"> </w:t>
      </w:r>
      <w:r w:rsidR="00822507" w:rsidRPr="00822507">
        <w:rPr>
          <w:rFonts w:ascii="Verdana" w:eastAsia="Yu Gothic" w:hAnsi="Verdana" w:cs="Calibri Light"/>
          <w:sz w:val="18"/>
          <w:szCs w:val="18"/>
        </w:rPr>
        <w:t>„</w:t>
      </w:r>
      <w:r w:rsidR="006B4499" w:rsidRPr="45A55FA7">
        <w:rPr>
          <w:rStyle w:val="ui-provider"/>
          <w:rFonts w:ascii="Verdana" w:hAnsi="Verdana" w:cstheme="majorBidi"/>
          <w:sz w:val="18"/>
          <w:szCs w:val="18"/>
        </w:rPr>
        <w:t>Zwiększenie potencjału badawczo-rozwojowego PONAR poprzez budowę Centrum B+R dla potrzeb rozwoju maszyn i urządzeń specjalnych</w:t>
      </w:r>
      <w:r w:rsidR="006D6F12">
        <w:rPr>
          <w:rFonts w:ascii="Verdana" w:eastAsia="Yu Gothic" w:hAnsi="Verdana" w:cs="Calibri Light"/>
          <w:sz w:val="18"/>
          <w:szCs w:val="18"/>
        </w:rPr>
        <w:t xml:space="preserve">, dla którego PONAR Wadowice S.A. </w:t>
      </w:r>
      <w:r w:rsidR="006B4499">
        <w:rPr>
          <w:rFonts w:ascii="Verdana" w:eastAsia="Yu Gothic" w:hAnsi="Verdana" w:cs="Calibri Light"/>
          <w:sz w:val="18"/>
          <w:szCs w:val="18"/>
        </w:rPr>
        <w:t xml:space="preserve">złożył wniosek o dofinansowanie </w:t>
      </w:r>
      <w:r w:rsidR="006B4499" w:rsidRPr="45A55FA7">
        <w:rPr>
          <w:rStyle w:val="ui-provider"/>
          <w:rFonts w:ascii="Verdana" w:hAnsi="Verdana" w:cstheme="majorBidi"/>
          <w:sz w:val="18"/>
          <w:szCs w:val="18"/>
        </w:rPr>
        <w:t xml:space="preserve">w ramach </w:t>
      </w:r>
      <w:r w:rsidR="006B4499" w:rsidRPr="45A55FA7">
        <w:rPr>
          <w:rFonts w:ascii="Verdana" w:hAnsi="Verdana" w:cstheme="majorBidi"/>
          <w:sz w:val="18"/>
          <w:szCs w:val="18"/>
        </w:rPr>
        <w:t xml:space="preserve">Działania FESL.1.2 badania, rozwój i innowacje w przedsiębiorstwach dla Priorytetu FESL.01.00 – Fundusze Europejskie na inteligentny rozwój w ramach programu Fundusze Europejskie dla Śląskiego 2021-2027 współfinansowanego </w:t>
      </w:r>
      <w:r w:rsidR="006B4499" w:rsidRPr="45A55FA7" w:rsidDel="004A6E08">
        <w:rPr>
          <w:rFonts w:ascii="Verdana" w:hAnsi="Verdana" w:cstheme="majorBidi"/>
          <w:sz w:val="18"/>
          <w:szCs w:val="18"/>
        </w:rPr>
        <w:t xml:space="preserve">ze środków </w:t>
      </w:r>
      <w:r w:rsidR="006B4499" w:rsidRPr="45A55FA7">
        <w:rPr>
          <w:rFonts w:ascii="Verdana" w:hAnsi="Verdana" w:cstheme="majorBidi"/>
          <w:sz w:val="18"/>
          <w:szCs w:val="18"/>
        </w:rPr>
        <w:t>Europejskiego Funduszu Rozwoju Regionalnego</w:t>
      </w:r>
    </w:p>
    <w:p w14:paraId="362242B4" w14:textId="15DA728B" w:rsidR="00935537" w:rsidRPr="007762FB" w:rsidRDefault="00935537" w:rsidP="007762FB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bCs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 xml:space="preserve">Dane </w:t>
      </w:r>
      <w:r w:rsidR="00333C5D" w:rsidRPr="007762FB">
        <w:rPr>
          <w:rFonts w:ascii="Verdana" w:eastAsia="Yu Gothic" w:hAnsi="Verdana" w:cs="Calibri Light"/>
          <w:b/>
          <w:sz w:val="18"/>
          <w:szCs w:val="18"/>
        </w:rPr>
        <w:t>O</w:t>
      </w:r>
      <w:r w:rsidRPr="007762FB">
        <w:rPr>
          <w:rFonts w:ascii="Verdana" w:eastAsia="Yu Gothic" w:hAnsi="Verdana" w:cs="Calibri Light"/>
          <w:b/>
          <w:sz w:val="18"/>
          <w:szCs w:val="18"/>
        </w:rPr>
        <w:t>ferenta:</w:t>
      </w:r>
      <w:r w:rsidRPr="007762FB">
        <w:rPr>
          <w:rFonts w:ascii="Verdana" w:eastAsia="Yu Gothic" w:hAnsi="Verdana" w:cs="Calibri Light"/>
          <w:bCs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397"/>
        <w:gridCol w:w="1843"/>
        <w:gridCol w:w="3827"/>
      </w:tblGrid>
      <w:tr w:rsidR="00935537" w:rsidRPr="007762FB" w14:paraId="5A9B030F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68B0826F" w14:textId="154CF205" w:rsidR="0093553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N</w:t>
            </w:r>
            <w:r w:rsidR="00935537" w:rsidRPr="007762FB">
              <w:rPr>
                <w:rFonts w:ascii="Verdana" w:eastAsia="Yu Gothic" w:hAnsi="Verdana" w:cs="Calibri Light"/>
                <w:sz w:val="16"/>
                <w:szCs w:val="16"/>
              </w:rPr>
              <w:t>azwa</w:t>
            </w:r>
          </w:p>
        </w:tc>
        <w:tc>
          <w:tcPr>
            <w:tcW w:w="5670" w:type="dxa"/>
            <w:gridSpan w:val="2"/>
            <w:vAlign w:val="center"/>
          </w:tcPr>
          <w:p w14:paraId="5688D688" w14:textId="77777777" w:rsidR="00935537" w:rsidRPr="007762FB" w:rsidRDefault="0093553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935537" w:rsidRPr="007762FB" w14:paraId="40E75C65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07D1469F" w14:textId="4942758C" w:rsidR="0093553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A</w:t>
            </w:r>
            <w:r w:rsidR="00935537"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dres </w:t>
            </w:r>
            <w:r w:rsidR="00876FA7" w:rsidRPr="007762FB">
              <w:rPr>
                <w:rFonts w:ascii="Verdana" w:eastAsia="Yu Gothic" w:hAnsi="Verdana" w:cs="Calibri Light"/>
                <w:sz w:val="16"/>
                <w:szCs w:val="16"/>
              </w:rPr>
              <w:t>s</w:t>
            </w:r>
            <w:r w:rsidR="00935537" w:rsidRPr="007762FB">
              <w:rPr>
                <w:rFonts w:ascii="Verdana" w:eastAsia="Yu Gothic" w:hAnsi="Verdana" w:cs="Calibri Light"/>
                <w:sz w:val="16"/>
                <w:szCs w:val="16"/>
              </w:rPr>
              <w:t>iedziby</w:t>
            </w:r>
          </w:p>
        </w:tc>
        <w:tc>
          <w:tcPr>
            <w:tcW w:w="5670" w:type="dxa"/>
            <w:gridSpan w:val="2"/>
            <w:vAlign w:val="center"/>
          </w:tcPr>
          <w:p w14:paraId="028EF205" w14:textId="77777777" w:rsidR="00935537" w:rsidRPr="007762FB" w:rsidRDefault="0093553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935537" w:rsidRPr="007762FB" w14:paraId="6B8AD14B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798789EF" w14:textId="62A1EF72" w:rsidR="0093553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NIP (lub numer równoważny w kraju siedziby Oferenta)</w:t>
            </w:r>
          </w:p>
        </w:tc>
        <w:tc>
          <w:tcPr>
            <w:tcW w:w="5670" w:type="dxa"/>
            <w:gridSpan w:val="2"/>
            <w:vAlign w:val="center"/>
          </w:tcPr>
          <w:p w14:paraId="5FC389D0" w14:textId="77777777" w:rsidR="00935537" w:rsidRPr="007762FB" w:rsidRDefault="0093553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EB2D94" w:rsidRPr="007762FB" w14:paraId="771EF607" w14:textId="77777777" w:rsidTr="007762FB">
        <w:trPr>
          <w:trHeight w:val="567"/>
        </w:trPr>
        <w:tc>
          <w:tcPr>
            <w:tcW w:w="3397" w:type="dxa"/>
            <w:vMerge w:val="restart"/>
            <w:shd w:val="clear" w:color="auto" w:fill="D9D9D9" w:themeFill="background1" w:themeFillShade="D9"/>
            <w:vAlign w:val="center"/>
          </w:tcPr>
          <w:p w14:paraId="2ACD3785" w14:textId="19F14537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O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soba </w:t>
            </w: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wyznaczon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a do kontaktu </w:t>
            </w:r>
          </w:p>
        </w:tc>
        <w:tc>
          <w:tcPr>
            <w:tcW w:w="1843" w:type="dxa"/>
            <w:vAlign w:val="center"/>
          </w:tcPr>
          <w:p w14:paraId="37C51D45" w14:textId="519BBD6E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I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>mię i nazwisko</w:t>
            </w:r>
            <w:r w:rsidR="007918AE" w:rsidRPr="007762FB">
              <w:rPr>
                <w:rFonts w:ascii="Verdana" w:eastAsia="Yu Gothic" w:hAnsi="Verdana" w:cs="Calibri Light"/>
                <w:sz w:val="16"/>
                <w:szCs w:val="16"/>
              </w:rPr>
              <w:t>:</w:t>
            </w:r>
          </w:p>
        </w:tc>
        <w:tc>
          <w:tcPr>
            <w:tcW w:w="3827" w:type="dxa"/>
            <w:vAlign w:val="center"/>
          </w:tcPr>
          <w:p w14:paraId="6DE4A1C5" w14:textId="77777777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  <w:lang w:val="en-GB"/>
              </w:rPr>
            </w:pPr>
          </w:p>
        </w:tc>
      </w:tr>
      <w:tr w:rsidR="00EB2D94" w:rsidRPr="007762FB" w14:paraId="6F38A7AC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70D9834A" w14:textId="77777777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BF6D7E4" w14:textId="608F6CA7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T</w:t>
            </w:r>
            <w:r w:rsidR="00EB2D94" w:rsidRPr="007762FB">
              <w:rPr>
                <w:rFonts w:ascii="Verdana" w:eastAsia="Yu Gothic" w:hAnsi="Verdana" w:cs="Calibri Light"/>
                <w:sz w:val="16"/>
                <w:szCs w:val="16"/>
              </w:rPr>
              <w:t>elefon</w:t>
            </w:r>
            <w:r w:rsidR="007918AE" w:rsidRPr="007762FB">
              <w:rPr>
                <w:rFonts w:ascii="Verdana" w:eastAsia="Yu Gothic" w:hAnsi="Verdana" w:cs="Calibri Light"/>
                <w:sz w:val="16"/>
                <w:szCs w:val="16"/>
              </w:rPr>
              <w:t>:</w:t>
            </w:r>
          </w:p>
        </w:tc>
        <w:tc>
          <w:tcPr>
            <w:tcW w:w="3827" w:type="dxa"/>
            <w:vAlign w:val="center"/>
          </w:tcPr>
          <w:p w14:paraId="638E9009" w14:textId="444BD352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EB2D94" w:rsidRPr="007762FB" w14:paraId="52484DEA" w14:textId="77777777" w:rsidTr="007762FB">
        <w:trPr>
          <w:trHeight w:val="567"/>
        </w:trPr>
        <w:tc>
          <w:tcPr>
            <w:tcW w:w="3397" w:type="dxa"/>
            <w:vMerge/>
            <w:shd w:val="clear" w:color="auto" w:fill="D9D9D9" w:themeFill="background1" w:themeFillShade="D9"/>
            <w:vAlign w:val="center"/>
          </w:tcPr>
          <w:p w14:paraId="6B855BBB" w14:textId="77777777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459A1CB3" w14:textId="5EFBD314" w:rsidR="00EB2D94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E-mail</w:t>
            </w:r>
            <w:r w:rsidR="007918AE" w:rsidRPr="007762FB">
              <w:rPr>
                <w:rFonts w:ascii="Verdana" w:eastAsia="Yu Gothic" w:hAnsi="Verdana" w:cs="Calibri Light"/>
                <w:sz w:val="16"/>
                <w:szCs w:val="16"/>
              </w:rPr>
              <w:t>:</w:t>
            </w:r>
          </w:p>
        </w:tc>
        <w:tc>
          <w:tcPr>
            <w:tcW w:w="3827" w:type="dxa"/>
            <w:vAlign w:val="center"/>
          </w:tcPr>
          <w:p w14:paraId="761D04A6" w14:textId="6ED6E849" w:rsidR="00EB2D94" w:rsidRPr="007762FB" w:rsidRDefault="00EB2D94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876FA7" w:rsidRPr="007762FB" w14:paraId="10A407C7" w14:textId="77777777" w:rsidTr="007762FB">
        <w:trPr>
          <w:trHeight w:val="567"/>
        </w:trPr>
        <w:tc>
          <w:tcPr>
            <w:tcW w:w="3397" w:type="dxa"/>
            <w:shd w:val="clear" w:color="auto" w:fill="D9D9D9" w:themeFill="background1" w:themeFillShade="D9"/>
            <w:vAlign w:val="center"/>
          </w:tcPr>
          <w:p w14:paraId="28170B5B" w14:textId="06C179A9" w:rsidR="00876FA7" w:rsidRPr="007762FB" w:rsidRDefault="00544295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A</w:t>
            </w:r>
            <w:r w:rsidR="00876FA7" w:rsidRPr="007762FB">
              <w:rPr>
                <w:rFonts w:ascii="Verdana" w:eastAsia="Yu Gothic" w:hAnsi="Verdana" w:cs="Calibri Light"/>
                <w:sz w:val="16"/>
                <w:szCs w:val="16"/>
              </w:rPr>
              <w:t>dres do korespondencji</w:t>
            </w:r>
            <w:r w:rsidR="007762FB">
              <w:rPr>
                <w:rFonts w:ascii="Verdana" w:eastAsia="Yu Gothic" w:hAnsi="Verdana" w:cs="Calibri Light"/>
                <w:sz w:val="16"/>
                <w:szCs w:val="16"/>
              </w:rPr>
              <w:t xml:space="preserve"> </w:t>
            </w:r>
            <w:r w:rsidR="00876FA7" w:rsidRPr="007762FB">
              <w:rPr>
                <w:rFonts w:ascii="Verdana" w:eastAsia="Yu Gothic" w:hAnsi="Verdana" w:cs="Calibri Light"/>
                <w:sz w:val="16"/>
                <w:szCs w:val="16"/>
              </w:rPr>
              <w:t>(jeżeli inny niż adres siedziby)</w:t>
            </w:r>
          </w:p>
        </w:tc>
        <w:tc>
          <w:tcPr>
            <w:tcW w:w="5670" w:type="dxa"/>
            <w:gridSpan w:val="2"/>
            <w:vAlign w:val="center"/>
          </w:tcPr>
          <w:p w14:paraId="10CC8201" w14:textId="77777777" w:rsidR="00876FA7" w:rsidRPr="007762FB" w:rsidRDefault="00876FA7" w:rsidP="007762FB">
            <w:pPr>
              <w:spacing w:before="120" w:after="120" w:line="276" w:lineRule="auto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</w:tbl>
    <w:p w14:paraId="28FE09A4" w14:textId="77777777" w:rsidR="00F712A3" w:rsidRPr="00F712A3" w:rsidRDefault="00F712A3" w:rsidP="00F712A3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5ACAB5BC" w14:textId="6D81D610" w:rsidR="00A35572" w:rsidRPr="007762FB" w:rsidRDefault="00ED1067" w:rsidP="007762FB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b/>
          <w:sz w:val="18"/>
          <w:szCs w:val="18"/>
        </w:rPr>
        <w:t>Oferta</w:t>
      </w:r>
      <w:r w:rsidRPr="007762FB">
        <w:rPr>
          <w:rFonts w:ascii="Verdana" w:eastAsia="Yu Gothic" w:hAnsi="Verdana" w:cs="Calibri Light"/>
          <w:b/>
          <w:bCs/>
          <w:sz w:val="18"/>
          <w:szCs w:val="18"/>
        </w:rPr>
        <w:t xml:space="preserve"> cenowa</w:t>
      </w:r>
      <w:r w:rsidR="00E52207" w:rsidRPr="007762FB">
        <w:rPr>
          <w:rFonts w:ascii="Verdana" w:eastAsia="Yu Gothic" w:hAnsi="Verdana" w:cs="Calibri Light"/>
          <w:sz w:val="18"/>
          <w:szCs w:val="18"/>
        </w:rPr>
        <w:t>:</w:t>
      </w: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538"/>
        <w:gridCol w:w="2667"/>
        <w:gridCol w:w="2035"/>
        <w:gridCol w:w="2268"/>
        <w:gridCol w:w="1554"/>
      </w:tblGrid>
      <w:tr w:rsidR="00DA62AF" w:rsidRPr="007762FB" w14:paraId="68678344" w14:textId="0B2BA89F" w:rsidTr="00DA62AF">
        <w:trPr>
          <w:trHeight w:val="331"/>
          <w:jc w:val="center"/>
        </w:trPr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6127B2BA" w14:textId="57F91317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Lp.</w:t>
            </w:r>
          </w:p>
        </w:tc>
        <w:tc>
          <w:tcPr>
            <w:tcW w:w="2667" w:type="dxa"/>
            <w:shd w:val="clear" w:color="auto" w:fill="D9D9D9" w:themeFill="background1" w:themeFillShade="D9"/>
            <w:vAlign w:val="center"/>
          </w:tcPr>
          <w:p w14:paraId="4B006EB9" w14:textId="0BCE75DE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 xml:space="preserve">Przedmiot </w:t>
            </w:r>
            <w:r w:rsidR="006D6F12">
              <w:rPr>
                <w:rFonts w:ascii="Verdana" w:eastAsia="Yu Gothic" w:hAnsi="Verdana" w:cs="Calibri Light"/>
                <w:sz w:val="16"/>
                <w:szCs w:val="16"/>
              </w:rPr>
              <w:t>oferty</w:t>
            </w:r>
          </w:p>
        </w:tc>
        <w:tc>
          <w:tcPr>
            <w:tcW w:w="2035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AA49149" w14:textId="113817CE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Wartość netto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66694CE" w14:textId="4769592C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Wartość brutto</w:t>
            </w:r>
          </w:p>
        </w:tc>
        <w:tc>
          <w:tcPr>
            <w:tcW w:w="1554" w:type="dxa"/>
            <w:tcBorders>
              <w:bottom w:val="nil"/>
            </w:tcBorders>
            <w:shd w:val="clear" w:color="auto" w:fill="D9D9D9" w:themeFill="background1" w:themeFillShade="D9"/>
          </w:tcPr>
          <w:p w14:paraId="24F09F46" w14:textId="2F0D6A86" w:rsidR="00DA62AF" w:rsidRPr="007762FB" w:rsidRDefault="00DA62AF" w:rsidP="007762FB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Waluta</w:t>
            </w:r>
          </w:p>
        </w:tc>
      </w:tr>
      <w:tr w:rsidR="00DA62AF" w:rsidRPr="007762FB" w14:paraId="2970082D" w14:textId="3E1B0D28" w:rsidTr="00287935">
        <w:trPr>
          <w:trHeight w:val="376"/>
          <w:jc w:val="center"/>
        </w:trPr>
        <w:tc>
          <w:tcPr>
            <w:tcW w:w="538" w:type="dxa"/>
            <w:vAlign w:val="center"/>
          </w:tcPr>
          <w:p w14:paraId="68265916" w14:textId="7B94DCC8" w:rsidR="00DA62AF" w:rsidRPr="007762FB" w:rsidRDefault="00DA62AF" w:rsidP="00287935">
            <w:pPr>
              <w:pStyle w:val="Bezodstpw"/>
              <w:spacing w:before="120" w:after="120" w:line="276" w:lineRule="auto"/>
              <w:jc w:val="center"/>
              <w:rPr>
                <w:rFonts w:ascii="Verdana" w:eastAsia="Yu Gothic" w:hAnsi="Verdana" w:cs="Calibri Light"/>
                <w:sz w:val="16"/>
                <w:szCs w:val="16"/>
              </w:rPr>
            </w:pPr>
            <w:r w:rsidRPr="007762FB">
              <w:rPr>
                <w:rFonts w:ascii="Verdana" w:eastAsia="Yu Gothic" w:hAnsi="Verdana" w:cs="Calibri Light"/>
                <w:sz w:val="16"/>
                <w:szCs w:val="16"/>
              </w:rPr>
              <w:t>1.</w:t>
            </w:r>
          </w:p>
        </w:tc>
        <w:tc>
          <w:tcPr>
            <w:tcW w:w="2667" w:type="dxa"/>
            <w:vAlign w:val="center"/>
          </w:tcPr>
          <w:p w14:paraId="22348613" w14:textId="702216F0" w:rsidR="00287935" w:rsidRPr="003E6AD3" w:rsidRDefault="00234D89" w:rsidP="007762FB">
            <w:pPr>
              <w:spacing w:before="120" w:after="120" w:line="276" w:lineRule="auto"/>
              <w:rPr>
                <w:rFonts w:ascii="Verdana" w:eastAsia="Verdana" w:hAnsi="Verdana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Verdana" w:hAnsi="Verdana"/>
                <w:color w:val="000000"/>
                <w:sz w:val="16"/>
                <w:szCs w:val="16"/>
                <w:lang w:eastAsia="pl-PL"/>
              </w:rPr>
              <w:t>Zakres prac wymieniony w pkt. 6 formularza oferty</w:t>
            </w:r>
            <w:r w:rsidR="00572019">
              <w:rPr>
                <w:rFonts w:ascii="Verdana" w:eastAsia="Verdana" w:hAnsi="Verdana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035" w:type="dxa"/>
          </w:tcPr>
          <w:p w14:paraId="54083BA7" w14:textId="77777777" w:rsidR="00DA62AF" w:rsidRPr="007762FB" w:rsidRDefault="00DA62AF" w:rsidP="007762FB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AE54AB6" w14:textId="77777777" w:rsidR="00DA62AF" w:rsidRPr="007762FB" w:rsidRDefault="00DA62AF" w:rsidP="007762FB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554" w:type="dxa"/>
          </w:tcPr>
          <w:p w14:paraId="2ED4915F" w14:textId="77777777" w:rsidR="00DA62AF" w:rsidRPr="007762FB" w:rsidRDefault="00DA62AF" w:rsidP="007762FB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  <w:tr w:rsidR="00572019" w:rsidRPr="007762FB" w14:paraId="13A850B6" w14:textId="77777777" w:rsidTr="00CE5EE5">
        <w:trPr>
          <w:trHeight w:val="376"/>
          <w:jc w:val="center"/>
        </w:trPr>
        <w:tc>
          <w:tcPr>
            <w:tcW w:w="3205" w:type="dxa"/>
            <w:gridSpan w:val="2"/>
            <w:vAlign w:val="center"/>
          </w:tcPr>
          <w:p w14:paraId="10A40064" w14:textId="747DFC4C" w:rsidR="00572019" w:rsidRPr="00572019" w:rsidRDefault="00572019" w:rsidP="00572019">
            <w:pPr>
              <w:spacing w:before="120" w:after="120"/>
              <w:jc w:val="center"/>
              <w:rPr>
                <w:rFonts w:ascii="Verdana" w:eastAsia="Verdana" w:hAnsi="Verdan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2019">
              <w:rPr>
                <w:rFonts w:ascii="Verdana" w:eastAsia="Verdana" w:hAnsi="Verdana"/>
                <w:b/>
                <w:b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2035" w:type="dxa"/>
          </w:tcPr>
          <w:p w14:paraId="7EAFC3E2" w14:textId="77777777" w:rsidR="00572019" w:rsidRPr="007762FB" w:rsidRDefault="00572019" w:rsidP="00572019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7FAA0D9" w14:textId="77777777" w:rsidR="00572019" w:rsidRPr="007762FB" w:rsidRDefault="00572019" w:rsidP="00572019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  <w:tc>
          <w:tcPr>
            <w:tcW w:w="1554" w:type="dxa"/>
          </w:tcPr>
          <w:p w14:paraId="24F98677" w14:textId="77777777" w:rsidR="00572019" w:rsidRPr="007762FB" w:rsidRDefault="00572019" w:rsidP="00572019">
            <w:pPr>
              <w:pStyle w:val="Bezodstpw"/>
              <w:spacing w:before="120" w:after="120" w:line="276" w:lineRule="auto"/>
              <w:jc w:val="right"/>
              <w:rPr>
                <w:rFonts w:ascii="Verdana" w:eastAsia="Yu Gothic" w:hAnsi="Verdana" w:cs="Calibri Light"/>
                <w:sz w:val="16"/>
                <w:szCs w:val="16"/>
              </w:rPr>
            </w:pPr>
          </w:p>
        </w:tc>
      </w:tr>
    </w:tbl>
    <w:p w14:paraId="028D4726" w14:textId="77777777" w:rsidR="001C2717" w:rsidRPr="001C2717" w:rsidRDefault="001C2717" w:rsidP="001C271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298C5AC2" w14:textId="50781C58" w:rsidR="008D57EB" w:rsidRPr="008D57EB" w:rsidRDefault="008D57EB" w:rsidP="00D64617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B145FE">
        <w:rPr>
          <w:rFonts w:ascii="Verdana" w:eastAsia="Yu Gothic" w:hAnsi="Verdana" w:cs="Calibri Light"/>
          <w:b/>
          <w:bCs/>
          <w:sz w:val="18"/>
          <w:szCs w:val="18"/>
        </w:rPr>
        <w:t>Okres gwarancji</w:t>
      </w:r>
      <w:r>
        <w:rPr>
          <w:rFonts w:ascii="Verdana" w:eastAsia="Yu Gothic" w:hAnsi="Verdana" w:cs="Calibri Light"/>
          <w:sz w:val="18"/>
          <w:szCs w:val="18"/>
        </w:rPr>
        <w:t xml:space="preserve"> </w:t>
      </w:r>
      <w:r w:rsidR="0081604F">
        <w:rPr>
          <w:rFonts w:ascii="Verdana" w:eastAsia="Yu Gothic" w:hAnsi="Verdana" w:cs="Calibri Light"/>
          <w:sz w:val="18"/>
          <w:szCs w:val="18"/>
        </w:rPr>
        <w:t xml:space="preserve">przedmiotu zamówienia wynosi: </w:t>
      </w:r>
      <w:r w:rsidR="0081604F" w:rsidRPr="008D57EB">
        <w:rPr>
          <w:rFonts w:ascii="Verdana" w:eastAsia="Yu Gothic" w:hAnsi="Verdana" w:cs="Calibri Light"/>
          <w:sz w:val="18"/>
          <w:szCs w:val="18"/>
        </w:rPr>
        <w:t>............................</w:t>
      </w:r>
      <w:r w:rsidR="0081604F">
        <w:rPr>
          <w:rFonts w:ascii="Verdana" w:eastAsia="Yu Gothic" w:hAnsi="Verdana" w:cs="Calibri Light"/>
          <w:sz w:val="18"/>
          <w:szCs w:val="18"/>
        </w:rPr>
        <w:t xml:space="preserve"> [miesięcy]</w:t>
      </w:r>
      <w:r w:rsidR="00D64617">
        <w:rPr>
          <w:rFonts w:ascii="Verdana" w:eastAsia="Yu Gothic" w:hAnsi="Verdana" w:cs="Calibri Light"/>
          <w:sz w:val="18"/>
          <w:szCs w:val="18"/>
        </w:rPr>
        <w:t>.</w:t>
      </w:r>
      <w:r w:rsidR="00A767C8">
        <w:rPr>
          <w:rStyle w:val="Odwoanieprzypisudolnego"/>
          <w:rFonts w:ascii="Verdana" w:eastAsia="Yu Gothic" w:hAnsi="Verdana" w:cs="Calibri Light"/>
          <w:sz w:val="18"/>
          <w:szCs w:val="18"/>
        </w:rPr>
        <w:footnoteReference w:id="1"/>
      </w:r>
    </w:p>
    <w:p w14:paraId="1CECFC77" w14:textId="6C45F4AA" w:rsidR="008D57EB" w:rsidRPr="008D57EB" w:rsidRDefault="000E084C" w:rsidP="00D64617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8D57EB">
        <w:rPr>
          <w:rFonts w:ascii="Verdana" w:eastAsia="Yu Gothic" w:hAnsi="Verdana" w:cs="Calibri Light"/>
          <w:b/>
          <w:sz w:val="18"/>
          <w:szCs w:val="18"/>
        </w:rPr>
        <w:t xml:space="preserve">Termin </w:t>
      </w:r>
      <w:r w:rsidR="006D6F12" w:rsidRPr="008D57EB">
        <w:rPr>
          <w:rFonts w:ascii="Verdana" w:eastAsia="Yu Gothic" w:hAnsi="Verdana" w:cs="Calibri Light"/>
          <w:b/>
          <w:sz w:val="18"/>
          <w:szCs w:val="18"/>
        </w:rPr>
        <w:t>realizacji</w:t>
      </w:r>
      <w:r w:rsidR="003B70F6" w:rsidRPr="008D57EB">
        <w:rPr>
          <w:rFonts w:ascii="Verdana" w:eastAsia="Yu Gothic" w:hAnsi="Verdana" w:cs="Calibri Light"/>
          <w:sz w:val="18"/>
          <w:szCs w:val="18"/>
        </w:rPr>
        <w:t xml:space="preserve"> przedmiotu zamówienia wynosi: ............................</w:t>
      </w:r>
      <w:r w:rsidR="00BF4284" w:rsidRPr="008D57EB">
        <w:rPr>
          <w:rFonts w:ascii="Verdana" w:eastAsia="Yu Gothic" w:hAnsi="Verdana" w:cs="Calibri Light"/>
          <w:sz w:val="18"/>
          <w:szCs w:val="18"/>
        </w:rPr>
        <w:t xml:space="preserve"> [</w:t>
      </w:r>
      <w:r w:rsidR="006B4499">
        <w:rPr>
          <w:rFonts w:ascii="Verdana" w:eastAsia="Yu Gothic" w:hAnsi="Verdana" w:cs="Calibri Light"/>
          <w:sz w:val="18"/>
          <w:szCs w:val="18"/>
        </w:rPr>
        <w:t>miesięcy</w:t>
      </w:r>
      <w:r w:rsidR="003B70F6" w:rsidRPr="008D57EB">
        <w:rPr>
          <w:rFonts w:ascii="Verdana" w:eastAsia="Yu Gothic" w:hAnsi="Verdana" w:cs="Calibri Light"/>
          <w:sz w:val="18"/>
          <w:szCs w:val="18"/>
        </w:rPr>
        <w:t>].</w:t>
      </w:r>
      <w:r w:rsidR="00A767C8">
        <w:rPr>
          <w:rStyle w:val="Odwoanieprzypisudolnego"/>
          <w:rFonts w:ascii="Verdana" w:eastAsia="Yu Gothic" w:hAnsi="Verdana" w:cs="Calibri Light"/>
          <w:sz w:val="18"/>
          <w:szCs w:val="18"/>
        </w:rPr>
        <w:footnoteReference w:id="2"/>
      </w:r>
    </w:p>
    <w:p w14:paraId="76E96D94" w14:textId="12089B28" w:rsidR="009243FC" w:rsidRPr="009243FC" w:rsidRDefault="00B64B18" w:rsidP="009243FC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lastRenderedPageBreak/>
        <w:t xml:space="preserve">Oświadczam, że zapoznałem się z </w:t>
      </w:r>
      <w:r w:rsidR="003B04C5" w:rsidRPr="007762FB">
        <w:rPr>
          <w:rFonts w:ascii="Verdana" w:eastAsia="Yu Gothic" w:hAnsi="Verdana" w:cs="Calibri Light"/>
          <w:sz w:val="18"/>
          <w:szCs w:val="18"/>
        </w:rPr>
        <w:t xml:space="preserve">treścią </w:t>
      </w:r>
      <w:r w:rsidRPr="007762FB">
        <w:rPr>
          <w:rFonts w:ascii="Verdana" w:eastAsia="Yu Gothic" w:hAnsi="Verdana" w:cs="Calibri Light"/>
          <w:sz w:val="18"/>
          <w:szCs w:val="18"/>
        </w:rPr>
        <w:t>zapytani</w:t>
      </w:r>
      <w:r w:rsidR="003B04C5" w:rsidRPr="007762FB">
        <w:rPr>
          <w:rFonts w:ascii="Verdana" w:eastAsia="Yu Gothic" w:hAnsi="Verdana" w:cs="Calibri Light"/>
          <w:sz w:val="18"/>
          <w:szCs w:val="18"/>
        </w:rPr>
        <w:t>a</w:t>
      </w:r>
      <w:r w:rsidRPr="007762FB">
        <w:rPr>
          <w:rFonts w:ascii="Verdana" w:eastAsia="Yu Gothic" w:hAnsi="Verdana" w:cs="Calibri Light"/>
          <w:sz w:val="18"/>
          <w:szCs w:val="18"/>
        </w:rPr>
        <w:t xml:space="preserve"> ofertow</w:t>
      </w:r>
      <w:r w:rsidR="003B04C5" w:rsidRPr="007762FB">
        <w:rPr>
          <w:rFonts w:ascii="Verdana" w:eastAsia="Yu Gothic" w:hAnsi="Verdana" w:cs="Calibri Light"/>
          <w:sz w:val="18"/>
          <w:szCs w:val="18"/>
        </w:rPr>
        <w:t>ego</w:t>
      </w:r>
      <w:r w:rsidR="00AF2D8C" w:rsidRPr="007762FB">
        <w:rPr>
          <w:rFonts w:ascii="Verdana" w:eastAsia="Yu Gothic" w:hAnsi="Verdana" w:cs="Calibri Light"/>
          <w:sz w:val="18"/>
          <w:szCs w:val="18"/>
        </w:rPr>
        <w:t xml:space="preserve"> </w:t>
      </w:r>
      <w:r w:rsidR="003B04C5" w:rsidRPr="007762FB">
        <w:rPr>
          <w:rFonts w:ascii="Verdana" w:eastAsia="Yu Gothic" w:hAnsi="Verdana" w:cs="Calibri Light"/>
          <w:sz w:val="18"/>
          <w:szCs w:val="18"/>
        </w:rPr>
        <w:t>oraz</w:t>
      </w:r>
      <w:r w:rsidR="00AF2D8C" w:rsidRPr="007762FB">
        <w:rPr>
          <w:rFonts w:ascii="Verdana" w:eastAsia="Yu Gothic" w:hAnsi="Verdana" w:cs="Calibri Light"/>
          <w:sz w:val="18"/>
          <w:szCs w:val="18"/>
        </w:rPr>
        <w:t xml:space="preserve"> załącznikami</w:t>
      </w:r>
      <w:r w:rsidRPr="007762FB">
        <w:rPr>
          <w:rFonts w:ascii="Verdana" w:eastAsia="Yu Gothic" w:hAnsi="Verdana" w:cs="Calibri Light"/>
          <w:sz w:val="18"/>
          <w:szCs w:val="18"/>
        </w:rPr>
        <w:t xml:space="preserve"> i</w:t>
      </w:r>
      <w:r w:rsidR="00AF2D8C" w:rsidRPr="007762FB">
        <w:rPr>
          <w:rFonts w:ascii="Verdana" w:eastAsia="Yu Gothic" w:hAnsi="Verdana" w:cs="Calibri Light"/>
          <w:sz w:val="18"/>
          <w:szCs w:val="18"/>
        </w:rPr>
        <w:t> </w:t>
      </w:r>
      <w:r w:rsidR="00354445" w:rsidRPr="007762FB">
        <w:rPr>
          <w:rFonts w:ascii="Verdana" w:eastAsia="Yu Gothic" w:hAnsi="Verdana" w:cs="Calibri Light"/>
          <w:sz w:val="18"/>
          <w:szCs w:val="18"/>
        </w:rPr>
        <w:t>uznaję się związany określonymi w nim wymaganiami i zasadami postępowania. N</w:t>
      </w:r>
      <w:r w:rsidRPr="007762FB">
        <w:rPr>
          <w:rFonts w:ascii="Verdana" w:eastAsia="Yu Gothic" w:hAnsi="Verdana" w:cs="Calibri Light"/>
          <w:sz w:val="18"/>
          <w:szCs w:val="18"/>
        </w:rPr>
        <w:t>ie wnoszę do niego zastrzeżeń</w:t>
      </w:r>
      <w:r w:rsidR="00354445" w:rsidRPr="007762FB">
        <w:rPr>
          <w:rFonts w:ascii="Verdana" w:eastAsia="Yu Gothic" w:hAnsi="Verdana" w:cs="Calibri Light"/>
          <w:sz w:val="18"/>
          <w:szCs w:val="18"/>
        </w:rPr>
        <w:t xml:space="preserve"> oraz przyjmuję w całości warunki w nim zawarte. Potwierdzam, że uzyskałem wszelkie niezbędne informacje do przygotowania oferty.</w:t>
      </w:r>
    </w:p>
    <w:p w14:paraId="15E4EA00" w14:textId="77B5639A" w:rsidR="008D366B" w:rsidRDefault="003F6A33" w:rsidP="007762FB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0A21FE">
        <w:rPr>
          <w:rFonts w:ascii="Verdana" w:eastAsia="Yu Gothic" w:hAnsi="Verdana" w:cs="Calibri Light"/>
          <w:sz w:val="18"/>
          <w:szCs w:val="18"/>
        </w:rPr>
        <w:t xml:space="preserve">Oświadczam, że </w:t>
      </w:r>
      <w:r w:rsidR="00D53B24" w:rsidRPr="000A21FE">
        <w:rPr>
          <w:rFonts w:ascii="Verdana" w:eastAsia="Yu Gothic" w:hAnsi="Verdana" w:cs="Calibri Light"/>
          <w:sz w:val="18"/>
          <w:szCs w:val="18"/>
        </w:rPr>
        <w:t xml:space="preserve">przedmiot oferty </w:t>
      </w:r>
      <w:r w:rsidR="0053133F">
        <w:rPr>
          <w:rFonts w:ascii="Verdana" w:eastAsia="Yu Gothic" w:hAnsi="Verdana" w:cs="Calibri Light"/>
          <w:sz w:val="18"/>
          <w:szCs w:val="18"/>
        </w:rPr>
        <w:t>obejmuje</w:t>
      </w:r>
      <w:r w:rsidR="000A21FE" w:rsidRPr="00811A28">
        <w:rPr>
          <w:rFonts w:ascii="Verdana" w:eastAsia="Yu Gothic" w:hAnsi="Verdana" w:cs="Calibri Light"/>
          <w:sz w:val="18"/>
          <w:szCs w:val="18"/>
        </w:rPr>
        <w:t xml:space="preserve"> następując</w:t>
      </w:r>
      <w:r w:rsidR="0053133F">
        <w:rPr>
          <w:rFonts w:ascii="Verdana" w:eastAsia="Yu Gothic" w:hAnsi="Verdana" w:cs="Calibri Light"/>
          <w:sz w:val="18"/>
          <w:szCs w:val="18"/>
        </w:rPr>
        <w:t>y zakres</w:t>
      </w:r>
      <w:r w:rsidR="00D53B24" w:rsidRPr="000A21FE">
        <w:rPr>
          <w:rFonts w:ascii="Verdana" w:eastAsia="Yu Gothic" w:hAnsi="Verdana" w:cs="Calibri Light"/>
          <w:sz w:val="18"/>
          <w:szCs w:val="18"/>
        </w:rPr>
        <w:t>:</w:t>
      </w:r>
    </w:p>
    <w:p w14:paraId="0650C3B2" w14:textId="77777777" w:rsidR="0053133F" w:rsidRPr="000A21FE" w:rsidRDefault="0053133F" w:rsidP="0053133F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tbl>
      <w:tblPr>
        <w:tblStyle w:val="TableGrid"/>
        <w:tblW w:w="9638" w:type="dxa"/>
        <w:tblInd w:w="-2" w:type="dxa"/>
        <w:tblCellMar>
          <w:top w:w="98" w:type="dxa"/>
          <w:right w:w="64" w:type="dxa"/>
        </w:tblCellMar>
        <w:tblLook w:val="04A0" w:firstRow="1" w:lastRow="0" w:firstColumn="1" w:lastColumn="0" w:noHBand="0" w:noVBand="1"/>
      </w:tblPr>
      <w:tblGrid>
        <w:gridCol w:w="570"/>
        <w:gridCol w:w="4107"/>
        <w:gridCol w:w="1880"/>
        <w:gridCol w:w="968"/>
        <w:gridCol w:w="2113"/>
      </w:tblGrid>
      <w:tr w:rsidR="00D53B24" w:rsidRPr="00B37AD2" w14:paraId="70C0A222" w14:textId="77777777" w:rsidTr="00D87B56">
        <w:trPr>
          <w:trHeight w:val="598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345D542C" w14:textId="6CA6FFFE" w:rsidR="00D53B24" w:rsidRPr="00B37AD2" w:rsidRDefault="00D53B24" w:rsidP="00B37AD2">
            <w:pPr>
              <w:spacing w:before="60" w:after="60" w:line="276" w:lineRule="auto"/>
              <w:ind w:left="191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4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7B72E470" w14:textId="38790B88" w:rsidR="00D53B24" w:rsidRPr="00B37AD2" w:rsidRDefault="000A21FE" w:rsidP="00B37AD2">
            <w:pPr>
              <w:spacing w:before="60" w:after="60" w:line="276" w:lineRule="auto"/>
              <w:ind w:left="66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Planowane działania</w:t>
            </w: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01B28F55" w14:textId="4A33A12D" w:rsidR="00D53B24" w:rsidRPr="00B37AD2" w:rsidRDefault="00D53B24" w:rsidP="00B37AD2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 xml:space="preserve">Wartość parametru </w:t>
            </w:r>
            <w:r w:rsidR="00F734B1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 xml:space="preserve">materiałów oraz elementów niezbędnych do realizacji przedmiotu zamówienia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3A31600F" w14:textId="77777777" w:rsidR="00D53B24" w:rsidRPr="00B37AD2" w:rsidRDefault="00D53B24" w:rsidP="00B37AD2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Spełnia (Tak/Nie)</w:t>
            </w: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133EF16D" w14:textId="1C25D151" w:rsidR="00D53B24" w:rsidRPr="00B37AD2" w:rsidRDefault="00C56C28" w:rsidP="00B37AD2">
            <w:pPr>
              <w:spacing w:before="60" w:after="60" w:line="276" w:lineRule="auto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Wyjaśnienie o</w:t>
            </w:r>
            <w:r w:rsidR="00D53B24"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ferowane</w:t>
            </w: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go</w:t>
            </w:r>
            <w:r w:rsidR="00D53B24"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 xml:space="preserve"> rozwiązani</w:t>
            </w: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a</w:t>
            </w:r>
            <w:r w:rsidR="00D53B24"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 xml:space="preserve"> równoważne</w:t>
            </w: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go</w:t>
            </w:r>
            <w:r w:rsidR="000A21FE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 xml:space="preserve"> w zakresie elementów bądź parametr</w:t>
            </w:r>
            <w:r w:rsidR="00F734B1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u</w:t>
            </w:r>
            <w:r w:rsidR="000A21FE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 xml:space="preserve"> materiałów niezbędnych do realizacji przedmiotu zamówienia</w:t>
            </w:r>
            <w:r w:rsidRPr="00B37AD2">
              <w:rPr>
                <w:rStyle w:val="Odwoanieprzypisudolnego"/>
                <w:rFonts w:ascii="Verdana" w:eastAsia="Calibri" w:hAnsi="Verdana" w:cs="Calibri"/>
                <w:b/>
                <w:sz w:val="16"/>
                <w:szCs w:val="16"/>
                <w:lang w:val="pl-PL"/>
              </w:rPr>
              <w:footnoteReference w:id="3"/>
            </w:r>
          </w:p>
        </w:tc>
      </w:tr>
      <w:tr w:rsidR="000A21FE" w:rsidRPr="00B37AD2" w14:paraId="6AB5F9F4" w14:textId="77777777" w:rsidTr="00811A28">
        <w:trPr>
          <w:trHeight w:val="17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E5D7E" w14:textId="77777777" w:rsidR="000A21FE" w:rsidRPr="00B37AD2" w:rsidRDefault="000A21FE" w:rsidP="000A21FE">
            <w:pPr>
              <w:spacing w:before="60" w:after="60" w:line="276" w:lineRule="auto"/>
              <w:ind w:left="67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 w:rsidRPr="00B37AD2"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1</w:t>
            </w:r>
          </w:p>
        </w:tc>
        <w:tc>
          <w:tcPr>
            <w:tcW w:w="4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ACF1E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eastAsia="Times New Roman" w:hAnsi="Verdana"/>
                <w:sz w:val="18"/>
                <w:szCs w:val="18"/>
                <w:lang w:val="pl-PL"/>
              </w:rPr>
            </w:pPr>
            <w:r w:rsidRPr="009F38EE">
              <w:rPr>
                <w:rFonts w:ascii="Verdana" w:eastAsia="Times New Roman" w:hAnsi="Verdana"/>
                <w:sz w:val="18"/>
                <w:szCs w:val="18"/>
                <w:lang w:val="pl-PL"/>
              </w:rPr>
              <w:t>I. Specyfikacja:</w:t>
            </w:r>
          </w:p>
          <w:p w14:paraId="27689674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a)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 xml:space="preserve">Budowa hali produkcyjnej wraz z zapleczem technicznym i zapleczem biurowo-socjalnym. </w:t>
            </w:r>
          </w:p>
          <w:p w14:paraId="7260B0D6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b)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>Ściany - płyta warstwowa, bramy wjazdowe, drzwi, obróbki blacharskie.</w:t>
            </w:r>
          </w:p>
          <w:p w14:paraId="026CF3A3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c)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>Materiały konstrukcyjne - stal zbrojeniowa żebrowana klasy A-IIIN; stal gładka AI; beton konstrukcyjny, elementy monolityczne C25/30, C30/37; beton konstrukcyjny; elementy prefabrykowane C40/50, C50/60; beton podkładowy C12/15; bloczki wapienno- piaskowe.</w:t>
            </w:r>
          </w:p>
          <w:p w14:paraId="28CB6B4A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d)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>Instalacja wodociągowa - wykonanie wcinki pod istniejące przyłącze i doprowadzenie rurociągów pod zasilanie sanitariatów, wody pitnej i hydrantów ppoż. Rozprowadzenie instalacji wewnętrznej po hali i pomieszczeniach biurowych oraz kotłowni. W kotłowni będzie zainstalowane urządzenie demineralizujące wodę przygotowujące wodę do procesów technicznych.</w:t>
            </w:r>
          </w:p>
          <w:p w14:paraId="1EDFBCC5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e)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>Instalacja kanalizacji sanitarnej - WC na hali badań, w pomieszczeniach technicznych i biurach. Prysznice w budynku biurowym. Rozprowadzenie rurociągów po obiekcie i ujścia ścieków do przepompowni. Wykonanie przepompowni i podłączenie pod kanalizację miejską.</w:t>
            </w:r>
          </w:p>
          <w:p w14:paraId="0859959B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f)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 xml:space="preserve">Instalacja kanalizacji deszczowej – wykonanie </w:t>
            </w:r>
            <w:proofErr w:type="spellStart"/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odprowadzeń</w:t>
            </w:r>
            <w:proofErr w:type="spellEnd"/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 xml:space="preserve"> liniowych rynien, spustów do rynien, studni rewizyjnych. Wykonanie </w:t>
            </w:r>
            <w:proofErr w:type="spellStart"/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seperatora</w:t>
            </w:r>
            <w:proofErr w:type="spellEnd"/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 xml:space="preserve"> i odprowadzenie wody czystej do ujścia</w:t>
            </w:r>
          </w:p>
          <w:p w14:paraId="6FCD0C16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lastRenderedPageBreak/>
              <w:t>g)</w:t>
            </w: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  <w:t>Instalacja wentylacji - wykonanie wentylacji pomieszczeń socjalnych, biurowych, hali i pomieszczenia technicznego hali.</w:t>
            </w:r>
          </w:p>
          <w:p w14:paraId="28558B59" w14:textId="77777777" w:rsidR="009F38EE" w:rsidRPr="00417DB5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B35A71">
              <w:rPr>
                <w:rFonts w:ascii="Verdana" w:hAnsi="Verdana" w:cstheme="majorHAnsi"/>
                <w:sz w:val="18"/>
                <w:szCs w:val="18"/>
                <w:lang w:val="pl-PL"/>
              </w:rPr>
              <w:t>h)</w:t>
            </w:r>
            <w:r w:rsidRPr="00B35A71">
              <w:rPr>
                <w:rFonts w:ascii="Verdana" w:hAnsi="Verdana" w:cstheme="majorHAnsi"/>
                <w:sz w:val="18"/>
                <w:szCs w:val="18"/>
                <w:lang w:val="pl-PL"/>
              </w:rPr>
              <w:tab/>
            </w:r>
            <w:r w:rsidRPr="00417DB5">
              <w:rPr>
                <w:rFonts w:ascii="Verdana" w:hAnsi="Verdana"/>
                <w:sz w:val="18"/>
                <w:szCs w:val="18"/>
                <w:lang w:val="pl-PL"/>
              </w:rPr>
              <w:t>Hala wraz z zapleczem biurowo-socjalnym musi zostać odpowiednio dostosowana dla osób z niepełnosprawnościami</w:t>
            </w:r>
            <w:r w:rsidRPr="00EE5926">
              <w:rPr>
                <w:rFonts w:ascii="Verdana" w:hAnsi="Verdana"/>
                <w:sz w:val="18"/>
                <w:szCs w:val="18"/>
                <w:lang w:val="pl-PL"/>
              </w:rPr>
              <w:t>, aby umożliwić</w:t>
            </w:r>
            <w:r w:rsidRPr="00417DB5">
              <w:rPr>
                <w:rFonts w:ascii="Verdana" w:hAnsi="Verdana"/>
                <w:sz w:val="18"/>
                <w:szCs w:val="18"/>
                <w:lang w:val="pl-PL"/>
              </w:rPr>
              <w:t>:</w:t>
            </w:r>
          </w:p>
          <w:p w14:paraId="74CFA9C6" w14:textId="5034DE13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>Zapewnienie płaskiego i bezpiecznego dojścia do budynku oraz hali, eliminując bariery architektoniczne, takie jak schody czy wąskie przejścia.</w:t>
            </w:r>
          </w:p>
          <w:p w14:paraId="5DB105F7" w14:textId="7F5C788A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>Zapewnienie swobodnego dostępu do wszystkich pięter obiektu dla osób z niepełnosprawnościami ruchowymi.</w:t>
            </w:r>
          </w:p>
          <w:p w14:paraId="6B3ECA71" w14:textId="6F3C83A6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>Montaż odpowiednich przejść/ramp dla osób poruszających się na wózkach inwalidzkich.</w:t>
            </w:r>
          </w:p>
          <w:p w14:paraId="62E9389A" w14:textId="3EEAF7CB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>Wykorzystanie szerokich drzwi i przejść, które umożliwią swobodny przepływ osób poruszających się na wózkach inwalidzkich.</w:t>
            </w:r>
          </w:p>
          <w:p w14:paraId="282D46FC" w14:textId="65ACA9CD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>Zaprojektowanie toalet, szatni i pryszniców z myślą o osobach z niepełnosprawnościami, zapewniając odpowiednią przestrzeń manewrową i wyposażenie ułatwiające korzystanie.</w:t>
            </w:r>
          </w:p>
          <w:p w14:paraId="6C08FF9F" w14:textId="1D0D373E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 xml:space="preserve">Zapewnienie odpowiedniego oświetlenia w całym obiekcie, w tym w halach produkcyjnych, aby ułatwić poruszanie się osobom z problemami ze wzrokiem. </w:t>
            </w:r>
          </w:p>
          <w:p w14:paraId="30435AF1" w14:textId="125175AB" w:rsidR="009F38EE" w:rsidRPr="009F38EE" w:rsidRDefault="009F38EE" w:rsidP="009F38EE">
            <w:pPr>
              <w:spacing w:before="60" w:after="60" w:line="276" w:lineRule="auto"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9F38EE">
              <w:rPr>
                <w:rFonts w:ascii="Verdana" w:hAnsi="Verdana"/>
                <w:sz w:val="18"/>
                <w:szCs w:val="18"/>
                <w:lang w:val="pl-PL"/>
              </w:rPr>
              <w:t>Wykorzystanie systemów dźwiękowych lub wibracyjnych do sygnalizacji alarmów lub innych ważnych informacji dla osób z niepełnosprawnością słuchową.</w:t>
            </w:r>
          </w:p>
          <w:p w14:paraId="1CE573FB" w14:textId="3D7A8967" w:rsidR="00F07E06" w:rsidRPr="00A877D5" w:rsidRDefault="00F07E06" w:rsidP="009F38EE">
            <w:pPr>
              <w:pStyle w:val="Akapitzlist"/>
              <w:spacing w:before="60" w:after="60" w:line="276" w:lineRule="auto"/>
              <w:ind w:left="1134"/>
              <w:contextualSpacing w:val="0"/>
              <w:jc w:val="both"/>
              <w:rPr>
                <w:rFonts w:ascii="Verdana" w:eastAsia="Verdana" w:hAnsi="Verdana" w:cstheme="majorHAnsi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F296B" w14:textId="77777777" w:rsidR="000A21FE" w:rsidRPr="00B37AD2" w:rsidRDefault="000A21FE" w:rsidP="000A21FE">
            <w:pPr>
              <w:spacing w:before="60" w:after="60" w:line="276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4C16A" w14:textId="77777777" w:rsidR="000A21FE" w:rsidRPr="00B37AD2" w:rsidRDefault="000A21FE" w:rsidP="000A21FE">
            <w:pPr>
              <w:spacing w:before="60" w:after="60" w:line="276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CEDA8" w14:textId="77777777" w:rsidR="000A21FE" w:rsidRPr="00B37AD2" w:rsidRDefault="000A21FE" w:rsidP="000A21FE">
            <w:pPr>
              <w:spacing w:before="60" w:after="60" w:line="276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A877D5" w:rsidRPr="00B37AD2" w14:paraId="2465CC4E" w14:textId="77777777" w:rsidTr="00811A28">
        <w:trPr>
          <w:trHeight w:val="17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09E5B" w14:textId="705B9131" w:rsidR="00A877D5" w:rsidRPr="00B37AD2" w:rsidRDefault="00A877D5" w:rsidP="000A21FE">
            <w:pPr>
              <w:spacing w:before="60" w:after="60"/>
              <w:ind w:left="67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2</w:t>
            </w:r>
          </w:p>
        </w:tc>
        <w:tc>
          <w:tcPr>
            <w:tcW w:w="4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9E28A" w14:textId="77777777" w:rsidR="009F38EE" w:rsidRPr="009F38EE" w:rsidRDefault="009F38EE" w:rsidP="009F38EE">
            <w:pPr>
              <w:spacing w:before="60" w:after="60" w:line="276" w:lineRule="auto"/>
              <w:jc w:val="both"/>
              <w:rPr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Zakres – budowa hali wraz z zapleczem biurowo-socjalnym obejmuje m.in.:</w:t>
            </w:r>
          </w:p>
          <w:p w14:paraId="37D4BE26" w14:textId="761CAFD6" w:rsidR="009F38EE" w:rsidRP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 w:rsidRPr="009F38EE">
              <w:rPr>
                <w:rFonts w:ascii="Verdana" w:hAnsi="Verdana" w:cstheme="majorHAnsi"/>
                <w:sz w:val="18"/>
                <w:szCs w:val="18"/>
                <w:lang w:val="pl-PL"/>
              </w:rPr>
              <w:t>Niwelację terenu, wymianę gruntu lub palowanie.</w:t>
            </w:r>
          </w:p>
          <w:p w14:paraId="778F7A1D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Przygotowanie niezbędnych murów oporowych.</w:t>
            </w:r>
          </w:p>
          <w:p w14:paraId="564CA138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podwalin i fundamentowania wraz z niezbędnym dociepleniem.</w:t>
            </w:r>
          </w:p>
          <w:p w14:paraId="54D1D6C1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konstrukcji słupów uwzględniającej obciążenia statyczne i dynamiczne 20T, wynikające z instalacji toru suwnic.</w:t>
            </w:r>
          </w:p>
          <w:p w14:paraId="11289C28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konstrukcji hali – zabezpieczona antykorozyjnie.</w:t>
            </w:r>
          </w:p>
          <w:p w14:paraId="5DFB6F8A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lastRenderedPageBreak/>
              <w:t>Wykonanie konstrukcji dachu – zabezpieczona antykorozyjnie.</w:t>
            </w:r>
          </w:p>
          <w:p w14:paraId="11F2E624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podbudowy pod posadzki oraz posadzek przemysłowych.</w:t>
            </w:r>
          </w:p>
          <w:p w14:paraId="2E73A0DC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 xml:space="preserve">Wykonanie obudowy ścian z systemowych płyt warstwowych zapewniającą wysokie parametry izolacyjności cieplnej z uwzględnieniem technologii przeciwpożarowej – dotyczy tylko hali. </w:t>
            </w:r>
          </w:p>
          <w:p w14:paraId="24EEF117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Obudowa dachu wykonana z systemowych płyt warstwowych zapewniających wysokie parametry izolacyjności cieplnej</w:t>
            </w:r>
          </w:p>
          <w:p w14:paraId="7DA3B8AC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Montaż wrót wjazdowych uwzględniających wjazd ciągników siodłowych z naczepą wewnątrz hali.</w:t>
            </w:r>
          </w:p>
          <w:p w14:paraId="0CF09CF7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orynnowania, uziemienia i niezbędnych obróbek blacharskich.</w:t>
            </w:r>
          </w:p>
          <w:p w14:paraId="05C27A96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instalacji sanitarnych: wentylacyjnej, wodno-kanalizacyjnej.</w:t>
            </w:r>
          </w:p>
          <w:p w14:paraId="10E59194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instalacji elektrycznych.</w:t>
            </w:r>
          </w:p>
          <w:p w14:paraId="520EA060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instalacji oświetleniowych na bazie technologii LED.</w:t>
            </w:r>
          </w:p>
          <w:p w14:paraId="162B52E7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instalacji grzewczej z wykorzystaniem gazowych nagrzewnic nadmuchowych.</w:t>
            </w:r>
          </w:p>
          <w:p w14:paraId="17181B19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instalacji sprężonego powietrza.</w:t>
            </w:r>
          </w:p>
          <w:p w14:paraId="12D443E2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Przygotowanie miejsca rewizji (podestu serwisowego) suwnic.</w:t>
            </w:r>
          </w:p>
          <w:p w14:paraId="743CF89C" w14:textId="77777777" w:rsidR="009F38EE" w:rsidRDefault="009F38EE" w:rsidP="009F38EE">
            <w:pPr>
              <w:pStyle w:val="Akapitzlist"/>
              <w:numPr>
                <w:ilvl w:val="1"/>
                <w:numId w:val="45"/>
              </w:numPr>
              <w:spacing w:before="60" w:after="60" w:line="276" w:lineRule="auto"/>
              <w:ind w:hanging="306"/>
              <w:contextualSpacing w:val="0"/>
              <w:jc w:val="both"/>
              <w:rPr>
                <w:rFonts w:ascii="Verdana" w:hAnsi="Verdana" w:cstheme="majorHAnsi"/>
                <w:sz w:val="18"/>
                <w:szCs w:val="18"/>
                <w:lang w:val="pl-PL"/>
              </w:rPr>
            </w:pPr>
            <w:r>
              <w:rPr>
                <w:rFonts w:ascii="Verdana" w:hAnsi="Verdana" w:cstheme="majorHAnsi"/>
                <w:sz w:val="18"/>
                <w:szCs w:val="18"/>
                <w:lang w:val="pl-PL"/>
              </w:rPr>
              <w:t>Wykonanie dróg dojazdowych oraz placu manewrowego.</w:t>
            </w:r>
          </w:p>
          <w:p w14:paraId="2037F81B" w14:textId="7BE04E9A" w:rsidR="00A877D5" w:rsidRPr="006C2F92" w:rsidRDefault="00A877D5" w:rsidP="006C2F92">
            <w:pPr>
              <w:spacing w:line="276" w:lineRule="auto"/>
              <w:ind w:left="135"/>
              <w:rPr>
                <w:rFonts w:ascii="Verdana" w:eastAsia="Verdana" w:hAnsi="Verdana" w:cstheme="majorHAnsi"/>
                <w:color w:val="000000"/>
                <w:sz w:val="16"/>
                <w:szCs w:val="16"/>
                <w:lang w:val="pl-PL" w:eastAsia="pl-PL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5DEC8" w14:textId="77777777" w:rsidR="00A877D5" w:rsidRPr="00A877D5" w:rsidRDefault="00A877D5" w:rsidP="000A21FE">
            <w:pPr>
              <w:spacing w:before="60" w:after="6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05043" w14:textId="77777777" w:rsidR="00A877D5" w:rsidRPr="00A877D5" w:rsidRDefault="00A877D5" w:rsidP="000A21FE">
            <w:pPr>
              <w:spacing w:before="60" w:after="6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3D741" w14:textId="77777777" w:rsidR="00A877D5" w:rsidRPr="00A877D5" w:rsidRDefault="00A877D5" w:rsidP="000A21FE">
            <w:pPr>
              <w:spacing w:before="60" w:after="60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  <w:tr w:rsidR="000A21FE" w:rsidRPr="00B37AD2" w14:paraId="0D5886DF" w14:textId="77777777" w:rsidTr="00811A28">
        <w:trPr>
          <w:trHeight w:val="356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3011F" w14:textId="2497A428" w:rsidR="000A21FE" w:rsidRPr="00B37AD2" w:rsidRDefault="003C4AB2" w:rsidP="000A21FE">
            <w:pPr>
              <w:spacing w:before="60" w:after="60" w:line="276" w:lineRule="auto"/>
              <w:ind w:left="67"/>
              <w:jc w:val="center"/>
              <w:rPr>
                <w:rFonts w:ascii="Verdana" w:hAnsi="Verdana"/>
                <w:sz w:val="16"/>
                <w:szCs w:val="16"/>
                <w:lang w:val="pl-PL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  <w:lang w:val="pl-PL"/>
              </w:rPr>
              <w:t>3</w:t>
            </w:r>
          </w:p>
        </w:tc>
        <w:tc>
          <w:tcPr>
            <w:tcW w:w="41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EE94A" w14:textId="67345B03" w:rsidR="000A21FE" w:rsidRPr="000A21FE" w:rsidRDefault="000A21FE" w:rsidP="00811A28">
            <w:pPr>
              <w:spacing w:line="276" w:lineRule="auto"/>
              <w:ind w:left="135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1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88C5B" w14:textId="77777777" w:rsidR="000A21FE" w:rsidRPr="00B37AD2" w:rsidRDefault="000A21FE" w:rsidP="000A21FE">
            <w:pPr>
              <w:spacing w:before="60" w:after="60" w:line="276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D5C0C" w14:textId="77777777" w:rsidR="000A21FE" w:rsidRPr="00B37AD2" w:rsidRDefault="000A21FE" w:rsidP="000A21FE">
            <w:pPr>
              <w:spacing w:before="60" w:after="60" w:line="276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  <w:tc>
          <w:tcPr>
            <w:tcW w:w="2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0FBCC" w14:textId="77777777" w:rsidR="000A21FE" w:rsidRPr="00B37AD2" w:rsidRDefault="000A21FE" w:rsidP="000A21FE">
            <w:pPr>
              <w:spacing w:before="60" w:after="60" w:line="276" w:lineRule="auto"/>
              <w:rPr>
                <w:rFonts w:ascii="Verdana" w:hAnsi="Verdana"/>
                <w:sz w:val="16"/>
                <w:szCs w:val="16"/>
                <w:lang w:val="pl-PL"/>
              </w:rPr>
            </w:pPr>
          </w:p>
        </w:tc>
      </w:tr>
    </w:tbl>
    <w:p w14:paraId="24B848CE" w14:textId="77777777" w:rsidR="00AE2F37" w:rsidRDefault="00AE2F37" w:rsidP="00AE2F3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4D64C595" w14:textId="0915332E" w:rsidR="00AE2F37" w:rsidRPr="00AE2F37" w:rsidRDefault="00AE2F37" w:rsidP="00AE2F37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AE2F37">
        <w:rPr>
          <w:rFonts w:ascii="Verdana" w:eastAsia="Yu Gothic" w:hAnsi="Verdana" w:cs="Calibri Light"/>
          <w:sz w:val="18"/>
          <w:szCs w:val="18"/>
        </w:rPr>
        <w:lastRenderedPageBreak/>
        <w:t>Informuję, że poniższe punkty/dokumenty przekazane w odpowiedzi na zapytanie ofertowe stanowią tajemnicę przedsiębiorstwa w rozumieniu przepisów o nieuczciwej konkurencji i nie mogą być udostępniane:</w:t>
      </w:r>
      <w:r>
        <w:rPr>
          <w:rStyle w:val="Odwoanieprzypisudolnego"/>
          <w:rFonts w:ascii="Verdana" w:eastAsia="Yu Gothic" w:hAnsi="Verdana" w:cs="Calibri Light"/>
          <w:sz w:val="18"/>
          <w:szCs w:val="18"/>
        </w:rPr>
        <w:footnoteReference w:id="4"/>
      </w:r>
    </w:p>
    <w:p w14:paraId="4E21FA21" w14:textId="43C0201C" w:rsid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</w:t>
      </w:r>
      <w:r w:rsidR="008F4811">
        <w:rPr>
          <w:rFonts w:ascii="Verdana" w:eastAsia="Yu Gothic" w:hAnsi="Verdana" w:cs="Calibri Light"/>
          <w:sz w:val="18"/>
          <w:szCs w:val="18"/>
        </w:rPr>
        <w:t>………….</w:t>
      </w:r>
    </w:p>
    <w:p w14:paraId="73A55BAA" w14:textId="0F800198" w:rsid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</w:t>
      </w:r>
      <w:r w:rsidR="008F4811">
        <w:rPr>
          <w:rFonts w:ascii="Verdana" w:eastAsia="Yu Gothic" w:hAnsi="Verdana" w:cs="Calibri Light"/>
          <w:sz w:val="18"/>
          <w:szCs w:val="18"/>
        </w:rPr>
        <w:t>……….</w:t>
      </w:r>
    </w:p>
    <w:p w14:paraId="13BA5CAE" w14:textId="6492423E" w:rsid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</w:t>
      </w:r>
      <w:r w:rsidR="008F4811">
        <w:rPr>
          <w:rFonts w:ascii="Verdana" w:eastAsia="Yu Gothic" w:hAnsi="Verdana" w:cs="Calibri Light"/>
          <w:sz w:val="18"/>
          <w:szCs w:val="18"/>
        </w:rPr>
        <w:t>……….</w:t>
      </w:r>
    </w:p>
    <w:p w14:paraId="79A313AC" w14:textId="424DBC79" w:rsid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………………………………………………………</w:t>
      </w:r>
      <w:r w:rsidR="008F4811">
        <w:rPr>
          <w:rFonts w:ascii="Verdana" w:eastAsia="Yu Gothic" w:hAnsi="Verdana" w:cs="Calibri Light"/>
          <w:sz w:val="18"/>
          <w:szCs w:val="18"/>
        </w:rPr>
        <w:t>…….</w:t>
      </w:r>
    </w:p>
    <w:p w14:paraId="27762604" w14:textId="758AED24" w:rsid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</w:t>
      </w:r>
      <w:r w:rsidR="008F4811">
        <w:rPr>
          <w:rFonts w:ascii="Verdana" w:eastAsia="Yu Gothic" w:hAnsi="Verdana" w:cs="Calibri Light"/>
          <w:sz w:val="18"/>
          <w:szCs w:val="18"/>
        </w:rPr>
        <w:t>……….</w:t>
      </w:r>
    </w:p>
    <w:p w14:paraId="2FA0DECC" w14:textId="736AF3CF" w:rsid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</w:t>
      </w:r>
      <w:r w:rsidR="008F4811">
        <w:rPr>
          <w:rFonts w:ascii="Verdana" w:eastAsia="Yu Gothic" w:hAnsi="Verdana" w:cs="Calibri Light"/>
          <w:sz w:val="18"/>
          <w:szCs w:val="18"/>
        </w:rPr>
        <w:t>……….</w:t>
      </w:r>
    </w:p>
    <w:p w14:paraId="08740E85" w14:textId="278E8844" w:rsidR="00AE2F37" w:rsidRPr="00AE2F37" w:rsidRDefault="00A33645" w:rsidP="00AE2F37">
      <w:pPr>
        <w:pStyle w:val="Akapitzlist"/>
        <w:numPr>
          <w:ilvl w:val="1"/>
          <w:numId w:val="33"/>
        </w:numPr>
        <w:spacing w:before="120" w:after="120" w:line="276" w:lineRule="auto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>
        <w:rPr>
          <w:rFonts w:ascii="Verdana" w:eastAsia="Yu Gothic" w:hAnsi="Verdana" w:cs="Calibri Light"/>
          <w:sz w:val="18"/>
          <w:szCs w:val="18"/>
        </w:rPr>
        <w:t>…………………………………………………………….</w:t>
      </w:r>
    </w:p>
    <w:p w14:paraId="65FFF830" w14:textId="77777777" w:rsidR="00AE2F37" w:rsidRPr="00AE2F37" w:rsidRDefault="00AE2F37" w:rsidP="00AE2F3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0E834779" w14:textId="77777777" w:rsidR="00AE2F37" w:rsidRPr="00AE2F37" w:rsidRDefault="00AE2F37" w:rsidP="00AE2F37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</w:p>
    <w:p w14:paraId="0CC32CB5" w14:textId="7956C622" w:rsidR="00F5598D" w:rsidRPr="007762FB" w:rsidRDefault="003F6A33" w:rsidP="00D8551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Oświadczam, że</w:t>
      </w:r>
      <w:r w:rsidR="00F5598D" w:rsidRPr="007762FB">
        <w:rPr>
          <w:rFonts w:ascii="Verdana" w:eastAsia="Yu Gothic" w:hAnsi="Verdana" w:cs="Calibri Light"/>
          <w:sz w:val="18"/>
          <w:szCs w:val="18"/>
        </w:rPr>
        <w:t>:</w:t>
      </w:r>
    </w:p>
    <w:p w14:paraId="5C91A318" w14:textId="77777777" w:rsidR="007762FB" w:rsidRDefault="003F6A33" w:rsidP="00A349DE">
      <w:pPr>
        <w:pStyle w:val="Akapitzlist"/>
        <w:numPr>
          <w:ilvl w:val="0"/>
          <w:numId w:val="37"/>
        </w:numPr>
        <w:spacing w:before="120" w:after="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 xml:space="preserve">przedstawiona cena uwzględnia </w:t>
      </w:r>
      <w:r w:rsidR="00FA36FF" w:rsidRPr="007762FB">
        <w:rPr>
          <w:rFonts w:ascii="Verdana" w:eastAsia="Yu Gothic" w:hAnsi="Verdana" w:cs="Calibri Light"/>
          <w:sz w:val="18"/>
          <w:szCs w:val="18"/>
        </w:rPr>
        <w:t xml:space="preserve">wszelkie koszty </w:t>
      </w:r>
      <w:r w:rsidR="00F5598D" w:rsidRPr="007762FB">
        <w:rPr>
          <w:rFonts w:ascii="Verdana" w:eastAsia="Yu Gothic" w:hAnsi="Verdana" w:cs="Calibri Light"/>
          <w:sz w:val="18"/>
          <w:szCs w:val="18"/>
        </w:rPr>
        <w:t xml:space="preserve">niezbędne do </w:t>
      </w:r>
      <w:r w:rsidR="00FA36FF" w:rsidRPr="007762FB">
        <w:rPr>
          <w:rFonts w:ascii="Verdana" w:eastAsia="Yu Gothic" w:hAnsi="Verdana" w:cs="Calibri Light"/>
          <w:sz w:val="18"/>
          <w:szCs w:val="18"/>
        </w:rPr>
        <w:t>wykonania zamówienia</w:t>
      </w:r>
      <w:r w:rsidR="00F5598D" w:rsidRPr="007762FB">
        <w:rPr>
          <w:rFonts w:ascii="Verdana" w:eastAsia="Yu Gothic" w:hAnsi="Verdana" w:cs="Calibri Light"/>
          <w:sz w:val="18"/>
          <w:szCs w:val="18"/>
        </w:rPr>
        <w:t>,</w:t>
      </w:r>
    </w:p>
    <w:p w14:paraId="39A3EDDD" w14:textId="3BE9EF64" w:rsidR="007762FB" w:rsidRDefault="00F5598D" w:rsidP="00D85514">
      <w:pPr>
        <w:pStyle w:val="Akapitzlist"/>
        <w:numPr>
          <w:ilvl w:val="0"/>
          <w:numId w:val="37"/>
        </w:numPr>
        <w:spacing w:before="120" w:after="12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t</w:t>
      </w:r>
      <w:r w:rsidR="00B64B18" w:rsidRPr="007762FB">
        <w:rPr>
          <w:rFonts w:ascii="Verdana" w:eastAsia="Yu Gothic" w:hAnsi="Verdana" w:cs="Calibri Light"/>
          <w:sz w:val="18"/>
          <w:szCs w:val="18"/>
        </w:rPr>
        <w:t xml:space="preserve">ermin związania ofertą wynosi co najmniej </w:t>
      </w:r>
      <w:r w:rsidR="00AE2F37">
        <w:rPr>
          <w:rFonts w:ascii="Verdana" w:eastAsia="Yu Gothic" w:hAnsi="Verdana" w:cs="Calibri Light"/>
          <w:sz w:val="18"/>
          <w:szCs w:val="18"/>
        </w:rPr>
        <w:t>6</w:t>
      </w:r>
      <w:r w:rsidR="00AF1058" w:rsidRPr="007762FB">
        <w:rPr>
          <w:rFonts w:ascii="Verdana" w:eastAsia="Yu Gothic" w:hAnsi="Verdana" w:cs="Calibri Light"/>
          <w:sz w:val="18"/>
          <w:szCs w:val="18"/>
        </w:rPr>
        <w:t>0</w:t>
      </w:r>
      <w:r w:rsidR="00B64B18" w:rsidRPr="007762FB">
        <w:rPr>
          <w:rFonts w:ascii="Verdana" w:eastAsia="Yu Gothic" w:hAnsi="Verdana" w:cs="Calibri Light"/>
          <w:sz w:val="18"/>
          <w:szCs w:val="18"/>
        </w:rPr>
        <w:t xml:space="preserve"> dni </w:t>
      </w:r>
      <w:bookmarkStart w:id="1" w:name="_Hlk141127898"/>
      <w:r w:rsidR="00B64B18" w:rsidRPr="007762FB">
        <w:rPr>
          <w:rFonts w:ascii="Verdana" w:eastAsia="Yu Gothic" w:hAnsi="Verdana" w:cs="Calibri Light"/>
          <w:sz w:val="18"/>
          <w:szCs w:val="18"/>
        </w:rPr>
        <w:t>o</w:t>
      </w:r>
      <w:bookmarkEnd w:id="1"/>
      <w:r w:rsidR="00E145BB">
        <w:rPr>
          <w:rFonts w:ascii="Verdana" w:eastAsia="Yu Gothic" w:hAnsi="Verdana" w:cs="Calibri Light"/>
          <w:sz w:val="18"/>
          <w:szCs w:val="18"/>
        </w:rPr>
        <w:t>d daty złożenia oferty</w:t>
      </w:r>
      <w:r w:rsidR="00217AB4">
        <w:rPr>
          <w:rFonts w:ascii="Verdana" w:eastAsia="Yu Gothic" w:hAnsi="Verdana" w:cs="Calibri Light"/>
          <w:sz w:val="18"/>
          <w:szCs w:val="18"/>
        </w:rPr>
        <w:t>,</w:t>
      </w:r>
    </w:p>
    <w:p w14:paraId="18B73880" w14:textId="494750D5" w:rsidR="00FA36FF" w:rsidRDefault="00FA36FF" w:rsidP="009B3B60">
      <w:pPr>
        <w:pStyle w:val="Akapitzlist"/>
        <w:numPr>
          <w:ilvl w:val="0"/>
          <w:numId w:val="37"/>
        </w:numPr>
        <w:spacing w:before="120" w:after="12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w przypadku przyznania nam zamówienia, zobowiązuję się do zawarcia umowy w</w:t>
      </w:r>
      <w:r w:rsidR="00217AB4">
        <w:rPr>
          <w:rFonts w:ascii="Verdana" w:eastAsia="Yu Gothic" w:hAnsi="Verdana" w:cs="Calibri Light"/>
          <w:sz w:val="18"/>
          <w:szCs w:val="18"/>
        </w:rPr>
        <w:t> </w:t>
      </w:r>
      <w:r w:rsidRPr="007762FB">
        <w:rPr>
          <w:rFonts w:ascii="Verdana" w:eastAsia="Yu Gothic" w:hAnsi="Verdana" w:cs="Calibri Light"/>
          <w:sz w:val="18"/>
          <w:szCs w:val="18"/>
        </w:rPr>
        <w:t>miejscu i</w:t>
      </w:r>
      <w:r w:rsidR="002C203F" w:rsidRPr="007762FB">
        <w:rPr>
          <w:rFonts w:ascii="Verdana" w:eastAsia="Yu Gothic" w:hAnsi="Verdana" w:cs="Calibri Light"/>
          <w:sz w:val="18"/>
          <w:szCs w:val="18"/>
        </w:rPr>
        <w:t> </w:t>
      </w:r>
      <w:r w:rsidRPr="007762FB">
        <w:rPr>
          <w:rFonts w:ascii="Verdana" w:eastAsia="Yu Gothic" w:hAnsi="Verdana" w:cs="Calibri Light"/>
          <w:sz w:val="18"/>
          <w:szCs w:val="18"/>
        </w:rPr>
        <w:t>terminie wskazanym przez Zamawiającego</w:t>
      </w:r>
      <w:r w:rsidR="00D85514">
        <w:rPr>
          <w:rFonts w:ascii="Verdana" w:eastAsia="Yu Gothic" w:hAnsi="Verdana" w:cs="Calibri Light"/>
          <w:sz w:val="18"/>
          <w:szCs w:val="18"/>
        </w:rPr>
        <w:t>.</w:t>
      </w:r>
    </w:p>
    <w:p w14:paraId="3F1284AA" w14:textId="77777777" w:rsidR="007762FB" w:rsidRDefault="0099787A" w:rsidP="00D8551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Przyjmuję do wiadomości, że w przypadku poświadczenia przeze mnie nieprawdy, oferta zostanie odrzucona.</w:t>
      </w:r>
    </w:p>
    <w:p w14:paraId="22AB1B62" w14:textId="3EDCFE3F" w:rsidR="00935537" w:rsidRPr="007762FB" w:rsidRDefault="00935537" w:rsidP="00D85514">
      <w:pPr>
        <w:pStyle w:val="Akapitzlist"/>
        <w:numPr>
          <w:ilvl w:val="0"/>
          <w:numId w:val="33"/>
        </w:numPr>
        <w:spacing w:before="120" w:after="120" w:line="276" w:lineRule="auto"/>
        <w:ind w:left="567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Załącznik</w:t>
      </w:r>
      <w:r w:rsidR="00A35572" w:rsidRPr="007762FB">
        <w:rPr>
          <w:rFonts w:ascii="Verdana" w:eastAsia="Yu Gothic" w:hAnsi="Verdana" w:cs="Calibri Light"/>
          <w:sz w:val="18"/>
          <w:szCs w:val="18"/>
        </w:rPr>
        <w:t>ami do niniejszej oferty są:</w:t>
      </w:r>
    </w:p>
    <w:p w14:paraId="195B4CA5" w14:textId="444F8001" w:rsidR="00A35572" w:rsidRPr="007762FB" w:rsidRDefault="00372787" w:rsidP="00A349DE">
      <w:pPr>
        <w:pStyle w:val="Akapitzlist"/>
        <w:numPr>
          <w:ilvl w:val="0"/>
          <w:numId w:val="37"/>
        </w:numPr>
        <w:spacing w:before="120" w:after="0" w:line="276" w:lineRule="auto"/>
        <w:ind w:left="1134" w:hanging="567"/>
        <w:contextualSpacing w:val="0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p</w:t>
      </w:r>
      <w:r w:rsidR="00A35572" w:rsidRPr="007762FB">
        <w:rPr>
          <w:rFonts w:ascii="Verdana" w:eastAsia="Yu Gothic" w:hAnsi="Verdana" w:cs="Calibri Light"/>
          <w:sz w:val="18"/>
          <w:szCs w:val="18"/>
        </w:rPr>
        <w:t>ełnomocnictwo do podpisania oferty (jeśli nie wynika z dokumentów rejestrowych)</w:t>
      </w:r>
      <w:r w:rsidRPr="007762FB">
        <w:rPr>
          <w:rFonts w:ascii="Verdana" w:eastAsia="Yu Gothic" w:hAnsi="Verdana" w:cs="Calibri Light"/>
          <w:sz w:val="18"/>
          <w:szCs w:val="18"/>
        </w:rPr>
        <w:t>,</w:t>
      </w:r>
    </w:p>
    <w:p w14:paraId="37188E01" w14:textId="322EE2C1" w:rsidR="00935537" w:rsidRDefault="00372787" w:rsidP="00A349DE">
      <w:pPr>
        <w:pStyle w:val="Akapitzlist"/>
        <w:numPr>
          <w:ilvl w:val="0"/>
          <w:numId w:val="37"/>
        </w:numPr>
        <w:spacing w:before="120" w:after="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7762FB">
        <w:rPr>
          <w:rFonts w:ascii="Verdana" w:eastAsia="Yu Gothic" w:hAnsi="Verdana" w:cs="Calibri Light"/>
          <w:sz w:val="18"/>
          <w:szCs w:val="18"/>
        </w:rPr>
        <w:t>oś</w:t>
      </w:r>
      <w:r w:rsidR="00A35572" w:rsidRPr="007762FB">
        <w:rPr>
          <w:rFonts w:ascii="Verdana" w:eastAsia="Yu Gothic" w:hAnsi="Verdana" w:cs="Calibri Light"/>
          <w:sz w:val="18"/>
          <w:szCs w:val="18"/>
        </w:rPr>
        <w:t>wiadczeni</w:t>
      </w:r>
      <w:r w:rsidR="00F5598D" w:rsidRPr="007762FB">
        <w:rPr>
          <w:rFonts w:ascii="Verdana" w:eastAsia="Yu Gothic" w:hAnsi="Verdana" w:cs="Calibri Light"/>
          <w:sz w:val="18"/>
          <w:szCs w:val="18"/>
        </w:rPr>
        <w:t>e</w:t>
      </w:r>
      <w:r w:rsidR="00A35572" w:rsidRPr="007762FB">
        <w:rPr>
          <w:rFonts w:ascii="Verdana" w:eastAsia="Yu Gothic" w:hAnsi="Verdana" w:cs="Calibri Light"/>
          <w:sz w:val="18"/>
          <w:szCs w:val="18"/>
        </w:rPr>
        <w:t xml:space="preserve"> potwierdzające spełnienie warunków uczestnictwa w postępowaniu ofertowym</w:t>
      </w:r>
      <w:r w:rsidR="00F5598D" w:rsidRPr="007762FB">
        <w:rPr>
          <w:rFonts w:ascii="Verdana" w:eastAsia="Yu Gothic" w:hAnsi="Verdana" w:cs="Calibri Light"/>
          <w:sz w:val="18"/>
          <w:szCs w:val="18"/>
        </w:rPr>
        <w:t xml:space="preserve"> stanowiące Załącznik nr 2 do zapytania ofertowego</w:t>
      </w:r>
      <w:r w:rsidRPr="007762FB">
        <w:rPr>
          <w:rFonts w:ascii="Verdana" w:eastAsia="Yu Gothic" w:hAnsi="Verdana" w:cs="Calibri Light"/>
          <w:sz w:val="18"/>
          <w:szCs w:val="18"/>
        </w:rPr>
        <w:t>,</w:t>
      </w:r>
    </w:p>
    <w:p w14:paraId="0B96689B" w14:textId="3AEFAAC1" w:rsidR="00E8031D" w:rsidRPr="00AE2F37" w:rsidRDefault="00AE2F37" w:rsidP="00AE2F37">
      <w:pPr>
        <w:pStyle w:val="Akapitzlist"/>
        <w:numPr>
          <w:ilvl w:val="0"/>
          <w:numId w:val="37"/>
        </w:numPr>
        <w:spacing w:before="120" w:after="0" w:line="276" w:lineRule="auto"/>
        <w:ind w:left="1134" w:hanging="567"/>
        <w:contextualSpacing w:val="0"/>
        <w:jc w:val="both"/>
        <w:rPr>
          <w:rFonts w:ascii="Verdana" w:eastAsia="Yu Gothic" w:hAnsi="Verdana" w:cs="Calibri Light"/>
          <w:sz w:val="18"/>
          <w:szCs w:val="18"/>
        </w:rPr>
      </w:pPr>
      <w:r w:rsidRPr="00AE2F37">
        <w:rPr>
          <w:rFonts w:ascii="Verdana" w:eastAsia="Yu Gothic" w:hAnsi="Verdana" w:cs="Calibri Light"/>
          <w:sz w:val="18"/>
          <w:szCs w:val="18"/>
        </w:rPr>
        <w:t>specyfikację techniczną potwierdzającą spełnienie parametrów zawartych w pkt. 3 zapytania ofertowego (opcjonalnie)</w:t>
      </w:r>
    </w:p>
    <w:p w14:paraId="69245FA9" w14:textId="1A57DEC4" w:rsidR="00372787" w:rsidRPr="00A349DE" w:rsidRDefault="00372787" w:rsidP="00A349DE">
      <w:pPr>
        <w:spacing w:before="120" w:after="120"/>
        <w:ind w:left="567"/>
        <w:jc w:val="right"/>
        <w:rPr>
          <w:rFonts w:ascii="Verdana" w:eastAsia="Yu Gothic UI" w:hAnsi="Verdana" w:cs="Calibri"/>
          <w:color w:val="000000"/>
          <w:kern w:val="2"/>
          <w:sz w:val="16"/>
          <w:szCs w:val="16"/>
          <w14:ligatures w14:val="standardContextual"/>
        </w:rPr>
      </w:pPr>
      <w:r w:rsidRPr="00A349DE">
        <w:rPr>
          <w:rFonts w:ascii="Verdana" w:eastAsia="Yu Gothic UI" w:hAnsi="Verdana" w:cs="Calibri"/>
          <w:color w:val="000000"/>
          <w:kern w:val="2"/>
          <w:sz w:val="16"/>
          <w:szCs w:val="16"/>
          <w14:ligatures w14:val="standardContextual"/>
        </w:rPr>
        <w:t>.............................................................................</w:t>
      </w:r>
      <w:r w:rsidR="00F870D5" w:rsidRPr="00A349DE">
        <w:rPr>
          <w:rFonts w:ascii="Verdana" w:eastAsia="Yu Gothic UI" w:hAnsi="Verdana" w:cs="Calibri"/>
          <w:color w:val="000000"/>
          <w:kern w:val="2"/>
          <w:sz w:val="16"/>
          <w:szCs w:val="16"/>
          <w14:ligatures w14:val="standardContextual"/>
        </w:rPr>
        <w:t>........</w:t>
      </w:r>
    </w:p>
    <w:p w14:paraId="51D7AA69" w14:textId="1FAC9826" w:rsidR="00C559CE" w:rsidRPr="00D85514" w:rsidRDefault="00372787" w:rsidP="00D85514">
      <w:pPr>
        <w:spacing w:before="120" w:after="120"/>
        <w:ind w:left="4248"/>
        <w:jc w:val="center"/>
        <w:rPr>
          <w:rFonts w:ascii="Verdana" w:eastAsia="Yu Gothic" w:hAnsi="Verdana" w:cs="Calibri Light"/>
          <w:sz w:val="16"/>
          <w:szCs w:val="16"/>
        </w:rPr>
      </w:pPr>
      <w:bookmarkStart w:id="2" w:name="_Hlk140673142"/>
      <w:r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(czytelny podpis os</w:t>
      </w:r>
      <w:r w:rsidR="00603C05"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 xml:space="preserve">oby upoważnionej lub umocowanej do reprezentowania </w:t>
      </w:r>
      <w:r w:rsidR="00F95A9B"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O</w:t>
      </w:r>
      <w:r w:rsidR="00603C05"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ferenta</w:t>
      </w:r>
      <w:r w:rsidRPr="00D85514">
        <w:rPr>
          <w:rFonts w:ascii="Verdana" w:eastAsia="Yu Gothic UI" w:hAnsi="Verdana" w:cs="Calibri"/>
          <w:i/>
          <w:iCs/>
          <w:color w:val="000000"/>
          <w:kern w:val="2"/>
          <w:sz w:val="16"/>
          <w:szCs w:val="16"/>
          <w14:ligatures w14:val="standardContextual"/>
        </w:rPr>
        <w:t>)</w:t>
      </w:r>
      <w:bookmarkEnd w:id="2"/>
    </w:p>
    <w:sectPr w:rsidR="00C559CE" w:rsidRPr="00D85514" w:rsidSect="00EA7177">
      <w:footerReference w:type="default" r:id="rId11"/>
      <w:pgSz w:w="11906" w:h="16838"/>
      <w:pgMar w:top="1417" w:right="1417" w:bottom="1134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E9851" w14:textId="77777777" w:rsidR="004F290A" w:rsidRDefault="004F290A" w:rsidP="000A63C7">
      <w:pPr>
        <w:spacing w:after="0" w:line="240" w:lineRule="auto"/>
      </w:pPr>
      <w:r>
        <w:separator/>
      </w:r>
    </w:p>
  </w:endnote>
  <w:endnote w:type="continuationSeparator" w:id="0">
    <w:p w14:paraId="6D7A4783" w14:textId="77777777" w:rsidR="004F290A" w:rsidRDefault="004F290A" w:rsidP="000A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05630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C3B444" w14:textId="767F3B05" w:rsidR="00372787" w:rsidRDefault="00372787">
            <w:pPr>
              <w:pStyle w:val="Stopka"/>
              <w:jc w:val="center"/>
            </w:pPr>
            <w:r w:rsidRPr="00DA6A2F">
              <w:rPr>
                <w:rFonts w:ascii="Verdana" w:hAnsi="Verdana"/>
                <w:sz w:val="18"/>
                <w:szCs w:val="18"/>
              </w:rPr>
              <w:t xml:space="preserve">Strona 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DA6A2F">
              <w:rPr>
                <w:rFonts w:ascii="Verdana" w:hAnsi="Verdana"/>
                <w:sz w:val="18"/>
                <w:szCs w:val="18"/>
              </w:rPr>
              <w:instrText xml:space="preserve"> PAGE </w:instrTex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DA6A2F">
              <w:rPr>
                <w:rFonts w:ascii="Verdana" w:hAnsi="Verdana"/>
                <w:noProof/>
                <w:sz w:val="18"/>
                <w:szCs w:val="18"/>
              </w:rPr>
              <w:t>2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DA6A2F">
              <w:rPr>
                <w:rFonts w:ascii="Verdana" w:hAnsi="Verdana"/>
                <w:sz w:val="18"/>
                <w:szCs w:val="18"/>
              </w:rPr>
              <w:t xml:space="preserve"> z 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DA6A2F">
              <w:rPr>
                <w:rFonts w:ascii="Verdana" w:hAnsi="Verdana"/>
                <w:sz w:val="18"/>
                <w:szCs w:val="18"/>
              </w:rPr>
              <w:instrText xml:space="preserve"> NUMPAGES  </w:instrTex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DA6A2F">
              <w:rPr>
                <w:rFonts w:ascii="Verdana" w:hAnsi="Verdana"/>
                <w:noProof/>
                <w:sz w:val="18"/>
                <w:szCs w:val="18"/>
              </w:rPr>
              <w:t>2</w:t>
            </w:r>
            <w:r w:rsidRPr="00DA6A2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sdtContent>
      </w:sdt>
    </w:sdtContent>
  </w:sdt>
  <w:p w14:paraId="28DE612E" w14:textId="77777777" w:rsidR="00280AC8" w:rsidRDefault="00280AC8" w:rsidP="00AA02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A9301" w14:textId="77777777" w:rsidR="004F290A" w:rsidRDefault="004F290A" w:rsidP="000A63C7">
      <w:pPr>
        <w:spacing w:after="0" w:line="240" w:lineRule="auto"/>
      </w:pPr>
      <w:r>
        <w:separator/>
      </w:r>
    </w:p>
  </w:footnote>
  <w:footnote w:type="continuationSeparator" w:id="0">
    <w:p w14:paraId="50BA8C38" w14:textId="77777777" w:rsidR="004F290A" w:rsidRDefault="004F290A" w:rsidP="000A63C7">
      <w:pPr>
        <w:spacing w:after="0" w:line="240" w:lineRule="auto"/>
      </w:pPr>
      <w:r>
        <w:continuationSeparator/>
      </w:r>
    </w:p>
  </w:footnote>
  <w:footnote w:id="1">
    <w:p w14:paraId="2AE44A91" w14:textId="117F6940" w:rsidR="00A767C8" w:rsidRDefault="00A767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67C8">
        <w:rPr>
          <w:i/>
          <w:iCs/>
        </w:rPr>
        <w:t>Wymagany przez Zamawiającego minimalny okres gwarancji wynosi 60 miesięcy od dnia podpisania protokołu odbioru końcowego. Maksymalny okres gwarancji wynosi 120 miesięcy od dnia podpisania protokołu odbioru końcowego</w:t>
      </w:r>
    </w:p>
  </w:footnote>
  <w:footnote w:id="2">
    <w:p w14:paraId="52C81485" w14:textId="06206F98" w:rsidR="00A767C8" w:rsidRDefault="00A767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767C8">
        <w:rPr>
          <w:i/>
          <w:iCs/>
        </w:rPr>
        <w:t>Maksymalny termin realizacji zamówienia wymagany przez Zamawiającego wynosi 12 miesięcy od podpisania umowy.</w:t>
      </w:r>
    </w:p>
  </w:footnote>
  <w:footnote w:id="3">
    <w:p w14:paraId="36D90DC9" w14:textId="6C94DDD7" w:rsidR="00C56C28" w:rsidRPr="00C56C28" w:rsidRDefault="00C56C28">
      <w:pPr>
        <w:pStyle w:val="Tekstprzypisudolnego"/>
        <w:rPr>
          <w:rFonts w:ascii="Verdana" w:hAnsi="Verdana"/>
          <w:i/>
          <w:iCs/>
        </w:rPr>
      </w:pPr>
      <w:r w:rsidRPr="00C56C28">
        <w:rPr>
          <w:rStyle w:val="Odwoanieprzypisudolnego"/>
          <w:rFonts w:ascii="Verdana" w:hAnsi="Verdana"/>
          <w:i/>
          <w:iCs/>
          <w:sz w:val="16"/>
          <w:szCs w:val="16"/>
        </w:rPr>
        <w:footnoteRef/>
      </w:r>
      <w:r w:rsidRPr="00C56C28">
        <w:rPr>
          <w:rFonts w:ascii="Verdana" w:hAnsi="Verdana"/>
          <w:i/>
          <w:iCs/>
          <w:sz w:val="16"/>
          <w:szCs w:val="16"/>
        </w:rPr>
        <w:t xml:space="preserve"> Należy wypełnić w przypadku </w:t>
      </w:r>
      <w:r>
        <w:rPr>
          <w:rFonts w:ascii="Verdana" w:hAnsi="Verdana"/>
          <w:i/>
          <w:iCs/>
          <w:sz w:val="16"/>
          <w:szCs w:val="16"/>
        </w:rPr>
        <w:t>zaproponowania</w:t>
      </w:r>
      <w:r w:rsidRPr="00C56C28">
        <w:rPr>
          <w:rFonts w:ascii="Verdana" w:hAnsi="Verdana"/>
          <w:i/>
          <w:iCs/>
          <w:sz w:val="16"/>
          <w:szCs w:val="16"/>
        </w:rPr>
        <w:t xml:space="preserve"> rozwiązania równoważnego </w:t>
      </w:r>
    </w:p>
  </w:footnote>
  <w:footnote w:id="4">
    <w:p w14:paraId="588F6AE7" w14:textId="77777777" w:rsidR="00AE2F37" w:rsidRDefault="00AE2F37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AE2F37">
        <w:rPr>
          <w:i/>
          <w:iCs/>
        </w:rPr>
        <w:t xml:space="preserve">Przez tajemnicę przedsiębiorstwa rozumie się nieujawnione do wiadomości publicznej informacje techniczne, </w:t>
      </w:r>
    </w:p>
    <w:p w14:paraId="25515789" w14:textId="110507D9" w:rsidR="00AE2F37" w:rsidRDefault="00AE2F37">
      <w:pPr>
        <w:pStyle w:val="Tekstprzypisudolnego"/>
        <w:rPr>
          <w:i/>
          <w:iCs/>
        </w:rPr>
      </w:pPr>
      <w:r w:rsidRPr="00AE2F37">
        <w:rPr>
          <w:i/>
          <w:iCs/>
        </w:rPr>
        <w:t>technologiczne, organizacyjne przedsiębiorstwa lub inne informacje posiadające wartość gospodarczą, co do</w:t>
      </w:r>
      <w:r>
        <w:rPr>
          <w:i/>
          <w:iCs/>
        </w:rPr>
        <w:t xml:space="preserve"> </w:t>
      </w:r>
    </w:p>
    <w:p w14:paraId="0D5929AE" w14:textId="3B36004D" w:rsidR="00AE2F37" w:rsidRDefault="00AE2F37">
      <w:pPr>
        <w:pStyle w:val="Tekstprzypisudolnego"/>
      </w:pPr>
      <w:r>
        <w:rPr>
          <w:i/>
          <w:iCs/>
        </w:rPr>
        <w:t>k</w:t>
      </w:r>
      <w:r w:rsidRPr="00AE2F37">
        <w:rPr>
          <w:i/>
          <w:iCs/>
        </w:rPr>
        <w:t>tórych przedsiębiorca podjął niezbędne działania w celu zachowania ich poufności. Dane, które nie podlegają zastrzeżeniu i mogą być ujawnione to: nazwa i adres oferenta, informacje o cenie zawartej w ofercie.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1"/>
    <w:multiLevelType w:val="hybridMultilevel"/>
    <w:tmpl w:val="3006C83E"/>
    <w:lvl w:ilvl="0" w:tplc="FFFFFFFF">
      <w:start w:val="1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531D98"/>
    <w:multiLevelType w:val="hybridMultilevel"/>
    <w:tmpl w:val="56268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B6661"/>
    <w:multiLevelType w:val="hybridMultilevel"/>
    <w:tmpl w:val="8B4C6FD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C237B"/>
    <w:multiLevelType w:val="hybridMultilevel"/>
    <w:tmpl w:val="72E09CC4"/>
    <w:lvl w:ilvl="0" w:tplc="AF84CB8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64708DF"/>
    <w:multiLevelType w:val="hybridMultilevel"/>
    <w:tmpl w:val="E4E6ECFA"/>
    <w:lvl w:ilvl="0" w:tplc="3D88FD7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C3631"/>
    <w:multiLevelType w:val="hybridMultilevel"/>
    <w:tmpl w:val="7F742C3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0B9324F4"/>
    <w:multiLevelType w:val="hybridMultilevel"/>
    <w:tmpl w:val="BF083A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0E4A6A1F"/>
    <w:multiLevelType w:val="hybridMultilevel"/>
    <w:tmpl w:val="C51ECC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05E10A5"/>
    <w:multiLevelType w:val="hybridMultilevel"/>
    <w:tmpl w:val="83D8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3B2A51"/>
    <w:multiLevelType w:val="multilevel"/>
    <w:tmpl w:val="0CAA2CDE"/>
    <w:lvl w:ilvl="0">
      <w:start w:val="2"/>
      <w:numFmt w:val="decimal"/>
      <w:lvlText w:val="%1."/>
      <w:lvlJc w:val="left"/>
      <w:pPr>
        <w:ind w:left="360" w:hanging="360"/>
      </w:pPr>
      <w:rPr>
        <w:rFonts w:ascii="Verdana" w:eastAsia="Yu Gothic" w:hAnsi="Verdana" w:cs="Calibri Light" w:hint="default"/>
        <w:b/>
        <w:bCs/>
        <w:sz w:val="18"/>
        <w:szCs w:val="18"/>
      </w:rPr>
    </w:lvl>
    <w:lvl w:ilvl="1">
      <w:start w:val="7"/>
      <w:numFmt w:val="decimal"/>
      <w:isLgl/>
      <w:lvlText w:val="%1.%2"/>
      <w:lvlJc w:val="left"/>
      <w:pPr>
        <w:ind w:left="734" w:hanging="45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14D4499B"/>
    <w:multiLevelType w:val="hybridMultilevel"/>
    <w:tmpl w:val="166EF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07F2C"/>
    <w:multiLevelType w:val="hybridMultilevel"/>
    <w:tmpl w:val="21B0BA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913191D"/>
    <w:multiLevelType w:val="hybridMultilevel"/>
    <w:tmpl w:val="50D46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B913509"/>
    <w:multiLevelType w:val="hybridMultilevel"/>
    <w:tmpl w:val="7D8CF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2560E8"/>
    <w:multiLevelType w:val="hybridMultilevel"/>
    <w:tmpl w:val="B8BEC6EC"/>
    <w:lvl w:ilvl="0" w:tplc="C71C22A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0993A6A"/>
    <w:multiLevelType w:val="hybridMultilevel"/>
    <w:tmpl w:val="59D81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D250A9"/>
    <w:multiLevelType w:val="hybridMultilevel"/>
    <w:tmpl w:val="A39ACD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EEEAB2">
      <w:start w:val="1"/>
      <w:numFmt w:val="lowerLetter"/>
      <w:lvlText w:val="%2)"/>
      <w:lvlJc w:val="left"/>
      <w:pPr>
        <w:ind w:left="1440" w:hanging="360"/>
      </w:pPr>
      <w:rPr>
        <w:rFonts w:ascii="Verdana" w:eastAsiaTheme="minorEastAsia" w:hAnsi="Verdana" w:cstheme="majorHAnsi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150BA"/>
    <w:multiLevelType w:val="hybridMultilevel"/>
    <w:tmpl w:val="4BC67110"/>
    <w:lvl w:ilvl="0" w:tplc="9E6AC376">
      <w:numFmt w:val="bullet"/>
      <w:lvlText w:val="-"/>
      <w:lvlJc w:val="left"/>
      <w:pPr>
        <w:ind w:left="720" w:hanging="360"/>
      </w:pPr>
      <w:rPr>
        <w:rFonts w:ascii="Symbol" w:eastAsia="Calibri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250820"/>
    <w:multiLevelType w:val="hybridMultilevel"/>
    <w:tmpl w:val="A82C4876"/>
    <w:lvl w:ilvl="0" w:tplc="D68C601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3089253D"/>
    <w:multiLevelType w:val="hybridMultilevel"/>
    <w:tmpl w:val="FB4E9BF6"/>
    <w:lvl w:ilvl="0" w:tplc="850E0BC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CF1D9B"/>
    <w:multiLevelType w:val="hybridMultilevel"/>
    <w:tmpl w:val="1EFABDD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AFE633D"/>
    <w:multiLevelType w:val="hybridMultilevel"/>
    <w:tmpl w:val="AD8EA4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C362A0A"/>
    <w:multiLevelType w:val="hybridMultilevel"/>
    <w:tmpl w:val="24682C88"/>
    <w:lvl w:ilvl="0" w:tplc="ADA29BC4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B11A4F"/>
    <w:multiLevelType w:val="hybridMultilevel"/>
    <w:tmpl w:val="160AD93C"/>
    <w:lvl w:ilvl="0" w:tplc="8FB0CF3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72307"/>
    <w:multiLevelType w:val="hybridMultilevel"/>
    <w:tmpl w:val="193A3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6A7816"/>
    <w:multiLevelType w:val="hybridMultilevel"/>
    <w:tmpl w:val="05FAB8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10743C"/>
    <w:multiLevelType w:val="hybridMultilevel"/>
    <w:tmpl w:val="E2CE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45B15"/>
    <w:multiLevelType w:val="hybridMultilevel"/>
    <w:tmpl w:val="D6D8D120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4E1705CD"/>
    <w:multiLevelType w:val="hybridMultilevel"/>
    <w:tmpl w:val="99B8D036"/>
    <w:lvl w:ilvl="0" w:tplc="0E02C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55EAA"/>
    <w:multiLevelType w:val="hybridMultilevel"/>
    <w:tmpl w:val="016E3076"/>
    <w:lvl w:ilvl="0" w:tplc="9E6AC376">
      <w:numFmt w:val="bullet"/>
      <w:lvlText w:val="-"/>
      <w:lvlJc w:val="left"/>
      <w:pPr>
        <w:ind w:left="360" w:hanging="360"/>
      </w:pPr>
      <w:rPr>
        <w:rFonts w:ascii="Symbol" w:eastAsia="Calibri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B31D29"/>
    <w:multiLevelType w:val="hybridMultilevel"/>
    <w:tmpl w:val="3C9804F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54882E89"/>
    <w:multiLevelType w:val="hybridMultilevel"/>
    <w:tmpl w:val="43800D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B4F0F094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E1742D"/>
    <w:multiLevelType w:val="hybridMultilevel"/>
    <w:tmpl w:val="5C3C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3F38C8"/>
    <w:multiLevelType w:val="hybridMultilevel"/>
    <w:tmpl w:val="40CEB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282EF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32003"/>
    <w:multiLevelType w:val="hybridMultilevel"/>
    <w:tmpl w:val="56DCB650"/>
    <w:lvl w:ilvl="0" w:tplc="AA282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46700B2"/>
    <w:multiLevelType w:val="hybridMultilevel"/>
    <w:tmpl w:val="B5AC2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53D84"/>
    <w:multiLevelType w:val="multilevel"/>
    <w:tmpl w:val="4CD4D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65152BF7"/>
    <w:multiLevelType w:val="hybridMultilevel"/>
    <w:tmpl w:val="B720FEE4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6EE75076"/>
    <w:multiLevelType w:val="hybridMultilevel"/>
    <w:tmpl w:val="463CE84C"/>
    <w:lvl w:ilvl="0" w:tplc="78C21E4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D4E93"/>
    <w:multiLevelType w:val="hybridMultilevel"/>
    <w:tmpl w:val="DBEE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86FC8"/>
    <w:multiLevelType w:val="hybridMultilevel"/>
    <w:tmpl w:val="BF0E04A0"/>
    <w:lvl w:ilvl="0" w:tplc="E49E27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6E6D61"/>
    <w:multiLevelType w:val="hybridMultilevel"/>
    <w:tmpl w:val="D92AC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D950267"/>
    <w:multiLevelType w:val="hybridMultilevel"/>
    <w:tmpl w:val="AA9A717E"/>
    <w:lvl w:ilvl="0" w:tplc="0E02CFDA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 w16cid:durableId="1933078191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980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85526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33289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85327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21220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28665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4592765">
    <w:abstractNumId w:val="35"/>
  </w:num>
  <w:num w:numId="9" w16cid:durableId="13359120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41654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499512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91423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62569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20824106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7047715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2876155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1167999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860825873">
    <w:abstractNumId w:val="7"/>
  </w:num>
  <w:num w:numId="19" w16cid:durableId="743180963">
    <w:abstractNumId w:val="9"/>
  </w:num>
  <w:num w:numId="20" w16cid:durableId="1606108506">
    <w:abstractNumId w:val="8"/>
  </w:num>
  <w:num w:numId="21" w16cid:durableId="232011790">
    <w:abstractNumId w:val="15"/>
  </w:num>
  <w:num w:numId="22" w16cid:durableId="1064834120">
    <w:abstractNumId w:val="6"/>
  </w:num>
  <w:num w:numId="23" w16cid:durableId="1590115010">
    <w:abstractNumId w:val="34"/>
  </w:num>
  <w:num w:numId="24" w16cid:durableId="2060475050">
    <w:abstractNumId w:val="11"/>
  </w:num>
  <w:num w:numId="25" w16cid:durableId="1624263500">
    <w:abstractNumId w:val="26"/>
  </w:num>
  <w:num w:numId="26" w16cid:durableId="828517091">
    <w:abstractNumId w:val="10"/>
  </w:num>
  <w:num w:numId="27" w16cid:durableId="695887099">
    <w:abstractNumId w:val="27"/>
  </w:num>
  <w:num w:numId="28" w16cid:durableId="3243631">
    <w:abstractNumId w:val="40"/>
  </w:num>
  <w:num w:numId="29" w16cid:durableId="1575164589">
    <w:abstractNumId w:val="38"/>
  </w:num>
  <w:num w:numId="30" w16cid:durableId="1902599566">
    <w:abstractNumId w:val="30"/>
  </w:num>
  <w:num w:numId="31" w16cid:durableId="2027754173">
    <w:abstractNumId w:val="21"/>
  </w:num>
  <w:num w:numId="32" w16cid:durableId="2104256460">
    <w:abstractNumId w:val="23"/>
  </w:num>
  <w:num w:numId="33" w16cid:durableId="1878161843">
    <w:abstractNumId w:val="43"/>
  </w:num>
  <w:num w:numId="34" w16cid:durableId="1539078977">
    <w:abstractNumId w:val="12"/>
  </w:num>
  <w:num w:numId="35" w16cid:durableId="1381585966">
    <w:abstractNumId w:val="22"/>
  </w:num>
  <w:num w:numId="36" w16cid:durableId="318507779">
    <w:abstractNumId w:val="0"/>
  </w:num>
  <w:num w:numId="37" w16cid:durableId="1435709961">
    <w:abstractNumId w:val="5"/>
  </w:num>
  <w:num w:numId="38" w16cid:durableId="1474176711">
    <w:abstractNumId w:val="17"/>
  </w:num>
  <w:num w:numId="39" w16cid:durableId="847210113">
    <w:abstractNumId w:val="31"/>
  </w:num>
  <w:num w:numId="40" w16cid:durableId="1614315468">
    <w:abstractNumId w:val="4"/>
  </w:num>
  <w:num w:numId="41" w16cid:durableId="1683165103">
    <w:abstractNumId w:val="3"/>
  </w:num>
  <w:num w:numId="42" w16cid:durableId="1293250021">
    <w:abstractNumId w:val="32"/>
  </w:num>
  <w:num w:numId="43" w16cid:durableId="945817951">
    <w:abstractNumId w:val="20"/>
  </w:num>
  <w:num w:numId="44" w16cid:durableId="703017403">
    <w:abstractNumId w:val="45"/>
  </w:num>
  <w:num w:numId="45" w16cid:durableId="1203979532">
    <w:abstractNumId w:val="19"/>
  </w:num>
  <w:num w:numId="46" w16cid:durableId="1174764600">
    <w:abstractNumId w:val="33"/>
  </w:num>
  <w:num w:numId="47" w16cid:durableId="1190608865">
    <w:abstractNumId w:val="28"/>
  </w:num>
  <w:num w:numId="48" w16cid:durableId="939413486">
    <w:abstractNumId w:val="37"/>
  </w:num>
  <w:num w:numId="49" w16cid:durableId="361244024">
    <w:abstractNumId w:val="36"/>
  </w:num>
  <w:num w:numId="50" w16cid:durableId="1519352423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3C7"/>
    <w:rsid w:val="00003F00"/>
    <w:rsid w:val="00013251"/>
    <w:rsid w:val="00017828"/>
    <w:rsid w:val="00023021"/>
    <w:rsid w:val="00023556"/>
    <w:rsid w:val="00035BF8"/>
    <w:rsid w:val="00037364"/>
    <w:rsid w:val="00050548"/>
    <w:rsid w:val="00050F1D"/>
    <w:rsid w:val="00063B6B"/>
    <w:rsid w:val="00070F67"/>
    <w:rsid w:val="000729DF"/>
    <w:rsid w:val="00073214"/>
    <w:rsid w:val="00077735"/>
    <w:rsid w:val="00081889"/>
    <w:rsid w:val="00085803"/>
    <w:rsid w:val="00086B99"/>
    <w:rsid w:val="00093574"/>
    <w:rsid w:val="00097634"/>
    <w:rsid w:val="000A21FE"/>
    <w:rsid w:val="000A3290"/>
    <w:rsid w:val="000A57AF"/>
    <w:rsid w:val="000A63C7"/>
    <w:rsid w:val="000B0372"/>
    <w:rsid w:val="000B48F7"/>
    <w:rsid w:val="000B4EBA"/>
    <w:rsid w:val="000B56C7"/>
    <w:rsid w:val="000C621C"/>
    <w:rsid w:val="000D0BCE"/>
    <w:rsid w:val="000D1BA9"/>
    <w:rsid w:val="000D1F28"/>
    <w:rsid w:val="000D2F48"/>
    <w:rsid w:val="000D6EE6"/>
    <w:rsid w:val="000E084C"/>
    <w:rsid w:val="000E414F"/>
    <w:rsid w:val="000E6333"/>
    <w:rsid w:val="000F3E8F"/>
    <w:rsid w:val="000F6EBD"/>
    <w:rsid w:val="0010514E"/>
    <w:rsid w:val="00110D00"/>
    <w:rsid w:val="001169C7"/>
    <w:rsid w:val="00116AAF"/>
    <w:rsid w:val="00117F67"/>
    <w:rsid w:val="00125130"/>
    <w:rsid w:val="001255D0"/>
    <w:rsid w:val="001272FD"/>
    <w:rsid w:val="00127E4A"/>
    <w:rsid w:val="00140E95"/>
    <w:rsid w:val="00157198"/>
    <w:rsid w:val="00157DF7"/>
    <w:rsid w:val="0016101D"/>
    <w:rsid w:val="0016337E"/>
    <w:rsid w:val="00164555"/>
    <w:rsid w:val="00164810"/>
    <w:rsid w:val="001709CE"/>
    <w:rsid w:val="001815C4"/>
    <w:rsid w:val="0018164C"/>
    <w:rsid w:val="0018392E"/>
    <w:rsid w:val="00183F5E"/>
    <w:rsid w:val="00184774"/>
    <w:rsid w:val="0018738F"/>
    <w:rsid w:val="00187AD6"/>
    <w:rsid w:val="00187E4D"/>
    <w:rsid w:val="00192866"/>
    <w:rsid w:val="0019533B"/>
    <w:rsid w:val="00197BD9"/>
    <w:rsid w:val="001A529F"/>
    <w:rsid w:val="001A5C0D"/>
    <w:rsid w:val="001B122B"/>
    <w:rsid w:val="001B1C4A"/>
    <w:rsid w:val="001B37D8"/>
    <w:rsid w:val="001B7A65"/>
    <w:rsid w:val="001C2717"/>
    <w:rsid w:val="001C352E"/>
    <w:rsid w:val="001D00B4"/>
    <w:rsid w:val="001D4477"/>
    <w:rsid w:val="001E2A16"/>
    <w:rsid w:val="001E35E0"/>
    <w:rsid w:val="001E53AF"/>
    <w:rsid w:val="001E64C1"/>
    <w:rsid w:val="001E7A19"/>
    <w:rsid w:val="001F7A9E"/>
    <w:rsid w:val="00210AAD"/>
    <w:rsid w:val="00214AB8"/>
    <w:rsid w:val="00215B6E"/>
    <w:rsid w:val="00217AB4"/>
    <w:rsid w:val="0022711B"/>
    <w:rsid w:val="0023074C"/>
    <w:rsid w:val="00230A93"/>
    <w:rsid w:val="00234D89"/>
    <w:rsid w:val="00235F83"/>
    <w:rsid w:val="002377E2"/>
    <w:rsid w:val="00242D19"/>
    <w:rsid w:val="00244536"/>
    <w:rsid w:val="00252CE6"/>
    <w:rsid w:val="00254F6E"/>
    <w:rsid w:val="00261A9A"/>
    <w:rsid w:val="00262036"/>
    <w:rsid w:val="00280AC8"/>
    <w:rsid w:val="00282EA0"/>
    <w:rsid w:val="00287935"/>
    <w:rsid w:val="00290BBE"/>
    <w:rsid w:val="00293D4F"/>
    <w:rsid w:val="002965EC"/>
    <w:rsid w:val="002A72B3"/>
    <w:rsid w:val="002B105E"/>
    <w:rsid w:val="002B11A4"/>
    <w:rsid w:val="002B4681"/>
    <w:rsid w:val="002C0566"/>
    <w:rsid w:val="002C203F"/>
    <w:rsid w:val="002C2A02"/>
    <w:rsid w:val="002C3E77"/>
    <w:rsid w:val="002C43D4"/>
    <w:rsid w:val="002E0B88"/>
    <w:rsid w:val="002E6A32"/>
    <w:rsid w:val="002E7D75"/>
    <w:rsid w:val="002F1054"/>
    <w:rsid w:val="002F205A"/>
    <w:rsid w:val="002F2B08"/>
    <w:rsid w:val="002F3E6D"/>
    <w:rsid w:val="002F7623"/>
    <w:rsid w:val="002F7D4C"/>
    <w:rsid w:val="00301529"/>
    <w:rsid w:val="003028CB"/>
    <w:rsid w:val="0030346E"/>
    <w:rsid w:val="0030462F"/>
    <w:rsid w:val="00304982"/>
    <w:rsid w:val="00314436"/>
    <w:rsid w:val="003216FA"/>
    <w:rsid w:val="003254D3"/>
    <w:rsid w:val="00330260"/>
    <w:rsid w:val="0033272C"/>
    <w:rsid w:val="00333C5D"/>
    <w:rsid w:val="003421E3"/>
    <w:rsid w:val="00344634"/>
    <w:rsid w:val="003524C1"/>
    <w:rsid w:val="00354445"/>
    <w:rsid w:val="00360284"/>
    <w:rsid w:val="00360E53"/>
    <w:rsid w:val="003623F9"/>
    <w:rsid w:val="00363B56"/>
    <w:rsid w:val="003679DD"/>
    <w:rsid w:val="00372787"/>
    <w:rsid w:val="003766D3"/>
    <w:rsid w:val="00376748"/>
    <w:rsid w:val="00384090"/>
    <w:rsid w:val="00385AF5"/>
    <w:rsid w:val="003868E6"/>
    <w:rsid w:val="0039131D"/>
    <w:rsid w:val="003A2A0B"/>
    <w:rsid w:val="003A6C68"/>
    <w:rsid w:val="003A6F2A"/>
    <w:rsid w:val="003B04C5"/>
    <w:rsid w:val="003B1C56"/>
    <w:rsid w:val="003B70F6"/>
    <w:rsid w:val="003C3B33"/>
    <w:rsid w:val="003C4AB2"/>
    <w:rsid w:val="003C5146"/>
    <w:rsid w:val="003C70A2"/>
    <w:rsid w:val="003D119C"/>
    <w:rsid w:val="003D3BA4"/>
    <w:rsid w:val="003D4120"/>
    <w:rsid w:val="003D4DCE"/>
    <w:rsid w:val="003D6BA2"/>
    <w:rsid w:val="003E6AD3"/>
    <w:rsid w:val="003F29F5"/>
    <w:rsid w:val="003F2E92"/>
    <w:rsid w:val="003F3B07"/>
    <w:rsid w:val="003F6A33"/>
    <w:rsid w:val="003F74BC"/>
    <w:rsid w:val="00400A06"/>
    <w:rsid w:val="004044E4"/>
    <w:rsid w:val="00404CEB"/>
    <w:rsid w:val="00405955"/>
    <w:rsid w:val="00423D66"/>
    <w:rsid w:val="004304BB"/>
    <w:rsid w:val="00435FA0"/>
    <w:rsid w:val="004417B9"/>
    <w:rsid w:val="00442C2A"/>
    <w:rsid w:val="00446A9E"/>
    <w:rsid w:val="0046253D"/>
    <w:rsid w:val="004646B1"/>
    <w:rsid w:val="00465AB4"/>
    <w:rsid w:val="00466354"/>
    <w:rsid w:val="00470E65"/>
    <w:rsid w:val="004731ED"/>
    <w:rsid w:val="004737EB"/>
    <w:rsid w:val="00476ECB"/>
    <w:rsid w:val="00482843"/>
    <w:rsid w:val="0048325B"/>
    <w:rsid w:val="004858F7"/>
    <w:rsid w:val="00495F21"/>
    <w:rsid w:val="004A6F1C"/>
    <w:rsid w:val="004B2B90"/>
    <w:rsid w:val="004C0B0F"/>
    <w:rsid w:val="004C2009"/>
    <w:rsid w:val="004C41CA"/>
    <w:rsid w:val="004D39ED"/>
    <w:rsid w:val="004F21D2"/>
    <w:rsid w:val="004F290A"/>
    <w:rsid w:val="004F3917"/>
    <w:rsid w:val="0050408D"/>
    <w:rsid w:val="005107D9"/>
    <w:rsid w:val="00510AB6"/>
    <w:rsid w:val="00516888"/>
    <w:rsid w:val="00526AFD"/>
    <w:rsid w:val="0053133F"/>
    <w:rsid w:val="0053461F"/>
    <w:rsid w:val="00535030"/>
    <w:rsid w:val="00536F80"/>
    <w:rsid w:val="00541028"/>
    <w:rsid w:val="00541512"/>
    <w:rsid w:val="00541885"/>
    <w:rsid w:val="00544295"/>
    <w:rsid w:val="00551068"/>
    <w:rsid w:val="005526F5"/>
    <w:rsid w:val="00563565"/>
    <w:rsid w:val="00563E67"/>
    <w:rsid w:val="00572019"/>
    <w:rsid w:val="0057415C"/>
    <w:rsid w:val="005757ED"/>
    <w:rsid w:val="00580624"/>
    <w:rsid w:val="00582094"/>
    <w:rsid w:val="00582D48"/>
    <w:rsid w:val="005838AC"/>
    <w:rsid w:val="00584F1A"/>
    <w:rsid w:val="00585E63"/>
    <w:rsid w:val="005958EE"/>
    <w:rsid w:val="005972A3"/>
    <w:rsid w:val="005A75A1"/>
    <w:rsid w:val="005B1199"/>
    <w:rsid w:val="005B1AB9"/>
    <w:rsid w:val="005B5BE5"/>
    <w:rsid w:val="005C79D7"/>
    <w:rsid w:val="005D112C"/>
    <w:rsid w:val="005D13AE"/>
    <w:rsid w:val="005E5D9D"/>
    <w:rsid w:val="005F1700"/>
    <w:rsid w:val="005F4043"/>
    <w:rsid w:val="00603C05"/>
    <w:rsid w:val="00613F32"/>
    <w:rsid w:val="00615380"/>
    <w:rsid w:val="00615D2B"/>
    <w:rsid w:val="0062107D"/>
    <w:rsid w:val="0062391C"/>
    <w:rsid w:val="00623923"/>
    <w:rsid w:val="006320A3"/>
    <w:rsid w:val="00632FBF"/>
    <w:rsid w:val="006343D4"/>
    <w:rsid w:val="006362D6"/>
    <w:rsid w:val="00640C2B"/>
    <w:rsid w:val="00642F7C"/>
    <w:rsid w:val="006436F1"/>
    <w:rsid w:val="00645222"/>
    <w:rsid w:val="006621EE"/>
    <w:rsid w:val="0066226E"/>
    <w:rsid w:val="006639FA"/>
    <w:rsid w:val="006647E6"/>
    <w:rsid w:val="00677F96"/>
    <w:rsid w:val="00685FAA"/>
    <w:rsid w:val="0068686F"/>
    <w:rsid w:val="006909C7"/>
    <w:rsid w:val="0069330B"/>
    <w:rsid w:val="006939D0"/>
    <w:rsid w:val="00695C97"/>
    <w:rsid w:val="00696CA4"/>
    <w:rsid w:val="006A4025"/>
    <w:rsid w:val="006A6487"/>
    <w:rsid w:val="006A70EC"/>
    <w:rsid w:val="006B2F20"/>
    <w:rsid w:val="006B4499"/>
    <w:rsid w:val="006C2F92"/>
    <w:rsid w:val="006D0495"/>
    <w:rsid w:val="006D0B7E"/>
    <w:rsid w:val="006D11A4"/>
    <w:rsid w:val="006D6410"/>
    <w:rsid w:val="006D6AD5"/>
    <w:rsid w:val="006D6F12"/>
    <w:rsid w:val="006E0F55"/>
    <w:rsid w:val="006E4B9C"/>
    <w:rsid w:val="006E7CE5"/>
    <w:rsid w:val="006F2E1E"/>
    <w:rsid w:val="007005A2"/>
    <w:rsid w:val="007117AE"/>
    <w:rsid w:val="00711AF9"/>
    <w:rsid w:val="0071723D"/>
    <w:rsid w:val="00717303"/>
    <w:rsid w:val="0072018F"/>
    <w:rsid w:val="007242B8"/>
    <w:rsid w:val="0072520D"/>
    <w:rsid w:val="007366F2"/>
    <w:rsid w:val="007407EB"/>
    <w:rsid w:val="00740A0F"/>
    <w:rsid w:val="007527F9"/>
    <w:rsid w:val="00762A6E"/>
    <w:rsid w:val="00765A0B"/>
    <w:rsid w:val="00765F44"/>
    <w:rsid w:val="00766396"/>
    <w:rsid w:val="007762FB"/>
    <w:rsid w:val="00776824"/>
    <w:rsid w:val="00780D5B"/>
    <w:rsid w:val="007813C6"/>
    <w:rsid w:val="00782F2A"/>
    <w:rsid w:val="00783F48"/>
    <w:rsid w:val="007842C2"/>
    <w:rsid w:val="00784F27"/>
    <w:rsid w:val="00785373"/>
    <w:rsid w:val="007916AB"/>
    <w:rsid w:val="007918AE"/>
    <w:rsid w:val="007A165E"/>
    <w:rsid w:val="007A3CEC"/>
    <w:rsid w:val="007A4B65"/>
    <w:rsid w:val="007A576D"/>
    <w:rsid w:val="007B0027"/>
    <w:rsid w:val="007C6A2A"/>
    <w:rsid w:val="007C73B8"/>
    <w:rsid w:val="007D0BBF"/>
    <w:rsid w:val="007D3552"/>
    <w:rsid w:val="007D5BCB"/>
    <w:rsid w:val="007E4692"/>
    <w:rsid w:val="007E4E4F"/>
    <w:rsid w:val="007E5DCD"/>
    <w:rsid w:val="007F574C"/>
    <w:rsid w:val="00804D01"/>
    <w:rsid w:val="00811A28"/>
    <w:rsid w:val="008157E4"/>
    <w:rsid w:val="0081604F"/>
    <w:rsid w:val="00817C3B"/>
    <w:rsid w:val="00822507"/>
    <w:rsid w:val="008335D1"/>
    <w:rsid w:val="00835A76"/>
    <w:rsid w:val="00864EEF"/>
    <w:rsid w:val="00865017"/>
    <w:rsid w:val="008708E2"/>
    <w:rsid w:val="00871770"/>
    <w:rsid w:val="00871DE3"/>
    <w:rsid w:val="00875257"/>
    <w:rsid w:val="00875480"/>
    <w:rsid w:val="00876FA7"/>
    <w:rsid w:val="008774CD"/>
    <w:rsid w:val="008808E4"/>
    <w:rsid w:val="008814A2"/>
    <w:rsid w:val="00881796"/>
    <w:rsid w:val="008849DF"/>
    <w:rsid w:val="0088548A"/>
    <w:rsid w:val="008856CF"/>
    <w:rsid w:val="00886D45"/>
    <w:rsid w:val="00887161"/>
    <w:rsid w:val="00890B0E"/>
    <w:rsid w:val="00892249"/>
    <w:rsid w:val="0089277F"/>
    <w:rsid w:val="0089307E"/>
    <w:rsid w:val="008942D0"/>
    <w:rsid w:val="008A05D4"/>
    <w:rsid w:val="008A0B86"/>
    <w:rsid w:val="008A2B62"/>
    <w:rsid w:val="008A4879"/>
    <w:rsid w:val="008A6D30"/>
    <w:rsid w:val="008C1696"/>
    <w:rsid w:val="008C1A52"/>
    <w:rsid w:val="008D228B"/>
    <w:rsid w:val="008D366B"/>
    <w:rsid w:val="008D57EB"/>
    <w:rsid w:val="008D60FE"/>
    <w:rsid w:val="008E23D4"/>
    <w:rsid w:val="008E544A"/>
    <w:rsid w:val="008E6CDC"/>
    <w:rsid w:val="008F0E4B"/>
    <w:rsid w:val="008F4811"/>
    <w:rsid w:val="009054DE"/>
    <w:rsid w:val="00905A07"/>
    <w:rsid w:val="0091153A"/>
    <w:rsid w:val="009131B1"/>
    <w:rsid w:val="00920F4C"/>
    <w:rsid w:val="009243FC"/>
    <w:rsid w:val="00927713"/>
    <w:rsid w:val="00935537"/>
    <w:rsid w:val="00942D31"/>
    <w:rsid w:val="00944EFB"/>
    <w:rsid w:val="0094534F"/>
    <w:rsid w:val="00945466"/>
    <w:rsid w:val="00954D88"/>
    <w:rsid w:val="009554DB"/>
    <w:rsid w:val="00960133"/>
    <w:rsid w:val="00967BBC"/>
    <w:rsid w:val="0097066C"/>
    <w:rsid w:val="009713E1"/>
    <w:rsid w:val="00975F5C"/>
    <w:rsid w:val="009826B3"/>
    <w:rsid w:val="009873E5"/>
    <w:rsid w:val="00993AEC"/>
    <w:rsid w:val="0099787A"/>
    <w:rsid w:val="00997F2F"/>
    <w:rsid w:val="009B03A6"/>
    <w:rsid w:val="009B3B60"/>
    <w:rsid w:val="009B54B6"/>
    <w:rsid w:val="009C2248"/>
    <w:rsid w:val="009C6C06"/>
    <w:rsid w:val="009C7D0C"/>
    <w:rsid w:val="009D21E5"/>
    <w:rsid w:val="009E3635"/>
    <w:rsid w:val="009F232D"/>
    <w:rsid w:val="009F38EE"/>
    <w:rsid w:val="00A02996"/>
    <w:rsid w:val="00A0469B"/>
    <w:rsid w:val="00A053DA"/>
    <w:rsid w:val="00A077ED"/>
    <w:rsid w:val="00A10018"/>
    <w:rsid w:val="00A212AC"/>
    <w:rsid w:val="00A23DC6"/>
    <w:rsid w:val="00A31442"/>
    <w:rsid w:val="00A33645"/>
    <w:rsid w:val="00A349DE"/>
    <w:rsid w:val="00A35572"/>
    <w:rsid w:val="00A44710"/>
    <w:rsid w:val="00A4584A"/>
    <w:rsid w:val="00A4761E"/>
    <w:rsid w:val="00A52F64"/>
    <w:rsid w:val="00A538CC"/>
    <w:rsid w:val="00A5660D"/>
    <w:rsid w:val="00A66427"/>
    <w:rsid w:val="00A700D7"/>
    <w:rsid w:val="00A72779"/>
    <w:rsid w:val="00A72E3C"/>
    <w:rsid w:val="00A74B2C"/>
    <w:rsid w:val="00A767C8"/>
    <w:rsid w:val="00A81DA8"/>
    <w:rsid w:val="00A8258F"/>
    <w:rsid w:val="00A82F5B"/>
    <w:rsid w:val="00A8342A"/>
    <w:rsid w:val="00A855EB"/>
    <w:rsid w:val="00A86E57"/>
    <w:rsid w:val="00A877D5"/>
    <w:rsid w:val="00A9019F"/>
    <w:rsid w:val="00A9313D"/>
    <w:rsid w:val="00A9421A"/>
    <w:rsid w:val="00AA0277"/>
    <w:rsid w:val="00AA0713"/>
    <w:rsid w:val="00AA568C"/>
    <w:rsid w:val="00AB3E22"/>
    <w:rsid w:val="00AB6E8C"/>
    <w:rsid w:val="00AB6F2B"/>
    <w:rsid w:val="00AD1F95"/>
    <w:rsid w:val="00AE2F37"/>
    <w:rsid w:val="00AE4F2A"/>
    <w:rsid w:val="00AE7010"/>
    <w:rsid w:val="00AE7761"/>
    <w:rsid w:val="00AF0B65"/>
    <w:rsid w:val="00AF1058"/>
    <w:rsid w:val="00AF1EB5"/>
    <w:rsid w:val="00AF241F"/>
    <w:rsid w:val="00AF2D8C"/>
    <w:rsid w:val="00AF347E"/>
    <w:rsid w:val="00B05022"/>
    <w:rsid w:val="00B056E7"/>
    <w:rsid w:val="00B145FE"/>
    <w:rsid w:val="00B17F2F"/>
    <w:rsid w:val="00B21C16"/>
    <w:rsid w:val="00B26C37"/>
    <w:rsid w:val="00B30E43"/>
    <w:rsid w:val="00B368CE"/>
    <w:rsid w:val="00B37745"/>
    <w:rsid w:val="00B37AD2"/>
    <w:rsid w:val="00B37CE2"/>
    <w:rsid w:val="00B549DC"/>
    <w:rsid w:val="00B55BB3"/>
    <w:rsid w:val="00B60277"/>
    <w:rsid w:val="00B62F92"/>
    <w:rsid w:val="00B63804"/>
    <w:rsid w:val="00B64472"/>
    <w:rsid w:val="00B6462E"/>
    <w:rsid w:val="00B64B18"/>
    <w:rsid w:val="00B67C29"/>
    <w:rsid w:val="00B73A03"/>
    <w:rsid w:val="00B75BBF"/>
    <w:rsid w:val="00B77C10"/>
    <w:rsid w:val="00B80CD1"/>
    <w:rsid w:val="00B8608E"/>
    <w:rsid w:val="00B9438C"/>
    <w:rsid w:val="00B95ECF"/>
    <w:rsid w:val="00BA1690"/>
    <w:rsid w:val="00BA16E0"/>
    <w:rsid w:val="00BA258A"/>
    <w:rsid w:val="00BA3DD4"/>
    <w:rsid w:val="00BA4856"/>
    <w:rsid w:val="00BA7AAB"/>
    <w:rsid w:val="00BA7B20"/>
    <w:rsid w:val="00BB049B"/>
    <w:rsid w:val="00BB29E0"/>
    <w:rsid w:val="00BB3C27"/>
    <w:rsid w:val="00BB5406"/>
    <w:rsid w:val="00BB5BE9"/>
    <w:rsid w:val="00BC0ED8"/>
    <w:rsid w:val="00BC1349"/>
    <w:rsid w:val="00BC289A"/>
    <w:rsid w:val="00BE0223"/>
    <w:rsid w:val="00BE0496"/>
    <w:rsid w:val="00BE1D3B"/>
    <w:rsid w:val="00BF2C90"/>
    <w:rsid w:val="00BF2EFD"/>
    <w:rsid w:val="00BF4284"/>
    <w:rsid w:val="00BF473A"/>
    <w:rsid w:val="00BF4D79"/>
    <w:rsid w:val="00BF5C7D"/>
    <w:rsid w:val="00C02B6E"/>
    <w:rsid w:val="00C10DD0"/>
    <w:rsid w:val="00C1148D"/>
    <w:rsid w:val="00C12E5F"/>
    <w:rsid w:val="00C13EB5"/>
    <w:rsid w:val="00C2454E"/>
    <w:rsid w:val="00C24E74"/>
    <w:rsid w:val="00C258F1"/>
    <w:rsid w:val="00C3322B"/>
    <w:rsid w:val="00C45A58"/>
    <w:rsid w:val="00C46ED8"/>
    <w:rsid w:val="00C51AEC"/>
    <w:rsid w:val="00C5220C"/>
    <w:rsid w:val="00C53D88"/>
    <w:rsid w:val="00C559CE"/>
    <w:rsid w:val="00C56C28"/>
    <w:rsid w:val="00C62B0E"/>
    <w:rsid w:val="00C71C97"/>
    <w:rsid w:val="00C800DF"/>
    <w:rsid w:val="00C80F8D"/>
    <w:rsid w:val="00C82A46"/>
    <w:rsid w:val="00C83AE9"/>
    <w:rsid w:val="00C878D0"/>
    <w:rsid w:val="00C90121"/>
    <w:rsid w:val="00C910B2"/>
    <w:rsid w:val="00CA1DCF"/>
    <w:rsid w:val="00CA342B"/>
    <w:rsid w:val="00CB0591"/>
    <w:rsid w:val="00CB2D7A"/>
    <w:rsid w:val="00CC10C0"/>
    <w:rsid w:val="00CC1A01"/>
    <w:rsid w:val="00CC70E1"/>
    <w:rsid w:val="00CD260B"/>
    <w:rsid w:val="00CD5A69"/>
    <w:rsid w:val="00CD637F"/>
    <w:rsid w:val="00CE08D2"/>
    <w:rsid w:val="00CE0F5E"/>
    <w:rsid w:val="00CF1476"/>
    <w:rsid w:val="00CF5B1E"/>
    <w:rsid w:val="00CF7091"/>
    <w:rsid w:val="00D0080E"/>
    <w:rsid w:val="00D04FCA"/>
    <w:rsid w:val="00D06B3F"/>
    <w:rsid w:val="00D15025"/>
    <w:rsid w:val="00D17932"/>
    <w:rsid w:val="00D2013D"/>
    <w:rsid w:val="00D203D7"/>
    <w:rsid w:val="00D2117A"/>
    <w:rsid w:val="00D23A69"/>
    <w:rsid w:val="00D33F3D"/>
    <w:rsid w:val="00D343D7"/>
    <w:rsid w:val="00D46F76"/>
    <w:rsid w:val="00D50164"/>
    <w:rsid w:val="00D50A23"/>
    <w:rsid w:val="00D53B24"/>
    <w:rsid w:val="00D55BB7"/>
    <w:rsid w:val="00D6196D"/>
    <w:rsid w:val="00D62C89"/>
    <w:rsid w:val="00D64288"/>
    <w:rsid w:val="00D64617"/>
    <w:rsid w:val="00D654C1"/>
    <w:rsid w:val="00D67044"/>
    <w:rsid w:val="00D67F4A"/>
    <w:rsid w:val="00D715E0"/>
    <w:rsid w:val="00D819C0"/>
    <w:rsid w:val="00D85514"/>
    <w:rsid w:val="00D87860"/>
    <w:rsid w:val="00D87B56"/>
    <w:rsid w:val="00D9332A"/>
    <w:rsid w:val="00D942C3"/>
    <w:rsid w:val="00D952F1"/>
    <w:rsid w:val="00DA1F7A"/>
    <w:rsid w:val="00DA3E33"/>
    <w:rsid w:val="00DA52A9"/>
    <w:rsid w:val="00DA62AF"/>
    <w:rsid w:val="00DA6919"/>
    <w:rsid w:val="00DA6A2F"/>
    <w:rsid w:val="00DA7ED4"/>
    <w:rsid w:val="00DB468B"/>
    <w:rsid w:val="00DB50C3"/>
    <w:rsid w:val="00DB609B"/>
    <w:rsid w:val="00DC1EBA"/>
    <w:rsid w:val="00DC283D"/>
    <w:rsid w:val="00DC68CE"/>
    <w:rsid w:val="00DC7AAF"/>
    <w:rsid w:val="00DD0AC4"/>
    <w:rsid w:val="00DD1CDA"/>
    <w:rsid w:val="00DD1EC3"/>
    <w:rsid w:val="00DD255D"/>
    <w:rsid w:val="00DD453E"/>
    <w:rsid w:val="00DD5385"/>
    <w:rsid w:val="00DE38C2"/>
    <w:rsid w:val="00DE3ADF"/>
    <w:rsid w:val="00DE4669"/>
    <w:rsid w:val="00DF45AE"/>
    <w:rsid w:val="00DF51A4"/>
    <w:rsid w:val="00DF611A"/>
    <w:rsid w:val="00E01B02"/>
    <w:rsid w:val="00E0460B"/>
    <w:rsid w:val="00E052DF"/>
    <w:rsid w:val="00E05603"/>
    <w:rsid w:val="00E05D0E"/>
    <w:rsid w:val="00E064F5"/>
    <w:rsid w:val="00E13678"/>
    <w:rsid w:val="00E145BB"/>
    <w:rsid w:val="00E22494"/>
    <w:rsid w:val="00E23247"/>
    <w:rsid w:val="00E32CF8"/>
    <w:rsid w:val="00E33A1C"/>
    <w:rsid w:val="00E52207"/>
    <w:rsid w:val="00E532A6"/>
    <w:rsid w:val="00E62F9E"/>
    <w:rsid w:val="00E64B5E"/>
    <w:rsid w:val="00E7551F"/>
    <w:rsid w:val="00E8031D"/>
    <w:rsid w:val="00E80BB4"/>
    <w:rsid w:val="00E878E6"/>
    <w:rsid w:val="00E94372"/>
    <w:rsid w:val="00E95B1E"/>
    <w:rsid w:val="00E96288"/>
    <w:rsid w:val="00E96595"/>
    <w:rsid w:val="00E97885"/>
    <w:rsid w:val="00EA08F3"/>
    <w:rsid w:val="00EA20F1"/>
    <w:rsid w:val="00EA253A"/>
    <w:rsid w:val="00EA3C17"/>
    <w:rsid w:val="00EA7177"/>
    <w:rsid w:val="00EB2D94"/>
    <w:rsid w:val="00EB48F1"/>
    <w:rsid w:val="00EC1259"/>
    <w:rsid w:val="00EC1C94"/>
    <w:rsid w:val="00ED1067"/>
    <w:rsid w:val="00EE001E"/>
    <w:rsid w:val="00EE1F14"/>
    <w:rsid w:val="00EE37E2"/>
    <w:rsid w:val="00EE3AAD"/>
    <w:rsid w:val="00EF5D9E"/>
    <w:rsid w:val="00EF6A4D"/>
    <w:rsid w:val="00F01726"/>
    <w:rsid w:val="00F06083"/>
    <w:rsid w:val="00F06F5C"/>
    <w:rsid w:val="00F07E06"/>
    <w:rsid w:val="00F10924"/>
    <w:rsid w:val="00F20BE7"/>
    <w:rsid w:val="00F331A0"/>
    <w:rsid w:val="00F46770"/>
    <w:rsid w:val="00F501EC"/>
    <w:rsid w:val="00F50659"/>
    <w:rsid w:val="00F50662"/>
    <w:rsid w:val="00F50A5C"/>
    <w:rsid w:val="00F51BAA"/>
    <w:rsid w:val="00F53C20"/>
    <w:rsid w:val="00F55954"/>
    <w:rsid w:val="00F5598D"/>
    <w:rsid w:val="00F606F9"/>
    <w:rsid w:val="00F62736"/>
    <w:rsid w:val="00F712A3"/>
    <w:rsid w:val="00F729FF"/>
    <w:rsid w:val="00F734B1"/>
    <w:rsid w:val="00F73B2F"/>
    <w:rsid w:val="00F85374"/>
    <w:rsid w:val="00F870D5"/>
    <w:rsid w:val="00F95A9B"/>
    <w:rsid w:val="00FA0F3A"/>
    <w:rsid w:val="00FA36FF"/>
    <w:rsid w:val="00FA3A06"/>
    <w:rsid w:val="00FA6B3E"/>
    <w:rsid w:val="00FB36CA"/>
    <w:rsid w:val="00FB64B8"/>
    <w:rsid w:val="00FB6B6C"/>
    <w:rsid w:val="00FC1A6E"/>
    <w:rsid w:val="00FC39C3"/>
    <w:rsid w:val="00FC5848"/>
    <w:rsid w:val="00FC6415"/>
    <w:rsid w:val="00FC73F2"/>
    <w:rsid w:val="00FD0055"/>
    <w:rsid w:val="00FD2EA9"/>
    <w:rsid w:val="00FF3249"/>
    <w:rsid w:val="00FF37BF"/>
    <w:rsid w:val="00FF3958"/>
    <w:rsid w:val="00FF46B9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A8E8CD46-FC83-4B1A-8601-6151D0E7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Wzmianka">
    <w:name w:val="Mention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9978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1E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1E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EB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1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1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47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78E6"/>
    <w:pPr>
      <w:spacing w:after="0" w:line="240" w:lineRule="auto"/>
    </w:pPr>
  </w:style>
  <w:style w:type="table" w:customStyle="1" w:styleId="TableGrid">
    <w:name w:val="TableGrid"/>
    <w:rsid w:val="00D53B24"/>
    <w:pPr>
      <w:spacing w:after="0" w:line="240" w:lineRule="auto"/>
    </w:pPr>
    <w:rPr>
      <w:rFonts w:eastAsiaTheme="minorEastAsia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i-provider">
    <w:name w:val="ui-provider"/>
    <w:basedOn w:val="Domylnaczcionkaakapitu"/>
    <w:rsid w:val="003F74BC"/>
  </w:style>
  <w:style w:type="character" w:customStyle="1" w:styleId="cf01">
    <w:name w:val="cf01"/>
    <w:basedOn w:val="Domylnaczcionkaakapitu"/>
    <w:rsid w:val="0008580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77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0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4EB186C66A594A942DEF3D11CF1F65" ma:contentTypeVersion="8" ma:contentTypeDescription="Utwórz nowy dokument." ma:contentTypeScope="" ma:versionID="3dfd9e2835f287eff57bb3042d3b13d1">
  <xsd:schema xmlns:xsd="http://www.w3.org/2001/XMLSchema" xmlns:xs="http://www.w3.org/2001/XMLSchema" xmlns:p="http://schemas.microsoft.com/office/2006/metadata/properties" xmlns:ns2="aa4086d4-84e4-4269-bbf7-1087e6f453df" targetNamespace="http://schemas.microsoft.com/office/2006/metadata/properties" ma:root="true" ma:fieldsID="f503274b698409ed95b9c6869d0d3611" ns2:_="">
    <xsd:import namespace="aa4086d4-84e4-4269-bbf7-1087e6f453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086d4-84e4-4269-bbf7-1087e6f453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926AA-EB03-4FB4-B624-76B07FDC8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086d4-84e4-4269-bbf7-1087e6f45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08AB7B-0F6F-4EF3-A071-E7DD53AF74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021D33-C450-4A80-955B-456B61E354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7ECAFF-255D-4E50-A234-8F5CA577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1013</Words>
  <Characters>6082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Sivees</dc:creator>
  <cp:lastModifiedBy>Krzysztof Kotorowicz</cp:lastModifiedBy>
  <cp:revision>4</cp:revision>
  <cp:lastPrinted>2025-05-27T11:45:00Z</cp:lastPrinted>
  <dcterms:created xsi:type="dcterms:W3CDTF">2025-05-30T09:50:00Z</dcterms:created>
  <dcterms:modified xsi:type="dcterms:W3CDTF">2025-05-30T10:00:00Z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0x0101008A4EB186C66A594A942DEF3D11CF1F65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2023-07-17T09:42:11Z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f5c4d648-25ac-41af-879f-6e4c5bbfc9ae</vt:lpwstr>
  </property>
  <property fmtid="{D5CDD505-2E9C-101B-9397-08002B2CF9AE}" pid="9" name="MSIP_Label_ea60d57e-af5b-4752-ac57-3e4f28ca11dc_ContentBits">
    <vt:lpwstr>0</vt:lpwstr>
  </property>
</Properties>
</file>