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6F50B" w14:textId="14D02602" w:rsidR="00BC0B8E" w:rsidRPr="00BC0B8E" w:rsidRDefault="00BC0B8E" w:rsidP="00EC6E12">
      <w:pPr>
        <w:widowControl w:val="0"/>
        <w:tabs>
          <w:tab w:val="left" w:pos="5505"/>
          <w:tab w:val="left" w:pos="6045"/>
        </w:tabs>
        <w:suppressAutoHyphens/>
        <w:autoSpaceDN w:val="0"/>
        <w:spacing w:after="0" w:line="240" w:lineRule="auto"/>
        <w:jc w:val="right"/>
        <w:rPr>
          <w:rFonts w:ascii="Times New Roman" w:eastAsia="SimSun" w:hAnsi="Times New Roman" w:cs="Times New Roman"/>
          <w:bCs/>
          <w:kern w:val="3"/>
          <w:sz w:val="20"/>
          <w:szCs w:val="20"/>
          <w:lang w:eastAsia="zh-CN" w:bidi="hi-IN"/>
        </w:rPr>
      </w:pPr>
      <w:r w:rsidRPr="00BC0B8E">
        <w:rPr>
          <w:rFonts w:ascii="Times New Roman" w:eastAsiaTheme="minorEastAsia" w:hAnsi="Times New Roman" w:cs="Times New Roman"/>
          <w:bCs/>
          <w:sz w:val="20"/>
          <w:szCs w:val="20"/>
          <w:lang w:eastAsia="pl-PL"/>
        </w:rPr>
        <w:t xml:space="preserve">Załącznik nr  3 do zapytania ofertowego </w:t>
      </w:r>
      <w:r w:rsidR="00B0316C">
        <w:rPr>
          <w:rFonts w:ascii="Times New Roman" w:eastAsia="Calibri" w:hAnsi="Times New Roman" w:cs="Times New Roman"/>
          <w:bCs/>
          <w:sz w:val="20"/>
          <w:szCs w:val="20"/>
        </w:rPr>
        <w:t>IR.271.14.2025.MT</w:t>
      </w:r>
    </w:p>
    <w:p w14:paraId="6AA3713F" w14:textId="77777777" w:rsidR="00BC0B8E" w:rsidRPr="00BC0B8E" w:rsidRDefault="00BC0B8E" w:rsidP="00EC6E12">
      <w:pPr>
        <w:spacing w:after="0" w:line="240" w:lineRule="auto"/>
        <w:jc w:val="center"/>
        <w:rPr>
          <w:rFonts w:ascii="Times New Roman" w:hAnsi="Times New Roman" w:cs="Times New Roman"/>
          <w:sz w:val="20"/>
          <w:szCs w:val="20"/>
        </w:rPr>
      </w:pPr>
    </w:p>
    <w:p w14:paraId="541076C5" w14:textId="77777777" w:rsidR="00400914" w:rsidRDefault="00BC0B8E" w:rsidP="00EC6E12">
      <w:pPr>
        <w:spacing w:after="0" w:line="240" w:lineRule="auto"/>
        <w:jc w:val="center"/>
        <w:rPr>
          <w:rFonts w:ascii="Times New Roman" w:hAnsi="Times New Roman" w:cs="Times New Roman"/>
          <w:sz w:val="24"/>
          <w:szCs w:val="24"/>
        </w:rPr>
      </w:pPr>
      <w:r w:rsidRPr="00BC0B8E">
        <w:rPr>
          <w:rFonts w:ascii="Times New Roman" w:hAnsi="Times New Roman" w:cs="Times New Roman"/>
          <w:sz w:val="24"/>
          <w:szCs w:val="24"/>
        </w:rPr>
        <w:t>Wzór umowy</w:t>
      </w:r>
    </w:p>
    <w:p w14:paraId="1B3C7E51" w14:textId="329B1B97" w:rsidR="00BC0B8E" w:rsidRPr="00BC0B8E" w:rsidRDefault="00B0316C" w:rsidP="00EC6E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Nr IR.271.14.2025.MT</w:t>
      </w:r>
    </w:p>
    <w:p w14:paraId="7AC6A9A3" w14:textId="77777777" w:rsidR="00D33481" w:rsidRPr="00BC0B8E" w:rsidRDefault="00D33481" w:rsidP="00EC6E12">
      <w:pPr>
        <w:spacing w:after="0" w:line="240" w:lineRule="auto"/>
        <w:jc w:val="center"/>
        <w:rPr>
          <w:rFonts w:ascii="Times New Roman" w:hAnsi="Times New Roman" w:cs="Times New Roman"/>
          <w:sz w:val="24"/>
          <w:szCs w:val="24"/>
        </w:rPr>
      </w:pPr>
    </w:p>
    <w:p w14:paraId="3266C59B" w14:textId="5BD8D3CD" w:rsidR="00BC0B8E" w:rsidRPr="0025570A" w:rsidRDefault="00BC0B8E" w:rsidP="00EC6E12">
      <w:pPr>
        <w:suppressAutoHyphens/>
        <w:spacing w:after="0" w:line="240" w:lineRule="auto"/>
        <w:rPr>
          <w:rFonts w:ascii="Times New Roman" w:eastAsia="Times New Roman" w:hAnsi="Times New Roman" w:cs="Times New Roman"/>
          <w:sz w:val="24"/>
          <w:szCs w:val="24"/>
          <w:lang w:eastAsia="zh-CN"/>
        </w:rPr>
      </w:pPr>
      <w:r w:rsidRPr="0025570A">
        <w:rPr>
          <w:rFonts w:ascii="Times New Roman" w:eastAsia="Times New Roman" w:hAnsi="Times New Roman" w:cs="Times New Roman"/>
          <w:sz w:val="24"/>
          <w:szCs w:val="24"/>
          <w:lang w:eastAsia="zh-CN"/>
        </w:rPr>
        <w:t xml:space="preserve">zawarta w </w:t>
      </w:r>
      <w:r w:rsidR="0009608F">
        <w:rPr>
          <w:rFonts w:ascii="Times New Roman" w:eastAsia="Times New Roman" w:hAnsi="Times New Roman" w:cs="Times New Roman"/>
          <w:sz w:val="24"/>
          <w:szCs w:val="24"/>
          <w:lang w:eastAsia="zh-CN"/>
        </w:rPr>
        <w:t>Tarnawatce</w:t>
      </w:r>
      <w:r w:rsidRPr="0025570A">
        <w:rPr>
          <w:rFonts w:ascii="Times New Roman" w:eastAsia="Times New Roman" w:hAnsi="Times New Roman" w:cs="Times New Roman"/>
          <w:sz w:val="24"/>
          <w:szCs w:val="24"/>
          <w:lang w:eastAsia="zh-CN"/>
        </w:rPr>
        <w:t>, w dniu …………….</w:t>
      </w:r>
      <w:r w:rsidR="00420486">
        <w:rPr>
          <w:rFonts w:ascii="Times New Roman" w:eastAsia="Times New Roman" w:hAnsi="Times New Roman" w:cs="Times New Roman"/>
          <w:sz w:val="24"/>
          <w:szCs w:val="24"/>
          <w:lang w:eastAsia="zh-CN"/>
        </w:rPr>
        <w:t>2025 rok</w:t>
      </w:r>
      <w:r w:rsidRPr="0025570A">
        <w:rPr>
          <w:rFonts w:ascii="Times New Roman" w:eastAsia="Times New Roman" w:hAnsi="Times New Roman" w:cs="Times New Roman"/>
          <w:sz w:val="24"/>
          <w:szCs w:val="24"/>
          <w:lang w:eastAsia="zh-CN"/>
        </w:rPr>
        <w:t xml:space="preserve"> pomiędzy:</w:t>
      </w:r>
    </w:p>
    <w:p w14:paraId="752A3F3C" w14:textId="61D09137" w:rsidR="0009608F" w:rsidRDefault="0009608F" w:rsidP="00EC6E12">
      <w:pPr>
        <w:suppressAutoHyphens/>
        <w:spacing w:after="0" w:line="240" w:lineRule="auto"/>
        <w:rPr>
          <w:rFonts w:ascii="Times New Roman" w:eastAsia="Times New Roman" w:hAnsi="Times New Roman" w:cs="Times New Roman"/>
          <w:b/>
          <w:bCs/>
          <w:sz w:val="24"/>
          <w:szCs w:val="24"/>
          <w:lang w:eastAsia="zh-CN"/>
        </w:rPr>
      </w:pPr>
      <w:r w:rsidRPr="0009608F">
        <w:rPr>
          <w:rFonts w:ascii="Times New Roman" w:eastAsia="Times New Roman" w:hAnsi="Times New Roman" w:cs="Times New Roman"/>
          <w:b/>
          <w:bCs/>
          <w:sz w:val="24"/>
          <w:szCs w:val="24"/>
          <w:lang w:eastAsia="zh-CN"/>
        </w:rPr>
        <w:t>GMINA TARNAWATKA</w:t>
      </w:r>
      <w:r>
        <w:rPr>
          <w:rFonts w:ascii="Times New Roman" w:eastAsia="Times New Roman" w:hAnsi="Times New Roman" w:cs="Times New Roman"/>
          <w:b/>
          <w:bCs/>
          <w:sz w:val="24"/>
          <w:szCs w:val="24"/>
          <w:lang w:eastAsia="zh-CN"/>
        </w:rPr>
        <w:t xml:space="preserve"> ul</w:t>
      </w:r>
      <w:r w:rsidRPr="0009608F">
        <w:rPr>
          <w:rFonts w:ascii="Times New Roman" w:eastAsia="Times New Roman" w:hAnsi="Times New Roman" w:cs="Times New Roman"/>
          <w:b/>
          <w:bCs/>
          <w:sz w:val="24"/>
          <w:szCs w:val="24"/>
          <w:lang w:eastAsia="zh-CN"/>
        </w:rPr>
        <w:t>. LUBELSKA 39, 22-604 TARNAWATKA</w:t>
      </w:r>
      <w:r>
        <w:rPr>
          <w:rFonts w:ascii="Times New Roman" w:eastAsia="Times New Roman" w:hAnsi="Times New Roman" w:cs="Times New Roman"/>
          <w:b/>
          <w:bCs/>
          <w:sz w:val="24"/>
          <w:szCs w:val="24"/>
          <w:lang w:eastAsia="zh-CN"/>
        </w:rPr>
        <w:t xml:space="preserve">, </w:t>
      </w:r>
      <w:r w:rsidRPr="0009608F">
        <w:rPr>
          <w:rFonts w:ascii="Times New Roman" w:eastAsia="Times New Roman" w:hAnsi="Times New Roman" w:cs="Times New Roman"/>
          <w:b/>
          <w:bCs/>
          <w:sz w:val="24"/>
          <w:szCs w:val="24"/>
          <w:lang w:eastAsia="zh-CN"/>
        </w:rPr>
        <w:t>NIP 921-19-81-850</w:t>
      </w:r>
    </w:p>
    <w:p w14:paraId="7D008753" w14:textId="77777777" w:rsidR="0097446D" w:rsidRDefault="00BC0B8E" w:rsidP="00EC6E12">
      <w:pPr>
        <w:suppressAutoHyphens/>
        <w:spacing w:after="0" w:line="240" w:lineRule="auto"/>
        <w:rPr>
          <w:rFonts w:ascii="Times New Roman" w:eastAsia="Times New Roman" w:hAnsi="Times New Roman" w:cs="Times New Roman"/>
          <w:sz w:val="24"/>
          <w:szCs w:val="24"/>
          <w:lang w:eastAsia="zh-CN"/>
        </w:rPr>
      </w:pPr>
      <w:r w:rsidRPr="0025570A">
        <w:rPr>
          <w:rFonts w:ascii="Times New Roman" w:eastAsia="Times New Roman" w:hAnsi="Times New Roman" w:cs="Times New Roman"/>
          <w:sz w:val="24"/>
          <w:szCs w:val="24"/>
          <w:lang w:eastAsia="zh-CN"/>
        </w:rPr>
        <w:t xml:space="preserve">reprezentowaną przez: </w:t>
      </w:r>
    </w:p>
    <w:p w14:paraId="035C0462" w14:textId="77777777" w:rsidR="0097446D" w:rsidRPr="0097446D" w:rsidRDefault="0097446D" w:rsidP="00EC6E12">
      <w:pPr>
        <w:suppressAutoHyphens/>
        <w:spacing w:after="0" w:line="240" w:lineRule="auto"/>
        <w:rPr>
          <w:rFonts w:ascii="Times New Roman" w:eastAsia="Times New Roman" w:hAnsi="Times New Roman" w:cs="Times New Roman"/>
          <w:b/>
          <w:bCs/>
          <w:sz w:val="24"/>
          <w:szCs w:val="24"/>
          <w:lang w:eastAsia="zh-CN"/>
        </w:rPr>
      </w:pPr>
      <w:r w:rsidRPr="0097446D">
        <w:rPr>
          <w:rFonts w:ascii="Times New Roman" w:eastAsia="Times New Roman" w:hAnsi="Times New Roman" w:cs="Times New Roman"/>
          <w:b/>
          <w:bCs/>
          <w:sz w:val="24"/>
          <w:szCs w:val="24"/>
          <w:lang w:eastAsia="zh-CN"/>
        </w:rPr>
        <w:t>Piotra Pasiecznego – Wójta Gminy Tarnawatka</w:t>
      </w:r>
    </w:p>
    <w:p w14:paraId="3DB50695" w14:textId="0F6204C1" w:rsidR="00BC0B8E" w:rsidRPr="0025570A" w:rsidRDefault="00B372B7" w:rsidP="00EC6E12">
      <w:pPr>
        <w:suppressAutoHyphen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b/>
          <w:bCs/>
          <w:sz w:val="24"/>
          <w:szCs w:val="24"/>
          <w:lang w:eastAsia="zh-CN"/>
        </w:rPr>
        <w:t>p</w:t>
      </w:r>
      <w:r w:rsidR="0097446D" w:rsidRPr="0097446D">
        <w:rPr>
          <w:rFonts w:ascii="Times New Roman" w:eastAsia="Times New Roman" w:hAnsi="Times New Roman" w:cs="Times New Roman"/>
          <w:b/>
          <w:bCs/>
          <w:sz w:val="24"/>
          <w:szCs w:val="24"/>
          <w:lang w:eastAsia="zh-CN"/>
        </w:rPr>
        <w:t>r</w:t>
      </w:r>
      <w:r>
        <w:rPr>
          <w:rFonts w:ascii="Times New Roman" w:eastAsia="Times New Roman" w:hAnsi="Times New Roman" w:cs="Times New Roman"/>
          <w:b/>
          <w:bCs/>
          <w:sz w:val="24"/>
          <w:szCs w:val="24"/>
          <w:lang w:eastAsia="zh-CN"/>
        </w:rPr>
        <w:t>z</w:t>
      </w:r>
      <w:r w:rsidR="0097446D" w:rsidRPr="0097446D">
        <w:rPr>
          <w:rFonts w:ascii="Times New Roman" w:eastAsia="Times New Roman" w:hAnsi="Times New Roman" w:cs="Times New Roman"/>
          <w:b/>
          <w:bCs/>
          <w:sz w:val="24"/>
          <w:szCs w:val="24"/>
          <w:lang w:eastAsia="zh-CN"/>
        </w:rPr>
        <w:t xml:space="preserve">y kontrasygnacie Skarbnika Gminy </w:t>
      </w:r>
      <w:r w:rsidR="00B77323">
        <w:rPr>
          <w:rFonts w:ascii="Times New Roman" w:eastAsia="Times New Roman" w:hAnsi="Times New Roman" w:cs="Times New Roman"/>
          <w:b/>
          <w:bCs/>
          <w:sz w:val="24"/>
          <w:szCs w:val="24"/>
          <w:lang w:eastAsia="zh-CN"/>
        </w:rPr>
        <w:t>-</w:t>
      </w:r>
      <w:r w:rsidR="0097446D" w:rsidRPr="0097446D">
        <w:rPr>
          <w:rFonts w:ascii="Times New Roman" w:eastAsia="Times New Roman" w:hAnsi="Times New Roman" w:cs="Times New Roman"/>
          <w:b/>
          <w:bCs/>
          <w:sz w:val="24"/>
          <w:szCs w:val="24"/>
          <w:lang w:eastAsia="zh-CN"/>
        </w:rPr>
        <w:t xml:space="preserve"> Anety Pankiewicz</w:t>
      </w:r>
      <w:r w:rsidR="00BC0B8E" w:rsidRPr="0025570A">
        <w:rPr>
          <w:rFonts w:ascii="Times New Roman" w:eastAsia="Times New Roman" w:hAnsi="Times New Roman" w:cs="Times New Roman"/>
          <w:sz w:val="24"/>
          <w:szCs w:val="24"/>
          <w:lang w:eastAsia="zh-CN"/>
        </w:rPr>
        <w:t xml:space="preserve"> </w:t>
      </w:r>
      <w:r w:rsidR="00BC0B8E" w:rsidRPr="0025570A">
        <w:rPr>
          <w:rFonts w:ascii="Times New Roman" w:eastAsia="Times New Roman" w:hAnsi="Times New Roman" w:cs="Times New Roman"/>
          <w:sz w:val="24"/>
          <w:szCs w:val="24"/>
          <w:lang w:eastAsia="zh-CN"/>
        </w:rPr>
        <w:br/>
      </w:r>
      <w:r w:rsidR="00BC0B8E" w:rsidRPr="0025570A">
        <w:rPr>
          <w:rFonts w:ascii="Times New Roman" w:eastAsia="Times New Roman" w:hAnsi="Times New Roman" w:cs="Times New Roman"/>
          <w:bCs/>
          <w:sz w:val="24"/>
          <w:szCs w:val="24"/>
          <w:lang w:eastAsia="zh-CN"/>
        </w:rPr>
        <w:t xml:space="preserve">zwaną w dalszej części umowy </w:t>
      </w:r>
      <w:r w:rsidR="00BC0B8E" w:rsidRPr="0025570A">
        <w:rPr>
          <w:rFonts w:ascii="Times New Roman" w:eastAsia="Times New Roman" w:hAnsi="Times New Roman" w:cs="Times New Roman"/>
          <w:b/>
          <w:bCs/>
          <w:sz w:val="24"/>
          <w:szCs w:val="24"/>
          <w:lang w:eastAsia="zh-CN"/>
        </w:rPr>
        <w:t>„Zamawiającym”</w:t>
      </w:r>
    </w:p>
    <w:p w14:paraId="215D647A" w14:textId="77777777" w:rsidR="00716259" w:rsidRDefault="00BC0B8E" w:rsidP="00EC6E12">
      <w:pPr>
        <w:suppressAutoHyphens/>
        <w:spacing w:after="0" w:line="240" w:lineRule="auto"/>
        <w:ind w:right="99"/>
        <w:contextualSpacing/>
        <w:jc w:val="center"/>
        <w:rPr>
          <w:rFonts w:ascii="Times New Roman" w:eastAsia="Times New Roman" w:hAnsi="Times New Roman" w:cs="Times New Roman"/>
          <w:sz w:val="24"/>
          <w:szCs w:val="24"/>
          <w:lang w:eastAsia="zh-CN"/>
        </w:rPr>
      </w:pPr>
      <w:r w:rsidRPr="0025570A">
        <w:rPr>
          <w:rFonts w:ascii="Times New Roman" w:eastAsia="Times New Roman" w:hAnsi="Times New Roman" w:cs="Times New Roman"/>
          <w:sz w:val="24"/>
          <w:szCs w:val="24"/>
          <w:lang w:eastAsia="zh-CN"/>
        </w:rPr>
        <w:t xml:space="preserve">a </w:t>
      </w:r>
      <w:r w:rsidRPr="0025570A">
        <w:rPr>
          <w:rFonts w:ascii="Times New Roman" w:eastAsia="Times New Roman" w:hAnsi="Times New Roman" w:cs="Times New Roman"/>
          <w:sz w:val="24"/>
          <w:szCs w:val="24"/>
          <w:lang w:eastAsia="zh-CN"/>
        </w:rPr>
        <w:br/>
        <w:t>………………………………………………………………………………..…..……………</w:t>
      </w:r>
      <w:r w:rsidRPr="0025570A">
        <w:rPr>
          <w:rFonts w:ascii="Times New Roman" w:eastAsia="Times New Roman" w:hAnsi="Times New Roman" w:cs="Times New Roman"/>
          <w:sz w:val="24"/>
          <w:szCs w:val="24"/>
          <w:lang w:eastAsia="zh-CN"/>
        </w:rPr>
        <w:br/>
        <w:t xml:space="preserve">NIP:……………………………………… Regon:……………………………….…………… </w:t>
      </w:r>
      <w:r w:rsidRPr="0025570A">
        <w:rPr>
          <w:rFonts w:ascii="Times New Roman" w:eastAsia="Times New Roman" w:hAnsi="Times New Roman" w:cs="Times New Roman"/>
          <w:sz w:val="24"/>
          <w:szCs w:val="24"/>
          <w:lang w:eastAsia="zh-CN"/>
        </w:rPr>
        <w:br/>
        <w:t>Reprezentowanym przez: …………………………………………………………………</w:t>
      </w:r>
      <w:r w:rsidRPr="0025570A">
        <w:rPr>
          <w:rFonts w:ascii="Times New Roman" w:eastAsia="Times New Roman" w:hAnsi="Times New Roman" w:cs="Times New Roman"/>
          <w:bCs/>
          <w:sz w:val="24"/>
          <w:szCs w:val="24"/>
          <w:lang w:eastAsia="zh-CN"/>
        </w:rPr>
        <w:t>zwaną w dalszej części umowy</w:t>
      </w:r>
      <w:r w:rsidRPr="0025570A">
        <w:rPr>
          <w:rFonts w:ascii="Times New Roman" w:eastAsia="Times New Roman" w:hAnsi="Times New Roman" w:cs="Times New Roman"/>
          <w:sz w:val="24"/>
          <w:szCs w:val="24"/>
          <w:lang w:eastAsia="zh-CN"/>
        </w:rPr>
        <w:t xml:space="preserve">: </w:t>
      </w:r>
      <w:r w:rsidRPr="0025570A">
        <w:rPr>
          <w:rFonts w:ascii="Times New Roman" w:eastAsia="Times New Roman" w:hAnsi="Times New Roman" w:cs="Times New Roman"/>
          <w:b/>
          <w:sz w:val="24"/>
          <w:szCs w:val="24"/>
          <w:lang w:eastAsia="zh-CN"/>
        </w:rPr>
        <w:t>„Wykonawcą”</w:t>
      </w:r>
      <w:r w:rsidRPr="0025570A">
        <w:rPr>
          <w:rFonts w:ascii="Times New Roman" w:eastAsia="Times New Roman" w:hAnsi="Times New Roman" w:cs="Times New Roman"/>
          <w:sz w:val="24"/>
          <w:szCs w:val="24"/>
          <w:lang w:eastAsia="zh-CN"/>
        </w:rPr>
        <w:t xml:space="preserve"> </w:t>
      </w:r>
      <w:r w:rsidRPr="0025570A">
        <w:rPr>
          <w:rFonts w:ascii="Times New Roman" w:eastAsia="Times New Roman" w:hAnsi="Times New Roman" w:cs="Times New Roman"/>
          <w:sz w:val="24"/>
          <w:szCs w:val="24"/>
          <w:lang w:eastAsia="zh-CN"/>
        </w:rPr>
        <w:br/>
        <w:t xml:space="preserve">dalej również w części z osobna </w:t>
      </w:r>
      <w:r w:rsidRPr="0025570A">
        <w:rPr>
          <w:rFonts w:ascii="Times New Roman" w:eastAsia="Times New Roman" w:hAnsi="Times New Roman" w:cs="Times New Roman"/>
          <w:b/>
          <w:sz w:val="24"/>
          <w:szCs w:val="24"/>
          <w:lang w:eastAsia="zh-CN"/>
        </w:rPr>
        <w:t>„Strona”</w:t>
      </w:r>
      <w:r w:rsidRPr="0025570A">
        <w:rPr>
          <w:rFonts w:ascii="Times New Roman" w:eastAsia="Times New Roman" w:hAnsi="Times New Roman" w:cs="Times New Roman"/>
          <w:sz w:val="24"/>
          <w:szCs w:val="24"/>
          <w:lang w:eastAsia="zh-CN"/>
        </w:rPr>
        <w:t xml:space="preserve"> lub łącznie </w:t>
      </w:r>
      <w:r w:rsidRPr="0025570A">
        <w:rPr>
          <w:rFonts w:ascii="Times New Roman" w:eastAsia="Times New Roman" w:hAnsi="Times New Roman" w:cs="Times New Roman"/>
          <w:b/>
          <w:sz w:val="24"/>
          <w:szCs w:val="24"/>
          <w:lang w:eastAsia="zh-CN"/>
        </w:rPr>
        <w:t>„Strony”</w:t>
      </w:r>
      <w:r w:rsidRPr="0025570A">
        <w:rPr>
          <w:rFonts w:ascii="Times New Roman" w:eastAsia="Times New Roman" w:hAnsi="Times New Roman" w:cs="Times New Roman"/>
          <w:sz w:val="24"/>
          <w:szCs w:val="24"/>
          <w:lang w:eastAsia="zh-CN"/>
        </w:rPr>
        <w:t xml:space="preserve"> o następującej treści:</w:t>
      </w:r>
      <w:r w:rsidRPr="0025570A">
        <w:rPr>
          <w:rFonts w:ascii="Times New Roman" w:eastAsia="Times New Roman" w:hAnsi="Times New Roman" w:cs="Times New Roman"/>
          <w:sz w:val="24"/>
          <w:szCs w:val="24"/>
          <w:lang w:eastAsia="zh-CN"/>
        </w:rPr>
        <w:br/>
      </w:r>
    </w:p>
    <w:p w14:paraId="11A7AAFB" w14:textId="77777777" w:rsidR="00716259" w:rsidRDefault="00BC0B8E" w:rsidP="00EC6E12">
      <w:pPr>
        <w:suppressAutoHyphens/>
        <w:spacing w:after="0" w:line="240" w:lineRule="auto"/>
        <w:contextualSpacing/>
        <w:jc w:val="center"/>
        <w:rPr>
          <w:rFonts w:ascii="Times New Roman" w:eastAsia="Times New Roman" w:hAnsi="Times New Roman" w:cs="Times New Roman"/>
          <w:sz w:val="24"/>
          <w:szCs w:val="24"/>
          <w:lang w:eastAsia="zh-CN"/>
        </w:rPr>
      </w:pPr>
      <w:r w:rsidRPr="0025570A">
        <w:rPr>
          <w:rFonts w:ascii="Times New Roman" w:eastAsia="Times New Roman" w:hAnsi="Times New Roman" w:cs="Times New Roman"/>
          <w:sz w:val="24"/>
          <w:szCs w:val="24"/>
          <w:lang w:eastAsia="zh-CN"/>
        </w:rPr>
        <w:t xml:space="preserve"> § 1</w:t>
      </w:r>
    </w:p>
    <w:p w14:paraId="63E2B674" w14:textId="2837BD12" w:rsidR="0009608F" w:rsidRDefault="00BC0B8E" w:rsidP="00E44525">
      <w:pPr>
        <w:suppressAutoHyphens/>
        <w:spacing w:after="0" w:line="240" w:lineRule="auto"/>
        <w:contextualSpacing/>
        <w:jc w:val="both"/>
        <w:rPr>
          <w:rFonts w:ascii="Times New Roman" w:hAnsi="Times New Roman" w:cs="Times New Roman"/>
          <w:b/>
          <w:sz w:val="24"/>
          <w:szCs w:val="24"/>
          <w:lang w:eastAsia="ar-SA"/>
        </w:rPr>
      </w:pPr>
      <w:r w:rsidRPr="0025570A">
        <w:rPr>
          <w:rFonts w:ascii="Times New Roman" w:eastAsia="Times New Roman" w:hAnsi="Times New Roman" w:cs="Times New Roman"/>
          <w:sz w:val="24"/>
          <w:szCs w:val="24"/>
          <w:lang w:eastAsia="zh-CN"/>
        </w:rPr>
        <w:t xml:space="preserve">Niniejszą umowę Strony zawarły w wyniku prowadzonego postępowania  w ramach zapytania ofertowego </w:t>
      </w:r>
      <w:r w:rsidR="003F1D51" w:rsidRPr="003F1D51">
        <w:rPr>
          <w:rFonts w:ascii="Times New Roman" w:hAnsi="Times New Roman" w:cs="Times New Roman"/>
          <w:b/>
          <w:sz w:val="24"/>
          <w:szCs w:val="24"/>
          <w:lang w:eastAsia="ar-SA"/>
        </w:rPr>
        <w:t xml:space="preserve">NA ŚWIADCZENIE USŁUG ORGANIZACJI WYJAZDU DLA UCZNIÓW ZE  SZKOŁY PODSTAWOWEJ W GMINIE TARNAWATKA do ZAMOŚCIA </w:t>
      </w:r>
      <w:r w:rsidR="003204AB" w:rsidRPr="009A6DE3">
        <w:rPr>
          <w:rFonts w:ascii="Times New Roman" w:hAnsi="Times New Roman" w:cs="Times New Roman"/>
          <w:b/>
          <w:bCs/>
          <w:sz w:val="24"/>
          <w:szCs w:val="24"/>
          <w:lang w:eastAsia="ar-SA"/>
        </w:rPr>
        <w:t xml:space="preserve"> </w:t>
      </w:r>
      <w:r w:rsidR="009A6DE3" w:rsidRPr="009A6DE3">
        <w:rPr>
          <w:rFonts w:ascii="Times New Roman" w:hAnsi="Times New Roman" w:cs="Times New Roman"/>
          <w:b/>
          <w:bCs/>
          <w:noProof/>
          <w:sz w:val="24"/>
          <w:szCs w:val="24"/>
        </w:rPr>
        <w:t>(wyjazd zawodozmnawczy)</w:t>
      </w:r>
      <w:r w:rsidR="009A6DE3" w:rsidRPr="009A6DE3">
        <w:rPr>
          <w:rFonts w:ascii="Times New Roman" w:hAnsi="Times New Roman" w:cs="Times New Roman"/>
          <w:b/>
          <w:bCs/>
          <w:noProof/>
          <w:sz w:val="24"/>
          <w:szCs w:val="24"/>
        </w:rPr>
        <w:t xml:space="preserve"> </w:t>
      </w:r>
      <w:r w:rsidR="00E44525" w:rsidRPr="00E44525">
        <w:rPr>
          <w:rFonts w:ascii="Times New Roman" w:hAnsi="Times New Roman" w:cs="Times New Roman"/>
          <w:b/>
          <w:sz w:val="24"/>
          <w:szCs w:val="24"/>
          <w:lang w:eastAsia="ar-SA"/>
        </w:rPr>
        <w:t xml:space="preserve">realizowanej w ramach projektu FELU.10.03-IZ.00-0184/23 pt. „AKADEMIA MŁODYCH W TARNAWATCE”, </w:t>
      </w:r>
      <w:r w:rsidR="0009608F" w:rsidRPr="0009608F">
        <w:rPr>
          <w:rFonts w:ascii="Times New Roman" w:hAnsi="Times New Roman" w:cs="Times New Roman"/>
          <w:b/>
          <w:sz w:val="24"/>
          <w:szCs w:val="24"/>
          <w:lang w:eastAsia="ar-SA"/>
        </w:rPr>
        <w:t>realizowanego przez Gminę Tarnawatka  na podstawie Umowy nr 117/ FELU.10.03-IZ.00-0184/23-00  z dnia 26.01.2024 r. o dofinansowanie projektu w ramach Programu Fundusze Europejskie dla Lubelskiego 2021-2027, współfinansowanego ze środków Europejskiego Funduszu Społecznego Plus, Priorytet X Lepsza edukacja, Działania 10.3 Kształcenie ogólne</w:t>
      </w:r>
    </w:p>
    <w:p w14:paraId="0BA1C917" w14:textId="77777777" w:rsidR="0009608F" w:rsidRDefault="0009608F" w:rsidP="00EC6E12">
      <w:pPr>
        <w:suppressAutoHyphens/>
        <w:spacing w:after="0" w:line="240" w:lineRule="auto"/>
        <w:contextualSpacing/>
        <w:jc w:val="both"/>
        <w:rPr>
          <w:rFonts w:ascii="Times New Roman" w:hAnsi="Times New Roman" w:cs="Times New Roman"/>
          <w:b/>
          <w:sz w:val="24"/>
          <w:szCs w:val="24"/>
          <w:lang w:eastAsia="ar-SA"/>
        </w:rPr>
      </w:pPr>
    </w:p>
    <w:p w14:paraId="425F48F5" w14:textId="0B7E697E" w:rsidR="00D33481" w:rsidRPr="0025570A" w:rsidRDefault="00D33481" w:rsidP="00EC6E12">
      <w:pPr>
        <w:suppressAutoHyphens/>
        <w:spacing w:after="0" w:line="240" w:lineRule="auto"/>
        <w:contextualSpacing/>
        <w:jc w:val="both"/>
        <w:rPr>
          <w:rFonts w:ascii="Times New Roman" w:hAnsi="Times New Roman" w:cs="Times New Roman"/>
          <w:sz w:val="24"/>
          <w:szCs w:val="24"/>
        </w:rPr>
      </w:pPr>
      <w:r w:rsidRPr="0025570A">
        <w:rPr>
          <w:rFonts w:ascii="Times New Roman" w:hAnsi="Times New Roman" w:cs="Times New Roman"/>
          <w:sz w:val="24"/>
          <w:szCs w:val="24"/>
        </w:rPr>
        <w:t>Przedmiot i termin realizacji umowy</w:t>
      </w:r>
    </w:p>
    <w:p w14:paraId="3644F801" w14:textId="3CB7EE2C" w:rsidR="00F56D21" w:rsidRPr="00EC6E12" w:rsidRDefault="00D33481" w:rsidP="00EC6E12">
      <w:pPr>
        <w:pStyle w:val="Akapitzlist"/>
        <w:numPr>
          <w:ilvl w:val="0"/>
          <w:numId w:val="4"/>
        </w:numPr>
        <w:tabs>
          <w:tab w:val="left" w:pos="0"/>
        </w:tabs>
        <w:spacing w:after="0" w:line="240" w:lineRule="auto"/>
        <w:ind w:left="0" w:firstLine="0"/>
        <w:rPr>
          <w:rFonts w:ascii="Times New Roman" w:hAnsi="Times New Roman" w:cs="Times New Roman"/>
          <w:sz w:val="24"/>
          <w:szCs w:val="24"/>
        </w:rPr>
      </w:pPr>
      <w:r w:rsidRPr="00EC6E12">
        <w:rPr>
          <w:rFonts w:ascii="Times New Roman" w:hAnsi="Times New Roman" w:cs="Times New Roman"/>
          <w:sz w:val="24"/>
          <w:szCs w:val="24"/>
        </w:rPr>
        <w:t>Zamawiający zleca, a Wykonawca przyjmuje do realizacji usługę</w:t>
      </w:r>
      <w:r w:rsidR="00886FDB" w:rsidRPr="00EC6E12">
        <w:rPr>
          <w:rFonts w:ascii="Times New Roman" w:hAnsi="Times New Roman" w:cs="Times New Roman"/>
          <w:sz w:val="24"/>
          <w:szCs w:val="24"/>
        </w:rPr>
        <w:t xml:space="preserve"> </w:t>
      </w:r>
      <w:r w:rsidRPr="00EC6E12">
        <w:rPr>
          <w:rFonts w:ascii="Times New Roman" w:hAnsi="Times New Roman" w:cs="Times New Roman"/>
          <w:sz w:val="24"/>
          <w:szCs w:val="24"/>
        </w:rPr>
        <w:t>zgodnie z opisem przedmiotu zamówienia w zapytaniu ofertowym nr</w:t>
      </w:r>
      <w:r w:rsidR="0025570A" w:rsidRPr="00EC6E12">
        <w:rPr>
          <w:rFonts w:ascii="Times New Roman" w:hAnsi="Times New Roman" w:cs="Times New Roman"/>
          <w:sz w:val="24"/>
          <w:szCs w:val="24"/>
        </w:rPr>
        <w:t xml:space="preserve"> </w:t>
      </w:r>
      <w:r w:rsidR="0025570A" w:rsidRPr="00EC6E12">
        <w:rPr>
          <w:rFonts w:ascii="Times New Roman" w:eastAsia="Calibri" w:hAnsi="Times New Roman" w:cs="Times New Roman"/>
          <w:bCs/>
          <w:sz w:val="24"/>
          <w:szCs w:val="24"/>
        </w:rPr>
        <w:t xml:space="preserve"> </w:t>
      </w:r>
      <w:r w:rsidR="00B0316C">
        <w:rPr>
          <w:rFonts w:ascii="Times New Roman" w:eastAsia="Calibri" w:hAnsi="Times New Roman" w:cs="Times New Roman"/>
          <w:bCs/>
          <w:sz w:val="24"/>
          <w:szCs w:val="24"/>
        </w:rPr>
        <w:t>IR.271.14.2025</w:t>
      </w:r>
      <w:r w:rsidR="00E44525" w:rsidRPr="00EC6E12">
        <w:rPr>
          <w:rFonts w:ascii="Times New Roman" w:hAnsi="Times New Roman" w:cs="Times New Roman"/>
          <w:sz w:val="24"/>
          <w:szCs w:val="24"/>
        </w:rPr>
        <w:t xml:space="preserve"> </w:t>
      </w:r>
      <w:r w:rsidR="00030652" w:rsidRPr="00EC6E12">
        <w:rPr>
          <w:rFonts w:ascii="Times New Roman" w:hAnsi="Times New Roman" w:cs="Times New Roman"/>
          <w:sz w:val="24"/>
          <w:szCs w:val="24"/>
        </w:rPr>
        <w:br/>
      </w:r>
      <w:r w:rsidRPr="00EC6E12">
        <w:rPr>
          <w:rFonts w:ascii="Times New Roman" w:hAnsi="Times New Roman" w:cs="Times New Roman"/>
          <w:sz w:val="24"/>
          <w:szCs w:val="24"/>
        </w:rPr>
        <w:t xml:space="preserve">2. </w:t>
      </w:r>
      <w:r w:rsidRPr="00AC781C">
        <w:rPr>
          <w:rFonts w:ascii="Times New Roman" w:hAnsi="Times New Roman" w:cs="Times New Roman"/>
          <w:b/>
          <w:bCs/>
          <w:sz w:val="24"/>
          <w:szCs w:val="24"/>
        </w:rPr>
        <w:t>Realizacja usługi, nastąpi</w:t>
      </w:r>
      <w:r w:rsidR="00886FDB" w:rsidRPr="00AC781C">
        <w:rPr>
          <w:rFonts w:ascii="Times New Roman" w:hAnsi="Times New Roman" w:cs="Times New Roman"/>
          <w:b/>
          <w:bCs/>
          <w:sz w:val="24"/>
          <w:szCs w:val="24"/>
        </w:rPr>
        <w:t xml:space="preserve"> </w:t>
      </w:r>
      <w:r w:rsidR="00D52BB1" w:rsidRPr="00AC781C">
        <w:rPr>
          <w:rFonts w:ascii="Times New Roman" w:hAnsi="Times New Roman" w:cs="Times New Roman"/>
          <w:b/>
          <w:bCs/>
          <w:sz w:val="24"/>
          <w:szCs w:val="24"/>
        </w:rPr>
        <w:t xml:space="preserve">w terminie </w:t>
      </w:r>
      <w:r w:rsidR="003F1D51">
        <w:rPr>
          <w:rFonts w:ascii="Times New Roman" w:hAnsi="Times New Roman" w:cs="Times New Roman"/>
          <w:b/>
          <w:bCs/>
          <w:sz w:val="24"/>
          <w:szCs w:val="24"/>
        </w:rPr>
        <w:t>03.06.</w:t>
      </w:r>
      <w:r w:rsidR="00D52BB1" w:rsidRPr="00AC781C">
        <w:rPr>
          <w:rFonts w:ascii="Times New Roman" w:hAnsi="Times New Roman" w:cs="Times New Roman"/>
          <w:b/>
          <w:bCs/>
          <w:sz w:val="24"/>
          <w:szCs w:val="24"/>
        </w:rPr>
        <w:t xml:space="preserve">2025 </w:t>
      </w:r>
    </w:p>
    <w:p w14:paraId="3B901FBA" w14:textId="653330A3" w:rsidR="00D33481" w:rsidRPr="00DD2B01" w:rsidRDefault="00D33481" w:rsidP="00EC6E12">
      <w:pPr>
        <w:spacing w:after="0" w:line="240" w:lineRule="auto"/>
        <w:jc w:val="both"/>
        <w:rPr>
          <w:rFonts w:ascii="Times New Roman" w:hAnsi="Times New Roman" w:cs="Times New Roman"/>
          <w:b/>
          <w:bCs/>
          <w:color w:val="000000" w:themeColor="text1"/>
          <w:sz w:val="24"/>
          <w:szCs w:val="24"/>
          <w:u w:val="single"/>
        </w:rPr>
      </w:pPr>
      <w:r w:rsidRPr="0025570A">
        <w:rPr>
          <w:rFonts w:ascii="Times New Roman" w:hAnsi="Times New Roman" w:cs="Times New Roman"/>
          <w:sz w:val="24"/>
          <w:szCs w:val="24"/>
        </w:rPr>
        <w:t>3. Wykonawca oświadcza, że jest wpisany do Rejestru Organizatorów Turystyki</w:t>
      </w:r>
      <w:r w:rsidR="00D32193">
        <w:rPr>
          <w:rFonts w:ascii="Times New Roman" w:hAnsi="Times New Roman" w:cs="Times New Roman"/>
          <w:sz w:val="24"/>
          <w:szCs w:val="24"/>
        </w:rPr>
        <w:t xml:space="preserve"> </w:t>
      </w:r>
      <w:r w:rsidRPr="0025570A">
        <w:rPr>
          <w:rFonts w:ascii="Times New Roman" w:hAnsi="Times New Roman" w:cs="Times New Roman"/>
          <w:sz w:val="24"/>
          <w:szCs w:val="24"/>
        </w:rPr>
        <w:t>i</w:t>
      </w:r>
      <w:r w:rsidR="00D32193">
        <w:rPr>
          <w:rFonts w:ascii="Times New Roman" w:hAnsi="Times New Roman" w:cs="Times New Roman"/>
          <w:sz w:val="24"/>
          <w:szCs w:val="24"/>
        </w:rPr>
        <w:t> </w:t>
      </w:r>
      <w:r w:rsidRPr="0025570A">
        <w:rPr>
          <w:rFonts w:ascii="Times New Roman" w:hAnsi="Times New Roman" w:cs="Times New Roman"/>
          <w:sz w:val="24"/>
          <w:szCs w:val="24"/>
        </w:rPr>
        <w:t>Pośrednikó</w:t>
      </w:r>
      <w:r w:rsidR="00030652">
        <w:rPr>
          <w:rFonts w:ascii="Times New Roman" w:hAnsi="Times New Roman" w:cs="Times New Roman"/>
          <w:sz w:val="24"/>
          <w:szCs w:val="24"/>
        </w:rPr>
        <w:t xml:space="preserve">w </w:t>
      </w:r>
      <w:r w:rsidRPr="0025570A">
        <w:rPr>
          <w:rFonts w:ascii="Times New Roman" w:hAnsi="Times New Roman" w:cs="Times New Roman"/>
          <w:sz w:val="24"/>
          <w:szCs w:val="24"/>
        </w:rPr>
        <w:t>Turystycznych prowadzonego przez …………………………………... pod numerem………………….. i</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spełnia wszystkie wymagania do świadczenia usług turystycznych wynikające z powszechnie</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obowiązującego prawa w tym Ustawy z dnia 29 sierpnia 1997 roku o usługach turystycznych.</w:t>
      </w:r>
    </w:p>
    <w:p w14:paraId="231DEAA7"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4. Wykonawca oświadcza, że posiada odpowiednie środki finansowe oraz techniczne potrzebne</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do realizacji niniejszej umowy. Wykonawca zapewni</w:t>
      </w:r>
      <w:r w:rsidR="00030652">
        <w:rPr>
          <w:rFonts w:ascii="Times New Roman" w:hAnsi="Times New Roman" w:cs="Times New Roman"/>
          <w:sz w:val="24"/>
          <w:szCs w:val="24"/>
        </w:rPr>
        <w:t xml:space="preserve"> w czasie realizacji zamówienia:</w:t>
      </w:r>
    </w:p>
    <w:p w14:paraId="18E3FD08" w14:textId="77777777" w:rsidR="00EC6E12"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a) autokar zgodny z ofertą Wykonawcy, w razie awarii autokaru Wykonawca zapewnia</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 xml:space="preserve">usunięcie usterki w czasie </w:t>
      </w:r>
      <w:r w:rsidR="0009608F">
        <w:rPr>
          <w:rFonts w:ascii="Times New Roman" w:hAnsi="Times New Roman" w:cs="Times New Roman"/>
          <w:sz w:val="24"/>
          <w:szCs w:val="24"/>
        </w:rPr>
        <w:t>1</w:t>
      </w:r>
      <w:r w:rsidRPr="0025570A">
        <w:rPr>
          <w:rFonts w:ascii="Times New Roman" w:hAnsi="Times New Roman" w:cs="Times New Roman"/>
          <w:sz w:val="24"/>
          <w:szCs w:val="24"/>
        </w:rPr>
        <w:t xml:space="preserve"> godziny od momentu jej stwierdzenia bądź dostarczenia</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autokaru zastępczego spełniającego wymogi określone w zapytaniu ofertowym.</w:t>
      </w:r>
    </w:p>
    <w:p w14:paraId="2F11E304" w14:textId="77777777" w:rsidR="00AC781C"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b) realizację programu wycieczki,</w:t>
      </w:r>
    </w:p>
    <w:p w14:paraId="4DBFD877" w14:textId="72548226" w:rsidR="00D33481" w:rsidRPr="0025570A" w:rsidRDefault="00716259" w:rsidP="00EC6E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00D33481" w:rsidRPr="0025570A">
        <w:rPr>
          <w:rFonts w:ascii="Times New Roman" w:hAnsi="Times New Roman" w:cs="Times New Roman"/>
          <w:sz w:val="24"/>
          <w:szCs w:val="24"/>
        </w:rPr>
        <w:t>) kierowcę/ kierowców.</w:t>
      </w:r>
    </w:p>
    <w:p w14:paraId="53E0383A" w14:textId="2D931439"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lastRenderedPageBreak/>
        <w:t>5. Wykonawca zapewni ubezpieczenie typu turystycznego dla każdego z uczestników wycieczki,</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w tym NNW na sumę ubezpieczenia w przypadku śmierci minimum 20.000,00 zł, trwały</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uszczerbek na zdrowiu na sumę ubezpieczenia minimum 40.000,00 zł od chwili wejścia</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 xml:space="preserve">uczestników do autokaru przed opuszczeniem </w:t>
      </w:r>
      <w:r w:rsidR="00716259">
        <w:rPr>
          <w:rFonts w:ascii="Times New Roman" w:hAnsi="Times New Roman" w:cs="Times New Roman"/>
          <w:sz w:val="24"/>
          <w:szCs w:val="24"/>
        </w:rPr>
        <w:t>miejsca odjazdu uczniów (zgodnie z treścią zapytania ofertowego</w:t>
      </w:r>
      <w:r w:rsidR="00BC698F">
        <w:rPr>
          <w:rFonts w:ascii="Times New Roman" w:hAnsi="Times New Roman" w:cs="Times New Roman"/>
          <w:sz w:val="24"/>
          <w:szCs w:val="24"/>
        </w:rPr>
        <w:t>)</w:t>
      </w:r>
      <w:r w:rsidRPr="0025570A">
        <w:rPr>
          <w:rFonts w:ascii="Times New Roman" w:hAnsi="Times New Roman" w:cs="Times New Roman"/>
          <w:sz w:val="24"/>
          <w:szCs w:val="24"/>
        </w:rPr>
        <w:t xml:space="preserve"> do momentu </w:t>
      </w:r>
      <w:r w:rsidR="00BC698F">
        <w:rPr>
          <w:rFonts w:ascii="Times New Roman" w:hAnsi="Times New Roman" w:cs="Times New Roman"/>
          <w:sz w:val="24"/>
          <w:szCs w:val="24"/>
        </w:rPr>
        <w:t>powrotu</w:t>
      </w:r>
      <w:r w:rsidRPr="0025570A">
        <w:rPr>
          <w:rFonts w:ascii="Times New Roman" w:hAnsi="Times New Roman" w:cs="Times New Roman"/>
          <w:sz w:val="24"/>
          <w:szCs w:val="24"/>
        </w:rPr>
        <w:t xml:space="preserve"> </w:t>
      </w:r>
      <w:r w:rsidR="00BC698F">
        <w:rPr>
          <w:rFonts w:ascii="Times New Roman" w:hAnsi="Times New Roman" w:cs="Times New Roman"/>
          <w:sz w:val="24"/>
          <w:szCs w:val="24"/>
        </w:rPr>
        <w:t>na miejsce</w:t>
      </w:r>
      <w:r w:rsidR="00030652">
        <w:rPr>
          <w:rFonts w:ascii="Times New Roman" w:hAnsi="Times New Roman" w:cs="Times New Roman"/>
          <w:sz w:val="24"/>
          <w:szCs w:val="24"/>
        </w:rPr>
        <w:t xml:space="preserve"> </w:t>
      </w:r>
      <w:r w:rsidR="00BC698F">
        <w:rPr>
          <w:rFonts w:ascii="Times New Roman" w:hAnsi="Times New Roman" w:cs="Times New Roman"/>
          <w:sz w:val="24"/>
          <w:szCs w:val="24"/>
        </w:rPr>
        <w:t xml:space="preserve">wyjazdu </w:t>
      </w:r>
      <w:r w:rsidRPr="0025570A">
        <w:rPr>
          <w:rFonts w:ascii="Times New Roman" w:hAnsi="Times New Roman" w:cs="Times New Roman"/>
          <w:sz w:val="24"/>
          <w:szCs w:val="24"/>
        </w:rPr>
        <w:t>i opuszczenia autokaru.</w:t>
      </w:r>
    </w:p>
    <w:p w14:paraId="5BD9F198" w14:textId="7E7B8F24"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6. Wykonawca oświadcza, że osoby kierowane do realizacji przedmiotu umowy tj. kierowca/kierowcy, spełniają warunki udziału w postępowaniu.</w:t>
      </w:r>
    </w:p>
    <w:p w14:paraId="53163CF8" w14:textId="119EB06C"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7. Wykonawca poniesie koszty z tytułu realizacji wszystkich postanowień ujętych</w:t>
      </w:r>
      <w:r w:rsidR="00BC698F">
        <w:rPr>
          <w:rFonts w:ascii="Times New Roman" w:hAnsi="Times New Roman" w:cs="Times New Roman"/>
          <w:sz w:val="24"/>
          <w:szCs w:val="24"/>
        </w:rPr>
        <w:t xml:space="preserve"> </w:t>
      </w:r>
      <w:r w:rsidRPr="0025570A">
        <w:rPr>
          <w:rFonts w:ascii="Times New Roman" w:hAnsi="Times New Roman" w:cs="Times New Roman"/>
          <w:sz w:val="24"/>
          <w:szCs w:val="24"/>
        </w:rPr>
        <w:t>w</w:t>
      </w:r>
      <w:r w:rsidR="00D32193">
        <w:rPr>
          <w:rFonts w:ascii="Times New Roman" w:hAnsi="Times New Roman" w:cs="Times New Roman"/>
          <w:sz w:val="24"/>
          <w:szCs w:val="24"/>
        </w:rPr>
        <w:t> </w:t>
      </w:r>
      <w:r w:rsidR="00BC698F">
        <w:rPr>
          <w:rFonts w:ascii="Times New Roman" w:hAnsi="Times New Roman" w:cs="Times New Roman"/>
          <w:sz w:val="24"/>
          <w:szCs w:val="24"/>
        </w:rPr>
        <w:t>w</w:t>
      </w:r>
      <w:r w:rsidRPr="0025570A">
        <w:rPr>
          <w:rFonts w:ascii="Times New Roman" w:hAnsi="Times New Roman" w:cs="Times New Roman"/>
          <w:sz w:val="24"/>
          <w:szCs w:val="24"/>
        </w:rPr>
        <w:t>arunkach zamówienia, w tym opłaty m.in. za: parkingi, transport, wyżywienie,</w:t>
      </w:r>
      <w:r w:rsidR="00BC698F">
        <w:rPr>
          <w:rFonts w:ascii="Times New Roman" w:hAnsi="Times New Roman" w:cs="Times New Roman"/>
          <w:sz w:val="24"/>
          <w:szCs w:val="24"/>
        </w:rPr>
        <w:t xml:space="preserve"> u</w:t>
      </w:r>
      <w:r w:rsidRPr="0025570A">
        <w:rPr>
          <w:rFonts w:ascii="Times New Roman" w:hAnsi="Times New Roman" w:cs="Times New Roman"/>
          <w:sz w:val="24"/>
          <w:szCs w:val="24"/>
        </w:rPr>
        <w:t>bezpieczenie uczestników wycieczki, przewodników, innych opłat niezbędnych do realizacji</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programu wycieczki, a nie wymienionych w opisie przedmiotu zamówienia.</w:t>
      </w:r>
    </w:p>
    <w:p w14:paraId="172DCD63" w14:textId="1DAE9CE8"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8. Wykonawca zobowiązuje się do zapewnienia rzetelnej realizacji świadczeń określonych</w:t>
      </w:r>
      <w:r w:rsidR="00FC00C8">
        <w:rPr>
          <w:rFonts w:ascii="Times New Roman" w:hAnsi="Times New Roman" w:cs="Times New Roman"/>
          <w:sz w:val="24"/>
          <w:szCs w:val="24"/>
        </w:rPr>
        <w:t xml:space="preserve"> w</w:t>
      </w:r>
      <w:r w:rsidR="00D32193">
        <w:rPr>
          <w:rFonts w:ascii="Times New Roman" w:hAnsi="Times New Roman" w:cs="Times New Roman"/>
          <w:sz w:val="24"/>
          <w:szCs w:val="24"/>
        </w:rPr>
        <w:t> </w:t>
      </w:r>
      <w:r w:rsidR="00FC00C8">
        <w:rPr>
          <w:rFonts w:ascii="Times New Roman" w:hAnsi="Times New Roman" w:cs="Times New Roman"/>
          <w:sz w:val="24"/>
          <w:szCs w:val="24"/>
        </w:rPr>
        <w:t>§1</w:t>
      </w:r>
      <w:r w:rsidRPr="0025570A">
        <w:rPr>
          <w:rFonts w:ascii="Times New Roman" w:hAnsi="Times New Roman" w:cs="Times New Roman"/>
          <w:sz w:val="24"/>
          <w:szCs w:val="24"/>
        </w:rPr>
        <w:t>.</w:t>
      </w:r>
    </w:p>
    <w:p w14:paraId="532D19E4"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9. Wykonawca ponosi odpowiedzialność wobec Zamawiającego w zakresie nie mniejszym niż</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wobec uczestników wycieczek zgodnie z powszechnie obowiązującymi przepisami prawa.</w:t>
      </w:r>
    </w:p>
    <w:p w14:paraId="297EBD7F" w14:textId="77777777" w:rsidR="0058203C" w:rsidRDefault="0058203C" w:rsidP="00EC6E12">
      <w:pPr>
        <w:spacing w:after="0" w:line="240" w:lineRule="auto"/>
        <w:jc w:val="center"/>
        <w:rPr>
          <w:rFonts w:ascii="Times New Roman" w:hAnsi="Times New Roman" w:cs="Times New Roman"/>
          <w:sz w:val="24"/>
          <w:szCs w:val="24"/>
        </w:rPr>
      </w:pPr>
    </w:p>
    <w:p w14:paraId="0447323F" w14:textId="1062630E"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§2</w:t>
      </w:r>
    </w:p>
    <w:p w14:paraId="3A5F5C60" w14:textId="77777777"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Wynagrodzenie</w:t>
      </w:r>
    </w:p>
    <w:p w14:paraId="77679F45" w14:textId="4EC624BB" w:rsidR="00D9461E"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1. Całkowita wartość usługi</w:t>
      </w:r>
      <w:r w:rsidR="00D9461E" w:rsidRPr="00D9461E">
        <w:rPr>
          <w:rFonts w:ascii="Times New Roman" w:hAnsi="Times New Roman" w:cs="Times New Roman"/>
          <w:sz w:val="24"/>
          <w:szCs w:val="24"/>
        </w:rPr>
        <w:t xml:space="preserve"> </w:t>
      </w:r>
      <w:r w:rsidR="00D9461E" w:rsidRPr="0025570A">
        <w:rPr>
          <w:rFonts w:ascii="Times New Roman" w:hAnsi="Times New Roman" w:cs="Times New Roman"/>
          <w:sz w:val="24"/>
          <w:szCs w:val="24"/>
        </w:rPr>
        <w:t>zgodnie z ofertą wykonawcy wynosi: …</w:t>
      </w:r>
      <w:r w:rsidR="00D52BB1">
        <w:rPr>
          <w:rFonts w:ascii="Times New Roman" w:hAnsi="Times New Roman" w:cs="Times New Roman"/>
          <w:sz w:val="24"/>
          <w:szCs w:val="24"/>
        </w:rPr>
        <w:t>……………</w:t>
      </w:r>
      <w:r w:rsidR="00D9461E" w:rsidRPr="0025570A">
        <w:rPr>
          <w:rFonts w:ascii="Times New Roman" w:hAnsi="Times New Roman" w:cs="Times New Roman"/>
          <w:sz w:val="24"/>
          <w:szCs w:val="24"/>
        </w:rPr>
        <w:t xml:space="preserve">……… zł </w:t>
      </w:r>
      <w:r w:rsidR="00354A5A">
        <w:rPr>
          <w:rFonts w:ascii="Times New Roman" w:hAnsi="Times New Roman" w:cs="Times New Roman"/>
          <w:sz w:val="24"/>
          <w:szCs w:val="24"/>
        </w:rPr>
        <w:t xml:space="preserve">brutto </w:t>
      </w:r>
      <w:r w:rsidR="00D9461E" w:rsidRPr="0025570A">
        <w:rPr>
          <w:rFonts w:ascii="Times New Roman" w:hAnsi="Times New Roman" w:cs="Times New Roman"/>
          <w:sz w:val="24"/>
          <w:szCs w:val="24"/>
        </w:rPr>
        <w:t>(słownie………</w:t>
      </w:r>
      <w:r w:rsidR="00D52BB1">
        <w:rPr>
          <w:rFonts w:ascii="Times New Roman" w:hAnsi="Times New Roman" w:cs="Times New Roman"/>
          <w:sz w:val="24"/>
          <w:szCs w:val="24"/>
        </w:rPr>
        <w:t>………………………………..</w:t>
      </w:r>
      <w:r w:rsidR="00D9461E" w:rsidRPr="0025570A">
        <w:rPr>
          <w:rFonts w:ascii="Times New Roman" w:hAnsi="Times New Roman" w:cs="Times New Roman"/>
          <w:sz w:val="24"/>
          <w:szCs w:val="24"/>
        </w:rPr>
        <w:t>…… ).</w:t>
      </w:r>
    </w:p>
    <w:p w14:paraId="280CAC9C" w14:textId="091E3AC7" w:rsidR="00D33481" w:rsidRPr="0025570A" w:rsidRDefault="00B3651B"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2</w:t>
      </w:r>
      <w:r w:rsidR="00D33481" w:rsidRPr="0025570A">
        <w:rPr>
          <w:rFonts w:ascii="Times New Roman" w:hAnsi="Times New Roman" w:cs="Times New Roman"/>
          <w:sz w:val="24"/>
          <w:szCs w:val="24"/>
        </w:rPr>
        <w:t>. Wynagrodzenie, o którym mowa w pkt. 1, zaspokaja wszelkie roszczenia Wykonawcy z</w:t>
      </w:r>
      <w:r w:rsidR="00D32193">
        <w:rPr>
          <w:rFonts w:ascii="Times New Roman" w:hAnsi="Times New Roman" w:cs="Times New Roman"/>
          <w:sz w:val="24"/>
          <w:szCs w:val="24"/>
        </w:rPr>
        <w:t> </w:t>
      </w:r>
      <w:r w:rsidR="00D33481" w:rsidRPr="0025570A">
        <w:rPr>
          <w:rFonts w:ascii="Times New Roman" w:hAnsi="Times New Roman" w:cs="Times New Roman"/>
          <w:sz w:val="24"/>
          <w:szCs w:val="24"/>
        </w:rPr>
        <w:t>tytułu</w:t>
      </w:r>
      <w:r w:rsidR="00030652">
        <w:rPr>
          <w:rFonts w:ascii="Times New Roman" w:hAnsi="Times New Roman" w:cs="Times New Roman"/>
          <w:sz w:val="24"/>
          <w:szCs w:val="24"/>
        </w:rPr>
        <w:t xml:space="preserve"> </w:t>
      </w:r>
      <w:r w:rsidR="00D33481" w:rsidRPr="0025570A">
        <w:rPr>
          <w:rFonts w:ascii="Times New Roman" w:hAnsi="Times New Roman" w:cs="Times New Roman"/>
          <w:sz w:val="24"/>
          <w:szCs w:val="24"/>
        </w:rPr>
        <w:t>wykonania umowy.</w:t>
      </w:r>
    </w:p>
    <w:p w14:paraId="09469C37" w14:textId="07E57DE2" w:rsidR="00D33481" w:rsidRPr="0025570A" w:rsidRDefault="00B3651B"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3</w:t>
      </w:r>
      <w:r w:rsidR="00D33481" w:rsidRPr="0025570A">
        <w:rPr>
          <w:rFonts w:ascii="Times New Roman" w:hAnsi="Times New Roman" w:cs="Times New Roman"/>
          <w:sz w:val="24"/>
          <w:szCs w:val="24"/>
        </w:rPr>
        <w:t>. Podstawą zapłaty wynagrodzenia będzie podpisana przez Zamawiającego prawidłowo</w:t>
      </w:r>
      <w:r w:rsidR="00030652">
        <w:rPr>
          <w:rFonts w:ascii="Times New Roman" w:hAnsi="Times New Roman" w:cs="Times New Roman"/>
          <w:sz w:val="24"/>
          <w:szCs w:val="24"/>
        </w:rPr>
        <w:t xml:space="preserve"> </w:t>
      </w:r>
      <w:r w:rsidR="00D33481" w:rsidRPr="0025570A">
        <w:rPr>
          <w:rFonts w:ascii="Times New Roman" w:hAnsi="Times New Roman" w:cs="Times New Roman"/>
          <w:sz w:val="24"/>
          <w:szCs w:val="24"/>
        </w:rPr>
        <w:t>wystawiona faktura VAT przez Wykonawcę wraz z załączonym potwierdzeniem wykonania</w:t>
      </w:r>
      <w:r w:rsidR="00030652">
        <w:rPr>
          <w:rFonts w:ascii="Times New Roman" w:hAnsi="Times New Roman" w:cs="Times New Roman"/>
          <w:sz w:val="24"/>
          <w:szCs w:val="24"/>
        </w:rPr>
        <w:t xml:space="preserve"> </w:t>
      </w:r>
      <w:r w:rsidR="00D33481" w:rsidRPr="0025570A">
        <w:rPr>
          <w:rFonts w:ascii="Times New Roman" w:hAnsi="Times New Roman" w:cs="Times New Roman"/>
          <w:sz w:val="24"/>
          <w:szCs w:val="24"/>
        </w:rPr>
        <w:t>usługi podpisanym przez Wykonawcę lub osobę przez niego upoważnioną i zamawiającego.</w:t>
      </w:r>
      <w:r w:rsidR="00D32193">
        <w:rPr>
          <w:rFonts w:ascii="Times New Roman" w:hAnsi="Times New Roman" w:cs="Times New Roman"/>
          <w:sz w:val="24"/>
          <w:szCs w:val="24"/>
        </w:rPr>
        <w:t xml:space="preserve"> </w:t>
      </w:r>
      <w:r w:rsidR="00D33481" w:rsidRPr="0025570A">
        <w:rPr>
          <w:rFonts w:ascii="Times New Roman" w:hAnsi="Times New Roman" w:cs="Times New Roman"/>
          <w:sz w:val="24"/>
          <w:szCs w:val="24"/>
        </w:rPr>
        <w:t>Protokół odbioru zostanie sporządzony przez Wykonawcę.</w:t>
      </w:r>
    </w:p>
    <w:p w14:paraId="4F7FE9C0" w14:textId="77777777" w:rsidR="00EC6E12" w:rsidRDefault="00EC6E12" w:rsidP="00EC6E12">
      <w:pPr>
        <w:spacing w:after="0" w:line="240" w:lineRule="auto"/>
        <w:jc w:val="center"/>
        <w:rPr>
          <w:rFonts w:ascii="Times New Roman" w:hAnsi="Times New Roman" w:cs="Times New Roman"/>
          <w:sz w:val="24"/>
          <w:szCs w:val="24"/>
        </w:rPr>
      </w:pPr>
    </w:p>
    <w:p w14:paraId="74E39EA7" w14:textId="10595E36"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§3</w:t>
      </w:r>
    </w:p>
    <w:p w14:paraId="5B4A611B" w14:textId="77777777"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Warunki płatności</w:t>
      </w:r>
    </w:p>
    <w:p w14:paraId="3805C252" w14:textId="77777777" w:rsidR="00D32193" w:rsidRDefault="00D33481" w:rsidP="00EC6E12">
      <w:pPr>
        <w:spacing w:after="0" w:line="240" w:lineRule="auto"/>
        <w:rPr>
          <w:rFonts w:ascii="Times New Roman" w:eastAsia="Times New Roman" w:hAnsi="Times New Roman" w:cs="Times New Roman"/>
          <w:sz w:val="24"/>
          <w:szCs w:val="24"/>
          <w:lang w:eastAsia="zh-CN"/>
        </w:rPr>
      </w:pPr>
      <w:r w:rsidRPr="0025570A">
        <w:rPr>
          <w:rFonts w:ascii="Times New Roman" w:hAnsi="Times New Roman" w:cs="Times New Roman"/>
          <w:sz w:val="24"/>
          <w:szCs w:val="24"/>
        </w:rPr>
        <w:t>1</w:t>
      </w:r>
      <w:r w:rsidR="0025570A" w:rsidRPr="0025570A">
        <w:rPr>
          <w:rFonts w:ascii="Times New Roman" w:eastAsia="Times New Roman" w:hAnsi="Times New Roman" w:cs="Times New Roman"/>
          <w:sz w:val="24"/>
          <w:szCs w:val="24"/>
          <w:lang w:eastAsia="zh-CN"/>
        </w:rPr>
        <w:t xml:space="preserve">. Zamawiający upoważnia Wykonawcę do wystawiania faktury na: </w:t>
      </w:r>
    </w:p>
    <w:p w14:paraId="24EE0C07" w14:textId="77777777" w:rsidR="00D32193" w:rsidRDefault="0025570A" w:rsidP="00EC6E12">
      <w:pPr>
        <w:spacing w:after="0" w:line="240" w:lineRule="auto"/>
        <w:rPr>
          <w:rFonts w:ascii="Times New Roman" w:eastAsia="Times New Roman" w:hAnsi="Times New Roman" w:cs="Times New Roman"/>
          <w:sz w:val="24"/>
          <w:szCs w:val="24"/>
          <w:lang w:eastAsia="zh-CN"/>
        </w:rPr>
      </w:pPr>
      <w:r w:rsidRPr="0025570A">
        <w:rPr>
          <w:rFonts w:ascii="Times New Roman" w:eastAsia="Times New Roman" w:hAnsi="Times New Roman" w:cs="Times New Roman"/>
          <w:sz w:val="24"/>
          <w:szCs w:val="24"/>
          <w:lang w:eastAsia="zh-CN"/>
        </w:rPr>
        <w:t xml:space="preserve">Nabywca: </w:t>
      </w:r>
    </w:p>
    <w:p w14:paraId="2C122261" w14:textId="20E5A4C0" w:rsidR="0009608F" w:rsidRPr="0009608F" w:rsidRDefault="0009608F" w:rsidP="00EC6E12">
      <w:pPr>
        <w:spacing w:after="0" w:line="240" w:lineRule="auto"/>
        <w:rPr>
          <w:rFonts w:ascii="Times New Roman" w:eastAsia="Times New Roman" w:hAnsi="Times New Roman" w:cs="Times New Roman"/>
          <w:b/>
          <w:sz w:val="24"/>
          <w:szCs w:val="24"/>
          <w:lang w:eastAsia="zh-CN"/>
        </w:rPr>
      </w:pPr>
      <w:r w:rsidRPr="0009608F">
        <w:rPr>
          <w:rFonts w:ascii="Times New Roman" w:eastAsia="Times New Roman" w:hAnsi="Times New Roman" w:cs="Times New Roman"/>
          <w:b/>
          <w:sz w:val="24"/>
          <w:szCs w:val="24"/>
          <w:lang w:eastAsia="zh-CN"/>
        </w:rPr>
        <w:t>GMINA TARNAWATKA</w:t>
      </w:r>
      <w:r>
        <w:rPr>
          <w:rFonts w:ascii="Times New Roman" w:eastAsia="Times New Roman" w:hAnsi="Times New Roman" w:cs="Times New Roman"/>
          <w:b/>
          <w:sz w:val="24"/>
          <w:szCs w:val="24"/>
          <w:lang w:eastAsia="zh-CN"/>
        </w:rPr>
        <w:t xml:space="preserve"> ul</w:t>
      </w:r>
      <w:r w:rsidRPr="0009608F">
        <w:rPr>
          <w:rFonts w:ascii="Times New Roman" w:eastAsia="Times New Roman" w:hAnsi="Times New Roman" w:cs="Times New Roman"/>
          <w:b/>
          <w:sz w:val="24"/>
          <w:szCs w:val="24"/>
          <w:lang w:eastAsia="zh-CN"/>
        </w:rPr>
        <w:t>. LUBELSKA 39, 22-604 TARNAWATKA</w:t>
      </w:r>
    </w:p>
    <w:p w14:paraId="4B1D5F33" w14:textId="77777777" w:rsidR="0009608F" w:rsidRDefault="0009608F" w:rsidP="00EC6E12">
      <w:pPr>
        <w:spacing w:after="0" w:line="240" w:lineRule="auto"/>
        <w:rPr>
          <w:rFonts w:ascii="Times New Roman" w:eastAsia="Times New Roman" w:hAnsi="Times New Roman" w:cs="Times New Roman"/>
          <w:b/>
          <w:sz w:val="24"/>
          <w:szCs w:val="24"/>
          <w:lang w:eastAsia="zh-CN"/>
        </w:rPr>
      </w:pPr>
      <w:r w:rsidRPr="0009608F">
        <w:rPr>
          <w:rFonts w:ascii="Times New Roman" w:eastAsia="Times New Roman" w:hAnsi="Times New Roman" w:cs="Times New Roman"/>
          <w:b/>
          <w:sz w:val="24"/>
          <w:szCs w:val="24"/>
          <w:lang w:eastAsia="zh-CN"/>
        </w:rPr>
        <w:t>NIP 921-19-81-850</w:t>
      </w:r>
    </w:p>
    <w:p w14:paraId="2166D9A2" w14:textId="77777777" w:rsidR="00EC6E12" w:rsidRDefault="00EC6E12" w:rsidP="00EC6E12">
      <w:pPr>
        <w:spacing w:after="0" w:line="240" w:lineRule="auto"/>
        <w:rPr>
          <w:rFonts w:ascii="Times New Roman" w:eastAsia="Times New Roman" w:hAnsi="Times New Roman" w:cs="Times New Roman"/>
          <w:b/>
          <w:sz w:val="24"/>
          <w:szCs w:val="24"/>
          <w:lang w:eastAsia="zh-CN"/>
        </w:rPr>
      </w:pPr>
    </w:p>
    <w:p w14:paraId="49389A36" w14:textId="7D6EDED0" w:rsidR="00D52BB1" w:rsidRPr="00C74279" w:rsidRDefault="00D52BB1" w:rsidP="00EC6E12">
      <w:pPr>
        <w:spacing w:after="0" w:line="240" w:lineRule="auto"/>
        <w:rPr>
          <w:rFonts w:ascii="Times New Roman" w:eastAsia="Times New Roman" w:hAnsi="Times New Roman" w:cs="Times New Roman"/>
          <w:b/>
          <w:sz w:val="24"/>
          <w:szCs w:val="24"/>
          <w:lang w:eastAsia="zh-CN"/>
        </w:rPr>
      </w:pPr>
      <w:r w:rsidRPr="00C74279">
        <w:rPr>
          <w:rFonts w:ascii="Times New Roman" w:eastAsia="Times New Roman" w:hAnsi="Times New Roman" w:cs="Times New Roman"/>
          <w:b/>
          <w:sz w:val="24"/>
          <w:szCs w:val="24"/>
          <w:lang w:eastAsia="zh-CN"/>
        </w:rPr>
        <w:t>Odbiorca:</w:t>
      </w:r>
    </w:p>
    <w:p w14:paraId="42ABBEC6" w14:textId="0B899EDE" w:rsidR="00CD4E5C" w:rsidRPr="00C74279" w:rsidRDefault="0009608F" w:rsidP="00EC6E12">
      <w:pPr>
        <w:tabs>
          <w:tab w:val="left" w:pos="284"/>
        </w:tabs>
        <w:spacing w:after="0" w:line="240" w:lineRule="auto"/>
        <w:rPr>
          <w:rFonts w:ascii="Times New Roman" w:eastAsia="Times New Roman" w:hAnsi="Times New Roman" w:cs="Times New Roman"/>
          <w:b/>
          <w:bCs/>
          <w:noProof/>
          <w:kern w:val="0"/>
          <w:sz w:val="24"/>
          <w:szCs w:val="24"/>
          <w:lang w:eastAsia="pl-PL"/>
        </w:rPr>
      </w:pPr>
      <w:r w:rsidRPr="00C74279">
        <w:rPr>
          <w:rFonts w:ascii="Times New Roman" w:eastAsia="Times New Roman" w:hAnsi="Times New Roman" w:cs="Times New Roman"/>
          <w:b/>
          <w:bCs/>
          <w:noProof/>
          <w:kern w:val="0"/>
          <w:sz w:val="24"/>
          <w:szCs w:val="24"/>
          <w:lang w:eastAsia="pl-PL"/>
        </w:rPr>
        <w:t>Zespół Szkół i Przedszkola w Tarnawatce</w:t>
      </w:r>
    </w:p>
    <w:p w14:paraId="1E55CDA0" w14:textId="08DEBA79" w:rsidR="0009608F" w:rsidRPr="00C74279" w:rsidRDefault="0009608F" w:rsidP="00EC6E12">
      <w:pPr>
        <w:tabs>
          <w:tab w:val="left" w:pos="284"/>
        </w:tabs>
        <w:spacing w:after="0" w:line="240" w:lineRule="auto"/>
        <w:rPr>
          <w:rFonts w:ascii="Times New Roman" w:eastAsia="Times New Roman" w:hAnsi="Times New Roman" w:cs="Times New Roman"/>
          <w:b/>
          <w:bCs/>
          <w:noProof/>
          <w:kern w:val="0"/>
          <w:sz w:val="24"/>
          <w:szCs w:val="24"/>
          <w:lang w:eastAsia="pl-PL"/>
        </w:rPr>
      </w:pPr>
      <w:r w:rsidRPr="00C74279">
        <w:rPr>
          <w:rFonts w:ascii="Times New Roman" w:eastAsia="Times New Roman" w:hAnsi="Times New Roman" w:cs="Times New Roman"/>
          <w:b/>
          <w:bCs/>
          <w:noProof/>
          <w:kern w:val="0"/>
          <w:sz w:val="24"/>
          <w:szCs w:val="24"/>
          <w:lang w:eastAsia="pl-PL"/>
        </w:rPr>
        <w:t>ul.  Lubelskaq  62</w:t>
      </w:r>
    </w:p>
    <w:p w14:paraId="57CF08BA" w14:textId="50750C11" w:rsidR="0009608F" w:rsidRPr="00C74279" w:rsidRDefault="0009608F" w:rsidP="00EC6E12">
      <w:pPr>
        <w:tabs>
          <w:tab w:val="left" w:pos="284"/>
        </w:tabs>
        <w:spacing w:after="0" w:line="240" w:lineRule="auto"/>
        <w:rPr>
          <w:rFonts w:ascii="Times New Roman" w:eastAsia="Times New Roman" w:hAnsi="Times New Roman" w:cs="Times New Roman"/>
          <w:b/>
          <w:bCs/>
          <w:noProof/>
          <w:kern w:val="0"/>
          <w:sz w:val="24"/>
          <w:szCs w:val="24"/>
          <w:lang w:eastAsia="pl-PL"/>
        </w:rPr>
      </w:pPr>
      <w:r w:rsidRPr="00C74279">
        <w:rPr>
          <w:rFonts w:ascii="Times New Roman" w:eastAsia="Times New Roman" w:hAnsi="Times New Roman" w:cs="Times New Roman"/>
          <w:b/>
          <w:bCs/>
          <w:noProof/>
          <w:kern w:val="0"/>
          <w:sz w:val="24"/>
          <w:szCs w:val="24"/>
          <w:lang w:eastAsia="pl-PL"/>
        </w:rPr>
        <w:t>22 - 604    Tarnawatka</w:t>
      </w:r>
    </w:p>
    <w:p w14:paraId="088A624A" w14:textId="77777777" w:rsidR="00EC6E12" w:rsidRPr="0009608F" w:rsidRDefault="00EC6E12" w:rsidP="00EC6E12">
      <w:pPr>
        <w:tabs>
          <w:tab w:val="left" w:pos="284"/>
        </w:tabs>
        <w:spacing w:after="0" w:line="240" w:lineRule="auto"/>
        <w:rPr>
          <w:rFonts w:ascii="Times New Roman" w:eastAsia="Times New Roman" w:hAnsi="Times New Roman" w:cs="Times New Roman"/>
          <w:b/>
          <w:bCs/>
          <w:noProof/>
          <w:kern w:val="0"/>
          <w:sz w:val="20"/>
          <w:szCs w:val="20"/>
          <w:lang w:eastAsia="pl-PL"/>
        </w:rPr>
      </w:pPr>
    </w:p>
    <w:p w14:paraId="69DC79DE" w14:textId="00246084"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 xml:space="preserve">2. Płatność następować będzie poleceniem przelewu na konto Wykonawcy w terminie </w:t>
      </w:r>
      <w:r w:rsidR="0006524D">
        <w:rPr>
          <w:rFonts w:ascii="Times New Roman" w:hAnsi="Times New Roman" w:cs="Times New Roman"/>
          <w:sz w:val="24"/>
          <w:szCs w:val="24"/>
        </w:rPr>
        <w:t>30</w:t>
      </w:r>
      <w:r w:rsidRPr="0025570A">
        <w:rPr>
          <w:rFonts w:ascii="Times New Roman" w:hAnsi="Times New Roman" w:cs="Times New Roman"/>
          <w:sz w:val="24"/>
          <w:szCs w:val="24"/>
        </w:rPr>
        <w:t xml:space="preserve"> dni od</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otrzymania prawidłowo wystawionej faktury przez Zamawiającego. Zamawiający nie ponosi</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kosztów usług dodatkowych (nieokreślonych w opisie przedmiotu zamówienia). Dzień</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dostarczenia kompletu powyższych dokumentów jest przez Strony uznany jako moment</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rozpoczęcia biegu terminu płatności na rzecz Wykonawcy przez Zamawiającego. Takie</w:t>
      </w:r>
    </w:p>
    <w:p w14:paraId="4A3C37E7"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działanie nie będzie uważane przez Wykonawcę za opóźnienie w płatności ani nienależyte</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wykonanie Umowy przez Zamawiającego</w:t>
      </w:r>
    </w:p>
    <w:p w14:paraId="0339753C"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lastRenderedPageBreak/>
        <w:t>3. Za datę zapłaty wynagrodzenia Wykonawcy uważa się datę skutecznego obciążenia rachunku</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bankowego Zamawiającego. Termin uważa się za zachowany, jeśli obciążenie rachunku</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bankowego Zamawiającego nastąpi najpóźniej w ostatnim dniu terminu płatności.</w:t>
      </w:r>
    </w:p>
    <w:p w14:paraId="4E5329E1" w14:textId="4FFCB85A" w:rsidR="00D33481"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4. Dopuszcza się możliwość składania faktur za pośrednictwem poczty</w:t>
      </w:r>
      <w:r w:rsidR="00B3651B" w:rsidRPr="0025570A">
        <w:rPr>
          <w:rFonts w:ascii="Times New Roman" w:hAnsi="Times New Roman" w:cs="Times New Roman"/>
          <w:sz w:val="24"/>
          <w:szCs w:val="24"/>
        </w:rPr>
        <w:t xml:space="preserve"> </w:t>
      </w:r>
      <w:r w:rsidRPr="0025570A">
        <w:rPr>
          <w:rFonts w:ascii="Times New Roman" w:hAnsi="Times New Roman" w:cs="Times New Roman"/>
          <w:sz w:val="24"/>
          <w:szCs w:val="24"/>
        </w:rPr>
        <w:t xml:space="preserve">elektronicznej, na następujący adres skrzynki: </w:t>
      </w:r>
      <w:hyperlink r:id="rId8" w:history="1">
        <w:r w:rsidR="00747267" w:rsidRPr="007D1157">
          <w:rPr>
            <w:rStyle w:val="Hipercze"/>
            <w:rFonts w:ascii="Times New Roman" w:hAnsi="Times New Roman" w:cs="Times New Roman"/>
            <w:sz w:val="24"/>
            <w:szCs w:val="24"/>
          </w:rPr>
          <w:t>faktury@tarnawatka.pl</w:t>
        </w:r>
      </w:hyperlink>
    </w:p>
    <w:p w14:paraId="6A31506D" w14:textId="1B2CB5AB" w:rsidR="0008538D" w:rsidRDefault="0008538D" w:rsidP="00EC6E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08538D">
        <w:rPr>
          <w:rFonts w:ascii="Times New Roman" w:hAnsi="Times New Roman" w:cs="Times New Roman"/>
          <w:sz w:val="24"/>
          <w:szCs w:val="24"/>
        </w:rPr>
        <w:t>Wynagrodzenie będzie liczone od osób realnie biorących udział w wyjeździe jednak nie mniejsza niż 90% kwoty z zadeklarowanych uczestników w postępowaniu.</w:t>
      </w:r>
    </w:p>
    <w:p w14:paraId="79C6E7DB" w14:textId="77777777" w:rsidR="00CD4E5C" w:rsidRDefault="00CD4E5C" w:rsidP="00EC6E12">
      <w:pPr>
        <w:spacing w:after="0" w:line="240" w:lineRule="auto"/>
        <w:rPr>
          <w:rFonts w:ascii="Times New Roman" w:hAnsi="Times New Roman" w:cs="Times New Roman"/>
          <w:sz w:val="24"/>
          <w:szCs w:val="24"/>
        </w:rPr>
      </w:pPr>
    </w:p>
    <w:p w14:paraId="677A8796" w14:textId="77777777"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§4</w:t>
      </w:r>
    </w:p>
    <w:p w14:paraId="62B07715" w14:textId="77777777"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Obowiązki Wykonawcy</w:t>
      </w:r>
    </w:p>
    <w:p w14:paraId="420F3933" w14:textId="77777777" w:rsidR="00AC781C"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1. Do obowiązków Wykonawcy należy:</w:t>
      </w:r>
    </w:p>
    <w:p w14:paraId="0E514EB5" w14:textId="77777777" w:rsidR="00AC781C"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a) zrealizowanie umowy zgodnie z jej treścią,</w:t>
      </w:r>
    </w:p>
    <w:p w14:paraId="26D5488E" w14:textId="5848AE3C"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b) ubezpieczenie się od odpowiedzialności cywilnej prowadzonej działalności oraz</w:t>
      </w:r>
      <w:r w:rsidR="00AC781C">
        <w:rPr>
          <w:rFonts w:ascii="Times New Roman" w:hAnsi="Times New Roman" w:cs="Times New Roman"/>
          <w:sz w:val="24"/>
          <w:szCs w:val="24"/>
        </w:rPr>
        <w:t xml:space="preserve"> </w:t>
      </w:r>
      <w:r w:rsidRPr="0025570A">
        <w:rPr>
          <w:rFonts w:ascii="Times New Roman" w:hAnsi="Times New Roman" w:cs="Times New Roman"/>
          <w:sz w:val="24"/>
          <w:szCs w:val="24"/>
        </w:rPr>
        <w:t>ubezpieczenie uczestników wycieczki</w:t>
      </w:r>
    </w:p>
    <w:p w14:paraId="52A0DD92" w14:textId="77777777" w:rsidR="00AC781C"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 xml:space="preserve">2. Do obowiązków </w:t>
      </w:r>
      <w:r w:rsidR="00B3651B" w:rsidRPr="0025570A">
        <w:rPr>
          <w:rFonts w:ascii="Times New Roman" w:hAnsi="Times New Roman" w:cs="Times New Roman"/>
          <w:sz w:val="24"/>
          <w:szCs w:val="24"/>
        </w:rPr>
        <w:t>Z</w:t>
      </w:r>
      <w:r w:rsidRPr="0025570A">
        <w:rPr>
          <w:rFonts w:ascii="Times New Roman" w:hAnsi="Times New Roman" w:cs="Times New Roman"/>
          <w:sz w:val="24"/>
          <w:szCs w:val="24"/>
        </w:rPr>
        <w:t>amawiającego należy:</w:t>
      </w:r>
    </w:p>
    <w:p w14:paraId="5F4D46F3" w14:textId="48697016"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a) Zamawiający zobowiązuje się dostarczyć Wykonawcy dane osobowe uczestników wycieczki</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(imię, nazwisko, adres zamieszkania, nr PESEL,</w:t>
      </w:r>
      <w:r w:rsidR="002478B2">
        <w:rPr>
          <w:rFonts w:ascii="Times New Roman" w:hAnsi="Times New Roman" w:cs="Times New Roman"/>
          <w:sz w:val="24"/>
          <w:szCs w:val="24"/>
        </w:rPr>
        <w:t xml:space="preserve"> </w:t>
      </w:r>
      <w:r w:rsidRPr="0025570A">
        <w:rPr>
          <w:rFonts w:ascii="Times New Roman" w:hAnsi="Times New Roman" w:cs="Times New Roman"/>
          <w:sz w:val="24"/>
          <w:szCs w:val="24"/>
        </w:rPr>
        <w:t>nr telefonu)</w:t>
      </w:r>
      <w:r w:rsidR="00030652">
        <w:rPr>
          <w:rFonts w:ascii="Times New Roman" w:hAnsi="Times New Roman" w:cs="Times New Roman"/>
          <w:sz w:val="24"/>
          <w:szCs w:val="24"/>
        </w:rPr>
        <w:t xml:space="preserve"> </w:t>
      </w:r>
      <w:r w:rsidRPr="0025570A">
        <w:rPr>
          <w:rFonts w:ascii="Times New Roman" w:hAnsi="Times New Roman" w:cs="Times New Roman"/>
          <w:sz w:val="24"/>
          <w:szCs w:val="24"/>
        </w:rPr>
        <w:t xml:space="preserve">najpóźniej na </w:t>
      </w:r>
      <w:r w:rsidR="00B3651B" w:rsidRPr="0025570A">
        <w:rPr>
          <w:rFonts w:ascii="Times New Roman" w:hAnsi="Times New Roman" w:cs="Times New Roman"/>
          <w:sz w:val="24"/>
          <w:szCs w:val="24"/>
        </w:rPr>
        <w:t>7</w:t>
      </w:r>
      <w:r w:rsidRPr="0025570A">
        <w:rPr>
          <w:rFonts w:ascii="Times New Roman" w:hAnsi="Times New Roman" w:cs="Times New Roman"/>
          <w:sz w:val="24"/>
          <w:szCs w:val="24"/>
        </w:rPr>
        <w:t xml:space="preserve"> dni przed rozpoczęciem wycieczki.</w:t>
      </w:r>
    </w:p>
    <w:p w14:paraId="32A7D08A"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b) Zamawiający jako administrator danych osobowych uczestników wycieczki powierza</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Wykonawcy przetwarzanie danych osobowych wyłącznie na czas i w celu realizacji umowy –zgodnie z Umową o powierzenie przetwarzania danych.</w:t>
      </w:r>
    </w:p>
    <w:p w14:paraId="6AF80610" w14:textId="3060232A"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3. Wykonawca zobowiązuje się niezwłocznie poinformować Zamawiającego o wszelkich istotnych</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okolicznościach, które mogą mieć wpływ na wykonanie przedmiotu umowy przez Wykonawcę,</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nie później jednak niż w terminie 2 dni kalendarzowych od dnia ich zaistnienia. Jeżeli</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okoliczności, o których mowa, uniemożliwią Wykonawcy prawidłowe lub terminowe wykonanie</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przedmiotu umowy, Zamawiający ma p</w:t>
      </w:r>
      <w:r w:rsidR="00DD2B01">
        <w:rPr>
          <w:rFonts w:ascii="Times New Roman" w:hAnsi="Times New Roman" w:cs="Times New Roman"/>
          <w:sz w:val="24"/>
          <w:szCs w:val="24"/>
        </w:rPr>
        <w:t xml:space="preserve">rawo do odstąpienia od umowy ze </w:t>
      </w:r>
      <w:r w:rsidRPr="0025570A">
        <w:rPr>
          <w:rFonts w:ascii="Times New Roman" w:hAnsi="Times New Roman" w:cs="Times New Roman"/>
          <w:sz w:val="24"/>
          <w:szCs w:val="24"/>
        </w:rPr>
        <w:t>skutkiem</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natychmiastowym w terminie 2 dni roboczych od otrzymania informacji o</w:t>
      </w:r>
      <w:r w:rsidR="00D32193">
        <w:rPr>
          <w:rFonts w:ascii="Times New Roman" w:hAnsi="Times New Roman" w:cs="Times New Roman"/>
          <w:sz w:val="24"/>
          <w:szCs w:val="24"/>
        </w:rPr>
        <w:t> </w:t>
      </w:r>
      <w:r w:rsidRPr="0025570A">
        <w:rPr>
          <w:rFonts w:ascii="Times New Roman" w:hAnsi="Times New Roman" w:cs="Times New Roman"/>
          <w:sz w:val="24"/>
          <w:szCs w:val="24"/>
        </w:rPr>
        <w:t>wystąpieniu takich</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okoliczności.</w:t>
      </w:r>
    </w:p>
    <w:p w14:paraId="480D7C0A"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4. Za dzień roboczy uważa się zarówno w niniejszym paragrafie, jak i w całej umowie, każdy dzień</w:t>
      </w:r>
      <w:r w:rsidR="002C3113">
        <w:rPr>
          <w:rFonts w:ascii="Times New Roman" w:hAnsi="Times New Roman" w:cs="Times New Roman"/>
          <w:sz w:val="24"/>
          <w:szCs w:val="24"/>
        </w:rPr>
        <w:t xml:space="preserve"> </w:t>
      </w:r>
      <w:r w:rsidRPr="0025570A">
        <w:rPr>
          <w:rFonts w:ascii="Times New Roman" w:hAnsi="Times New Roman" w:cs="Times New Roman"/>
          <w:sz w:val="24"/>
          <w:szCs w:val="24"/>
        </w:rPr>
        <w:t>od poniedziałku do piątku z wyjątkiem dni ustawowo wolnych od pracy.</w:t>
      </w:r>
    </w:p>
    <w:p w14:paraId="485C5896"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5. Osobami uprawnionymi do kontaktów w sprawie realizacji umowy są:</w:t>
      </w:r>
    </w:p>
    <w:p w14:paraId="4E58D16B" w14:textId="77777777" w:rsidR="00AC781C"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 xml:space="preserve">• po stronie Zamawiającego: </w:t>
      </w:r>
    </w:p>
    <w:p w14:paraId="78434A18" w14:textId="4CE8794D" w:rsidR="00AC781C" w:rsidRDefault="00B0316C" w:rsidP="00EC6E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Marek Tyrka</w:t>
      </w:r>
    </w:p>
    <w:p w14:paraId="19BF3AE0" w14:textId="67370631" w:rsidR="00D33481" w:rsidRPr="0025570A" w:rsidRDefault="00AB51BE" w:rsidP="00EC6E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tel.: </w:t>
      </w:r>
      <w:r w:rsidR="00B0316C">
        <w:rPr>
          <w:rFonts w:ascii="Times New Roman" w:hAnsi="Times New Roman" w:cs="Times New Roman"/>
          <w:sz w:val="24"/>
          <w:szCs w:val="24"/>
        </w:rPr>
        <w:t>84 662 47 10 w 46</w:t>
      </w:r>
      <w:r w:rsidR="00D33481" w:rsidRPr="0025570A">
        <w:rPr>
          <w:rFonts w:ascii="Times New Roman" w:hAnsi="Times New Roman" w:cs="Times New Roman"/>
          <w:sz w:val="24"/>
          <w:szCs w:val="24"/>
        </w:rPr>
        <w:t xml:space="preserve">, e-mail: </w:t>
      </w:r>
      <w:r w:rsidR="00B0316C">
        <w:rPr>
          <w:rFonts w:ascii="Times New Roman" w:hAnsi="Times New Roman" w:cs="Times New Roman"/>
          <w:sz w:val="24"/>
          <w:szCs w:val="24"/>
        </w:rPr>
        <w:t>przetargi@tarnawatka.pl</w:t>
      </w:r>
    </w:p>
    <w:p w14:paraId="3BAA6FC4" w14:textId="77777777" w:rsidR="00AC781C"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 po stronie Wykonawcy:</w:t>
      </w:r>
    </w:p>
    <w:p w14:paraId="584268AF" w14:textId="28075090"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w:t>
      </w:r>
    </w:p>
    <w:p w14:paraId="06B6DC17" w14:textId="4A570CE2"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tel.: ………………………</w:t>
      </w:r>
      <w:r w:rsidR="00AC781C">
        <w:rPr>
          <w:rFonts w:ascii="Times New Roman" w:hAnsi="Times New Roman" w:cs="Times New Roman"/>
          <w:sz w:val="24"/>
          <w:szCs w:val="24"/>
        </w:rPr>
        <w:t>…</w:t>
      </w:r>
      <w:r w:rsidRPr="0025570A">
        <w:rPr>
          <w:rFonts w:ascii="Times New Roman" w:hAnsi="Times New Roman" w:cs="Times New Roman"/>
          <w:sz w:val="24"/>
          <w:szCs w:val="24"/>
        </w:rPr>
        <w:t>.., e-mail: …………………………………………</w:t>
      </w:r>
      <w:r w:rsidR="00AC781C">
        <w:rPr>
          <w:rFonts w:ascii="Times New Roman" w:hAnsi="Times New Roman" w:cs="Times New Roman"/>
          <w:sz w:val="24"/>
          <w:szCs w:val="24"/>
        </w:rPr>
        <w:t>.</w:t>
      </w:r>
      <w:r w:rsidRPr="0025570A">
        <w:rPr>
          <w:rFonts w:ascii="Times New Roman" w:hAnsi="Times New Roman" w:cs="Times New Roman"/>
          <w:sz w:val="24"/>
          <w:szCs w:val="24"/>
        </w:rPr>
        <w:t>.</w:t>
      </w:r>
    </w:p>
    <w:p w14:paraId="30262204" w14:textId="03106D25"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6. Z</w:t>
      </w:r>
      <w:r w:rsidR="00FC00C8">
        <w:rPr>
          <w:rFonts w:ascii="Times New Roman" w:hAnsi="Times New Roman" w:cs="Times New Roman"/>
          <w:sz w:val="24"/>
          <w:szCs w:val="24"/>
        </w:rPr>
        <w:t>miana osób wymienionych w ust. 5</w:t>
      </w:r>
      <w:r w:rsidRPr="0025570A">
        <w:rPr>
          <w:rFonts w:ascii="Times New Roman" w:hAnsi="Times New Roman" w:cs="Times New Roman"/>
          <w:sz w:val="24"/>
          <w:szCs w:val="24"/>
        </w:rPr>
        <w:t xml:space="preserve"> nie powoduje konieczności zmiany umowy. Strony uznają</w:t>
      </w:r>
      <w:r w:rsidR="00F94874">
        <w:rPr>
          <w:rFonts w:ascii="Times New Roman" w:hAnsi="Times New Roman" w:cs="Times New Roman"/>
          <w:sz w:val="24"/>
          <w:szCs w:val="24"/>
        </w:rPr>
        <w:t xml:space="preserve"> </w:t>
      </w:r>
      <w:r w:rsidRPr="0025570A">
        <w:rPr>
          <w:rFonts w:ascii="Times New Roman" w:hAnsi="Times New Roman" w:cs="Times New Roman"/>
          <w:sz w:val="24"/>
          <w:szCs w:val="24"/>
        </w:rPr>
        <w:t>za wystarczające poinformowanie drugiej Strony o dokonanej zmianie drogą elektroniczną pod</w:t>
      </w:r>
      <w:r w:rsidR="00F94874">
        <w:rPr>
          <w:rFonts w:ascii="Times New Roman" w:hAnsi="Times New Roman" w:cs="Times New Roman"/>
          <w:sz w:val="24"/>
          <w:szCs w:val="24"/>
        </w:rPr>
        <w:t xml:space="preserve"> </w:t>
      </w:r>
      <w:r w:rsidRPr="0025570A">
        <w:rPr>
          <w:rFonts w:ascii="Times New Roman" w:hAnsi="Times New Roman" w:cs="Times New Roman"/>
          <w:sz w:val="24"/>
          <w:szCs w:val="24"/>
        </w:rPr>
        <w:t xml:space="preserve">adresem mailowym </w:t>
      </w:r>
    </w:p>
    <w:p w14:paraId="155C48D2" w14:textId="77777777" w:rsidR="0058203C" w:rsidRDefault="0058203C" w:rsidP="0058203C">
      <w:pPr>
        <w:spacing w:after="0" w:line="240" w:lineRule="auto"/>
        <w:jc w:val="center"/>
        <w:rPr>
          <w:rFonts w:ascii="Times New Roman" w:hAnsi="Times New Roman" w:cs="Times New Roman"/>
          <w:sz w:val="24"/>
          <w:szCs w:val="24"/>
        </w:rPr>
      </w:pPr>
    </w:p>
    <w:p w14:paraId="41F3CE1E" w14:textId="36D49B73" w:rsidR="00D33481" w:rsidRPr="0025570A" w:rsidRDefault="00D33481" w:rsidP="0058203C">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§5</w:t>
      </w:r>
    </w:p>
    <w:p w14:paraId="4137267F" w14:textId="77777777"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Odstąpienie od umowy</w:t>
      </w:r>
    </w:p>
    <w:p w14:paraId="7BCCA88E"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1. Zamawiający może odstąpić od umowy:</w:t>
      </w:r>
    </w:p>
    <w:p w14:paraId="756B484B" w14:textId="3FE5D5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 xml:space="preserve">1) w terminie </w:t>
      </w:r>
      <w:r w:rsidR="0006524D">
        <w:rPr>
          <w:rFonts w:ascii="Times New Roman" w:hAnsi="Times New Roman" w:cs="Times New Roman"/>
          <w:sz w:val="24"/>
          <w:szCs w:val="24"/>
        </w:rPr>
        <w:t>7</w:t>
      </w:r>
      <w:r w:rsidRPr="0025570A">
        <w:rPr>
          <w:rFonts w:ascii="Times New Roman" w:hAnsi="Times New Roman" w:cs="Times New Roman"/>
          <w:sz w:val="24"/>
          <w:szCs w:val="24"/>
        </w:rPr>
        <w:t xml:space="preserve"> dni od dnia powzięcia wiadomości o zaistnieniu istotnej zmiany okoliczności</w:t>
      </w:r>
      <w:r w:rsidR="0058203C">
        <w:rPr>
          <w:rFonts w:ascii="Times New Roman" w:hAnsi="Times New Roman" w:cs="Times New Roman"/>
          <w:sz w:val="24"/>
          <w:szCs w:val="24"/>
        </w:rPr>
        <w:t xml:space="preserve"> </w:t>
      </w:r>
      <w:r w:rsidRPr="0025570A">
        <w:rPr>
          <w:rFonts w:ascii="Times New Roman" w:hAnsi="Times New Roman" w:cs="Times New Roman"/>
          <w:sz w:val="24"/>
          <w:szCs w:val="24"/>
        </w:rPr>
        <w:t>powodującej, że wykonanie umowy nie leży w interesie publicznym, czego nie można było</w:t>
      </w:r>
      <w:r w:rsidR="0058203C">
        <w:rPr>
          <w:rFonts w:ascii="Times New Roman" w:hAnsi="Times New Roman" w:cs="Times New Roman"/>
          <w:sz w:val="24"/>
          <w:szCs w:val="24"/>
        </w:rPr>
        <w:t xml:space="preserve"> </w:t>
      </w:r>
      <w:r w:rsidRPr="0025570A">
        <w:rPr>
          <w:rFonts w:ascii="Times New Roman" w:hAnsi="Times New Roman" w:cs="Times New Roman"/>
          <w:sz w:val="24"/>
          <w:szCs w:val="24"/>
        </w:rPr>
        <w:t>przewidzieć w chwili zawarcia umowy, lub dalsze wykonywanie umowy może zagrozić</w:t>
      </w:r>
      <w:r w:rsidR="0058203C">
        <w:rPr>
          <w:rFonts w:ascii="Times New Roman" w:hAnsi="Times New Roman" w:cs="Times New Roman"/>
          <w:sz w:val="24"/>
          <w:szCs w:val="24"/>
        </w:rPr>
        <w:t xml:space="preserve"> </w:t>
      </w:r>
      <w:r w:rsidRPr="0025570A">
        <w:rPr>
          <w:rFonts w:ascii="Times New Roman" w:hAnsi="Times New Roman" w:cs="Times New Roman"/>
          <w:sz w:val="24"/>
          <w:szCs w:val="24"/>
        </w:rPr>
        <w:t>podstawowemu interesowi bezpieczeństwa państwa lub bezpieczeństwu publicznemu;</w:t>
      </w:r>
    </w:p>
    <w:p w14:paraId="2FC15710" w14:textId="497F61B8"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lastRenderedPageBreak/>
        <w:t>2) jeżeli wykonawca w chwili zawarcia umowy podlegał wykluczeniu na podstawie</w:t>
      </w:r>
      <w:r w:rsidR="0058203C">
        <w:rPr>
          <w:rFonts w:ascii="Times New Roman" w:hAnsi="Times New Roman" w:cs="Times New Roman"/>
          <w:sz w:val="24"/>
          <w:szCs w:val="24"/>
        </w:rPr>
        <w:t xml:space="preserve"> </w:t>
      </w:r>
      <w:r w:rsidRPr="0025570A">
        <w:rPr>
          <w:rFonts w:ascii="Times New Roman" w:hAnsi="Times New Roman" w:cs="Times New Roman"/>
          <w:sz w:val="24"/>
          <w:szCs w:val="24"/>
        </w:rPr>
        <w:t>przesłanki wykluczenia wykonawcy z postępowania o udzielenie zamówienia,</w:t>
      </w:r>
    </w:p>
    <w:p w14:paraId="2735D75B" w14:textId="77777777" w:rsidR="00DD2B01"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2. W przypadkach, o których mowa w ust. 1,</w:t>
      </w:r>
      <w:r w:rsidR="00F94874">
        <w:rPr>
          <w:rFonts w:ascii="Times New Roman" w:hAnsi="Times New Roman" w:cs="Times New Roman"/>
          <w:sz w:val="24"/>
          <w:szCs w:val="24"/>
        </w:rPr>
        <w:t xml:space="preserve"> wykonawca może żądać wyłącznie </w:t>
      </w:r>
      <w:r w:rsidRPr="0025570A">
        <w:rPr>
          <w:rFonts w:ascii="Times New Roman" w:hAnsi="Times New Roman" w:cs="Times New Roman"/>
          <w:sz w:val="24"/>
          <w:szCs w:val="24"/>
        </w:rPr>
        <w:t>wynagrodzenia</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należnego z tytułu wykonania części umowy.</w:t>
      </w:r>
    </w:p>
    <w:p w14:paraId="7623D873" w14:textId="77777777" w:rsidR="00EC6E12" w:rsidRDefault="00EC6E12" w:rsidP="00EC6E12">
      <w:pPr>
        <w:spacing w:after="0" w:line="240" w:lineRule="auto"/>
        <w:jc w:val="center"/>
        <w:rPr>
          <w:rFonts w:ascii="Times New Roman" w:hAnsi="Times New Roman" w:cs="Times New Roman"/>
          <w:sz w:val="24"/>
          <w:szCs w:val="24"/>
        </w:rPr>
      </w:pPr>
    </w:p>
    <w:p w14:paraId="57939007" w14:textId="3FE959B9"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§6</w:t>
      </w:r>
    </w:p>
    <w:p w14:paraId="530951CE" w14:textId="77777777"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Kary umowne</w:t>
      </w:r>
    </w:p>
    <w:p w14:paraId="27942FF1" w14:textId="77777777" w:rsidR="00D33481" w:rsidRPr="00DD2B01"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1. W przypadku niewykonania przez Wykonawcę przedmiotu umowy, Wykonawca zobowiązany</w:t>
      </w:r>
      <w:r w:rsidR="00F94874">
        <w:rPr>
          <w:rFonts w:ascii="Times New Roman" w:hAnsi="Times New Roman" w:cs="Times New Roman"/>
          <w:sz w:val="24"/>
          <w:szCs w:val="24"/>
        </w:rPr>
        <w:t xml:space="preserve"> </w:t>
      </w:r>
      <w:r w:rsidRPr="0025570A">
        <w:rPr>
          <w:rFonts w:ascii="Times New Roman" w:hAnsi="Times New Roman" w:cs="Times New Roman"/>
          <w:sz w:val="24"/>
          <w:szCs w:val="24"/>
        </w:rPr>
        <w:t xml:space="preserve">jest do uiszczenia kary umownej w wysokości </w:t>
      </w:r>
      <w:r w:rsidR="00B3651B" w:rsidRPr="0025570A">
        <w:rPr>
          <w:rFonts w:ascii="Times New Roman" w:hAnsi="Times New Roman" w:cs="Times New Roman"/>
          <w:sz w:val="24"/>
          <w:szCs w:val="24"/>
        </w:rPr>
        <w:t>10</w:t>
      </w:r>
      <w:r w:rsidRPr="0025570A">
        <w:rPr>
          <w:rFonts w:ascii="Times New Roman" w:hAnsi="Times New Roman" w:cs="Times New Roman"/>
          <w:sz w:val="24"/>
          <w:szCs w:val="24"/>
        </w:rPr>
        <w:t>% wartości umowy brutto, określonej zgodnie z</w:t>
      </w:r>
      <w:r w:rsidR="00DD2B01">
        <w:rPr>
          <w:rFonts w:ascii="Times New Roman" w:hAnsi="Times New Roman" w:cs="Times New Roman"/>
          <w:sz w:val="24"/>
          <w:szCs w:val="24"/>
        </w:rPr>
        <w:t xml:space="preserve"> </w:t>
      </w:r>
      <w:r w:rsidR="00DD2B01" w:rsidRPr="00DD2B01">
        <w:rPr>
          <w:rFonts w:ascii="Times New Roman" w:hAnsi="Times New Roman" w:cs="Times New Roman"/>
          <w:sz w:val="24"/>
          <w:szCs w:val="24"/>
        </w:rPr>
        <w:t>§2 ust. 1</w:t>
      </w:r>
      <w:r w:rsidRPr="00DD2B01">
        <w:rPr>
          <w:rFonts w:ascii="Times New Roman" w:hAnsi="Times New Roman" w:cs="Times New Roman"/>
          <w:sz w:val="24"/>
          <w:szCs w:val="24"/>
        </w:rPr>
        <w:t xml:space="preserve"> umowy</w:t>
      </w:r>
      <w:r w:rsidR="00DD2B01">
        <w:rPr>
          <w:rFonts w:ascii="Times New Roman" w:hAnsi="Times New Roman" w:cs="Times New Roman"/>
          <w:color w:val="FF0000"/>
          <w:sz w:val="24"/>
          <w:szCs w:val="24"/>
        </w:rPr>
        <w:t xml:space="preserve"> </w:t>
      </w:r>
    </w:p>
    <w:p w14:paraId="0E7BA990" w14:textId="7205321F" w:rsidR="00CD4E5C" w:rsidRPr="0025570A" w:rsidRDefault="00F172B5" w:rsidP="00EC6E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CD4E5C">
        <w:rPr>
          <w:rFonts w:ascii="Times New Roman" w:hAnsi="Times New Roman" w:cs="Times New Roman"/>
          <w:sz w:val="24"/>
          <w:szCs w:val="24"/>
        </w:rPr>
        <w:t xml:space="preserve">. W przypadku nie spełnienia </w:t>
      </w:r>
      <w:r w:rsidR="00CD4E5C" w:rsidRPr="00CD4E5C">
        <w:rPr>
          <w:rFonts w:ascii="Times New Roman" w:hAnsi="Times New Roman" w:cs="Times New Roman"/>
          <w:sz w:val="24"/>
          <w:szCs w:val="24"/>
        </w:rPr>
        <w:t>Kryterium nr 2: Aspekt społeczny</w:t>
      </w:r>
      <w:r w:rsidR="00CD4E5C">
        <w:rPr>
          <w:rFonts w:ascii="Times New Roman" w:hAnsi="Times New Roman" w:cs="Times New Roman"/>
          <w:sz w:val="24"/>
          <w:szCs w:val="24"/>
        </w:rPr>
        <w:t xml:space="preserve"> </w:t>
      </w:r>
      <w:r w:rsidRPr="00F172B5">
        <w:rPr>
          <w:rFonts w:ascii="Times New Roman" w:hAnsi="Times New Roman" w:cs="Times New Roman"/>
          <w:sz w:val="24"/>
          <w:szCs w:val="24"/>
        </w:rPr>
        <w:t>zatrudnienie do realizacji zamówienia co najmniej jednej osoby</w:t>
      </w:r>
      <w:r>
        <w:rPr>
          <w:rFonts w:ascii="Times New Roman" w:hAnsi="Times New Roman" w:cs="Times New Roman"/>
          <w:sz w:val="24"/>
          <w:szCs w:val="24"/>
        </w:rPr>
        <w:t xml:space="preserve"> </w:t>
      </w:r>
      <w:r w:rsidRPr="00F172B5">
        <w:rPr>
          <w:rFonts w:ascii="Times New Roman" w:hAnsi="Times New Roman" w:cs="Times New Roman"/>
          <w:sz w:val="24"/>
          <w:szCs w:val="24"/>
        </w:rPr>
        <w:t>niepełnosprawnej</w:t>
      </w:r>
      <w:r>
        <w:rPr>
          <w:rFonts w:ascii="Times New Roman" w:hAnsi="Times New Roman" w:cs="Times New Roman"/>
          <w:sz w:val="24"/>
          <w:szCs w:val="24"/>
        </w:rPr>
        <w:t xml:space="preserve">, </w:t>
      </w:r>
      <w:r w:rsidRPr="00F172B5">
        <w:rPr>
          <w:rFonts w:ascii="Times New Roman" w:hAnsi="Times New Roman" w:cs="Times New Roman"/>
          <w:sz w:val="24"/>
          <w:szCs w:val="24"/>
        </w:rPr>
        <w:t>Wykonawca zobowiązany jest do uiszczenia kary umownej w wysokości 10% wartości umowy brutto</w:t>
      </w:r>
      <w:r>
        <w:rPr>
          <w:rFonts w:ascii="Times New Roman" w:hAnsi="Times New Roman" w:cs="Times New Roman"/>
          <w:sz w:val="24"/>
          <w:szCs w:val="24"/>
        </w:rPr>
        <w:t>.</w:t>
      </w:r>
    </w:p>
    <w:p w14:paraId="49B885BA" w14:textId="4C6C131B"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3. Maksymalna wysokość kary umownej ze wszystkich tytułów przewidzianych w niniejszej</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 xml:space="preserve">umowie nie może przekroczyć </w:t>
      </w:r>
      <w:r w:rsidR="004C3C84">
        <w:rPr>
          <w:rFonts w:ascii="Times New Roman" w:hAnsi="Times New Roman" w:cs="Times New Roman"/>
          <w:sz w:val="24"/>
          <w:szCs w:val="24"/>
        </w:rPr>
        <w:t>2</w:t>
      </w:r>
      <w:r w:rsidRPr="0025570A">
        <w:rPr>
          <w:rFonts w:ascii="Times New Roman" w:hAnsi="Times New Roman" w:cs="Times New Roman"/>
          <w:sz w:val="24"/>
          <w:szCs w:val="24"/>
        </w:rPr>
        <w:t>0% wartości umowy brutto,</w:t>
      </w:r>
      <w:r w:rsidR="00DD2B01">
        <w:rPr>
          <w:rFonts w:ascii="Times New Roman" w:hAnsi="Times New Roman" w:cs="Times New Roman"/>
          <w:sz w:val="24"/>
          <w:szCs w:val="24"/>
        </w:rPr>
        <w:t xml:space="preserve"> określonej, zgodnie z §2 ust. 1 </w:t>
      </w:r>
      <w:r w:rsidRPr="0025570A">
        <w:rPr>
          <w:rFonts w:ascii="Times New Roman" w:hAnsi="Times New Roman" w:cs="Times New Roman"/>
          <w:sz w:val="24"/>
          <w:szCs w:val="24"/>
        </w:rPr>
        <w:t>umowy.</w:t>
      </w:r>
    </w:p>
    <w:p w14:paraId="46EF0BE8" w14:textId="77777777" w:rsidR="00D33481"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4. Zamawiający zastrzega sobie prawo dochodzenia odszkodowania uzupełniającego,</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przewyższającego wartość kar umownych, na zasadach ogólnych określonych w kodeksie</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cywilnym.</w:t>
      </w:r>
    </w:p>
    <w:p w14:paraId="710A8420" w14:textId="77777777" w:rsidR="00D9461E" w:rsidRPr="0025570A" w:rsidRDefault="00D9461E" w:rsidP="00EC6E12">
      <w:pPr>
        <w:spacing w:after="0" w:line="240" w:lineRule="auto"/>
        <w:rPr>
          <w:rFonts w:ascii="Times New Roman" w:hAnsi="Times New Roman" w:cs="Times New Roman"/>
          <w:sz w:val="24"/>
          <w:szCs w:val="24"/>
        </w:rPr>
      </w:pPr>
    </w:p>
    <w:p w14:paraId="3B7BBBB5" w14:textId="77777777"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§7</w:t>
      </w:r>
    </w:p>
    <w:p w14:paraId="14DCE0CE" w14:textId="77777777"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Zmiany umowy</w:t>
      </w:r>
    </w:p>
    <w:p w14:paraId="78A8EE56" w14:textId="77777777" w:rsidR="00D33481" w:rsidRPr="00BF59C4" w:rsidRDefault="00354A5A" w:rsidP="00EC6E12">
      <w:pPr>
        <w:pStyle w:val="Akapitzlis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D33481" w:rsidRPr="00BF59C4">
        <w:rPr>
          <w:rFonts w:ascii="Times New Roman" w:hAnsi="Times New Roman" w:cs="Times New Roman"/>
          <w:sz w:val="24"/>
          <w:szCs w:val="24"/>
        </w:rPr>
        <w:t>Zamawiający dopuszcza zmiany w zakresie dotyczącym programu wycieczki – poszczególnych</w:t>
      </w:r>
      <w:r w:rsidR="00DD2B01" w:rsidRPr="00BF59C4">
        <w:rPr>
          <w:rFonts w:ascii="Times New Roman" w:hAnsi="Times New Roman" w:cs="Times New Roman"/>
          <w:sz w:val="24"/>
          <w:szCs w:val="24"/>
        </w:rPr>
        <w:t xml:space="preserve"> </w:t>
      </w:r>
      <w:r w:rsidR="00D33481" w:rsidRPr="00BF59C4">
        <w:rPr>
          <w:rFonts w:ascii="Times New Roman" w:hAnsi="Times New Roman" w:cs="Times New Roman"/>
          <w:sz w:val="24"/>
          <w:szCs w:val="24"/>
        </w:rPr>
        <w:t>elementów wchodzących w jego skład, bądź kolejności ich świadczenia, o ile zmiany te okażą</w:t>
      </w:r>
      <w:r w:rsidR="00DD2B01" w:rsidRPr="00BF59C4">
        <w:rPr>
          <w:rFonts w:ascii="Times New Roman" w:hAnsi="Times New Roman" w:cs="Times New Roman"/>
          <w:sz w:val="24"/>
          <w:szCs w:val="24"/>
        </w:rPr>
        <w:t xml:space="preserve"> </w:t>
      </w:r>
      <w:r w:rsidR="00D33481" w:rsidRPr="00BF59C4">
        <w:rPr>
          <w:rFonts w:ascii="Times New Roman" w:hAnsi="Times New Roman" w:cs="Times New Roman"/>
          <w:sz w:val="24"/>
          <w:szCs w:val="24"/>
        </w:rPr>
        <w:t>się niezbędne, a podstawowa forma usługi nie zostaje zmieniona oraz pod warunkiem realizacji</w:t>
      </w:r>
      <w:r w:rsidR="00DD2B01" w:rsidRPr="00BF59C4">
        <w:rPr>
          <w:rFonts w:ascii="Times New Roman" w:hAnsi="Times New Roman" w:cs="Times New Roman"/>
          <w:sz w:val="24"/>
          <w:szCs w:val="24"/>
        </w:rPr>
        <w:t xml:space="preserve"> </w:t>
      </w:r>
      <w:r w:rsidR="00D33481" w:rsidRPr="00BF59C4">
        <w:rPr>
          <w:rFonts w:ascii="Times New Roman" w:hAnsi="Times New Roman" w:cs="Times New Roman"/>
          <w:sz w:val="24"/>
          <w:szCs w:val="24"/>
        </w:rPr>
        <w:t>wszystkich punktów wycieczki.</w:t>
      </w:r>
    </w:p>
    <w:p w14:paraId="03CC5F98" w14:textId="77777777" w:rsidR="00BF59C4" w:rsidRPr="00BF59C4" w:rsidRDefault="00354A5A" w:rsidP="00EC6E12">
      <w:pPr>
        <w:pStyle w:val="p2"/>
        <w:jc w:val="both"/>
        <w:rPr>
          <w:rFonts w:ascii="Times New Roman" w:hAnsi="Times New Roman" w:cs="Times New Roman"/>
          <w:sz w:val="24"/>
          <w:szCs w:val="24"/>
        </w:rPr>
      </w:pPr>
      <w:r>
        <w:rPr>
          <w:rFonts w:ascii="Times New Roman" w:hAnsi="Times New Roman" w:cs="Times New Roman"/>
          <w:sz w:val="24"/>
          <w:szCs w:val="24"/>
        </w:rPr>
        <w:t>2.</w:t>
      </w:r>
      <w:r w:rsidR="00BF59C4" w:rsidRPr="004670BD">
        <w:rPr>
          <w:rFonts w:ascii="Times New Roman" w:hAnsi="Times New Roman" w:cs="Times New Roman"/>
          <w:sz w:val="24"/>
          <w:szCs w:val="24"/>
        </w:rPr>
        <w:t>Zamawiający przewiduje możliwość zmian postanowień umowy w sprawie zamówienia w stosunku do treści wybranej oferty, dotyczących przedmiotu zamówienia, sposobu realizacji zamówienia oraz terminu realizacji umowy i terminu płatności a także wysokości wynagrodzenia wykonawcy, w szczególności w przypadku:</w:t>
      </w:r>
    </w:p>
    <w:p w14:paraId="527BF18E" w14:textId="77777777" w:rsidR="00562FC9" w:rsidRDefault="00562FC9" w:rsidP="00EC6E1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1) </w:t>
      </w:r>
      <w:r w:rsidRPr="002F04A4">
        <w:rPr>
          <w:rFonts w:ascii="Times New Roman" w:eastAsia="Times New Roman" w:hAnsi="Times New Roman" w:cs="Times New Roman"/>
          <w:sz w:val="24"/>
          <w:szCs w:val="24"/>
          <w:lang w:eastAsia="zh-CN"/>
        </w:rPr>
        <w:t>zmian w obowiązujących przepisach prawa, powodujących konieczność dokonania zmian w umowie;</w:t>
      </w:r>
    </w:p>
    <w:p w14:paraId="229CC260" w14:textId="77777777" w:rsidR="0058203C" w:rsidRDefault="00562FC9" w:rsidP="00EC6E1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2) </w:t>
      </w:r>
      <w:r w:rsidRPr="002F04A4">
        <w:rPr>
          <w:rFonts w:ascii="Times New Roman" w:eastAsia="Times New Roman" w:hAnsi="Times New Roman" w:cs="Times New Roman"/>
          <w:sz w:val="24"/>
          <w:szCs w:val="24"/>
          <w:lang w:eastAsia="zh-CN"/>
        </w:rPr>
        <w:t>w zakresie obowiązującej stawki podatku VAT, w przypadku zmian powszechnie obowiązującego prawa w tym zakresie;</w:t>
      </w:r>
      <w:r w:rsidR="0058203C">
        <w:rPr>
          <w:rFonts w:ascii="Times New Roman" w:eastAsia="Times New Roman" w:hAnsi="Times New Roman" w:cs="Times New Roman"/>
          <w:sz w:val="24"/>
          <w:szCs w:val="24"/>
          <w:lang w:eastAsia="zh-CN"/>
        </w:rPr>
        <w:t xml:space="preserve"> </w:t>
      </w:r>
    </w:p>
    <w:p w14:paraId="77B9F172" w14:textId="5831FB25" w:rsidR="0058203C" w:rsidRDefault="00562FC9" w:rsidP="00EC6E1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3) </w:t>
      </w:r>
      <w:r w:rsidRPr="002F04A4">
        <w:rPr>
          <w:rFonts w:ascii="Times New Roman" w:eastAsia="Times New Roman" w:hAnsi="Times New Roman" w:cs="Times New Roman"/>
          <w:sz w:val="24"/>
          <w:szCs w:val="24"/>
          <w:lang w:eastAsia="zh-CN"/>
        </w:rPr>
        <w:t>w przypadku dokonania określonych czynności lub ich zaniechania przez organy administracji państwowej, w tym organy administracji rządowej, samorządowej, jak również organów i podmiotów, których działalność wymaga wydania jakiejkolwiek decyzji o</w:t>
      </w:r>
      <w:r w:rsidR="00D32193">
        <w:rPr>
          <w:rFonts w:ascii="Times New Roman" w:eastAsia="Times New Roman" w:hAnsi="Times New Roman" w:cs="Times New Roman"/>
          <w:sz w:val="24"/>
          <w:szCs w:val="24"/>
          <w:lang w:eastAsia="zh-CN"/>
        </w:rPr>
        <w:t> </w:t>
      </w:r>
      <w:r w:rsidRPr="002F04A4">
        <w:rPr>
          <w:rFonts w:ascii="Times New Roman" w:eastAsia="Times New Roman" w:hAnsi="Times New Roman" w:cs="Times New Roman"/>
          <w:sz w:val="24"/>
          <w:szCs w:val="24"/>
          <w:lang w:eastAsia="zh-CN"/>
        </w:rPr>
        <w:t>charakterze administracyjnym w trakcie wykonywania przedmiotu niniejszej umowy (zmiana terminu wykonania o czas trwania przeszkody);</w:t>
      </w:r>
    </w:p>
    <w:p w14:paraId="77EEBC49" w14:textId="205854CD" w:rsidR="00562FC9" w:rsidRDefault="00562FC9" w:rsidP="00EC6E12">
      <w:pPr>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4) </w:t>
      </w:r>
      <w:r w:rsidRPr="002F04A4">
        <w:rPr>
          <w:rFonts w:ascii="Times New Roman" w:eastAsia="Times New Roman" w:hAnsi="Times New Roman" w:cs="Times New Roman"/>
          <w:sz w:val="24"/>
          <w:szCs w:val="24"/>
          <w:lang w:eastAsia="zh-CN"/>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1CBA2559" w14:textId="33708C5D" w:rsidR="00BF59C4" w:rsidRPr="0025570A" w:rsidRDefault="00142D14" w:rsidP="00EC6E12">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zh-CN"/>
        </w:rPr>
        <w:t>3</w:t>
      </w:r>
      <w:r w:rsidR="00BF59C4" w:rsidRPr="0025570A">
        <w:rPr>
          <w:rFonts w:ascii="Times New Roman" w:hAnsi="Times New Roman" w:cs="Times New Roman"/>
          <w:sz w:val="24"/>
          <w:szCs w:val="24"/>
        </w:rPr>
        <w:t>. Wszelkie zmiany i uzupełnienia niniejszej Umowy, będą wymagały pod rygorem nieważności</w:t>
      </w:r>
      <w:r w:rsidR="00BF59C4">
        <w:rPr>
          <w:rFonts w:ascii="Times New Roman" w:hAnsi="Times New Roman" w:cs="Times New Roman"/>
          <w:sz w:val="24"/>
          <w:szCs w:val="24"/>
        </w:rPr>
        <w:t xml:space="preserve"> </w:t>
      </w:r>
      <w:r w:rsidR="00BF59C4" w:rsidRPr="0025570A">
        <w:rPr>
          <w:rFonts w:ascii="Times New Roman" w:hAnsi="Times New Roman" w:cs="Times New Roman"/>
          <w:sz w:val="24"/>
          <w:szCs w:val="24"/>
        </w:rPr>
        <w:t>formy pisemnej w postaci aneksu.</w:t>
      </w:r>
    </w:p>
    <w:p w14:paraId="2C377F4E" w14:textId="77777777" w:rsidR="00BF59C4" w:rsidRPr="00354A5A" w:rsidRDefault="00142D14" w:rsidP="00EC6E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r w:rsidR="00BF59C4" w:rsidRPr="00562FC9">
        <w:rPr>
          <w:rFonts w:ascii="Times New Roman" w:hAnsi="Times New Roman" w:cs="Times New Roman"/>
          <w:sz w:val="24"/>
          <w:szCs w:val="24"/>
        </w:rPr>
        <w:t>. Zmiany do Umowy następują na pisemny wniosek jednej ze Stron wraz z uzasadnieniem konieczności wprowadzenia tych zmian</w:t>
      </w:r>
      <w:r w:rsidR="00BF59C4">
        <w:rPr>
          <w:rFonts w:ascii="Times New Roman" w:eastAsia="Times New Roman" w:hAnsi="Times New Roman" w:cs="Times New Roman"/>
          <w:sz w:val="24"/>
          <w:szCs w:val="24"/>
          <w:lang w:eastAsia="zh-CN"/>
        </w:rPr>
        <w:t>.</w:t>
      </w:r>
    </w:p>
    <w:p w14:paraId="681BA11C" w14:textId="77777777" w:rsidR="00562FC9" w:rsidRDefault="00562FC9" w:rsidP="00EC6E12">
      <w:pPr>
        <w:spacing w:after="0" w:line="240" w:lineRule="auto"/>
        <w:jc w:val="both"/>
        <w:rPr>
          <w:rFonts w:ascii="Times New Roman" w:hAnsi="Times New Roman" w:cs="Times New Roman"/>
          <w:color w:val="FF0000"/>
          <w:sz w:val="24"/>
          <w:szCs w:val="24"/>
        </w:rPr>
      </w:pPr>
    </w:p>
    <w:p w14:paraId="07009DD8" w14:textId="5C4EC7AA"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§8</w:t>
      </w:r>
    </w:p>
    <w:p w14:paraId="3DB425CF" w14:textId="77777777" w:rsidR="00D33481" w:rsidRPr="0025570A" w:rsidRDefault="00D33481" w:rsidP="00EC6E12">
      <w:pPr>
        <w:spacing w:after="0" w:line="240" w:lineRule="auto"/>
        <w:jc w:val="center"/>
        <w:rPr>
          <w:rFonts w:ascii="Times New Roman" w:hAnsi="Times New Roman" w:cs="Times New Roman"/>
          <w:sz w:val="24"/>
          <w:szCs w:val="24"/>
        </w:rPr>
      </w:pPr>
      <w:r w:rsidRPr="0025570A">
        <w:rPr>
          <w:rFonts w:ascii="Times New Roman" w:hAnsi="Times New Roman" w:cs="Times New Roman"/>
          <w:sz w:val="24"/>
          <w:szCs w:val="24"/>
        </w:rPr>
        <w:t>Postanowienia końcowe</w:t>
      </w:r>
    </w:p>
    <w:p w14:paraId="431B54D5"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1. Strony oświadczają, że:</w:t>
      </w:r>
    </w:p>
    <w:p w14:paraId="0A925908"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a) przestrzegają wszelkich obowiązków wynikających z Rozporządzenia Parlamentu</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Europejskiego i Rady (UE) 2016/679 z dnia 27 kwietnia 2016 r. w sprawie ochrony osób</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fizycznych w związku z przetwarzaniem danych osobowych i w sprawie swobodnego</w:t>
      </w:r>
    </w:p>
    <w:p w14:paraId="2B6E3FBB" w14:textId="17AA5050"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przepływu takich danych oraz uchylenia dyrektywy 95/46/WE (ogólne rozporządzenie o</w:t>
      </w:r>
      <w:r w:rsidR="00D32193">
        <w:rPr>
          <w:rFonts w:ascii="Times New Roman" w:hAnsi="Times New Roman" w:cs="Times New Roman"/>
          <w:sz w:val="24"/>
          <w:szCs w:val="24"/>
        </w:rPr>
        <w:t> </w:t>
      </w:r>
      <w:r w:rsidRPr="0025570A">
        <w:rPr>
          <w:rFonts w:ascii="Times New Roman" w:hAnsi="Times New Roman" w:cs="Times New Roman"/>
          <w:sz w:val="24"/>
          <w:szCs w:val="24"/>
        </w:rPr>
        <w:t>ochronie danych) – dalej: „RODO”;</w:t>
      </w:r>
    </w:p>
    <w:p w14:paraId="3F8FA8C6" w14:textId="1F91F95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b) wypełniły obowiązki informacyjne przewidziane w artykule 13 lub artykule 14 RODO wobec</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osób fizycznych, od których dane osobowe bezpośrednio lub pośrednio pozyskały w</w:t>
      </w:r>
      <w:r w:rsidR="00D32193">
        <w:rPr>
          <w:rFonts w:ascii="Times New Roman" w:hAnsi="Times New Roman" w:cs="Times New Roman"/>
          <w:sz w:val="24"/>
          <w:szCs w:val="24"/>
        </w:rPr>
        <w:t> </w:t>
      </w:r>
      <w:r w:rsidRPr="0025570A">
        <w:rPr>
          <w:rFonts w:ascii="Times New Roman" w:hAnsi="Times New Roman" w:cs="Times New Roman"/>
          <w:sz w:val="24"/>
          <w:szCs w:val="24"/>
        </w:rPr>
        <w:t>celu</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realizacji niniejszego zamówienia publicznego;</w:t>
      </w:r>
    </w:p>
    <w:p w14:paraId="054A847B"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2. Wykonawca zobowiązuje się wykorzystywać uzyskane informacje wyłącznie w celu należytego</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wykonania Umowy.</w:t>
      </w:r>
    </w:p>
    <w:p w14:paraId="16C92047"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3. Obie Strony wyrażają zgodę na polubowne rozwiązywanie spraw spornych, a w przypadku nieuzyskania porozumienia, będą one rozstrzygane przez sąd właściwy miejscowo dla</w:t>
      </w:r>
      <w:r w:rsidR="00DD2B01">
        <w:rPr>
          <w:rFonts w:ascii="Times New Roman" w:hAnsi="Times New Roman" w:cs="Times New Roman"/>
          <w:sz w:val="24"/>
          <w:szCs w:val="24"/>
        </w:rPr>
        <w:t xml:space="preserve"> </w:t>
      </w:r>
      <w:r w:rsidRPr="0025570A">
        <w:rPr>
          <w:rFonts w:ascii="Times New Roman" w:hAnsi="Times New Roman" w:cs="Times New Roman"/>
          <w:sz w:val="24"/>
          <w:szCs w:val="24"/>
        </w:rPr>
        <w:t>Zamawiającego.</w:t>
      </w:r>
    </w:p>
    <w:p w14:paraId="3CE8031C" w14:textId="77777777"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4. W sprawach nieuregulowanych umową stosuje się przepisy kodeksu cywilnego, ustawy o finansach publicznych i ustawy o ochronie danych</w:t>
      </w:r>
      <w:r w:rsidR="00B3651B" w:rsidRPr="0025570A">
        <w:rPr>
          <w:rFonts w:ascii="Times New Roman" w:hAnsi="Times New Roman" w:cs="Times New Roman"/>
          <w:sz w:val="24"/>
          <w:szCs w:val="24"/>
        </w:rPr>
        <w:t xml:space="preserve"> </w:t>
      </w:r>
      <w:r w:rsidRPr="0025570A">
        <w:rPr>
          <w:rFonts w:ascii="Times New Roman" w:hAnsi="Times New Roman" w:cs="Times New Roman"/>
          <w:sz w:val="24"/>
          <w:szCs w:val="24"/>
        </w:rPr>
        <w:t>osobowych.</w:t>
      </w:r>
    </w:p>
    <w:p w14:paraId="2BCC0F4E" w14:textId="00EF603B" w:rsidR="00D33481" w:rsidRPr="0025570A" w:rsidRDefault="00D33481" w:rsidP="00EC6E12">
      <w:pPr>
        <w:spacing w:after="0" w:line="240" w:lineRule="auto"/>
        <w:jc w:val="both"/>
        <w:rPr>
          <w:rFonts w:ascii="Times New Roman" w:hAnsi="Times New Roman" w:cs="Times New Roman"/>
          <w:sz w:val="24"/>
          <w:szCs w:val="24"/>
        </w:rPr>
      </w:pPr>
      <w:r w:rsidRPr="0025570A">
        <w:rPr>
          <w:rFonts w:ascii="Times New Roman" w:hAnsi="Times New Roman" w:cs="Times New Roman"/>
          <w:sz w:val="24"/>
          <w:szCs w:val="24"/>
        </w:rPr>
        <w:t xml:space="preserve">5. Umowę sporządzono w </w:t>
      </w:r>
      <w:r w:rsidR="00B3651B" w:rsidRPr="0025570A">
        <w:rPr>
          <w:rFonts w:ascii="Times New Roman" w:hAnsi="Times New Roman" w:cs="Times New Roman"/>
          <w:sz w:val="24"/>
          <w:szCs w:val="24"/>
        </w:rPr>
        <w:t>czterech</w:t>
      </w:r>
      <w:r w:rsidRPr="0025570A">
        <w:rPr>
          <w:rFonts w:ascii="Times New Roman" w:hAnsi="Times New Roman" w:cs="Times New Roman"/>
          <w:sz w:val="24"/>
          <w:szCs w:val="24"/>
        </w:rPr>
        <w:t xml:space="preserve"> jednobrzmiących egzemplarzach, </w:t>
      </w:r>
      <w:r w:rsidR="00B3651B" w:rsidRPr="0025570A">
        <w:rPr>
          <w:rFonts w:ascii="Times New Roman" w:hAnsi="Times New Roman" w:cs="Times New Roman"/>
          <w:sz w:val="24"/>
          <w:szCs w:val="24"/>
        </w:rPr>
        <w:t>trzy</w:t>
      </w:r>
      <w:r w:rsidRPr="0025570A">
        <w:rPr>
          <w:rFonts w:ascii="Times New Roman" w:hAnsi="Times New Roman" w:cs="Times New Roman"/>
          <w:sz w:val="24"/>
          <w:szCs w:val="24"/>
        </w:rPr>
        <w:t xml:space="preserve"> dla</w:t>
      </w:r>
      <w:r w:rsidR="00B3651B" w:rsidRPr="0025570A">
        <w:rPr>
          <w:rFonts w:ascii="Times New Roman" w:hAnsi="Times New Roman" w:cs="Times New Roman"/>
          <w:sz w:val="24"/>
          <w:szCs w:val="24"/>
        </w:rPr>
        <w:t xml:space="preserve"> Zamawiającego jeden dla Wykonawcy.</w:t>
      </w:r>
    </w:p>
    <w:p w14:paraId="39FDE212" w14:textId="77777777" w:rsidR="00EC6E12" w:rsidRDefault="00354A5A" w:rsidP="00EC6E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3651B" w:rsidRPr="0025570A">
        <w:rPr>
          <w:rFonts w:ascii="Times New Roman" w:hAnsi="Times New Roman" w:cs="Times New Roman"/>
          <w:sz w:val="24"/>
          <w:szCs w:val="24"/>
        </w:rPr>
        <w:t xml:space="preserve">  </w:t>
      </w:r>
    </w:p>
    <w:p w14:paraId="36C669BE" w14:textId="77777777" w:rsidR="00EC6E12" w:rsidRDefault="00EC6E12" w:rsidP="00EC6E12">
      <w:pPr>
        <w:spacing w:after="0" w:line="240" w:lineRule="auto"/>
        <w:rPr>
          <w:rFonts w:ascii="Times New Roman" w:hAnsi="Times New Roman" w:cs="Times New Roman"/>
          <w:sz w:val="24"/>
          <w:szCs w:val="24"/>
        </w:rPr>
      </w:pPr>
    </w:p>
    <w:p w14:paraId="4E73FDC6" w14:textId="1EB8E8C4" w:rsidR="00D33481" w:rsidRPr="0025570A" w:rsidRDefault="00D33481" w:rsidP="00EC6E12">
      <w:pPr>
        <w:spacing w:after="0" w:line="240" w:lineRule="auto"/>
        <w:rPr>
          <w:rFonts w:ascii="Times New Roman" w:hAnsi="Times New Roman" w:cs="Times New Roman"/>
          <w:sz w:val="24"/>
          <w:szCs w:val="24"/>
        </w:rPr>
      </w:pPr>
      <w:r w:rsidRPr="0025570A">
        <w:rPr>
          <w:rFonts w:ascii="Times New Roman" w:hAnsi="Times New Roman" w:cs="Times New Roman"/>
          <w:sz w:val="24"/>
          <w:szCs w:val="24"/>
        </w:rPr>
        <w:t xml:space="preserve">Zamawiający </w:t>
      </w:r>
      <w:r w:rsidR="00B3651B" w:rsidRPr="0025570A">
        <w:rPr>
          <w:rFonts w:ascii="Times New Roman" w:hAnsi="Times New Roman" w:cs="Times New Roman"/>
          <w:sz w:val="24"/>
          <w:szCs w:val="24"/>
        </w:rPr>
        <w:t xml:space="preserve">                                                                   </w:t>
      </w:r>
      <w:r w:rsidRPr="0025570A">
        <w:rPr>
          <w:rFonts w:ascii="Times New Roman" w:hAnsi="Times New Roman" w:cs="Times New Roman"/>
          <w:sz w:val="24"/>
          <w:szCs w:val="24"/>
        </w:rPr>
        <w:t>Wykonawca</w:t>
      </w:r>
    </w:p>
    <w:p w14:paraId="17682577" w14:textId="77777777" w:rsidR="00B0316C" w:rsidRDefault="00B0316C" w:rsidP="00EC6E12">
      <w:pPr>
        <w:spacing w:after="0" w:line="240" w:lineRule="auto"/>
        <w:rPr>
          <w:rFonts w:ascii="Times New Roman" w:hAnsi="Times New Roman" w:cs="Times New Roman"/>
          <w:sz w:val="24"/>
          <w:szCs w:val="24"/>
        </w:rPr>
      </w:pPr>
    </w:p>
    <w:p w14:paraId="5D0C8059" w14:textId="77777777" w:rsidR="00B0316C" w:rsidRDefault="00B0316C" w:rsidP="00EC6E12">
      <w:pPr>
        <w:spacing w:after="0" w:line="240" w:lineRule="auto"/>
        <w:rPr>
          <w:rFonts w:ascii="Times New Roman" w:hAnsi="Times New Roman" w:cs="Times New Roman"/>
          <w:sz w:val="24"/>
          <w:szCs w:val="24"/>
        </w:rPr>
      </w:pPr>
    </w:p>
    <w:p w14:paraId="1FAE3DAB" w14:textId="77777777" w:rsidR="00B0316C" w:rsidRDefault="00B0316C" w:rsidP="00EC6E12">
      <w:pPr>
        <w:spacing w:after="0" w:line="240" w:lineRule="auto"/>
        <w:rPr>
          <w:rFonts w:ascii="Times New Roman" w:hAnsi="Times New Roman" w:cs="Times New Roman"/>
          <w:sz w:val="24"/>
          <w:szCs w:val="24"/>
        </w:rPr>
      </w:pPr>
    </w:p>
    <w:p w14:paraId="300D562D" w14:textId="77777777" w:rsidR="00B0316C" w:rsidRDefault="00B0316C" w:rsidP="00EC6E12">
      <w:pPr>
        <w:spacing w:after="0" w:line="240" w:lineRule="auto"/>
        <w:rPr>
          <w:rFonts w:ascii="Times New Roman" w:hAnsi="Times New Roman" w:cs="Times New Roman"/>
          <w:sz w:val="24"/>
          <w:szCs w:val="24"/>
        </w:rPr>
      </w:pPr>
    </w:p>
    <w:p w14:paraId="13BC2383" w14:textId="77777777" w:rsidR="00B0316C" w:rsidRDefault="00B0316C" w:rsidP="00EC6E12">
      <w:pPr>
        <w:spacing w:after="0" w:line="240" w:lineRule="auto"/>
        <w:rPr>
          <w:rFonts w:ascii="Times New Roman" w:hAnsi="Times New Roman" w:cs="Times New Roman"/>
          <w:sz w:val="24"/>
          <w:szCs w:val="24"/>
        </w:rPr>
      </w:pPr>
    </w:p>
    <w:p w14:paraId="4736949A" w14:textId="77777777" w:rsidR="00B0316C" w:rsidRDefault="00B0316C" w:rsidP="00EC6E12">
      <w:pPr>
        <w:spacing w:after="0" w:line="240" w:lineRule="auto"/>
        <w:rPr>
          <w:rFonts w:ascii="Times New Roman" w:hAnsi="Times New Roman" w:cs="Times New Roman"/>
          <w:sz w:val="24"/>
          <w:szCs w:val="24"/>
        </w:rPr>
      </w:pPr>
    </w:p>
    <w:p w14:paraId="41F70EEB" w14:textId="33AB21A5" w:rsidR="00EC6E12" w:rsidRDefault="00D33481" w:rsidP="00EC6E12">
      <w:pPr>
        <w:spacing w:after="0" w:line="240" w:lineRule="auto"/>
        <w:rPr>
          <w:rFonts w:ascii="Times New Roman" w:hAnsi="Times New Roman" w:cs="Times New Roman"/>
          <w:sz w:val="24"/>
          <w:szCs w:val="24"/>
        </w:rPr>
      </w:pPr>
      <w:r w:rsidRPr="0025570A">
        <w:rPr>
          <w:rFonts w:ascii="Times New Roman" w:hAnsi="Times New Roman" w:cs="Times New Roman"/>
          <w:sz w:val="24"/>
          <w:szCs w:val="24"/>
        </w:rPr>
        <w:t xml:space="preserve">................................................. </w:t>
      </w:r>
      <w:r w:rsidR="00D9461E">
        <w:rPr>
          <w:rFonts w:ascii="Times New Roman" w:hAnsi="Times New Roman" w:cs="Times New Roman"/>
          <w:sz w:val="24"/>
          <w:szCs w:val="24"/>
        </w:rPr>
        <w:t xml:space="preserve">                                    </w:t>
      </w:r>
      <w:r w:rsidR="00354A5A">
        <w:rPr>
          <w:rFonts w:ascii="Times New Roman" w:hAnsi="Times New Roman" w:cs="Times New Roman"/>
          <w:sz w:val="24"/>
          <w:szCs w:val="24"/>
        </w:rPr>
        <w:t xml:space="preserve">              </w:t>
      </w:r>
      <w:r w:rsidRPr="0025570A">
        <w:rPr>
          <w:rFonts w:ascii="Times New Roman" w:hAnsi="Times New Roman" w:cs="Times New Roman"/>
          <w:sz w:val="24"/>
          <w:szCs w:val="24"/>
        </w:rPr>
        <w:t>...............................................</w:t>
      </w:r>
      <w:r w:rsidR="00DD2B01">
        <w:rPr>
          <w:rFonts w:ascii="Times New Roman" w:hAnsi="Times New Roman" w:cs="Times New Roman"/>
          <w:sz w:val="24"/>
          <w:szCs w:val="24"/>
        </w:rPr>
        <w:br/>
      </w:r>
    </w:p>
    <w:p w14:paraId="421320C3" w14:textId="77777777" w:rsidR="00EC6E12" w:rsidRDefault="00EC6E12" w:rsidP="00EC6E12">
      <w:pPr>
        <w:spacing w:after="0" w:line="240" w:lineRule="auto"/>
        <w:rPr>
          <w:rFonts w:ascii="Times New Roman" w:hAnsi="Times New Roman" w:cs="Times New Roman"/>
          <w:sz w:val="24"/>
          <w:szCs w:val="24"/>
        </w:rPr>
      </w:pPr>
    </w:p>
    <w:p w14:paraId="52DB77FC" w14:textId="08A87DBD" w:rsidR="00D33481" w:rsidRDefault="00D33481" w:rsidP="00EC6E12">
      <w:pPr>
        <w:spacing w:after="0" w:line="240" w:lineRule="auto"/>
        <w:rPr>
          <w:rFonts w:ascii="Times New Roman" w:hAnsi="Times New Roman" w:cs="Times New Roman"/>
          <w:sz w:val="24"/>
          <w:szCs w:val="24"/>
        </w:rPr>
      </w:pPr>
      <w:r w:rsidRPr="0025570A">
        <w:rPr>
          <w:rFonts w:ascii="Times New Roman" w:hAnsi="Times New Roman" w:cs="Times New Roman"/>
          <w:sz w:val="24"/>
          <w:szCs w:val="24"/>
        </w:rPr>
        <w:t>ZAŁĄCZNIKI:</w:t>
      </w:r>
    </w:p>
    <w:p w14:paraId="007180B5" w14:textId="1226EF98" w:rsidR="00392062" w:rsidRPr="0025570A" w:rsidRDefault="00392062" w:rsidP="00EC6E12">
      <w:pPr>
        <w:spacing w:after="0" w:line="240" w:lineRule="auto"/>
        <w:rPr>
          <w:rFonts w:ascii="Times New Roman" w:hAnsi="Times New Roman" w:cs="Times New Roman"/>
          <w:sz w:val="24"/>
          <w:szCs w:val="24"/>
        </w:rPr>
      </w:pPr>
      <w:r w:rsidRPr="00392062">
        <w:rPr>
          <w:rFonts w:ascii="Times New Roman" w:hAnsi="Times New Roman" w:cs="Times New Roman"/>
          <w:sz w:val="24"/>
          <w:szCs w:val="24"/>
        </w:rPr>
        <w:t>Zał</w:t>
      </w:r>
      <w:r>
        <w:rPr>
          <w:rFonts w:ascii="Times New Roman" w:hAnsi="Times New Roman" w:cs="Times New Roman"/>
          <w:sz w:val="24"/>
          <w:szCs w:val="24"/>
        </w:rPr>
        <w:t>ą</w:t>
      </w:r>
      <w:r w:rsidRPr="00392062">
        <w:rPr>
          <w:rFonts w:ascii="Times New Roman" w:hAnsi="Times New Roman" w:cs="Times New Roman"/>
          <w:sz w:val="24"/>
          <w:szCs w:val="24"/>
        </w:rPr>
        <w:t xml:space="preserve">cznik </w:t>
      </w:r>
      <w:r>
        <w:rPr>
          <w:rFonts w:ascii="Times New Roman" w:hAnsi="Times New Roman" w:cs="Times New Roman"/>
          <w:sz w:val="24"/>
          <w:szCs w:val="24"/>
        </w:rPr>
        <w:t xml:space="preserve">nr </w:t>
      </w:r>
      <w:r w:rsidRPr="00392062">
        <w:rPr>
          <w:rFonts w:ascii="Times New Roman" w:hAnsi="Times New Roman" w:cs="Times New Roman"/>
          <w:sz w:val="24"/>
          <w:szCs w:val="24"/>
        </w:rPr>
        <w:t>1 do umowy - Oświadczenie licencja</w:t>
      </w:r>
    </w:p>
    <w:p w14:paraId="53305F49" w14:textId="79610DD0" w:rsidR="00FE636D" w:rsidRPr="00392062" w:rsidRDefault="00392062" w:rsidP="0039206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Załącznik nr 2 do umowy - </w:t>
      </w:r>
      <w:r w:rsidR="00D33481" w:rsidRPr="00392062">
        <w:rPr>
          <w:rFonts w:ascii="Times New Roman" w:hAnsi="Times New Roman" w:cs="Times New Roman"/>
          <w:sz w:val="24"/>
          <w:szCs w:val="24"/>
        </w:rPr>
        <w:t>Umowa powierzenia przetwarzania danych osobowych</w:t>
      </w:r>
    </w:p>
    <w:p w14:paraId="0E29ACE7" w14:textId="77777777" w:rsidR="0009608F" w:rsidRPr="0009608F" w:rsidRDefault="0009608F" w:rsidP="00EC6E12">
      <w:pPr>
        <w:pStyle w:val="Akapitzlist"/>
        <w:spacing w:after="0" w:line="240" w:lineRule="auto"/>
        <w:rPr>
          <w:rFonts w:ascii="Times New Roman" w:hAnsi="Times New Roman" w:cs="Times New Roman"/>
          <w:sz w:val="24"/>
          <w:szCs w:val="24"/>
        </w:rPr>
      </w:pPr>
    </w:p>
    <w:p w14:paraId="2D90B057" w14:textId="0B6F2C95" w:rsidR="00EC6E12" w:rsidRDefault="00EC6E12">
      <w:pPr>
        <w:rPr>
          <w:rFonts w:ascii="Times New Roman" w:hAnsi="Times New Roman" w:cs="Times New Roman"/>
          <w:sz w:val="24"/>
          <w:szCs w:val="24"/>
        </w:rPr>
      </w:pPr>
      <w:r>
        <w:rPr>
          <w:rFonts w:ascii="Times New Roman" w:hAnsi="Times New Roman" w:cs="Times New Roman"/>
          <w:sz w:val="24"/>
          <w:szCs w:val="24"/>
        </w:rPr>
        <w:br w:type="page"/>
      </w:r>
    </w:p>
    <w:p w14:paraId="5DF6687D" w14:textId="129578F2" w:rsidR="00742A3D" w:rsidRDefault="00742A3D" w:rsidP="00D7149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Załącznik nr 1 do umowy</w:t>
      </w:r>
    </w:p>
    <w:p w14:paraId="4FF9B08E" w14:textId="77777777" w:rsidR="005A12D9" w:rsidRDefault="005A12D9" w:rsidP="00D71493">
      <w:pPr>
        <w:spacing w:after="0" w:line="240" w:lineRule="auto"/>
        <w:jc w:val="right"/>
        <w:rPr>
          <w:rFonts w:ascii="Times New Roman" w:hAnsi="Times New Roman" w:cs="Times New Roman"/>
          <w:sz w:val="24"/>
          <w:szCs w:val="24"/>
        </w:rPr>
      </w:pPr>
    </w:p>
    <w:p w14:paraId="295AD584" w14:textId="22526877" w:rsidR="005A12D9" w:rsidRDefault="005A12D9" w:rsidP="005A12D9">
      <w:pPr>
        <w:pStyle w:val="Standard"/>
        <w:spacing w:line="276" w:lineRule="auto"/>
        <w:jc w:val="both"/>
      </w:pPr>
      <w:r>
        <w:rPr>
          <w:rFonts w:ascii="Times New Roman" w:hAnsi="Times New Roman" w:cs="Times New Roman"/>
          <w:color w:val="000000"/>
        </w:rPr>
        <w:t xml:space="preserve">Znak sprawy: </w:t>
      </w:r>
      <w:r>
        <w:rPr>
          <w:rFonts w:ascii="Times New Roman" w:hAnsi="Times New Roman" w:cs="Times New Roman"/>
          <w:b/>
          <w:bCs/>
          <w:color w:val="000000"/>
        </w:rPr>
        <w:t xml:space="preserve"> </w:t>
      </w:r>
      <w:r w:rsidR="001C5D5E">
        <w:rPr>
          <w:rFonts w:ascii="Times New Roman" w:hAnsi="Times New Roman" w:cs="Times New Roman"/>
          <w:b/>
          <w:bCs/>
          <w:color w:val="000000"/>
        </w:rPr>
        <w:t>IR.271.14.2025.MT</w:t>
      </w:r>
    </w:p>
    <w:p w14:paraId="1CBDE69F" w14:textId="77777777" w:rsidR="005A12D9" w:rsidRDefault="005A12D9" w:rsidP="005A12D9">
      <w:pPr>
        <w:pStyle w:val="Standard"/>
        <w:spacing w:line="360" w:lineRule="auto"/>
        <w:rPr>
          <w:sz w:val="20"/>
          <w:szCs w:val="20"/>
        </w:rPr>
      </w:pPr>
    </w:p>
    <w:p w14:paraId="3C45280C" w14:textId="77777777" w:rsidR="005A12D9" w:rsidRDefault="005A12D9" w:rsidP="005A12D9">
      <w:pPr>
        <w:pStyle w:val="Standard"/>
        <w:spacing w:line="360" w:lineRule="auto"/>
        <w:rPr>
          <w:sz w:val="20"/>
          <w:szCs w:val="20"/>
        </w:rPr>
      </w:pPr>
    </w:p>
    <w:p w14:paraId="441E165F" w14:textId="77777777" w:rsidR="005A12D9" w:rsidRDefault="005A12D9" w:rsidP="005A12D9">
      <w:pPr>
        <w:pStyle w:val="Standard"/>
        <w:spacing w:line="360" w:lineRule="auto"/>
        <w:jc w:val="center"/>
      </w:pPr>
      <w:bookmarkStart w:id="0" w:name="_Hlk108777388"/>
      <w:r>
        <w:rPr>
          <w:b/>
          <w:bCs/>
          <w:sz w:val="28"/>
          <w:szCs w:val="28"/>
        </w:rPr>
        <w:t>Oświadczenie o posiadaniu zezwolenia/licencji</w:t>
      </w:r>
    </w:p>
    <w:bookmarkEnd w:id="0"/>
    <w:p w14:paraId="514D1553" w14:textId="77777777" w:rsidR="005A12D9" w:rsidRDefault="005A12D9" w:rsidP="005A12D9">
      <w:pPr>
        <w:pStyle w:val="Standard"/>
        <w:spacing w:line="360" w:lineRule="auto"/>
        <w:jc w:val="center"/>
        <w:rPr>
          <w:b/>
          <w:bCs/>
          <w:sz w:val="28"/>
          <w:szCs w:val="28"/>
        </w:rPr>
      </w:pPr>
    </w:p>
    <w:p w14:paraId="1537F0B0" w14:textId="77777777" w:rsidR="005A12D9" w:rsidRDefault="005A12D9" w:rsidP="005A12D9">
      <w:pPr>
        <w:pStyle w:val="Standard"/>
        <w:spacing w:line="360" w:lineRule="auto"/>
      </w:pPr>
      <w:r>
        <w:t>Oświadczam, że:</w:t>
      </w:r>
    </w:p>
    <w:p w14:paraId="1E195A1E" w14:textId="77777777" w:rsidR="005A12D9" w:rsidRDefault="005A12D9" w:rsidP="005A12D9">
      <w:pPr>
        <w:pStyle w:val="Standard"/>
        <w:numPr>
          <w:ilvl w:val="0"/>
          <w:numId w:val="23"/>
        </w:numPr>
        <w:spacing w:line="360" w:lineRule="auto"/>
        <w:jc w:val="both"/>
      </w:pPr>
      <w:r>
        <w:t>posiadam zezwolenie na wykonywanie zawodu przewoźnika drogowego/licencję na wykonywanie krajowego transportu drogowego osób</w:t>
      </w:r>
      <w:r>
        <w:rPr>
          <w:rStyle w:val="Znakiprzypiswdolnych"/>
        </w:rPr>
        <w:footnoteReference w:id="1"/>
      </w:r>
      <w:r>
        <w:t xml:space="preserve"> numer …………………………. wydane/wydaną w dniu ………………………………………. przez ……………………………………………………………………. .</w:t>
      </w:r>
    </w:p>
    <w:p w14:paraId="4DA303FE" w14:textId="77777777" w:rsidR="005A12D9" w:rsidRDefault="005A12D9" w:rsidP="005A12D9">
      <w:pPr>
        <w:pStyle w:val="Standard"/>
        <w:numPr>
          <w:ilvl w:val="0"/>
          <w:numId w:val="23"/>
        </w:numPr>
        <w:spacing w:line="360" w:lineRule="auto"/>
        <w:jc w:val="both"/>
      </w:pPr>
      <w:r>
        <w:t>- w zakresie wykonywania krajowego transportu drogowego osób współpracuję z:……………………………………………………………………………………………………………………………………………………………………………………………………………………, który posiada licencję na wykonywanie krajowego transportu drogowego osób/zezwolenie na wykonywanie zawodu przewoźnika drogowego numer …………………………. wydane w dniu ……………………………. przez …………………………………………………………………………………………….. .</w:t>
      </w:r>
      <w:r>
        <w:rPr>
          <w:rStyle w:val="Znakiprzypiswdolnych"/>
        </w:rPr>
        <w:footnoteReference w:id="2"/>
      </w:r>
    </w:p>
    <w:p w14:paraId="01DD11FA" w14:textId="77777777" w:rsidR="005A12D9" w:rsidRDefault="005A12D9" w:rsidP="005A12D9">
      <w:pPr>
        <w:pStyle w:val="Standard"/>
        <w:spacing w:line="360" w:lineRule="auto"/>
      </w:pPr>
    </w:p>
    <w:p w14:paraId="19074A1D" w14:textId="77777777" w:rsidR="005A12D9" w:rsidRDefault="005A12D9" w:rsidP="005A12D9">
      <w:pPr>
        <w:pStyle w:val="Standard"/>
        <w:spacing w:line="360" w:lineRule="auto"/>
      </w:pPr>
    </w:p>
    <w:tbl>
      <w:tblPr>
        <w:tblW w:w="0" w:type="auto"/>
        <w:tblLayout w:type="fixed"/>
        <w:tblCellMar>
          <w:left w:w="10" w:type="dxa"/>
          <w:right w:w="10" w:type="dxa"/>
        </w:tblCellMar>
        <w:tblLook w:val="0000" w:firstRow="0" w:lastRow="0" w:firstColumn="0" w:lastColumn="0" w:noHBand="0" w:noVBand="0"/>
      </w:tblPr>
      <w:tblGrid>
        <w:gridCol w:w="4258"/>
        <w:gridCol w:w="1123"/>
        <w:gridCol w:w="4257"/>
      </w:tblGrid>
      <w:tr w:rsidR="005A12D9" w14:paraId="62CF133C" w14:textId="77777777" w:rsidTr="0063033E">
        <w:tc>
          <w:tcPr>
            <w:tcW w:w="4258" w:type="dxa"/>
            <w:shd w:val="clear" w:color="auto" w:fill="auto"/>
          </w:tcPr>
          <w:p w14:paraId="47B2E70B" w14:textId="77777777" w:rsidR="005A12D9" w:rsidRDefault="005A12D9" w:rsidP="0063033E">
            <w:pPr>
              <w:pStyle w:val="TableContents"/>
            </w:pPr>
            <w:r>
              <w:rPr>
                <w:color w:val="000000"/>
              </w:rPr>
              <w:t>…………………………………………….</w:t>
            </w:r>
          </w:p>
        </w:tc>
        <w:tc>
          <w:tcPr>
            <w:tcW w:w="1123" w:type="dxa"/>
            <w:shd w:val="clear" w:color="auto" w:fill="auto"/>
          </w:tcPr>
          <w:p w14:paraId="35567DCB" w14:textId="77777777" w:rsidR="005A12D9" w:rsidRDefault="005A12D9" w:rsidP="0063033E">
            <w:pPr>
              <w:pStyle w:val="TableContents"/>
              <w:snapToGrid w:val="0"/>
              <w:rPr>
                <w:color w:val="000000"/>
              </w:rPr>
            </w:pPr>
          </w:p>
        </w:tc>
        <w:tc>
          <w:tcPr>
            <w:tcW w:w="4257" w:type="dxa"/>
            <w:shd w:val="clear" w:color="auto" w:fill="auto"/>
          </w:tcPr>
          <w:p w14:paraId="5224A4B2" w14:textId="77777777" w:rsidR="005A12D9" w:rsidRDefault="005A12D9" w:rsidP="0063033E">
            <w:pPr>
              <w:pStyle w:val="TableContents"/>
            </w:pPr>
            <w:r>
              <w:rPr>
                <w:color w:val="000000"/>
              </w:rPr>
              <w:t>…………………………………………….</w:t>
            </w:r>
          </w:p>
        </w:tc>
      </w:tr>
      <w:tr w:rsidR="005A12D9" w14:paraId="44C13E39" w14:textId="77777777" w:rsidTr="0063033E">
        <w:tc>
          <w:tcPr>
            <w:tcW w:w="4258" w:type="dxa"/>
            <w:shd w:val="clear" w:color="auto" w:fill="auto"/>
          </w:tcPr>
          <w:p w14:paraId="3D21C515" w14:textId="77777777" w:rsidR="005A12D9" w:rsidRDefault="005A12D9" w:rsidP="0063033E">
            <w:pPr>
              <w:pStyle w:val="Standard"/>
              <w:spacing w:line="360" w:lineRule="auto"/>
              <w:jc w:val="center"/>
            </w:pPr>
            <w:r>
              <w:rPr>
                <w:color w:val="000000"/>
              </w:rPr>
              <w:t>(miejscowość, data)</w:t>
            </w:r>
          </w:p>
        </w:tc>
        <w:tc>
          <w:tcPr>
            <w:tcW w:w="1123" w:type="dxa"/>
            <w:shd w:val="clear" w:color="auto" w:fill="auto"/>
          </w:tcPr>
          <w:p w14:paraId="539279C4" w14:textId="77777777" w:rsidR="005A12D9" w:rsidRDefault="005A12D9" w:rsidP="0063033E">
            <w:pPr>
              <w:pStyle w:val="TableContents"/>
              <w:snapToGrid w:val="0"/>
              <w:rPr>
                <w:color w:val="000000"/>
              </w:rPr>
            </w:pPr>
          </w:p>
        </w:tc>
        <w:tc>
          <w:tcPr>
            <w:tcW w:w="4257" w:type="dxa"/>
            <w:shd w:val="clear" w:color="auto" w:fill="auto"/>
          </w:tcPr>
          <w:p w14:paraId="35562474" w14:textId="77777777" w:rsidR="005A12D9" w:rsidRDefault="005A12D9" w:rsidP="0063033E">
            <w:pPr>
              <w:pStyle w:val="Standard"/>
              <w:spacing w:line="360" w:lineRule="auto"/>
              <w:jc w:val="center"/>
            </w:pPr>
            <w:r>
              <w:rPr>
                <w:color w:val="000000"/>
              </w:rPr>
              <w:t>(podpis)</w:t>
            </w:r>
          </w:p>
        </w:tc>
      </w:tr>
    </w:tbl>
    <w:p w14:paraId="447CE081" w14:textId="77777777" w:rsidR="005A12D9" w:rsidRDefault="005A12D9" w:rsidP="005A12D9">
      <w:pPr>
        <w:pStyle w:val="Standard"/>
        <w:spacing w:line="360" w:lineRule="auto"/>
      </w:pPr>
    </w:p>
    <w:p w14:paraId="6965DE52" w14:textId="57F018C2" w:rsidR="005A12D9" w:rsidRDefault="005A12D9">
      <w:pPr>
        <w:rPr>
          <w:rFonts w:ascii="Times New Roman" w:hAnsi="Times New Roman" w:cs="Times New Roman"/>
          <w:sz w:val="24"/>
          <w:szCs w:val="24"/>
        </w:rPr>
      </w:pPr>
      <w:r>
        <w:rPr>
          <w:rFonts w:ascii="Times New Roman" w:hAnsi="Times New Roman" w:cs="Times New Roman"/>
          <w:sz w:val="24"/>
          <w:szCs w:val="24"/>
        </w:rPr>
        <w:br w:type="page"/>
      </w:r>
    </w:p>
    <w:p w14:paraId="30F2A00C" w14:textId="77777777" w:rsidR="00742A3D" w:rsidRDefault="00742A3D" w:rsidP="005A12D9">
      <w:pPr>
        <w:spacing w:after="0" w:line="240" w:lineRule="auto"/>
        <w:rPr>
          <w:rFonts w:ascii="Times New Roman" w:hAnsi="Times New Roman" w:cs="Times New Roman"/>
          <w:sz w:val="24"/>
          <w:szCs w:val="24"/>
        </w:rPr>
      </w:pPr>
    </w:p>
    <w:p w14:paraId="430E142A" w14:textId="1100DE89" w:rsidR="004C3C84" w:rsidRDefault="00D71493" w:rsidP="00D7149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Załącznik nr 2 do umowy</w:t>
      </w:r>
    </w:p>
    <w:p w14:paraId="0109D664" w14:textId="77777777" w:rsidR="006C05CF" w:rsidRDefault="006C05CF" w:rsidP="00EC6E12">
      <w:pPr>
        <w:pStyle w:val="Nagwek1"/>
        <w:spacing w:line="240" w:lineRule="auto"/>
        <w:rPr>
          <w:b/>
          <w:sz w:val="24"/>
          <w:szCs w:val="24"/>
        </w:rPr>
      </w:pPr>
      <w:r>
        <w:rPr>
          <w:b/>
          <w:sz w:val="24"/>
          <w:szCs w:val="24"/>
        </w:rPr>
        <w:t>UMOWA</w:t>
      </w:r>
    </w:p>
    <w:p w14:paraId="71727AEA" w14:textId="77777777" w:rsidR="006C05CF" w:rsidRDefault="006C05CF" w:rsidP="00EC6E12">
      <w:pPr>
        <w:pStyle w:val="Nagwek1"/>
        <w:spacing w:line="240" w:lineRule="auto"/>
        <w:rPr>
          <w:b/>
          <w:sz w:val="24"/>
          <w:szCs w:val="24"/>
        </w:rPr>
      </w:pPr>
      <w:r>
        <w:rPr>
          <w:b/>
          <w:sz w:val="24"/>
          <w:szCs w:val="24"/>
        </w:rPr>
        <w:t>POWIERZENIA DANYCH OSOBOWYCH DO PRZETWARZANIA</w:t>
      </w:r>
    </w:p>
    <w:p w14:paraId="4FE252E0" w14:textId="50F9EA2B" w:rsidR="006C05CF" w:rsidRDefault="006C05CF" w:rsidP="00EC6E12">
      <w:pPr>
        <w:spacing w:after="0" w:line="240" w:lineRule="auto"/>
        <w:jc w:val="center"/>
      </w:pPr>
      <w:r>
        <w:t xml:space="preserve">zawarta w dniu </w:t>
      </w:r>
      <w:r w:rsidRPr="00691BE2">
        <w:t>…………….202</w:t>
      </w:r>
      <w:r w:rsidR="001D0647">
        <w:t>5</w:t>
      </w:r>
      <w:r w:rsidRPr="00691BE2">
        <w:t xml:space="preserve"> r.</w:t>
      </w:r>
      <w:r w:rsidRPr="00C95ED3">
        <w:rPr>
          <w:color w:val="FF0000"/>
        </w:rPr>
        <w:t xml:space="preserve"> </w:t>
      </w:r>
      <w:r>
        <w:t xml:space="preserve">w </w:t>
      </w:r>
      <w:r w:rsidR="0009608F">
        <w:t>Tarnawatce</w:t>
      </w:r>
    </w:p>
    <w:p w14:paraId="38924819" w14:textId="77777777" w:rsidR="006C05CF" w:rsidRDefault="006C05CF" w:rsidP="00EC6E12">
      <w:pPr>
        <w:spacing w:after="0" w:line="240" w:lineRule="auto"/>
        <w:jc w:val="both"/>
      </w:pPr>
      <w:r>
        <w:t>pomiędzy:</w:t>
      </w:r>
    </w:p>
    <w:p w14:paraId="5D99A3BF" w14:textId="77777777" w:rsidR="0009608F" w:rsidRPr="0009608F" w:rsidRDefault="0009608F" w:rsidP="00EC6E12">
      <w:pPr>
        <w:spacing w:after="0" w:line="240" w:lineRule="auto"/>
        <w:jc w:val="both"/>
        <w:rPr>
          <w:b/>
          <w:bCs/>
        </w:rPr>
      </w:pPr>
      <w:r w:rsidRPr="0009608F">
        <w:rPr>
          <w:b/>
          <w:bCs/>
        </w:rPr>
        <w:t>GMINA TARNAWATKA ul. LUBELSKA 39, 22-604 TARNAWATKA, NIP 921-19-81-850</w:t>
      </w:r>
    </w:p>
    <w:p w14:paraId="5F088A88" w14:textId="77777777" w:rsidR="00A62353" w:rsidRDefault="0009608F" w:rsidP="00EC6E12">
      <w:pPr>
        <w:spacing w:after="0" w:line="240" w:lineRule="auto"/>
        <w:jc w:val="both"/>
        <w:rPr>
          <w:b/>
          <w:bCs/>
        </w:rPr>
      </w:pPr>
      <w:r w:rsidRPr="0009608F">
        <w:rPr>
          <w:b/>
          <w:bCs/>
        </w:rPr>
        <w:t xml:space="preserve">reprezentowaną przez: </w:t>
      </w:r>
    </w:p>
    <w:p w14:paraId="51762E72" w14:textId="475554B2" w:rsidR="0009608F" w:rsidRDefault="00A62353" w:rsidP="00EC6E12">
      <w:pPr>
        <w:spacing w:after="0" w:line="240" w:lineRule="auto"/>
        <w:jc w:val="both"/>
        <w:rPr>
          <w:b/>
          <w:bCs/>
        </w:rPr>
      </w:pPr>
      <w:r>
        <w:rPr>
          <w:b/>
          <w:bCs/>
        </w:rPr>
        <w:t>Piotra Pasiecznego – Wójta Gminy Tarnawatka</w:t>
      </w:r>
      <w:r w:rsidR="0009608F" w:rsidRPr="0009608F">
        <w:rPr>
          <w:b/>
          <w:bCs/>
        </w:rPr>
        <w:t xml:space="preserve"> </w:t>
      </w:r>
    </w:p>
    <w:p w14:paraId="5EE4B010" w14:textId="2948306A" w:rsidR="006C05CF" w:rsidRDefault="00BC698F" w:rsidP="00EC6E12">
      <w:pPr>
        <w:spacing w:after="0" w:line="240" w:lineRule="auto"/>
        <w:jc w:val="both"/>
      </w:pPr>
      <w:r w:rsidRPr="00BC698F">
        <w:rPr>
          <w:rStyle w:val="Odwoaniedokomentarza"/>
          <w:sz w:val="22"/>
          <w:szCs w:val="22"/>
        </w:rPr>
        <w:t>zwanym</w:t>
      </w:r>
      <w:r w:rsidR="006C05CF" w:rsidRPr="00BC698F">
        <w:t xml:space="preserve"> </w:t>
      </w:r>
      <w:r w:rsidR="006C05CF">
        <w:t>w treści Umowy „</w:t>
      </w:r>
      <w:r w:rsidR="006C05CF">
        <w:rPr>
          <w:b/>
        </w:rPr>
        <w:t>Administratorem</w:t>
      </w:r>
      <w:r w:rsidR="006C05CF">
        <w:t xml:space="preserve">”, </w:t>
      </w:r>
    </w:p>
    <w:p w14:paraId="42F2C382" w14:textId="77777777" w:rsidR="001D0647" w:rsidRDefault="006C05CF" w:rsidP="00EC6E12">
      <w:pPr>
        <w:widowControl w:val="0"/>
        <w:spacing w:after="0" w:line="240" w:lineRule="auto"/>
        <w:jc w:val="both"/>
        <w:rPr>
          <w:lang w:eastAsia="zh-CN"/>
        </w:rPr>
      </w:pPr>
      <w:bookmarkStart w:id="1" w:name="_gjdgxs" w:colFirst="0" w:colLast="0"/>
      <w:bookmarkEnd w:id="1"/>
      <w:r w:rsidRPr="0025570A">
        <w:rPr>
          <w:lang w:eastAsia="zh-CN"/>
        </w:rPr>
        <w:t xml:space="preserve">a </w:t>
      </w:r>
    </w:p>
    <w:p w14:paraId="56C6F93D" w14:textId="77777777" w:rsidR="001D0647" w:rsidRDefault="006C05CF" w:rsidP="00EC6E12">
      <w:pPr>
        <w:widowControl w:val="0"/>
        <w:spacing w:after="0" w:line="240" w:lineRule="auto"/>
        <w:jc w:val="both"/>
        <w:rPr>
          <w:lang w:eastAsia="zh-CN"/>
        </w:rPr>
      </w:pPr>
      <w:r w:rsidRPr="0025570A">
        <w:rPr>
          <w:lang w:eastAsia="zh-CN"/>
        </w:rPr>
        <w:t>………………………………………………………………………………..…..……………</w:t>
      </w:r>
    </w:p>
    <w:p w14:paraId="692A97DC" w14:textId="77777777" w:rsidR="001D0647" w:rsidRDefault="006C05CF" w:rsidP="00EC6E12">
      <w:pPr>
        <w:widowControl w:val="0"/>
        <w:spacing w:after="0" w:line="240" w:lineRule="auto"/>
        <w:jc w:val="both"/>
        <w:rPr>
          <w:lang w:eastAsia="zh-CN"/>
        </w:rPr>
      </w:pPr>
      <w:r w:rsidRPr="0025570A">
        <w:rPr>
          <w:lang w:eastAsia="zh-CN"/>
        </w:rPr>
        <w:t>NIP:……………………………………… Regon:…………</w:t>
      </w:r>
      <w:r>
        <w:rPr>
          <w:lang w:eastAsia="zh-CN"/>
        </w:rPr>
        <w:t xml:space="preserve">…………………….…………… </w:t>
      </w:r>
    </w:p>
    <w:p w14:paraId="06432C82" w14:textId="056AB190" w:rsidR="006C05CF" w:rsidRDefault="006C05CF" w:rsidP="00EC6E12">
      <w:pPr>
        <w:widowControl w:val="0"/>
        <w:spacing w:after="0" w:line="240" w:lineRule="auto"/>
        <w:jc w:val="both"/>
      </w:pPr>
      <w:r>
        <w:rPr>
          <w:lang w:eastAsia="zh-CN"/>
        </w:rPr>
        <w:t xml:space="preserve">Reprezentowanym </w:t>
      </w:r>
      <w:r w:rsidRPr="0025570A">
        <w:rPr>
          <w:lang w:eastAsia="zh-CN"/>
        </w:rPr>
        <w:t>przez: …………………………………………………………………:</w:t>
      </w:r>
      <w:r>
        <w:rPr>
          <w:lang w:eastAsia="zh-CN"/>
        </w:rPr>
        <w:t xml:space="preserve"> </w:t>
      </w:r>
      <w:r>
        <w:t xml:space="preserve">zwaną w treści Umowy </w:t>
      </w:r>
      <w:r>
        <w:rPr>
          <w:b/>
        </w:rPr>
        <w:t xml:space="preserve">„Procesorem” </w:t>
      </w:r>
      <w:r>
        <w:t>lub „</w:t>
      </w:r>
      <w:r>
        <w:rPr>
          <w:b/>
        </w:rPr>
        <w:t>Przetwarzającym”,</w:t>
      </w:r>
    </w:p>
    <w:p w14:paraId="5A0F30C5" w14:textId="77777777" w:rsidR="006C05CF" w:rsidRDefault="006C05CF" w:rsidP="00EC6E12">
      <w:pPr>
        <w:spacing w:after="0" w:line="240" w:lineRule="auto"/>
        <w:jc w:val="both"/>
      </w:pPr>
      <w:r>
        <w:t>w dalszej części Umowy Administrator i Procesor są nazywani łącznie „</w:t>
      </w:r>
      <w:r>
        <w:rPr>
          <w:b/>
        </w:rPr>
        <w:t>Stronami</w:t>
      </w:r>
      <w:r>
        <w:t>” lub każde oddzielnie „</w:t>
      </w:r>
      <w:r>
        <w:rPr>
          <w:b/>
        </w:rPr>
        <w:t>Stroną</w:t>
      </w:r>
      <w:r>
        <w:t>”.</w:t>
      </w:r>
    </w:p>
    <w:p w14:paraId="13CEE297" w14:textId="77777777" w:rsidR="006C05CF" w:rsidRDefault="006C05CF" w:rsidP="00EC6E12">
      <w:pPr>
        <w:spacing w:after="0" w:line="240" w:lineRule="auto"/>
        <w:jc w:val="center"/>
        <w:rPr>
          <w:b/>
        </w:rPr>
      </w:pPr>
      <w:r>
        <w:rPr>
          <w:b/>
        </w:rPr>
        <w:t>§ 1</w:t>
      </w:r>
    </w:p>
    <w:p w14:paraId="02D7795A" w14:textId="77777777" w:rsidR="006C05CF" w:rsidRDefault="006C05CF" w:rsidP="00EC6E12">
      <w:pPr>
        <w:pStyle w:val="Nagwek6"/>
        <w:spacing w:line="240" w:lineRule="auto"/>
      </w:pPr>
      <w:r>
        <w:t xml:space="preserve">Przedmiot Umowy, rodzaj danych osobowych oraz kategorie osób, których dane dotyczą </w:t>
      </w:r>
    </w:p>
    <w:p w14:paraId="1F57118B" w14:textId="77777777" w:rsidR="006C05CF" w:rsidRDefault="006C05CF" w:rsidP="00EC6E12">
      <w:pPr>
        <w:numPr>
          <w:ilvl w:val="0"/>
          <w:numId w:val="19"/>
        </w:numPr>
        <w:pBdr>
          <w:top w:val="nil"/>
          <w:left w:val="nil"/>
          <w:bottom w:val="nil"/>
          <w:right w:val="nil"/>
          <w:between w:val="nil"/>
        </w:pBdr>
        <w:spacing w:after="0" w:line="240" w:lineRule="auto"/>
        <w:jc w:val="both"/>
      </w:pPr>
      <w:r>
        <w:rPr>
          <w:color w:val="000000"/>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6A48BC8A" w14:textId="7961E65D" w:rsidR="006C05CF" w:rsidRPr="00E44525" w:rsidRDefault="006C05CF" w:rsidP="00E44525">
      <w:pPr>
        <w:numPr>
          <w:ilvl w:val="0"/>
          <w:numId w:val="19"/>
        </w:numPr>
        <w:pBdr>
          <w:top w:val="nil"/>
          <w:left w:val="nil"/>
          <w:bottom w:val="nil"/>
          <w:right w:val="nil"/>
          <w:between w:val="nil"/>
        </w:pBdr>
        <w:spacing w:after="0" w:line="240" w:lineRule="auto"/>
        <w:jc w:val="both"/>
        <w:rPr>
          <w:color w:val="000000"/>
        </w:rPr>
      </w:pPr>
      <w:r>
        <w:rPr>
          <w:color w:val="000000"/>
        </w:rPr>
        <w:t>Procesor uprawniony jest do przetwarzania danych osobowych wyłącznie w celu wykonania umowy głównej, tj. umowy</w:t>
      </w:r>
      <w:r w:rsidR="00851FE4">
        <w:rPr>
          <w:rFonts w:cstheme="minorHAnsi"/>
          <w:b/>
        </w:rPr>
        <w:t xml:space="preserve"> </w:t>
      </w:r>
      <w:r w:rsidR="001C5D5E">
        <w:rPr>
          <w:rFonts w:cstheme="minorHAnsi"/>
          <w:b/>
        </w:rPr>
        <w:t>Nr IR.271.14.2025.MT</w:t>
      </w:r>
      <w:r>
        <w:rPr>
          <w:color w:val="000000"/>
        </w:rPr>
        <w:t xml:space="preserve">, której przedmiotem jest </w:t>
      </w:r>
      <w:r w:rsidR="003F1D51" w:rsidRPr="003F1D51">
        <w:rPr>
          <w:color w:val="000000"/>
        </w:rPr>
        <w:t xml:space="preserve">NA ŚWIADCZENIE USŁUG ORGANIZACJI WYJAZDU DLA UCZNIÓW ZE  SZKOŁY PODSTAWOWEJ W GMINIE TARNAWATKA do ZAMOŚCIA </w:t>
      </w:r>
      <w:r w:rsidR="0009608F" w:rsidRPr="00E44525">
        <w:rPr>
          <w:color w:val="000000"/>
        </w:rPr>
        <w:t>realizowanej w ramach projektu FELU.10.03-IZ.00-0184/23 pt. „AKADEMIA MŁODYCH W TARNAWATCE”, realizowanego przez Gminę Tarnawatka  na podstawie Umowy nr 117/ FELU.10.03-IZ.00-0184/23-00  z dnia 26.01.2024 r. o dofinansowanie projektu w ramach Programu Fundusze Europejskie dla Lubelskiego 2021-2027, współfinansowanego ze środków Europejskiego Funduszu Społecznego Plus, Priorytet X Lepsza edukacja, Działania 10.3 Kształcenie ogólne</w:t>
      </w:r>
      <w:r w:rsidR="004C3C84" w:rsidRPr="00E44525">
        <w:rPr>
          <w:b/>
          <w:bCs/>
        </w:rPr>
        <w:t xml:space="preserve">, </w:t>
      </w:r>
      <w:r w:rsidRPr="00E44525">
        <w:rPr>
          <w:color w:val="000000"/>
        </w:rPr>
        <w:t>które będzie zwane w dalszej części Umowy jako „przetwarzanie” .</w:t>
      </w:r>
    </w:p>
    <w:p w14:paraId="0375F013" w14:textId="2441E6B0" w:rsidR="006C05CF" w:rsidRPr="00DA2E80" w:rsidRDefault="006C05CF" w:rsidP="00EC6E12">
      <w:pPr>
        <w:numPr>
          <w:ilvl w:val="0"/>
          <w:numId w:val="19"/>
        </w:numPr>
        <w:pBdr>
          <w:top w:val="nil"/>
          <w:left w:val="nil"/>
          <w:bottom w:val="nil"/>
          <w:right w:val="nil"/>
          <w:between w:val="nil"/>
        </w:pBdr>
        <w:spacing w:after="0" w:line="240" w:lineRule="auto"/>
        <w:ind w:left="709"/>
        <w:jc w:val="both"/>
        <w:rPr>
          <w:bCs/>
          <w:color w:val="000000"/>
        </w:rPr>
      </w:pPr>
      <w:r>
        <w:rPr>
          <w:color w:val="000000"/>
        </w:rPr>
        <w:t xml:space="preserve">Przetwarzanie dotyczyć będzie kategorii osób: klienci, </w:t>
      </w:r>
      <w:r w:rsidRPr="00335E4B">
        <w:t>beneficjenci projektu</w:t>
      </w:r>
      <w:r>
        <w:t>,</w:t>
      </w:r>
      <w:r w:rsidRPr="00335E4B">
        <w:t>: imię i nazwisko,</w:t>
      </w:r>
      <w:r>
        <w:t xml:space="preserve"> </w:t>
      </w:r>
      <w:r>
        <w:rPr>
          <w:color w:val="000000"/>
        </w:rPr>
        <w:t>adres zamieszkania lu pobytu, nr PESEL, nr telefonu)</w:t>
      </w:r>
    </w:p>
    <w:p w14:paraId="5E87B8A1" w14:textId="77777777" w:rsidR="006C05CF" w:rsidRDefault="006C05CF" w:rsidP="00EC6E12">
      <w:pPr>
        <w:numPr>
          <w:ilvl w:val="0"/>
          <w:numId w:val="19"/>
        </w:numPr>
        <w:pBdr>
          <w:top w:val="nil"/>
          <w:left w:val="nil"/>
          <w:bottom w:val="nil"/>
          <w:right w:val="nil"/>
          <w:between w:val="nil"/>
        </w:pBdr>
        <w:spacing w:after="0" w:line="240" w:lineRule="auto"/>
        <w:ind w:left="709"/>
        <w:jc w:val="both"/>
      </w:pPr>
      <w:r>
        <w:rPr>
          <w:color w:val="000000"/>
          <w:highlight w:val="white"/>
        </w:rPr>
        <w:t xml:space="preserve">Przetwarzanie danych następować będzie w formie elektronicznej lub papierowej (tradycyjnej) oraz obejmuje </w:t>
      </w:r>
      <w:r>
        <w:rPr>
          <w:color w:val="000000"/>
          <w:highlight w:val="white"/>
          <w:u w:val="single"/>
        </w:rPr>
        <w:t>operacje</w:t>
      </w:r>
      <w:r w:rsidRPr="00696CAF">
        <w:t xml:space="preserve"> </w:t>
      </w:r>
      <w:r>
        <w:rPr>
          <w:color w:val="000000"/>
          <w:u w:val="single"/>
        </w:rPr>
        <w:t>niezbędne do ubezpieczenia uczestników wyjazdu/wyjazdów</w:t>
      </w:r>
    </w:p>
    <w:p w14:paraId="17C2ED61" w14:textId="77777777" w:rsidR="006C05CF" w:rsidRDefault="006C05CF" w:rsidP="00EC6E12">
      <w:pPr>
        <w:spacing w:after="0" w:line="240" w:lineRule="auto"/>
        <w:jc w:val="center"/>
        <w:rPr>
          <w:b/>
        </w:rPr>
      </w:pPr>
      <w:r>
        <w:rPr>
          <w:b/>
        </w:rPr>
        <w:t>§ 2</w:t>
      </w:r>
    </w:p>
    <w:p w14:paraId="2C196381" w14:textId="77777777" w:rsidR="006C05CF" w:rsidRDefault="006C05CF" w:rsidP="00EC6E12">
      <w:pPr>
        <w:pStyle w:val="Nagwek6"/>
        <w:spacing w:line="240" w:lineRule="auto"/>
      </w:pPr>
      <w:r>
        <w:t xml:space="preserve">Czas trwania Umowy </w:t>
      </w:r>
    </w:p>
    <w:p w14:paraId="650B075B" w14:textId="77777777" w:rsidR="006C05CF" w:rsidRDefault="006C05CF" w:rsidP="00EC6E12">
      <w:pPr>
        <w:numPr>
          <w:ilvl w:val="0"/>
          <w:numId w:val="10"/>
        </w:numPr>
        <w:pBdr>
          <w:top w:val="nil"/>
          <w:left w:val="nil"/>
          <w:bottom w:val="nil"/>
          <w:right w:val="nil"/>
          <w:between w:val="nil"/>
        </w:pBdr>
        <w:spacing w:after="0" w:line="240" w:lineRule="auto"/>
        <w:jc w:val="both"/>
      </w:pPr>
      <w:r>
        <w:rPr>
          <w:color w:val="000000"/>
        </w:rPr>
        <w:t>Umowa zostaje zawarta na czas trwania umowy głównej, o której mowa w</w:t>
      </w:r>
      <w:r w:rsidRPr="00317FBB">
        <w:rPr>
          <w:rFonts w:ascii="Arial" w:eastAsia="Arial" w:hAnsi="Arial" w:cs="Arial"/>
          <w:color w:val="000000"/>
        </w:rPr>
        <w:t xml:space="preserve"> </w:t>
      </w:r>
      <w:r w:rsidRPr="00317FBB">
        <w:rPr>
          <w:rFonts w:eastAsia="Arial"/>
          <w:color w:val="000000"/>
        </w:rPr>
        <w:t>§ 1 ust. 2.</w:t>
      </w:r>
      <w:r w:rsidRPr="00317FBB">
        <w:t xml:space="preserve"> </w:t>
      </w:r>
    </w:p>
    <w:p w14:paraId="73261070" w14:textId="77777777" w:rsidR="006C05CF" w:rsidRDefault="006C05CF" w:rsidP="00EC6E12">
      <w:pPr>
        <w:numPr>
          <w:ilvl w:val="0"/>
          <w:numId w:val="10"/>
        </w:numPr>
        <w:spacing w:after="0" w:line="240" w:lineRule="auto"/>
        <w:jc w:val="both"/>
      </w:pPr>
      <w:r>
        <w:t>Procesor nie ma prawa do wykorzystania zgromadzonych na podstawie niniejszej Umowy danych osobowych w jakimkolwiek celu po jej rozwiązaniu, niezależnie od podstawy takiego rozwiązania.</w:t>
      </w:r>
    </w:p>
    <w:p w14:paraId="0768C9B5" w14:textId="77777777" w:rsidR="005A12D9" w:rsidRDefault="005A12D9" w:rsidP="00EC6E12">
      <w:pPr>
        <w:spacing w:after="0" w:line="240" w:lineRule="auto"/>
        <w:jc w:val="center"/>
        <w:rPr>
          <w:b/>
        </w:rPr>
      </w:pPr>
    </w:p>
    <w:p w14:paraId="075917CC" w14:textId="77777777" w:rsidR="005A12D9" w:rsidRDefault="005A12D9" w:rsidP="00EC6E12">
      <w:pPr>
        <w:spacing w:after="0" w:line="240" w:lineRule="auto"/>
        <w:jc w:val="center"/>
        <w:rPr>
          <w:b/>
        </w:rPr>
      </w:pPr>
    </w:p>
    <w:p w14:paraId="1B7D1B5B" w14:textId="77777777" w:rsidR="005A12D9" w:rsidRDefault="005A12D9" w:rsidP="00EC6E12">
      <w:pPr>
        <w:spacing w:after="0" w:line="240" w:lineRule="auto"/>
        <w:jc w:val="center"/>
        <w:rPr>
          <w:b/>
        </w:rPr>
      </w:pPr>
    </w:p>
    <w:p w14:paraId="73C248E3" w14:textId="77777777" w:rsidR="005A12D9" w:rsidRDefault="005A12D9" w:rsidP="00EC6E12">
      <w:pPr>
        <w:spacing w:after="0" w:line="240" w:lineRule="auto"/>
        <w:jc w:val="center"/>
        <w:rPr>
          <w:b/>
        </w:rPr>
      </w:pPr>
    </w:p>
    <w:p w14:paraId="1651857C" w14:textId="298F266F" w:rsidR="006C05CF" w:rsidRDefault="006C05CF" w:rsidP="00EC6E12">
      <w:pPr>
        <w:spacing w:after="0" w:line="240" w:lineRule="auto"/>
        <w:jc w:val="center"/>
        <w:rPr>
          <w:b/>
        </w:rPr>
      </w:pPr>
      <w:r>
        <w:rPr>
          <w:b/>
        </w:rPr>
        <w:lastRenderedPageBreak/>
        <w:t>§ 3</w:t>
      </w:r>
    </w:p>
    <w:p w14:paraId="507AB5FF" w14:textId="77777777" w:rsidR="006C05CF" w:rsidRDefault="006C05CF" w:rsidP="00EC6E12">
      <w:pPr>
        <w:pStyle w:val="Nagwek6"/>
        <w:spacing w:line="240" w:lineRule="auto"/>
      </w:pPr>
      <w:r>
        <w:t>Warunki powierzenia danych osobowych do przetwarzania</w:t>
      </w:r>
    </w:p>
    <w:p w14:paraId="0EA4CA36" w14:textId="77777777" w:rsidR="006C05CF" w:rsidRDefault="006C05CF" w:rsidP="00EC6E12">
      <w:pPr>
        <w:numPr>
          <w:ilvl w:val="0"/>
          <w:numId w:val="14"/>
        </w:numPr>
        <w:spacing w:after="0" w:line="240" w:lineRule="auto"/>
        <w:jc w:val="both"/>
      </w:pPr>
      <w:r>
        <w:t>Procesor przetwarza dane osobowe wyłącznie na udokumentowane polecenie Administratora, przez które Strony rozumieją niniejsza Umowę lub indywidualne polecenia i instrukcje przekazywane w sposób, o którym mowa w § 4 ust. 2 zdanie drugie oraz:</w:t>
      </w:r>
    </w:p>
    <w:p w14:paraId="62EE3389" w14:textId="77777777" w:rsidR="006C05CF" w:rsidRDefault="006C05CF" w:rsidP="00EC6E12">
      <w:pPr>
        <w:numPr>
          <w:ilvl w:val="0"/>
          <w:numId w:val="15"/>
        </w:numPr>
        <w:spacing w:after="0" w:line="240" w:lineRule="auto"/>
        <w:ind w:left="709"/>
        <w:jc w:val="both"/>
      </w:pPr>
      <w:r>
        <w:t>zapewnia, by osoby upoważnione do przetwarzania danych osobowych zobowiązały się do zachowania tajemnicy lub by podlegały odpowiedniemu ustawowemu obowiązkowi zachowania tajemnicy;</w:t>
      </w:r>
    </w:p>
    <w:p w14:paraId="673BF844" w14:textId="77777777" w:rsidR="006C05CF" w:rsidRDefault="006C05CF" w:rsidP="00EC6E12">
      <w:pPr>
        <w:numPr>
          <w:ilvl w:val="0"/>
          <w:numId w:val="15"/>
        </w:numPr>
        <w:spacing w:after="0" w:line="240" w:lineRule="auto"/>
        <w:ind w:left="709"/>
        <w:jc w:val="both"/>
      </w:pPr>
      <w:r>
        <w:t>podejmuje odpowiednie środki techniczne oraz organizacyjne, mające na celu zapewnienia bezpieczeństwa danych osobowych;</w:t>
      </w:r>
    </w:p>
    <w:p w14:paraId="02B03F52" w14:textId="77777777" w:rsidR="006C05CF" w:rsidRDefault="006C05CF" w:rsidP="00EC6E12">
      <w:pPr>
        <w:numPr>
          <w:ilvl w:val="0"/>
          <w:numId w:val="15"/>
        </w:numPr>
        <w:spacing w:after="0" w:line="240" w:lineRule="auto"/>
        <w:ind w:left="709"/>
        <w:jc w:val="both"/>
      </w:pPr>
      <w:r>
        <w:t>nie korzysta z usług innego podmiotu przetwarzającego, bez uprzedniej pisemnej zgody Administratora;</w:t>
      </w:r>
    </w:p>
    <w:p w14:paraId="3E79CE82" w14:textId="77777777" w:rsidR="006C05CF" w:rsidRDefault="006C05CF" w:rsidP="00EC6E12">
      <w:pPr>
        <w:numPr>
          <w:ilvl w:val="0"/>
          <w:numId w:val="15"/>
        </w:numPr>
        <w:spacing w:after="0" w:line="240" w:lineRule="auto"/>
        <w:ind w:left="709"/>
        <w:jc w:val="both"/>
      </w:pPr>
      <w: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61F42107" w14:textId="77777777" w:rsidR="006C05CF" w:rsidRDefault="006C05CF" w:rsidP="00EC6E12">
      <w:pPr>
        <w:numPr>
          <w:ilvl w:val="0"/>
          <w:numId w:val="15"/>
        </w:numPr>
        <w:spacing w:after="0" w:line="240" w:lineRule="auto"/>
        <w:ind w:left="709"/>
        <w:jc w:val="both"/>
      </w:pPr>
      <w:r>
        <w:t>uwzględniając charakter przetwarzania oraz dostępne mu informacje, pomaga administratorowi wywiązać się z obowiązków określonych w art. 32-36 Rozporządzenia;</w:t>
      </w:r>
    </w:p>
    <w:p w14:paraId="6DA3E52E" w14:textId="77777777" w:rsidR="006C05CF" w:rsidRDefault="006C05CF" w:rsidP="00EC6E12">
      <w:pPr>
        <w:numPr>
          <w:ilvl w:val="0"/>
          <w:numId w:val="15"/>
        </w:numPr>
        <w:spacing w:after="0" w:line="240" w:lineRule="auto"/>
        <w:ind w:left="709"/>
        <w:jc w:val="both"/>
      </w:pPr>
      <w:r>
        <w:t xml:space="preserve">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 przy czym w sposób, o którym mowa w § 4 ust. 3 zdanie drugie składa Administratorowi oświadczenie o trwałym usunięciu lub zwrocie wszystkich danych lub wskazuje podstawę prawną pozwalającą na ich dalsze przetwarzanie;  </w:t>
      </w:r>
    </w:p>
    <w:p w14:paraId="439BF52B" w14:textId="77777777" w:rsidR="006C05CF" w:rsidRDefault="006C05CF" w:rsidP="00EC6E12">
      <w:pPr>
        <w:numPr>
          <w:ilvl w:val="0"/>
          <w:numId w:val="15"/>
        </w:numPr>
        <w:spacing w:after="0" w:line="240" w:lineRule="auto"/>
        <w:ind w:left="709"/>
        <w:jc w:val="both"/>
      </w:pPr>
      <w: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51195C58" w14:textId="77777777" w:rsidR="006C05CF" w:rsidRDefault="006C05CF" w:rsidP="00EC6E12">
      <w:pPr>
        <w:numPr>
          <w:ilvl w:val="0"/>
          <w:numId w:val="15"/>
        </w:numPr>
        <w:spacing w:after="0" w:line="240" w:lineRule="auto"/>
        <w:ind w:left="709"/>
        <w:jc w:val="both"/>
      </w:pPr>
      <w:r>
        <w:t>w przypadku przekazywania danych osobowych do państwa trzeciego lub organizacji międzynarodowej, przed rozpoczęciem przetwarzania informuje w sposób wskazany w  § 4 ust. 3 zdanie drugie Administratora o takim obowiązku prawnym, o ile prawo nie zabrania udzielania takiej informacji z uwagi na ważny interes publiczny, natomiast w przypadku indywidualnej woli przekazania przez Procesora powierzonych danych osobowych do państwa trzeciego lub organizacji międzynarodowej – dokonuje tego przetwarzania jedynie na odrębne polecenie Administratora, dokonane w sposób, o którym mowa w § 4 ust. 2 zdanie drugie.</w:t>
      </w:r>
    </w:p>
    <w:p w14:paraId="54F8811F" w14:textId="77777777" w:rsidR="006C05CF" w:rsidRDefault="006C05CF" w:rsidP="00EC6E12">
      <w:pPr>
        <w:numPr>
          <w:ilvl w:val="0"/>
          <w:numId w:val="15"/>
        </w:numPr>
        <w:spacing w:after="0" w:line="240" w:lineRule="auto"/>
        <w:ind w:left="709"/>
        <w:jc w:val="both"/>
      </w:pPr>
      <w:r>
        <w:t>zobowiązuje się do niezwłocznego poinformowania Administratora o jakimkolwiek postępowaniu, w szczególności administracyjnym lub sądowym, dotyczącym przetwarzania przez Procesora danych osobowych, o jakiejkolwiek decyzji administracyjnej lub orzeczeniu dotyczącym przetwarzania tych danych, skierowanych do Procesora, a także o wszelkich planowanych - o ile są mu wiadome - lub realizowanych kontrolach i inspekcjach dotyczących przetwarzania przez tego Procesora danych osobowych, w szczególności prowadzonych przez inspektorów upoważnionych przez Prezesa Ochrony Danych Osobowych. Poinformowanie następuje w sposób, o którym mowa w § 4 ust. 3 zdanie drugie.</w:t>
      </w:r>
    </w:p>
    <w:p w14:paraId="5C7E6457" w14:textId="77777777" w:rsidR="006C05CF" w:rsidRDefault="006C05CF" w:rsidP="00EC6E12">
      <w:pPr>
        <w:numPr>
          <w:ilvl w:val="0"/>
          <w:numId w:val="14"/>
        </w:numPr>
        <w:spacing w:after="0" w:line="240" w:lineRule="auto"/>
        <w:jc w:val="both"/>
      </w:pPr>
      <w:r>
        <w:t xml:space="preserve">Jeżeli powierzone dane osobowe są przetwarzane w formie elektronicznej na serwerach </w:t>
      </w:r>
      <w:r>
        <w:br/>
        <w:t>i nośnikach danych Procesora, te serwery i nośniki nie mogą znajdować się poza obszarem Unii Europejskiej i Europejskiego Obszaru Gospodarczego.</w:t>
      </w:r>
    </w:p>
    <w:p w14:paraId="77DC54E3" w14:textId="77777777" w:rsidR="006C05CF" w:rsidRDefault="006C05CF" w:rsidP="00EC6E12">
      <w:pPr>
        <w:numPr>
          <w:ilvl w:val="0"/>
          <w:numId w:val="14"/>
        </w:numPr>
        <w:pBdr>
          <w:top w:val="nil"/>
          <w:left w:val="nil"/>
          <w:bottom w:val="nil"/>
          <w:right w:val="nil"/>
          <w:between w:val="nil"/>
        </w:pBdr>
        <w:spacing w:after="0" w:line="240" w:lineRule="auto"/>
        <w:jc w:val="both"/>
      </w:pPr>
      <w:r>
        <w:rPr>
          <w:color w:val="000000"/>
        </w:rPr>
        <w:t xml:space="preserve">Procesor zobowiązuje się do każdorazowego i niezwłocznego informowania Administratora o przypadkach naruszenia przepisów prawa dotyczących ochrony powierzonych danych osobowych, </w:t>
      </w:r>
      <w:r>
        <w:rPr>
          <w:color w:val="000000"/>
        </w:rPr>
        <w:lastRenderedPageBreak/>
        <w:t>w tym w szczególności przepisów Rozporządzenia, zaistniałych w okresie obowiązywania niniejszej Umowy.</w:t>
      </w:r>
    </w:p>
    <w:p w14:paraId="5AB18F42" w14:textId="77777777" w:rsidR="006C05CF" w:rsidRDefault="006C05CF" w:rsidP="00EC6E12">
      <w:pPr>
        <w:numPr>
          <w:ilvl w:val="0"/>
          <w:numId w:val="14"/>
        </w:numPr>
        <w:pBdr>
          <w:top w:val="nil"/>
          <w:left w:val="nil"/>
          <w:bottom w:val="nil"/>
          <w:right w:val="nil"/>
          <w:between w:val="nil"/>
        </w:pBdr>
        <w:spacing w:after="0" w:line="240" w:lineRule="auto"/>
        <w:jc w:val="both"/>
      </w:pPr>
      <w:r>
        <w:rPr>
          <w:color w:val="000000"/>
        </w:rPr>
        <w:t xml:space="preserve">W przypadku stwierdzenia naruszenia ochrony danych osobowych, o którym mowa w art. 33 Rozporządzenia, Procesor zgłasza je Administratorowi bez zbędnej zwłoki. Zgłoszenie naruszenia ochrony danych osobowych Administratorowi zawiera w swej treści elementy wskazane w art. 33 ust. 3 RODO oraz winno nastąpić w sposób, o którym mowa w § 4 ust. 3 zdanie drugie. </w:t>
      </w:r>
    </w:p>
    <w:p w14:paraId="68D1CE7C" w14:textId="77777777" w:rsidR="006C05CF" w:rsidRDefault="006C05CF" w:rsidP="00EC6E12">
      <w:pPr>
        <w:numPr>
          <w:ilvl w:val="0"/>
          <w:numId w:val="14"/>
        </w:numPr>
        <w:pBdr>
          <w:top w:val="nil"/>
          <w:left w:val="nil"/>
          <w:bottom w:val="nil"/>
          <w:right w:val="nil"/>
          <w:between w:val="nil"/>
        </w:pBdr>
        <w:spacing w:after="0" w:line="240" w:lineRule="auto"/>
        <w:jc w:val="both"/>
      </w:pPr>
      <w:r>
        <w:rPr>
          <w:color w:val="000000"/>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w:t>
      </w:r>
    </w:p>
    <w:p w14:paraId="53EB6062" w14:textId="77777777" w:rsidR="006C05CF" w:rsidRDefault="006C05CF" w:rsidP="00EC6E12">
      <w:pPr>
        <w:numPr>
          <w:ilvl w:val="0"/>
          <w:numId w:val="14"/>
        </w:numPr>
        <w:pBdr>
          <w:top w:val="nil"/>
          <w:left w:val="nil"/>
          <w:bottom w:val="nil"/>
          <w:right w:val="nil"/>
          <w:between w:val="nil"/>
        </w:pBdr>
        <w:spacing w:after="0" w:line="240" w:lineRule="auto"/>
        <w:jc w:val="both"/>
      </w:pPr>
      <w:r>
        <w:rPr>
          <w:color w:val="000000"/>
        </w:rPr>
        <w:t>Procesor jest zwolniony z odpowiedzialności za szkody spowodowane przetwarzaniem przez niego danych naruszającym przepisy prawa, jeżeli nie można mu przypisać winy za zdarzenie, które doprowadziło do powstania szkody.</w:t>
      </w:r>
    </w:p>
    <w:p w14:paraId="07DD7AAE" w14:textId="77777777" w:rsidR="006C05CF" w:rsidRDefault="006C05CF" w:rsidP="00EC6E12">
      <w:pPr>
        <w:numPr>
          <w:ilvl w:val="0"/>
          <w:numId w:val="14"/>
        </w:numPr>
        <w:spacing w:after="0" w:line="240" w:lineRule="auto"/>
        <w:jc w:val="both"/>
      </w:pPr>
      <w: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56B807FA" w14:textId="77777777" w:rsidR="006C05CF" w:rsidRDefault="006C05CF" w:rsidP="00EC6E12">
      <w:pPr>
        <w:numPr>
          <w:ilvl w:val="0"/>
          <w:numId w:val="14"/>
        </w:numPr>
        <w:spacing w:after="0" w:line="240" w:lineRule="auto"/>
        <w:jc w:val="both"/>
      </w:pPr>
      <w: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br/>
        <w:t>z Administratorem.</w:t>
      </w:r>
    </w:p>
    <w:p w14:paraId="6D16E672" w14:textId="77777777" w:rsidR="006C05CF" w:rsidRDefault="006C05CF" w:rsidP="00EC6E12">
      <w:pPr>
        <w:pStyle w:val="Nagwek6"/>
        <w:spacing w:line="240" w:lineRule="auto"/>
      </w:pPr>
      <w:r>
        <w:t>§ 4</w:t>
      </w:r>
    </w:p>
    <w:p w14:paraId="2293A172" w14:textId="77777777" w:rsidR="006C05CF" w:rsidRDefault="006C05CF" w:rsidP="00EC6E12">
      <w:pPr>
        <w:spacing w:after="0" w:line="240" w:lineRule="auto"/>
        <w:jc w:val="center"/>
        <w:rPr>
          <w:b/>
        </w:rPr>
      </w:pPr>
      <w:r>
        <w:rPr>
          <w:b/>
        </w:rPr>
        <w:t>Kontrola przetwarzania danych powierzonych</w:t>
      </w:r>
    </w:p>
    <w:p w14:paraId="14A559F9" w14:textId="59EA954C" w:rsidR="006C05CF" w:rsidRDefault="006C05CF" w:rsidP="00EC6E12">
      <w:pPr>
        <w:numPr>
          <w:ilvl w:val="0"/>
          <w:numId w:val="11"/>
        </w:numPr>
        <w:spacing w:after="0" w:line="240" w:lineRule="auto"/>
        <w:jc w:val="both"/>
      </w:pPr>
      <w: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wszystkich lokalizacjach Procesora,</w:t>
      </w:r>
      <w:r w:rsidR="00CC00FD">
        <w:t xml:space="preserve"> </w:t>
      </w:r>
      <w:r>
        <w:t>w sposób nieutrudniający nadmiernie jego bieżącej działalności. Procesor zobowiązany jest do przedstawienia odpowiednich dokumentów do kontroli oraz wyjaśnień na piśmie na każde wezwanie Administratora,.</w:t>
      </w:r>
    </w:p>
    <w:p w14:paraId="26796AD8" w14:textId="77777777" w:rsidR="006C05CF" w:rsidRDefault="006C05CF" w:rsidP="00EC6E12">
      <w:pPr>
        <w:numPr>
          <w:ilvl w:val="0"/>
          <w:numId w:val="11"/>
        </w:numPr>
        <w:spacing w:after="0" w:line="240" w:lineRule="auto"/>
        <w:jc w:val="both"/>
      </w:pPr>
      <w:r>
        <w:t>W przypadku, gdy kontrola, o której mowa w ust. 1, wykaże jakiekolwiek nieprawidłowości Administrator ma prawo żądać od Procesora niezwłocznego wdrożenia zaleceń Administratora wynikających z ustaleń pokontrolnych. Zalecenia te przedstawiane będą w formie pisemnej pod adres siedziby Procesora lub formie elektronicznej pod adres e-mail ________________________ – przy czym obydwie formy zostają zastrzeżone pod rygorem nieważności</w:t>
      </w:r>
    </w:p>
    <w:p w14:paraId="1B049B97" w14:textId="2F4BC3B5" w:rsidR="006C05CF" w:rsidRDefault="006C05CF" w:rsidP="00EC6E12">
      <w:pPr>
        <w:numPr>
          <w:ilvl w:val="0"/>
          <w:numId w:val="11"/>
        </w:numPr>
        <w:spacing w:after="0" w:line="240" w:lineRule="auto"/>
        <w:jc w:val="both"/>
      </w:pPr>
      <w:r>
        <w:t>Procesor niezwłocznie informuje Administratora, jeżeli jego zdani</w:t>
      </w:r>
      <w:r w:rsidR="00DF0772">
        <w:t>em</w:t>
      </w:r>
      <w:r>
        <w:t xml:space="preserve"> wydane mu polecenie stanowi naruszenie Rozporządzenia lub innych przepisów Unii lub państwa członkowskiego o ochronie danych. Poinformowanie winno nastąpić w formie pisemnej pod adres siedziby Administratora lub formie elektronicznej pod adres e-mail </w:t>
      </w:r>
      <w:hyperlink r:id="rId9" w:history="1">
        <w:r w:rsidR="00227CEB" w:rsidRPr="00C17296">
          <w:rPr>
            <w:rStyle w:val="Hipercze"/>
          </w:rPr>
          <w:t>gmina@tarnawatka.pl</w:t>
        </w:r>
      </w:hyperlink>
      <w:r w:rsidR="00227CEB">
        <w:t xml:space="preserve"> </w:t>
      </w:r>
      <w:r>
        <w:t>– przy czym obydwie formy zostają zastrzeżone pod rygorem nieważności.</w:t>
      </w:r>
    </w:p>
    <w:p w14:paraId="09B72403" w14:textId="77777777" w:rsidR="006C05CF" w:rsidRDefault="006C05CF" w:rsidP="00EC6E12">
      <w:pPr>
        <w:spacing w:after="0" w:line="240" w:lineRule="auto"/>
        <w:jc w:val="center"/>
        <w:rPr>
          <w:b/>
        </w:rPr>
      </w:pPr>
      <w:r>
        <w:rPr>
          <w:b/>
        </w:rPr>
        <w:t>§ 5</w:t>
      </w:r>
    </w:p>
    <w:p w14:paraId="51ED450E" w14:textId="77777777" w:rsidR="006C05CF" w:rsidRDefault="006C05CF" w:rsidP="00EC6E12">
      <w:pPr>
        <w:pStyle w:val="Nagwek6"/>
        <w:spacing w:line="240" w:lineRule="auto"/>
      </w:pPr>
      <w:r>
        <w:t>Podpowierzenie danych</w:t>
      </w:r>
    </w:p>
    <w:p w14:paraId="167F0C3F" w14:textId="77777777" w:rsidR="006C05CF" w:rsidRDefault="006C05CF" w:rsidP="00EC6E12">
      <w:pPr>
        <w:numPr>
          <w:ilvl w:val="0"/>
          <w:numId w:val="16"/>
        </w:numPr>
        <w:spacing w:after="0" w:line="240" w:lineRule="auto"/>
        <w:jc w:val="both"/>
      </w:pPr>
      <w:bookmarkStart w:id="2" w:name="_30j0zll" w:colFirst="0" w:colLast="0"/>
      <w:bookmarkEnd w:id="2"/>
      <w:r>
        <w:t xml:space="preserve">Procesor może powierzać przetwarzanie powierzonych mu danych osobowych objętych Umową innym podmiotom na stałe współpracującym z Procesorem (tzw. podpowierzenie) wyłącznie po </w:t>
      </w:r>
      <w:r>
        <w:lastRenderedPageBreak/>
        <w:t>uprzedniej zgodzie Administratora wyrażonej w sposób, o którym mowa w § 4 ust. 3 zdanie drugie.</w:t>
      </w:r>
    </w:p>
    <w:p w14:paraId="23057E6B" w14:textId="77777777" w:rsidR="006C05CF" w:rsidRDefault="006C05CF" w:rsidP="00EC6E12">
      <w:pPr>
        <w:numPr>
          <w:ilvl w:val="0"/>
          <w:numId w:val="16"/>
        </w:numPr>
        <w:spacing w:after="0" w:line="240" w:lineRule="auto"/>
        <w:jc w:val="both"/>
      </w:pPr>
      <w:r>
        <w:t>Podpowierzając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5E0C1DE5" w14:textId="77777777" w:rsidR="009F23E6" w:rsidRDefault="009F23E6" w:rsidP="00EC6E12">
      <w:pPr>
        <w:spacing w:after="0" w:line="240" w:lineRule="auto"/>
        <w:jc w:val="center"/>
        <w:rPr>
          <w:b/>
        </w:rPr>
      </w:pPr>
    </w:p>
    <w:p w14:paraId="24CF84D2" w14:textId="6B23F8C9" w:rsidR="006C05CF" w:rsidRDefault="006C05CF" w:rsidP="00EC6E12">
      <w:pPr>
        <w:spacing w:after="0" w:line="240" w:lineRule="auto"/>
        <w:jc w:val="center"/>
        <w:rPr>
          <w:b/>
        </w:rPr>
      </w:pPr>
      <w:r>
        <w:rPr>
          <w:b/>
        </w:rPr>
        <w:t>§ 6</w:t>
      </w:r>
    </w:p>
    <w:p w14:paraId="48273DBC" w14:textId="77777777" w:rsidR="006C05CF" w:rsidRDefault="006C05CF" w:rsidP="00EC6E12">
      <w:pPr>
        <w:spacing w:after="0" w:line="240" w:lineRule="auto"/>
        <w:jc w:val="center"/>
        <w:rPr>
          <w:b/>
        </w:rPr>
      </w:pPr>
      <w:r>
        <w:rPr>
          <w:b/>
        </w:rPr>
        <w:t>Poufność</w:t>
      </w:r>
    </w:p>
    <w:p w14:paraId="24784026" w14:textId="77777777" w:rsidR="006C05CF" w:rsidRDefault="006C05CF" w:rsidP="00EC6E12">
      <w:pPr>
        <w:numPr>
          <w:ilvl w:val="0"/>
          <w:numId w:val="17"/>
        </w:numPr>
        <w:spacing w:after="0" w:line="240" w:lineRule="auto"/>
        <w:ind w:left="284" w:hanging="284"/>
        <w:jc w:val="both"/>
      </w:pPr>
      <w:r>
        <w:t>Procesor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jakiejkolwiek innej formie. Informacje i materiały są objęte tajemnicą nie mogą być bez uprzedniej pisemnej zgody Administratora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3441A608" w14:textId="77777777" w:rsidR="006C05CF" w:rsidRDefault="006C05CF" w:rsidP="00EC6E12">
      <w:pPr>
        <w:numPr>
          <w:ilvl w:val="0"/>
          <w:numId w:val="17"/>
        </w:numPr>
        <w:spacing w:after="0" w:line="240" w:lineRule="auto"/>
        <w:ind w:left="284" w:hanging="284"/>
        <w:jc w:val="both"/>
      </w:pPr>
      <w:r>
        <w:t>Procesor zapewnia, że osoby upoważnione do przetwarzania danych osobowych będą obowiązane zachować w tajemnicy te dane osobowe oraz sposoby ich zabezpieczenia. Obowiązek zachowania tajemnicy nie ustaje po zaprzestaniu przetwarzania danych z jakiejkolwiek podstawy. Przepis § 3 ust. 7 Umowy stosuje się odpowiednio.</w:t>
      </w:r>
    </w:p>
    <w:p w14:paraId="558B4B89" w14:textId="77777777" w:rsidR="006C05CF" w:rsidRDefault="006C05CF" w:rsidP="00EC6E12">
      <w:pPr>
        <w:spacing w:after="0" w:line="240" w:lineRule="auto"/>
        <w:jc w:val="center"/>
        <w:rPr>
          <w:b/>
        </w:rPr>
      </w:pPr>
      <w:r>
        <w:rPr>
          <w:b/>
        </w:rPr>
        <w:t>§ 7</w:t>
      </w:r>
    </w:p>
    <w:p w14:paraId="5BDD9D4F" w14:textId="77777777" w:rsidR="006C05CF" w:rsidRDefault="006C05CF" w:rsidP="00EC6E12">
      <w:pPr>
        <w:spacing w:after="0" w:line="240" w:lineRule="auto"/>
        <w:jc w:val="center"/>
        <w:rPr>
          <w:b/>
        </w:rPr>
      </w:pPr>
      <w:r>
        <w:rPr>
          <w:b/>
        </w:rPr>
        <w:t>Współpraca Stron</w:t>
      </w:r>
    </w:p>
    <w:p w14:paraId="5FE8D808" w14:textId="77777777" w:rsidR="006C05CF" w:rsidRDefault="006C05CF" w:rsidP="00EC6E12">
      <w:pPr>
        <w:numPr>
          <w:ilvl w:val="0"/>
          <w:numId w:val="12"/>
        </w:numPr>
        <w:spacing w:after="0" w:line="240" w:lineRule="auto"/>
        <w:jc w:val="both"/>
      </w:pPr>
      <w:r>
        <w:t>Strony ustalają, że podczas realizacji Umowy powierzenia będą ze sobą ściśle współpracować, informując się wzajemnie o wszystkich okolicznościach mających lub mogących mieć wpływ na wykonanie powierzenia danych osobowych.</w:t>
      </w:r>
    </w:p>
    <w:p w14:paraId="02B4A02C" w14:textId="77777777" w:rsidR="006C05CF" w:rsidRDefault="006C05CF" w:rsidP="00EC6E12">
      <w:pPr>
        <w:numPr>
          <w:ilvl w:val="0"/>
          <w:numId w:val="12"/>
        </w:numPr>
        <w:spacing w:after="0" w:line="240" w:lineRule="auto"/>
        <w:jc w:val="both"/>
      </w:pPr>
      <w:r>
        <w:t>Strony będą dokonywały uzgodnień i podejmowały decyzje operacyjne poprzez swoich przedstawicieli odpowiedzialnych za realizację Umowy w formie ustnej, pisemnej lub elektronicznej,</w:t>
      </w:r>
    </w:p>
    <w:p w14:paraId="667175B9" w14:textId="77777777" w:rsidR="006C05CF" w:rsidRDefault="006C05CF" w:rsidP="00EC6E12">
      <w:pPr>
        <w:numPr>
          <w:ilvl w:val="0"/>
          <w:numId w:val="12"/>
        </w:numPr>
        <w:spacing w:after="0" w:line="240" w:lineRule="auto"/>
        <w:jc w:val="both"/>
      </w:pPr>
      <w:r>
        <w:t>Strony zobowiązują się, że wszelkie decyzje dotyczące polubownego zakończenia sporu z osobą fizyczną na skutek naruszenia ochrony jej danych osobowych, w szczególności fakt i wysokość wypłaty ewentualnego odszkodowania, podejmą wspólnie.</w:t>
      </w:r>
    </w:p>
    <w:p w14:paraId="200A7CB7" w14:textId="77777777" w:rsidR="001C5D5E" w:rsidRDefault="001C5D5E" w:rsidP="00EC6E12">
      <w:pPr>
        <w:spacing w:after="0" w:line="240" w:lineRule="auto"/>
        <w:jc w:val="center"/>
        <w:rPr>
          <w:b/>
        </w:rPr>
      </w:pPr>
    </w:p>
    <w:p w14:paraId="29BE2DD3" w14:textId="3BCF700D" w:rsidR="006C05CF" w:rsidRDefault="006C05CF" w:rsidP="00EC6E12">
      <w:pPr>
        <w:spacing w:after="0" w:line="240" w:lineRule="auto"/>
        <w:jc w:val="center"/>
        <w:rPr>
          <w:b/>
        </w:rPr>
      </w:pPr>
      <w:r>
        <w:rPr>
          <w:b/>
        </w:rPr>
        <w:t>§ 8</w:t>
      </w:r>
    </w:p>
    <w:p w14:paraId="7FF0CC8B" w14:textId="77777777" w:rsidR="006C05CF" w:rsidRDefault="006C05CF" w:rsidP="00EC6E12">
      <w:pPr>
        <w:spacing w:after="0" w:line="240" w:lineRule="auto"/>
        <w:jc w:val="center"/>
        <w:rPr>
          <w:b/>
        </w:rPr>
      </w:pPr>
      <w:r>
        <w:rPr>
          <w:b/>
        </w:rPr>
        <w:t>Wypowiedzenie umowy</w:t>
      </w:r>
    </w:p>
    <w:p w14:paraId="53E3E8FB" w14:textId="77777777" w:rsidR="006C05CF" w:rsidRDefault="006C05CF" w:rsidP="00EC6E12">
      <w:pPr>
        <w:numPr>
          <w:ilvl w:val="0"/>
          <w:numId w:val="18"/>
        </w:numPr>
        <w:pBdr>
          <w:top w:val="nil"/>
          <w:left w:val="nil"/>
          <w:bottom w:val="nil"/>
          <w:right w:val="nil"/>
          <w:between w:val="nil"/>
        </w:pBdr>
        <w:spacing w:after="0" w:line="240" w:lineRule="auto"/>
        <w:ind w:left="426"/>
        <w:jc w:val="both"/>
      </w:pPr>
      <w:r>
        <w:rPr>
          <w:color w:val="000000"/>
        </w:rPr>
        <w:t xml:space="preserve">Każdej ze Stron przysługuje uprawnienie do rozwiązania Umowy z zachowaniem terminu wypowiedzenia określonego w umowie głównej. </w:t>
      </w:r>
    </w:p>
    <w:p w14:paraId="696DC204" w14:textId="77777777" w:rsidR="006C05CF" w:rsidRDefault="006C05CF" w:rsidP="00EC6E12">
      <w:pPr>
        <w:numPr>
          <w:ilvl w:val="0"/>
          <w:numId w:val="18"/>
        </w:numPr>
        <w:pBdr>
          <w:top w:val="nil"/>
          <w:left w:val="nil"/>
          <w:bottom w:val="nil"/>
          <w:right w:val="nil"/>
          <w:between w:val="nil"/>
        </w:pBdr>
        <w:spacing w:after="0" w:line="240" w:lineRule="auto"/>
        <w:ind w:left="426"/>
        <w:jc w:val="both"/>
      </w:pPr>
      <w:r>
        <w:rPr>
          <w:color w:val="000000"/>
        </w:rPr>
        <w:t xml:space="preserve">Administrator ma prawo wypowiedzieć Umowę w trybie natychmiastowym, w przypadku rażącego naruszenia postanowień Umowy przez Procesora, który: </w:t>
      </w:r>
    </w:p>
    <w:p w14:paraId="32B915AE" w14:textId="77777777" w:rsidR="006C05CF" w:rsidRDefault="006C05CF" w:rsidP="00EC6E12">
      <w:pPr>
        <w:numPr>
          <w:ilvl w:val="0"/>
          <w:numId w:val="13"/>
        </w:numPr>
        <w:pBdr>
          <w:top w:val="nil"/>
          <w:left w:val="nil"/>
          <w:bottom w:val="nil"/>
          <w:right w:val="nil"/>
          <w:between w:val="nil"/>
        </w:pBdr>
        <w:spacing w:after="0" w:line="240" w:lineRule="auto"/>
        <w:ind w:left="1134"/>
        <w:jc w:val="both"/>
      </w:pPr>
      <w:r>
        <w:rPr>
          <w:color w:val="000000"/>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01818237" w14:textId="77777777" w:rsidR="006C05CF" w:rsidRDefault="006C05CF" w:rsidP="00EC6E12">
      <w:pPr>
        <w:numPr>
          <w:ilvl w:val="0"/>
          <w:numId w:val="13"/>
        </w:numPr>
        <w:pBdr>
          <w:top w:val="nil"/>
          <w:left w:val="nil"/>
          <w:bottom w:val="nil"/>
          <w:right w:val="nil"/>
          <w:between w:val="nil"/>
        </w:pBdr>
        <w:spacing w:after="0" w:line="240" w:lineRule="auto"/>
        <w:ind w:left="1134"/>
        <w:jc w:val="both"/>
      </w:pPr>
      <w:r>
        <w:rPr>
          <w:color w:val="000000"/>
        </w:rPr>
        <w:t>wykonuje Umowę niezgodnie z obowiązującymi w tym zakresie przepisami prawa lub instrukcjami Administratora w tym zakresie;</w:t>
      </w:r>
    </w:p>
    <w:p w14:paraId="606D2ED4" w14:textId="77777777" w:rsidR="006C05CF" w:rsidRDefault="006C05CF" w:rsidP="00EC6E12">
      <w:pPr>
        <w:numPr>
          <w:ilvl w:val="0"/>
          <w:numId w:val="13"/>
        </w:numPr>
        <w:pBdr>
          <w:top w:val="nil"/>
          <w:left w:val="nil"/>
          <w:bottom w:val="nil"/>
          <w:right w:val="nil"/>
          <w:between w:val="nil"/>
        </w:pBdr>
        <w:spacing w:after="0" w:line="240" w:lineRule="auto"/>
        <w:ind w:left="1134"/>
        <w:jc w:val="both"/>
      </w:pPr>
      <w:r>
        <w:rPr>
          <w:color w:val="000000"/>
        </w:rPr>
        <w:t>nie zaprzestał niewłaściwego przetwarzania danych osobowych mimo uprzedniego wezwania Administratora do usunięcia naruszeń i bezskutecznego upływu wyznaczonego terminu 14 dni na zaniechanie naruszeń.</w:t>
      </w:r>
    </w:p>
    <w:p w14:paraId="57AA535B" w14:textId="77777777" w:rsidR="006C05CF" w:rsidRDefault="006C05CF" w:rsidP="00EC6E12">
      <w:pPr>
        <w:numPr>
          <w:ilvl w:val="0"/>
          <w:numId w:val="18"/>
        </w:numPr>
        <w:pBdr>
          <w:top w:val="nil"/>
          <w:left w:val="nil"/>
          <w:bottom w:val="nil"/>
          <w:right w:val="nil"/>
          <w:between w:val="nil"/>
        </w:pBdr>
        <w:spacing w:after="0" w:line="240" w:lineRule="auto"/>
        <w:jc w:val="both"/>
      </w:pPr>
      <w:bookmarkStart w:id="3" w:name="_1fob9te" w:colFirst="0" w:colLast="0"/>
      <w:bookmarkEnd w:id="3"/>
      <w:r>
        <w:rPr>
          <w:color w:val="000000"/>
        </w:rPr>
        <w:lastRenderedPageBreak/>
        <w:t xml:space="preserve">W przypadku wypowiedzenia Umowy w trybie natychmiastowym, o którym mowa w ust. 2, umowa główna ulega również rozwiązaniu, przy czym Procesor zrzeka się jakichkolwiek roszczeń wynikających z przedwczesnego rozwiązania umowy głównej. </w:t>
      </w:r>
    </w:p>
    <w:p w14:paraId="0098DE70" w14:textId="77777777" w:rsidR="00CC00FD" w:rsidRDefault="00CC00FD" w:rsidP="00EC6E12">
      <w:pPr>
        <w:spacing w:after="0" w:line="240" w:lineRule="auto"/>
        <w:jc w:val="center"/>
        <w:rPr>
          <w:b/>
        </w:rPr>
      </w:pPr>
    </w:p>
    <w:p w14:paraId="3C4CB548" w14:textId="176E6156" w:rsidR="006C05CF" w:rsidRDefault="006C05CF" w:rsidP="00EC6E12">
      <w:pPr>
        <w:spacing w:after="0" w:line="240" w:lineRule="auto"/>
        <w:jc w:val="center"/>
        <w:rPr>
          <w:b/>
        </w:rPr>
      </w:pPr>
      <w:r>
        <w:rPr>
          <w:b/>
        </w:rPr>
        <w:t>§ 9</w:t>
      </w:r>
    </w:p>
    <w:p w14:paraId="65D36239" w14:textId="77777777" w:rsidR="006C05CF" w:rsidRDefault="006C05CF" w:rsidP="00EC6E12">
      <w:pPr>
        <w:pBdr>
          <w:top w:val="nil"/>
          <w:left w:val="nil"/>
          <w:bottom w:val="nil"/>
          <w:right w:val="nil"/>
          <w:between w:val="nil"/>
        </w:pBdr>
        <w:spacing w:after="0" w:line="240" w:lineRule="auto"/>
        <w:jc w:val="center"/>
        <w:rPr>
          <w:b/>
          <w:color w:val="000000"/>
        </w:rPr>
      </w:pPr>
      <w:r>
        <w:rPr>
          <w:b/>
          <w:color w:val="000000"/>
        </w:rPr>
        <w:t>Postanowienia Końcowe</w:t>
      </w:r>
    </w:p>
    <w:p w14:paraId="796C0117" w14:textId="77777777" w:rsidR="006C05CF" w:rsidRDefault="006C05CF" w:rsidP="00EC6E12">
      <w:pPr>
        <w:numPr>
          <w:ilvl w:val="0"/>
          <w:numId w:val="20"/>
        </w:numPr>
        <w:pBdr>
          <w:top w:val="nil"/>
          <w:left w:val="nil"/>
          <w:bottom w:val="nil"/>
          <w:right w:val="nil"/>
          <w:between w:val="nil"/>
        </w:pBdr>
        <w:spacing w:after="0" w:line="240" w:lineRule="auto"/>
        <w:jc w:val="both"/>
      </w:pPr>
      <w:r>
        <w:rPr>
          <w:color w:val="000000"/>
        </w:rPr>
        <w:t>Z tytułu wykonywania niniejszej Umowy Procesorowi nie przysługuje dodatkowe wynagrodzenie.</w:t>
      </w:r>
    </w:p>
    <w:p w14:paraId="3F72CE22" w14:textId="77777777" w:rsidR="006C05CF" w:rsidRPr="00335E4B" w:rsidRDefault="006C05CF" w:rsidP="00EC6E12">
      <w:pPr>
        <w:numPr>
          <w:ilvl w:val="0"/>
          <w:numId w:val="20"/>
        </w:numPr>
        <w:pBdr>
          <w:top w:val="nil"/>
          <w:left w:val="nil"/>
          <w:bottom w:val="nil"/>
          <w:right w:val="nil"/>
          <w:between w:val="nil"/>
        </w:pBdr>
        <w:spacing w:after="0" w:line="240" w:lineRule="auto"/>
        <w:jc w:val="both"/>
      </w:pPr>
      <w:r>
        <w:rPr>
          <w:color w:val="000000"/>
        </w:rPr>
        <w:t>Wszelkie zmiany niniejszej Umowy wymagają formy pisemnej pod rygorem nieważności.</w:t>
      </w:r>
    </w:p>
    <w:p w14:paraId="325AD514" w14:textId="77777777" w:rsidR="006C05CF" w:rsidRDefault="006C05CF" w:rsidP="00EC6E12">
      <w:pPr>
        <w:numPr>
          <w:ilvl w:val="0"/>
          <w:numId w:val="20"/>
        </w:numPr>
        <w:pBdr>
          <w:top w:val="nil"/>
          <w:left w:val="nil"/>
          <w:bottom w:val="nil"/>
          <w:right w:val="nil"/>
          <w:between w:val="nil"/>
        </w:pBdr>
        <w:spacing w:after="0" w:line="240" w:lineRule="auto"/>
        <w:jc w:val="both"/>
      </w:pPr>
      <w:r>
        <w:rPr>
          <w:color w:val="000000"/>
        </w:rPr>
        <w:t>W sprawach nieuregulowanych zastosowanie będą miały odpowiednie przepisy prawa krajowego oraz RODO.</w:t>
      </w:r>
    </w:p>
    <w:p w14:paraId="61AD3B3A" w14:textId="77777777" w:rsidR="006C05CF" w:rsidRDefault="006C05CF" w:rsidP="00EC6E12">
      <w:pPr>
        <w:numPr>
          <w:ilvl w:val="0"/>
          <w:numId w:val="20"/>
        </w:numPr>
        <w:pBdr>
          <w:top w:val="nil"/>
          <w:left w:val="nil"/>
          <w:bottom w:val="nil"/>
          <w:right w:val="nil"/>
          <w:between w:val="nil"/>
        </w:pBdr>
        <w:spacing w:after="0" w:line="240" w:lineRule="auto"/>
        <w:jc w:val="both"/>
        <w:rPr>
          <w:color w:val="000000"/>
        </w:rPr>
      </w:pPr>
      <w:r>
        <w:rPr>
          <w:color w:val="000000"/>
        </w:rPr>
        <w:t>Spory wynikłe z tytułu Umowy będzie rozstrzygał Sąd właściwy dla miejsca siedziby Administratora.</w:t>
      </w:r>
    </w:p>
    <w:p w14:paraId="4DC60D8A" w14:textId="77777777" w:rsidR="006C05CF" w:rsidRDefault="006C05CF" w:rsidP="00EC6E12">
      <w:pPr>
        <w:numPr>
          <w:ilvl w:val="0"/>
          <w:numId w:val="20"/>
        </w:numPr>
        <w:pBdr>
          <w:top w:val="nil"/>
          <w:left w:val="nil"/>
          <w:bottom w:val="nil"/>
          <w:right w:val="nil"/>
          <w:between w:val="nil"/>
        </w:pBdr>
        <w:spacing w:after="0" w:line="240" w:lineRule="auto"/>
        <w:jc w:val="both"/>
        <w:rPr>
          <w:color w:val="000000"/>
        </w:rPr>
      </w:pPr>
      <w:r>
        <w:rPr>
          <w:color w:val="000000"/>
        </w:rPr>
        <w:t>Oświadczenia wysłane do strony w formie wiadomości elektronicznej e-mail, wymagają doręczenia na następujące adresy poczty elektronicznej e-mail:</w:t>
      </w:r>
    </w:p>
    <w:p w14:paraId="42024F6F" w14:textId="03264AA0" w:rsidR="006C05CF" w:rsidRDefault="006C05CF" w:rsidP="00EC6E12">
      <w:pPr>
        <w:pStyle w:val="Akapitzlist"/>
        <w:numPr>
          <w:ilvl w:val="0"/>
          <w:numId w:val="21"/>
        </w:numPr>
        <w:pBdr>
          <w:top w:val="nil"/>
          <w:left w:val="nil"/>
          <w:bottom w:val="nil"/>
          <w:right w:val="nil"/>
          <w:between w:val="nil"/>
        </w:pBdr>
        <w:spacing w:after="0" w:line="240" w:lineRule="auto"/>
        <w:jc w:val="both"/>
        <w:rPr>
          <w:color w:val="000000"/>
        </w:rPr>
      </w:pPr>
      <w:r>
        <w:rPr>
          <w:color w:val="000000"/>
        </w:rPr>
        <w:t xml:space="preserve">Oświadczenia kierowane do Administratora: </w:t>
      </w:r>
      <w:hyperlink r:id="rId10" w:history="1">
        <w:r w:rsidR="002930A5" w:rsidRPr="00C17296">
          <w:rPr>
            <w:rStyle w:val="Hipercze"/>
          </w:rPr>
          <w:t>gmina@tarnawatka.pl</w:t>
        </w:r>
      </w:hyperlink>
    </w:p>
    <w:p w14:paraId="6DAE292B" w14:textId="77777777" w:rsidR="006C05CF" w:rsidRDefault="006C05CF" w:rsidP="00EC6E12">
      <w:pPr>
        <w:pStyle w:val="Akapitzlist"/>
        <w:numPr>
          <w:ilvl w:val="0"/>
          <w:numId w:val="21"/>
        </w:numPr>
        <w:pBdr>
          <w:top w:val="nil"/>
          <w:left w:val="nil"/>
          <w:bottom w:val="nil"/>
          <w:right w:val="nil"/>
          <w:between w:val="nil"/>
        </w:pBdr>
        <w:spacing w:after="0" w:line="240" w:lineRule="auto"/>
        <w:jc w:val="both"/>
        <w:rPr>
          <w:color w:val="000000"/>
        </w:rPr>
      </w:pPr>
      <w:r>
        <w:rPr>
          <w:color w:val="000000"/>
        </w:rPr>
        <w:t>Oświadczenia kierowane do Przetwarzającego: ___________________________</w:t>
      </w:r>
    </w:p>
    <w:p w14:paraId="4D6E3A46" w14:textId="77777777" w:rsidR="006C05CF" w:rsidRPr="00335E4B" w:rsidRDefault="006C05CF" w:rsidP="00EC6E12">
      <w:pPr>
        <w:pStyle w:val="Akapitzlist"/>
        <w:numPr>
          <w:ilvl w:val="0"/>
          <w:numId w:val="20"/>
        </w:numPr>
        <w:pBdr>
          <w:top w:val="nil"/>
          <w:left w:val="nil"/>
          <w:bottom w:val="nil"/>
          <w:right w:val="nil"/>
          <w:between w:val="nil"/>
        </w:pBdr>
        <w:spacing w:after="0" w:line="240" w:lineRule="auto"/>
        <w:jc w:val="both"/>
        <w:rPr>
          <w:color w:val="000000"/>
        </w:rPr>
      </w:pPr>
      <w:r>
        <w:rPr>
          <w:color w:val="000000"/>
        </w:rPr>
        <w:t>Zmiana adresów e-mail wskazanych w ust. 5 nie stanowi zmiany Umowy i jest skuteczna od chwili doręczenia drugiej stronie w formie pisemnej lub e-mail, informacji o nowych adresach e-mail.</w:t>
      </w:r>
    </w:p>
    <w:p w14:paraId="18BE7FC0" w14:textId="77777777" w:rsidR="006C05CF" w:rsidRDefault="006C05CF" w:rsidP="00EC6E12">
      <w:pPr>
        <w:numPr>
          <w:ilvl w:val="0"/>
          <w:numId w:val="20"/>
        </w:numPr>
        <w:pBdr>
          <w:top w:val="nil"/>
          <w:left w:val="nil"/>
          <w:bottom w:val="nil"/>
          <w:right w:val="nil"/>
          <w:between w:val="nil"/>
        </w:pBdr>
        <w:spacing w:after="0" w:line="240" w:lineRule="auto"/>
      </w:pPr>
      <w:r>
        <w:rPr>
          <w:color w:val="000000"/>
        </w:rPr>
        <w:t>Umowę sporządzono w dwóch jednobrzmiących egzemplarzach, po jednym dla każdej ze Stron.</w:t>
      </w:r>
    </w:p>
    <w:p w14:paraId="5F37A6F0" w14:textId="77777777" w:rsidR="006C05CF" w:rsidRDefault="006C05CF" w:rsidP="00EC6E12">
      <w:pPr>
        <w:pBdr>
          <w:top w:val="nil"/>
          <w:left w:val="nil"/>
          <w:bottom w:val="nil"/>
          <w:right w:val="nil"/>
          <w:between w:val="nil"/>
        </w:pBdr>
        <w:spacing w:after="0" w:line="240" w:lineRule="auto"/>
        <w:ind w:left="284"/>
        <w:rPr>
          <w:color w:val="000000"/>
        </w:rPr>
      </w:pPr>
    </w:p>
    <w:p w14:paraId="750C3C3F" w14:textId="77777777" w:rsidR="006C05CF" w:rsidRDefault="006C05CF" w:rsidP="00EC6E12">
      <w:pPr>
        <w:pBdr>
          <w:top w:val="nil"/>
          <w:left w:val="nil"/>
          <w:bottom w:val="nil"/>
          <w:right w:val="nil"/>
          <w:between w:val="nil"/>
        </w:pBdr>
        <w:spacing w:after="0" w:line="240" w:lineRule="auto"/>
        <w:ind w:left="284"/>
        <w:rPr>
          <w:color w:val="000000"/>
        </w:rPr>
      </w:pPr>
    </w:p>
    <w:tbl>
      <w:tblPr>
        <w:tblW w:w="9060" w:type="dxa"/>
        <w:tblLayout w:type="fixed"/>
        <w:tblLook w:val="0000" w:firstRow="0" w:lastRow="0" w:firstColumn="0" w:lastColumn="0" w:noHBand="0" w:noVBand="0"/>
      </w:tblPr>
      <w:tblGrid>
        <w:gridCol w:w="4530"/>
        <w:gridCol w:w="4530"/>
      </w:tblGrid>
      <w:tr w:rsidR="006C05CF" w14:paraId="04AE7DE5" w14:textId="77777777" w:rsidTr="009E6B69">
        <w:tc>
          <w:tcPr>
            <w:tcW w:w="4530" w:type="dxa"/>
          </w:tcPr>
          <w:p w14:paraId="71702EC6" w14:textId="77777777" w:rsidR="006C05CF" w:rsidRDefault="006C05CF" w:rsidP="00EC6E12">
            <w:pPr>
              <w:spacing w:after="0" w:line="240" w:lineRule="auto"/>
              <w:jc w:val="center"/>
            </w:pPr>
            <w:r>
              <w:t>___________________________________</w:t>
            </w:r>
          </w:p>
        </w:tc>
        <w:tc>
          <w:tcPr>
            <w:tcW w:w="4530" w:type="dxa"/>
          </w:tcPr>
          <w:p w14:paraId="77BF65BA" w14:textId="77777777" w:rsidR="006C05CF" w:rsidRDefault="006C05CF" w:rsidP="00EC6E12">
            <w:pPr>
              <w:spacing w:after="0" w:line="240" w:lineRule="auto"/>
              <w:jc w:val="center"/>
            </w:pPr>
            <w:r>
              <w:t>___________________________________</w:t>
            </w:r>
          </w:p>
        </w:tc>
      </w:tr>
      <w:tr w:rsidR="006C05CF" w14:paraId="190A3643" w14:textId="77777777" w:rsidTr="009E6B69">
        <w:tc>
          <w:tcPr>
            <w:tcW w:w="4530" w:type="dxa"/>
          </w:tcPr>
          <w:p w14:paraId="35206E44" w14:textId="77777777" w:rsidR="006C05CF" w:rsidRDefault="006C05CF" w:rsidP="00EC6E12">
            <w:pPr>
              <w:spacing w:after="0" w:line="240" w:lineRule="auto"/>
              <w:jc w:val="center"/>
              <w:rPr>
                <w:b/>
                <w:vertAlign w:val="superscript"/>
              </w:rPr>
            </w:pPr>
            <w:r>
              <w:rPr>
                <w:b/>
                <w:vertAlign w:val="superscript"/>
              </w:rPr>
              <w:t>(Administrator)</w:t>
            </w:r>
          </w:p>
        </w:tc>
        <w:tc>
          <w:tcPr>
            <w:tcW w:w="4530" w:type="dxa"/>
          </w:tcPr>
          <w:p w14:paraId="383309C2" w14:textId="77777777" w:rsidR="006C05CF" w:rsidRDefault="006C05CF" w:rsidP="00EC6E12">
            <w:pPr>
              <w:spacing w:after="0" w:line="240" w:lineRule="auto"/>
              <w:jc w:val="center"/>
              <w:rPr>
                <w:b/>
                <w:vertAlign w:val="superscript"/>
              </w:rPr>
            </w:pPr>
            <w:r>
              <w:rPr>
                <w:b/>
                <w:vertAlign w:val="superscript"/>
              </w:rPr>
              <w:t>(Procesor)</w:t>
            </w:r>
          </w:p>
        </w:tc>
      </w:tr>
    </w:tbl>
    <w:p w14:paraId="37D07990" w14:textId="77777777" w:rsidR="006C05CF" w:rsidRDefault="006C05CF" w:rsidP="00EC6E12">
      <w:pPr>
        <w:spacing w:after="0" w:line="240" w:lineRule="auto"/>
      </w:pPr>
    </w:p>
    <w:p w14:paraId="47DD4E4C" w14:textId="7123ABB5" w:rsidR="005055A2" w:rsidRDefault="005055A2" w:rsidP="00EC6E12">
      <w:pPr>
        <w:spacing w:after="0" w:line="240" w:lineRule="auto"/>
      </w:pPr>
      <w:r>
        <w:t xml:space="preserve">Załączniki do umowy: </w:t>
      </w:r>
    </w:p>
    <w:p w14:paraId="3AF6CDE5" w14:textId="5A040193" w:rsidR="005055A2" w:rsidRPr="005055A2" w:rsidRDefault="005055A2" w:rsidP="00EC6E12">
      <w:pPr>
        <w:tabs>
          <w:tab w:val="left" w:pos="1134"/>
        </w:tabs>
        <w:spacing w:after="0" w:line="240" w:lineRule="auto"/>
        <w:rPr>
          <w:rFonts w:ascii="Times New Roman" w:eastAsia="Times New Roman" w:hAnsi="Times New Roman" w:cs="Times New Roman"/>
          <w:bCs/>
          <w:kern w:val="0"/>
          <w:sz w:val="20"/>
          <w:szCs w:val="20"/>
          <w:lang w:eastAsia="pl-PL"/>
        </w:rPr>
      </w:pPr>
      <w:bookmarkStart w:id="4" w:name="_Hlk165402407"/>
      <w:r w:rsidRPr="005055A2">
        <w:rPr>
          <w:rFonts w:ascii="Times New Roman" w:eastAsia="Times New Roman" w:hAnsi="Times New Roman" w:cs="Times New Roman"/>
          <w:bCs/>
          <w:kern w:val="0"/>
          <w:sz w:val="20"/>
          <w:szCs w:val="20"/>
          <w:lang w:eastAsia="pl-PL"/>
        </w:rPr>
        <w:t>1. aktualny wpis do CeiDG/KRS;</w:t>
      </w:r>
    </w:p>
    <w:p w14:paraId="29459113" w14:textId="53C0C384" w:rsidR="005055A2" w:rsidRPr="005055A2" w:rsidRDefault="005055A2" w:rsidP="00EC6E12">
      <w:pPr>
        <w:tabs>
          <w:tab w:val="left" w:pos="1134"/>
        </w:tabs>
        <w:spacing w:after="0" w:line="240" w:lineRule="auto"/>
        <w:rPr>
          <w:rFonts w:ascii="Times New Roman" w:eastAsia="Times New Roman" w:hAnsi="Times New Roman" w:cs="Times New Roman"/>
          <w:bCs/>
          <w:kern w:val="0"/>
          <w:sz w:val="20"/>
          <w:szCs w:val="20"/>
          <w:lang w:eastAsia="pl-PL"/>
        </w:rPr>
      </w:pPr>
      <w:r w:rsidRPr="005055A2">
        <w:rPr>
          <w:rFonts w:ascii="Times New Roman" w:eastAsia="Times New Roman" w:hAnsi="Times New Roman" w:cs="Times New Roman"/>
          <w:bCs/>
          <w:kern w:val="0"/>
          <w:sz w:val="20"/>
          <w:szCs w:val="20"/>
          <w:lang w:eastAsia="pl-PL"/>
        </w:rPr>
        <w:t>2. aktualny dokument potwierdzający, że posiada zezwolenie  na organizację imprez turystycznych</w:t>
      </w:r>
      <w:r w:rsidR="004C3C84">
        <w:rPr>
          <w:rFonts w:ascii="Times New Roman" w:eastAsia="Times New Roman" w:hAnsi="Times New Roman" w:cs="Times New Roman"/>
          <w:bCs/>
          <w:kern w:val="0"/>
          <w:sz w:val="20"/>
          <w:szCs w:val="20"/>
          <w:lang w:eastAsia="pl-PL"/>
        </w:rPr>
        <w:t xml:space="preserve"> (Rejestr Organizatorów Turystyki)</w:t>
      </w:r>
    </w:p>
    <w:p w14:paraId="6CDB594C" w14:textId="5DE5F565" w:rsidR="005055A2" w:rsidRPr="005055A2" w:rsidRDefault="005055A2" w:rsidP="00EC6E12">
      <w:pPr>
        <w:tabs>
          <w:tab w:val="left" w:pos="1134"/>
        </w:tabs>
        <w:spacing w:after="0" w:line="240" w:lineRule="auto"/>
        <w:rPr>
          <w:rFonts w:ascii="Times New Roman" w:eastAsia="Times New Roman" w:hAnsi="Times New Roman" w:cs="Times New Roman"/>
          <w:bCs/>
          <w:kern w:val="0"/>
          <w:sz w:val="20"/>
          <w:szCs w:val="20"/>
          <w:lang w:eastAsia="pl-PL"/>
        </w:rPr>
      </w:pPr>
      <w:r w:rsidRPr="005055A2">
        <w:rPr>
          <w:rFonts w:ascii="Times New Roman" w:eastAsia="Times New Roman" w:hAnsi="Times New Roman" w:cs="Times New Roman"/>
          <w:bCs/>
          <w:kern w:val="0"/>
          <w:sz w:val="20"/>
          <w:szCs w:val="20"/>
          <w:lang w:eastAsia="pl-PL"/>
        </w:rPr>
        <w:t xml:space="preserve">3. Załącznik nr </w:t>
      </w:r>
      <w:r w:rsidR="004E170F">
        <w:rPr>
          <w:rFonts w:ascii="Times New Roman" w:eastAsia="Times New Roman" w:hAnsi="Times New Roman" w:cs="Times New Roman"/>
          <w:bCs/>
          <w:kern w:val="0"/>
          <w:sz w:val="20"/>
          <w:szCs w:val="20"/>
          <w:lang w:eastAsia="pl-PL"/>
        </w:rPr>
        <w:t>1</w:t>
      </w:r>
      <w:r w:rsidRPr="005055A2">
        <w:rPr>
          <w:rFonts w:ascii="Times New Roman" w:eastAsia="Times New Roman" w:hAnsi="Times New Roman" w:cs="Times New Roman"/>
          <w:bCs/>
          <w:kern w:val="0"/>
          <w:sz w:val="20"/>
          <w:szCs w:val="20"/>
          <w:lang w:eastAsia="pl-PL"/>
        </w:rPr>
        <w:t>- Oświadczenie o posiadaniu zezwolenia/licencji</w:t>
      </w:r>
    </w:p>
    <w:bookmarkEnd w:id="4"/>
    <w:p w14:paraId="53D45F41" w14:textId="77777777" w:rsidR="006C05CF" w:rsidRDefault="006C05CF" w:rsidP="00EC6E12">
      <w:pPr>
        <w:spacing w:after="0" w:line="240" w:lineRule="auto"/>
      </w:pPr>
    </w:p>
    <w:p w14:paraId="15572791" w14:textId="77777777" w:rsidR="006C05CF" w:rsidRPr="006C05CF" w:rsidRDefault="006C05CF" w:rsidP="00EC6E12">
      <w:pPr>
        <w:spacing w:after="0" w:line="240" w:lineRule="auto"/>
        <w:rPr>
          <w:rFonts w:ascii="Times New Roman" w:hAnsi="Times New Roman" w:cs="Times New Roman"/>
          <w:sz w:val="24"/>
          <w:szCs w:val="24"/>
        </w:rPr>
      </w:pPr>
    </w:p>
    <w:sectPr w:rsidR="006C05CF" w:rsidRPr="006C05CF" w:rsidSect="0075255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9668A" w14:textId="77777777" w:rsidR="003661D7" w:rsidRDefault="003661D7" w:rsidP="00BC0B8E">
      <w:pPr>
        <w:spacing w:after="0" w:line="240" w:lineRule="auto"/>
      </w:pPr>
      <w:r>
        <w:separator/>
      </w:r>
    </w:p>
  </w:endnote>
  <w:endnote w:type="continuationSeparator" w:id="0">
    <w:p w14:paraId="5FF2803A" w14:textId="77777777" w:rsidR="003661D7" w:rsidRDefault="003661D7" w:rsidP="00BC0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733ED" w14:textId="77777777" w:rsidR="003661D7" w:rsidRDefault="003661D7" w:rsidP="00BC0B8E">
      <w:pPr>
        <w:spacing w:after="0" w:line="240" w:lineRule="auto"/>
      </w:pPr>
      <w:r>
        <w:separator/>
      </w:r>
    </w:p>
  </w:footnote>
  <w:footnote w:type="continuationSeparator" w:id="0">
    <w:p w14:paraId="70E4FA16" w14:textId="77777777" w:rsidR="003661D7" w:rsidRDefault="003661D7" w:rsidP="00BC0B8E">
      <w:pPr>
        <w:spacing w:after="0" w:line="240" w:lineRule="auto"/>
      </w:pPr>
      <w:r>
        <w:continuationSeparator/>
      </w:r>
    </w:p>
  </w:footnote>
  <w:footnote w:id="1">
    <w:p w14:paraId="05BD9FDD" w14:textId="77777777" w:rsidR="005A12D9" w:rsidRDefault="005A12D9" w:rsidP="005A12D9">
      <w:pPr>
        <w:pStyle w:val="Footnote"/>
      </w:pPr>
      <w:r>
        <w:rPr>
          <w:rStyle w:val="Znakiprzypiswdolnych"/>
        </w:rPr>
        <w:footnoteRef/>
      </w:r>
      <w:r>
        <w:tab/>
        <w:t>Uzupełnić, niepotrzebne skreślić.</w:t>
      </w:r>
    </w:p>
  </w:footnote>
  <w:footnote w:id="2">
    <w:p w14:paraId="56AAA372" w14:textId="77777777" w:rsidR="005A12D9" w:rsidRDefault="005A12D9" w:rsidP="005A12D9">
      <w:pPr>
        <w:pStyle w:val="Footnote"/>
      </w:pPr>
      <w:r>
        <w:rPr>
          <w:rStyle w:val="Znakiprzypiswdolnych"/>
        </w:rPr>
        <w:footnoteRef/>
      </w:r>
      <w:r>
        <w:tab/>
        <w:t>Uzupełnić,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414EC" w14:textId="74B93121" w:rsidR="00BC0B8E" w:rsidRDefault="00BC698F">
    <w:pPr>
      <w:pStyle w:val="Nagwek"/>
    </w:pPr>
    <w:r w:rsidRPr="00BC698F">
      <w:rPr>
        <w:noProof/>
      </w:rPr>
      <w:drawing>
        <wp:inline distT="0" distB="0" distL="0" distR="0" wp14:anchorId="14BB1537" wp14:editId="027EADFC">
          <wp:extent cx="5760720" cy="792480"/>
          <wp:effectExtent l="0" t="0" r="0" b="0"/>
          <wp:docPr id="14507073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24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03"/>
    <w:multiLevelType w:val="multilevel"/>
    <w:tmpl w:val="3210D810"/>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Times New Roman" w:hAnsi="Times New Roman" w:cs="Times New Roman" w:hint="default"/>
        <w:sz w:val="24"/>
        <w:szCs w:val="24"/>
      </w:rPr>
    </w:lvl>
    <w:lvl w:ilvl="2">
      <w:start w:val="1"/>
      <w:numFmt w:val="decimal"/>
      <w:lvlText w:val="%3."/>
      <w:lvlJc w:val="left"/>
      <w:pPr>
        <w:tabs>
          <w:tab w:val="num" w:pos="0"/>
        </w:tabs>
        <w:ind w:left="2340" w:hanging="360"/>
      </w:pPr>
      <w:rPr>
        <w:rFonts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3"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1B07595"/>
    <w:multiLevelType w:val="hybridMultilevel"/>
    <w:tmpl w:val="40B006C0"/>
    <w:lvl w:ilvl="0" w:tplc="188AA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7C23DE2"/>
    <w:multiLevelType w:val="hybridMultilevel"/>
    <w:tmpl w:val="F35EDE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1C3E36"/>
    <w:multiLevelType w:val="hybridMultilevel"/>
    <w:tmpl w:val="B03A448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7" w15:restartNumberingAfterBreak="0">
    <w:nsid w:val="0DDF450A"/>
    <w:multiLevelType w:val="hybridMultilevel"/>
    <w:tmpl w:val="F1200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F205CC"/>
    <w:multiLevelType w:val="multilevel"/>
    <w:tmpl w:val="016866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FCE1539"/>
    <w:multiLevelType w:val="multilevel"/>
    <w:tmpl w:val="D07CAFD0"/>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9D074E"/>
    <w:multiLevelType w:val="multilevel"/>
    <w:tmpl w:val="CACC7C8A"/>
    <w:lvl w:ilvl="0">
      <w:start w:val="1"/>
      <w:numFmt w:val="decimal"/>
      <w:lvlText w:val="%1."/>
      <w:lvlJc w:val="left"/>
      <w:pPr>
        <w:ind w:left="284" w:hanging="284"/>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76F40BD"/>
    <w:multiLevelType w:val="multilevel"/>
    <w:tmpl w:val="AEDE1C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5F6CE6"/>
    <w:multiLevelType w:val="multilevel"/>
    <w:tmpl w:val="107A827E"/>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7556F12"/>
    <w:multiLevelType w:val="multilevel"/>
    <w:tmpl w:val="878EF3D6"/>
    <w:lvl w:ilvl="0">
      <w:start w:val="1"/>
      <w:numFmt w:val="decimal"/>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F37435"/>
    <w:multiLevelType w:val="multilevel"/>
    <w:tmpl w:val="BB38D90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D2384F"/>
    <w:multiLevelType w:val="multilevel"/>
    <w:tmpl w:val="D7F6718A"/>
    <w:lvl w:ilvl="0">
      <w:start w:val="1"/>
      <w:numFmt w:val="decimal"/>
      <w:lvlText w:val="%1."/>
      <w:lvlJc w:val="left"/>
      <w:pPr>
        <w:ind w:left="284" w:hanging="284"/>
      </w:pPr>
      <w:rPr>
        <w:rFonts w:ascii="Times New Roman" w:eastAsia="Times New Roman" w:hAnsi="Times New Roman" w:cs="Times New Roman"/>
        <w:b w:val="0"/>
        <w:i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5742C5"/>
    <w:multiLevelType w:val="hybridMultilevel"/>
    <w:tmpl w:val="0D586A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AA2FB9"/>
    <w:multiLevelType w:val="hybridMultilevel"/>
    <w:tmpl w:val="2EE438CE"/>
    <w:lvl w:ilvl="0" w:tplc="4192FBB0">
      <w:start w:val="2"/>
      <w:numFmt w:val="upperRoman"/>
      <w:lvlText w:val="%1."/>
      <w:lvlJc w:val="left"/>
      <w:pPr>
        <w:ind w:left="1800" w:hanging="720"/>
      </w:pPr>
      <w:rPr>
        <w:rFonts w:ascii="Times New Roman" w:hAnsi="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CFB54A9"/>
    <w:multiLevelType w:val="multilevel"/>
    <w:tmpl w:val="4E429C76"/>
    <w:lvl w:ilvl="0">
      <w:start w:val="1"/>
      <w:numFmt w:val="decimal"/>
      <w:lvlText w:val="%1."/>
      <w:lvlJc w:val="left"/>
      <w:pPr>
        <w:ind w:left="340" w:hanging="34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0586C63"/>
    <w:multiLevelType w:val="hybridMultilevel"/>
    <w:tmpl w:val="485080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667125"/>
    <w:multiLevelType w:val="hybridMultilevel"/>
    <w:tmpl w:val="2A90507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81172B9"/>
    <w:multiLevelType w:val="multilevel"/>
    <w:tmpl w:val="084A68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9BB48C1"/>
    <w:multiLevelType w:val="multilevel"/>
    <w:tmpl w:val="A058C89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87518757">
    <w:abstractNumId w:val="16"/>
  </w:num>
  <w:num w:numId="2" w16cid:durableId="1406150810">
    <w:abstractNumId w:val="20"/>
  </w:num>
  <w:num w:numId="3" w16cid:durableId="1245336229">
    <w:abstractNumId w:val="17"/>
  </w:num>
  <w:num w:numId="4" w16cid:durableId="2083138297">
    <w:abstractNumId w:val="19"/>
  </w:num>
  <w:num w:numId="5" w16cid:durableId="1255633208">
    <w:abstractNumId w:val="1"/>
  </w:num>
  <w:num w:numId="6" w16cid:durableId="1677341120">
    <w:abstractNumId w:val="2"/>
  </w:num>
  <w:num w:numId="7" w16cid:durableId="936324448">
    <w:abstractNumId w:val="5"/>
  </w:num>
  <w:num w:numId="8" w16cid:durableId="1130244948">
    <w:abstractNumId w:val="3"/>
  </w:num>
  <w:num w:numId="9" w16cid:durableId="1276982219">
    <w:abstractNumId w:val="7"/>
  </w:num>
  <w:num w:numId="10" w16cid:durableId="1217014125">
    <w:abstractNumId w:val="9"/>
  </w:num>
  <w:num w:numId="11" w16cid:durableId="1289047748">
    <w:abstractNumId w:val="12"/>
  </w:num>
  <w:num w:numId="12" w16cid:durableId="1927112351">
    <w:abstractNumId w:val="18"/>
  </w:num>
  <w:num w:numId="13" w16cid:durableId="2147358972">
    <w:abstractNumId w:val="21"/>
  </w:num>
  <w:num w:numId="14" w16cid:durableId="277952742">
    <w:abstractNumId w:val="15"/>
  </w:num>
  <w:num w:numId="15" w16cid:durableId="1151143581">
    <w:abstractNumId w:val="8"/>
  </w:num>
  <w:num w:numId="16" w16cid:durableId="1439988260">
    <w:abstractNumId w:val="13"/>
  </w:num>
  <w:num w:numId="17" w16cid:durableId="717508956">
    <w:abstractNumId w:val="22"/>
  </w:num>
  <w:num w:numId="18" w16cid:durableId="1951468832">
    <w:abstractNumId w:val="11"/>
  </w:num>
  <w:num w:numId="19" w16cid:durableId="1495799703">
    <w:abstractNumId w:val="14"/>
  </w:num>
  <w:num w:numId="20" w16cid:durableId="425925041">
    <w:abstractNumId w:val="10"/>
  </w:num>
  <w:num w:numId="21" w16cid:durableId="2092583562">
    <w:abstractNumId w:val="4"/>
  </w:num>
  <w:num w:numId="22" w16cid:durableId="942499653">
    <w:abstractNumId w:val="6"/>
  </w:num>
  <w:num w:numId="23" w16cid:durableId="1311668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3481"/>
    <w:rsid w:val="00030652"/>
    <w:rsid w:val="00057BA2"/>
    <w:rsid w:val="0006524D"/>
    <w:rsid w:val="0008538D"/>
    <w:rsid w:val="0009608F"/>
    <w:rsid w:val="00117B56"/>
    <w:rsid w:val="00142D14"/>
    <w:rsid w:val="0017511A"/>
    <w:rsid w:val="001C5550"/>
    <w:rsid w:val="001C5D5E"/>
    <w:rsid w:val="001D0647"/>
    <w:rsid w:val="00227CEB"/>
    <w:rsid w:val="00242219"/>
    <w:rsid w:val="002478B2"/>
    <w:rsid w:val="0025570A"/>
    <w:rsid w:val="002930A5"/>
    <w:rsid w:val="002A011B"/>
    <w:rsid w:val="002A3026"/>
    <w:rsid w:val="002C3113"/>
    <w:rsid w:val="003204AB"/>
    <w:rsid w:val="00354A5A"/>
    <w:rsid w:val="00356EEA"/>
    <w:rsid w:val="00361C52"/>
    <w:rsid w:val="003661D7"/>
    <w:rsid w:val="00375C4E"/>
    <w:rsid w:val="00387F68"/>
    <w:rsid w:val="00392062"/>
    <w:rsid w:val="003F1D51"/>
    <w:rsid w:val="00400914"/>
    <w:rsid w:val="00420486"/>
    <w:rsid w:val="00434F44"/>
    <w:rsid w:val="00494F30"/>
    <w:rsid w:val="004C0E54"/>
    <w:rsid w:val="004C3C84"/>
    <w:rsid w:val="004C500C"/>
    <w:rsid w:val="004E170F"/>
    <w:rsid w:val="004E32B7"/>
    <w:rsid w:val="004F7853"/>
    <w:rsid w:val="005055A2"/>
    <w:rsid w:val="00562FC9"/>
    <w:rsid w:val="00566370"/>
    <w:rsid w:val="00574A16"/>
    <w:rsid w:val="0058203C"/>
    <w:rsid w:val="005A12D9"/>
    <w:rsid w:val="005D0DB3"/>
    <w:rsid w:val="005F2377"/>
    <w:rsid w:val="006923A0"/>
    <w:rsid w:val="006C05CF"/>
    <w:rsid w:val="006F5685"/>
    <w:rsid w:val="00716259"/>
    <w:rsid w:val="007201CD"/>
    <w:rsid w:val="00742A3D"/>
    <w:rsid w:val="00747267"/>
    <w:rsid w:val="0075255F"/>
    <w:rsid w:val="007A5A80"/>
    <w:rsid w:val="007C5C2C"/>
    <w:rsid w:val="007D0A83"/>
    <w:rsid w:val="00822E0D"/>
    <w:rsid w:val="00851FE4"/>
    <w:rsid w:val="00866A3B"/>
    <w:rsid w:val="00886FDB"/>
    <w:rsid w:val="008A47CF"/>
    <w:rsid w:val="008D72D4"/>
    <w:rsid w:val="0097446D"/>
    <w:rsid w:val="00986756"/>
    <w:rsid w:val="009A6DE3"/>
    <w:rsid w:val="009D7DDE"/>
    <w:rsid w:val="009F23E6"/>
    <w:rsid w:val="00A62353"/>
    <w:rsid w:val="00AB51BE"/>
    <w:rsid w:val="00AC781C"/>
    <w:rsid w:val="00AF3262"/>
    <w:rsid w:val="00AF38BB"/>
    <w:rsid w:val="00B0316C"/>
    <w:rsid w:val="00B141AB"/>
    <w:rsid w:val="00B3651B"/>
    <w:rsid w:val="00B372B7"/>
    <w:rsid w:val="00B77323"/>
    <w:rsid w:val="00BA55F4"/>
    <w:rsid w:val="00BC0B8E"/>
    <w:rsid w:val="00BC1777"/>
    <w:rsid w:val="00BC698F"/>
    <w:rsid w:val="00BD1F24"/>
    <w:rsid w:val="00BE0A49"/>
    <w:rsid w:val="00BF023A"/>
    <w:rsid w:val="00BF0A88"/>
    <w:rsid w:val="00BF59C4"/>
    <w:rsid w:val="00C02686"/>
    <w:rsid w:val="00C41191"/>
    <w:rsid w:val="00C74279"/>
    <w:rsid w:val="00C845C2"/>
    <w:rsid w:val="00C85DE2"/>
    <w:rsid w:val="00C923F5"/>
    <w:rsid w:val="00CC00FD"/>
    <w:rsid w:val="00CC5F4D"/>
    <w:rsid w:val="00CC62B6"/>
    <w:rsid w:val="00CD4E5C"/>
    <w:rsid w:val="00D121EB"/>
    <w:rsid w:val="00D32193"/>
    <w:rsid w:val="00D33481"/>
    <w:rsid w:val="00D52BB1"/>
    <w:rsid w:val="00D71493"/>
    <w:rsid w:val="00D73D44"/>
    <w:rsid w:val="00D90BD6"/>
    <w:rsid w:val="00D9461E"/>
    <w:rsid w:val="00DD2B01"/>
    <w:rsid w:val="00DF0772"/>
    <w:rsid w:val="00E44525"/>
    <w:rsid w:val="00EC6E12"/>
    <w:rsid w:val="00EE611B"/>
    <w:rsid w:val="00F172B5"/>
    <w:rsid w:val="00F56D21"/>
    <w:rsid w:val="00F94874"/>
    <w:rsid w:val="00FB5F51"/>
    <w:rsid w:val="00FC00C8"/>
    <w:rsid w:val="00FE63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275B5"/>
  <w15:docId w15:val="{143EB4BE-1CF2-468C-80C3-9D8082DA3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38BB"/>
  </w:style>
  <w:style w:type="paragraph" w:styleId="Nagwek1">
    <w:name w:val="heading 1"/>
    <w:basedOn w:val="Normalny"/>
    <w:next w:val="Normalny"/>
    <w:link w:val="Nagwek1Znak"/>
    <w:uiPriority w:val="9"/>
    <w:qFormat/>
    <w:rsid w:val="006C05CF"/>
    <w:pPr>
      <w:keepNext/>
      <w:spacing w:after="0" w:line="360" w:lineRule="auto"/>
      <w:jc w:val="center"/>
      <w:outlineLvl w:val="0"/>
    </w:pPr>
    <w:rPr>
      <w:rFonts w:ascii="Times New Roman" w:eastAsia="Times New Roman" w:hAnsi="Times New Roman" w:cs="Times New Roman"/>
      <w:kern w:val="0"/>
      <w:sz w:val="28"/>
      <w:szCs w:val="28"/>
      <w:lang w:eastAsia="pl-PL"/>
    </w:rPr>
  </w:style>
  <w:style w:type="paragraph" w:styleId="Nagwek6">
    <w:name w:val="heading 6"/>
    <w:basedOn w:val="Normalny"/>
    <w:next w:val="Normalny"/>
    <w:link w:val="Nagwek6Znak"/>
    <w:uiPriority w:val="9"/>
    <w:unhideWhenUsed/>
    <w:qFormat/>
    <w:rsid w:val="006C05CF"/>
    <w:pPr>
      <w:keepNext/>
      <w:spacing w:after="0" w:line="360" w:lineRule="auto"/>
      <w:jc w:val="center"/>
      <w:outlineLvl w:val="5"/>
    </w:pPr>
    <w:rPr>
      <w:rFonts w:ascii="Times New Roman" w:eastAsia="Times New Roman" w:hAnsi="Times New Roman" w:cs="Times New Roman"/>
      <w:b/>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Akapit z listą5,List Paragraph,CW_Lista,Numerowanie,2 heading,A_wyliczenie,K-P_odwolanie,maz_wyliczenie,opis dzialania,mm,naglowek,Akapit z listą BS,Colorful List Accent 1,Akapit z listą4,Średnia siatka 1 — akcent 21,sw tekst,Obiekt"/>
    <w:basedOn w:val="Normalny"/>
    <w:link w:val="AkapitzlistZnak"/>
    <w:uiPriority w:val="34"/>
    <w:qFormat/>
    <w:rsid w:val="00D33481"/>
    <w:pPr>
      <w:ind w:left="720"/>
      <w:contextualSpacing/>
    </w:pPr>
  </w:style>
  <w:style w:type="paragraph" w:styleId="Nagwek">
    <w:name w:val="header"/>
    <w:basedOn w:val="Normalny"/>
    <w:link w:val="NagwekZnak"/>
    <w:uiPriority w:val="99"/>
    <w:unhideWhenUsed/>
    <w:rsid w:val="00BC0B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B8E"/>
  </w:style>
  <w:style w:type="paragraph" w:styleId="Stopka">
    <w:name w:val="footer"/>
    <w:basedOn w:val="Normalny"/>
    <w:link w:val="StopkaZnak"/>
    <w:uiPriority w:val="99"/>
    <w:unhideWhenUsed/>
    <w:rsid w:val="00BC0B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B8E"/>
  </w:style>
  <w:style w:type="character" w:customStyle="1" w:styleId="AkapitzlistZnak">
    <w:name w:val="Akapit z listą Znak"/>
    <w:aliases w:val="L1 Znak,Akapit z listą5 Znak,List Paragraph Znak,CW_Lista Znak,Numerowanie Znak,2 heading Znak,A_wyliczenie Znak,K-P_odwolanie Znak,maz_wyliczenie Znak,opis dzialania Znak,mm Znak,naglowek Znak,Akapit z listą BS Znak,sw tekst Znak"/>
    <w:link w:val="Akapitzlist"/>
    <w:uiPriority w:val="34"/>
    <w:qFormat/>
    <w:locked/>
    <w:rsid w:val="007A5A80"/>
  </w:style>
  <w:style w:type="paragraph" w:customStyle="1" w:styleId="p2">
    <w:name w:val="p2"/>
    <w:basedOn w:val="Normalny"/>
    <w:rsid w:val="00BF59C4"/>
    <w:pPr>
      <w:suppressAutoHyphens/>
      <w:spacing w:after="0" w:line="240" w:lineRule="auto"/>
    </w:pPr>
    <w:rPr>
      <w:rFonts w:ascii="Helvetica" w:eastAsia="Times New Roman" w:hAnsi="Helvetica" w:cs="Helvetica"/>
      <w:kern w:val="0"/>
      <w:sz w:val="17"/>
      <w:szCs w:val="17"/>
      <w:lang w:eastAsia="zh-CN"/>
    </w:rPr>
  </w:style>
  <w:style w:type="character" w:customStyle="1" w:styleId="Nagwek1Znak">
    <w:name w:val="Nagłówek 1 Znak"/>
    <w:basedOn w:val="Domylnaczcionkaakapitu"/>
    <w:link w:val="Nagwek1"/>
    <w:uiPriority w:val="9"/>
    <w:rsid w:val="006C05CF"/>
    <w:rPr>
      <w:rFonts w:ascii="Times New Roman" w:eastAsia="Times New Roman" w:hAnsi="Times New Roman" w:cs="Times New Roman"/>
      <w:kern w:val="0"/>
      <w:sz w:val="28"/>
      <w:szCs w:val="28"/>
      <w:lang w:eastAsia="pl-PL"/>
    </w:rPr>
  </w:style>
  <w:style w:type="character" w:customStyle="1" w:styleId="Nagwek6Znak">
    <w:name w:val="Nagłówek 6 Znak"/>
    <w:basedOn w:val="Domylnaczcionkaakapitu"/>
    <w:link w:val="Nagwek6"/>
    <w:uiPriority w:val="9"/>
    <w:rsid w:val="006C05CF"/>
    <w:rPr>
      <w:rFonts w:ascii="Times New Roman" w:eastAsia="Times New Roman" w:hAnsi="Times New Roman" w:cs="Times New Roman"/>
      <w:b/>
      <w:kern w:val="0"/>
      <w:sz w:val="24"/>
      <w:szCs w:val="24"/>
      <w:lang w:eastAsia="pl-PL"/>
    </w:rPr>
  </w:style>
  <w:style w:type="character" w:styleId="Odwoaniedokomentarza">
    <w:name w:val="annotation reference"/>
    <w:basedOn w:val="Domylnaczcionkaakapitu"/>
    <w:uiPriority w:val="99"/>
    <w:semiHidden/>
    <w:unhideWhenUsed/>
    <w:rsid w:val="006C05CF"/>
    <w:rPr>
      <w:sz w:val="16"/>
      <w:szCs w:val="16"/>
    </w:rPr>
  </w:style>
  <w:style w:type="character" w:styleId="Hipercze">
    <w:name w:val="Hyperlink"/>
    <w:basedOn w:val="Domylnaczcionkaakapitu"/>
    <w:uiPriority w:val="99"/>
    <w:unhideWhenUsed/>
    <w:rsid w:val="006C05CF"/>
    <w:rPr>
      <w:color w:val="0563C1" w:themeColor="hyperlink"/>
      <w:u w:val="single"/>
    </w:rPr>
  </w:style>
  <w:style w:type="paragraph" w:styleId="Tekstprzypisudolnego">
    <w:name w:val="footnote text"/>
    <w:basedOn w:val="Normalny"/>
    <w:link w:val="TekstprzypisudolnegoZnak"/>
    <w:uiPriority w:val="99"/>
    <w:semiHidden/>
    <w:unhideWhenUsed/>
    <w:rsid w:val="0006524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6524D"/>
    <w:rPr>
      <w:sz w:val="20"/>
      <w:szCs w:val="20"/>
    </w:rPr>
  </w:style>
  <w:style w:type="character" w:styleId="Odwoanieprzypisudolnego">
    <w:name w:val="footnote reference"/>
    <w:basedOn w:val="Domylnaczcionkaakapitu"/>
    <w:uiPriority w:val="99"/>
    <w:semiHidden/>
    <w:unhideWhenUsed/>
    <w:rsid w:val="0006524D"/>
    <w:rPr>
      <w:vertAlign w:val="superscript"/>
    </w:rPr>
  </w:style>
  <w:style w:type="character" w:styleId="Nierozpoznanawzmianka">
    <w:name w:val="Unresolved Mention"/>
    <w:basedOn w:val="Domylnaczcionkaakapitu"/>
    <w:uiPriority w:val="99"/>
    <w:semiHidden/>
    <w:unhideWhenUsed/>
    <w:rsid w:val="0008538D"/>
    <w:rPr>
      <w:color w:val="605E5C"/>
      <w:shd w:val="clear" w:color="auto" w:fill="E1DFDD"/>
    </w:rPr>
  </w:style>
  <w:style w:type="character" w:customStyle="1" w:styleId="Znakiprzypiswdolnych">
    <w:name w:val="Znaki przypisów dolnych"/>
    <w:rsid w:val="005A12D9"/>
    <w:rPr>
      <w:vertAlign w:val="superscript"/>
    </w:rPr>
  </w:style>
  <w:style w:type="paragraph" w:customStyle="1" w:styleId="Standard">
    <w:name w:val="Standard"/>
    <w:rsid w:val="005A12D9"/>
    <w:pPr>
      <w:suppressAutoHyphens/>
      <w:spacing w:after="0" w:line="240" w:lineRule="auto"/>
      <w:textAlignment w:val="baseline"/>
    </w:pPr>
    <w:rPr>
      <w:rFonts w:ascii="Liberation Serif" w:eastAsia="NSimSun" w:hAnsi="Liberation Serif" w:cs="Arial"/>
      <w:sz w:val="24"/>
      <w:szCs w:val="24"/>
      <w:lang w:eastAsia="zh-CN" w:bidi="hi-IN"/>
    </w:rPr>
  </w:style>
  <w:style w:type="paragraph" w:customStyle="1" w:styleId="Footnote">
    <w:name w:val="Footnote"/>
    <w:basedOn w:val="Standard"/>
    <w:rsid w:val="005A12D9"/>
    <w:pPr>
      <w:suppressLineNumbers/>
      <w:ind w:left="339" w:hanging="339"/>
    </w:pPr>
    <w:rPr>
      <w:sz w:val="20"/>
      <w:szCs w:val="20"/>
    </w:rPr>
  </w:style>
  <w:style w:type="paragraph" w:customStyle="1" w:styleId="TableContents">
    <w:name w:val="Table Contents"/>
    <w:basedOn w:val="Standard"/>
    <w:rsid w:val="005A12D9"/>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tarnawat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mina@tarnawatka.pl" TargetMode="External"/><Relationship Id="rId4" Type="http://schemas.openxmlformats.org/officeDocument/2006/relationships/settings" Target="settings.xml"/><Relationship Id="rId9" Type="http://schemas.openxmlformats.org/officeDocument/2006/relationships/hyperlink" Target="mailto:gmina@tarnawat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DD756-BEA0-41DF-A21D-ADFE5CE6C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11</Pages>
  <Words>3897</Words>
  <Characters>23382</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Gryzio</dc:creator>
  <cp:lastModifiedBy>Marek Tyrka</cp:lastModifiedBy>
  <cp:revision>56</cp:revision>
  <cp:lastPrinted>2023-09-27T07:17:00Z</cp:lastPrinted>
  <dcterms:created xsi:type="dcterms:W3CDTF">2023-09-27T05:37:00Z</dcterms:created>
  <dcterms:modified xsi:type="dcterms:W3CDTF">2025-05-09T06:12:00Z</dcterms:modified>
</cp:coreProperties>
</file>