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06A17" w14:textId="77777777" w:rsidR="00EC30E5" w:rsidRPr="00F16B88" w:rsidRDefault="008C658D" w:rsidP="00EC30E5">
      <w:pPr>
        <w:spacing w:line="276" w:lineRule="auto"/>
        <w:rPr>
          <w:color w:val="00B050"/>
        </w:rPr>
      </w:pPr>
      <w:r>
        <w:rPr>
          <w:noProof/>
          <w:lang w:eastAsia="pl-PL"/>
        </w:rPr>
        <w:drawing>
          <wp:anchor distT="0" distB="0" distL="114300" distR="114300" simplePos="0" relativeHeight="251658240" behindDoc="0" locked="0" layoutInCell="1" allowOverlap="1" wp14:anchorId="295D4B1E" wp14:editId="7B17921D">
            <wp:simplePos x="0" y="0"/>
            <wp:positionH relativeFrom="margin">
              <wp:align>center</wp:align>
            </wp:positionH>
            <wp:positionV relativeFrom="paragraph">
              <wp:posOffset>-327804</wp:posOffset>
            </wp:positionV>
            <wp:extent cx="5731200" cy="355600"/>
            <wp:effectExtent l="0" t="0" r="3175" b="635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5731200" cy="355600"/>
                    </a:xfrm>
                    <a:prstGeom prst="rect">
                      <a:avLst/>
                    </a:prstGeom>
                    <a:ln/>
                  </pic:spPr>
                </pic:pic>
              </a:graphicData>
            </a:graphic>
            <wp14:sizeRelH relativeFrom="page">
              <wp14:pctWidth>0</wp14:pctWidth>
            </wp14:sizeRelH>
            <wp14:sizeRelV relativeFrom="page">
              <wp14:pctHeight>0</wp14:pctHeight>
            </wp14:sizeRelV>
          </wp:anchor>
        </w:drawing>
      </w:r>
    </w:p>
    <w:p w14:paraId="0E92E2F4" w14:textId="77777777" w:rsidR="00EC30E5" w:rsidRPr="00F16B88" w:rsidRDefault="00EC30E5" w:rsidP="00EC30E5">
      <w:pPr>
        <w:spacing w:line="276" w:lineRule="auto"/>
        <w:rPr>
          <w:color w:val="00B050"/>
        </w:rPr>
      </w:pPr>
    </w:p>
    <w:p w14:paraId="34196204" w14:textId="77777777" w:rsidR="00EC30E5" w:rsidRPr="00E422C4" w:rsidRDefault="00EC30E5" w:rsidP="00EC30E5">
      <w:pPr>
        <w:spacing w:line="276" w:lineRule="auto"/>
      </w:pPr>
      <w:r w:rsidRPr="00E422C4">
        <w:t>ZAŁĄCZNIK nr 1 DO ZAPYTANIA OFEROWEGO – FORMULARZ OFERTY</w:t>
      </w:r>
    </w:p>
    <w:p w14:paraId="4CD1EFD8" w14:textId="77777777" w:rsidR="00EC30E5" w:rsidRPr="00E422C4" w:rsidRDefault="00E422C4" w:rsidP="00E422C4">
      <w:pPr>
        <w:spacing w:line="276" w:lineRule="auto"/>
        <w:jc w:val="center"/>
        <w:rPr>
          <w:rFonts w:cstheme="minorHAnsi"/>
          <w:b/>
        </w:rPr>
      </w:pPr>
      <w:r w:rsidRPr="00E422C4">
        <w:rPr>
          <w:rFonts w:cstheme="minorHAnsi"/>
          <w:b/>
        </w:rPr>
        <w:t xml:space="preserve">Dostawę 31 szt. </w:t>
      </w:r>
      <w:r w:rsidR="009D7BAF">
        <w:rPr>
          <w:rFonts w:cstheme="minorHAnsi"/>
          <w:b/>
        </w:rPr>
        <w:t xml:space="preserve">nowych </w:t>
      </w:r>
      <w:r w:rsidRPr="00E422C4">
        <w:rPr>
          <w:rFonts w:cstheme="minorHAnsi"/>
          <w:b/>
        </w:rPr>
        <w:t>rowerów elektrycznych na potrzeby wypożyczalni prowadzonej przez Zamawiającego</w:t>
      </w:r>
    </w:p>
    <w:p w14:paraId="2CEB1ABF" w14:textId="77777777" w:rsidR="00EC30E5" w:rsidRDefault="00EC30E5" w:rsidP="00EC30E5">
      <w:pPr>
        <w:spacing w:line="276" w:lineRule="auto"/>
        <w:jc w:val="both"/>
      </w:pPr>
      <w:r w:rsidRPr="00E422C4">
        <w:t>Zamawiający: Nietota Sp. z o.o., ul. Stanisława Leszczyńskiego 4, 50-078 Wrocław, NIP: 8971843805, REGON: 368060787</w:t>
      </w:r>
    </w:p>
    <w:p w14:paraId="526DCCBB" w14:textId="77777777" w:rsidR="005564B2" w:rsidRPr="00E422C4" w:rsidRDefault="005564B2" w:rsidP="00EC30E5">
      <w:pPr>
        <w:spacing w:line="276" w:lineRule="auto"/>
        <w:jc w:val="both"/>
      </w:pPr>
    </w:p>
    <w:p w14:paraId="5953F660" w14:textId="77777777" w:rsidR="00EC30E5" w:rsidRPr="00E422C4" w:rsidRDefault="00EC30E5" w:rsidP="00EC30E5">
      <w:pPr>
        <w:pStyle w:val="Tekstpodstawowy"/>
        <w:numPr>
          <w:ilvl w:val="0"/>
          <w:numId w:val="1"/>
        </w:numPr>
        <w:spacing w:after="0" w:line="276" w:lineRule="auto"/>
        <w:jc w:val="both"/>
        <w:rPr>
          <w:rFonts w:ascii="Segoe UI" w:hAnsi="Segoe UI" w:cs="Segoe UI"/>
          <w:b/>
          <w:sz w:val="18"/>
          <w:szCs w:val="18"/>
        </w:rPr>
      </w:pPr>
      <w:r w:rsidRPr="00E422C4">
        <w:rPr>
          <w:rFonts w:ascii="Segoe UI" w:hAnsi="Segoe UI" w:cs="Segoe UI"/>
          <w:b/>
          <w:sz w:val="18"/>
          <w:szCs w:val="18"/>
        </w:rPr>
        <w:t>Dane dotyczące Oferenta:</w:t>
      </w:r>
    </w:p>
    <w:p w14:paraId="051FB5EB" w14:textId="77777777" w:rsidR="00EC30E5" w:rsidRPr="00E422C4" w:rsidRDefault="00EC30E5" w:rsidP="00EC30E5">
      <w:pPr>
        <w:pStyle w:val="Tekstpodstawowy"/>
        <w:spacing w:after="0" w:line="276" w:lineRule="auto"/>
        <w:jc w:val="both"/>
        <w:rPr>
          <w:rFonts w:ascii="Segoe UI" w:hAnsi="Segoe UI" w:cs="Segoe UI"/>
          <w:b/>
          <w:sz w:val="18"/>
          <w:szCs w:val="18"/>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5142"/>
      </w:tblGrid>
      <w:tr w:rsidR="00E422C4" w:rsidRPr="00E422C4" w14:paraId="66B4F2C7"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2C92A135"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Nazwa Oferenta</w:t>
            </w:r>
          </w:p>
        </w:tc>
        <w:tc>
          <w:tcPr>
            <w:tcW w:w="2903" w:type="pct"/>
            <w:tcBorders>
              <w:top w:val="single" w:sz="4" w:space="0" w:color="auto"/>
              <w:left w:val="single" w:sz="4" w:space="0" w:color="auto"/>
              <w:bottom w:val="single" w:sz="4" w:space="0" w:color="auto"/>
              <w:right w:val="single" w:sz="4" w:space="0" w:color="auto"/>
            </w:tcBorders>
          </w:tcPr>
          <w:p w14:paraId="103F47DF" w14:textId="77777777" w:rsidR="00EC30E5" w:rsidRPr="00E422C4" w:rsidRDefault="00EC30E5" w:rsidP="006D5978">
            <w:pPr>
              <w:pStyle w:val="Tekstpodstawowy"/>
              <w:spacing w:after="0" w:line="276" w:lineRule="auto"/>
              <w:jc w:val="both"/>
              <w:rPr>
                <w:rFonts w:ascii="Segoe UI" w:hAnsi="Segoe UI" w:cs="Segoe UI"/>
                <w:b/>
                <w:sz w:val="18"/>
                <w:szCs w:val="18"/>
              </w:rPr>
            </w:pPr>
          </w:p>
        </w:tc>
      </w:tr>
      <w:tr w:rsidR="00E422C4" w:rsidRPr="00E422C4" w14:paraId="151D4C30"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46D2A20C"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Adres siedziby</w:t>
            </w:r>
          </w:p>
        </w:tc>
        <w:tc>
          <w:tcPr>
            <w:tcW w:w="2903" w:type="pct"/>
            <w:tcBorders>
              <w:top w:val="single" w:sz="4" w:space="0" w:color="auto"/>
              <w:left w:val="single" w:sz="4" w:space="0" w:color="auto"/>
              <w:bottom w:val="single" w:sz="4" w:space="0" w:color="auto"/>
              <w:right w:val="single" w:sz="4" w:space="0" w:color="auto"/>
            </w:tcBorders>
          </w:tcPr>
          <w:p w14:paraId="199F7377" w14:textId="77777777" w:rsidR="00EC30E5" w:rsidRPr="00E422C4" w:rsidRDefault="00EC30E5" w:rsidP="006D5978">
            <w:pPr>
              <w:pStyle w:val="Tekstpodstawowy"/>
              <w:spacing w:after="0" w:line="276" w:lineRule="auto"/>
              <w:jc w:val="both"/>
              <w:rPr>
                <w:rFonts w:ascii="Segoe UI" w:hAnsi="Segoe UI" w:cs="Segoe UI"/>
                <w:b/>
                <w:sz w:val="18"/>
                <w:szCs w:val="18"/>
              </w:rPr>
            </w:pPr>
          </w:p>
        </w:tc>
      </w:tr>
      <w:tr w:rsidR="00E422C4" w:rsidRPr="00E422C4" w14:paraId="3931789B"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20008A82"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 xml:space="preserve">Nr wpisu do rejestru handlowego lub ewidencji </w:t>
            </w:r>
          </w:p>
        </w:tc>
        <w:tc>
          <w:tcPr>
            <w:tcW w:w="2903" w:type="pct"/>
            <w:tcBorders>
              <w:top w:val="single" w:sz="4" w:space="0" w:color="auto"/>
              <w:left w:val="single" w:sz="4" w:space="0" w:color="auto"/>
              <w:bottom w:val="single" w:sz="4" w:space="0" w:color="auto"/>
              <w:right w:val="single" w:sz="4" w:space="0" w:color="auto"/>
            </w:tcBorders>
          </w:tcPr>
          <w:p w14:paraId="4FCE5220" w14:textId="77777777" w:rsidR="00EC30E5" w:rsidRPr="00E422C4" w:rsidRDefault="00EC30E5" w:rsidP="006D5978">
            <w:pPr>
              <w:pStyle w:val="Tekstpodstawowy"/>
              <w:spacing w:after="0" w:line="276" w:lineRule="auto"/>
              <w:jc w:val="center"/>
              <w:rPr>
                <w:rFonts w:ascii="Segoe UI" w:hAnsi="Segoe UI" w:cs="Segoe UI"/>
                <w:b/>
                <w:sz w:val="18"/>
                <w:szCs w:val="18"/>
              </w:rPr>
            </w:pPr>
          </w:p>
        </w:tc>
      </w:tr>
      <w:tr w:rsidR="00E422C4" w:rsidRPr="00E422C4" w14:paraId="18AC99AA"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39ECAA20"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NIP (lub PESEL dla osób fizycznych nie prowadzących działalności gospodarczej)</w:t>
            </w:r>
          </w:p>
        </w:tc>
        <w:tc>
          <w:tcPr>
            <w:tcW w:w="2903" w:type="pct"/>
            <w:tcBorders>
              <w:top w:val="single" w:sz="4" w:space="0" w:color="auto"/>
              <w:left w:val="single" w:sz="4" w:space="0" w:color="auto"/>
              <w:bottom w:val="single" w:sz="4" w:space="0" w:color="auto"/>
              <w:right w:val="single" w:sz="4" w:space="0" w:color="auto"/>
            </w:tcBorders>
          </w:tcPr>
          <w:p w14:paraId="474762F8" w14:textId="77777777" w:rsidR="00EC30E5" w:rsidRPr="00E422C4" w:rsidRDefault="00EC30E5" w:rsidP="006D5978">
            <w:pPr>
              <w:pStyle w:val="Tekstpodstawowy"/>
              <w:spacing w:after="0" w:line="276" w:lineRule="auto"/>
              <w:jc w:val="both"/>
              <w:rPr>
                <w:rFonts w:ascii="Segoe UI" w:hAnsi="Segoe UI" w:cs="Segoe UI"/>
                <w:b/>
                <w:sz w:val="18"/>
                <w:szCs w:val="18"/>
              </w:rPr>
            </w:pPr>
          </w:p>
        </w:tc>
      </w:tr>
      <w:tr w:rsidR="00E422C4" w:rsidRPr="00E422C4" w14:paraId="50EE2DB6"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308FD2DE"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REGON</w:t>
            </w:r>
          </w:p>
        </w:tc>
        <w:tc>
          <w:tcPr>
            <w:tcW w:w="2903" w:type="pct"/>
            <w:tcBorders>
              <w:top w:val="single" w:sz="4" w:space="0" w:color="auto"/>
              <w:left w:val="single" w:sz="4" w:space="0" w:color="auto"/>
              <w:bottom w:val="single" w:sz="4" w:space="0" w:color="auto"/>
              <w:right w:val="single" w:sz="4" w:space="0" w:color="auto"/>
            </w:tcBorders>
          </w:tcPr>
          <w:p w14:paraId="18996CC3" w14:textId="77777777" w:rsidR="00EC30E5" w:rsidRPr="00E422C4" w:rsidRDefault="00EC30E5" w:rsidP="006D5978">
            <w:pPr>
              <w:pStyle w:val="Tekstpodstawowy"/>
              <w:spacing w:after="0" w:line="276" w:lineRule="auto"/>
              <w:jc w:val="both"/>
              <w:rPr>
                <w:rFonts w:ascii="Segoe UI" w:hAnsi="Segoe UI" w:cs="Segoe UI"/>
                <w:b/>
                <w:sz w:val="18"/>
                <w:szCs w:val="18"/>
              </w:rPr>
            </w:pPr>
          </w:p>
        </w:tc>
      </w:tr>
      <w:tr w:rsidR="00E422C4" w:rsidRPr="00E422C4" w14:paraId="6E8CDBC7"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5C5C73C9"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e-mail</w:t>
            </w:r>
          </w:p>
        </w:tc>
        <w:tc>
          <w:tcPr>
            <w:tcW w:w="2903" w:type="pct"/>
            <w:tcBorders>
              <w:top w:val="single" w:sz="4" w:space="0" w:color="auto"/>
              <w:left w:val="single" w:sz="4" w:space="0" w:color="auto"/>
              <w:bottom w:val="single" w:sz="4" w:space="0" w:color="auto"/>
              <w:right w:val="single" w:sz="4" w:space="0" w:color="auto"/>
            </w:tcBorders>
          </w:tcPr>
          <w:p w14:paraId="61D2C999" w14:textId="77777777" w:rsidR="00EC30E5" w:rsidRPr="00E422C4" w:rsidRDefault="00EC30E5" w:rsidP="006D5978">
            <w:pPr>
              <w:pStyle w:val="Tekstpodstawowy"/>
              <w:spacing w:after="0" w:line="276" w:lineRule="auto"/>
              <w:jc w:val="both"/>
              <w:rPr>
                <w:rFonts w:ascii="Segoe UI" w:hAnsi="Segoe UI" w:cs="Segoe UI"/>
                <w:b/>
                <w:sz w:val="18"/>
                <w:szCs w:val="18"/>
              </w:rPr>
            </w:pPr>
          </w:p>
        </w:tc>
      </w:tr>
      <w:tr w:rsidR="00E422C4" w:rsidRPr="00E422C4" w14:paraId="2FC4B326" w14:textId="77777777" w:rsidTr="006D5978">
        <w:tc>
          <w:tcPr>
            <w:tcW w:w="2097" w:type="pct"/>
            <w:tcBorders>
              <w:top w:val="single" w:sz="4" w:space="0" w:color="auto"/>
              <w:left w:val="single" w:sz="4" w:space="0" w:color="auto"/>
              <w:bottom w:val="single" w:sz="4" w:space="0" w:color="auto"/>
              <w:right w:val="single" w:sz="4" w:space="0" w:color="auto"/>
            </w:tcBorders>
            <w:hideMark/>
          </w:tcPr>
          <w:p w14:paraId="2CD86265" w14:textId="77777777" w:rsidR="00EC30E5" w:rsidRPr="00E422C4" w:rsidRDefault="00EC30E5" w:rsidP="006D5978">
            <w:pPr>
              <w:pStyle w:val="Tekstpodstawowy"/>
              <w:spacing w:after="0" w:line="276" w:lineRule="auto"/>
              <w:jc w:val="both"/>
              <w:rPr>
                <w:rFonts w:ascii="Segoe UI" w:hAnsi="Segoe UI" w:cs="Segoe UI"/>
                <w:b/>
                <w:sz w:val="18"/>
                <w:szCs w:val="18"/>
              </w:rPr>
            </w:pPr>
            <w:r w:rsidRPr="00E422C4">
              <w:rPr>
                <w:rFonts w:ascii="Segoe UI" w:hAnsi="Segoe UI" w:cs="Segoe UI"/>
                <w:b/>
                <w:sz w:val="18"/>
                <w:szCs w:val="18"/>
              </w:rPr>
              <w:t>Nr telefonu</w:t>
            </w:r>
          </w:p>
        </w:tc>
        <w:tc>
          <w:tcPr>
            <w:tcW w:w="2903" w:type="pct"/>
            <w:tcBorders>
              <w:top w:val="single" w:sz="4" w:space="0" w:color="auto"/>
              <w:left w:val="single" w:sz="4" w:space="0" w:color="auto"/>
              <w:bottom w:val="single" w:sz="4" w:space="0" w:color="auto"/>
              <w:right w:val="single" w:sz="4" w:space="0" w:color="auto"/>
            </w:tcBorders>
          </w:tcPr>
          <w:p w14:paraId="04439556" w14:textId="77777777" w:rsidR="00EC30E5" w:rsidRPr="00E422C4" w:rsidRDefault="00EC30E5" w:rsidP="006D5978">
            <w:pPr>
              <w:pStyle w:val="Tekstpodstawowy"/>
              <w:spacing w:after="0" w:line="276" w:lineRule="auto"/>
              <w:jc w:val="both"/>
              <w:rPr>
                <w:rFonts w:ascii="Segoe UI" w:hAnsi="Segoe UI" w:cs="Segoe UI"/>
                <w:b/>
                <w:sz w:val="18"/>
                <w:szCs w:val="18"/>
              </w:rPr>
            </w:pPr>
          </w:p>
        </w:tc>
      </w:tr>
    </w:tbl>
    <w:p w14:paraId="28198768" w14:textId="77777777" w:rsidR="00EC30E5" w:rsidRDefault="00EC30E5" w:rsidP="00EC30E5">
      <w:pPr>
        <w:spacing w:line="276" w:lineRule="auto"/>
        <w:jc w:val="both"/>
        <w:rPr>
          <w:rFonts w:ascii="Segoe UI" w:hAnsi="Segoe UI" w:cs="Segoe UI"/>
          <w:color w:val="00B050"/>
          <w:sz w:val="18"/>
          <w:szCs w:val="18"/>
        </w:rPr>
      </w:pPr>
    </w:p>
    <w:p w14:paraId="766C6902" w14:textId="77777777" w:rsidR="005564B2" w:rsidRPr="00F16B88" w:rsidRDefault="005564B2" w:rsidP="00EC30E5">
      <w:pPr>
        <w:spacing w:line="276" w:lineRule="auto"/>
        <w:jc w:val="both"/>
        <w:rPr>
          <w:rFonts w:ascii="Segoe UI" w:hAnsi="Segoe UI" w:cs="Segoe UI"/>
          <w:color w:val="00B050"/>
          <w:sz w:val="18"/>
          <w:szCs w:val="18"/>
        </w:rPr>
      </w:pPr>
    </w:p>
    <w:p w14:paraId="380575D3" w14:textId="77777777" w:rsidR="00EC30E5" w:rsidRDefault="00EC30E5" w:rsidP="00EC30E5">
      <w:pPr>
        <w:pStyle w:val="Tekstpodstawowy"/>
        <w:numPr>
          <w:ilvl w:val="0"/>
          <w:numId w:val="1"/>
        </w:numPr>
        <w:spacing w:after="0" w:line="276" w:lineRule="auto"/>
        <w:jc w:val="both"/>
        <w:rPr>
          <w:rStyle w:val="normaltextrun"/>
          <w:rFonts w:ascii="Segoe UI" w:hAnsi="Segoe UI" w:cs="Segoe UI"/>
          <w:b/>
          <w:bCs/>
          <w:sz w:val="18"/>
          <w:szCs w:val="18"/>
        </w:rPr>
      </w:pPr>
      <w:r w:rsidRPr="00E422C4">
        <w:rPr>
          <w:rStyle w:val="normaltextrun"/>
          <w:rFonts w:ascii="Segoe UI" w:hAnsi="Segoe UI" w:cs="Segoe UI"/>
          <w:b/>
          <w:bCs/>
          <w:sz w:val="18"/>
          <w:szCs w:val="18"/>
        </w:rPr>
        <w:t>Oferowan</w:t>
      </w:r>
      <w:r w:rsidR="00E422C4" w:rsidRPr="00E422C4">
        <w:rPr>
          <w:rStyle w:val="normaltextrun"/>
          <w:rFonts w:ascii="Segoe UI" w:hAnsi="Segoe UI" w:cs="Segoe UI"/>
          <w:b/>
          <w:bCs/>
          <w:sz w:val="18"/>
          <w:szCs w:val="18"/>
        </w:rPr>
        <w:t>e</w:t>
      </w:r>
      <w:r w:rsidRPr="00E422C4">
        <w:rPr>
          <w:rStyle w:val="normaltextrun"/>
          <w:rFonts w:ascii="Segoe UI" w:hAnsi="Segoe UI" w:cs="Segoe UI"/>
          <w:b/>
          <w:bCs/>
          <w:sz w:val="18"/>
          <w:szCs w:val="18"/>
        </w:rPr>
        <w:t xml:space="preserve"> </w:t>
      </w:r>
      <w:r w:rsidR="00E422C4" w:rsidRPr="00E422C4">
        <w:rPr>
          <w:rStyle w:val="normaltextrun"/>
          <w:rFonts w:ascii="Segoe UI" w:hAnsi="Segoe UI" w:cs="Segoe UI"/>
          <w:b/>
          <w:bCs/>
          <w:sz w:val="18"/>
          <w:szCs w:val="18"/>
        </w:rPr>
        <w:t>rowery:</w:t>
      </w:r>
    </w:p>
    <w:p w14:paraId="4486027C" w14:textId="77777777" w:rsidR="00E422C4" w:rsidRDefault="00E422C4" w:rsidP="00E422C4">
      <w:pPr>
        <w:pStyle w:val="Tekstpodstawowy"/>
        <w:spacing w:after="0" w:line="276" w:lineRule="auto"/>
        <w:ind w:firstLine="360"/>
        <w:jc w:val="both"/>
        <w:rPr>
          <w:rStyle w:val="normaltextrun"/>
          <w:rFonts w:ascii="Segoe UI" w:hAnsi="Segoe UI" w:cs="Segoe UI"/>
          <w:b/>
          <w:bCs/>
          <w:sz w:val="18"/>
          <w:szCs w:val="18"/>
        </w:rPr>
      </w:pPr>
    </w:p>
    <w:p w14:paraId="641A18ED" w14:textId="77777777" w:rsidR="00EC30E5"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crossowy uniwersalny (6 szt.); poz. 1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533BA4D8" w14:textId="77777777" w:rsidTr="00011A8F">
        <w:trPr>
          <w:trHeight w:val="397"/>
        </w:trPr>
        <w:tc>
          <w:tcPr>
            <w:tcW w:w="3969" w:type="dxa"/>
            <w:vAlign w:val="center"/>
          </w:tcPr>
          <w:p w14:paraId="583B19AF" w14:textId="77777777" w:rsidR="00EC30E5" w:rsidRPr="00E422C4" w:rsidRDefault="00EC30E5" w:rsidP="006D5978">
            <w:pPr>
              <w:rPr>
                <w:b/>
                <w:bCs/>
                <w:sz w:val="20"/>
                <w:szCs w:val="16"/>
              </w:rPr>
            </w:pPr>
            <w:r w:rsidRPr="00E422C4">
              <w:rPr>
                <w:b/>
                <w:bCs/>
                <w:sz w:val="20"/>
                <w:szCs w:val="16"/>
              </w:rPr>
              <w:t>Marka (producent)</w:t>
            </w:r>
          </w:p>
        </w:tc>
        <w:tc>
          <w:tcPr>
            <w:tcW w:w="4820" w:type="dxa"/>
            <w:vAlign w:val="center"/>
          </w:tcPr>
          <w:p w14:paraId="6E552364" w14:textId="77777777" w:rsidR="00EC30E5" w:rsidRPr="00E422C4" w:rsidRDefault="00EC30E5" w:rsidP="006D5978">
            <w:pPr>
              <w:rPr>
                <w:sz w:val="20"/>
                <w:szCs w:val="16"/>
              </w:rPr>
            </w:pPr>
          </w:p>
        </w:tc>
      </w:tr>
      <w:tr w:rsidR="00E422C4" w:rsidRPr="00E422C4" w14:paraId="5B8AFF67" w14:textId="77777777" w:rsidTr="00011A8F">
        <w:trPr>
          <w:trHeight w:val="397"/>
        </w:trPr>
        <w:tc>
          <w:tcPr>
            <w:tcW w:w="3969" w:type="dxa"/>
            <w:vAlign w:val="center"/>
          </w:tcPr>
          <w:p w14:paraId="322FD381" w14:textId="77777777" w:rsidR="00EC30E5" w:rsidRPr="00E422C4" w:rsidRDefault="00EC30E5" w:rsidP="006D5978">
            <w:pPr>
              <w:rPr>
                <w:b/>
                <w:bCs/>
                <w:sz w:val="20"/>
                <w:szCs w:val="16"/>
              </w:rPr>
            </w:pPr>
            <w:r w:rsidRPr="00E422C4">
              <w:rPr>
                <w:b/>
                <w:bCs/>
                <w:sz w:val="20"/>
                <w:szCs w:val="16"/>
              </w:rPr>
              <w:t>Model</w:t>
            </w:r>
          </w:p>
        </w:tc>
        <w:tc>
          <w:tcPr>
            <w:tcW w:w="4820" w:type="dxa"/>
            <w:vAlign w:val="center"/>
          </w:tcPr>
          <w:p w14:paraId="6FD1B7F4" w14:textId="77777777" w:rsidR="00EC30E5" w:rsidRPr="00E422C4" w:rsidRDefault="00EC30E5" w:rsidP="006D5978">
            <w:pPr>
              <w:rPr>
                <w:sz w:val="20"/>
                <w:szCs w:val="16"/>
              </w:rPr>
            </w:pPr>
          </w:p>
        </w:tc>
      </w:tr>
      <w:tr w:rsidR="00E422C4" w:rsidRPr="00E422C4" w14:paraId="6EF79F0C" w14:textId="77777777" w:rsidTr="00011A8F">
        <w:trPr>
          <w:trHeight w:val="397"/>
        </w:trPr>
        <w:tc>
          <w:tcPr>
            <w:tcW w:w="3969" w:type="dxa"/>
            <w:vAlign w:val="center"/>
          </w:tcPr>
          <w:p w14:paraId="7E7504AE" w14:textId="77777777" w:rsidR="00E422C4" w:rsidRPr="00E422C4" w:rsidRDefault="00E422C4" w:rsidP="006D5978">
            <w:pPr>
              <w:rPr>
                <w:b/>
                <w:bCs/>
                <w:sz w:val="20"/>
                <w:szCs w:val="16"/>
              </w:rPr>
            </w:pPr>
            <w:r>
              <w:rPr>
                <w:b/>
                <w:bCs/>
                <w:sz w:val="20"/>
                <w:szCs w:val="16"/>
              </w:rPr>
              <w:t>Cena (brutto)</w:t>
            </w:r>
          </w:p>
        </w:tc>
        <w:tc>
          <w:tcPr>
            <w:tcW w:w="4820" w:type="dxa"/>
            <w:vAlign w:val="center"/>
          </w:tcPr>
          <w:p w14:paraId="6A41877C" w14:textId="77777777" w:rsidR="00E422C4" w:rsidRPr="00E422C4" w:rsidRDefault="00E422C4" w:rsidP="00E422C4">
            <w:pPr>
              <w:rPr>
                <w:i/>
                <w:sz w:val="20"/>
                <w:szCs w:val="16"/>
              </w:rPr>
            </w:pPr>
            <w:r w:rsidRPr="00E422C4">
              <w:rPr>
                <w:i/>
                <w:color w:val="808080" w:themeColor="background1" w:themeShade="80"/>
                <w:sz w:val="20"/>
                <w:szCs w:val="16"/>
              </w:rPr>
              <w:t>(łączna cena za wskazaną liczbę rowerów)</w:t>
            </w:r>
          </w:p>
        </w:tc>
      </w:tr>
      <w:tr w:rsidR="00011A8F" w:rsidRPr="00E422C4" w14:paraId="56361959" w14:textId="77777777" w:rsidTr="00011A8F">
        <w:trPr>
          <w:trHeight w:val="397"/>
        </w:trPr>
        <w:tc>
          <w:tcPr>
            <w:tcW w:w="3969" w:type="dxa"/>
            <w:vAlign w:val="center"/>
          </w:tcPr>
          <w:p w14:paraId="2C9D8AFE"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32EA0106" w14:textId="77777777" w:rsidR="00011A8F" w:rsidRPr="00E422C4" w:rsidRDefault="00011A8F" w:rsidP="00E422C4">
            <w:pPr>
              <w:rPr>
                <w:i/>
                <w:color w:val="808080" w:themeColor="background1" w:themeShade="80"/>
                <w:sz w:val="20"/>
                <w:szCs w:val="16"/>
              </w:rPr>
            </w:pPr>
          </w:p>
        </w:tc>
      </w:tr>
      <w:tr w:rsidR="005564B2" w:rsidRPr="00E422C4" w14:paraId="516B5AC3" w14:textId="77777777" w:rsidTr="00011A8F">
        <w:trPr>
          <w:trHeight w:val="397"/>
        </w:trPr>
        <w:tc>
          <w:tcPr>
            <w:tcW w:w="3969" w:type="dxa"/>
            <w:vAlign w:val="center"/>
          </w:tcPr>
          <w:p w14:paraId="747740D3" w14:textId="77777777" w:rsidR="005564B2" w:rsidRDefault="005564B2" w:rsidP="006D5978">
            <w:pPr>
              <w:rPr>
                <w:b/>
                <w:bCs/>
                <w:sz w:val="20"/>
                <w:szCs w:val="16"/>
              </w:rPr>
            </w:pPr>
            <w:r>
              <w:rPr>
                <w:b/>
                <w:bCs/>
                <w:sz w:val="20"/>
                <w:szCs w:val="16"/>
              </w:rPr>
              <w:t>Pełna amortyzacja (przód + tył)</w:t>
            </w:r>
          </w:p>
        </w:tc>
        <w:tc>
          <w:tcPr>
            <w:tcW w:w="4820" w:type="dxa"/>
            <w:vAlign w:val="center"/>
          </w:tcPr>
          <w:p w14:paraId="1DFEC229"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1E85C9B4" w14:textId="77777777" w:rsidR="00EC30E5" w:rsidRDefault="00EC30E5" w:rsidP="00EC30E5">
      <w:pPr>
        <w:pStyle w:val="Tekstpodstawowy"/>
        <w:spacing w:after="0" w:line="276" w:lineRule="auto"/>
        <w:ind w:left="720"/>
        <w:jc w:val="both"/>
        <w:rPr>
          <w:rStyle w:val="normaltextrun"/>
          <w:rFonts w:ascii="Segoe UI" w:hAnsi="Segoe UI" w:cs="Segoe UI"/>
          <w:b/>
          <w:bCs/>
          <w:color w:val="00B050"/>
          <w:sz w:val="18"/>
          <w:szCs w:val="18"/>
        </w:rPr>
      </w:pPr>
    </w:p>
    <w:p w14:paraId="0D97B039"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5</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2</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56844079" w14:textId="77777777" w:rsidTr="00011A8F">
        <w:trPr>
          <w:trHeight w:val="397"/>
        </w:trPr>
        <w:tc>
          <w:tcPr>
            <w:tcW w:w="3969" w:type="dxa"/>
            <w:vAlign w:val="center"/>
          </w:tcPr>
          <w:p w14:paraId="0F50262B"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10D50096" w14:textId="77777777" w:rsidR="00E422C4" w:rsidRPr="00E422C4" w:rsidRDefault="00E422C4" w:rsidP="006D5978">
            <w:pPr>
              <w:rPr>
                <w:sz w:val="20"/>
                <w:szCs w:val="16"/>
              </w:rPr>
            </w:pPr>
          </w:p>
        </w:tc>
      </w:tr>
      <w:tr w:rsidR="00E422C4" w:rsidRPr="00E422C4" w14:paraId="7CB54386" w14:textId="77777777" w:rsidTr="00011A8F">
        <w:trPr>
          <w:trHeight w:val="397"/>
        </w:trPr>
        <w:tc>
          <w:tcPr>
            <w:tcW w:w="3969" w:type="dxa"/>
            <w:vAlign w:val="center"/>
          </w:tcPr>
          <w:p w14:paraId="2AAA54D3"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6384E796" w14:textId="77777777" w:rsidR="00E422C4" w:rsidRPr="00E422C4" w:rsidRDefault="00E422C4" w:rsidP="006D5978">
            <w:pPr>
              <w:rPr>
                <w:sz w:val="20"/>
                <w:szCs w:val="16"/>
              </w:rPr>
            </w:pPr>
          </w:p>
        </w:tc>
      </w:tr>
      <w:tr w:rsidR="00E422C4" w:rsidRPr="00E422C4" w14:paraId="46F82B5B" w14:textId="77777777" w:rsidTr="00011A8F">
        <w:trPr>
          <w:trHeight w:val="397"/>
        </w:trPr>
        <w:tc>
          <w:tcPr>
            <w:tcW w:w="3969" w:type="dxa"/>
            <w:vAlign w:val="center"/>
          </w:tcPr>
          <w:p w14:paraId="50EC6A4F" w14:textId="77777777" w:rsidR="00E422C4" w:rsidRPr="00E422C4" w:rsidRDefault="00E422C4" w:rsidP="006D5978">
            <w:pPr>
              <w:rPr>
                <w:b/>
                <w:bCs/>
                <w:sz w:val="20"/>
                <w:szCs w:val="16"/>
              </w:rPr>
            </w:pPr>
            <w:r>
              <w:rPr>
                <w:b/>
                <w:bCs/>
                <w:sz w:val="20"/>
                <w:szCs w:val="16"/>
              </w:rPr>
              <w:t>Cena (brutto)</w:t>
            </w:r>
          </w:p>
        </w:tc>
        <w:tc>
          <w:tcPr>
            <w:tcW w:w="4820" w:type="dxa"/>
            <w:vAlign w:val="center"/>
          </w:tcPr>
          <w:p w14:paraId="18B731A4"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39EFFEEF" w14:textId="77777777" w:rsidTr="00011A8F">
        <w:trPr>
          <w:trHeight w:val="397"/>
        </w:trPr>
        <w:tc>
          <w:tcPr>
            <w:tcW w:w="3969" w:type="dxa"/>
            <w:vAlign w:val="center"/>
          </w:tcPr>
          <w:p w14:paraId="39A4268A"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696745DC" w14:textId="77777777" w:rsidR="00011A8F" w:rsidRPr="00E422C4" w:rsidRDefault="00011A8F" w:rsidP="006D5978">
            <w:pPr>
              <w:rPr>
                <w:i/>
                <w:color w:val="808080" w:themeColor="background1" w:themeShade="80"/>
                <w:sz w:val="20"/>
                <w:szCs w:val="16"/>
              </w:rPr>
            </w:pPr>
          </w:p>
        </w:tc>
      </w:tr>
      <w:tr w:rsidR="005564B2" w:rsidRPr="00E422C4" w14:paraId="43D3CDA6" w14:textId="77777777" w:rsidTr="00011A8F">
        <w:trPr>
          <w:trHeight w:val="397"/>
        </w:trPr>
        <w:tc>
          <w:tcPr>
            <w:tcW w:w="3969" w:type="dxa"/>
            <w:vAlign w:val="center"/>
          </w:tcPr>
          <w:p w14:paraId="4713F3E3" w14:textId="77777777" w:rsidR="005564B2" w:rsidRPr="002027AD" w:rsidRDefault="005564B2" w:rsidP="005564B2">
            <w:pPr>
              <w:rPr>
                <w:b/>
                <w:sz w:val="20"/>
                <w:szCs w:val="16"/>
              </w:rPr>
            </w:pPr>
            <w:r w:rsidRPr="002027AD">
              <w:rPr>
                <w:b/>
                <w:sz w:val="20"/>
                <w:szCs w:val="16"/>
              </w:rPr>
              <w:t>Pełna amortyzacja (przód + tył)</w:t>
            </w:r>
          </w:p>
        </w:tc>
        <w:tc>
          <w:tcPr>
            <w:tcW w:w="4820" w:type="dxa"/>
            <w:vAlign w:val="center"/>
          </w:tcPr>
          <w:p w14:paraId="638015DE"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2F8537A4"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24B45C5B" w14:textId="77777777" w:rsidR="005564B2" w:rsidRDefault="005564B2" w:rsidP="00EC30E5">
      <w:pPr>
        <w:pStyle w:val="Tekstpodstawowy"/>
        <w:spacing w:after="0" w:line="276" w:lineRule="auto"/>
        <w:ind w:left="720"/>
        <w:jc w:val="both"/>
        <w:rPr>
          <w:rStyle w:val="normaltextrun"/>
          <w:rFonts w:ascii="Segoe UI" w:hAnsi="Segoe UI" w:cs="Segoe UI"/>
          <w:b/>
          <w:bCs/>
          <w:color w:val="00B050"/>
          <w:sz w:val="18"/>
          <w:szCs w:val="18"/>
        </w:rPr>
      </w:pPr>
    </w:p>
    <w:p w14:paraId="3647D75E" w14:textId="77777777" w:rsidR="005564B2" w:rsidRDefault="005564B2" w:rsidP="00EC30E5">
      <w:pPr>
        <w:pStyle w:val="Tekstpodstawowy"/>
        <w:spacing w:after="0" w:line="276" w:lineRule="auto"/>
        <w:ind w:left="720"/>
        <w:jc w:val="both"/>
        <w:rPr>
          <w:rStyle w:val="normaltextrun"/>
          <w:rFonts w:ascii="Segoe UI" w:hAnsi="Segoe UI" w:cs="Segoe UI"/>
          <w:b/>
          <w:bCs/>
          <w:color w:val="00B050"/>
          <w:sz w:val="18"/>
          <w:szCs w:val="18"/>
        </w:rPr>
      </w:pPr>
    </w:p>
    <w:p w14:paraId="7D1DEF7C" w14:textId="77777777" w:rsidR="005564B2" w:rsidRDefault="005564B2" w:rsidP="00EC30E5">
      <w:pPr>
        <w:pStyle w:val="Tekstpodstawowy"/>
        <w:spacing w:after="0" w:line="276" w:lineRule="auto"/>
        <w:ind w:left="720"/>
        <w:jc w:val="both"/>
        <w:rPr>
          <w:rStyle w:val="normaltextrun"/>
          <w:rFonts w:ascii="Segoe UI" w:hAnsi="Segoe UI" w:cs="Segoe UI"/>
          <w:b/>
          <w:bCs/>
          <w:color w:val="00B050"/>
          <w:sz w:val="18"/>
          <w:szCs w:val="18"/>
        </w:rPr>
      </w:pPr>
    </w:p>
    <w:p w14:paraId="00796D0C"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lastRenderedPageBreak/>
        <w:t>Elektryczny rower górski (MTB) (</w:t>
      </w:r>
      <w:r>
        <w:rPr>
          <w:rStyle w:val="normaltextrun"/>
          <w:rFonts w:ascii="Segoe UI" w:hAnsi="Segoe UI" w:cs="Segoe UI"/>
          <w:b/>
          <w:bCs/>
          <w:sz w:val="18"/>
          <w:szCs w:val="18"/>
        </w:rPr>
        <w:t>3</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3</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6018C72E" w14:textId="77777777" w:rsidTr="00011A8F">
        <w:trPr>
          <w:trHeight w:val="397"/>
        </w:trPr>
        <w:tc>
          <w:tcPr>
            <w:tcW w:w="3969" w:type="dxa"/>
            <w:vAlign w:val="center"/>
          </w:tcPr>
          <w:p w14:paraId="4D5928B8"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707BFFFF" w14:textId="77777777" w:rsidR="00E422C4" w:rsidRPr="00E422C4" w:rsidRDefault="00E422C4" w:rsidP="006D5978">
            <w:pPr>
              <w:rPr>
                <w:sz w:val="20"/>
                <w:szCs w:val="16"/>
              </w:rPr>
            </w:pPr>
          </w:p>
        </w:tc>
      </w:tr>
      <w:tr w:rsidR="00E422C4" w:rsidRPr="00E422C4" w14:paraId="68614617" w14:textId="77777777" w:rsidTr="00011A8F">
        <w:trPr>
          <w:trHeight w:val="397"/>
        </w:trPr>
        <w:tc>
          <w:tcPr>
            <w:tcW w:w="3969" w:type="dxa"/>
            <w:vAlign w:val="center"/>
          </w:tcPr>
          <w:p w14:paraId="319E1F21"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1A1D12A7" w14:textId="77777777" w:rsidR="00E422C4" w:rsidRPr="00E422C4" w:rsidRDefault="00E422C4" w:rsidP="006D5978">
            <w:pPr>
              <w:rPr>
                <w:sz w:val="20"/>
                <w:szCs w:val="16"/>
              </w:rPr>
            </w:pPr>
          </w:p>
        </w:tc>
      </w:tr>
      <w:tr w:rsidR="00E422C4" w:rsidRPr="00E422C4" w14:paraId="198F9DAC" w14:textId="77777777" w:rsidTr="00011A8F">
        <w:trPr>
          <w:trHeight w:val="397"/>
        </w:trPr>
        <w:tc>
          <w:tcPr>
            <w:tcW w:w="3969" w:type="dxa"/>
            <w:vAlign w:val="center"/>
          </w:tcPr>
          <w:p w14:paraId="76CACDBF" w14:textId="77777777" w:rsidR="00E422C4" w:rsidRPr="00E422C4" w:rsidRDefault="00E422C4" w:rsidP="006D5978">
            <w:pPr>
              <w:rPr>
                <w:b/>
                <w:bCs/>
                <w:sz w:val="20"/>
                <w:szCs w:val="16"/>
              </w:rPr>
            </w:pPr>
            <w:r>
              <w:rPr>
                <w:b/>
                <w:bCs/>
                <w:sz w:val="20"/>
                <w:szCs w:val="16"/>
              </w:rPr>
              <w:t>Cena (brutto)</w:t>
            </w:r>
          </w:p>
        </w:tc>
        <w:tc>
          <w:tcPr>
            <w:tcW w:w="4820" w:type="dxa"/>
            <w:vAlign w:val="center"/>
          </w:tcPr>
          <w:p w14:paraId="5D442015"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4B519414" w14:textId="77777777" w:rsidTr="00011A8F">
        <w:trPr>
          <w:trHeight w:val="397"/>
        </w:trPr>
        <w:tc>
          <w:tcPr>
            <w:tcW w:w="3969" w:type="dxa"/>
            <w:vAlign w:val="center"/>
          </w:tcPr>
          <w:p w14:paraId="35A0935F"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6C426CB7" w14:textId="77777777" w:rsidR="00011A8F" w:rsidRPr="00E422C4" w:rsidRDefault="00011A8F" w:rsidP="006D5978">
            <w:pPr>
              <w:rPr>
                <w:i/>
                <w:color w:val="808080" w:themeColor="background1" w:themeShade="80"/>
                <w:sz w:val="20"/>
                <w:szCs w:val="16"/>
              </w:rPr>
            </w:pPr>
          </w:p>
        </w:tc>
      </w:tr>
      <w:tr w:rsidR="005564B2" w:rsidRPr="00E422C4" w14:paraId="4BD11742" w14:textId="77777777" w:rsidTr="00011A8F">
        <w:trPr>
          <w:trHeight w:val="397"/>
        </w:trPr>
        <w:tc>
          <w:tcPr>
            <w:tcW w:w="3969" w:type="dxa"/>
            <w:vAlign w:val="center"/>
          </w:tcPr>
          <w:p w14:paraId="13AA96D0"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12687159" w14:textId="77777777" w:rsidR="005564B2" w:rsidRPr="00340D28" w:rsidRDefault="00340D28" w:rsidP="005564B2">
            <w:pPr>
              <w:rPr>
                <w:color w:val="808080" w:themeColor="background1" w:themeShade="80"/>
                <w:sz w:val="20"/>
                <w:szCs w:val="16"/>
              </w:rPr>
            </w:pPr>
            <w:r w:rsidRPr="00340D28">
              <w:rPr>
                <w:sz w:val="20"/>
                <w:szCs w:val="16"/>
              </w:rPr>
              <w:t>TAK</w:t>
            </w:r>
          </w:p>
        </w:tc>
      </w:tr>
    </w:tbl>
    <w:p w14:paraId="2F761419"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5FEDC3BE" w14:textId="77777777" w:rsidR="00011A8F" w:rsidRDefault="00011A8F" w:rsidP="00E422C4">
      <w:pPr>
        <w:pStyle w:val="Tekstpodstawowy"/>
        <w:spacing w:after="0" w:line="276" w:lineRule="auto"/>
        <w:ind w:firstLine="360"/>
        <w:jc w:val="both"/>
        <w:rPr>
          <w:rStyle w:val="normaltextrun"/>
          <w:rFonts w:ascii="Segoe UI" w:hAnsi="Segoe UI" w:cs="Segoe UI"/>
          <w:b/>
          <w:bCs/>
          <w:sz w:val="18"/>
          <w:szCs w:val="18"/>
        </w:rPr>
      </w:pPr>
    </w:p>
    <w:p w14:paraId="3F7B46DC"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4</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4</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25CDF364" w14:textId="77777777" w:rsidTr="00011A8F">
        <w:trPr>
          <w:trHeight w:val="397"/>
        </w:trPr>
        <w:tc>
          <w:tcPr>
            <w:tcW w:w="3969" w:type="dxa"/>
            <w:vAlign w:val="center"/>
          </w:tcPr>
          <w:p w14:paraId="775A42E8"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5CC5A814" w14:textId="77777777" w:rsidR="00E422C4" w:rsidRPr="00E422C4" w:rsidRDefault="00E422C4" w:rsidP="006D5978">
            <w:pPr>
              <w:rPr>
                <w:sz w:val="20"/>
                <w:szCs w:val="16"/>
              </w:rPr>
            </w:pPr>
          </w:p>
        </w:tc>
      </w:tr>
      <w:tr w:rsidR="00E422C4" w:rsidRPr="00E422C4" w14:paraId="5D0D2A9A" w14:textId="77777777" w:rsidTr="00011A8F">
        <w:trPr>
          <w:trHeight w:val="397"/>
        </w:trPr>
        <w:tc>
          <w:tcPr>
            <w:tcW w:w="3969" w:type="dxa"/>
            <w:vAlign w:val="center"/>
          </w:tcPr>
          <w:p w14:paraId="68FEFAEC"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18ED2766" w14:textId="77777777" w:rsidR="00E422C4" w:rsidRPr="00E422C4" w:rsidRDefault="00E422C4" w:rsidP="006D5978">
            <w:pPr>
              <w:rPr>
                <w:sz w:val="20"/>
                <w:szCs w:val="16"/>
              </w:rPr>
            </w:pPr>
          </w:p>
        </w:tc>
      </w:tr>
      <w:tr w:rsidR="00E422C4" w:rsidRPr="00E422C4" w14:paraId="6AA21991" w14:textId="77777777" w:rsidTr="00011A8F">
        <w:trPr>
          <w:trHeight w:val="397"/>
        </w:trPr>
        <w:tc>
          <w:tcPr>
            <w:tcW w:w="3969" w:type="dxa"/>
            <w:vAlign w:val="center"/>
          </w:tcPr>
          <w:p w14:paraId="5D2838C6" w14:textId="77777777" w:rsidR="00E422C4" w:rsidRPr="00E422C4" w:rsidRDefault="00E422C4" w:rsidP="006D5978">
            <w:pPr>
              <w:rPr>
                <w:b/>
                <w:bCs/>
                <w:sz w:val="20"/>
                <w:szCs w:val="16"/>
              </w:rPr>
            </w:pPr>
            <w:r>
              <w:rPr>
                <w:b/>
                <w:bCs/>
                <w:sz w:val="20"/>
                <w:szCs w:val="16"/>
              </w:rPr>
              <w:t>Cena (brutto)</w:t>
            </w:r>
          </w:p>
        </w:tc>
        <w:tc>
          <w:tcPr>
            <w:tcW w:w="4820" w:type="dxa"/>
            <w:vAlign w:val="center"/>
          </w:tcPr>
          <w:p w14:paraId="6B16F42C"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007B94C1" w14:textId="77777777" w:rsidTr="00011A8F">
        <w:trPr>
          <w:trHeight w:val="397"/>
        </w:trPr>
        <w:tc>
          <w:tcPr>
            <w:tcW w:w="3969" w:type="dxa"/>
            <w:vAlign w:val="center"/>
          </w:tcPr>
          <w:p w14:paraId="67BBCAEE"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2A6504F3" w14:textId="77777777" w:rsidR="00011A8F" w:rsidRPr="00E422C4" w:rsidRDefault="00011A8F" w:rsidP="006D5978">
            <w:pPr>
              <w:rPr>
                <w:i/>
                <w:color w:val="808080" w:themeColor="background1" w:themeShade="80"/>
                <w:sz w:val="20"/>
                <w:szCs w:val="16"/>
              </w:rPr>
            </w:pPr>
          </w:p>
        </w:tc>
      </w:tr>
      <w:tr w:rsidR="005564B2" w:rsidRPr="00E422C4" w14:paraId="14756FFC" w14:textId="77777777" w:rsidTr="00011A8F">
        <w:trPr>
          <w:trHeight w:val="397"/>
        </w:trPr>
        <w:tc>
          <w:tcPr>
            <w:tcW w:w="3969" w:type="dxa"/>
            <w:vAlign w:val="center"/>
          </w:tcPr>
          <w:p w14:paraId="2006659D"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3075060A"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7855D72B" w14:textId="77777777" w:rsidR="00011A8F" w:rsidRDefault="00011A8F" w:rsidP="00E422C4">
      <w:pPr>
        <w:pStyle w:val="Tekstpodstawowy"/>
        <w:spacing w:after="0" w:line="276" w:lineRule="auto"/>
        <w:ind w:firstLine="360"/>
        <w:jc w:val="both"/>
        <w:rPr>
          <w:rStyle w:val="normaltextrun"/>
          <w:rFonts w:ascii="Segoe UI" w:hAnsi="Segoe UI" w:cs="Segoe UI"/>
          <w:b/>
          <w:bCs/>
          <w:sz w:val="18"/>
          <w:szCs w:val="18"/>
        </w:rPr>
      </w:pPr>
    </w:p>
    <w:p w14:paraId="102C9328"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2</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5</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78CD81CC" w14:textId="77777777" w:rsidTr="00011A8F">
        <w:trPr>
          <w:trHeight w:val="397"/>
        </w:trPr>
        <w:tc>
          <w:tcPr>
            <w:tcW w:w="3969" w:type="dxa"/>
            <w:vAlign w:val="center"/>
          </w:tcPr>
          <w:p w14:paraId="19163170"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0373493E" w14:textId="77777777" w:rsidR="00E422C4" w:rsidRPr="00E422C4" w:rsidRDefault="00E422C4" w:rsidP="006D5978">
            <w:pPr>
              <w:rPr>
                <w:sz w:val="20"/>
                <w:szCs w:val="16"/>
              </w:rPr>
            </w:pPr>
          </w:p>
        </w:tc>
      </w:tr>
      <w:tr w:rsidR="00E422C4" w:rsidRPr="00E422C4" w14:paraId="04C9872D" w14:textId="77777777" w:rsidTr="00011A8F">
        <w:trPr>
          <w:trHeight w:val="397"/>
        </w:trPr>
        <w:tc>
          <w:tcPr>
            <w:tcW w:w="3969" w:type="dxa"/>
            <w:vAlign w:val="center"/>
          </w:tcPr>
          <w:p w14:paraId="7EF96ABD"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4180C9C6" w14:textId="77777777" w:rsidR="00E422C4" w:rsidRPr="00E422C4" w:rsidRDefault="00E422C4" w:rsidP="006D5978">
            <w:pPr>
              <w:rPr>
                <w:sz w:val="20"/>
                <w:szCs w:val="16"/>
              </w:rPr>
            </w:pPr>
          </w:p>
        </w:tc>
      </w:tr>
      <w:tr w:rsidR="00E422C4" w:rsidRPr="00E422C4" w14:paraId="6096CFB7" w14:textId="77777777" w:rsidTr="00011A8F">
        <w:trPr>
          <w:trHeight w:val="397"/>
        </w:trPr>
        <w:tc>
          <w:tcPr>
            <w:tcW w:w="3969" w:type="dxa"/>
            <w:vAlign w:val="center"/>
          </w:tcPr>
          <w:p w14:paraId="42537F72" w14:textId="77777777" w:rsidR="00E422C4" w:rsidRPr="00E422C4" w:rsidRDefault="00E422C4" w:rsidP="006D5978">
            <w:pPr>
              <w:rPr>
                <w:b/>
                <w:bCs/>
                <w:sz w:val="20"/>
                <w:szCs w:val="16"/>
              </w:rPr>
            </w:pPr>
            <w:r>
              <w:rPr>
                <w:b/>
                <w:bCs/>
                <w:sz w:val="20"/>
                <w:szCs w:val="16"/>
              </w:rPr>
              <w:t>Cena (brutto)</w:t>
            </w:r>
          </w:p>
        </w:tc>
        <w:tc>
          <w:tcPr>
            <w:tcW w:w="4820" w:type="dxa"/>
            <w:vAlign w:val="center"/>
          </w:tcPr>
          <w:p w14:paraId="184D17CD"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64B69E11" w14:textId="77777777" w:rsidTr="00011A8F">
        <w:trPr>
          <w:trHeight w:val="397"/>
        </w:trPr>
        <w:tc>
          <w:tcPr>
            <w:tcW w:w="3969" w:type="dxa"/>
            <w:vAlign w:val="center"/>
          </w:tcPr>
          <w:p w14:paraId="14AB7AD2"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11938DE1" w14:textId="77777777" w:rsidR="00011A8F" w:rsidRPr="00E422C4" w:rsidRDefault="00011A8F" w:rsidP="006D5978">
            <w:pPr>
              <w:rPr>
                <w:i/>
                <w:color w:val="808080" w:themeColor="background1" w:themeShade="80"/>
                <w:sz w:val="20"/>
                <w:szCs w:val="16"/>
              </w:rPr>
            </w:pPr>
          </w:p>
        </w:tc>
      </w:tr>
      <w:tr w:rsidR="005564B2" w:rsidRPr="00E422C4" w14:paraId="5CECB80C" w14:textId="77777777" w:rsidTr="00011A8F">
        <w:trPr>
          <w:trHeight w:val="397"/>
        </w:trPr>
        <w:tc>
          <w:tcPr>
            <w:tcW w:w="3969" w:type="dxa"/>
            <w:vAlign w:val="center"/>
          </w:tcPr>
          <w:p w14:paraId="4CDAEE42"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05F32C07"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005D8459"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1EAAF199"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2</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6</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53FBBEC3" w14:textId="77777777" w:rsidTr="00011A8F">
        <w:trPr>
          <w:trHeight w:val="397"/>
        </w:trPr>
        <w:tc>
          <w:tcPr>
            <w:tcW w:w="3969" w:type="dxa"/>
            <w:vAlign w:val="center"/>
          </w:tcPr>
          <w:p w14:paraId="1F0334F4"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5913499C" w14:textId="77777777" w:rsidR="00E422C4" w:rsidRPr="00E422C4" w:rsidRDefault="00E422C4" w:rsidP="006D5978">
            <w:pPr>
              <w:rPr>
                <w:sz w:val="20"/>
                <w:szCs w:val="16"/>
              </w:rPr>
            </w:pPr>
          </w:p>
        </w:tc>
      </w:tr>
      <w:tr w:rsidR="00E422C4" w:rsidRPr="00E422C4" w14:paraId="03B42F36" w14:textId="77777777" w:rsidTr="00011A8F">
        <w:trPr>
          <w:trHeight w:val="397"/>
        </w:trPr>
        <w:tc>
          <w:tcPr>
            <w:tcW w:w="3969" w:type="dxa"/>
            <w:vAlign w:val="center"/>
          </w:tcPr>
          <w:p w14:paraId="7BD2178D"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45DE7ED3" w14:textId="77777777" w:rsidR="00E422C4" w:rsidRPr="00E422C4" w:rsidRDefault="00E422C4" w:rsidP="006D5978">
            <w:pPr>
              <w:rPr>
                <w:sz w:val="20"/>
                <w:szCs w:val="16"/>
              </w:rPr>
            </w:pPr>
          </w:p>
        </w:tc>
      </w:tr>
      <w:tr w:rsidR="00E422C4" w:rsidRPr="00E422C4" w14:paraId="028EFAB3" w14:textId="77777777" w:rsidTr="00011A8F">
        <w:trPr>
          <w:trHeight w:val="397"/>
        </w:trPr>
        <w:tc>
          <w:tcPr>
            <w:tcW w:w="3969" w:type="dxa"/>
            <w:vAlign w:val="center"/>
          </w:tcPr>
          <w:p w14:paraId="3283D3D4" w14:textId="77777777" w:rsidR="00E422C4" w:rsidRPr="00E422C4" w:rsidRDefault="00E422C4" w:rsidP="006D5978">
            <w:pPr>
              <w:rPr>
                <w:b/>
                <w:bCs/>
                <w:sz w:val="20"/>
                <w:szCs w:val="16"/>
              </w:rPr>
            </w:pPr>
            <w:r>
              <w:rPr>
                <w:b/>
                <w:bCs/>
                <w:sz w:val="20"/>
                <w:szCs w:val="16"/>
              </w:rPr>
              <w:t>Cena (brutto)</w:t>
            </w:r>
          </w:p>
        </w:tc>
        <w:tc>
          <w:tcPr>
            <w:tcW w:w="4820" w:type="dxa"/>
            <w:vAlign w:val="center"/>
          </w:tcPr>
          <w:p w14:paraId="0662421D"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46207A0B" w14:textId="77777777" w:rsidTr="00011A8F">
        <w:trPr>
          <w:trHeight w:val="397"/>
        </w:trPr>
        <w:tc>
          <w:tcPr>
            <w:tcW w:w="3969" w:type="dxa"/>
            <w:vAlign w:val="center"/>
          </w:tcPr>
          <w:p w14:paraId="4234664A"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6F4506BD" w14:textId="77777777" w:rsidR="00011A8F" w:rsidRPr="00E422C4" w:rsidRDefault="00011A8F" w:rsidP="006D5978">
            <w:pPr>
              <w:rPr>
                <w:i/>
                <w:color w:val="808080" w:themeColor="background1" w:themeShade="80"/>
                <w:sz w:val="20"/>
                <w:szCs w:val="16"/>
              </w:rPr>
            </w:pPr>
          </w:p>
        </w:tc>
      </w:tr>
      <w:tr w:rsidR="005564B2" w:rsidRPr="00E422C4" w14:paraId="7F82E576" w14:textId="77777777" w:rsidTr="00011A8F">
        <w:trPr>
          <w:trHeight w:val="397"/>
        </w:trPr>
        <w:tc>
          <w:tcPr>
            <w:tcW w:w="3969" w:type="dxa"/>
            <w:vAlign w:val="center"/>
          </w:tcPr>
          <w:p w14:paraId="66F6DBB9"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27583F58"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5BA9DF8B"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1EF1C51E"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2</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7</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5C0597CF" w14:textId="77777777" w:rsidTr="00011A8F">
        <w:trPr>
          <w:trHeight w:val="397"/>
        </w:trPr>
        <w:tc>
          <w:tcPr>
            <w:tcW w:w="3969" w:type="dxa"/>
            <w:vAlign w:val="center"/>
          </w:tcPr>
          <w:p w14:paraId="3C23DFC6"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474C7A88" w14:textId="77777777" w:rsidR="00E422C4" w:rsidRPr="00E422C4" w:rsidRDefault="00E422C4" w:rsidP="006D5978">
            <w:pPr>
              <w:rPr>
                <w:sz w:val="20"/>
                <w:szCs w:val="16"/>
              </w:rPr>
            </w:pPr>
          </w:p>
        </w:tc>
      </w:tr>
      <w:tr w:rsidR="00E422C4" w:rsidRPr="00E422C4" w14:paraId="2897626C" w14:textId="77777777" w:rsidTr="00011A8F">
        <w:trPr>
          <w:trHeight w:val="397"/>
        </w:trPr>
        <w:tc>
          <w:tcPr>
            <w:tcW w:w="3969" w:type="dxa"/>
            <w:vAlign w:val="center"/>
          </w:tcPr>
          <w:p w14:paraId="5D9DC952"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094148ED" w14:textId="77777777" w:rsidR="00E422C4" w:rsidRPr="00E422C4" w:rsidRDefault="00E422C4" w:rsidP="006D5978">
            <w:pPr>
              <w:rPr>
                <w:sz w:val="20"/>
                <w:szCs w:val="16"/>
              </w:rPr>
            </w:pPr>
          </w:p>
        </w:tc>
      </w:tr>
      <w:tr w:rsidR="00E422C4" w:rsidRPr="00E422C4" w14:paraId="0B49D92E" w14:textId="77777777" w:rsidTr="00011A8F">
        <w:trPr>
          <w:trHeight w:val="397"/>
        </w:trPr>
        <w:tc>
          <w:tcPr>
            <w:tcW w:w="3969" w:type="dxa"/>
            <w:vAlign w:val="center"/>
          </w:tcPr>
          <w:p w14:paraId="52A79729" w14:textId="77777777" w:rsidR="00E422C4" w:rsidRPr="00E422C4" w:rsidRDefault="00E422C4" w:rsidP="006D5978">
            <w:pPr>
              <w:rPr>
                <w:b/>
                <w:bCs/>
                <w:sz w:val="20"/>
                <w:szCs w:val="16"/>
              </w:rPr>
            </w:pPr>
            <w:r>
              <w:rPr>
                <w:b/>
                <w:bCs/>
                <w:sz w:val="20"/>
                <w:szCs w:val="16"/>
              </w:rPr>
              <w:t>Cena (brutto)</w:t>
            </w:r>
          </w:p>
        </w:tc>
        <w:tc>
          <w:tcPr>
            <w:tcW w:w="4820" w:type="dxa"/>
            <w:vAlign w:val="center"/>
          </w:tcPr>
          <w:p w14:paraId="025ED624"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34286FCB" w14:textId="77777777" w:rsidTr="00011A8F">
        <w:trPr>
          <w:trHeight w:val="397"/>
        </w:trPr>
        <w:tc>
          <w:tcPr>
            <w:tcW w:w="3969" w:type="dxa"/>
            <w:vAlign w:val="center"/>
          </w:tcPr>
          <w:p w14:paraId="2B1D72BC"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23C76989" w14:textId="77777777" w:rsidR="00011A8F" w:rsidRPr="00E422C4" w:rsidRDefault="00011A8F" w:rsidP="006D5978">
            <w:pPr>
              <w:rPr>
                <w:i/>
                <w:color w:val="808080" w:themeColor="background1" w:themeShade="80"/>
                <w:sz w:val="20"/>
                <w:szCs w:val="16"/>
              </w:rPr>
            </w:pPr>
          </w:p>
        </w:tc>
      </w:tr>
      <w:tr w:rsidR="005564B2" w:rsidRPr="00E422C4" w14:paraId="1A7056E8" w14:textId="77777777" w:rsidTr="00011A8F">
        <w:trPr>
          <w:trHeight w:val="397"/>
        </w:trPr>
        <w:tc>
          <w:tcPr>
            <w:tcW w:w="3969" w:type="dxa"/>
            <w:vAlign w:val="center"/>
          </w:tcPr>
          <w:p w14:paraId="0E5597BA"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04AA75A8"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62C2CC32"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66208E6A" w14:textId="77777777" w:rsidR="005564B2" w:rsidRDefault="005564B2" w:rsidP="00E422C4">
      <w:pPr>
        <w:pStyle w:val="Tekstpodstawowy"/>
        <w:spacing w:after="0" w:line="276" w:lineRule="auto"/>
        <w:ind w:firstLine="360"/>
        <w:jc w:val="both"/>
        <w:rPr>
          <w:rStyle w:val="normaltextrun"/>
          <w:rFonts w:ascii="Segoe UI" w:hAnsi="Segoe UI" w:cs="Segoe UI"/>
          <w:b/>
          <w:bCs/>
          <w:sz w:val="18"/>
          <w:szCs w:val="18"/>
        </w:rPr>
      </w:pPr>
    </w:p>
    <w:p w14:paraId="0A045E6A" w14:textId="77777777" w:rsidR="005564B2" w:rsidRDefault="005564B2" w:rsidP="00E422C4">
      <w:pPr>
        <w:pStyle w:val="Tekstpodstawowy"/>
        <w:spacing w:after="0" w:line="276" w:lineRule="auto"/>
        <w:ind w:firstLine="360"/>
        <w:jc w:val="both"/>
        <w:rPr>
          <w:rStyle w:val="normaltextrun"/>
          <w:rFonts w:ascii="Segoe UI" w:hAnsi="Segoe UI" w:cs="Segoe UI"/>
          <w:b/>
          <w:bCs/>
          <w:sz w:val="18"/>
          <w:szCs w:val="18"/>
        </w:rPr>
      </w:pPr>
    </w:p>
    <w:p w14:paraId="64A6BD2E"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lastRenderedPageBreak/>
        <w:t>Elektryczny rower górski (MTB) (</w:t>
      </w:r>
      <w:r>
        <w:rPr>
          <w:rStyle w:val="normaltextrun"/>
          <w:rFonts w:ascii="Segoe UI" w:hAnsi="Segoe UI" w:cs="Segoe UI"/>
          <w:b/>
          <w:bCs/>
          <w:sz w:val="18"/>
          <w:szCs w:val="18"/>
        </w:rPr>
        <w:t>3</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8</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05C4CAD8" w14:textId="77777777" w:rsidTr="00011A8F">
        <w:trPr>
          <w:trHeight w:val="397"/>
        </w:trPr>
        <w:tc>
          <w:tcPr>
            <w:tcW w:w="3969" w:type="dxa"/>
            <w:vAlign w:val="center"/>
          </w:tcPr>
          <w:p w14:paraId="6BB48226"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06F1CFFD" w14:textId="77777777" w:rsidR="00E422C4" w:rsidRPr="00E422C4" w:rsidRDefault="00E422C4" w:rsidP="006D5978">
            <w:pPr>
              <w:rPr>
                <w:sz w:val="20"/>
                <w:szCs w:val="16"/>
              </w:rPr>
            </w:pPr>
          </w:p>
        </w:tc>
      </w:tr>
      <w:tr w:rsidR="00E422C4" w:rsidRPr="00E422C4" w14:paraId="275C7688" w14:textId="77777777" w:rsidTr="00011A8F">
        <w:trPr>
          <w:trHeight w:val="397"/>
        </w:trPr>
        <w:tc>
          <w:tcPr>
            <w:tcW w:w="3969" w:type="dxa"/>
            <w:vAlign w:val="center"/>
          </w:tcPr>
          <w:p w14:paraId="69A68134"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33B7A5B2" w14:textId="77777777" w:rsidR="00E422C4" w:rsidRPr="00E422C4" w:rsidRDefault="00E422C4" w:rsidP="006D5978">
            <w:pPr>
              <w:rPr>
                <w:sz w:val="20"/>
                <w:szCs w:val="16"/>
              </w:rPr>
            </w:pPr>
          </w:p>
        </w:tc>
      </w:tr>
      <w:tr w:rsidR="00E422C4" w:rsidRPr="00E422C4" w14:paraId="38CB467C" w14:textId="77777777" w:rsidTr="00011A8F">
        <w:trPr>
          <w:trHeight w:val="397"/>
        </w:trPr>
        <w:tc>
          <w:tcPr>
            <w:tcW w:w="3969" w:type="dxa"/>
            <w:vAlign w:val="center"/>
          </w:tcPr>
          <w:p w14:paraId="213C0338" w14:textId="77777777" w:rsidR="00E422C4" w:rsidRPr="00E422C4" w:rsidRDefault="00E422C4" w:rsidP="006D5978">
            <w:pPr>
              <w:rPr>
                <w:b/>
                <w:bCs/>
                <w:sz w:val="20"/>
                <w:szCs w:val="16"/>
              </w:rPr>
            </w:pPr>
            <w:r>
              <w:rPr>
                <w:b/>
                <w:bCs/>
                <w:sz w:val="20"/>
                <w:szCs w:val="16"/>
              </w:rPr>
              <w:t>Cena (brutto)</w:t>
            </w:r>
          </w:p>
        </w:tc>
        <w:tc>
          <w:tcPr>
            <w:tcW w:w="4820" w:type="dxa"/>
            <w:vAlign w:val="center"/>
          </w:tcPr>
          <w:p w14:paraId="16543D95"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46EAC1D6" w14:textId="77777777" w:rsidTr="00011A8F">
        <w:trPr>
          <w:trHeight w:val="397"/>
        </w:trPr>
        <w:tc>
          <w:tcPr>
            <w:tcW w:w="3969" w:type="dxa"/>
            <w:vAlign w:val="center"/>
          </w:tcPr>
          <w:p w14:paraId="695BD637"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0335EDA7" w14:textId="77777777" w:rsidR="00011A8F" w:rsidRPr="00E422C4" w:rsidRDefault="00011A8F" w:rsidP="006D5978">
            <w:pPr>
              <w:rPr>
                <w:i/>
                <w:color w:val="808080" w:themeColor="background1" w:themeShade="80"/>
                <w:sz w:val="20"/>
                <w:szCs w:val="16"/>
              </w:rPr>
            </w:pPr>
          </w:p>
        </w:tc>
      </w:tr>
      <w:tr w:rsidR="005564B2" w:rsidRPr="00E422C4" w14:paraId="7ACD5CC7" w14:textId="77777777" w:rsidTr="00011A8F">
        <w:trPr>
          <w:trHeight w:val="397"/>
        </w:trPr>
        <w:tc>
          <w:tcPr>
            <w:tcW w:w="3969" w:type="dxa"/>
            <w:vAlign w:val="center"/>
          </w:tcPr>
          <w:p w14:paraId="371B01FE"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22283030"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336D391A" w14:textId="77777777" w:rsidR="00E422C4" w:rsidRDefault="00E422C4" w:rsidP="00E422C4">
      <w:pPr>
        <w:pStyle w:val="Tekstpodstawowy"/>
        <w:spacing w:after="0" w:line="276" w:lineRule="auto"/>
        <w:ind w:firstLine="360"/>
        <w:jc w:val="both"/>
        <w:rPr>
          <w:rStyle w:val="normaltextrun"/>
          <w:rFonts w:ascii="Segoe UI" w:hAnsi="Segoe UI" w:cs="Segoe UI"/>
          <w:b/>
          <w:bCs/>
          <w:sz w:val="18"/>
          <w:szCs w:val="18"/>
        </w:rPr>
      </w:pPr>
    </w:p>
    <w:p w14:paraId="00346933"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Elektryczny rower górski (MTB) (</w:t>
      </w:r>
      <w:r>
        <w:rPr>
          <w:rStyle w:val="normaltextrun"/>
          <w:rFonts w:ascii="Segoe UI" w:hAnsi="Segoe UI" w:cs="Segoe UI"/>
          <w:b/>
          <w:bCs/>
          <w:sz w:val="18"/>
          <w:szCs w:val="18"/>
        </w:rPr>
        <w:t>3</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9</w:t>
      </w:r>
      <w:r w:rsidRPr="00E422C4">
        <w:rPr>
          <w:rStyle w:val="normaltextrun"/>
          <w:rFonts w:ascii="Segoe UI" w:hAnsi="Segoe UI" w:cs="Segoe UI"/>
          <w:b/>
          <w:bCs/>
          <w:sz w:val="18"/>
          <w:szCs w:val="18"/>
        </w:rPr>
        <w:t xml:space="preserve"> 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2E19397B" w14:textId="77777777" w:rsidTr="00011A8F">
        <w:trPr>
          <w:trHeight w:val="397"/>
        </w:trPr>
        <w:tc>
          <w:tcPr>
            <w:tcW w:w="3969" w:type="dxa"/>
            <w:vAlign w:val="center"/>
          </w:tcPr>
          <w:p w14:paraId="75B47954"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279F8760" w14:textId="77777777" w:rsidR="00E422C4" w:rsidRPr="00E422C4" w:rsidRDefault="00E422C4" w:rsidP="006D5978">
            <w:pPr>
              <w:rPr>
                <w:sz w:val="20"/>
                <w:szCs w:val="16"/>
              </w:rPr>
            </w:pPr>
          </w:p>
        </w:tc>
      </w:tr>
      <w:tr w:rsidR="00E422C4" w:rsidRPr="00E422C4" w14:paraId="39E413A6" w14:textId="77777777" w:rsidTr="00011A8F">
        <w:trPr>
          <w:trHeight w:val="397"/>
        </w:trPr>
        <w:tc>
          <w:tcPr>
            <w:tcW w:w="3969" w:type="dxa"/>
            <w:vAlign w:val="center"/>
          </w:tcPr>
          <w:p w14:paraId="18BEE1BA"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6DE65F54" w14:textId="77777777" w:rsidR="00E422C4" w:rsidRPr="00E422C4" w:rsidRDefault="00E422C4" w:rsidP="006D5978">
            <w:pPr>
              <w:rPr>
                <w:sz w:val="20"/>
                <w:szCs w:val="16"/>
              </w:rPr>
            </w:pPr>
          </w:p>
        </w:tc>
      </w:tr>
      <w:tr w:rsidR="00E422C4" w:rsidRPr="00E422C4" w14:paraId="4FC8EFB3" w14:textId="77777777" w:rsidTr="00011A8F">
        <w:trPr>
          <w:trHeight w:val="397"/>
        </w:trPr>
        <w:tc>
          <w:tcPr>
            <w:tcW w:w="3969" w:type="dxa"/>
            <w:vAlign w:val="center"/>
          </w:tcPr>
          <w:p w14:paraId="7DD2A423" w14:textId="77777777" w:rsidR="00E422C4" w:rsidRPr="00E422C4" w:rsidRDefault="00E422C4" w:rsidP="006D5978">
            <w:pPr>
              <w:rPr>
                <w:b/>
                <w:bCs/>
                <w:sz w:val="20"/>
                <w:szCs w:val="16"/>
              </w:rPr>
            </w:pPr>
            <w:r>
              <w:rPr>
                <w:b/>
                <w:bCs/>
                <w:sz w:val="20"/>
                <w:szCs w:val="16"/>
              </w:rPr>
              <w:t>Cena (brutto)</w:t>
            </w:r>
          </w:p>
        </w:tc>
        <w:tc>
          <w:tcPr>
            <w:tcW w:w="4820" w:type="dxa"/>
            <w:vAlign w:val="center"/>
          </w:tcPr>
          <w:p w14:paraId="14EFD4F1"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4A6B64EC" w14:textId="77777777" w:rsidTr="00011A8F">
        <w:trPr>
          <w:trHeight w:val="397"/>
        </w:trPr>
        <w:tc>
          <w:tcPr>
            <w:tcW w:w="3969" w:type="dxa"/>
            <w:vAlign w:val="center"/>
          </w:tcPr>
          <w:p w14:paraId="6AA0912C"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2CEE3B73" w14:textId="77777777" w:rsidR="00011A8F" w:rsidRPr="00E422C4" w:rsidRDefault="00011A8F" w:rsidP="006D5978">
            <w:pPr>
              <w:rPr>
                <w:i/>
                <w:color w:val="808080" w:themeColor="background1" w:themeShade="80"/>
                <w:sz w:val="20"/>
                <w:szCs w:val="16"/>
              </w:rPr>
            </w:pPr>
          </w:p>
        </w:tc>
      </w:tr>
      <w:tr w:rsidR="005564B2" w:rsidRPr="00E422C4" w14:paraId="0D03BCEB" w14:textId="77777777" w:rsidTr="00011A8F">
        <w:trPr>
          <w:trHeight w:val="397"/>
        </w:trPr>
        <w:tc>
          <w:tcPr>
            <w:tcW w:w="3969" w:type="dxa"/>
            <w:vAlign w:val="center"/>
          </w:tcPr>
          <w:p w14:paraId="150B89C7" w14:textId="77777777" w:rsidR="005564B2" w:rsidRDefault="005564B2" w:rsidP="005564B2">
            <w:pPr>
              <w:rPr>
                <w:b/>
                <w:bCs/>
                <w:sz w:val="20"/>
                <w:szCs w:val="16"/>
              </w:rPr>
            </w:pPr>
            <w:r>
              <w:rPr>
                <w:b/>
                <w:bCs/>
                <w:sz w:val="20"/>
                <w:szCs w:val="16"/>
              </w:rPr>
              <w:t>Pełna amortyzacja (przód + tył)</w:t>
            </w:r>
          </w:p>
        </w:tc>
        <w:tc>
          <w:tcPr>
            <w:tcW w:w="4820" w:type="dxa"/>
            <w:vAlign w:val="center"/>
          </w:tcPr>
          <w:p w14:paraId="76B15B2D" w14:textId="77777777" w:rsidR="005564B2" w:rsidRPr="00E422C4" w:rsidRDefault="005564B2" w:rsidP="005564B2">
            <w:pPr>
              <w:rPr>
                <w:i/>
                <w:color w:val="808080" w:themeColor="background1" w:themeShade="80"/>
                <w:sz w:val="20"/>
                <w:szCs w:val="16"/>
              </w:rPr>
            </w:pPr>
            <w:r w:rsidRPr="00E422C4">
              <w:rPr>
                <w:i/>
                <w:color w:val="808080" w:themeColor="background1" w:themeShade="80"/>
                <w:sz w:val="20"/>
                <w:szCs w:val="16"/>
              </w:rPr>
              <w:t>(</w:t>
            </w:r>
            <w:r>
              <w:rPr>
                <w:i/>
                <w:color w:val="808080" w:themeColor="background1" w:themeShade="80"/>
                <w:sz w:val="20"/>
                <w:szCs w:val="16"/>
              </w:rPr>
              <w:t>należy wskazać „TAK” albo „NIE”</w:t>
            </w:r>
            <w:r w:rsidRPr="00E422C4">
              <w:rPr>
                <w:i/>
                <w:color w:val="808080" w:themeColor="background1" w:themeShade="80"/>
                <w:sz w:val="20"/>
                <w:szCs w:val="16"/>
              </w:rPr>
              <w:t>)</w:t>
            </w:r>
          </w:p>
        </w:tc>
      </w:tr>
    </w:tbl>
    <w:p w14:paraId="637348AE"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58B815B9" w14:textId="77777777" w:rsidR="00E422C4" w:rsidRPr="00E422C4" w:rsidRDefault="00E422C4" w:rsidP="00E422C4">
      <w:pPr>
        <w:pStyle w:val="Tekstpodstawowy"/>
        <w:spacing w:after="0" w:line="276" w:lineRule="auto"/>
        <w:ind w:firstLine="360"/>
        <w:jc w:val="both"/>
        <w:rPr>
          <w:rStyle w:val="normaltextrun"/>
          <w:rFonts w:ascii="Segoe UI" w:hAnsi="Segoe UI" w:cs="Segoe UI"/>
          <w:b/>
          <w:bCs/>
          <w:sz w:val="18"/>
          <w:szCs w:val="18"/>
        </w:rPr>
      </w:pPr>
      <w:r w:rsidRPr="00E422C4">
        <w:rPr>
          <w:rStyle w:val="normaltextrun"/>
          <w:rFonts w:ascii="Segoe UI" w:hAnsi="Segoe UI" w:cs="Segoe UI"/>
          <w:b/>
          <w:bCs/>
          <w:sz w:val="18"/>
          <w:szCs w:val="18"/>
        </w:rPr>
        <w:t>Rower elektryczny towarowy (cargo) (</w:t>
      </w:r>
      <w:r>
        <w:rPr>
          <w:rStyle w:val="normaltextrun"/>
          <w:rFonts w:ascii="Segoe UI" w:hAnsi="Segoe UI" w:cs="Segoe UI"/>
          <w:b/>
          <w:bCs/>
          <w:sz w:val="18"/>
          <w:szCs w:val="18"/>
        </w:rPr>
        <w:t>1</w:t>
      </w:r>
      <w:r w:rsidRPr="00E422C4">
        <w:rPr>
          <w:rStyle w:val="normaltextrun"/>
          <w:rFonts w:ascii="Segoe UI" w:hAnsi="Segoe UI" w:cs="Segoe UI"/>
          <w:b/>
          <w:bCs/>
          <w:sz w:val="18"/>
          <w:szCs w:val="18"/>
        </w:rPr>
        <w:t xml:space="preserve"> szt.); poz. </w:t>
      </w:r>
      <w:r>
        <w:rPr>
          <w:rStyle w:val="normaltextrun"/>
          <w:rFonts w:ascii="Segoe UI" w:hAnsi="Segoe UI" w:cs="Segoe UI"/>
          <w:b/>
          <w:bCs/>
          <w:sz w:val="18"/>
          <w:szCs w:val="18"/>
        </w:rPr>
        <w:t xml:space="preserve">10 </w:t>
      </w:r>
      <w:r w:rsidRPr="00E422C4">
        <w:rPr>
          <w:rStyle w:val="normaltextrun"/>
          <w:rFonts w:ascii="Segoe UI" w:hAnsi="Segoe UI" w:cs="Segoe UI"/>
          <w:b/>
          <w:bCs/>
          <w:sz w:val="18"/>
          <w:szCs w:val="18"/>
        </w:rPr>
        <w:t>tabeli w Opisie Przedmiotu Zamówienia</w:t>
      </w:r>
    </w:p>
    <w:tbl>
      <w:tblPr>
        <w:tblStyle w:val="Tabela-Siatka"/>
        <w:tblW w:w="0" w:type="auto"/>
        <w:tblInd w:w="137" w:type="dxa"/>
        <w:tblLook w:val="04A0" w:firstRow="1" w:lastRow="0" w:firstColumn="1" w:lastColumn="0" w:noHBand="0" w:noVBand="1"/>
      </w:tblPr>
      <w:tblGrid>
        <w:gridCol w:w="3969"/>
        <w:gridCol w:w="4820"/>
      </w:tblGrid>
      <w:tr w:rsidR="00E422C4" w:rsidRPr="00E422C4" w14:paraId="759D9EAD" w14:textId="77777777" w:rsidTr="00011A8F">
        <w:trPr>
          <w:trHeight w:val="397"/>
        </w:trPr>
        <w:tc>
          <w:tcPr>
            <w:tcW w:w="3969" w:type="dxa"/>
            <w:vAlign w:val="center"/>
          </w:tcPr>
          <w:p w14:paraId="2926443B" w14:textId="77777777" w:rsidR="00E422C4" w:rsidRPr="00E422C4" w:rsidRDefault="00E422C4" w:rsidP="006D5978">
            <w:pPr>
              <w:rPr>
                <w:b/>
                <w:bCs/>
                <w:sz w:val="20"/>
                <w:szCs w:val="16"/>
              </w:rPr>
            </w:pPr>
            <w:r w:rsidRPr="00E422C4">
              <w:rPr>
                <w:b/>
                <w:bCs/>
                <w:sz w:val="20"/>
                <w:szCs w:val="16"/>
              </w:rPr>
              <w:t>Marka (producent)</w:t>
            </w:r>
          </w:p>
        </w:tc>
        <w:tc>
          <w:tcPr>
            <w:tcW w:w="4820" w:type="dxa"/>
            <w:vAlign w:val="center"/>
          </w:tcPr>
          <w:p w14:paraId="3C146619" w14:textId="77777777" w:rsidR="00E422C4" w:rsidRPr="00E422C4" w:rsidRDefault="00E422C4" w:rsidP="006D5978">
            <w:pPr>
              <w:rPr>
                <w:sz w:val="20"/>
                <w:szCs w:val="16"/>
              </w:rPr>
            </w:pPr>
          </w:p>
        </w:tc>
      </w:tr>
      <w:tr w:rsidR="00E422C4" w:rsidRPr="00E422C4" w14:paraId="066367E9" w14:textId="77777777" w:rsidTr="00011A8F">
        <w:trPr>
          <w:trHeight w:val="397"/>
        </w:trPr>
        <w:tc>
          <w:tcPr>
            <w:tcW w:w="3969" w:type="dxa"/>
            <w:vAlign w:val="center"/>
          </w:tcPr>
          <w:p w14:paraId="3ADD4BA2" w14:textId="77777777" w:rsidR="00E422C4" w:rsidRPr="00E422C4" w:rsidRDefault="00E422C4" w:rsidP="006D5978">
            <w:pPr>
              <w:rPr>
                <w:b/>
                <w:bCs/>
                <w:sz w:val="20"/>
                <w:szCs w:val="16"/>
              </w:rPr>
            </w:pPr>
            <w:r w:rsidRPr="00E422C4">
              <w:rPr>
                <w:b/>
                <w:bCs/>
                <w:sz w:val="20"/>
                <w:szCs w:val="16"/>
              </w:rPr>
              <w:t>Model</w:t>
            </w:r>
          </w:p>
        </w:tc>
        <w:tc>
          <w:tcPr>
            <w:tcW w:w="4820" w:type="dxa"/>
            <w:vAlign w:val="center"/>
          </w:tcPr>
          <w:p w14:paraId="56AB5832" w14:textId="77777777" w:rsidR="00E422C4" w:rsidRPr="00E422C4" w:rsidRDefault="00E422C4" w:rsidP="006D5978">
            <w:pPr>
              <w:rPr>
                <w:sz w:val="20"/>
                <w:szCs w:val="16"/>
              </w:rPr>
            </w:pPr>
          </w:p>
        </w:tc>
      </w:tr>
      <w:tr w:rsidR="00E422C4" w:rsidRPr="00E422C4" w14:paraId="2589844E" w14:textId="77777777" w:rsidTr="00011A8F">
        <w:trPr>
          <w:trHeight w:val="397"/>
        </w:trPr>
        <w:tc>
          <w:tcPr>
            <w:tcW w:w="3969" w:type="dxa"/>
            <w:vAlign w:val="center"/>
          </w:tcPr>
          <w:p w14:paraId="2E95FEC8" w14:textId="77777777" w:rsidR="00E422C4" w:rsidRPr="00E422C4" w:rsidRDefault="00E422C4" w:rsidP="006D5978">
            <w:pPr>
              <w:rPr>
                <w:b/>
                <w:bCs/>
                <w:sz w:val="20"/>
                <w:szCs w:val="16"/>
              </w:rPr>
            </w:pPr>
            <w:r>
              <w:rPr>
                <w:b/>
                <w:bCs/>
                <w:sz w:val="20"/>
                <w:szCs w:val="16"/>
              </w:rPr>
              <w:t>Cena (brutto)</w:t>
            </w:r>
          </w:p>
        </w:tc>
        <w:tc>
          <w:tcPr>
            <w:tcW w:w="4820" w:type="dxa"/>
            <w:vAlign w:val="center"/>
          </w:tcPr>
          <w:p w14:paraId="4B5C0DC8" w14:textId="77777777" w:rsidR="00E422C4" w:rsidRPr="00E422C4" w:rsidRDefault="00E422C4" w:rsidP="006D5978">
            <w:pPr>
              <w:rPr>
                <w:sz w:val="20"/>
                <w:szCs w:val="16"/>
              </w:rPr>
            </w:pPr>
            <w:r w:rsidRPr="00E422C4">
              <w:rPr>
                <w:i/>
                <w:color w:val="808080" w:themeColor="background1" w:themeShade="80"/>
                <w:sz w:val="20"/>
                <w:szCs w:val="16"/>
              </w:rPr>
              <w:t>(łączna cena za wskazaną liczbę rowerów)</w:t>
            </w:r>
          </w:p>
        </w:tc>
      </w:tr>
      <w:tr w:rsidR="00011A8F" w:rsidRPr="00E422C4" w14:paraId="37E7199E" w14:textId="77777777" w:rsidTr="00011A8F">
        <w:trPr>
          <w:trHeight w:val="397"/>
        </w:trPr>
        <w:tc>
          <w:tcPr>
            <w:tcW w:w="3969" w:type="dxa"/>
            <w:vAlign w:val="center"/>
          </w:tcPr>
          <w:p w14:paraId="27A5653A" w14:textId="77777777" w:rsidR="00011A8F" w:rsidRDefault="00011A8F" w:rsidP="006D5978">
            <w:pPr>
              <w:rPr>
                <w:b/>
                <w:bCs/>
                <w:sz w:val="20"/>
                <w:szCs w:val="16"/>
              </w:rPr>
            </w:pPr>
            <w:r>
              <w:rPr>
                <w:b/>
                <w:bCs/>
                <w:sz w:val="20"/>
                <w:szCs w:val="16"/>
              </w:rPr>
              <w:t>Pojemność baterii dla jednego roweru [Wh]</w:t>
            </w:r>
          </w:p>
        </w:tc>
        <w:tc>
          <w:tcPr>
            <w:tcW w:w="4820" w:type="dxa"/>
            <w:vAlign w:val="center"/>
          </w:tcPr>
          <w:p w14:paraId="0F292117" w14:textId="77777777" w:rsidR="00011A8F" w:rsidRPr="00E422C4" w:rsidRDefault="00011A8F" w:rsidP="006D5978">
            <w:pPr>
              <w:rPr>
                <w:i/>
                <w:color w:val="808080" w:themeColor="background1" w:themeShade="80"/>
                <w:sz w:val="20"/>
                <w:szCs w:val="16"/>
              </w:rPr>
            </w:pPr>
          </w:p>
        </w:tc>
      </w:tr>
    </w:tbl>
    <w:p w14:paraId="37CE86F5" w14:textId="77777777" w:rsidR="00E422C4" w:rsidRDefault="00E422C4" w:rsidP="00EC30E5">
      <w:pPr>
        <w:pStyle w:val="Tekstpodstawowy"/>
        <w:spacing w:after="0" w:line="276" w:lineRule="auto"/>
        <w:ind w:left="720"/>
        <w:jc w:val="both"/>
        <w:rPr>
          <w:rStyle w:val="normaltextrun"/>
          <w:rFonts w:ascii="Segoe UI" w:hAnsi="Segoe UI" w:cs="Segoe UI"/>
          <w:b/>
          <w:bCs/>
          <w:color w:val="00B050"/>
          <w:sz w:val="18"/>
          <w:szCs w:val="18"/>
        </w:rPr>
      </w:pPr>
    </w:p>
    <w:p w14:paraId="091C4690" w14:textId="77777777" w:rsidR="005564B2" w:rsidRPr="00F16B88" w:rsidRDefault="005564B2" w:rsidP="00EC30E5">
      <w:pPr>
        <w:pStyle w:val="Tekstpodstawowy"/>
        <w:spacing w:after="0" w:line="276" w:lineRule="auto"/>
        <w:ind w:left="720"/>
        <w:jc w:val="both"/>
        <w:rPr>
          <w:rStyle w:val="normaltextrun"/>
          <w:rFonts w:ascii="Segoe UI" w:hAnsi="Segoe UI" w:cs="Segoe UI"/>
          <w:b/>
          <w:bCs/>
          <w:color w:val="00B050"/>
          <w:sz w:val="18"/>
          <w:szCs w:val="18"/>
        </w:rPr>
      </w:pPr>
    </w:p>
    <w:p w14:paraId="1CCBC8D3" w14:textId="77777777" w:rsidR="00EC30E5" w:rsidRPr="005564B2" w:rsidRDefault="00E422C4" w:rsidP="00E422C4">
      <w:pPr>
        <w:pStyle w:val="Tekstpodstawowy"/>
        <w:numPr>
          <w:ilvl w:val="0"/>
          <w:numId w:val="1"/>
        </w:numPr>
        <w:spacing w:line="276" w:lineRule="auto"/>
        <w:jc w:val="both"/>
        <w:rPr>
          <w:rStyle w:val="eop"/>
          <w:rFonts w:ascii="Segoe UI" w:hAnsi="Segoe UI" w:cs="Segoe UI"/>
          <w:b/>
          <w:bCs/>
          <w:sz w:val="18"/>
          <w:szCs w:val="18"/>
        </w:rPr>
      </w:pPr>
      <w:r>
        <w:rPr>
          <w:rStyle w:val="normaltextrun"/>
          <w:rFonts w:ascii="Segoe UI" w:hAnsi="Segoe UI" w:cs="Segoe UI"/>
          <w:b/>
          <w:bCs/>
          <w:sz w:val="18"/>
          <w:szCs w:val="18"/>
        </w:rPr>
        <w:t>Łączna c</w:t>
      </w:r>
      <w:r w:rsidR="00EC30E5" w:rsidRPr="00E422C4">
        <w:rPr>
          <w:rStyle w:val="normaltextrun"/>
          <w:rFonts w:ascii="Segoe UI" w:hAnsi="Segoe UI" w:cs="Segoe UI"/>
          <w:b/>
          <w:bCs/>
          <w:sz w:val="18"/>
          <w:szCs w:val="18"/>
        </w:rPr>
        <w:t>ena (brutto): ___________ zł</w:t>
      </w:r>
      <w:r w:rsidR="00EC30E5" w:rsidRPr="00E422C4">
        <w:rPr>
          <w:rStyle w:val="eop"/>
          <w:rFonts w:ascii="Segoe UI" w:hAnsi="Segoe UI" w:cs="Segoe UI"/>
          <w:b/>
          <w:bCs/>
          <w:sz w:val="18"/>
          <w:szCs w:val="18"/>
        </w:rPr>
        <w:t> </w:t>
      </w:r>
      <w:r w:rsidRPr="00E422C4">
        <w:rPr>
          <w:rStyle w:val="eop"/>
          <w:rFonts w:ascii="Segoe UI" w:hAnsi="Segoe UI" w:cs="Segoe UI"/>
          <w:bCs/>
          <w:sz w:val="18"/>
          <w:szCs w:val="18"/>
        </w:rPr>
        <w:t>(za wszystkie oferowane rowery)</w:t>
      </w:r>
    </w:p>
    <w:p w14:paraId="50E3F735" w14:textId="77777777" w:rsidR="005564B2" w:rsidRPr="00E422C4" w:rsidRDefault="005564B2" w:rsidP="005564B2">
      <w:pPr>
        <w:pStyle w:val="Tekstpodstawowy"/>
        <w:spacing w:line="276" w:lineRule="auto"/>
        <w:ind w:left="720"/>
        <w:jc w:val="both"/>
        <w:rPr>
          <w:rStyle w:val="eop"/>
          <w:rFonts w:ascii="Segoe UI" w:hAnsi="Segoe UI" w:cs="Segoe UI"/>
          <w:b/>
          <w:bCs/>
          <w:sz w:val="18"/>
          <w:szCs w:val="18"/>
        </w:rPr>
      </w:pPr>
    </w:p>
    <w:p w14:paraId="548F7AB4" w14:textId="33AF9C8A" w:rsidR="00E422C4" w:rsidRDefault="00E422C4" w:rsidP="00E422C4">
      <w:pPr>
        <w:pStyle w:val="Tekstpodstawowy"/>
        <w:numPr>
          <w:ilvl w:val="0"/>
          <w:numId w:val="1"/>
        </w:numPr>
        <w:spacing w:line="276" w:lineRule="auto"/>
        <w:jc w:val="both"/>
        <w:rPr>
          <w:rStyle w:val="eop"/>
          <w:rFonts w:ascii="Segoe UI" w:hAnsi="Segoe UI" w:cs="Segoe UI"/>
          <w:bCs/>
          <w:sz w:val="18"/>
          <w:szCs w:val="18"/>
        </w:rPr>
      </w:pPr>
      <w:r w:rsidRPr="00E422C4">
        <w:rPr>
          <w:rStyle w:val="eop"/>
          <w:rFonts w:ascii="Segoe UI" w:hAnsi="Segoe UI" w:cs="Segoe UI"/>
          <w:b/>
          <w:bCs/>
          <w:sz w:val="18"/>
          <w:szCs w:val="18"/>
        </w:rPr>
        <w:t xml:space="preserve">Okres gwarancji: </w:t>
      </w:r>
      <w:r w:rsidRPr="00E422C4">
        <w:rPr>
          <w:rFonts w:ascii="Segoe UI" w:hAnsi="Segoe UI" w:cs="Segoe UI"/>
          <w:b/>
          <w:sz w:val="18"/>
          <w:szCs w:val="18"/>
        </w:rPr>
        <w:t>___ miesięcy</w:t>
      </w:r>
      <w:r w:rsidRPr="00E422C4">
        <w:rPr>
          <w:rStyle w:val="eop"/>
          <w:rFonts w:ascii="Segoe UI" w:hAnsi="Segoe UI" w:cs="Segoe UI"/>
          <w:b/>
          <w:bCs/>
          <w:sz w:val="18"/>
          <w:szCs w:val="18"/>
        </w:rPr>
        <w:t xml:space="preserve"> </w:t>
      </w:r>
      <w:r w:rsidRPr="00E422C4">
        <w:rPr>
          <w:rStyle w:val="eop"/>
          <w:rFonts w:ascii="Segoe UI" w:hAnsi="Segoe UI" w:cs="Segoe UI"/>
          <w:bCs/>
          <w:sz w:val="18"/>
          <w:szCs w:val="18"/>
        </w:rPr>
        <w:t>(na każdy z oferowanych rowerów</w:t>
      </w:r>
      <w:r w:rsidR="000D4BB7">
        <w:rPr>
          <w:rStyle w:val="eop"/>
          <w:rFonts w:ascii="Segoe UI" w:hAnsi="Segoe UI" w:cs="Segoe UI"/>
          <w:bCs/>
          <w:sz w:val="18"/>
          <w:szCs w:val="18"/>
        </w:rPr>
        <w:t>, należy podać liczbę całkowitą pełnych miesięcy</w:t>
      </w:r>
      <w:r w:rsidR="00A51600">
        <w:rPr>
          <w:rStyle w:val="eop"/>
          <w:rFonts w:ascii="Segoe UI" w:hAnsi="Segoe UI" w:cs="Segoe UI"/>
          <w:bCs/>
          <w:sz w:val="18"/>
          <w:szCs w:val="18"/>
        </w:rPr>
        <w:t>, minimum 24 miesiące</w:t>
      </w:r>
      <w:r w:rsidRPr="00E422C4">
        <w:rPr>
          <w:rStyle w:val="eop"/>
          <w:rFonts w:ascii="Segoe UI" w:hAnsi="Segoe UI" w:cs="Segoe UI"/>
          <w:bCs/>
          <w:sz w:val="18"/>
          <w:szCs w:val="18"/>
        </w:rPr>
        <w:t>)</w:t>
      </w:r>
    </w:p>
    <w:p w14:paraId="1F632C0D" w14:textId="77777777" w:rsidR="005564B2" w:rsidRDefault="005564B2" w:rsidP="005564B2">
      <w:pPr>
        <w:pStyle w:val="Akapitzlist"/>
        <w:rPr>
          <w:rStyle w:val="eop"/>
          <w:rFonts w:ascii="Segoe UI" w:hAnsi="Segoe UI" w:cs="Segoe UI"/>
          <w:bCs/>
          <w:sz w:val="18"/>
          <w:szCs w:val="18"/>
        </w:rPr>
      </w:pPr>
    </w:p>
    <w:p w14:paraId="3A9DAE56" w14:textId="540BACDB" w:rsidR="00E422C4" w:rsidRPr="005564B2" w:rsidRDefault="00EC30E5" w:rsidP="00E422C4">
      <w:pPr>
        <w:pStyle w:val="Tekstpodstawowy"/>
        <w:numPr>
          <w:ilvl w:val="0"/>
          <w:numId w:val="1"/>
        </w:numPr>
        <w:spacing w:line="276" w:lineRule="auto"/>
        <w:jc w:val="both"/>
        <w:rPr>
          <w:rFonts w:ascii="Segoe UI" w:hAnsi="Segoe UI" w:cs="Segoe UI"/>
          <w:bCs/>
          <w:sz w:val="18"/>
          <w:szCs w:val="18"/>
        </w:rPr>
      </w:pPr>
      <w:r w:rsidRPr="00E422C4">
        <w:rPr>
          <w:rFonts w:ascii="Segoe UI" w:hAnsi="Segoe UI" w:cs="Segoe UI"/>
          <w:b/>
          <w:sz w:val="18"/>
          <w:szCs w:val="18"/>
        </w:rPr>
        <w:t>Czas realizacji zamówienia od dnia zawarcia umowy</w:t>
      </w:r>
      <w:r w:rsidR="002027AD">
        <w:rPr>
          <w:rFonts w:ascii="Segoe UI" w:hAnsi="Segoe UI" w:cs="Segoe UI"/>
          <w:b/>
          <w:sz w:val="18"/>
          <w:szCs w:val="18"/>
        </w:rPr>
        <w:t xml:space="preserve"> wynosi 5 dni roboczych. </w:t>
      </w:r>
    </w:p>
    <w:p w14:paraId="4E35FB3F" w14:textId="77777777" w:rsidR="005564B2" w:rsidRDefault="005564B2" w:rsidP="005564B2">
      <w:pPr>
        <w:pStyle w:val="Akapitzlist"/>
        <w:rPr>
          <w:rFonts w:ascii="Segoe UI" w:hAnsi="Segoe UI" w:cs="Segoe UI"/>
          <w:bCs/>
          <w:sz w:val="18"/>
          <w:szCs w:val="18"/>
        </w:rPr>
      </w:pPr>
    </w:p>
    <w:p w14:paraId="07F49035" w14:textId="77777777" w:rsidR="00E422C4" w:rsidRPr="005564B2" w:rsidRDefault="00EC30E5" w:rsidP="00E422C4">
      <w:pPr>
        <w:pStyle w:val="Tekstpodstawowy"/>
        <w:numPr>
          <w:ilvl w:val="0"/>
          <w:numId w:val="1"/>
        </w:numPr>
        <w:spacing w:line="276" w:lineRule="auto"/>
        <w:jc w:val="both"/>
        <w:rPr>
          <w:rFonts w:ascii="Segoe UI" w:hAnsi="Segoe UI" w:cs="Segoe UI"/>
          <w:bCs/>
          <w:sz w:val="18"/>
          <w:szCs w:val="18"/>
        </w:rPr>
      </w:pPr>
      <w:r w:rsidRPr="00E422C4">
        <w:rPr>
          <w:rFonts w:ascii="Segoe UI" w:hAnsi="Segoe UI" w:cs="Segoe UI"/>
          <w:b/>
          <w:sz w:val="18"/>
          <w:szCs w:val="18"/>
        </w:rPr>
        <w:t>Oświadczam, iż zapoznałem się z warunkami zapytania ofertowego i nie zgłaszam do niego zastrzeżeń. Podana cena zawiera wszelkie koszty niezbędne do należytego wykonania całości przedmiotu zapytania ofertowego i jest ceną brutto.</w:t>
      </w:r>
    </w:p>
    <w:p w14:paraId="4C4CFF72" w14:textId="77777777" w:rsidR="005564B2" w:rsidRDefault="005564B2" w:rsidP="005564B2">
      <w:pPr>
        <w:pStyle w:val="Akapitzlist"/>
        <w:rPr>
          <w:rFonts w:ascii="Segoe UI" w:hAnsi="Segoe UI" w:cs="Segoe UI"/>
          <w:bCs/>
          <w:sz w:val="18"/>
          <w:szCs w:val="18"/>
        </w:rPr>
      </w:pPr>
    </w:p>
    <w:p w14:paraId="40F0891D" w14:textId="77777777" w:rsidR="00EC30E5" w:rsidRPr="00E422C4" w:rsidRDefault="00EC30E5" w:rsidP="00E422C4">
      <w:pPr>
        <w:pStyle w:val="Tekstpodstawowy"/>
        <w:numPr>
          <w:ilvl w:val="0"/>
          <w:numId w:val="1"/>
        </w:numPr>
        <w:spacing w:after="0" w:line="276" w:lineRule="auto"/>
        <w:jc w:val="both"/>
        <w:rPr>
          <w:rFonts w:ascii="Segoe UI" w:hAnsi="Segoe UI" w:cs="Segoe UI"/>
          <w:bCs/>
          <w:sz w:val="18"/>
          <w:szCs w:val="18"/>
        </w:rPr>
      </w:pPr>
      <w:r w:rsidRPr="00E422C4">
        <w:rPr>
          <w:rFonts w:ascii="Segoe UI" w:hAnsi="Segoe UI" w:cs="Segoe UI"/>
          <w:b/>
          <w:sz w:val="18"/>
          <w:szCs w:val="18"/>
        </w:rPr>
        <w:t xml:space="preserve">Oświadczam, iż </w:t>
      </w:r>
      <w:r w:rsidRPr="00E422C4">
        <w:rPr>
          <w:rFonts w:ascii="Segoe UI" w:hAnsi="Segoe UI" w:cs="Segoe UI"/>
          <w:b/>
          <w:sz w:val="18"/>
          <w:szCs w:val="18"/>
          <w:highlight w:val="yellow"/>
        </w:rPr>
        <w:t>jestem/nie jestem</w:t>
      </w:r>
      <w:r w:rsidRPr="00E422C4">
        <w:rPr>
          <w:rFonts w:ascii="Segoe UI" w:hAnsi="Segoe UI" w:cs="Segoe UI"/>
          <w:b/>
          <w:sz w:val="18"/>
          <w:szCs w:val="18"/>
        </w:rPr>
        <w:t xml:space="preserve">* powiązany z Zamawiającym, tj. </w:t>
      </w:r>
      <w:r w:rsidRPr="008C658D">
        <w:rPr>
          <w:rFonts w:ascii="Segoe UI" w:hAnsi="Segoe UI" w:cs="Segoe UI"/>
          <w:b/>
          <w:sz w:val="18"/>
          <w:szCs w:val="18"/>
        </w:rPr>
        <w:t xml:space="preserve">Nietota Sp. z o.o. </w:t>
      </w:r>
      <w:r w:rsidRPr="00E422C4">
        <w:rPr>
          <w:rFonts w:ascii="Segoe UI" w:hAnsi="Segoe UI" w:cs="Segoe UI"/>
          <w:b/>
          <w:sz w:val="18"/>
          <w:szCs w:val="18"/>
        </w:rPr>
        <w:t>osobowo lub kapitałowo.</w:t>
      </w:r>
    </w:p>
    <w:p w14:paraId="66C8E910" w14:textId="77777777" w:rsidR="00EC30E5" w:rsidRPr="00E422C4" w:rsidRDefault="00EC30E5" w:rsidP="00EC30E5">
      <w:pPr>
        <w:pStyle w:val="Akapitzlist"/>
        <w:spacing w:after="0" w:line="276" w:lineRule="auto"/>
        <w:rPr>
          <w:rFonts w:ascii="Segoe UI" w:hAnsi="Segoe UI" w:cs="Segoe UI"/>
          <w:sz w:val="18"/>
          <w:szCs w:val="18"/>
        </w:rPr>
      </w:pPr>
      <w:r w:rsidRPr="00E422C4">
        <w:rPr>
          <w:rFonts w:ascii="Segoe UI" w:hAnsi="Segoe UI" w:cs="Segoe UI"/>
          <w:sz w:val="18"/>
          <w:szCs w:val="18"/>
        </w:rPr>
        <w:t xml:space="preserve">Przez powiązania osobowe lub kapitałowe, rozumie się powiązania między MŚP a innym podmiotem, polegające na: </w:t>
      </w:r>
    </w:p>
    <w:p w14:paraId="44A1E840" w14:textId="77777777" w:rsidR="00EC30E5" w:rsidRPr="00E422C4" w:rsidRDefault="00EC30E5" w:rsidP="00EC30E5">
      <w:pPr>
        <w:pStyle w:val="Akapitzlist"/>
        <w:numPr>
          <w:ilvl w:val="0"/>
          <w:numId w:val="4"/>
        </w:numPr>
        <w:spacing w:after="0" w:line="276" w:lineRule="auto"/>
        <w:rPr>
          <w:rFonts w:ascii="Segoe UI" w:hAnsi="Segoe UI" w:cs="Segoe UI"/>
          <w:sz w:val="18"/>
          <w:szCs w:val="18"/>
        </w:rPr>
      </w:pPr>
      <w:r w:rsidRPr="00E422C4">
        <w:rPr>
          <w:rFonts w:ascii="Segoe UI" w:hAnsi="Segoe UI" w:cs="Segoe UI"/>
          <w:sz w:val="18"/>
          <w:szCs w:val="18"/>
        </w:rPr>
        <w:t xml:space="preserve">uczestniczeniu w spółce jako wspólnik spółki cywilnej lub spółki osobowej; </w:t>
      </w:r>
    </w:p>
    <w:p w14:paraId="1257A623" w14:textId="77777777" w:rsidR="00EC30E5" w:rsidRPr="00E422C4" w:rsidRDefault="00EC30E5" w:rsidP="00EC30E5">
      <w:pPr>
        <w:pStyle w:val="Akapitzlist"/>
        <w:numPr>
          <w:ilvl w:val="0"/>
          <w:numId w:val="4"/>
        </w:numPr>
        <w:spacing w:after="0" w:line="276" w:lineRule="auto"/>
        <w:rPr>
          <w:rFonts w:ascii="Segoe UI" w:hAnsi="Segoe UI" w:cs="Segoe UI"/>
          <w:sz w:val="18"/>
          <w:szCs w:val="18"/>
        </w:rPr>
      </w:pPr>
      <w:r w:rsidRPr="00E422C4">
        <w:rPr>
          <w:rFonts w:ascii="Segoe UI" w:hAnsi="Segoe UI" w:cs="Segoe UI"/>
          <w:sz w:val="18"/>
          <w:szCs w:val="18"/>
        </w:rPr>
        <w:t xml:space="preserve">posiadaniu co najmniej 10% udziałów lub akcji; </w:t>
      </w:r>
    </w:p>
    <w:p w14:paraId="478D39BF" w14:textId="77777777" w:rsidR="00EC30E5" w:rsidRPr="00E422C4" w:rsidRDefault="00EC30E5" w:rsidP="00EC30E5">
      <w:pPr>
        <w:pStyle w:val="Akapitzlist"/>
        <w:numPr>
          <w:ilvl w:val="0"/>
          <w:numId w:val="4"/>
        </w:numPr>
        <w:spacing w:after="0" w:line="276" w:lineRule="auto"/>
        <w:rPr>
          <w:rFonts w:ascii="Segoe UI" w:hAnsi="Segoe UI" w:cs="Segoe UI"/>
          <w:sz w:val="18"/>
          <w:szCs w:val="18"/>
        </w:rPr>
      </w:pPr>
      <w:r w:rsidRPr="00E422C4">
        <w:rPr>
          <w:rFonts w:ascii="Segoe UI" w:hAnsi="Segoe UI" w:cs="Segoe UI"/>
          <w:sz w:val="18"/>
          <w:szCs w:val="18"/>
        </w:rPr>
        <w:t>pełnieniu funkcji członka organu nadzorczego lub zarządzającego, prokurenta, pełnomocnika;</w:t>
      </w:r>
    </w:p>
    <w:p w14:paraId="0FED3499" w14:textId="77777777" w:rsidR="00EC30E5" w:rsidRPr="00E422C4" w:rsidRDefault="00EC30E5" w:rsidP="00EC30E5">
      <w:pPr>
        <w:pStyle w:val="Akapitzlist"/>
        <w:numPr>
          <w:ilvl w:val="0"/>
          <w:numId w:val="4"/>
        </w:numPr>
        <w:spacing w:after="0" w:line="276" w:lineRule="auto"/>
        <w:rPr>
          <w:rFonts w:ascii="Segoe UI" w:hAnsi="Segoe UI" w:cs="Segoe UI"/>
          <w:sz w:val="18"/>
          <w:szCs w:val="18"/>
        </w:rPr>
      </w:pPr>
      <w:r w:rsidRPr="00E422C4">
        <w:rPr>
          <w:rFonts w:ascii="Segoe UI" w:hAnsi="Segoe UI" w:cs="Segoe UI"/>
          <w:sz w:val="18"/>
          <w:szCs w:val="18"/>
        </w:rPr>
        <w:lastRenderedPageBreak/>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1A078DC1" w14:textId="77777777" w:rsidR="00EC30E5" w:rsidRPr="00E422C4" w:rsidRDefault="00EC30E5" w:rsidP="00EC30E5">
      <w:pPr>
        <w:pStyle w:val="Akapitzlist"/>
        <w:spacing w:after="0" w:line="276" w:lineRule="auto"/>
        <w:ind w:left="1080"/>
        <w:rPr>
          <w:rFonts w:ascii="Segoe UI" w:hAnsi="Segoe UI" w:cs="Segoe UI"/>
          <w:sz w:val="18"/>
          <w:szCs w:val="18"/>
        </w:rPr>
      </w:pPr>
    </w:p>
    <w:p w14:paraId="2ED5D31F" w14:textId="77777777" w:rsidR="00EC30E5" w:rsidRPr="00E422C4" w:rsidRDefault="00EC30E5" w:rsidP="00EC30E5">
      <w:pPr>
        <w:spacing w:line="276" w:lineRule="auto"/>
        <w:ind w:firstLine="708"/>
        <w:rPr>
          <w:sz w:val="16"/>
          <w:szCs w:val="16"/>
        </w:rPr>
      </w:pPr>
      <w:r w:rsidRPr="00E422C4">
        <w:rPr>
          <w:rFonts w:cstheme="minorHAnsi"/>
          <w:b/>
          <w:highlight w:val="yellow"/>
        </w:rPr>
        <w:t>*niepotrzebne skreślić</w:t>
      </w:r>
    </w:p>
    <w:p w14:paraId="5C1113F7" w14:textId="77777777" w:rsidR="00EC30E5" w:rsidRDefault="00EC30E5" w:rsidP="00EC30E5">
      <w:pPr>
        <w:rPr>
          <w:rFonts w:ascii="Segoe UI" w:hAnsi="Segoe UI" w:cs="Segoe UI"/>
          <w:sz w:val="18"/>
          <w:szCs w:val="18"/>
        </w:rPr>
      </w:pPr>
    </w:p>
    <w:p w14:paraId="1637E46B" w14:textId="77777777" w:rsidR="005564B2" w:rsidRDefault="005564B2" w:rsidP="00EC30E5">
      <w:pPr>
        <w:rPr>
          <w:rFonts w:ascii="Segoe UI" w:hAnsi="Segoe UI" w:cs="Segoe UI"/>
          <w:sz w:val="18"/>
          <w:szCs w:val="18"/>
        </w:rPr>
      </w:pPr>
    </w:p>
    <w:p w14:paraId="79428FBF" w14:textId="77777777" w:rsidR="005564B2" w:rsidRPr="00E422C4" w:rsidRDefault="005564B2" w:rsidP="00EC30E5">
      <w:pPr>
        <w:rPr>
          <w:rFonts w:ascii="Segoe UI" w:hAnsi="Segoe UI" w:cs="Segoe UI"/>
          <w:sz w:val="18"/>
          <w:szCs w:val="18"/>
        </w:rPr>
      </w:pPr>
    </w:p>
    <w:tbl>
      <w:tblPr>
        <w:tblW w:w="0" w:type="auto"/>
        <w:tblLayout w:type="fixed"/>
        <w:tblLook w:val="04A0" w:firstRow="1" w:lastRow="0" w:firstColumn="1" w:lastColumn="0" w:noHBand="0" w:noVBand="1"/>
      </w:tblPr>
      <w:tblGrid>
        <w:gridCol w:w="2835"/>
        <w:gridCol w:w="3119"/>
        <w:gridCol w:w="2835"/>
      </w:tblGrid>
      <w:tr w:rsidR="00E422C4" w:rsidRPr="00E422C4" w14:paraId="03E8D633" w14:textId="77777777" w:rsidTr="006D5978">
        <w:tc>
          <w:tcPr>
            <w:tcW w:w="2835" w:type="dxa"/>
            <w:tcBorders>
              <w:top w:val="single" w:sz="4" w:space="0" w:color="auto"/>
              <w:left w:val="nil"/>
              <w:bottom w:val="nil"/>
              <w:right w:val="nil"/>
            </w:tcBorders>
            <w:hideMark/>
          </w:tcPr>
          <w:p w14:paraId="0991790B" w14:textId="77777777" w:rsidR="00EC30E5" w:rsidRPr="00E422C4" w:rsidRDefault="00EC30E5" w:rsidP="006D5978">
            <w:pPr>
              <w:pStyle w:val="Standard"/>
              <w:spacing w:line="276" w:lineRule="auto"/>
              <w:rPr>
                <w:rFonts w:ascii="Segoe UI" w:hAnsi="Segoe UI" w:cs="Segoe UI"/>
                <w:sz w:val="18"/>
                <w:szCs w:val="18"/>
              </w:rPr>
            </w:pPr>
            <w:r w:rsidRPr="00E422C4">
              <w:rPr>
                <w:rFonts w:ascii="Segoe UI" w:hAnsi="Segoe UI" w:cs="Segoe UI"/>
                <w:sz w:val="18"/>
                <w:szCs w:val="18"/>
              </w:rPr>
              <w:t>Miejscowość data</w:t>
            </w:r>
            <w:r w:rsidRPr="00E422C4">
              <w:rPr>
                <w:rFonts w:ascii="Segoe UI" w:hAnsi="Segoe UI" w:cs="Segoe UI"/>
                <w:sz w:val="18"/>
                <w:szCs w:val="18"/>
              </w:rPr>
              <w:tab/>
            </w:r>
            <w:r w:rsidRPr="00E422C4">
              <w:rPr>
                <w:rFonts w:ascii="Segoe UI" w:hAnsi="Segoe UI" w:cs="Segoe UI"/>
                <w:sz w:val="18"/>
                <w:szCs w:val="18"/>
              </w:rPr>
              <w:tab/>
            </w:r>
            <w:r w:rsidRPr="00E422C4">
              <w:rPr>
                <w:rFonts w:ascii="Segoe UI" w:hAnsi="Segoe UI" w:cs="Segoe UI"/>
                <w:sz w:val="18"/>
                <w:szCs w:val="18"/>
              </w:rPr>
              <w:tab/>
            </w:r>
            <w:r w:rsidRPr="00E422C4">
              <w:rPr>
                <w:rFonts w:ascii="Segoe UI" w:hAnsi="Segoe UI" w:cs="Segoe UI"/>
                <w:sz w:val="18"/>
                <w:szCs w:val="18"/>
              </w:rPr>
              <w:tab/>
            </w:r>
          </w:p>
        </w:tc>
        <w:tc>
          <w:tcPr>
            <w:tcW w:w="3119" w:type="dxa"/>
          </w:tcPr>
          <w:p w14:paraId="2CDD48C7" w14:textId="77777777" w:rsidR="00EC30E5" w:rsidRPr="00E422C4" w:rsidRDefault="00EC30E5" w:rsidP="006D5978">
            <w:pPr>
              <w:pStyle w:val="Standard"/>
              <w:spacing w:line="276" w:lineRule="auto"/>
              <w:rPr>
                <w:rFonts w:ascii="Segoe UI" w:hAnsi="Segoe UI" w:cs="Segoe UI"/>
                <w:sz w:val="18"/>
                <w:szCs w:val="18"/>
              </w:rPr>
            </w:pPr>
          </w:p>
        </w:tc>
        <w:tc>
          <w:tcPr>
            <w:tcW w:w="2835" w:type="dxa"/>
            <w:tcBorders>
              <w:top w:val="single" w:sz="4" w:space="0" w:color="auto"/>
              <w:left w:val="nil"/>
              <w:bottom w:val="nil"/>
              <w:right w:val="nil"/>
            </w:tcBorders>
            <w:hideMark/>
          </w:tcPr>
          <w:p w14:paraId="403DD375" w14:textId="77777777" w:rsidR="00EC30E5" w:rsidRDefault="00EC30E5" w:rsidP="006D5978">
            <w:pPr>
              <w:pStyle w:val="Standard"/>
              <w:spacing w:line="276" w:lineRule="auto"/>
              <w:jc w:val="both"/>
              <w:rPr>
                <w:rFonts w:ascii="Segoe UI" w:hAnsi="Segoe UI" w:cs="Segoe UI"/>
                <w:sz w:val="18"/>
                <w:szCs w:val="18"/>
              </w:rPr>
            </w:pPr>
            <w:r w:rsidRPr="00E422C4">
              <w:rPr>
                <w:rFonts w:ascii="Segoe UI" w:hAnsi="Segoe UI" w:cs="Segoe UI"/>
                <w:sz w:val="18"/>
                <w:szCs w:val="18"/>
              </w:rPr>
              <w:t>Podpis Wykonawcy</w:t>
            </w:r>
            <w:r w:rsidR="000D4BB7" w:rsidRPr="008C658D">
              <w:rPr>
                <w:rFonts w:ascii="Segoe UI" w:hAnsi="Segoe UI" w:cs="Segoe UI"/>
                <w:b/>
                <w:sz w:val="18"/>
                <w:szCs w:val="18"/>
                <w:highlight w:val="yellow"/>
              </w:rPr>
              <w:t>*</w:t>
            </w:r>
          </w:p>
          <w:p w14:paraId="1EE60F31" w14:textId="77777777" w:rsidR="000D4BB7" w:rsidRDefault="000D4BB7" w:rsidP="000D4BB7">
            <w:pPr>
              <w:pStyle w:val="Standard"/>
              <w:jc w:val="both"/>
              <w:rPr>
                <w:rFonts w:ascii="Segoe UI" w:hAnsi="Segoe UI" w:cs="Segoe UI"/>
                <w:sz w:val="12"/>
                <w:szCs w:val="18"/>
              </w:rPr>
            </w:pPr>
          </w:p>
          <w:p w14:paraId="7AE17C8D" w14:textId="77777777" w:rsidR="000D4BB7" w:rsidRPr="000D4BB7" w:rsidRDefault="000D4BB7" w:rsidP="000D4BB7">
            <w:pPr>
              <w:pStyle w:val="Standard"/>
              <w:jc w:val="both"/>
              <w:rPr>
                <w:rFonts w:ascii="Segoe UI" w:hAnsi="Segoe UI" w:cs="Segoe UI"/>
                <w:sz w:val="12"/>
                <w:szCs w:val="18"/>
              </w:rPr>
            </w:pPr>
            <w:r w:rsidRPr="000D4BB7">
              <w:rPr>
                <w:rFonts w:ascii="Segoe UI" w:hAnsi="Segoe UI" w:cs="Segoe UI"/>
                <w:b/>
                <w:sz w:val="12"/>
                <w:szCs w:val="18"/>
                <w:highlight w:val="yellow"/>
              </w:rPr>
              <w:t>*</w:t>
            </w:r>
            <w:r w:rsidRPr="000D4BB7">
              <w:rPr>
                <w:rFonts w:ascii="Segoe UI" w:hAnsi="Segoe UI" w:cs="Segoe UI"/>
                <w:sz w:val="12"/>
                <w:szCs w:val="18"/>
                <w:highlight w:val="yellow"/>
              </w:rPr>
              <w:t xml:space="preserve"> podpis osoby posiadającej prawo do reprezentowania Wykonawcy lub też do oferty należy dołączyć stosowne upoważnienie</w:t>
            </w:r>
          </w:p>
          <w:p w14:paraId="37741E71" w14:textId="77777777" w:rsidR="000D4BB7" w:rsidRDefault="000D4BB7" w:rsidP="006D5978">
            <w:pPr>
              <w:pStyle w:val="Standard"/>
              <w:spacing w:line="276" w:lineRule="auto"/>
              <w:jc w:val="both"/>
              <w:rPr>
                <w:rFonts w:ascii="Segoe UI" w:hAnsi="Segoe UI" w:cs="Segoe UI"/>
                <w:sz w:val="18"/>
                <w:szCs w:val="18"/>
              </w:rPr>
            </w:pPr>
          </w:p>
          <w:p w14:paraId="7CC09A35" w14:textId="77777777" w:rsidR="000D4BB7" w:rsidRPr="00E422C4" w:rsidRDefault="000D4BB7" w:rsidP="006D5978">
            <w:pPr>
              <w:pStyle w:val="Standard"/>
              <w:spacing w:line="276" w:lineRule="auto"/>
              <w:jc w:val="both"/>
              <w:rPr>
                <w:rFonts w:ascii="Segoe UI" w:hAnsi="Segoe UI" w:cs="Segoe UI"/>
                <w:sz w:val="18"/>
                <w:szCs w:val="18"/>
              </w:rPr>
            </w:pPr>
          </w:p>
        </w:tc>
      </w:tr>
    </w:tbl>
    <w:p w14:paraId="166E0838" w14:textId="77777777" w:rsidR="00EC30E5" w:rsidRPr="00E422C4" w:rsidRDefault="00EC30E5" w:rsidP="00EC30E5">
      <w:pPr>
        <w:spacing w:after="0" w:line="276" w:lineRule="auto"/>
        <w:rPr>
          <w:rFonts w:eastAsia="MS Mincho" w:cstheme="minorHAnsi"/>
          <w:sz w:val="16"/>
          <w:szCs w:val="16"/>
        </w:rPr>
      </w:pPr>
      <w:r w:rsidRPr="00E422C4">
        <w:rPr>
          <w:sz w:val="16"/>
          <w:szCs w:val="16"/>
        </w:rPr>
        <w:t xml:space="preserve">INFORMACJA DOTYCZĄCA PRZETWARZANIA DANYCH OSOBOWYCH W ZWIĄZKU ZE SKŁADANĄ OFERTĄ </w:t>
      </w:r>
      <w:r w:rsidRPr="00E422C4">
        <w:rPr>
          <w:rFonts w:eastAsia="MS Mincho" w:cstheme="minorHAnsi"/>
          <w:sz w:val="16"/>
          <w:szCs w:val="16"/>
        </w:rPr>
        <w:t xml:space="preserve">ZGODNIE Z ART. 13 ust. 1 i ust. 2 OGÓLNEGO ROZPORZĄDZENIA O OCHRONIE DANYCH OSOBOWYCH Z DNIA 27 KWIETNIA 2016 r. INFORMUJĘ, ŻE: </w:t>
      </w:r>
    </w:p>
    <w:p w14:paraId="163E0DD5"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administratorem danych osobowych Wykonawcy jest Nietota Sp. z o.o., ul. Stanisława Leszczyńskiego 4, 50-078 Wrocław;</w:t>
      </w:r>
    </w:p>
    <w:p w14:paraId="65A574C6"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dane osobowe Wykonawcy przetwarzane będą w celu weryfikacji i oceny złożonej oferty oraz zawarcia umowy dotyczącej wykonania przedmiotu zapytania ofertowego (podstawa prawna: art. 6 ust. 1 lit b Rozporządzenia);</w:t>
      </w:r>
    </w:p>
    <w:p w14:paraId="177DCC50"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odbiorcą danych osobowych Wykonawcy mogą być organy władzy publicznej oraz podmioty wykonujące zadania publiczne lub działające na zlecenie organów władzy publicznej, w zakresie i w celach, które wynikają z przepisów powszechnie obowiązującego prawa;</w:t>
      </w:r>
    </w:p>
    <w:p w14:paraId="5013E09E"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podstawą przetwarzania danych jest realizacja umowy oraz prawnie uzasadniony interes Administratora, którym jest prawo dochodzenia roszczeń z tytułu prowadzonej działalności. Dane nie będą przekazywane żadnym nieuprawnionym odbiorcom; dane osobowe będą przetwarzane przez okres określony w szczególnych przepisach prawa, w szczególności dotyczących realizacji obowiązków wynikających z realizacji projektu dofinansowanego w Krajowego Planu Odbudowy;</w:t>
      </w:r>
    </w:p>
    <w:p w14:paraId="259CF926"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dane osobowe Wykonawcy będą przechowywane przez okres niezbędny do realizacji wskazanych w ust. 3 celów przetwarzania albo wycofania przez Wykonawcę zgody na ich przetwarzanie;</w:t>
      </w:r>
    </w:p>
    <w:p w14:paraId="120EE1ED"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Wykonawca posiada prawo dostępu do treści swoich danych oraz prawo ich sprostowania, usunięcia, ograniczenia przetwarzania, prawo do przenoszenia danych, prawo wniesienia sprzeciwu;</w:t>
      </w:r>
    </w:p>
    <w:p w14:paraId="5FFE00A3"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Wykonawca ma prawo wniesienia skargi do organu nadzorczego (tj. Prezesa Urzędu Ochrony Danych Osobowych), gdy uzna, iż przetwarzanie jego danych osobowych narusza przepisy Rozporządzenia;</w:t>
      </w:r>
    </w:p>
    <w:p w14:paraId="2E6B4841" w14:textId="77777777" w:rsidR="00EC30E5" w:rsidRPr="00E422C4" w:rsidRDefault="00EC30E5" w:rsidP="00EC30E5">
      <w:pPr>
        <w:pStyle w:val="Akapitzlist"/>
        <w:numPr>
          <w:ilvl w:val="0"/>
          <w:numId w:val="3"/>
        </w:numPr>
        <w:spacing w:after="0" w:line="276" w:lineRule="auto"/>
        <w:ind w:left="426"/>
        <w:jc w:val="both"/>
        <w:rPr>
          <w:rFonts w:cstheme="minorHAnsi"/>
          <w:sz w:val="16"/>
          <w:szCs w:val="16"/>
        </w:rPr>
      </w:pPr>
      <w:r w:rsidRPr="00E422C4">
        <w:rPr>
          <w:rFonts w:cstheme="minorHAnsi"/>
          <w:sz w:val="16"/>
          <w:szCs w:val="16"/>
        </w:rPr>
        <w:t>dane Wykonawcy nie będą przetwarzane w sposób zautomatyzowany, w tym również w formie profilowania.</w:t>
      </w:r>
    </w:p>
    <w:p w14:paraId="64BFB3B0" w14:textId="77777777" w:rsidR="00B73DD3" w:rsidRDefault="00B73DD3"/>
    <w:sectPr w:rsidR="00B73DD3" w:rsidSect="00EC30E5">
      <w:pgSz w:w="11906" w:h="16838"/>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1D55CA"/>
    <w:multiLevelType w:val="hybridMultilevel"/>
    <w:tmpl w:val="1858265C"/>
    <w:lvl w:ilvl="0" w:tplc="C9D4471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56FE1F19"/>
    <w:multiLevelType w:val="hybridMultilevel"/>
    <w:tmpl w:val="725A6C7A"/>
    <w:lvl w:ilvl="0" w:tplc="DE16AF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E34092D"/>
    <w:multiLevelType w:val="hybridMultilevel"/>
    <w:tmpl w:val="DECE1284"/>
    <w:lvl w:ilvl="0" w:tplc="9D76689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CFA5F49"/>
    <w:multiLevelType w:val="multilevel"/>
    <w:tmpl w:val="11D8EFFA"/>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674961310">
    <w:abstractNumId w:val="1"/>
  </w:num>
  <w:num w:numId="2" w16cid:durableId="1206403678">
    <w:abstractNumId w:val="3"/>
  </w:num>
  <w:num w:numId="3" w16cid:durableId="524951782">
    <w:abstractNumId w:val="2"/>
  </w:num>
  <w:num w:numId="4" w16cid:durableId="86075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0E5"/>
    <w:rsid w:val="00011A8F"/>
    <w:rsid w:val="000D4BB7"/>
    <w:rsid w:val="002027AD"/>
    <w:rsid w:val="00340D28"/>
    <w:rsid w:val="005564B2"/>
    <w:rsid w:val="00686F87"/>
    <w:rsid w:val="007F6358"/>
    <w:rsid w:val="008C658D"/>
    <w:rsid w:val="009D3FF8"/>
    <w:rsid w:val="009D7BAF"/>
    <w:rsid w:val="00A51600"/>
    <w:rsid w:val="00AD6452"/>
    <w:rsid w:val="00B73DD3"/>
    <w:rsid w:val="00C61D67"/>
    <w:rsid w:val="00D0542D"/>
    <w:rsid w:val="00E115E8"/>
    <w:rsid w:val="00E422C4"/>
    <w:rsid w:val="00EC30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B8C5E"/>
  <w15:chartTrackingRefBased/>
  <w15:docId w15:val="{1DAB8E14-D153-4536-96EC-C35C1FB14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30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
    <w:basedOn w:val="Normalny"/>
    <w:link w:val="AkapitzlistZnak"/>
    <w:uiPriority w:val="34"/>
    <w:qFormat/>
    <w:rsid w:val="00EC30E5"/>
    <w:pPr>
      <w:ind w:left="720"/>
      <w:contextualSpacing/>
    </w:pPr>
  </w:style>
  <w:style w:type="character" w:customStyle="1" w:styleId="AkapitzlistZnak">
    <w:name w:val="Akapit z listą Znak"/>
    <w:aliases w:val="Numerowanie Znak,List Paragraph Znak,Akapit z listą BS Znak,Akapit z listą1 Znak,Punkt 1.1 Znak,Kolorowa lista — akcent 11 Znak"/>
    <w:link w:val="Akapitzlist"/>
    <w:uiPriority w:val="34"/>
    <w:qFormat/>
    <w:locked/>
    <w:rsid w:val="00EC30E5"/>
  </w:style>
  <w:style w:type="table" w:styleId="Tabela-Siatka">
    <w:name w:val="Table Grid"/>
    <w:basedOn w:val="Standardowy"/>
    <w:uiPriority w:val="39"/>
    <w:rsid w:val="00EC3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C30E5"/>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uiPriority w:val="99"/>
    <w:rsid w:val="00EC30E5"/>
    <w:pPr>
      <w:spacing w:after="120" w:line="240" w:lineRule="auto"/>
    </w:pPr>
    <w:rPr>
      <w:rFonts w:ascii="Times New Roman" w:eastAsia="Times New Roman" w:hAnsi="Times New Roman" w:cs="Times New Roman"/>
      <w:sz w:val="20"/>
      <w:szCs w:val="20"/>
    </w:r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uiPriority w:val="99"/>
    <w:rsid w:val="00EC30E5"/>
    <w:rPr>
      <w:rFonts w:ascii="Times New Roman" w:eastAsia="Times New Roman" w:hAnsi="Times New Roman" w:cs="Times New Roman"/>
      <w:sz w:val="20"/>
      <w:szCs w:val="20"/>
    </w:rPr>
  </w:style>
  <w:style w:type="character" w:customStyle="1" w:styleId="normaltextrun">
    <w:name w:val="normaltextrun"/>
    <w:basedOn w:val="Domylnaczcionkaakapitu"/>
    <w:rsid w:val="00EC30E5"/>
  </w:style>
  <w:style w:type="character" w:customStyle="1" w:styleId="eop">
    <w:name w:val="eop"/>
    <w:basedOn w:val="Domylnaczcionkaakapitu"/>
    <w:rsid w:val="00EC30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40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950</Words>
  <Characters>5702</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Blazej</dc:creator>
  <cp:keywords/>
  <dc:description/>
  <cp:lastModifiedBy>Błażej Janik</cp:lastModifiedBy>
  <cp:revision>3</cp:revision>
  <cp:lastPrinted>2025-12-15T12:20:00Z</cp:lastPrinted>
  <dcterms:created xsi:type="dcterms:W3CDTF">2025-12-15T12:19:00Z</dcterms:created>
  <dcterms:modified xsi:type="dcterms:W3CDTF">2025-12-15T12:30:00Z</dcterms:modified>
</cp:coreProperties>
</file>