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1E2B7" w14:textId="2B9EF905" w:rsidR="00625544" w:rsidRPr="00A144CD" w:rsidRDefault="00A144CD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Hlk135831615"/>
      <w:r w:rsidRPr="00A144CD">
        <w:rPr>
          <w:rFonts w:ascii="Arial" w:hAnsi="Arial" w:cs="Arial"/>
          <w:b/>
          <w:sz w:val="24"/>
          <w:szCs w:val="24"/>
        </w:rPr>
        <w:t xml:space="preserve">Zał. nr 1 do umowy </w:t>
      </w:r>
    </w:p>
    <w:p w14:paraId="56C6C7F9" w14:textId="77777777" w:rsidR="00A144CD" w:rsidRPr="00A144CD" w:rsidRDefault="00A144CD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A8216AB" w14:textId="74972E9F" w:rsidR="00A144CD" w:rsidRPr="00A144CD" w:rsidRDefault="00A144CD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144CD">
        <w:rPr>
          <w:rFonts w:ascii="Arial" w:hAnsi="Arial" w:cs="Arial"/>
          <w:b/>
          <w:sz w:val="24"/>
          <w:szCs w:val="24"/>
        </w:rPr>
        <w:t xml:space="preserve">OPIS PRZEDMIOTU ZAMÓWIENIA – MINIMALNE PARAMETRY </w:t>
      </w:r>
    </w:p>
    <w:p w14:paraId="2B4320DD" w14:textId="77777777" w:rsidR="00625544" w:rsidRPr="00A144CD" w:rsidRDefault="00625544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E587675" w14:textId="64F1CC9A" w:rsidR="00887DE1" w:rsidRPr="00A144CD" w:rsidRDefault="00887DE1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144CD">
        <w:rPr>
          <w:rFonts w:ascii="Arial" w:hAnsi="Arial" w:cs="Arial"/>
          <w:b/>
          <w:sz w:val="24"/>
          <w:szCs w:val="24"/>
        </w:rPr>
        <w:t xml:space="preserve">Zestawienie </w:t>
      </w:r>
      <w:r w:rsidR="00D932A4" w:rsidRPr="00A144CD">
        <w:rPr>
          <w:rFonts w:ascii="Arial" w:hAnsi="Arial" w:cs="Arial"/>
          <w:b/>
          <w:sz w:val="24"/>
          <w:szCs w:val="24"/>
        </w:rPr>
        <w:t>pozycji</w:t>
      </w:r>
      <w:r w:rsidRPr="00A144CD">
        <w:rPr>
          <w:rFonts w:ascii="Arial" w:hAnsi="Arial" w:cs="Arial"/>
          <w:b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322"/>
        <w:gridCol w:w="1567"/>
      </w:tblGrid>
      <w:tr w:rsidR="00074977" w:rsidRPr="00A144CD" w14:paraId="75D34C78" w14:textId="77777777" w:rsidTr="00B533B7">
        <w:trPr>
          <w:trHeight w:val="270"/>
          <w:jc w:val="center"/>
        </w:trPr>
        <w:tc>
          <w:tcPr>
            <w:tcW w:w="152" w:type="pct"/>
            <w:noWrap/>
            <w:vAlign w:val="bottom"/>
            <w:hideMark/>
          </w:tcPr>
          <w:p w14:paraId="72C51017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1" w:name="_Hlk135821182"/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55" w:type="pct"/>
            <w:noWrap/>
            <w:vAlign w:val="bottom"/>
            <w:hideMark/>
          </w:tcPr>
          <w:p w14:paraId="0D072BEF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93" w:type="pct"/>
            <w:noWrap/>
            <w:vAlign w:val="bottom"/>
            <w:hideMark/>
          </w:tcPr>
          <w:p w14:paraId="672D20C0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Liczba sztuk</w:t>
            </w:r>
          </w:p>
        </w:tc>
      </w:tr>
      <w:tr w:rsidR="00074977" w:rsidRPr="00A144CD" w14:paraId="7355840E" w14:textId="77777777" w:rsidTr="00B533B7">
        <w:trPr>
          <w:trHeight w:val="270"/>
          <w:jc w:val="center"/>
        </w:trPr>
        <w:tc>
          <w:tcPr>
            <w:tcW w:w="152" w:type="pct"/>
            <w:noWrap/>
            <w:vAlign w:val="bottom"/>
            <w:hideMark/>
          </w:tcPr>
          <w:p w14:paraId="46298583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[1]</w:t>
            </w:r>
          </w:p>
        </w:tc>
        <w:tc>
          <w:tcPr>
            <w:tcW w:w="4455" w:type="pct"/>
            <w:noWrap/>
            <w:vAlign w:val="bottom"/>
            <w:hideMark/>
          </w:tcPr>
          <w:p w14:paraId="41F3DE69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[2]</w:t>
            </w:r>
          </w:p>
        </w:tc>
        <w:tc>
          <w:tcPr>
            <w:tcW w:w="393" w:type="pct"/>
            <w:noWrap/>
            <w:vAlign w:val="bottom"/>
            <w:hideMark/>
          </w:tcPr>
          <w:p w14:paraId="43A84A98" w14:textId="7777777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[3]</w:t>
            </w:r>
          </w:p>
        </w:tc>
      </w:tr>
      <w:tr w:rsidR="00074977" w:rsidRPr="00A144CD" w14:paraId="07E6FAF6" w14:textId="77777777" w:rsidTr="00B533B7">
        <w:trPr>
          <w:trHeight w:val="255"/>
          <w:jc w:val="center"/>
        </w:trPr>
        <w:tc>
          <w:tcPr>
            <w:tcW w:w="152" w:type="pct"/>
            <w:noWrap/>
            <w:vAlign w:val="center"/>
            <w:hideMark/>
          </w:tcPr>
          <w:p w14:paraId="32B801FA" w14:textId="7A4C3207" w:rsidR="00B62746" w:rsidRPr="00A144CD" w:rsidRDefault="00B62746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9F7F10"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55" w:type="pct"/>
            <w:noWrap/>
            <w:vAlign w:val="center"/>
            <w:hideMark/>
          </w:tcPr>
          <w:p w14:paraId="58309515" w14:textId="63946F6F" w:rsidR="00B62746" w:rsidRPr="00A144CD" w:rsidRDefault="00625544" w:rsidP="00EA658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Klimatyzator kasetonowy sufitowy</w:t>
            </w:r>
          </w:p>
        </w:tc>
        <w:tc>
          <w:tcPr>
            <w:tcW w:w="393" w:type="pct"/>
            <w:noWrap/>
            <w:vAlign w:val="center"/>
          </w:tcPr>
          <w:p w14:paraId="5AD4287C" w14:textId="51F7F5AE" w:rsidR="00B62746" w:rsidRPr="00A144CD" w:rsidRDefault="00625544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B62746"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zestaw</w:t>
            </w: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</w:p>
        </w:tc>
      </w:tr>
      <w:tr w:rsidR="00B533B7" w:rsidRPr="00A144CD" w14:paraId="24E1BE23" w14:textId="77777777" w:rsidTr="00B533B7">
        <w:trPr>
          <w:trHeight w:val="312"/>
          <w:jc w:val="center"/>
        </w:trPr>
        <w:tc>
          <w:tcPr>
            <w:tcW w:w="152" w:type="pct"/>
            <w:noWrap/>
            <w:vAlign w:val="center"/>
          </w:tcPr>
          <w:p w14:paraId="7B9826AA" w14:textId="660A9ED1" w:rsidR="00B533B7" w:rsidRPr="00A144CD" w:rsidRDefault="00B533B7" w:rsidP="00A144CD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455" w:type="pct"/>
            <w:vAlign w:val="center"/>
          </w:tcPr>
          <w:p w14:paraId="17103AC7" w14:textId="3A70D2F7" w:rsidR="00B533B7" w:rsidRPr="00A144CD" w:rsidRDefault="00B533B7" w:rsidP="00A144CD">
            <w:pPr>
              <w:widowControl w:val="0"/>
              <w:spacing w:after="0" w:line="36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Instalacja </w:t>
            </w:r>
            <w:r w:rsidR="00625544"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klimatyzatorów kasetonowych sufitowych</w:t>
            </w:r>
            <w:r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(montaż urządzeń</w:t>
            </w:r>
            <w:r w:rsidR="00E53876"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53876"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jednostki wewnętrznej i zewnętrznej,  </w:t>
            </w:r>
            <w:r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konfiguracja urządzeń, uruchomienie), przygotowanie dokumentacji użytkowej</w:t>
            </w:r>
            <w:r w:rsidR="00625544"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3" w:type="pct"/>
            <w:noWrap/>
            <w:vAlign w:val="center"/>
          </w:tcPr>
          <w:p w14:paraId="64AB90E0" w14:textId="58539396" w:rsidR="00B533B7" w:rsidRPr="00A144CD" w:rsidRDefault="00B533B7" w:rsidP="00A144CD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usługa</w:t>
            </w:r>
          </w:p>
        </w:tc>
      </w:tr>
      <w:bookmarkEnd w:id="0"/>
      <w:bookmarkEnd w:id="1"/>
    </w:tbl>
    <w:p w14:paraId="37449C6E" w14:textId="2FEEFD0B" w:rsidR="00334D45" w:rsidRPr="00A144CD" w:rsidRDefault="00334D45" w:rsidP="00A144CD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E31FA88" w14:textId="05260B53" w:rsidR="00434BCB" w:rsidRPr="00A144CD" w:rsidRDefault="00887DE1" w:rsidP="00A144CD">
      <w:pPr>
        <w:widowControl w:val="0"/>
        <w:rPr>
          <w:rFonts w:ascii="Arial" w:hAnsi="Arial" w:cs="Arial"/>
          <w:sz w:val="24"/>
          <w:szCs w:val="24"/>
        </w:rPr>
      </w:pPr>
      <w:r w:rsidRPr="00A144CD">
        <w:rPr>
          <w:rFonts w:ascii="Arial" w:hAnsi="Arial" w:cs="Arial"/>
          <w:b/>
          <w:sz w:val="24"/>
          <w:szCs w:val="24"/>
        </w:rPr>
        <w:t>Opis poszczególnych elementów:</w:t>
      </w:r>
    </w:p>
    <w:p w14:paraId="46B13070" w14:textId="77777777" w:rsidR="00434BCB" w:rsidRPr="00A144CD" w:rsidRDefault="00656B7D" w:rsidP="00A144CD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144CD">
        <w:rPr>
          <w:rFonts w:ascii="Arial" w:hAnsi="Arial" w:cs="Arial"/>
          <w:b/>
          <w:sz w:val="24"/>
          <w:szCs w:val="24"/>
        </w:rPr>
        <w:t>Pozycja</w:t>
      </w:r>
      <w:r w:rsidR="00135AB3" w:rsidRPr="00A144CD">
        <w:rPr>
          <w:rFonts w:ascii="Arial" w:hAnsi="Arial" w:cs="Arial"/>
          <w:b/>
          <w:sz w:val="24"/>
          <w:szCs w:val="24"/>
        </w:rPr>
        <w:t xml:space="preserve"> 1</w:t>
      </w: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3"/>
        <w:gridCol w:w="1715"/>
      </w:tblGrid>
      <w:tr w:rsidR="00135AB3" w:rsidRPr="00A144CD" w14:paraId="2290D1DE" w14:textId="77777777" w:rsidTr="00A144CD">
        <w:trPr>
          <w:trHeight w:val="270"/>
        </w:trPr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9C08F0" w14:textId="77777777" w:rsidR="00135AB3" w:rsidRPr="00A144CD" w:rsidRDefault="00135AB3" w:rsidP="00A144CD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0FA744" w14:textId="77777777" w:rsidR="00135AB3" w:rsidRPr="00A144CD" w:rsidRDefault="00135AB3" w:rsidP="00A144CD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Liczba sztuk</w:t>
            </w:r>
          </w:p>
        </w:tc>
      </w:tr>
      <w:tr w:rsidR="00135AB3" w:rsidRPr="00A144CD" w14:paraId="035B35DB" w14:textId="77777777" w:rsidTr="00A144CD">
        <w:trPr>
          <w:trHeight w:val="255"/>
        </w:trPr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FF65C" w14:textId="3813A62D" w:rsidR="00135AB3" w:rsidRPr="00A144CD" w:rsidRDefault="00625544" w:rsidP="00A144CD">
            <w:pPr>
              <w:widowControl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Klimatyzator kasetonowy sufitowy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AF08D" w14:textId="5F15965B" w:rsidR="00135AB3" w:rsidRPr="00A144CD" w:rsidRDefault="00C111F0" w:rsidP="00A144CD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zestawów</w:t>
            </w:r>
          </w:p>
        </w:tc>
      </w:tr>
      <w:tr w:rsidR="00135AB3" w:rsidRPr="00A144CD" w14:paraId="3FBFBCB1" w14:textId="77777777" w:rsidTr="00A144CD">
        <w:trPr>
          <w:trHeight w:val="25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5D2DC3DC" w14:textId="737944BF" w:rsidR="00135AB3" w:rsidRPr="00A144CD" w:rsidRDefault="00625544" w:rsidP="00A144CD">
            <w:pPr>
              <w:widowControl w:val="0"/>
              <w:spacing w:line="360" w:lineRule="auto"/>
              <w:ind w:left="1"/>
              <w:rPr>
                <w:rFonts w:ascii="Arial" w:hAnsi="Arial" w:cs="Arial"/>
                <w:b/>
                <w:sz w:val="24"/>
                <w:szCs w:val="24"/>
              </w:rPr>
            </w:pPr>
            <w:r w:rsidRPr="00A144CD">
              <w:rPr>
                <w:rFonts w:ascii="Arial" w:eastAsia="Garamond" w:hAnsi="Arial" w:cs="Arial"/>
                <w:b/>
                <w:sz w:val="24"/>
                <w:szCs w:val="24"/>
              </w:rPr>
              <w:t>Opis</w:t>
            </w:r>
          </w:p>
        </w:tc>
      </w:tr>
      <w:tr w:rsidR="00135AB3" w:rsidRPr="00A144CD" w14:paraId="0FB0388D" w14:textId="77777777" w:rsidTr="00A144CD">
        <w:trPr>
          <w:trHeight w:val="25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5BCFB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Tryb pracy: auto, chłodzenie, grzanie, wentylacja</w:t>
            </w:r>
          </w:p>
          <w:p w14:paraId="05F4281F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Regulacja siły nawiewu z pilota</w:t>
            </w:r>
          </w:p>
          <w:p w14:paraId="02B3ED2E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Programator czasowy: włącz i wyłącz</w:t>
            </w:r>
          </w:p>
          <w:p w14:paraId="4B9EAEDD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Tryb Gear</w:t>
            </w:r>
          </w:p>
          <w:p w14:paraId="21A7341F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Tryb Eco</w:t>
            </w:r>
          </w:p>
          <w:p w14:paraId="3278F38D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Płynna regulacja wentylatora</w:t>
            </w:r>
          </w:p>
          <w:p w14:paraId="5798576D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Samooczyszczanie parownika</w:t>
            </w:r>
          </w:p>
          <w:p w14:paraId="6D72DD86" w14:textId="6C6ACA8C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Moc chłodnicza nie mniej niż: 10 kW</w:t>
            </w:r>
          </w:p>
          <w:p w14:paraId="6AA945FA" w14:textId="09698B16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Moc grzewcza nie mniej niż: 11 kW</w:t>
            </w:r>
          </w:p>
          <w:p w14:paraId="2AFF2A33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Filtr siatkowy</w:t>
            </w:r>
          </w:p>
          <w:p w14:paraId="1A02B07C" w14:textId="7777777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Czynnik chłodniczy R32</w:t>
            </w:r>
          </w:p>
          <w:p w14:paraId="7439433C" w14:textId="48F68010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Klasa energetyczna chłodzenie.: A++ lub wyższa</w:t>
            </w:r>
          </w:p>
          <w:p w14:paraId="0E62963D" w14:textId="77777777" w:rsidR="00084FB6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>Klasa energetyczna grzanie: A+ lub wyższa</w:t>
            </w:r>
          </w:p>
          <w:p w14:paraId="77A1A7D3" w14:textId="68F05357" w:rsidR="00C771A5" w:rsidRPr="00A144CD" w:rsidRDefault="00C771A5" w:rsidP="00A144CD">
            <w:pPr>
              <w:widowControl w:val="0"/>
              <w:numPr>
                <w:ilvl w:val="0"/>
                <w:numId w:val="1"/>
              </w:numPr>
              <w:spacing w:line="278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 xml:space="preserve">moduł </w:t>
            </w:r>
            <w:proofErr w:type="spellStart"/>
            <w:r w:rsidRPr="00A144CD"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  <w:r w:rsidRPr="00A144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FA39500" w14:textId="77777777" w:rsidR="00B533B7" w:rsidRDefault="00B533B7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384D707" w14:textId="77777777" w:rsidR="00A144CD" w:rsidRPr="00A144CD" w:rsidRDefault="00A144CD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0A5E91C" w14:textId="02B1FBC1" w:rsidR="00874BBE" w:rsidRPr="00A144CD" w:rsidRDefault="00874BBE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144CD">
        <w:rPr>
          <w:rFonts w:ascii="Arial" w:hAnsi="Arial" w:cs="Arial"/>
          <w:b/>
          <w:sz w:val="24"/>
          <w:szCs w:val="24"/>
        </w:rPr>
        <w:lastRenderedPageBreak/>
        <w:t xml:space="preserve">Pozycja </w:t>
      </w:r>
      <w:r w:rsidR="00B533B7" w:rsidRPr="00A144CD">
        <w:rPr>
          <w:rFonts w:ascii="Arial" w:hAnsi="Arial" w:cs="Arial"/>
          <w:b/>
          <w:sz w:val="24"/>
          <w:szCs w:val="24"/>
        </w:rPr>
        <w:t>2</w:t>
      </w: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5"/>
        <w:gridCol w:w="2693"/>
      </w:tblGrid>
      <w:tr w:rsidR="00F9503F" w:rsidRPr="00A144CD" w14:paraId="5DAA5A3F" w14:textId="77777777" w:rsidTr="00A144CD">
        <w:trPr>
          <w:trHeight w:val="27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B0917B" w14:textId="77777777" w:rsidR="00F9503F" w:rsidRPr="00A144CD" w:rsidRDefault="00F9503F" w:rsidP="00EA6585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C9C57E" w14:textId="77777777" w:rsidR="00F9503F" w:rsidRPr="00A144CD" w:rsidRDefault="00F9503F" w:rsidP="00EA658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Liczba sztuk</w:t>
            </w:r>
          </w:p>
        </w:tc>
      </w:tr>
      <w:tr w:rsidR="00F9503F" w:rsidRPr="00A144CD" w14:paraId="100367A6" w14:textId="77777777" w:rsidTr="00A144CD">
        <w:trPr>
          <w:trHeight w:val="14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1D2B" w14:textId="4D8DC5C6" w:rsidR="00F9503F" w:rsidRPr="00A144CD" w:rsidRDefault="00C771A5" w:rsidP="00EA6585">
            <w:pPr>
              <w:spacing w:after="15" w:line="360" w:lineRule="auto"/>
              <w:rPr>
                <w:rFonts w:ascii="Arial" w:eastAsia="Garamond" w:hAnsi="Arial" w:cs="Arial"/>
                <w:sz w:val="24"/>
                <w:szCs w:val="24"/>
              </w:rPr>
            </w:pPr>
            <w:r w:rsidRP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Instalacja klimatyzatorów kasetonowych sufitowych (montaż urządzeń</w:t>
            </w:r>
            <w:r w:rsid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– </w:t>
            </w:r>
            <w:r w:rsidR="00A144CD"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jednostki wewnętrznej i zewnętrznej, </w:t>
            </w:r>
            <w:r w:rsidRPr="00E538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44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konfiguracja urządzeń, uruchomienie), przygotowanie dokumentacji użytkowej.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CE53F" w14:textId="77777777" w:rsidR="00F9503F" w:rsidRPr="00A144CD" w:rsidRDefault="00F9503F" w:rsidP="00E91F1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44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usługa</w:t>
            </w:r>
          </w:p>
        </w:tc>
      </w:tr>
      <w:tr w:rsidR="00F9503F" w:rsidRPr="00A144CD" w14:paraId="7AF82936" w14:textId="77777777" w:rsidTr="00A144CD">
        <w:trPr>
          <w:trHeight w:val="25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DAC02E6" w14:textId="77777777" w:rsidR="00F9503F" w:rsidRPr="00A144CD" w:rsidRDefault="00F9503F" w:rsidP="00EA6585">
            <w:pPr>
              <w:spacing w:line="360" w:lineRule="auto"/>
              <w:ind w:left="1"/>
              <w:rPr>
                <w:rFonts w:ascii="Arial" w:hAnsi="Arial" w:cs="Arial"/>
                <w:b/>
                <w:sz w:val="24"/>
                <w:szCs w:val="24"/>
              </w:rPr>
            </w:pPr>
            <w:r w:rsidRPr="00A144CD">
              <w:rPr>
                <w:rFonts w:ascii="Arial" w:eastAsia="Garamond" w:hAnsi="Arial" w:cs="Arial"/>
                <w:b/>
                <w:sz w:val="24"/>
                <w:szCs w:val="24"/>
              </w:rPr>
              <w:t>Opis</w:t>
            </w:r>
          </w:p>
        </w:tc>
      </w:tr>
      <w:tr w:rsidR="00F9503F" w:rsidRPr="00A144CD" w14:paraId="46DCFF49" w14:textId="77777777" w:rsidTr="00A144CD">
        <w:trPr>
          <w:trHeight w:val="239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1FFF8" w14:textId="499D21B1" w:rsidR="00EE6024" w:rsidRPr="00A144CD" w:rsidRDefault="00F9503F" w:rsidP="00AD72BA">
            <w:pPr>
              <w:pStyle w:val="Akapitzlist"/>
              <w:numPr>
                <w:ilvl w:val="0"/>
                <w:numId w:val="15"/>
              </w:numPr>
              <w:spacing w:after="15" w:line="360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b/>
                <w:sz w:val="24"/>
                <w:szCs w:val="24"/>
              </w:rPr>
              <w:t>Dostawa i instalacja</w:t>
            </w:r>
            <w:r w:rsidRPr="00A144CD">
              <w:rPr>
                <w:rFonts w:ascii="Arial" w:hAnsi="Arial" w:cs="Arial"/>
                <w:sz w:val="24"/>
                <w:szCs w:val="24"/>
              </w:rPr>
              <w:t xml:space="preserve"> zostaną wykonane w lokalizacjach zgodnych z instalacją urządzeń u Zamawiającego. </w:t>
            </w:r>
            <w:r w:rsidR="007D020A" w:rsidRPr="00A144CD">
              <w:rPr>
                <w:rFonts w:ascii="Arial" w:hAnsi="Arial" w:cs="Arial"/>
                <w:sz w:val="24"/>
                <w:szCs w:val="24"/>
              </w:rPr>
              <w:t>Wykonawca zobowiązany jest dostarczyć niezbędne elementy np. urządzenia i wyposażenie – kable połączeniowe, elementy mocujące</w:t>
            </w:r>
            <w:r w:rsidR="00091631" w:rsidRPr="00A144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020A" w:rsidRPr="00A144CD">
              <w:rPr>
                <w:rFonts w:ascii="Arial" w:hAnsi="Arial" w:cs="Arial"/>
                <w:sz w:val="24"/>
                <w:szCs w:val="24"/>
              </w:rPr>
              <w:t>niezbędne i umożliwiające prawidłowe działanie</w:t>
            </w:r>
            <w:r w:rsidR="001222CF" w:rsidRPr="00A144CD">
              <w:rPr>
                <w:rFonts w:ascii="Arial" w:hAnsi="Arial" w:cs="Arial"/>
                <w:sz w:val="24"/>
                <w:szCs w:val="24"/>
              </w:rPr>
              <w:t xml:space="preserve"> poszczególnych zestawów</w:t>
            </w:r>
            <w:r w:rsidR="007D020A" w:rsidRPr="00A144C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99464D1" w14:textId="724C7BEB" w:rsidR="00C771A5" w:rsidRPr="00A144CD" w:rsidRDefault="007D020A" w:rsidP="005672BF">
            <w:pPr>
              <w:pStyle w:val="Akapitzlist"/>
              <w:numPr>
                <w:ilvl w:val="0"/>
                <w:numId w:val="15"/>
              </w:numPr>
              <w:spacing w:after="15" w:line="360" w:lineRule="auto"/>
              <w:rPr>
                <w:rFonts w:ascii="Arial" w:hAnsi="Arial" w:cs="Arial"/>
                <w:sz w:val="24"/>
                <w:szCs w:val="24"/>
              </w:rPr>
            </w:pPr>
            <w:r w:rsidRPr="00A144CD">
              <w:rPr>
                <w:rFonts w:ascii="Arial" w:hAnsi="Arial" w:cs="Arial"/>
                <w:sz w:val="24"/>
                <w:szCs w:val="24"/>
              </w:rPr>
              <w:t xml:space="preserve">Po zakończeniu prac instalacyjnych </w:t>
            </w:r>
            <w:r w:rsidR="00C771A5" w:rsidRPr="00A144CD">
              <w:rPr>
                <w:rFonts w:ascii="Arial" w:hAnsi="Arial" w:cs="Arial"/>
                <w:sz w:val="24"/>
                <w:szCs w:val="24"/>
              </w:rPr>
              <w:t xml:space="preserve">klimatyzatory powinny zostać skonfigurowane tak, aby działały wszystkie </w:t>
            </w:r>
            <w:r w:rsidR="001222CF" w:rsidRPr="00A144CD">
              <w:rPr>
                <w:rFonts w:ascii="Arial" w:hAnsi="Arial" w:cs="Arial"/>
                <w:sz w:val="24"/>
                <w:szCs w:val="24"/>
              </w:rPr>
              <w:t xml:space="preserve">ich </w:t>
            </w:r>
            <w:r w:rsidR="00C771A5" w:rsidRPr="00A144CD">
              <w:rPr>
                <w:rFonts w:ascii="Arial" w:hAnsi="Arial" w:cs="Arial"/>
                <w:sz w:val="24"/>
                <w:szCs w:val="24"/>
              </w:rPr>
              <w:t>funkcjonalności.</w:t>
            </w:r>
          </w:p>
          <w:p w14:paraId="184C6C21" w14:textId="0854915E" w:rsidR="005B36BC" w:rsidRPr="00A144CD" w:rsidRDefault="007D020A" w:rsidP="00773A62">
            <w:pPr>
              <w:pStyle w:val="Akapitzlist"/>
              <w:numPr>
                <w:ilvl w:val="0"/>
                <w:numId w:val="15"/>
              </w:numPr>
              <w:spacing w:after="15" w:line="360" w:lineRule="auto"/>
              <w:rPr>
                <w:rFonts w:ascii="Arial" w:eastAsia="Garamond" w:hAnsi="Arial" w:cs="Arial"/>
                <w:bCs/>
                <w:sz w:val="24"/>
                <w:szCs w:val="24"/>
              </w:rPr>
            </w:pPr>
            <w:r w:rsidRPr="00A144CD">
              <w:rPr>
                <w:rFonts w:ascii="Arial" w:hAnsi="Arial" w:cs="Arial"/>
                <w:bCs/>
                <w:sz w:val="24"/>
                <w:szCs w:val="24"/>
              </w:rPr>
              <w:t>Wykonawca</w:t>
            </w:r>
            <w:r w:rsidRPr="00A144CD">
              <w:rPr>
                <w:rFonts w:ascii="Arial" w:eastAsia="Garamond" w:hAnsi="Arial" w:cs="Arial"/>
                <w:bCs/>
                <w:sz w:val="24"/>
                <w:szCs w:val="24"/>
              </w:rPr>
              <w:t xml:space="preserve"> jest zobowiązany przygotować i przekazać dokumentację opisującą funkcjonalność </w:t>
            </w:r>
            <w:r w:rsidR="00773A62" w:rsidRPr="00A144CD">
              <w:rPr>
                <w:rFonts w:ascii="Arial" w:eastAsia="Garamond" w:hAnsi="Arial" w:cs="Arial"/>
                <w:bCs/>
                <w:sz w:val="24"/>
                <w:szCs w:val="24"/>
              </w:rPr>
              <w:t>zamontowanych urządzeń</w:t>
            </w:r>
            <w:r w:rsidRPr="00A144CD">
              <w:rPr>
                <w:rFonts w:ascii="Arial" w:eastAsia="Garamond" w:hAnsi="Arial" w:cs="Arial"/>
                <w:bCs/>
                <w:sz w:val="24"/>
                <w:szCs w:val="24"/>
              </w:rPr>
              <w:t>.</w:t>
            </w:r>
          </w:p>
        </w:tc>
      </w:tr>
    </w:tbl>
    <w:p w14:paraId="07F80ECC" w14:textId="77777777" w:rsidR="00BF7033" w:rsidRPr="00A144CD" w:rsidRDefault="00BF7033" w:rsidP="00EA6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BF7033" w:rsidRPr="00A144CD" w:rsidSect="00A144CD">
      <w:foot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8DB6" w14:textId="77777777" w:rsidR="00037AF9" w:rsidRDefault="00037AF9" w:rsidP="00434BCB">
      <w:pPr>
        <w:spacing w:after="0" w:line="240" w:lineRule="auto"/>
      </w:pPr>
      <w:r>
        <w:separator/>
      </w:r>
    </w:p>
  </w:endnote>
  <w:endnote w:type="continuationSeparator" w:id="0">
    <w:p w14:paraId="34CF30CA" w14:textId="77777777" w:rsidR="00037AF9" w:rsidRDefault="00037AF9" w:rsidP="0043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077363"/>
      <w:docPartObj>
        <w:docPartGallery w:val="Page Numbers (Bottom of Page)"/>
        <w:docPartUnique/>
      </w:docPartObj>
    </w:sdtPr>
    <w:sdtEndPr/>
    <w:sdtContent>
      <w:p w14:paraId="1B6BA3B3" w14:textId="77777777" w:rsidR="00C800CA" w:rsidRDefault="00C800CA" w:rsidP="00135A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DD9D3" w14:textId="77777777" w:rsidR="00037AF9" w:rsidRDefault="00037AF9" w:rsidP="00434BCB">
      <w:pPr>
        <w:spacing w:after="0" w:line="240" w:lineRule="auto"/>
      </w:pPr>
      <w:r>
        <w:separator/>
      </w:r>
    </w:p>
  </w:footnote>
  <w:footnote w:type="continuationSeparator" w:id="0">
    <w:p w14:paraId="54BD3676" w14:textId="77777777" w:rsidR="00037AF9" w:rsidRDefault="00037AF9" w:rsidP="00434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03C21"/>
    <w:multiLevelType w:val="hybridMultilevel"/>
    <w:tmpl w:val="8B827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B3EC8"/>
    <w:multiLevelType w:val="hybridMultilevel"/>
    <w:tmpl w:val="8B827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910EB"/>
    <w:multiLevelType w:val="multilevel"/>
    <w:tmpl w:val="E27AFDC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0CC14B7"/>
    <w:multiLevelType w:val="hybridMultilevel"/>
    <w:tmpl w:val="C8E0CEA2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115C1DD3"/>
    <w:multiLevelType w:val="hybridMultilevel"/>
    <w:tmpl w:val="B0B0C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735B9"/>
    <w:multiLevelType w:val="hybridMultilevel"/>
    <w:tmpl w:val="8E3E6AA8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2401A"/>
    <w:multiLevelType w:val="hybridMultilevel"/>
    <w:tmpl w:val="D5468702"/>
    <w:lvl w:ilvl="0" w:tplc="42A648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E1230B"/>
    <w:multiLevelType w:val="hybridMultilevel"/>
    <w:tmpl w:val="525AB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A648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F2EEAF0">
      <w:start w:val="1"/>
      <w:numFmt w:val="decimal"/>
      <w:lvlText w:val="%3"/>
      <w:lvlJc w:val="left"/>
      <w:pPr>
        <w:ind w:left="2160" w:hanging="360"/>
      </w:pPr>
      <w:rPr>
        <w:rFonts w:eastAsia="Garamond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77207"/>
    <w:multiLevelType w:val="hybridMultilevel"/>
    <w:tmpl w:val="76401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26B7D"/>
    <w:multiLevelType w:val="hybridMultilevel"/>
    <w:tmpl w:val="B0B0C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B1F4E"/>
    <w:multiLevelType w:val="multilevel"/>
    <w:tmpl w:val="426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69432F"/>
    <w:multiLevelType w:val="hybridMultilevel"/>
    <w:tmpl w:val="8B827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35517"/>
    <w:multiLevelType w:val="hybridMultilevel"/>
    <w:tmpl w:val="8B827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87414"/>
    <w:multiLevelType w:val="multilevel"/>
    <w:tmpl w:val="E27AFDC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5318132F"/>
    <w:multiLevelType w:val="hybridMultilevel"/>
    <w:tmpl w:val="1BAAC9EE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056FF"/>
    <w:multiLevelType w:val="hybridMultilevel"/>
    <w:tmpl w:val="8B82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15BDC"/>
    <w:multiLevelType w:val="multilevel"/>
    <w:tmpl w:val="8A28BF6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618F061A"/>
    <w:multiLevelType w:val="multilevel"/>
    <w:tmpl w:val="67EC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6631F0"/>
    <w:multiLevelType w:val="hybridMultilevel"/>
    <w:tmpl w:val="F920F354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603D9"/>
    <w:multiLevelType w:val="multilevel"/>
    <w:tmpl w:val="8A28BF6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7C54E1F"/>
    <w:multiLevelType w:val="hybridMultilevel"/>
    <w:tmpl w:val="7D36F848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96372"/>
    <w:multiLevelType w:val="hybridMultilevel"/>
    <w:tmpl w:val="A3E4F590"/>
    <w:lvl w:ilvl="0" w:tplc="42A648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73B5DC8"/>
    <w:multiLevelType w:val="hybridMultilevel"/>
    <w:tmpl w:val="4B98570E"/>
    <w:lvl w:ilvl="0" w:tplc="1FFAFD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165AC"/>
    <w:multiLevelType w:val="hybridMultilevel"/>
    <w:tmpl w:val="B0B0C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388856">
    <w:abstractNumId w:val="6"/>
  </w:num>
  <w:num w:numId="2" w16cid:durableId="2089031072">
    <w:abstractNumId w:val="13"/>
  </w:num>
  <w:num w:numId="3" w16cid:durableId="856388641">
    <w:abstractNumId w:val="2"/>
  </w:num>
  <w:num w:numId="4" w16cid:durableId="519512669">
    <w:abstractNumId w:val="18"/>
  </w:num>
  <w:num w:numId="5" w16cid:durableId="2043437951">
    <w:abstractNumId w:val="19"/>
  </w:num>
  <w:num w:numId="6" w16cid:durableId="173627016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50548799">
    <w:abstractNumId w:val="7"/>
  </w:num>
  <w:num w:numId="8" w16cid:durableId="1414009007">
    <w:abstractNumId w:val="14"/>
  </w:num>
  <w:num w:numId="9" w16cid:durableId="1822388620">
    <w:abstractNumId w:val="9"/>
  </w:num>
  <w:num w:numId="10" w16cid:durableId="5224728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875572">
    <w:abstractNumId w:val="23"/>
  </w:num>
  <w:num w:numId="12" w16cid:durableId="416095569">
    <w:abstractNumId w:val="4"/>
  </w:num>
  <w:num w:numId="13" w16cid:durableId="1692144770">
    <w:abstractNumId w:val="15"/>
  </w:num>
  <w:num w:numId="14" w16cid:durableId="486480155">
    <w:abstractNumId w:val="22"/>
  </w:num>
  <w:num w:numId="15" w16cid:durableId="1347442575">
    <w:abstractNumId w:val="20"/>
  </w:num>
  <w:num w:numId="16" w16cid:durableId="90587723">
    <w:abstractNumId w:val="3"/>
  </w:num>
  <w:num w:numId="17" w16cid:durableId="268704571">
    <w:abstractNumId w:val="0"/>
  </w:num>
  <w:num w:numId="18" w16cid:durableId="136532635">
    <w:abstractNumId w:val="12"/>
  </w:num>
  <w:num w:numId="19" w16cid:durableId="1288581950">
    <w:abstractNumId w:val="1"/>
  </w:num>
  <w:num w:numId="20" w16cid:durableId="673800031">
    <w:abstractNumId w:val="11"/>
  </w:num>
  <w:num w:numId="21" w16cid:durableId="786580357">
    <w:abstractNumId w:val="5"/>
  </w:num>
  <w:num w:numId="22" w16cid:durableId="608050059">
    <w:abstractNumId w:val="21"/>
  </w:num>
  <w:num w:numId="23" w16cid:durableId="1180583169">
    <w:abstractNumId w:val="16"/>
  </w:num>
  <w:num w:numId="24" w16cid:durableId="2011329959">
    <w:abstractNumId w:val="10"/>
  </w:num>
  <w:num w:numId="25" w16cid:durableId="1098019806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66"/>
    <w:rsid w:val="00013E22"/>
    <w:rsid w:val="000379E6"/>
    <w:rsid w:val="00037AF9"/>
    <w:rsid w:val="0004548C"/>
    <w:rsid w:val="0004631F"/>
    <w:rsid w:val="00046F5B"/>
    <w:rsid w:val="0005776E"/>
    <w:rsid w:val="00062D38"/>
    <w:rsid w:val="00074977"/>
    <w:rsid w:val="00074BBC"/>
    <w:rsid w:val="00075AFE"/>
    <w:rsid w:val="00080FFF"/>
    <w:rsid w:val="00084FB6"/>
    <w:rsid w:val="00091631"/>
    <w:rsid w:val="00091768"/>
    <w:rsid w:val="000A4C59"/>
    <w:rsid w:val="000B4277"/>
    <w:rsid w:val="000C3AE5"/>
    <w:rsid w:val="000D2DA3"/>
    <w:rsid w:val="000D5DBA"/>
    <w:rsid w:val="000F4F15"/>
    <w:rsid w:val="00100B18"/>
    <w:rsid w:val="00107430"/>
    <w:rsid w:val="00110DE8"/>
    <w:rsid w:val="001222CF"/>
    <w:rsid w:val="00135AB3"/>
    <w:rsid w:val="00160812"/>
    <w:rsid w:val="001922B2"/>
    <w:rsid w:val="00192F9D"/>
    <w:rsid w:val="00195494"/>
    <w:rsid w:val="001A41FC"/>
    <w:rsid w:val="001C59BB"/>
    <w:rsid w:val="001C7D53"/>
    <w:rsid w:val="001E66E3"/>
    <w:rsid w:val="001F1C06"/>
    <w:rsid w:val="001F7303"/>
    <w:rsid w:val="00205939"/>
    <w:rsid w:val="00215CF6"/>
    <w:rsid w:val="00264814"/>
    <w:rsid w:val="0026536D"/>
    <w:rsid w:val="00273D55"/>
    <w:rsid w:val="002A23A1"/>
    <w:rsid w:val="002A5626"/>
    <w:rsid w:val="002C0DB7"/>
    <w:rsid w:val="002C31B9"/>
    <w:rsid w:val="002C76E2"/>
    <w:rsid w:val="002F5E7C"/>
    <w:rsid w:val="00304188"/>
    <w:rsid w:val="00315AE4"/>
    <w:rsid w:val="00334D45"/>
    <w:rsid w:val="00337C33"/>
    <w:rsid w:val="003431F8"/>
    <w:rsid w:val="00345A3D"/>
    <w:rsid w:val="00372655"/>
    <w:rsid w:val="003728C0"/>
    <w:rsid w:val="00381415"/>
    <w:rsid w:val="00386D8F"/>
    <w:rsid w:val="00386EA6"/>
    <w:rsid w:val="003877BD"/>
    <w:rsid w:val="003A451D"/>
    <w:rsid w:val="003A6D02"/>
    <w:rsid w:val="003B5DCA"/>
    <w:rsid w:val="003B65AE"/>
    <w:rsid w:val="003C33FE"/>
    <w:rsid w:val="003C6FCE"/>
    <w:rsid w:val="003C7266"/>
    <w:rsid w:val="003D0A99"/>
    <w:rsid w:val="003D1990"/>
    <w:rsid w:val="003D6E9C"/>
    <w:rsid w:val="003D79D3"/>
    <w:rsid w:val="003E298F"/>
    <w:rsid w:val="003E433D"/>
    <w:rsid w:val="003F464E"/>
    <w:rsid w:val="003F689C"/>
    <w:rsid w:val="003F69F0"/>
    <w:rsid w:val="00403663"/>
    <w:rsid w:val="00405B40"/>
    <w:rsid w:val="00426925"/>
    <w:rsid w:val="00433378"/>
    <w:rsid w:val="00434BCB"/>
    <w:rsid w:val="0044359C"/>
    <w:rsid w:val="00457713"/>
    <w:rsid w:val="004702AC"/>
    <w:rsid w:val="00483063"/>
    <w:rsid w:val="004A2509"/>
    <w:rsid w:val="004B08C6"/>
    <w:rsid w:val="004B1EF3"/>
    <w:rsid w:val="004B1F51"/>
    <w:rsid w:val="004C6603"/>
    <w:rsid w:val="004C6823"/>
    <w:rsid w:val="004D60C5"/>
    <w:rsid w:val="004F6CFD"/>
    <w:rsid w:val="00502ED7"/>
    <w:rsid w:val="00525C29"/>
    <w:rsid w:val="00542476"/>
    <w:rsid w:val="0054359C"/>
    <w:rsid w:val="005465B3"/>
    <w:rsid w:val="00546947"/>
    <w:rsid w:val="00563A7A"/>
    <w:rsid w:val="00566CAB"/>
    <w:rsid w:val="0056710B"/>
    <w:rsid w:val="00567E34"/>
    <w:rsid w:val="00582905"/>
    <w:rsid w:val="00584706"/>
    <w:rsid w:val="005A2979"/>
    <w:rsid w:val="005B36BC"/>
    <w:rsid w:val="005C66F5"/>
    <w:rsid w:val="005D3C0A"/>
    <w:rsid w:val="005D52F1"/>
    <w:rsid w:val="005E1919"/>
    <w:rsid w:val="00601F4D"/>
    <w:rsid w:val="00604243"/>
    <w:rsid w:val="00607533"/>
    <w:rsid w:val="00617B3F"/>
    <w:rsid w:val="00624AB1"/>
    <w:rsid w:val="00625544"/>
    <w:rsid w:val="006373EF"/>
    <w:rsid w:val="00637FB8"/>
    <w:rsid w:val="00656B7D"/>
    <w:rsid w:val="00657CC7"/>
    <w:rsid w:val="006713E7"/>
    <w:rsid w:val="00677774"/>
    <w:rsid w:val="006A1AFF"/>
    <w:rsid w:val="006A2D17"/>
    <w:rsid w:val="006A55CB"/>
    <w:rsid w:val="006B1691"/>
    <w:rsid w:val="006C00B5"/>
    <w:rsid w:val="006D66DA"/>
    <w:rsid w:val="006E1BAC"/>
    <w:rsid w:val="006E6C75"/>
    <w:rsid w:val="006F011D"/>
    <w:rsid w:val="006F1D75"/>
    <w:rsid w:val="006F5DDD"/>
    <w:rsid w:val="006F695F"/>
    <w:rsid w:val="0072460F"/>
    <w:rsid w:val="00763EB7"/>
    <w:rsid w:val="007648A9"/>
    <w:rsid w:val="00767112"/>
    <w:rsid w:val="00773A62"/>
    <w:rsid w:val="00784583"/>
    <w:rsid w:val="0078493D"/>
    <w:rsid w:val="00790373"/>
    <w:rsid w:val="00794B00"/>
    <w:rsid w:val="007A05F7"/>
    <w:rsid w:val="007A1F1D"/>
    <w:rsid w:val="007B13E3"/>
    <w:rsid w:val="007B5349"/>
    <w:rsid w:val="007C6EBE"/>
    <w:rsid w:val="007D020A"/>
    <w:rsid w:val="007E0BAE"/>
    <w:rsid w:val="007E14AA"/>
    <w:rsid w:val="007E5205"/>
    <w:rsid w:val="008043E5"/>
    <w:rsid w:val="00810E13"/>
    <w:rsid w:val="00846945"/>
    <w:rsid w:val="00861CB8"/>
    <w:rsid w:val="008740DA"/>
    <w:rsid w:val="00874BBE"/>
    <w:rsid w:val="00887D98"/>
    <w:rsid w:val="00887DE1"/>
    <w:rsid w:val="008B6353"/>
    <w:rsid w:val="008B761B"/>
    <w:rsid w:val="008C1236"/>
    <w:rsid w:val="008D050D"/>
    <w:rsid w:val="008D0A24"/>
    <w:rsid w:val="008E411F"/>
    <w:rsid w:val="008F6027"/>
    <w:rsid w:val="00915183"/>
    <w:rsid w:val="00921EF5"/>
    <w:rsid w:val="00942662"/>
    <w:rsid w:val="009476D9"/>
    <w:rsid w:val="00953A6D"/>
    <w:rsid w:val="00962015"/>
    <w:rsid w:val="009756B4"/>
    <w:rsid w:val="00983522"/>
    <w:rsid w:val="00993003"/>
    <w:rsid w:val="009A192C"/>
    <w:rsid w:val="009C1682"/>
    <w:rsid w:val="009C6AF0"/>
    <w:rsid w:val="009E5114"/>
    <w:rsid w:val="009E70C3"/>
    <w:rsid w:val="009F7F10"/>
    <w:rsid w:val="00A05BC0"/>
    <w:rsid w:val="00A144CD"/>
    <w:rsid w:val="00A509FF"/>
    <w:rsid w:val="00A62DD7"/>
    <w:rsid w:val="00A7222C"/>
    <w:rsid w:val="00A90CDC"/>
    <w:rsid w:val="00A979DC"/>
    <w:rsid w:val="00AC553A"/>
    <w:rsid w:val="00AD72A4"/>
    <w:rsid w:val="00AD72BA"/>
    <w:rsid w:val="00AE747C"/>
    <w:rsid w:val="00AF1F1D"/>
    <w:rsid w:val="00AF7900"/>
    <w:rsid w:val="00B11817"/>
    <w:rsid w:val="00B12C02"/>
    <w:rsid w:val="00B266C6"/>
    <w:rsid w:val="00B34EA3"/>
    <w:rsid w:val="00B533B7"/>
    <w:rsid w:val="00B62746"/>
    <w:rsid w:val="00B812CF"/>
    <w:rsid w:val="00B949A2"/>
    <w:rsid w:val="00B95335"/>
    <w:rsid w:val="00B95A6C"/>
    <w:rsid w:val="00BB718E"/>
    <w:rsid w:val="00BD5ACD"/>
    <w:rsid w:val="00BE7C59"/>
    <w:rsid w:val="00BF7033"/>
    <w:rsid w:val="00C0044E"/>
    <w:rsid w:val="00C03F00"/>
    <w:rsid w:val="00C060AA"/>
    <w:rsid w:val="00C111F0"/>
    <w:rsid w:val="00C32016"/>
    <w:rsid w:val="00C3519B"/>
    <w:rsid w:val="00C41ACC"/>
    <w:rsid w:val="00C4585B"/>
    <w:rsid w:val="00C47B5F"/>
    <w:rsid w:val="00C6405F"/>
    <w:rsid w:val="00C7609B"/>
    <w:rsid w:val="00C771A5"/>
    <w:rsid w:val="00C800CA"/>
    <w:rsid w:val="00C957D0"/>
    <w:rsid w:val="00CA0321"/>
    <w:rsid w:val="00CB1ADE"/>
    <w:rsid w:val="00CB53EA"/>
    <w:rsid w:val="00CB776E"/>
    <w:rsid w:val="00CC190F"/>
    <w:rsid w:val="00CD4C14"/>
    <w:rsid w:val="00CE5EA4"/>
    <w:rsid w:val="00CF0A4E"/>
    <w:rsid w:val="00D33BCC"/>
    <w:rsid w:val="00D3526F"/>
    <w:rsid w:val="00D36C0E"/>
    <w:rsid w:val="00D61D26"/>
    <w:rsid w:val="00D65C52"/>
    <w:rsid w:val="00D67042"/>
    <w:rsid w:val="00D71F91"/>
    <w:rsid w:val="00D812B1"/>
    <w:rsid w:val="00D932A4"/>
    <w:rsid w:val="00D945A6"/>
    <w:rsid w:val="00D96637"/>
    <w:rsid w:val="00DB547B"/>
    <w:rsid w:val="00DC5B5E"/>
    <w:rsid w:val="00DD2E23"/>
    <w:rsid w:val="00E24DC5"/>
    <w:rsid w:val="00E3465D"/>
    <w:rsid w:val="00E34E73"/>
    <w:rsid w:val="00E37BF3"/>
    <w:rsid w:val="00E50FA4"/>
    <w:rsid w:val="00E53665"/>
    <w:rsid w:val="00E53876"/>
    <w:rsid w:val="00E65FE4"/>
    <w:rsid w:val="00E66CA1"/>
    <w:rsid w:val="00E71797"/>
    <w:rsid w:val="00E77F2A"/>
    <w:rsid w:val="00E91F16"/>
    <w:rsid w:val="00EA6585"/>
    <w:rsid w:val="00EB2DAB"/>
    <w:rsid w:val="00ED441A"/>
    <w:rsid w:val="00ED6349"/>
    <w:rsid w:val="00EE6024"/>
    <w:rsid w:val="00F06C86"/>
    <w:rsid w:val="00F11467"/>
    <w:rsid w:val="00F15C37"/>
    <w:rsid w:val="00F5164C"/>
    <w:rsid w:val="00F6686E"/>
    <w:rsid w:val="00F66E4E"/>
    <w:rsid w:val="00F90C5C"/>
    <w:rsid w:val="00F9503F"/>
    <w:rsid w:val="00FA5D1B"/>
    <w:rsid w:val="00FA6E0C"/>
    <w:rsid w:val="00FB7809"/>
    <w:rsid w:val="00FD3F01"/>
    <w:rsid w:val="00FE2522"/>
    <w:rsid w:val="00FF2EC5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2448"/>
  <w15:chartTrackingRefBased/>
  <w15:docId w15:val="{ACA4C87E-0751-4A1A-A62E-F3F94F41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B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BCB"/>
  </w:style>
  <w:style w:type="paragraph" w:styleId="Stopka">
    <w:name w:val="footer"/>
    <w:basedOn w:val="Normalny"/>
    <w:link w:val="StopkaZnak"/>
    <w:uiPriority w:val="99"/>
    <w:unhideWhenUsed/>
    <w:rsid w:val="00434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CB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135AB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link w:val="Akapitzlist"/>
    <w:uiPriority w:val="34"/>
    <w:qFormat/>
    <w:locked/>
    <w:rsid w:val="00921EF5"/>
  </w:style>
  <w:style w:type="character" w:styleId="Odwoaniedokomentarza">
    <w:name w:val="annotation reference"/>
    <w:basedOn w:val="Domylnaczcionkaakapitu"/>
    <w:uiPriority w:val="99"/>
    <w:semiHidden/>
    <w:unhideWhenUsed/>
    <w:rsid w:val="008D0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5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5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5E2FD-B871-436E-9AE8-D3EAE53A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Aleksandra Kurpiel</cp:lastModifiedBy>
  <cp:revision>11</cp:revision>
  <cp:lastPrinted>2025-03-17T08:16:00Z</cp:lastPrinted>
  <dcterms:created xsi:type="dcterms:W3CDTF">2025-02-12T14:56:00Z</dcterms:created>
  <dcterms:modified xsi:type="dcterms:W3CDTF">2025-03-17T08:17:00Z</dcterms:modified>
</cp:coreProperties>
</file>