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0C4DB18E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6B1E69">
        <w:rPr>
          <w:rFonts w:ascii="Arial" w:hAnsi="Arial" w:cs="Arial"/>
          <w:sz w:val="20"/>
        </w:rPr>
        <w:t>0</w:t>
      </w:r>
      <w:r w:rsidRPr="00CB7D77">
        <w:rPr>
          <w:rFonts w:ascii="Arial" w:hAnsi="Arial" w:cs="Arial"/>
          <w:sz w:val="20"/>
        </w:rPr>
        <w:t xml:space="preserve"> do SWZ</w:t>
      </w:r>
    </w:p>
    <w:p w14:paraId="43BF799C" w14:textId="26B1C131" w:rsidR="00EB2F3A" w:rsidRPr="00150CD5" w:rsidRDefault="00030645" w:rsidP="00B511D4">
      <w:pPr>
        <w:ind w:left="142"/>
        <w:rPr>
          <w:rFonts w:ascii="Arial" w:hAnsi="Arial" w:cs="Arial"/>
          <w:b/>
          <w:sz w:val="20"/>
          <w:u w:val="single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FA2D45" w:rsidRPr="006A0723">
        <w:rPr>
          <w:rFonts w:ascii="Arial" w:hAnsi="Arial" w:cs="Arial"/>
          <w:b/>
          <w:bCs/>
          <w:color w:val="auto"/>
          <w:sz w:val="20"/>
        </w:rPr>
        <w:t>43416736</w:t>
      </w: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3A051FC1" w14:textId="40789A32" w:rsidR="00EB2F3A" w:rsidRPr="00150CD5" w:rsidRDefault="00EB2F3A" w:rsidP="00FA42E9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7DC2E8A9" w14:textId="77777777" w:rsidR="003823A9" w:rsidRDefault="00EB2F3A" w:rsidP="00487DB5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07AC17AC" w14:textId="77777777" w:rsidR="00A70E07" w:rsidRDefault="00A70E07" w:rsidP="00A70E07">
      <w:pPr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r>
        <w:rPr>
          <w:rFonts w:asciiTheme="minorBidi" w:eastAsia="Arial" w:hAnsiTheme="minorBidi" w:cstheme="minorBidi"/>
          <w:b/>
          <w:i/>
          <w:iCs/>
          <w:sz w:val="20"/>
          <w:lang w:eastAsia="ar-SA"/>
        </w:rPr>
        <w:t>PRZEBUDOWA SIECI CIEPŁOWNICZEJ PRZY UL. BEETHOVENA / POWSTAŃCÓW WARSZAWSKICH W GDAŃSKU dz. nr 554/3, 555/1, 556/1 obr. 064</w:t>
      </w:r>
    </w:p>
    <w:p w14:paraId="55EB8612" w14:textId="389235F1" w:rsidR="001E729F" w:rsidRDefault="001E729F" w:rsidP="001E729F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1A6D870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76E0C85D" w14:textId="77777777" w:rsidR="00A31FA4" w:rsidRDefault="00A31FA4" w:rsidP="00DF07A2">
      <w:pPr>
        <w:rPr>
          <w:rFonts w:ascii="Arial" w:hAnsi="Arial" w:cs="Arial"/>
          <w:sz w:val="20"/>
        </w:rPr>
      </w:pPr>
    </w:p>
    <w:p w14:paraId="467B7F6F" w14:textId="77777777" w:rsidR="00176A22" w:rsidRPr="00176A22" w:rsidRDefault="00FA42E9" w:rsidP="00176A2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Przedmiot zamówienia zostanie wykonany z materiałów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176A22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14:paraId="1FA413A6" w14:textId="20D5849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5CBDD43D" w14:textId="5A6CD33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1BF04C49" w14:textId="6CAB5BCB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7E070701" w14:textId="77777777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14:paraId="44236897" w14:textId="4B9D2340" w:rsidR="00FA42E9" w:rsidRPr="000D735E" w:rsidRDefault="00176A22" w:rsidP="00176A22">
      <w:pPr>
        <w:pStyle w:val="Akapitzlist"/>
        <w:numPr>
          <w:ilvl w:val="0"/>
          <w:numId w:val="66"/>
        </w:numPr>
        <w:jc w:val="both"/>
        <w:rPr>
          <w:rFonts w:asciiTheme="minorBidi" w:hAnsiTheme="minorBidi" w:cstheme="minorBidi"/>
          <w:color w:val="000000" w:themeColor="text1"/>
          <w:sz w:val="20"/>
        </w:rPr>
      </w:pPr>
      <w:r w:rsidRPr="000D735E">
        <w:rPr>
          <w:rFonts w:asciiTheme="minorBidi" w:hAnsiTheme="minorBidi" w:cstheme="minorBidi"/>
          <w:color w:val="000000" w:themeColor="text1"/>
          <w:sz w:val="20"/>
        </w:rPr>
        <w:t xml:space="preserve">ww. materiały preizolowane </w:t>
      </w:r>
      <w:r w:rsidR="00FA42E9" w:rsidRPr="000D735E">
        <w:rPr>
          <w:rFonts w:asciiTheme="minorBidi" w:hAnsiTheme="minorBidi" w:cstheme="minorBidi"/>
          <w:color w:val="000000" w:themeColor="text1"/>
          <w:sz w:val="20"/>
        </w:rPr>
        <w:t xml:space="preserve">spełniają wymogi określone w SWZ wraz z załącznikami, w szczególności w załączniku nr 1 do wzoru Umowy stanowiącej załącznik nr 1 do SWZ </w:t>
      </w:r>
      <w:r w:rsidRPr="000D735E">
        <w:rPr>
          <w:rFonts w:asciiTheme="minorBidi" w:hAnsiTheme="minorBidi" w:cstheme="minorBidi"/>
          <w:color w:val="000000" w:themeColor="text1"/>
          <w:sz w:val="20"/>
        </w:rPr>
        <w:t xml:space="preserve">takie jak </w:t>
      </w:r>
      <w:r w:rsidR="00FA42E9" w:rsidRPr="000D735E">
        <w:rPr>
          <w:rFonts w:asciiTheme="minorBidi" w:hAnsiTheme="minorBidi" w:cstheme="minorBidi"/>
          <w:color w:val="000000" w:themeColor="text1"/>
          <w:sz w:val="20"/>
        </w:rPr>
        <w:t xml:space="preserve"> wymóg posiadania świadectwa badania obciążenia od gruntu w ,,skrzyni z piaskiem’’ wykonane</w:t>
      </w:r>
      <w:r w:rsidRPr="000D735E">
        <w:rPr>
          <w:rFonts w:asciiTheme="minorBidi" w:hAnsiTheme="minorBidi" w:cstheme="minorBidi"/>
          <w:color w:val="000000" w:themeColor="text1"/>
          <w:sz w:val="20"/>
        </w:rPr>
        <w:t>go</w:t>
      </w:r>
      <w:r w:rsidR="00FA42E9" w:rsidRPr="000D735E">
        <w:rPr>
          <w:rFonts w:asciiTheme="minorBidi" w:hAnsiTheme="minorBidi" w:cstheme="minorBidi"/>
          <w:color w:val="000000" w:themeColor="text1"/>
          <w:sz w:val="20"/>
        </w:rPr>
        <w:t xml:space="preserve"> w akredytowanym laboratorium badawczym na 1000 pełnych cykli pracy</w:t>
      </w:r>
      <w:r w:rsidRPr="000D735E">
        <w:rPr>
          <w:rFonts w:asciiTheme="minorBidi" w:hAnsiTheme="minorBidi" w:cstheme="minorBidi"/>
          <w:color w:val="000000" w:themeColor="text1"/>
          <w:sz w:val="20"/>
        </w:rPr>
        <w:t>.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9423AB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09B98" w14:textId="77777777" w:rsidR="00816393" w:rsidRDefault="00816393" w:rsidP="00DC3652">
      <w:r>
        <w:separator/>
      </w:r>
    </w:p>
  </w:endnote>
  <w:endnote w:type="continuationSeparator" w:id="0">
    <w:p w14:paraId="7EA37B2B" w14:textId="77777777" w:rsidR="00816393" w:rsidRDefault="00816393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32BF6" w14:textId="77777777" w:rsidR="00816393" w:rsidRDefault="00816393" w:rsidP="00DC3652">
      <w:r>
        <w:separator/>
      </w:r>
    </w:p>
  </w:footnote>
  <w:footnote w:type="continuationSeparator" w:id="0">
    <w:p w14:paraId="2D8EA6CE" w14:textId="77777777" w:rsidR="00816393" w:rsidRDefault="00816393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6083D361" w:rsidR="001F38F6" w:rsidRPr="006F2CBC" w:rsidRDefault="009423AB" w:rsidP="00FB1D99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3C510F2C" wp14:editId="0CBFEA26">
          <wp:extent cx="5707380" cy="563880"/>
          <wp:effectExtent l="0" t="0" r="7620" b="0"/>
          <wp:docPr id="21998878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A7B42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D735E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895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78C"/>
    <w:rsid w:val="00187208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20A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A7E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15D6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5604A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14AC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3F47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111F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D7CC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1F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0D3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1E69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6393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DA9"/>
    <w:rsid w:val="008A3477"/>
    <w:rsid w:val="008A5410"/>
    <w:rsid w:val="008A627B"/>
    <w:rsid w:val="008A70C8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4E67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5E4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0EAA"/>
    <w:rsid w:val="00A41CCE"/>
    <w:rsid w:val="00A42F9B"/>
    <w:rsid w:val="00A43E48"/>
    <w:rsid w:val="00A43F2A"/>
    <w:rsid w:val="00A47081"/>
    <w:rsid w:val="00A50515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E07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0CAD"/>
    <w:rsid w:val="00B21D2B"/>
    <w:rsid w:val="00B22480"/>
    <w:rsid w:val="00B23EAA"/>
    <w:rsid w:val="00B249FD"/>
    <w:rsid w:val="00B256DC"/>
    <w:rsid w:val="00B262AC"/>
    <w:rsid w:val="00B26CC4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405"/>
    <w:rsid w:val="00B43719"/>
    <w:rsid w:val="00B44A56"/>
    <w:rsid w:val="00B44E8A"/>
    <w:rsid w:val="00B47050"/>
    <w:rsid w:val="00B510A0"/>
    <w:rsid w:val="00B511D4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18AF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19C6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2D45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4bcda54ece1a6a29c50a59a17c2d1e74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6b5805177ab8bcf01fe877b6d78fa2bb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purl.org/dc/dcmitype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926e83e9-c0cb-4f39-8051-fb63bfa01c75"/>
    <ds:schemaRef ds:uri="http://purl.org/dc/terms/"/>
    <ds:schemaRef ds:uri="http://purl.org/dc/elements/1.1/"/>
    <ds:schemaRef ds:uri="90dec912-a33f-4c34-b729-8a47657ddd5f"/>
    <ds:schemaRef ds:uri="http://schemas.microsoft.com/office/2006/metadata/properties"/>
    <ds:schemaRef ds:uri="f0e3efbb-0012-4526-91b5-b514d6d9cd90"/>
    <ds:schemaRef ds:uri="68d3aea4-5c58-4ce1-8775-3149bad0371c"/>
  </ds:schemaRefs>
</ds:datastoreItem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32F947-579A-4CDD-9A34-91A3F5E68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2025-03-27T10:55:00Z</dcterms:created>
  <dcterms:modified xsi:type="dcterms:W3CDTF">2025-04-17T05:49:00Z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