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EE4B5" w14:textId="41038E4F" w:rsidR="0053020D" w:rsidRDefault="0053020D" w:rsidP="00FE336E">
      <w:pPr>
        <w:suppressAutoHyphens/>
        <w:spacing w:line="276" w:lineRule="auto"/>
        <w:jc w:val="both"/>
        <w:rPr>
          <w:rFonts w:eastAsia="Calibri" w:cstheme="minorHAnsi"/>
          <w:b/>
          <w:noProof/>
          <w:sz w:val="28"/>
          <w:lang w:eastAsia="pl-PL"/>
        </w:rPr>
      </w:pPr>
    </w:p>
    <w:p w14:paraId="40774005" w14:textId="77777777" w:rsidR="00865FDA" w:rsidRPr="00A4018C" w:rsidRDefault="00865FDA" w:rsidP="00FE336E">
      <w:pPr>
        <w:suppressAutoHyphens/>
        <w:spacing w:line="276" w:lineRule="auto"/>
        <w:jc w:val="both"/>
        <w:rPr>
          <w:rFonts w:eastAsia="Arial" w:cstheme="minorHAnsi"/>
          <w:kern w:val="1"/>
          <w:highlight w:val="yellow"/>
          <w:lang w:eastAsia="ar-SA"/>
        </w:rPr>
      </w:pPr>
    </w:p>
    <w:p w14:paraId="1661AE67" w14:textId="77777777" w:rsidR="00442B62" w:rsidRPr="00A4018C" w:rsidRDefault="00442B62" w:rsidP="00442B62">
      <w:pPr>
        <w:suppressAutoHyphens/>
        <w:spacing w:after="0" w:line="240" w:lineRule="auto"/>
        <w:jc w:val="right"/>
        <w:rPr>
          <w:rFonts w:eastAsia="Arial" w:cstheme="minorHAnsi"/>
          <w:kern w:val="2"/>
          <w:lang w:eastAsia="ar-SA"/>
        </w:rPr>
      </w:pPr>
    </w:p>
    <w:p w14:paraId="3C6C5C44" w14:textId="62E62CFD" w:rsidR="00F259B1" w:rsidRPr="00A4018C" w:rsidRDefault="00F259B1" w:rsidP="00F259B1">
      <w:pPr>
        <w:spacing w:line="259" w:lineRule="auto"/>
        <w:ind w:right="39"/>
        <w:jc w:val="right"/>
        <w:rPr>
          <w:rFonts w:eastAsia="Calibri" w:cstheme="minorHAnsi"/>
          <w:b/>
          <w:i/>
        </w:rPr>
      </w:pPr>
      <w:r w:rsidRPr="00A4018C">
        <w:rPr>
          <w:rFonts w:eastAsia="Calibri" w:cstheme="minorHAnsi"/>
          <w:b/>
          <w:i/>
        </w:rPr>
        <w:t xml:space="preserve">Załącznik </w:t>
      </w:r>
      <w:r w:rsidR="003D3C48" w:rsidRPr="00A4018C">
        <w:rPr>
          <w:rFonts w:eastAsia="Calibri" w:cstheme="minorHAnsi"/>
          <w:b/>
          <w:i/>
        </w:rPr>
        <w:t>nr 2</w:t>
      </w:r>
      <w:r w:rsidRPr="00A4018C">
        <w:rPr>
          <w:rFonts w:eastAsia="Calibri" w:cstheme="minorHAnsi"/>
          <w:b/>
          <w:i/>
        </w:rPr>
        <w:t xml:space="preserve"> do </w:t>
      </w:r>
      <w:r w:rsidR="00E71699">
        <w:rPr>
          <w:rFonts w:eastAsia="Calibri" w:cstheme="minorHAnsi"/>
          <w:b/>
          <w:i/>
        </w:rPr>
        <w:t>Formularza o</w:t>
      </w:r>
      <w:r w:rsidRPr="00A4018C">
        <w:rPr>
          <w:rFonts w:eastAsia="Calibri" w:cstheme="minorHAnsi"/>
          <w:b/>
          <w:i/>
        </w:rPr>
        <w:t xml:space="preserve">ferty </w:t>
      </w:r>
    </w:p>
    <w:p w14:paraId="72C306C0" w14:textId="77777777" w:rsidR="00F259B1" w:rsidRPr="00A4018C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</w:p>
    <w:p w14:paraId="3EE6F933" w14:textId="77777777" w:rsidR="00F259B1" w:rsidRPr="00A4018C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  <w:r w:rsidRPr="00A4018C">
        <w:rPr>
          <w:rFonts w:eastAsia="SimSun" w:cstheme="minorHAnsi"/>
          <w:sz w:val="18"/>
          <w:szCs w:val="18"/>
          <w:lang w:val="x-none" w:eastAsia="x-none"/>
        </w:rPr>
        <w:t>........................................................................</w:t>
      </w:r>
    </w:p>
    <w:p w14:paraId="3DF2E056" w14:textId="77777777" w:rsidR="00F259B1" w:rsidRPr="00A4018C" w:rsidRDefault="00F259B1" w:rsidP="00F259B1">
      <w:pPr>
        <w:spacing w:before="120" w:after="0" w:line="120" w:lineRule="exact"/>
        <w:ind w:right="39"/>
        <w:rPr>
          <w:rFonts w:eastAsia="SimSun" w:cstheme="minorHAnsi"/>
          <w:sz w:val="18"/>
          <w:szCs w:val="18"/>
          <w:lang w:val="x-none" w:eastAsia="x-none"/>
        </w:rPr>
      </w:pPr>
      <w:r w:rsidRPr="00A4018C">
        <w:rPr>
          <w:rFonts w:eastAsia="SimSun" w:cstheme="minorHAnsi"/>
          <w:sz w:val="18"/>
          <w:szCs w:val="18"/>
          <w:lang w:val="x-none" w:eastAsia="x-none"/>
        </w:rPr>
        <w:t xml:space="preserve">           (nazwa /firma, adres Wykonawcy)</w:t>
      </w:r>
    </w:p>
    <w:p w14:paraId="4AC220B7" w14:textId="77777777" w:rsidR="00A915BB" w:rsidRDefault="00A915BB" w:rsidP="00F259B1">
      <w:pPr>
        <w:spacing w:line="259" w:lineRule="auto"/>
        <w:ind w:right="39"/>
        <w:rPr>
          <w:rFonts w:eastAsia="Calibri" w:cstheme="minorHAnsi"/>
          <w:sz w:val="16"/>
          <w:szCs w:val="16"/>
        </w:rPr>
      </w:pPr>
    </w:p>
    <w:p w14:paraId="3C03A424" w14:textId="27DEA7AD" w:rsidR="009D0087" w:rsidRPr="009D0087" w:rsidRDefault="009D0087" w:rsidP="009D0087">
      <w:pPr>
        <w:autoSpaceDE w:val="0"/>
        <w:autoSpaceDN w:val="0"/>
        <w:adjustRightInd w:val="0"/>
        <w:spacing w:line="259" w:lineRule="auto"/>
        <w:ind w:firstLine="708"/>
        <w:jc w:val="center"/>
        <w:rPr>
          <w:rFonts w:eastAsia="Calibri" w:cstheme="minorHAnsi"/>
          <w:b/>
          <w:sz w:val="32"/>
          <w:szCs w:val="32"/>
        </w:rPr>
      </w:pPr>
      <w:r w:rsidRPr="005D3BD0">
        <w:rPr>
          <w:rFonts w:eastAsia="Calibri" w:cstheme="minorHAnsi"/>
          <w:b/>
          <w:sz w:val="32"/>
          <w:szCs w:val="32"/>
        </w:rPr>
        <w:t>Wykaz osób</w:t>
      </w:r>
      <w:r>
        <w:rPr>
          <w:rFonts w:eastAsia="Calibri" w:cstheme="minorHAnsi"/>
          <w:b/>
          <w:sz w:val="32"/>
          <w:szCs w:val="32"/>
        </w:rPr>
        <w:t xml:space="preserve"> s</w:t>
      </w:r>
      <w:r w:rsidRPr="009D0087">
        <w:rPr>
          <w:rFonts w:eastAsia="Calibri" w:cstheme="minorHAnsi"/>
          <w:b/>
          <w:sz w:val="32"/>
          <w:szCs w:val="32"/>
        </w:rPr>
        <w:t>kierowanych przez wykonawcę do realizacji zamówienia</w:t>
      </w:r>
    </w:p>
    <w:p w14:paraId="3A6A2773" w14:textId="77777777" w:rsidR="009D0087" w:rsidRPr="009D0087" w:rsidRDefault="009D0087" w:rsidP="009D0087">
      <w:pPr>
        <w:autoSpaceDE w:val="0"/>
        <w:autoSpaceDN w:val="0"/>
        <w:adjustRightInd w:val="0"/>
        <w:spacing w:line="259" w:lineRule="auto"/>
        <w:ind w:firstLine="708"/>
        <w:jc w:val="center"/>
        <w:rPr>
          <w:rFonts w:eastAsia="Calibri" w:cstheme="minorHAnsi"/>
          <w:b/>
          <w:sz w:val="32"/>
          <w:szCs w:val="32"/>
        </w:rPr>
      </w:pPr>
    </w:p>
    <w:tbl>
      <w:tblPr>
        <w:tblW w:w="15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76"/>
        <w:gridCol w:w="3544"/>
        <w:gridCol w:w="2126"/>
        <w:gridCol w:w="2410"/>
        <w:gridCol w:w="1842"/>
      </w:tblGrid>
      <w:tr w:rsidR="009D0087" w:rsidRPr="00A4018C" w14:paraId="32AF21E5" w14:textId="2AA30A3C" w:rsidTr="00681B68">
        <w:trPr>
          <w:trHeight w:val="1606"/>
          <w:jc w:val="center"/>
        </w:trPr>
        <w:tc>
          <w:tcPr>
            <w:tcW w:w="15294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D9D9D9"/>
          </w:tcPr>
          <w:p w14:paraId="44C14386" w14:textId="77777777" w:rsidR="009D0087" w:rsidRPr="00A4018C" w:rsidRDefault="009D0087" w:rsidP="009D0087">
            <w:pPr>
              <w:spacing w:before="240" w:line="276" w:lineRule="auto"/>
              <w:ind w:left="74"/>
              <w:contextualSpacing/>
              <w:jc w:val="center"/>
              <w:rPr>
                <w:rFonts w:eastAsia="Calibri" w:cstheme="minorHAnsi"/>
                <w:b/>
                <w:bCs/>
              </w:rPr>
            </w:pPr>
          </w:p>
          <w:p w14:paraId="45484957" w14:textId="77777777" w:rsidR="009D0087" w:rsidRPr="00A4018C" w:rsidRDefault="009D0087" w:rsidP="009D0087">
            <w:pPr>
              <w:spacing w:before="240" w:line="276" w:lineRule="auto"/>
              <w:ind w:left="74"/>
              <w:contextualSpacing/>
              <w:jc w:val="center"/>
              <w:rPr>
                <w:rFonts w:eastAsia="Calibri" w:cstheme="minorHAnsi"/>
              </w:rPr>
            </w:pPr>
            <w:r w:rsidRPr="00A4018C">
              <w:rPr>
                <w:rFonts w:eastAsia="Calibri" w:cstheme="minorHAnsi"/>
                <w:b/>
                <w:bCs/>
              </w:rPr>
              <w:t>OSOBA WSKAZANA PRZEZ WYKONAWCĘ DO REALIZACJI ZAMÓWIENIA:</w:t>
            </w:r>
            <w:r w:rsidRPr="00A4018C">
              <w:rPr>
                <w:rFonts w:eastAsia="Calibri" w:cstheme="minorHAnsi"/>
              </w:rPr>
              <w:t xml:space="preserve"> </w:t>
            </w:r>
          </w:p>
          <w:p w14:paraId="01326A66" w14:textId="69235608" w:rsidR="009D0087" w:rsidRPr="00A4018C" w:rsidRDefault="009D0087" w:rsidP="000946E7">
            <w:pPr>
              <w:tabs>
                <w:tab w:val="center" w:pos="6767"/>
                <w:tab w:val="right" w:pos="13460"/>
              </w:tabs>
              <w:spacing w:before="480" w:after="0" w:line="276" w:lineRule="auto"/>
              <w:ind w:left="74"/>
              <w:jc w:val="center"/>
              <w:rPr>
                <w:rFonts w:eastAsia="Calibri" w:cstheme="minorHAnsi"/>
              </w:rPr>
            </w:pPr>
            <w:r w:rsidRPr="00A4018C">
              <w:rPr>
                <w:rFonts w:eastAsia="Calibri" w:cstheme="minorHAnsi"/>
              </w:rPr>
              <w:t>……………….…………………………..</w:t>
            </w:r>
          </w:p>
          <w:p w14:paraId="06286BBA" w14:textId="7BD924CF" w:rsidR="009D0087" w:rsidRPr="00A4018C" w:rsidRDefault="009D0087" w:rsidP="000946E7">
            <w:pPr>
              <w:spacing w:after="0" w:line="276" w:lineRule="auto"/>
              <w:ind w:left="7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A4018C">
              <w:rPr>
                <w:rFonts w:eastAsia="Calibri" w:cstheme="minorHAnsi"/>
                <w:sz w:val="18"/>
                <w:szCs w:val="18"/>
              </w:rPr>
              <w:t>(imię i nazwisko)</w:t>
            </w:r>
          </w:p>
          <w:p w14:paraId="4BCC585E" w14:textId="77777777" w:rsidR="009D0087" w:rsidRPr="00A4018C" w:rsidRDefault="009D0087" w:rsidP="009D0087">
            <w:pPr>
              <w:spacing w:before="240" w:line="276" w:lineRule="auto"/>
              <w:ind w:left="74"/>
              <w:contextualSpacing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9D0087" w:rsidRPr="00A4018C" w14:paraId="690CAA98" w14:textId="7966ED4E" w:rsidTr="00681B68">
        <w:trPr>
          <w:trHeight w:val="3560"/>
          <w:jc w:val="center"/>
        </w:trPr>
        <w:tc>
          <w:tcPr>
            <w:tcW w:w="15294" w:type="dxa"/>
            <w:gridSpan w:val="6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</w:tcPr>
          <w:p w14:paraId="4E74BE19" w14:textId="5BCF76CF" w:rsidR="009D0087" w:rsidRPr="00DE2A2E" w:rsidRDefault="009D0087" w:rsidP="009D0087">
            <w:pPr>
              <w:keepLines/>
              <w:spacing w:after="60" w:line="276" w:lineRule="auto"/>
              <w:jc w:val="both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DE2A2E">
              <w:rPr>
                <w:rFonts w:cstheme="minorHAnsi"/>
                <w:i/>
                <w:sz w:val="18"/>
                <w:szCs w:val="18"/>
              </w:rPr>
              <w:t xml:space="preserve">W celu wykazania spełniania warunków udziału w postępowaniu należy wskazać  </w:t>
            </w:r>
            <w:r w:rsidRPr="00DE2A2E">
              <w:rPr>
                <w:rFonts w:cstheme="minorHAnsi"/>
                <w:b/>
                <w:bCs/>
                <w:i/>
                <w:sz w:val="18"/>
                <w:szCs w:val="18"/>
              </w:rPr>
              <w:t>dysponowanie co najmniej jedną osobą</w:t>
            </w:r>
            <w:r w:rsidRPr="00DE2A2E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DC0725">
              <w:rPr>
                <w:rFonts w:cstheme="minorHAnsi"/>
                <w:b/>
                <w:i/>
                <w:sz w:val="18"/>
                <w:szCs w:val="18"/>
              </w:rPr>
              <w:t xml:space="preserve">zdolną </w:t>
            </w:r>
            <w:r w:rsidRPr="00DE2A2E">
              <w:rPr>
                <w:rFonts w:cstheme="minorHAnsi"/>
                <w:b/>
                <w:i/>
                <w:sz w:val="18"/>
                <w:szCs w:val="18"/>
              </w:rPr>
              <w:t xml:space="preserve">do wykonania zamówienia, posiadającą odpowiednią wiedzę i doświadczenie, która w okresie ostatnich </w:t>
            </w:r>
            <w:r w:rsidR="00DC0725">
              <w:rPr>
                <w:rFonts w:cstheme="minorHAnsi"/>
                <w:b/>
                <w:i/>
                <w:sz w:val="18"/>
                <w:szCs w:val="18"/>
              </w:rPr>
              <w:t>pięciu</w:t>
            </w:r>
            <w:r w:rsidRPr="00DE2A2E">
              <w:rPr>
                <w:rFonts w:cstheme="minorHAnsi"/>
                <w:b/>
                <w:i/>
                <w:sz w:val="18"/>
                <w:szCs w:val="18"/>
              </w:rPr>
              <w:t xml:space="preserve"> lat, licząc wstecz od dnia, w którym upływa termin składania ofert, a jeżeli okres prowadzenia działalności jest krótszy – w tym okresie, wykonała należycie co najmniej </w:t>
            </w:r>
            <w:r w:rsidR="008B467B">
              <w:rPr>
                <w:rFonts w:cstheme="minorHAnsi"/>
                <w:b/>
                <w:bCs/>
                <w:i/>
                <w:sz w:val="18"/>
                <w:szCs w:val="18"/>
              </w:rPr>
              <w:t>jedną</w:t>
            </w:r>
            <w:r w:rsidRPr="00DE2A2E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usług</w:t>
            </w:r>
            <w:r w:rsidR="00DC0725">
              <w:rPr>
                <w:rFonts w:cstheme="minorHAnsi"/>
                <w:b/>
                <w:bCs/>
                <w:i/>
                <w:sz w:val="18"/>
                <w:szCs w:val="18"/>
              </w:rPr>
              <w:t>i</w:t>
            </w:r>
            <w:r w:rsidRPr="00DE2A2E">
              <w:rPr>
                <w:rFonts w:cstheme="minorHAnsi"/>
                <w:i/>
                <w:sz w:val="18"/>
                <w:szCs w:val="18"/>
              </w:rPr>
              <w:t xml:space="preserve"> polegającą na wykonaniu studium wykonalności dla kompleksowej inwestycji infrastrukturalnej dotyczącej mobilności miejskiej, obejmującej </w:t>
            </w:r>
            <w:r w:rsidRPr="00DE2A2E">
              <w:rPr>
                <w:rFonts w:cstheme="minorHAnsi"/>
                <w:b/>
                <w:bCs/>
                <w:i/>
                <w:sz w:val="18"/>
                <w:szCs w:val="18"/>
              </w:rPr>
              <w:t>co najmniej  2 elementy</w:t>
            </w:r>
          </w:p>
          <w:p w14:paraId="6FADA7AF" w14:textId="77777777" w:rsidR="009D0087" w:rsidRPr="00DE2A2E" w:rsidRDefault="009D0087" w:rsidP="009D0087">
            <w:pPr>
              <w:keepLines/>
              <w:spacing w:after="60" w:line="276" w:lineRule="auto"/>
              <w:jc w:val="both"/>
              <w:rPr>
                <w:rFonts w:eastAsia="Times New Roman" w:cs="Times New Roman"/>
                <w:i/>
                <w:sz w:val="18"/>
                <w:szCs w:val="18"/>
                <w:lang w:eastAsia="pl-PL"/>
              </w:rPr>
            </w:pPr>
            <w:r w:rsidRPr="00DE2A2E">
              <w:rPr>
                <w:rFonts w:cs="Times New Roman"/>
                <w:b/>
                <w:bCs/>
                <w:i/>
                <w:sz w:val="18"/>
                <w:szCs w:val="18"/>
              </w:rPr>
              <w:t>-</w:t>
            </w:r>
            <w:r w:rsidRPr="00DE2A2E">
              <w:rPr>
                <w:rFonts w:cs="Times New Roman"/>
                <w:i/>
                <w:sz w:val="18"/>
                <w:szCs w:val="18"/>
              </w:rPr>
              <w:t xml:space="preserve"> budowa/przebudowa/modernizacja infrastruktury na potrzeby transportu miejskiego (m.in. </w:t>
            </w:r>
            <w:r w:rsidRPr="00DE2A2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 xml:space="preserve">przystanki, centra przesiadkowe, zajezdnia autobusowa, wiaty z aktywną informacja pasażerską, wysepki, buspasy, </w:t>
            </w:r>
            <w:proofErr w:type="spellStart"/>
            <w:r w:rsidRPr="00DE2A2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kontrapasy</w:t>
            </w:r>
            <w:proofErr w:type="spellEnd"/>
            <w:r w:rsidRPr="00DE2A2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 xml:space="preserve">), </w:t>
            </w:r>
          </w:p>
          <w:p w14:paraId="7406E646" w14:textId="77777777" w:rsidR="009D0087" w:rsidRPr="00DE2A2E" w:rsidRDefault="009D0087" w:rsidP="00DE2A2E">
            <w:pPr>
              <w:keepLines/>
              <w:spacing w:before="120" w:line="276" w:lineRule="auto"/>
              <w:jc w:val="both"/>
              <w:rPr>
                <w:rFonts w:eastAsia="Times New Roman" w:cs="Times New Roman"/>
                <w:i/>
                <w:sz w:val="18"/>
                <w:szCs w:val="18"/>
                <w:lang w:eastAsia="pl-PL"/>
              </w:rPr>
            </w:pPr>
            <w:r w:rsidRPr="00DE2A2E">
              <w:rPr>
                <w:rFonts w:cs="Times New Roman"/>
                <w:b/>
                <w:bCs/>
                <w:i/>
                <w:sz w:val="18"/>
                <w:szCs w:val="18"/>
              </w:rPr>
              <w:t>-</w:t>
            </w:r>
            <w:r w:rsidRPr="00DE2A2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 xml:space="preserve"> inwestycje ograniczające indywidualny ruch zmotoryzowany z preferencją dla ruchu pieszego i rowerowego (min. ścieżki rowerowe, przejścia dla pieszych, chodniki, ciągi pieszo-rowerowe, stojaki, wiaty rowerowe, stacje samoobsługowej naprawy rowerów, sygnalizacja świetlna, azyle dla pieszych, dedykowane pasy ruchu dla komunikacji zbiorowej, drogi i pasy rowerowe,  spójne sieci tras rowerowych z infrastruktura towarzyszącą, doświetlenie przejść dla pieszych, inne rozwiązania poprawiające bezpieczeństwo pieszych i rowerzystów), </w:t>
            </w:r>
          </w:p>
          <w:p w14:paraId="47BCF574" w14:textId="6D1F6AF7" w:rsidR="009D0087" w:rsidRPr="00DE2A2E" w:rsidRDefault="009D0087" w:rsidP="009D0087">
            <w:pPr>
              <w:keepLines/>
              <w:spacing w:after="60" w:line="276" w:lineRule="auto"/>
              <w:jc w:val="both"/>
              <w:rPr>
                <w:rFonts w:cs="Times New Roman"/>
                <w:i/>
                <w:sz w:val="18"/>
                <w:szCs w:val="18"/>
              </w:rPr>
            </w:pPr>
            <w:r w:rsidRPr="00DE2A2E">
              <w:rPr>
                <w:rFonts w:cs="Times New Roman"/>
                <w:b/>
                <w:bCs/>
                <w:i/>
                <w:sz w:val="18"/>
                <w:szCs w:val="18"/>
              </w:rPr>
              <w:t>-</w:t>
            </w:r>
            <w:r w:rsidRPr="00DE2A2E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 xml:space="preserve"> digitalizacja systemu mobilności (min. strefy czystego ruchu, miejskie systemy ITS dla transportu publicznego, system parkingowy, </w:t>
            </w:r>
            <w:r w:rsidRPr="00DE2A2E">
              <w:rPr>
                <w:rFonts w:cs="Times New Roman"/>
                <w:i/>
                <w:sz w:val="18"/>
                <w:szCs w:val="18"/>
              </w:rPr>
              <w:t>rozbudowa i modernizacja sieci elektronicznej informacji pasażerskiej (tablice przystankowe),  unowocześnienie usług dla pasażerów komunikacji publicznej, automatów do sprzedaży biletów.</w:t>
            </w:r>
          </w:p>
          <w:p w14:paraId="7CAABD66" w14:textId="77777777" w:rsidR="009D0087" w:rsidRPr="001B5DFB" w:rsidRDefault="009D0087" w:rsidP="009D0087">
            <w:pPr>
              <w:keepLines/>
              <w:spacing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946E7" w:rsidRPr="00A4018C" w14:paraId="1768780C" w14:textId="3D30D9D5" w:rsidTr="00943ADF">
        <w:trPr>
          <w:trHeight w:val="1192"/>
          <w:jc w:val="center"/>
        </w:trPr>
        <w:tc>
          <w:tcPr>
            <w:tcW w:w="496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5F96D53" w14:textId="77777777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43ADF">
              <w:rPr>
                <w:rFonts w:eastAsia="Calibri" w:cstheme="minorHAnsi"/>
                <w:sz w:val="20"/>
                <w:szCs w:val="20"/>
              </w:rPr>
              <w:lastRenderedPageBreak/>
              <w:t>Lp</w:t>
            </w:r>
            <w:r w:rsidRPr="00681B68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E3D667" w14:textId="58D3ADD6" w:rsidR="000946E7" w:rsidRPr="00681B68" w:rsidRDefault="000946E7" w:rsidP="00681B68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sz w:val="20"/>
                <w:szCs w:val="20"/>
              </w:rPr>
              <w:t>Tytuł oraz szczegółowy zakres dokumentu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B12F64E" w14:textId="77777777" w:rsidR="000946E7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</w:p>
          <w:p w14:paraId="23874B1C" w14:textId="25A2822C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Elementy zawarte w studium wykonalność potwierdzające spełnienie warunków udziału 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postepowaniu</w:t>
            </w:r>
            <w:r w:rsidR="00DA31BD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/ doświadczenie osoby wskazanej do realizacji zamówienia</w:t>
            </w:r>
          </w:p>
          <w:p w14:paraId="6AB461D1" w14:textId="5DE89570" w:rsidR="000946E7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(zaznaczyć właściwe</w:t>
            </w:r>
            <w:r w:rsidR="00322531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*</w:t>
            </w: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)</w:t>
            </w:r>
          </w:p>
          <w:p w14:paraId="39FB673A" w14:textId="083169CC" w:rsidR="00322531" w:rsidRPr="00681B68" w:rsidRDefault="00322531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BA511AB" w14:textId="53D8A9EA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Termin wykonania</w:t>
            </w:r>
          </w:p>
          <w:p w14:paraId="06A3CED3" w14:textId="77777777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data rozpoczęcia– data zakończenia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5423850" w14:textId="41026E9B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Podmiot, na rzecz którego usługa została wykonana</w:t>
            </w:r>
          </w:p>
          <w:p w14:paraId="68772FB9" w14:textId="77777777" w:rsidR="000946E7" w:rsidRPr="00681B68" w:rsidRDefault="000946E7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681B68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(nazwa,  siedziba)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62189E3" w14:textId="5196265E" w:rsidR="000946E7" w:rsidRPr="00681B68" w:rsidRDefault="000946E7" w:rsidP="00681B68">
            <w:pPr>
              <w:spacing w:line="259" w:lineRule="auto"/>
              <w:ind w:right="39"/>
              <w:jc w:val="center"/>
              <w:outlineLv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62A4A" w:rsidRPr="00A4018C" w14:paraId="03DF0B8F" w14:textId="1FB38436" w:rsidTr="00DA31BD">
        <w:trPr>
          <w:trHeight w:val="417"/>
          <w:jc w:val="center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D21058" w14:textId="77777777" w:rsidR="00A62A4A" w:rsidRPr="00681B68" w:rsidRDefault="00A62A4A" w:rsidP="00943ADF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EC9CB59" w14:textId="77777777" w:rsidR="00A62A4A" w:rsidRPr="00681B68" w:rsidRDefault="00A62A4A" w:rsidP="00681B68">
            <w:pPr>
              <w:spacing w:line="276" w:lineRule="auto"/>
              <w:ind w:firstLine="72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865B40A" w14:textId="3823E220" w:rsidR="00A62A4A" w:rsidRPr="00DE2A2E" w:rsidRDefault="00000000" w:rsidP="00DE2A2E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208009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70B8DEAA" w14:textId="7DA89A8A" w:rsidR="00A62A4A" w:rsidRPr="00DE2A2E" w:rsidRDefault="00000000" w:rsidP="00DE2A2E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54929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1BD18124" w14:textId="7F43037C" w:rsidR="00A62A4A" w:rsidRPr="00DE2A2E" w:rsidRDefault="00000000" w:rsidP="00DE2A2E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22830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E8AE4D5" w14:textId="7CB3E127" w:rsidR="00A62A4A" w:rsidRPr="00681B68" w:rsidRDefault="00A62A4A" w:rsidP="00681B68">
            <w:pPr>
              <w:spacing w:line="276" w:lineRule="auto"/>
              <w:ind w:left="426"/>
              <w:contextualSpacing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1798E80" w14:textId="77777777" w:rsidR="00A62A4A" w:rsidRPr="00681B68" w:rsidRDefault="00A62A4A" w:rsidP="00681B68">
            <w:pPr>
              <w:spacing w:line="276" w:lineRule="auto"/>
              <w:ind w:left="426"/>
              <w:contextualSpacing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44E3CEAE" w14:textId="480FDFC2" w:rsidR="00A62A4A" w:rsidRPr="00943ADF" w:rsidRDefault="00A62A4A" w:rsidP="00943ADF">
            <w:pPr>
              <w:spacing w:line="259" w:lineRule="auto"/>
              <w:ind w:right="39"/>
              <w:jc w:val="center"/>
              <w:outlineLvl w:val="0"/>
              <w:rPr>
                <w:rFonts w:eastAsia="Calibri" w:cstheme="minorHAnsi"/>
                <w:b/>
                <w:sz w:val="20"/>
                <w:szCs w:val="20"/>
              </w:rPr>
            </w:pPr>
            <w:r w:rsidRPr="000946E7">
              <w:rPr>
                <w:rFonts w:eastAsia="Calibri" w:cstheme="minorHAnsi"/>
                <w:b/>
                <w:sz w:val="20"/>
                <w:szCs w:val="20"/>
              </w:rPr>
              <w:t>Usług</w:t>
            </w:r>
            <w:r w:rsidR="00FB1A5A">
              <w:rPr>
                <w:rFonts w:eastAsia="Calibri" w:cstheme="minorHAnsi"/>
                <w:b/>
                <w:sz w:val="20"/>
                <w:szCs w:val="20"/>
              </w:rPr>
              <w:t xml:space="preserve">a 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>potwierdzając</w:t>
            </w:r>
            <w:r w:rsidR="00FB1A5A">
              <w:rPr>
                <w:rFonts w:eastAsia="Calibri" w:cstheme="minorHAnsi"/>
                <w:b/>
                <w:sz w:val="20"/>
                <w:szCs w:val="20"/>
              </w:rPr>
              <w:t>a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 xml:space="preserve"> spełnienie warunków udziału w post</w:t>
            </w:r>
            <w:r w:rsidR="00FB1A5A">
              <w:rPr>
                <w:rFonts w:eastAsia="Calibri" w:cstheme="minorHAnsi"/>
                <w:b/>
                <w:sz w:val="20"/>
                <w:szCs w:val="20"/>
              </w:rPr>
              <w:t>ę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>powaniu</w:t>
            </w:r>
            <w:r w:rsidR="00FB1A5A">
              <w:rPr>
                <w:rFonts w:eastAsia="Calibri" w:cstheme="minorHAnsi"/>
                <w:b/>
                <w:sz w:val="20"/>
                <w:szCs w:val="20"/>
              </w:rPr>
              <w:t>,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sz w:val="20"/>
                <w:szCs w:val="20"/>
              </w:rPr>
              <w:t>o których mowa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sz w:val="20"/>
                <w:szCs w:val="20"/>
              </w:rPr>
              <w:t>w rozdz. IV</w:t>
            </w:r>
            <w:r w:rsidRPr="000946E7">
              <w:rPr>
                <w:rFonts w:eastAsia="Calibri" w:cstheme="minorHAnsi"/>
                <w:b/>
                <w:sz w:val="20"/>
                <w:szCs w:val="20"/>
              </w:rPr>
              <w:t xml:space="preserve"> pkt. 1, </w:t>
            </w:r>
            <w:proofErr w:type="spellStart"/>
            <w:r w:rsidRPr="000946E7">
              <w:rPr>
                <w:rFonts w:eastAsia="Calibri" w:cstheme="minorHAnsi"/>
                <w:b/>
                <w:sz w:val="20"/>
                <w:szCs w:val="20"/>
              </w:rPr>
              <w:t>ppkt</w:t>
            </w:r>
            <w:proofErr w:type="spellEnd"/>
            <w:r w:rsidRPr="000946E7">
              <w:rPr>
                <w:rFonts w:eastAsia="Calibri" w:cstheme="minorHAnsi"/>
                <w:b/>
                <w:sz w:val="20"/>
                <w:szCs w:val="20"/>
              </w:rPr>
              <w:t>. d)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 Zaproszenia do składania ofert</w:t>
            </w:r>
          </w:p>
        </w:tc>
      </w:tr>
      <w:tr w:rsidR="00A62A4A" w:rsidRPr="00A4018C" w14:paraId="5073C3B5" w14:textId="727CB27D" w:rsidTr="007E4569">
        <w:trPr>
          <w:trHeight w:val="396"/>
          <w:jc w:val="center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ECB0C92" w14:textId="77777777" w:rsidR="00A62A4A" w:rsidRPr="00681B68" w:rsidRDefault="00A62A4A" w:rsidP="00943ADF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EAE098A" w14:textId="6BCBFA67" w:rsidR="00A62A4A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  <w:p w14:paraId="0B5235EF" w14:textId="6BEBD6AE" w:rsidR="00A62A4A" w:rsidRDefault="00A62A4A" w:rsidP="000946E7">
            <w:pPr>
              <w:rPr>
                <w:rFonts w:eastAsia="Calibri" w:cstheme="minorHAnsi"/>
                <w:sz w:val="20"/>
                <w:szCs w:val="20"/>
              </w:rPr>
            </w:pPr>
          </w:p>
          <w:p w14:paraId="5197CEA4" w14:textId="77777777" w:rsidR="00A62A4A" w:rsidRPr="000946E7" w:rsidRDefault="00A62A4A" w:rsidP="000946E7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50E923B" w14:textId="4A1FFDB7" w:rsidR="00A62A4A" w:rsidRPr="00DE2A2E" w:rsidRDefault="00000000" w:rsidP="00DE2A2E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2751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5B0CC3AA" w14:textId="77777777" w:rsidR="00A62A4A" w:rsidRPr="00DE2A2E" w:rsidRDefault="00000000" w:rsidP="00DE2A2E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43278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674A28DA" w14:textId="13BB2F9F" w:rsidR="00A62A4A" w:rsidRPr="00DE2A2E" w:rsidRDefault="00000000" w:rsidP="00DE2A2E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189811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5B0DE6F" w14:textId="4F54122D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D520000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363B0018" w14:textId="2407FEE7" w:rsidR="00A62A4A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0946E7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Usługi 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podlegające ocenie w kryterium „D</w:t>
            </w:r>
            <w:r w:rsidRPr="000946E7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oświadczenie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”</w:t>
            </w:r>
            <w:r w:rsidR="00FB1A5A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,</w:t>
            </w:r>
          </w:p>
          <w:p w14:paraId="107F6958" w14:textId="77777777" w:rsidR="00A62A4A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  <w:r w:rsidRPr="000946E7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 o których mowa w rozd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z. XI pkt. 2,</w:t>
            </w:r>
          </w:p>
          <w:p w14:paraId="34D857FA" w14:textId="02F91988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946E7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>ppkt</w:t>
            </w:r>
            <w:proofErr w:type="spellEnd"/>
            <w:r w:rsidRPr="000946E7"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 b)</w:t>
            </w:r>
            <w:r>
              <w:rPr>
                <w:rFonts w:eastAsia="Calibri" w:cstheme="minorHAnsi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sz w:val="20"/>
                <w:szCs w:val="20"/>
              </w:rPr>
              <w:t>Zaproszenia do składania ofert</w:t>
            </w:r>
          </w:p>
        </w:tc>
      </w:tr>
      <w:tr w:rsidR="00A62A4A" w:rsidRPr="00A4018C" w14:paraId="2CA93CE7" w14:textId="6AB3E151" w:rsidTr="007E4569">
        <w:trPr>
          <w:trHeight w:val="416"/>
          <w:jc w:val="center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427D9F7" w14:textId="77777777" w:rsidR="00A62A4A" w:rsidRPr="00681B68" w:rsidRDefault="00A62A4A" w:rsidP="00943ADF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 w:rsidRPr="00681B68">
              <w:rPr>
                <w:rFonts w:eastAsia="Calibri" w:cstheme="minorHAnsi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7E178BB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B2B238F" w14:textId="1C8060FA" w:rsidR="00A62A4A" w:rsidRPr="00DE2A2E" w:rsidRDefault="00000000" w:rsidP="00DE2A2E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163701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30FFDE1F" w14:textId="78F1C290" w:rsidR="00A62A4A" w:rsidRPr="00DE2A2E" w:rsidRDefault="00000000" w:rsidP="00DE2A2E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84053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7291A4D4" w14:textId="0D522927" w:rsidR="00A62A4A" w:rsidRPr="00DE2A2E" w:rsidRDefault="00000000" w:rsidP="00DE2A2E">
            <w:pPr>
              <w:spacing w:line="276" w:lineRule="auto"/>
              <w:ind w:right="-10"/>
              <w:contextualSpacing/>
              <w:rPr>
                <w:rFonts w:eastAsia="Calibri" w:cstheme="minorHAnsi"/>
                <w:bCs/>
                <w:iCs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3902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FE1408C" w14:textId="230E319A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F7637EB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11D7D5EB" w14:textId="4091D8E8" w:rsidR="00A62A4A" w:rsidRPr="000946E7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62A4A" w:rsidRPr="00A4018C" w14:paraId="35CA0895" w14:textId="77777777" w:rsidTr="00DA31BD">
        <w:trPr>
          <w:trHeight w:val="416"/>
          <w:jc w:val="center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1316237" w14:textId="2C1F5779" w:rsidR="00A62A4A" w:rsidRPr="00681B68" w:rsidRDefault="00A62A4A" w:rsidP="00943ADF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  <w:r>
              <w:rPr>
                <w:rFonts w:eastAsia="Calibri" w:cstheme="minorHAnsi"/>
                <w:bCs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48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E91D184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3AEBCA1F" w14:textId="77777777" w:rsidR="00A62A4A" w:rsidRPr="00DE2A2E" w:rsidRDefault="00000000" w:rsidP="000946E7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36039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budowa/ przebudowa/ modernizacja infrastruktury na potrzeby transportu miejskiego</w:t>
            </w:r>
          </w:p>
          <w:p w14:paraId="02B5EC32" w14:textId="77777777" w:rsidR="00A62A4A" w:rsidRPr="00DE2A2E" w:rsidRDefault="00000000" w:rsidP="000946E7">
            <w:pPr>
              <w:spacing w:line="276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21709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inwestycje ograniczające indywidualny ruch zmotoryzowany z preferencją dla ruchu pieszego i rowerowego</w:t>
            </w:r>
          </w:p>
          <w:p w14:paraId="0B1F8069" w14:textId="1832E0FB" w:rsidR="00A62A4A" w:rsidRDefault="00000000" w:rsidP="000946E7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-202423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2A4A" w:rsidRPr="00DE2A2E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2A4A" w:rsidRPr="00DE2A2E">
              <w:rPr>
                <w:rFonts w:eastAsia="Calibri" w:cstheme="minorHAnsi"/>
                <w:b/>
                <w:sz w:val="20"/>
                <w:szCs w:val="20"/>
              </w:rPr>
              <w:t xml:space="preserve">    digitalizacja systemu mobilności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28DEC3F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9AD1E41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16E76A2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</w:tr>
      <w:tr w:rsidR="00A62A4A" w:rsidRPr="00A4018C" w14:paraId="73A8C08C" w14:textId="77777777" w:rsidTr="00DA31BD">
        <w:trPr>
          <w:trHeight w:val="416"/>
          <w:jc w:val="center"/>
        </w:trPr>
        <w:tc>
          <w:tcPr>
            <w:tcW w:w="496" w:type="dxa"/>
            <w:tcBorders>
              <w:left w:val="doub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00AB76E" w14:textId="77777777" w:rsidR="00A62A4A" w:rsidRDefault="00A62A4A" w:rsidP="00943ADF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48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2BC82F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8AB8905" w14:textId="77777777" w:rsidR="00A62A4A" w:rsidRDefault="00A62A4A" w:rsidP="000946E7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7B44569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9D7704A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48FB81A0" w14:textId="77777777" w:rsidR="00A62A4A" w:rsidRPr="00681B68" w:rsidRDefault="00A62A4A" w:rsidP="00681B68">
            <w:pPr>
              <w:spacing w:line="276" w:lineRule="auto"/>
              <w:ind w:right="-10"/>
              <w:contextualSpacing/>
              <w:jc w:val="center"/>
              <w:rPr>
                <w:rFonts w:eastAsia="Calibri" w:cstheme="minorHAnsi"/>
                <w:bCs/>
                <w:iCs/>
                <w:sz w:val="20"/>
                <w:szCs w:val="20"/>
              </w:rPr>
            </w:pPr>
          </w:p>
        </w:tc>
      </w:tr>
    </w:tbl>
    <w:p w14:paraId="0C67E10D" w14:textId="31E402B2" w:rsidR="00322531" w:rsidRPr="00322531" w:rsidRDefault="00322531" w:rsidP="00322531">
      <w:pPr>
        <w:pStyle w:val="Akapitzlist"/>
        <w:tabs>
          <w:tab w:val="left" w:pos="567"/>
        </w:tabs>
        <w:spacing w:after="40" w:line="259" w:lineRule="auto"/>
        <w:ind w:right="40"/>
        <w:jc w:val="both"/>
        <w:outlineLvl w:val="0"/>
        <w:rPr>
          <w:rFonts w:eastAsia="Calibri" w:cstheme="minorHAnsi"/>
          <w:b/>
        </w:rPr>
      </w:pPr>
      <w:r w:rsidRPr="00322531">
        <w:rPr>
          <w:rFonts w:eastAsia="Calibri" w:cstheme="minorHAnsi"/>
          <w:b/>
          <w:lang w:val="pl-PL"/>
        </w:rPr>
        <w:t>*</w:t>
      </w:r>
      <w:r w:rsidRPr="00322531">
        <w:rPr>
          <w:rFonts w:asciiTheme="minorHAnsi" w:eastAsiaTheme="minorHAnsi" w:hAnsiTheme="minorHAnsi" w:cstheme="minorHAnsi"/>
          <w:b/>
          <w:kern w:val="0"/>
          <w:sz w:val="18"/>
          <w:szCs w:val="18"/>
          <w:lang w:val="pl-PL" w:eastAsia="en-US" w:bidi="ar-SA"/>
        </w:rPr>
        <w:t xml:space="preserve">zgodnie z Zaproszeniem do składania ofert usługa powinna obejmować </w:t>
      </w:r>
      <w:r w:rsidRPr="00322531">
        <w:rPr>
          <w:rFonts w:asciiTheme="minorHAnsi" w:eastAsiaTheme="minorHAnsi" w:hAnsiTheme="minorHAnsi" w:cstheme="minorHAnsi"/>
          <w:b/>
          <w:kern w:val="0"/>
          <w:sz w:val="18"/>
          <w:szCs w:val="18"/>
          <w:u w:val="single"/>
          <w:lang w:val="pl-PL" w:eastAsia="en-US" w:bidi="ar-SA"/>
        </w:rPr>
        <w:t>co najmniej 2 elementy</w:t>
      </w:r>
      <w:r w:rsidRPr="00322531">
        <w:rPr>
          <w:rFonts w:asciiTheme="minorHAnsi" w:eastAsiaTheme="minorHAnsi" w:hAnsiTheme="minorHAnsi" w:cstheme="minorHAnsi"/>
          <w:b/>
          <w:kern w:val="0"/>
          <w:sz w:val="18"/>
          <w:szCs w:val="18"/>
          <w:lang w:val="pl-PL" w:eastAsia="en-US" w:bidi="ar-SA"/>
        </w:rPr>
        <w:t xml:space="preserve"> o których mowa w Rozdziale IV pkt. 1 pkt. c)</w:t>
      </w:r>
    </w:p>
    <w:p w14:paraId="13B687D7" w14:textId="77777777" w:rsidR="00F259B1" w:rsidRPr="00A4018C" w:rsidRDefault="00F259B1" w:rsidP="003D3C48">
      <w:pPr>
        <w:tabs>
          <w:tab w:val="left" w:pos="567"/>
        </w:tabs>
        <w:spacing w:after="40" w:line="259" w:lineRule="auto"/>
        <w:ind w:right="40"/>
        <w:jc w:val="both"/>
        <w:outlineLvl w:val="0"/>
        <w:rPr>
          <w:rFonts w:eastAsia="Calibri" w:cstheme="minorHAnsi"/>
          <w:b/>
        </w:rPr>
      </w:pPr>
      <w:r w:rsidRPr="00A4018C">
        <w:rPr>
          <w:rFonts w:eastAsia="Calibri" w:cstheme="minorHAnsi"/>
          <w:b/>
        </w:rPr>
        <w:t>Uwaga:</w:t>
      </w:r>
    </w:p>
    <w:p w14:paraId="59566094" w14:textId="66962C9C" w:rsidR="00CE4195" w:rsidRDefault="00CE4195" w:rsidP="00CE4195">
      <w:pPr>
        <w:ind w:right="39"/>
        <w:rPr>
          <w:rFonts w:cstheme="minorHAnsi"/>
          <w:sz w:val="18"/>
          <w:szCs w:val="18"/>
        </w:rPr>
      </w:pPr>
      <w:r w:rsidRPr="00681B68">
        <w:rPr>
          <w:rFonts w:cstheme="minorHAnsi"/>
          <w:sz w:val="18"/>
          <w:szCs w:val="18"/>
        </w:rPr>
        <w:t xml:space="preserve">Do wykazu należy załączyć dokumenty potwierdzające doświadczenie wskazanych osób (protokoły odbioru, referencje, poświadczenia lub oświadczenia osób o ich wykonaniu). </w:t>
      </w:r>
      <w:r w:rsidRPr="00681B68">
        <w:rPr>
          <w:rFonts w:cstheme="minorHAnsi"/>
          <w:sz w:val="18"/>
          <w:szCs w:val="18"/>
        </w:rPr>
        <w:br/>
        <w:t>W przypadku wskazania więcej niż jednej osoby skierowanej do realizacji zamówienia należy powielić tabelę tyle razy ile jest to konieczne.</w:t>
      </w:r>
    </w:p>
    <w:p w14:paraId="3EB9D8CE" w14:textId="77777777" w:rsidR="00322531" w:rsidRPr="00681B68" w:rsidRDefault="00322531" w:rsidP="00CE4195">
      <w:pPr>
        <w:ind w:right="39"/>
        <w:rPr>
          <w:rFonts w:cstheme="minorHAnsi"/>
          <w:sz w:val="18"/>
          <w:szCs w:val="18"/>
        </w:rPr>
      </w:pPr>
    </w:p>
    <w:p w14:paraId="7BF4E59F" w14:textId="77777777" w:rsidR="00681B68" w:rsidRDefault="00681B68" w:rsidP="00CE4195">
      <w:pPr>
        <w:ind w:right="39"/>
        <w:rPr>
          <w:rFonts w:cstheme="minorHAnsi"/>
          <w:sz w:val="20"/>
          <w:szCs w:val="20"/>
        </w:rPr>
      </w:pPr>
    </w:p>
    <w:p w14:paraId="61C3F2B1" w14:textId="775DDA8C" w:rsidR="00CE4195" w:rsidRDefault="00681B68" w:rsidP="00CE4195">
      <w:pPr>
        <w:ind w:right="3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</w:t>
      </w:r>
    </w:p>
    <w:p w14:paraId="354263D7" w14:textId="25D7AFBC" w:rsidR="00CE4195" w:rsidRDefault="00CE4195" w:rsidP="00CE4195">
      <w:pPr>
        <w:ind w:right="39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(</w:t>
      </w:r>
      <w:r w:rsidRPr="00A4018C">
        <w:rPr>
          <w:rFonts w:eastAsia="Calibri" w:cstheme="minorHAnsi"/>
          <w:i/>
          <w:sz w:val="16"/>
          <w:szCs w:val="16"/>
        </w:rPr>
        <w:t>podpis/y osoby/osób upoważnionej/</w:t>
      </w:r>
      <w:proofErr w:type="spellStart"/>
      <w:r w:rsidRPr="00A4018C">
        <w:rPr>
          <w:rFonts w:eastAsia="Calibri" w:cstheme="minorHAnsi"/>
          <w:i/>
          <w:sz w:val="16"/>
          <w:szCs w:val="16"/>
        </w:rPr>
        <w:t>ych</w:t>
      </w:r>
      <w:proofErr w:type="spellEnd"/>
      <w:r w:rsidRPr="00A4018C">
        <w:rPr>
          <w:rFonts w:eastAsia="Calibri" w:cstheme="minorHAnsi"/>
          <w:i/>
          <w:sz w:val="16"/>
          <w:szCs w:val="16"/>
        </w:rPr>
        <w:t xml:space="preserve"> do reprezentowania Wykonawcy</w:t>
      </w:r>
      <w:r w:rsidR="00681B68">
        <w:rPr>
          <w:rFonts w:eastAsia="Calibri" w:cstheme="minorHAnsi"/>
          <w:i/>
          <w:sz w:val="16"/>
          <w:szCs w:val="16"/>
        </w:rPr>
        <w:t>)</w:t>
      </w:r>
    </w:p>
    <w:p w14:paraId="53A6B652" w14:textId="77777777" w:rsidR="00CD744C" w:rsidRDefault="00CD744C" w:rsidP="00CE4195">
      <w:pPr>
        <w:ind w:right="39"/>
        <w:rPr>
          <w:rFonts w:eastAsia="Calibri" w:cstheme="minorHAnsi"/>
          <w:i/>
          <w:sz w:val="16"/>
          <w:szCs w:val="16"/>
        </w:rPr>
      </w:pPr>
    </w:p>
    <w:p w14:paraId="1C7CB797" w14:textId="77777777" w:rsidR="00CD744C" w:rsidRPr="00CE4195" w:rsidRDefault="00CD744C" w:rsidP="00CE4195">
      <w:pPr>
        <w:ind w:right="39"/>
        <w:rPr>
          <w:rFonts w:cstheme="minorHAnsi"/>
          <w:sz w:val="20"/>
          <w:szCs w:val="20"/>
        </w:rPr>
      </w:pPr>
    </w:p>
    <w:sectPr w:rsidR="00CD744C" w:rsidRPr="00CE4195" w:rsidSect="009D0087">
      <w:footerReference w:type="default" r:id="rId8"/>
      <w:pgSz w:w="16838" w:h="11906" w:orient="landscape"/>
      <w:pgMar w:top="720" w:right="720" w:bottom="720" w:left="720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0A5FB" w14:textId="77777777" w:rsidR="00211E4F" w:rsidRDefault="00211E4F" w:rsidP="001E0808">
      <w:pPr>
        <w:spacing w:after="0" w:line="240" w:lineRule="auto"/>
      </w:pPr>
      <w:r>
        <w:separator/>
      </w:r>
    </w:p>
  </w:endnote>
  <w:endnote w:type="continuationSeparator" w:id="0">
    <w:p w14:paraId="73DD9296" w14:textId="77777777" w:rsidR="00211E4F" w:rsidRDefault="00211E4F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5061670"/>
      <w:docPartObj>
        <w:docPartGallery w:val="Page Numbers (Bottom of Page)"/>
        <w:docPartUnique/>
      </w:docPartObj>
    </w:sdtPr>
    <w:sdtContent>
      <w:p w14:paraId="390D0F66" w14:textId="77777777" w:rsidR="00420AE5" w:rsidRDefault="002B06E1">
        <w:pPr>
          <w:pStyle w:val="Stopka"/>
          <w:jc w:val="center"/>
        </w:pPr>
        <w:r w:rsidRPr="00420AE5">
          <w:rPr>
            <w:b/>
          </w:rPr>
          <w:fldChar w:fldCharType="begin"/>
        </w:r>
        <w:r w:rsidR="00420AE5" w:rsidRPr="00420AE5">
          <w:rPr>
            <w:b/>
          </w:rPr>
          <w:instrText>PAGE   \* MERGEFORMAT</w:instrText>
        </w:r>
        <w:r w:rsidRPr="00420AE5">
          <w:rPr>
            <w:b/>
          </w:rPr>
          <w:fldChar w:fldCharType="separate"/>
        </w:r>
        <w:r w:rsidR="00865FDA">
          <w:rPr>
            <w:b/>
            <w:noProof/>
          </w:rPr>
          <w:t>3</w:t>
        </w:r>
        <w:r w:rsidRPr="00420AE5">
          <w:rPr>
            <w:b/>
          </w:rPr>
          <w:fldChar w:fldCharType="end"/>
        </w:r>
      </w:p>
    </w:sdtContent>
  </w:sdt>
  <w:p w14:paraId="4514A195" w14:textId="77777777" w:rsidR="001E0808" w:rsidRDefault="001E08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613AE" w14:textId="77777777" w:rsidR="00211E4F" w:rsidRDefault="00211E4F" w:rsidP="001E0808">
      <w:pPr>
        <w:spacing w:after="0" w:line="240" w:lineRule="auto"/>
      </w:pPr>
      <w:r>
        <w:separator/>
      </w:r>
    </w:p>
  </w:footnote>
  <w:footnote w:type="continuationSeparator" w:id="0">
    <w:p w14:paraId="1C60E16A" w14:textId="77777777" w:rsidR="00211E4F" w:rsidRDefault="00211E4F" w:rsidP="001E0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D3660E"/>
    <w:multiLevelType w:val="hybridMultilevel"/>
    <w:tmpl w:val="B2CE3D14"/>
    <w:lvl w:ilvl="0" w:tplc="4FB8CB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57C4A79"/>
    <w:multiLevelType w:val="hybridMultilevel"/>
    <w:tmpl w:val="F1CA75C4"/>
    <w:lvl w:ilvl="0" w:tplc="0210807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53607"/>
    <w:multiLevelType w:val="hybridMultilevel"/>
    <w:tmpl w:val="ABEAABDE"/>
    <w:lvl w:ilvl="0" w:tplc="290AE242">
      <w:start w:val="1"/>
      <w:numFmt w:val="bullet"/>
      <w:lvlText w:val="X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845C0"/>
    <w:multiLevelType w:val="hybridMultilevel"/>
    <w:tmpl w:val="81F625C4"/>
    <w:lvl w:ilvl="0" w:tplc="2F38D9BC">
      <w:start w:val="1"/>
      <w:numFmt w:val="lowerLetter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51F2751"/>
    <w:multiLevelType w:val="hybridMultilevel"/>
    <w:tmpl w:val="7A3EF8C8"/>
    <w:lvl w:ilvl="0" w:tplc="9500BE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734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0692245">
    <w:abstractNumId w:val="2"/>
  </w:num>
  <w:num w:numId="3" w16cid:durableId="1316685465">
    <w:abstractNumId w:val="9"/>
  </w:num>
  <w:num w:numId="4" w16cid:durableId="493843213">
    <w:abstractNumId w:val="1"/>
  </w:num>
  <w:num w:numId="5" w16cid:durableId="1672291717">
    <w:abstractNumId w:val="3"/>
  </w:num>
  <w:num w:numId="6" w16cid:durableId="97297893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77164227">
    <w:abstractNumId w:val="7"/>
  </w:num>
  <w:num w:numId="8" w16cid:durableId="1163620226">
    <w:abstractNumId w:val="8"/>
  </w:num>
  <w:num w:numId="9" w16cid:durableId="842890346">
    <w:abstractNumId w:val="4"/>
  </w:num>
  <w:num w:numId="10" w16cid:durableId="1160777590">
    <w:abstractNumId w:val="6"/>
  </w:num>
  <w:num w:numId="11" w16cid:durableId="55373330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808"/>
    <w:rsid w:val="00024491"/>
    <w:rsid w:val="000466BB"/>
    <w:rsid w:val="0008788D"/>
    <w:rsid w:val="000946E7"/>
    <w:rsid w:val="000A2700"/>
    <w:rsid w:val="000A508D"/>
    <w:rsid w:val="000C083B"/>
    <w:rsid w:val="000C0C69"/>
    <w:rsid w:val="000E557F"/>
    <w:rsid w:val="000F35E7"/>
    <w:rsid w:val="001128D9"/>
    <w:rsid w:val="00141C63"/>
    <w:rsid w:val="00155FEF"/>
    <w:rsid w:val="00162BF0"/>
    <w:rsid w:val="00167829"/>
    <w:rsid w:val="00172A87"/>
    <w:rsid w:val="001A3D51"/>
    <w:rsid w:val="001B238E"/>
    <w:rsid w:val="001B5DFB"/>
    <w:rsid w:val="001E0808"/>
    <w:rsid w:val="00211E4F"/>
    <w:rsid w:val="002152FE"/>
    <w:rsid w:val="002179AE"/>
    <w:rsid w:val="00231B7A"/>
    <w:rsid w:val="002778C6"/>
    <w:rsid w:val="00277DA4"/>
    <w:rsid w:val="00297CDD"/>
    <w:rsid w:val="002B06E1"/>
    <w:rsid w:val="002C70C2"/>
    <w:rsid w:val="00304CAE"/>
    <w:rsid w:val="00317806"/>
    <w:rsid w:val="00322531"/>
    <w:rsid w:val="00335E2C"/>
    <w:rsid w:val="00373C04"/>
    <w:rsid w:val="00381ED3"/>
    <w:rsid w:val="00385B1D"/>
    <w:rsid w:val="003930D5"/>
    <w:rsid w:val="003941EA"/>
    <w:rsid w:val="003C7AB9"/>
    <w:rsid w:val="003D1A58"/>
    <w:rsid w:val="003D3C48"/>
    <w:rsid w:val="003E70D3"/>
    <w:rsid w:val="003F4D84"/>
    <w:rsid w:val="004139F0"/>
    <w:rsid w:val="00420AE5"/>
    <w:rsid w:val="0042402D"/>
    <w:rsid w:val="004250C6"/>
    <w:rsid w:val="00427A09"/>
    <w:rsid w:val="00437CF9"/>
    <w:rsid w:val="00442B62"/>
    <w:rsid w:val="00482034"/>
    <w:rsid w:val="004A480C"/>
    <w:rsid w:val="004C6E46"/>
    <w:rsid w:val="004D33A9"/>
    <w:rsid w:val="004D6DCB"/>
    <w:rsid w:val="004F679C"/>
    <w:rsid w:val="00516E33"/>
    <w:rsid w:val="00524300"/>
    <w:rsid w:val="0053020D"/>
    <w:rsid w:val="00550DA5"/>
    <w:rsid w:val="00553346"/>
    <w:rsid w:val="005D3274"/>
    <w:rsid w:val="005D3BD0"/>
    <w:rsid w:val="005D54D0"/>
    <w:rsid w:val="005D6D47"/>
    <w:rsid w:val="00612E30"/>
    <w:rsid w:val="00621261"/>
    <w:rsid w:val="00630E5B"/>
    <w:rsid w:val="00631A9E"/>
    <w:rsid w:val="00632BAD"/>
    <w:rsid w:val="00652E4B"/>
    <w:rsid w:val="00664D18"/>
    <w:rsid w:val="006722A8"/>
    <w:rsid w:val="00681B68"/>
    <w:rsid w:val="007748FB"/>
    <w:rsid w:val="0079034E"/>
    <w:rsid w:val="007C010F"/>
    <w:rsid w:val="007E39D9"/>
    <w:rsid w:val="008128EF"/>
    <w:rsid w:val="0082387F"/>
    <w:rsid w:val="0085719C"/>
    <w:rsid w:val="00864F1D"/>
    <w:rsid w:val="00865FDA"/>
    <w:rsid w:val="00873D15"/>
    <w:rsid w:val="008854DF"/>
    <w:rsid w:val="00892617"/>
    <w:rsid w:val="008B467B"/>
    <w:rsid w:val="008C3F07"/>
    <w:rsid w:val="008C6868"/>
    <w:rsid w:val="008F336D"/>
    <w:rsid w:val="008F51B3"/>
    <w:rsid w:val="00902719"/>
    <w:rsid w:val="00943ADF"/>
    <w:rsid w:val="00943FF4"/>
    <w:rsid w:val="0094520E"/>
    <w:rsid w:val="0096185E"/>
    <w:rsid w:val="00990509"/>
    <w:rsid w:val="009908B8"/>
    <w:rsid w:val="009A072E"/>
    <w:rsid w:val="009D0087"/>
    <w:rsid w:val="009F7228"/>
    <w:rsid w:val="00A30CD7"/>
    <w:rsid w:val="00A4018C"/>
    <w:rsid w:val="00A40B2C"/>
    <w:rsid w:val="00A62A4A"/>
    <w:rsid w:val="00A915BB"/>
    <w:rsid w:val="00A91FDA"/>
    <w:rsid w:val="00AB1D77"/>
    <w:rsid w:val="00AB3308"/>
    <w:rsid w:val="00AC5AA4"/>
    <w:rsid w:val="00AC738D"/>
    <w:rsid w:val="00B3222D"/>
    <w:rsid w:val="00B6550B"/>
    <w:rsid w:val="00B76186"/>
    <w:rsid w:val="00B95026"/>
    <w:rsid w:val="00BA1559"/>
    <w:rsid w:val="00BA3CBF"/>
    <w:rsid w:val="00BA44C9"/>
    <w:rsid w:val="00BB630A"/>
    <w:rsid w:val="00BC35A3"/>
    <w:rsid w:val="00BD05E9"/>
    <w:rsid w:val="00C07324"/>
    <w:rsid w:val="00CA43C6"/>
    <w:rsid w:val="00CB73AB"/>
    <w:rsid w:val="00CD3A4F"/>
    <w:rsid w:val="00CD53E0"/>
    <w:rsid w:val="00CD744C"/>
    <w:rsid w:val="00CE4195"/>
    <w:rsid w:val="00CE5A2C"/>
    <w:rsid w:val="00CE6688"/>
    <w:rsid w:val="00D13A9A"/>
    <w:rsid w:val="00D42080"/>
    <w:rsid w:val="00D63C99"/>
    <w:rsid w:val="00D7157A"/>
    <w:rsid w:val="00D96FA1"/>
    <w:rsid w:val="00DA31BD"/>
    <w:rsid w:val="00DC0725"/>
    <w:rsid w:val="00DE13A1"/>
    <w:rsid w:val="00DE2A2E"/>
    <w:rsid w:val="00DF1B6B"/>
    <w:rsid w:val="00E04227"/>
    <w:rsid w:val="00E0670C"/>
    <w:rsid w:val="00E13422"/>
    <w:rsid w:val="00E30EC9"/>
    <w:rsid w:val="00E32CCF"/>
    <w:rsid w:val="00E71699"/>
    <w:rsid w:val="00EA4120"/>
    <w:rsid w:val="00EB1CC8"/>
    <w:rsid w:val="00EE61FE"/>
    <w:rsid w:val="00EF6AD2"/>
    <w:rsid w:val="00F01111"/>
    <w:rsid w:val="00F13512"/>
    <w:rsid w:val="00F141EE"/>
    <w:rsid w:val="00F259B1"/>
    <w:rsid w:val="00F27E28"/>
    <w:rsid w:val="00F27FB1"/>
    <w:rsid w:val="00F9393A"/>
    <w:rsid w:val="00FA0DCD"/>
    <w:rsid w:val="00FA1AB5"/>
    <w:rsid w:val="00FB147C"/>
    <w:rsid w:val="00FB1A5A"/>
    <w:rsid w:val="00FB3E92"/>
    <w:rsid w:val="00FC4A36"/>
    <w:rsid w:val="00FC7984"/>
    <w:rsid w:val="00FE2DA7"/>
    <w:rsid w:val="00FE336E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A384"/>
  <w15:docId w15:val="{C812F127-AB85-41DA-B797-B44C4AD8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30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53020D"/>
    <w:rPr>
      <w:color w:val="0000FF"/>
      <w:u w:val="single"/>
    </w:rPr>
  </w:style>
  <w:style w:type="paragraph" w:customStyle="1" w:styleId="Akapitzlist1">
    <w:name w:val="Akapit z listą1"/>
    <w:basedOn w:val="Normalny"/>
    <w:rsid w:val="0053020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kapitzlist">
    <w:name w:val="List Paragraph"/>
    <w:aliases w:val="normalny tekst,Akapit z listą BS,CW_Lista,L1,Numerowanie,Obiekt,List Paragraph1,01ListaArabska"/>
    <w:basedOn w:val="Normalny"/>
    <w:link w:val="AkapitzlistZnak"/>
    <w:uiPriority w:val="1"/>
    <w:qFormat/>
    <w:rsid w:val="0053020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AkapitzlistZnak">
    <w:name w:val="Akapit z listą Znak"/>
    <w:aliases w:val="normalny tekst Znak,Akapit z listą BS Znak,CW_Lista Znak,L1 Znak,Numerowanie Znak,Obiekt Znak,List Paragraph1 Znak,01ListaArabska Znak"/>
    <w:link w:val="Akapitzlist"/>
    <w:uiPriority w:val="34"/>
    <w:qFormat/>
    <w:rsid w:val="0053020D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customStyle="1" w:styleId="Default">
    <w:name w:val="Default"/>
    <w:rsid w:val="0053020D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paragraph" w:customStyle="1" w:styleId="Standard">
    <w:name w:val="Standard"/>
    <w:rsid w:val="0053020D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zh-CN"/>
    </w:rPr>
  </w:style>
  <w:style w:type="paragraph" w:styleId="Tekstpodstawowy">
    <w:name w:val="Body Text"/>
    <w:basedOn w:val="Normalny"/>
    <w:link w:val="TekstpodstawowyZnak"/>
    <w:unhideWhenUsed/>
    <w:rsid w:val="005302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02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1BF40-56E4-4B03-8587-E5B8B653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aolejniczak</cp:lastModifiedBy>
  <cp:revision>2</cp:revision>
  <cp:lastPrinted>2025-04-08T11:43:00Z</cp:lastPrinted>
  <dcterms:created xsi:type="dcterms:W3CDTF">2025-04-08T11:44:00Z</dcterms:created>
  <dcterms:modified xsi:type="dcterms:W3CDTF">2025-04-08T11:44:00Z</dcterms:modified>
</cp:coreProperties>
</file>