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7DC0E" w14:textId="77777777" w:rsidR="00CD08D5" w:rsidRDefault="00CD08D5" w:rsidP="00B125C6">
      <w:pPr>
        <w:spacing w:after="0"/>
        <w:jc w:val="center"/>
        <w:rPr>
          <w:rFonts w:ascii="Calibri" w:hAnsi="Calibri" w:cs="Calibri"/>
          <w:b/>
        </w:rPr>
      </w:pPr>
    </w:p>
    <w:p w14:paraId="43F7DC31" w14:textId="40E60E85" w:rsidR="00B125C6" w:rsidRPr="00CD08D5" w:rsidRDefault="00B125C6" w:rsidP="00B125C6">
      <w:pPr>
        <w:spacing w:after="0"/>
        <w:jc w:val="center"/>
        <w:rPr>
          <w:rFonts w:ascii="Calibri" w:hAnsi="Calibri" w:cs="Calibri"/>
          <w:b/>
        </w:rPr>
      </w:pPr>
      <w:r w:rsidRPr="00CD08D5">
        <w:rPr>
          <w:rFonts w:ascii="Calibri" w:hAnsi="Calibri" w:cs="Calibri"/>
          <w:b/>
        </w:rPr>
        <w:t>Specyfikacja (charakterystyka, wymagania minimalne) oraz</w:t>
      </w:r>
    </w:p>
    <w:p w14:paraId="16C72A15" w14:textId="77777777" w:rsidR="00B125C6" w:rsidRPr="00CD08D5" w:rsidRDefault="00B125C6" w:rsidP="00B125C6">
      <w:pPr>
        <w:spacing w:after="0"/>
        <w:jc w:val="center"/>
        <w:rPr>
          <w:rFonts w:ascii="Calibri" w:hAnsi="Calibri" w:cs="Calibri"/>
          <w:b/>
        </w:rPr>
      </w:pPr>
      <w:r w:rsidRPr="00CD08D5">
        <w:rPr>
          <w:rFonts w:ascii="Calibri" w:hAnsi="Calibri" w:cs="Calibri"/>
          <w:b/>
        </w:rPr>
        <w:t>Parametry oferowane (</w:t>
      </w:r>
      <w:r w:rsidRPr="00CD08D5">
        <w:rPr>
          <w:rFonts w:ascii="Calibri" w:hAnsi="Calibri" w:cs="Calibri"/>
          <w:b/>
          <w:u w:val="single"/>
        </w:rPr>
        <w:t>do wypełnienia przez Oferenta</w:t>
      </w:r>
      <w:r w:rsidRPr="00CD08D5">
        <w:rPr>
          <w:rFonts w:ascii="Calibri" w:hAnsi="Calibri" w:cs="Calibri"/>
          <w:b/>
        </w:rPr>
        <w:t>)</w:t>
      </w:r>
    </w:p>
    <w:p w14:paraId="71A618C7" w14:textId="77777777" w:rsidR="00B125C6" w:rsidRPr="003011B8" w:rsidRDefault="00B125C6" w:rsidP="00CD08D5">
      <w:pPr>
        <w:spacing w:after="0"/>
        <w:jc w:val="center"/>
        <w:rPr>
          <w:rFonts w:ascii="Calibri" w:hAnsi="Calibri" w:cs="Calibri"/>
          <w:bCs/>
        </w:rPr>
      </w:pPr>
    </w:p>
    <w:p w14:paraId="01C98227" w14:textId="77777777" w:rsidR="00C95A91" w:rsidRPr="00CD08D5" w:rsidRDefault="00C95A91" w:rsidP="00CD08D5">
      <w:pPr>
        <w:spacing w:after="0"/>
        <w:rPr>
          <w:rFonts w:ascii="Calibri" w:hAnsi="Calibri" w:cs="Calibri"/>
        </w:rPr>
      </w:pPr>
    </w:p>
    <w:p w14:paraId="5A78EAD7" w14:textId="0AE6CAF5" w:rsidR="00C95A91" w:rsidRPr="000F258F" w:rsidRDefault="005228CC" w:rsidP="00CD08D5">
      <w:pPr>
        <w:spacing w:after="0"/>
        <w:rPr>
          <w:rFonts w:ascii="Calibri" w:hAnsi="Calibri" w:cs="Calibri"/>
          <w:sz w:val="20"/>
          <w:szCs w:val="20"/>
        </w:rPr>
      </w:pPr>
      <w:r w:rsidRPr="000F258F">
        <w:rPr>
          <w:rFonts w:ascii="Calibri" w:hAnsi="Calibri" w:cs="Calibri"/>
          <w:sz w:val="20"/>
          <w:szCs w:val="20"/>
        </w:rPr>
        <w:t>Do udziału w postępowaniu dopuszczone są podmioty</w:t>
      </w:r>
      <w:r w:rsidR="00CD08D5" w:rsidRPr="000F258F">
        <w:rPr>
          <w:rFonts w:ascii="Calibri" w:hAnsi="Calibri" w:cs="Calibri"/>
          <w:sz w:val="20"/>
          <w:szCs w:val="20"/>
        </w:rPr>
        <w:t xml:space="preserve"> -</w:t>
      </w:r>
      <w:r w:rsidRPr="000F258F">
        <w:rPr>
          <w:rFonts w:ascii="Calibri" w:hAnsi="Calibri" w:cs="Calibri"/>
          <w:sz w:val="20"/>
          <w:szCs w:val="20"/>
        </w:rPr>
        <w:t xml:space="preserve"> </w:t>
      </w:r>
      <w:r w:rsidR="00F61D21" w:rsidRPr="000F258F">
        <w:rPr>
          <w:rFonts w:ascii="Calibri" w:hAnsi="Calibri" w:cs="Calibri"/>
          <w:sz w:val="20"/>
          <w:szCs w:val="20"/>
        </w:rPr>
        <w:t>bezpośredni producenci oprogramowania</w:t>
      </w:r>
      <w:r w:rsidR="00CD08D5" w:rsidRPr="000F258F">
        <w:rPr>
          <w:rFonts w:ascii="Calibri" w:hAnsi="Calibri" w:cs="Calibri"/>
          <w:sz w:val="20"/>
          <w:szCs w:val="20"/>
        </w:rPr>
        <w:t xml:space="preserve"> lub wszystkie podmioty</w:t>
      </w:r>
      <w:r w:rsidR="00F61D21" w:rsidRPr="000F258F">
        <w:rPr>
          <w:rFonts w:ascii="Calibri" w:hAnsi="Calibri" w:cs="Calibri"/>
          <w:sz w:val="20"/>
          <w:szCs w:val="20"/>
        </w:rPr>
        <w:t xml:space="preserve"> </w:t>
      </w:r>
      <w:r w:rsidRPr="000F258F">
        <w:rPr>
          <w:rFonts w:ascii="Calibri" w:hAnsi="Calibri" w:cs="Calibri"/>
          <w:sz w:val="20"/>
          <w:szCs w:val="20"/>
        </w:rPr>
        <w:t>uprawnione przez producenta</w:t>
      </w:r>
      <w:r w:rsidR="004B0643" w:rsidRPr="000F258F">
        <w:rPr>
          <w:rFonts w:ascii="Calibri" w:hAnsi="Calibri" w:cs="Calibri"/>
          <w:sz w:val="20"/>
          <w:szCs w:val="20"/>
        </w:rPr>
        <w:t xml:space="preserve"> oprogramowania, będącego przedmiotem zapytania ofertowego do sprzedaży</w:t>
      </w:r>
      <w:r w:rsidR="00171D9A" w:rsidRPr="000F258F">
        <w:rPr>
          <w:rFonts w:ascii="Calibri" w:hAnsi="Calibri" w:cs="Calibri"/>
          <w:sz w:val="20"/>
          <w:szCs w:val="20"/>
        </w:rPr>
        <w:t xml:space="preserve"> jego licencji.</w:t>
      </w:r>
    </w:p>
    <w:p w14:paraId="2F6CAF68" w14:textId="77777777" w:rsidR="00CD08D5" w:rsidRPr="000F258F" w:rsidRDefault="00CD08D5" w:rsidP="00CD08D5">
      <w:pPr>
        <w:spacing w:after="0"/>
        <w:rPr>
          <w:rFonts w:ascii="Calibri" w:hAnsi="Calibri" w:cs="Calibri"/>
          <w:sz w:val="20"/>
          <w:szCs w:val="20"/>
        </w:rPr>
      </w:pPr>
    </w:p>
    <w:p w14:paraId="01CF3760" w14:textId="011F6EB6" w:rsidR="007429D8" w:rsidRPr="000F258F" w:rsidRDefault="003C1E0E" w:rsidP="00CD08D5">
      <w:pPr>
        <w:spacing w:after="0"/>
        <w:rPr>
          <w:rFonts w:ascii="Calibri" w:hAnsi="Calibri" w:cs="Calibri"/>
          <w:sz w:val="20"/>
          <w:szCs w:val="20"/>
        </w:rPr>
      </w:pPr>
      <w:r w:rsidRPr="000F258F">
        <w:rPr>
          <w:rFonts w:ascii="Calibri" w:hAnsi="Calibri" w:cs="Calibri"/>
          <w:sz w:val="20"/>
          <w:szCs w:val="20"/>
        </w:rPr>
        <w:t>Przedmiotem zapytania ofertowego jest dostawa:</w:t>
      </w:r>
    </w:p>
    <w:p w14:paraId="21D2BEEB" w14:textId="1F0E19ED" w:rsidR="00CD08D5" w:rsidRPr="000F258F" w:rsidRDefault="00657609" w:rsidP="00CD08D5">
      <w:pPr>
        <w:pStyle w:val="Akapitzlist"/>
        <w:numPr>
          <w:ilvl w:val="0"/>
          <w:numId w:val="5"/>
        </w:numPr>
        <w:spacing w:after="0"/>
        <w:rPr>
          <w:rFonts w:ascii="Calibri" w:hAnsi="Calibri" w:cs="Calibri"/>
          <w:i/>
          <w:iCs/>
          <w:sz w:val="20"/>
          <w:szCs w:val="20"/>
        </w:rPr>
      </w:pPr>
      <w:r w:rsidRPr="000F258F">
        <w:rPr>
          <w:rFonts w:ascii="Calibri" w:hAnsi="Calibri" w:cs="Calibri"/>
          <w:b/>
          <w:bCs/>
          <w:sz w:val="20"/>
          <w:szCs w:val="20"/>
        </w:rPr>
        <w:t>o</w:t>
      </w:r>
      <w:r w:rsidR="007429D8" w:rsidRPr="000F258F">
        <w:rPr>
          <w:rFonts w:ascii="Calibri" w:hAnsi="Calibri" w:cs="Calibri"/>
          <w:b/>
          <w:bCs/>
          <w:sz w:val="20"/>
          <w:szCs w:val="20"/>
        </w:rPr>
        <w:t>programowani</w:t>
      </w:r>
      <w:r w:rsidRPr="000F258F">
        <w:rPr>
          <w:rFonts w:ascii="Calibri" w:hAnsi="Calibri" w:cs="Calibri"/>
          <w:b/>
          <w:bCs/>
          <w:sz w:val="20"/>
          <w:szCs w:val="20"/>
        </w:rPr>
        <w:t>a</w:t>
      </w:r>
      <w:r w:rsidR="007429D8" w:rsidRPr="000F258F">
        <w:rPr>
          <w:rFonts w:ascii="Calibri" w:hAnsi="Calibri" w:cs="Calibri"/>
          <w:b/>
          <w:bCs/>
          <w:sz w:val="20"/>
          <w:szCs w:val="20"/>
        </w:rPr>
        <w:t xml:space="preserve"> wspierając</w:t>
      </w:r>
      <w:r w:rsidRPr="000F258F">
        <w:rPr>
          <w:rFonts w:ascii="Calibri" w:hAnsi="Calibri" w:cs="Calibri"/>
          <w:b/>
          <w:bCs/>
          <w:sz w:val="20"/>
          <w:szCs w:val="20"/>
        </w:rPr>
        <w:t>ego</w:t>
      </w:r>
      <w:r w:rsidR="007429D8" w:rsidRPr="000F258F">
        <w:rPr>
          <w:rFonts w:ascii="Calibri" w:hAnsi="Calibri" w:cs="Calibri"/>
          <w:b/>
          <w:bCs/>
          <w:sz w:val="20"/>
          <w:szCs w:val="20"/>
        </w:rPr>
        <w:t xml:space="preserve"> codzienną pracę firm transportowych oraz spedycji</w:t>
      </w:r>
      <w:r w:rsidR="001E49CE" w:rsidRPr="000F258F">
        <w:rPr>
          <w:rFonts w:ascii="Calibri" w:hAnsi="Calibri" w:cs="Calibri"/>
          <w:b/>
          <w:bCs/>
          <w:sz w:val="20"/>
          <w:szCs w:val="20"/>
        </w:rPr>
        <w:t xml:space="preserve"> - Licencja na 3</w:t>
      </w:r>
      <w:r w:rsidR="002135F1" w:rsidRPr="000F258F">
        <w:rPr>
          <w:rFonts w:ascii="Calibri" w:hAnsi="Calibri" w:cs="Calibri"/>
          <w:b/>
          <w:bCs/>
          <w:sz w:val="20"/>
          <w:szCs w:val="20"/>
        </w:rPr>
        <w:t>6</w:t>
      </w:r>
      <w:r w:rsidR="001E49CE" w:rsidRPr="000F258F">
        <w:rPr>
          <w:rFonts w:ascii="Calibri" w:hAnsi="Calibri" w:cs="Calibri"/>
          <w:b/>
          <w:bCs/>
          <w:sz w:val="20"/>
          <w:szCs w:val="20"/>
        </w:rPr>
        <w:t xml:space="preserve"> stanowisk </w:t>
      </w:r>
      <w:r w:rsidR="00CD08D5" w:rsidRPr="000F258F">
        <w:rPr>
          <w:rFonts w:ascii="Calibri" w:hAnsi="Calibri" w:cs="Calibri"/>
          <w:b/>
          <w:bCs/>
          <w:sz w:val="20"/>
          <w:szCs w:val="20"/>
        </w:rPr>
        <w:t>bezterminowych</w:t>
      </w:r>
      <w:r w:rsidR="00CD08D5" w:rsidRPr="000F258F">
        <w:rPr>
          <w:rFonts w:ascii="Calibri" w:hAnsi="Calibri" w:cs="Calibri"/>
          <w:i/>
          <w:iCs/>
          <w:sz w:val="20"/>
          <w:szCs w:val="20"/>
        </w:rPr>
        <w:t xml:space="preserve"> </w:t>
      </w:r>
      <w:r w:rsidR="007815FB" w:rsidRPr="007815FB">
        <w:rPr>
          <w:rFonts w:ascii="Calibri" w:hAnsi="Calibri" w:cs="Calibri"/>
          <w:b/>
          <w:bCs/>
          <w:sz w:val="20"/>
          <w:szCs w:val="20"/>
        </w:rPr>
        <w:t>wraz ze</w:t>
      </w:r>
      <w:r w:rsidR="007815FB" w:rsidRPr="007815FB">
        <w:rPr>
          <w:rFonts w:ascii="Calibri" w:hAnsi="Calibri" w:cs="Calibri"/>
          <w:b/>
          <w:bCs/>
          <w:sz w:val="20"/>
          <w:szCs w:val="20"/>
        </w:rPr>
        <w:t xml:space="preserve"> szkolenie</w:t>
      </w:r>
      <w:r w:rsidR="007815FB" w:rsidRPr="007815FB">
        <w:rPr>
          <w:rFonts w:ascii="Calibri" w:hAnsi="Calibri" w:cs="Calibri"/>
          <w:b/>
          <w:bCs/>
          <w:sz w:val="20"/>
          <w:szCs w:val="20"/>
        </w:rPr>
        <w:t>m</w:t>
      </w:r>
      <w:r w:rsidR="007815FB" w:rsidRPr="007815FB">
        <w:rPr>
          <w:rFonts w:ascii="Calibri" w:hAnsi="Calibri" w:cs="Calibri"/>
          <w:b/>
          <w:bCs/>
          <w:sz w:val="20"/>
          <w:szCs w:val="20"/>
        </w:rPr>
        <w:t xml:space="preserve"> wdrożeniow</w:t>
      </w:r>
      <w:r w:rsidR="007815FB" w:rsidRPr="007815FB">
        <w:rPr>
          <w:rFonts w:ascii="Calibri" w:hAnsi="Calibri" w:cs="Calibri"/>
          <w:b/>
          <w:bCs/>
          <w:sz w:val="20"/>
          <w:szCs w:val="20"/>
        </w:rPr>
        <w:t>ym</w:t>
      </w:r>
    </w:p>
    <w:p w14:paraId="111B01D2" w14:textId="0FD963B5" w:rsidR="00C95A91" w:rsidRPr="000F258F" w:rsidRDefault="007429D8" w:rsidP="00CD08D5">
      <w:pPr>
        <w:pStyle w:val="Akapitzlist"/>
        <w:spacing w:after="0"/>
        <w:rPr>
          <w:rFonts w:ascii="Calibri" w:hAnsi="Calibri" w:cs="Calibri"/>
          <w:i/>
          <w:iCs/>
          <w:sz w:val="20"/>
          <w:szCs w:val="20"/>
        </w:rPr>
      </w:pPr>
      <w:r w:rsidRPr="000F258F">
        <w:rPr>
          <w:rFonts w:ascii="Calibri" w:hAnsi="Calibri" w:cs="Calibri"/>
          <w:i/>
          <w:iCs/>
          <w:sz w:val="20"/>
          <w:szCs w:val="20"/>
        </w:rPr>
        <w:t>Przykładow</w:t>
      </w:r>
      <w:r w:rsidR="00B377AB" w:rsidRPr="000F258F">
        <w:rPr>
          <w:rFonts w:ascii="Calibri" w:hAnsi="Calibri" w:cs="Calibri"/>
          <w:i/>
          <w:iCs/>
          <w:sz w:val="20"/>
          <w:szCs w:val="20"/>
        </w:rPr>
        <w:t>y</w:t>
      </w:r>
      <w:r w:rsidRPr="000F258F">
        <w:rPr>
          <w:rFonts w:ascii="Calibri" w:hAnsi="Calibri" w:cs="Calibri"/>
          <w:i/>
          <w:iCs/>
          <w:sz w:val="20"/>
          <w:szCs w:val="20"/>
        </w:rPr>
        <w:t xml:space="preserve"> produkt spełniający wymogi: HOGS </w:t>
      </w:r>
      <w:proofErr w:type="spellStart"/>
      <w:r w:rsidRPr="000F258F">
        <w:rPr>
          <w:rFonts w:ascii="Calibri" w:hAnsi="Calibri" w:cs="Calibri"/>
          <w:i/>
          <w:iCs/>
          <w:sz w:val="20"/>
          <w:szCs w:val="20"/>
        </w:rPr>
        <w:t>aiTMS</w:t>
      </w:r>
      <w:proofErr w:type="spellEnd"/>
    </w:p>
    <w:p w14:paraId="1B720975" w14:textId="21D2520D" w:rsidR="002B1FA2" w:rsidRPr="000F258F" w:rsidRDefault="00657609" w:rsidP="003D31F5">
      <w:pPr>
        <w:pStyle w:val="Akapitzlist"/>
        <w:numPr>
          <w:ilvl w:val="0"/>
          <w:numId w:val="5"/>
        </w:numPr>
        <w:spacing w:after="0"/>
        <w:rPr>
          <w:rFonts w:ascii="Calibri" w:hAnsi="Calibri" w:cs="Calibri"/>
          <w:b/>
          <w:bCs/>
          <w:sz w:val="20"/>
          <w:szCs w:val="20"/>
        </w:rPr>
      </w:pPr>
      <w:r w:rsidRPr="000F258F">
        <w:rPr>
          <w:rFonts w:ascii="Calibri" w:hAnsi="Calibri" w:cs="Calibri"/>
          <w:b/>
          <w:bCs/>
          <w:sz w:val="20"/>
          <w:szCs w:val="20"/>
        </w:rPr>
        <w:t xml:space="preserve">aktualizacja </w:t>
      </w:r>
      <w:r w:rsidR="003D31F5" w:rsidRPr="000F258F">
        <w:rPr>
          <w:rFonts w:ascii="Calibri" w:hAnsi="Calibri" w:cs="Calibri"/>
          <w:b/>
          <w:bCs/>
          <w:sz w:val="20"/>
          <w:szCs w:val="20"/>
        </w:rPr>
        <w:t>36 licencji</w:t>
      </w:r>
      <w:r w:rsidR="003D31F5" w:rsidRPr="000F258F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4D70A7" w:rsidRPr="000F258F">
        <w:rPr>
          <w:rFonts w:ascii="Calibri" w:hAnsi="Calibri" w:cs="Calibri"/>
          <w:b/>
          <w:bCs/>
          <w:sz w:val="20"/>
          <w:szCs w:val="20"/>
        </w:rPr>
        <w:t>oprogramowania</w:t>
      </w:r>
      <w:r w:rsidRPr="000F258F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214993" w:rsidRPr="000F258F">
        <w:rPr>
          <w:rFonts w:ascii="Calibri" w:hAnsi="Calibri" w:cs="Calibri"/>
          <w:b/>
          <w:bCs/>
          <w:sz w:val="20"/>
          <w:szCs w:val="20"/>
        </w:rPr>
        <w:t xml:space="preserve">INTERLAN SPEED EDU PRO </w:t>
      </w:r>
      <w:r w:rsidR="003D31F5" w:rsidRPr="000F258F">
        <w:rPr>
          <w:rFonts w:ascii="Calibri" w:hAnsi="Calibri" w:cs="Calibri"/>
          <w:b/>
          <w:bCs/>
          <w:sz w:val="20"/>
          <w:szCs w:val="20"/>
        </w:rPr>
        <w:t>z</w:t>
      </w:r>
      <w:r w:rsidR="00214993" w:rsidRPr="000F258F">
        <w:rPr>
          <w:rFonts w:ascii="Calibri" w:hAnsi="Calibri" w:cs="Calibri"/>
          <w:b/>
          <w:bCs/>
          <w:sz w:val="20"/>
          <w:szCs w:val="20"/>
        </w:rPr>
        <w:t xml:space="preserve"> wersji </w:t>
      </w:r>
      <w:proofErr w:type="spellStart"/>
      <w:r w:rsidR="00214993" w:rsidRPr="000F258F">
        <w:rPr>
          <w:rFonts w:ascii="Calibri" w:hAnsi="Calibri" w:cs="Calibri"/>
          <w:b/>
          <w:bCs/>
          <w:sz w:val="20"/>
          <w:szCs w:val="20"/>
        </w:rPr>
        <w:t>speed</w:t>
      </w:r>
      <w:proofErr w:type="spellEnd"/>
      <w:r w:rsidR="00214993" w:rsidRPr="000F258F">
        <w:rPr>
          <w:rFonts w:ascii="Calibri" w:hAnsi="Calibri" w:cs="Calibri"/>
          <w:b/>
          <w:bCs/>
          <w:sz w:val="20"/>
          <w:szCs w:val="20"/>
        </w:rPr>
        <w:t xml:space="preserve"> 2.5.0.42h2</w:t>
      </w:r>
      <w:r w:rsidR="00214993" w:rsidRPr="000F258F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A5525B" w:rsidRPr="000F258F">
        <w:rPr>
          <w:rFonts w:ascii="Calibri" w:hAnsi="Calibri" w:cs="Calibri"/>
          <w:b/>
          <w:bCs/>
          <w:sz w:val="20"/>
          <w:szCs w:val="20"/>
        </w:rPr>
        <w:t xml:space="preserve">do bieżącej wersji </w:t>
      </w:r>
      <w:r w:rsidR="003D31F5" w:rsidRPr="000F258F">
        <w:rPr>
          <w:rFonts w:ascii="Calibri" w:hAnsi="Calibri" w:cs="Calibri"/>
          <w:b/>
          <w:bCs/>
          <w:sz w:val="20"/>
          <w:szCs w:val="20"/>
        </w:rPr>
        <w:t xml:space="preserve">wraz z </w:t>
      </w:r>
      <w:r w:rsidR="003D31F5" w:rsidRPr="000F258F">
        <w:rPr>
          <w:rFonts w:ascii="Calibri" w:hAnsi="Calibri" w:cs="Calibri"/>
          <w:b/>
          <w:bCs/>
          <w:sz w:val="20"/>
          <w:szCs w:val="20"/>
        </w:rPr>
        <w:t>ro</w:t>
      </w:r>
      <w:r w:rsidR="003D31F5" w:rsidRPr="000F258F">
        <w:rPr>
          <w:rFonts w:ascii="Calibri" w:hAnsi="Calibri" w:cs="Calibri"/>
          <w:b/>
          <w:bCs/>
          <w:sz w:val="20"/>
          <w:szCs w:val="20"/>
        </w:rPr>
        <w:t>czną</w:t>
      </w:r>
      <w:r w:rsidR="003D31F5" w:rsidRPr="000F258F">
        <w:rPr>
          <w:rFonts w:ascii="Calibri" w:hAnsi="Calibri" w:cs="Calibri"/>
          <w:b/>
          <w:bCs/>
          <w:sz w:val="20"/>
          <w:szCs w:val="20"/>
        </w:rPr>
        <w:t xml:space="preserve"> opiek</w:t>
      </w:r>
      <w:r w:rsidR="003D31F5" w:rsidRPr="000F258F">
        <w:rPr>
          <w:rFonts w:ascii="Calibri" w:hAnsi="Calibri" w:cs="Calibri"/>
          <w:b/>
          <w:bCs/>
          <w:sz w:val="20"/>
          <w:szCs w:val="20"/>
        </w:rPr>
        <w:t>ą</w:t>
      </w:r>
      <w:r w:rsidR="003D31F5" w:rsidRPr="000F258F">
        <w:rPr>
          <w:rFonts w:ascii="Calibri" w:hAnsi="Calibri" w:cs="Calibri"/>
          <w:b/>
          <w:bCs/>
          <w:sz w:val="20"/>
          <w:szCs w:val="20"/>
        </w:rPr>
        <w:t xml:space="preserve"> autorską</w:t>
      </w:r>
      <w:r w:rsidR="007815FB" w:rsidRPr="007815FB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7815FB">
        <w:rPr>
          <w:rFonts w:ascii="Calibri" w:hAnsi="Calibri" w:cs="Calibri"/>
          <w:b/>
          <w:bCs/>
          <w:sz w:val="20"/>
          <w:szCs w:val="20"/>
        </w:rPr>
        <w:t>o</w:t>
      </w:r>
      <w:r w:rsidR="007815FB" w:rsidRPr="007815FB">
        <w:rPr>
          <w:rFonts w:ascii="Calibri" w:hAnsi="Calibri" w:cs="Calibri"/>
          <w:b/>
          <w:bCs/>
          <w:sz w:val="20"/>
          <w:szCs w:val="20"/>
        </w:rPr>
        <w:t>raz ze szkoleniem wdrożeniowym</w:t>
      </w:r>
    </w:p>
    <w:p w14:paraId="4C97156A" w14:textId="77777777" w:rsidR="000F258F" w:rsidRPr="003D31F5" w:rsidRDefault="000F258F" w:rsidP="000F258F">
      <w:pPr>
        <w:pStyle w:val="Akapitzlist"/>
        <w:spacing w:after="0"/>
        <w:rPr>
          <w:rFonts w:ascii="Calibri" w:hAnsi="Calibri" w:cs="Calibri"/>
          <w:b/>
          <w:bCs/>
        </w:rPr>
      </w:pPr>
    </w:p>
    <w:tbl>
      <w:tblPr>
        <w:tblW w:w="5306" w:type="pct"/>
        <w:tblInd w:w="-46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402"/>
        <w:gridCol w:w="2694"/>
      </w:tblGrid>
      <w:tr w:rsidR="00C6270B" w:rsidRPr="00C6270B" w14:paraId="7D182DDD" w14:textId="77777777" w:rsidTr="007C1D59">
        <w:trPr>
          <w:trHeight w:val="284"/>
        </w:trPr>
        <w:tc>
          <w:tcPr>
            <w:tcW w:w="8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036F7" w14:textId="77777777" w:rsidR="00C6270B" w:rsidRPr="00C6270B" w:rsidRDefault="00C6270B" w:rsidP="0015479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C6270B">
              <w:rPr>
                <w:rFonts w:ascii="Calibri" w:hAnsi="Calibri" w:cs="Calibri"/>
                <w:b/>
                <w:sz w:val="18"/>
                <w:szCs w:val="18"/>
              </w:rPr>
              <w:t>Szczegółowy opis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FC81D" w14:textId="77777777" w:rsidR="00C6270B" w:rsidRDefault="00C6270B" w:rsidP="00154798">
            <w:pPr>
              <w:widowControl w:val="0"/>
              <w:spacing w:after="0" w:line="240" w:lineRule="auto"/>
              <w:ind w:left="-71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C6270B">
              <w:rPr>
                <w:rFonts w:ascii="Calibri" w:hAnsi="Calibri" w:cs="Calibri"/>
                <w:b/>
                <w:sz w:val="18"/>
                <w:szCs w:val="18"/>
              </w:rPr>
              <w:t>Parametry oferowane</w:t>
            </w:r>
            <w:r w:rsidR="00154798">
              <w:rPr>
                <w:rFonts w:ascii="Calibri" w:hAnsi="Calibri" w:cs="Calibri"/>
                <w:b/>
                <w:sz w:val="18"/>
                <w:szCs w:val="18"/>
              </w:rPr>
              <w:t xml:space="preserve"> – do wypełnienia przez Oferenta</w:t>
            </w:r>
          </w:p>
          <w:p w14:paraId="3F997487" w14:textId="2E7B98A4" w:rsidR="007C1D59" w:rsidRPr="007C1D59" w:rsidRDefault="007C1D59" w:rsidP="00154798">
            <w:pPr>
              <w:widowControl w:val="0"/>
              <w:spacing w:after="0" w:line="240" w:lineRule="auto"/>
              <w:ind w:left="-71"/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7C1D59">
              <w:rPr>
                <w:rFonts w:ascii="Calibri" w:hAnsi="Calibri" w:cs="Calibri"/>
                <w:bCs/>
                <w:sz w:val="18"/>
                <w:szCs w:val="18"/>
              </w:rPr>
              <w:t>Nazwa licencji/pakietu</w:t>
            </w:r>
          </w:p>
        </w:tc>
      </w:tr>
      <w:tr w:rsidR="00150435" w:rsidRPr="00C6270B" w14:paraId="3FC6C2C5" w14:textId="77777777" w:rsidTr="007C1D59">
        <w:trPr>
          <w:trHeight w:val="284"/>
        </w:trPr>
        <w:tc>
          <w:tcPr>
            <w:tcW w:w="8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EA738" w14:textId="1FEF2C6B" w:rsidR="00722C18" w:rsidRPr="003D31F5" w:rsidRDefault="008061B8" w:rsidP="00150435">
            <w:pPr>
              <w:widowControl w:val="0"/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Ad.1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br/>
            </w:r>
            <w:r w:rsidR="00722C18" w:rsidRPr="003D31F5">
              <w:rPr>
                <w:rFonts w:ascii="Calibri" w:hAnsi="Calibri" w:cs="Calibri"/>
                <w:b/>
                <w:bCs/>
                <w:sz w:val="20"/>
                <w:szCs w:val="20"/>
              </w:rPr>
              <w:t>Licencja na 3</w:t>
            </w:r>
            <w:r w:rsidR="0093534D" w:rsidRPr="003D31F5">
              <w:rPr>
                <w:rFonts w:ascii="Calibri" w:hAnsi="Calibri" w:cs="Calibri"/>
                <w:b/>
                <w:bCs/>
                <w:sz w:val="20"/>
                <w:szCs w:val="20"/>
              </w:rPr>
              <w:t>6</w:t>
            </w:r>
            <w:r w:rsidR="00722C18" w:rsidRPr="003D31F5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stanowisk </w:t>
            </w:r>
            <w:r w:rsidR="003D31F5" w:rsidRPr="003D31F5">
              <w:rPr>
                <w:rFonts w:ascii="Calibri" w:hAnsi="Calibri" w:cs="Calibri"/>
                <w:b/>
                <w:bCs/>
                <w:sz w:val="20"/>
                <w:szCs w:val="20"/>
              </w:rPr>
              <w:t>bezterminowych</w:t>
            </w:r>
            <w:r w:rsidR="00722C18" w:rsidRPr="003D31F5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+ szkolenie wdrożeniowe dla osób prowadzących zajęcia dydaktyczne</w:t>
            </w:r>
          </w:p>
          <w:p w14:paraId="30E76267" w14:textId="77777777" w:rsidR="00722C18" w:rsidRDefault="00722C18" w:rsidP="00150435">
            <w:pPr>
              <w:widowControl w:val="0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  <w:p w14:paraId="4B6DD469" w14:textId="23749733" w:rsidR="00150435" w:rsidRDefault="00150435" w:rsidP="00150435">
            <w:pPr>
              <w:widowControl w:val="0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Oprogramowanie</w:t>
            </w:r>
            <w:r w:rsidR="00223A1A" w:rsidRPr="00223A1A">
              <w:rPr>
                <w:rFonts w:ascii="Calibri" w:hAnsi="Calibri" w:cs="Calibri"/>
                <w:sz w:val="18"/>
                <w:szCs w:val="18"/>
              </w:rPr>
              <w:t xml:space="preserve"> w chmurze w ramach wirtualnego laboratorium z dostępem do giełdy ładunków </w:t>
            </w:r>
            <w:proofErr w:type="spellStart"/>
            <w:r w:rsidR="00223A1A" w:rsidRPr="00223A1A">
              <w:rPr>
                <w:rFonts w:ascii="Calibri" w:hAnsi="Calibri" w:cs="Calibri"/>
                <w:sz w:val="18"/>
                <w:szCs w:val="18"/>
              </w:rPr>
              <w:t>Timocom</w:t>
            </w:r>
            <w:proofErr w:type="spellEnd"/>
            <w:r w:rsidR="00223A1A">
              <w:rPr>
                <w:rFonts w:ascii="Calibri" w:hAnsi="Calibri" w:cs="Calibri"/>
                <w:sz w:val="18"/>
                <w:szCs w:val="18"/>
              </w:rPr>
              <w:t>, które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umożliwia</w:t>
            </w:r>
            <w:r w:rsidR="00722C18">
              <w:rPr>
                <w:rFonts w:ascii="Calibri" w:hAnsi="Calibri" w:cs="Calibri"/>
                <w:sz w:val="18"/>
                <w:szCs w:val="18"/>
              </w:rPr>
              <w:t>:</w:t>
            </w:r>
          </w:p>
          <w:p w14:paraId="2953C7EE" w14:textId="015F9899" w:rsidR="00150435" w:rsidRPr="00150435" w:rsidRDefault="00150435" w:rsidP="00150435">
            <w:pPr>
              <w:widowControl w:val="0"/>
              <w:spacing w:after="0" w:line="240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150435">
              <w:rPr>
                <w:rFonts w:ascii="Calibri" w:hAnsi="Calibri" w:cs="Calibri"/>
                <w:b/>
                <w:bCs/>
                <w:sz w:val="18"/>
                <w:szCs w:val="18"/>
              </w:rPr>
              <w:t>Praca na realnych ładunkach:</w:t>
            </w:r>
          </w:p>
          <w:p w14:paraId="0E29B527" w14:textId="77777777" w:rsidR="00150435" w:rsidRPr="00150435" w:rsidRDefault="00150435" w:rsidP="00150435">
            <w:pPr>
              <w:widowControl w:val="0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150435">
              <w:rPr>
                <w:rFonts w:ascii="Calibri" w:hAnsi="Calibri" w:cs="Calibri"/>
                <w:sz w:val="18"/>
                <w:szCs w:val="18"/>
              </w:rPr>
              <w:t>- Dostęp do podglądu wszystkich najbardziej rentownych frachtów w jednym miejscu.</w:t>
            </w:r>
            <w:r w:rsidRPr="00150435">
              <w:rPr>
                <w:rFonts w:ascii="Calibri" w:hAnsi="Calibri" w:cs="Calibri"/>
                <w:sz w:val="18"/>
                <w:szCs w:val="18"/>
              </w:rPr>
              <w:br/>
              <w:t>- Sortowanie ofert po zysku, cenie i pustych kilometrach wszystkich ofert.</w:t>
            </w:r>
            <w:r w:rsidRPr="00150435">
              <w:rPr>
                <w:rFonts w:ascii="Calibri" w:hAnsi="Calibri" w:cs="Calibri"/>
                <w:sz w:val="18"/>
                <w:szCs w:val="18"/>
              </w:rPr>
              <w:br/>
              <w:t>- Automatyczne obliczanie podlotów dla pojazdów z floty własnej oraz zakontraktowanej.</w:t>
            </w:r>
            <w:r w:rsidRPr="00150435">
              <w:rPr>
                <w:rFonts w:ascii="Calibri" w:hAnsi="Calibri" w:cs="Calibri"/>
                <w:sz w:val="18"/>
                <w:szCs w:val="18"/>
              </w:rPr>
              <w:br/>
              <w:t xml:space="preserve">- Analiza kosztów i marży każdej dostępnej oferty </w:t>
            </w:r>
            <w:proofErr w:type="spellStart"/>
            <w:r w:rsidRPr="00150435">
              <w:rPr>
                <w:rFonts w:ascii="Calibri" w:hAnsi="Calibri" w:cs="Calibri"/>
                <w:sz w:val="18"/>
                <w:szCs w:val="18"/>
              </w:rPr>
              <w:t>oferty</w:t>
            </w:r>
            <w:proofErr w:type="spellEnd"/>
            <w:r w:rsidRPr="00150435">
              <w:rPr>
                <w:rFonts w:ascii="Calibri" w:hAnsi="Calibri" w:cs="Calibri"/>
                <w:sz w:val="18"/>
                <w:szCs w:val="18"/>
              </w:rPr>
              <w:t>.</w:t>
            </w:r>
            <w:r w:rsidRPr="00150435">
              <w:rPr>
                <w:rFonts w:ascii="Calibri" w:hAnsi="Calibri" w:cs="Calibri"/>
                <w:sz w:val="18"/>
                <w:szCs w:val="18"/>
              </w:rPr>
              <w:br/>
              <w:t>- Odświeżanie ofert w czasie rzeczywistym.</w:t>
            </w:r>
            <w:r w:rsidRPr="00150435">
              <w:rPr>
                <w:rFonts w:ascii="Calibri" w:hAnsi="Calibri" w:cs="Calibri"/>
                <w:sz w:val="18"/>
                <w:szCs w:val="18"/>
              </w:rPr>
              <w:br/>
              <w:t xml:space="preserve">- Pokazanie średniej ceny rynkowej dla każdej oferty (Market </w:t>
            </w:r>
            <w:proofErr w:type="spellStart"/>
            <w:r w:rsidRPr="00150435">
              <w:rPr>
                <w:rFonts w:ascii="Calibri" w:hAnsi="Calibri" w:cs="Calibri"/>
                <w:sz w:val="18"/>
                <w:szCs w:val="18"/>
              </w:rPr>
              <w:t>Price</w:t>
            </w:r>
            <w:proofErr w:type="spellEnd"/>
            <w:r w:rsidRPr="00150435">
              <w:rPr>
                <w:rFonts w:ascii="Calibri" w:hAnsi="Calibri" w:cs="Calibri"/>
                <w:sz w:val="18"/>
                <w:szCs w:val="18"/>
              </w:rPr>
              <w:t>).</w:t>
            </w:r>
            <w:r w:rsidRPr="00150435">
              <w:rPr>
                <w:rFonts w:ascii="Calibri" w:hAnsi="Calibri" w:cs="Calibri"/>
                <w:sz w:val="18"/>
                <w:szCs w:val="18"/>
              </w:rPr>
              <w:br/>
              <w:t>- Wyróżnianie ofert powyżej stawek rynkowych.</w:t>
            </w:r>
            <w:r w:rsidRPr="00150435">
              <w:rPr>
                <w:rFonts w:ascii="Calibri" w:hAnsi="Calibri" w:cs="Calibri"/>
                <w:sz w:val="18"/>
                <w:szCs w:val="18"/>
              </w:rPr>
              <w:br/>
              <w:t>- Narzędzie do automatycznego wyszukania potencjalnie najlepszego doładunku wzdłuż trasy.</w:t>
            </w:r>
            <w:r w:rsidRPr="00150435">
              <w:rPr>
                <w:rFonts w:ascii="Calibri" w:hAnsi="Calibri" w:cs="Calibri"/>
                <w:sz w:val="18"/>
                <w:szCs w:val="18"/>
              </w:rPr>
              <w:br/>
              <w:t>- Automatyczne dopasowanie ofert do zarządzanych pojazdów.</w:t>
            </w:r>
          </w:p>
          <w:p w14:paraId="2828CD7E" w14:textId="520FC4C6" w:rsidR="00150435" w:rsidRPr="00150435" w:rsidRDefault="00150435" w:rsidP="00150435">
            <w:pPr>
              <w:widowControl w:val="0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150435">
              <w:rPr>
                <w:rFonts w:ascii="Calibri" w:hAnsi="Calibri" w:cs="Calibri"/>
                <w:sz w:val="18"/>
                <w:szCs w:val="18"/>
              </w:rPr>
              <w:t>- Możliwość filtrowania ofert według krajów, klientów i typów ładunków.</w:t>
            </w:r>
            <w:r w:rsidRPr="00150435">
              <w:rPr>
                <w:rFonts w:ascii="Calibri" w:hAnsi="Calibri" w:cs="Calibri"/>
                <w:sz w:val="18"/>
                <w:szCs w:val="18"/>
              </w:rPr>
              <w:br/>
              <w:t>- Automatyczne uwzględnianie kosztów dróg płatnych, paliwa i czasu kierowcy.</w:t>
            </w:r>
            <w:r w:rsidRPr="00150435">
              <w:rPr>
                <w:rFonts w:ascii="Calibri" w:hAnsi="Calibri" w:cs="Calibri"/>
                <w:sz w:val="18"/>
                <w:szCs w:val="18"/>
              </w:rPr>
              <w:br/>
              <w:t>- Analiza zyskowności poszczególnych relacji w danym okresie.</w:t>
            </w:r>
            <w:r w:rsidRPr="00150435">
              <w:rPr>
                <w:rFonts w:ascii="Calibri" w:hAnsi="Calibri" w:cs="Calibri"/>
                <w:sz w:val="18"/>
                <w:szCs w:val="18"/>
              </w:rPr>
              <w:br/>
              <w:t>- Porównanie zyskowności pojazdów, kierowców i tras.</w:t>
            </w:r>
            <w:r w:rsidRPr="00150435">
              <w:rPr>
                <w:rFonts w:ascii="Calibri" w:hAnsi="Calibri" w:cs="Calibri"/>
                <w:sz w:val="18"/>
                <w:szCs w:val="18"/>
              </w:rPr>
              <w:br/>
              <w:t>- Wskazywanie ofert o najwyższym potencjale rentowności w czasie rzeczywistym.</w:t>
            </w:r>
            <w:r w:rsidRPr="00150435">
              <w:rPr>
                <w:rFonts w:ascii="Calibri" w:hAnsi="Calibri" w:cs="Calibri"/>
                <w:sz w:val="18"/>
                <w:szCs w:val="18"/>
              </w:rPr>
              <w:br/>
              <w:t>- Prognozowanie rentowności tras na podstawie danych historycznych.</w:t>
            </w:r>
          </w:p>
          <w:p w14:paraId="40601957" w14:textId="77777777" w:rsidR="00150435" w:rsidRPr="00150435" w:rsidRDefault="00150435" w:rsidP="00150435">
            <w:pPr>
              <w:widowControl w:val="0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150435">
              <w:rPr>
                <w:rFonts w:ascii="Calibri" w:hAnsi="Calibri" w:cs="Calibri"/>
                <w:b/>
                <w:bCs/>
                <w:sz w:val="18"/>
                <w:szCs w:val="18"/>
              </w:rPr>
              <w:t>Analiza rynku, dzięki pracy na realnych ładunkach oraz danych historycznych</w:t>
            </w:r>
            <w:r w:rsidRPr="00150435">
              <w:rPr>
                <w:rFonts w:ascii="Calibri" w:hAnsi="Calibri" w:cs="Calibri"/>
                <w:sz w:val="18"/>
                <w:szCs w:val="18"/>
              </w:rPr>
              <w:t>:</w:t>
            </w:r>
          </w:p>
          <w:p w14:paraId="41B8EBC8" w14:textId="77777777" w:rsidR="00150435" w:rsidRPr="00150435" w:rsidRDefault="00150435" w:rsidP="00150435">
            <w:pPr>
              <w:widowControl w:val="0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150435">
              <w:rPr>
                <w:rFonts w:ascii="Calibri" w:hAnsi="Calibri" w:cs="Calibri"/>
                <w:sz w:val="18"/>
                <w:szCs w:val="18"/>
              </w:rPr>
              <w:t>- Świadomość realnych stawek na rynku transportowym w czasie rzeczywistym.</w:t>
            </w:r>
          </w:p>
          <w:p w14:paraId="6E3A34F1" w14:textId="77777777" w:rsidR="00150435" w:rsidRPr="00150435" w:rsidRDefault="00150435" w:rsidP="00150435">
            <w:pPr>
              <w:widowControl w:val="0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150435">
              <w:rPr>
                <w:rFonts w:ascii="Calibri" w:hAnsi="Calibri" w:cs="Calibri"/>
                <w:sz w:val="18"/>
                <w:szCs w:val="18"/>
              </w:rPr>
              <w:t>- Możliwość sprawdzenia wpływu typu naczepy oraz wyposażenia pojazdu ciężarowego na stawki na rynku transportowym.</w:t>
            </w:r>
          </w:p>
          <w:p w14:paraId="4A0DE0DC" w14:textId="77777777" w:rsidR="00150435" w:rsidRPr="00150435" w:rsidRDefault="00150435" w:rsidP="00150435">
            <w:pPr>
              <w:widowControl w:val="0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150435">
              <w:rPr>
                <w:rFonts w:ascii="Calibri" w:hAnsi="Calibri" w:cs="Calibri"/>
                <w:sz w:val="18"/>
                <w:szCs w:val="18"/>
              </w:rPr>
              <w:t>- Możliwość przeprowadzenia badania, który region w Europie w danym momencie cechuje się najwyższymi stawkami.</w:t>
            </w:r>
          </w:p>
          <w:p w14:paraId="11783390" w14:textId="77777777" w:rsidR="00150435" w:rsidRPr="00150435" w:rsidRDefault="00150435" w:rsidP="00150435">
            <w:pPr>
              <w:widowControl w:val="0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150435">
              <w:rPr>
                <w:rFonts w:ascii="Calibri" w:hAnsi="Calibri" w:cs="Calibri"/>
                <w:sz w:val="18"/>
                <w:szCs w:val="18"/>
              </w:rPr>
              <w:t>- Identyfikacja tras o największej rentowności w danym tygodniu lub miesiącu.</w:t>
            </w:r>
            <w:r w:rsidRPr="00150435">
              <w:rPr>
                <w:rFonts w:ascii="Calibri" w:hAnsi="Calibri" w:cs="Calibri"/>
                <w:sz w:val="18"/>
                <w:szCs w:val="18"/>
              </w:rPr>
              <w:br/>
              <w:t>- Analiza sezonowości stawek na poszczególnych relacjach i kierunkach.</w:t>
            </w:r>
            <w:r w:rsidRPr="00150435">
              <w:rPr>
                <w:rFonts w:ascii="Calibri" w:hAnsi="Calibri" w:cs="Calibri"/>
                <w:sz w:val="18"/>
                <w:szCs w:val="18"/>
              </w:rPr>
              <w:br/>
              <w:t>- Możliwość śledzenia zmian stawek rynkowych w czasie – trendów wzrostowych i spadkowych.</w:t>
            </w:r>
            <w:r w:rsidRPr="00150435">
              <w:rPr>
                <w:rFonts w:ascii="Calibri" w:hAnsi="Calibri" w:cs="Calibri"/>
                <w:sz w:val="18"/>
                <w:szCs w:val="18"/>
              </w:rPr>
              <w:br/>
              <w:t>- Określenie średnich stawek dla konkretnego typu ładunku lub branży.</w:t>
            </w:r>
            <w:r w:rsidRPr="00150435">
              <w:rPr>
                <w:rFonts w:ascii="Calibri" w:hAnsi="Calibri" w:cs="Calibri"/>
                <w:sz w:val="18"/>
                <w:szCs w:val="18"/>
              </w:rPr>
              <w:br/>
              <w:t>- Analiza konkurencji – jakie stawki oferują inni przewoźnicy na podobnych trasach.</w:t>
            </w:r>
            <w:r w:rsidRPr="00150435">
              <w:rPr>
                <w:rFonts w:ascii="Calibri" w:hAnsi="Calibri" w:cs="Calibri"/>
                <w:sz w:val="18"/>
                <w:szCs w:val="18"/>
              </w:rPr>
              <w:br/>
              <w:t>- Dostęp do danych o rentowności zleceń historycznych w celu optymalizacji decyzji cenowych.</w:t>
            </w:r>
          </w:p>
          <w:p w14:paraId="1007835C" w14:textId="1F58EE77" w:rsidR="00150435" w:rsidRPr="00150435" w:rsidRDefault="00150435" w:rsidP="00150435">
            <w:pPr>
              <w:widowControl w:val="0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150435">
              <w:rPr>
                <w:rFonts w:ascii="Calibri" w:hAnsi="Calibri" w:cs="Calibri"/>
                <w:sz w:val="18"/>
                <w:szCs w:val="18"/>
              </w:rPr>
              <w:t xml:space="preserve">- Market </w:t>
            </w:r>
            <w:proofErr w:type="spellStart"/>
            <w:r w:rsidRPr="00150435">
              <w:rPr>
                <w:rFonts w:ascii="Calibri" w:hAnsi="Calibri" w:cs="Calibri"/>
                <w:sz w:val="18"/>
                <w:szCs w:val="18"/>
              </w:rPr>
              <w:t>Price</w:t>
            </w:r>
            <w:proofErr w:type="spellEnd"/>
            <w:r w:rsidRPr="00150435">
              <w:rPr>
                <w:rFonts w:ascii="Calibri" w:hAnsi="Calibri" w:cs="Calibri"/>
                <w:sz w:val="18"/>
                <w:szCs w:val="18"/>
              </w:rPr>
              <w:t xml:space="preserve"> by HOGS, narzędzie wspierające dla wszystkich spedytorów aktywnie działających w TSL, polegające na wycenie ładunku w oparciu o sytuację rynkową, dane historyczne, sytuacje polityczną, święta oraz wszystkie inne czynniki mające wpływ na wartość ładunku w czasie rzeczywistym.</w:t>
            </w:r>
            <w:r w:rsidRPr="00150435">
              <w:rPr>
                <w:rFonts w:ascii="Calibri" w:hAnsi="Calibri" w:cs="Calibri"/>
                <w:sz w:val="18"/>
                <w:szCs w:val="18"/>
              </w:rPr>
              <w:br/>
            </w:r>
            <w:r w:rsidRPr="00150435">
              <w:rPr>
                <w:rFonts w:ascii="Calibri" w:hAnsi="Calibri" w:cs="Calibri"/>
                <w:b/>
                <w:bCs/>
                <w:sz w:val="18"/>
                <w:szCs w:val="18"/>
              </w:rPr>
              <w:lastRenderedPageBreak/>
              <w:t>Planowanie tras oraz obliczenie zysku z danego zlecenia przy pełnym uwzględnieniu zakazów:</w:t>
            </w:r>
          </w:p>
          <w:p w14:paraId="0B471147" w14:textId="77777777" w:rsidR="00150435" w:rsidRPr="00150435" w:rsidRDefault="00150435" w:rsidP="00150435">
            <w:pPr>
              <w:widowControl w:val="0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150435">
              <w:rPr>
                <w:rFonts w:ascii="Calibri" w:hAnsi="Calibri" w:cs="Calibri"/>
                <w:sz w:val="18"/>
                <w:szCs w:val="18"/>
              </w:rPr>
              <w:t>- System planowania dostaw i realizacji kosztów dostawy.</w:t>
            </w:r>
            <w:r w:rsidRPr="00150435">
              <w:rPr>
                <w:rFonts w:ascii="Calibri" w:hAnsi="Calibri" w:cs="Calibri"/>
                <w:sz w:val="18"/>
                <w:szCs w:val="18"/>
              </w:rPr>
              <w:br/>
              <w:t>- System monitorowania i zarządzania flotą na mapie.</w:t>
            </w:r>
            <w:r w:rsidRPr="00150435">
              <w:rPr>
                <w:rFonts w:ascii="Calibri" w:hAnsi="Calibri" w:cs="Calibri"/>
                <w:sz w:val="18"/>
                <w:szCs w:val="18"/>
              </w:rPr>
              <w:br/>
              <w:t>- Wykorzystanie map do bieżącego monitorowania lokalizacji dostępnych pojazdów. </w:t>
            </w:r>
          </w:p>
          <w:p w14:paraId="406E94C1" w14:textId="31C1006E" w:rsidR="00150435" w:rsidRPr="00150435" w:rsidRDefault="00150435" w:rsidP="00150435">
            <w:pPr>
              <w:widowControl w:val="0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150435">
              <w:rPr>
                <w:rFonts w:ascii="Calibri" w:hAnsi="Calibri" w:cs="Calibri"/>
                <w:sz w:val="18"/>
                <w:szCs w:val="18"/>
              </w:rPr>
              <w:t>- Optymalizacja tras, oszczędność czasu oraz kosztów.</w:t>
            </w:r>
            <w:r w:rsidRPr="00150435">
              <w:rPr>
                <w:rFonts w:ascii="Calibri" w:hAnsi="Calibri" w:cs="Calibri"/>
                <w:sz w:val="18"/>
                <w:szCs w:val="18"/>
              </w:rPr>
              <w:br/>
              <w:t>- Informacja o flocie w czasie rzeczywistym.</w:t>
            </w:r>
            <w:r w:rsidRPr="00150435">
              <w:rPr>
                <w:rFonts w:ascii="Calibri" w:hAnsi="Calibri" w:cs="Calibri"/>
                <w:sz w:val="18"/>
                <w:szCs w:val="18"/>
              </w:rPr>
              <w:br/>
              <w:t>- Dostęp do aktualnych danych o pozycji i statusie pojazdów.</w:t>
            </w:r>
            <w:r w:rsidRPr="00150435">
              <w:rPr>
                <w:rFonts w:ascii="Calibri" w:hAnsi="Calibri" w:cs="Calibri"/>
                <w:sz w:val="18"/>
                <w:szCs w:val="18"/>
              </w:rPr>
              <w:br/>
              <w:t>- Indywidualne pojazdy. Wybór typu, rozmiaru ładunku, wyposażenia i kluczowych cech dla transportu.</w:t>
            </w:r>
            <w:r w:rsidRPr="00150435">
              <w:rPr>
                <w:rFonts w:ascii="Calibri" w:hAnsi="Calibri" w:cs="Calibri"/>
                <w:sz w:val="18"/>
                <w:szCs w:val="18"/>
              </w:rPr>
              <w:br/>
              <w:t>- Flota podwykonawców. Tworzenie pojazdów zewnętrznych w systemie. Dobór parametrów, rozmiaru ładunku, wyposażenia.</w:t>
            </w:r>
            <w:r w:rsidRPr="00150435">
              <w:rPr>
                <w:rFonts w:ascii="Calibri" w:hAnsi="Calibri" w:cs="Calibri"/>
                <w:sz w:val="18"/>
                <w:szCs w:val="18"/>
              </w:rPr>
              <w:br/>
              <w:t>- Efektywne zarządzanie flotą.</w:t>
            </w:r>
            <w:r w:rsidRPr="00150435">
              <w:rPr>
                <w:rFonts w:ascii="Calibri" w:hAnsi="Calibri" w:cs="Calibri"/>
                <w:sz w:val="18"/>
                <w:szCs w:val="18"/>
              </w:rPr>
              <w:br/>
              <w:t>- Profile pojazdów zgodne z wymaganiami rynku.</w:t>
            </w:r>
            <w:r w:rsidRPr="00150435">
              <w:rPr>
                <w:rFonts w:ascii="Calibri" w:hAnsi="Calibri" w:cs="Calibri"/>
                <w:sz w:val="18"/>
                <w:szCs w:val="18"/>
              </w:rPr>
              <w:br/>
              <w:t>- Optymalne planowanie transportów.</w:t>
            </w:r>
            <w:r w:rsidRPr="00150435">
              <w:rPr>
                <w:rFonts w:ascii="Calibri" w:hAnsi="Calibri" w:cs="Calibri"/>
                <w:sz w:val="18"/>
                <w:szCs w:val="18"/>
              </w:rPr>
              <w:br/>
              <w:t>- Załadunki i rozładunki drobnicowe.</w:t>
            </w:r>
            <w:r w:rsidRPr="00150435">
              <w:rPr>
                <w:rFonts w:ascii="Calibri" w:hAnsi="Calibri" w:cs="Calibri"/>
                <w:sz w:val="18"/>
                <w:szCs w:val="18"/>
              </w:rPr>
              <w:br/>
              <w:t>- Realizacja wielu operacji załadunku i rozładunku podczas jednego przejazdu.</w:t>
            </w:r>
            <w:r w:rsidRPr="00150435">
              <w:rPr>
                <w:rFonts w:ascii="Calibri" w:hAnsi="Calibri" w:cs="Calibri"/>
                <w:sz w:val="18"/>
                <w:szCs w:val="18"/>
              </w:rPr>
              <w:br/>
              <w:t>- Zwiększenie efektywności transportu.</w:t>
            </w:r>
            <w:r w:rsidRPr="00150435">
              <w:rPr>
                <w:rFonts w:ascii="Calibri" w:hAnsi="Calibri" w:cs="Calibri"/>
                <w:sz w:val="18"/>
                <w:szCs w:val="18"/>
              </w:rPr>
              <w:br/>
              <w:t>- Historia wyznaczonych tras na mapie.</w:t>
            </w:r>
            <w:r w:rsidRPr="00150435">
              <w:rPr>
                <w:rFonts w:ascii="Calibri" w:hAnsi="Calibri" w:cs="Calibri"/>
                <w:sz w:val="18"/>
                <w:szCs w:val="18"/>
              </w:rPr>
              <w:br/>
              <w:t>- Śledzenie informacji o wadze, wymiarach, rodzaju ładunku. Precyzyjne planowanie transportu.</w:t>
            </w:r>
            <w:r w:rsidRPr="00150435">
              <w:rPr>
                <w:rFonts w:ascii="Calibri" w:hAnsi="Calibri" w:cs="Calibri"/>
                <w:sz w:val="18"/>
                <w:szCs w:val="18"/>
              </w:rPr>
              <w:br/>
              <w:t>- Wyznaczanie najbardziej efektywnych tras. Optymalizacja czasu i kosztów.</w:t>
            </w:r>
            <w:r w:rsidRPr="00150435">
              <w:rPr>
                <w:rFonts w:ascii="Calibri" w:hAnsi="Calibri" w:cs="Calibri"/>
                <w:sz w:val="18"/>
                <w:szCs w:val="18"/>
              </w:rPr>
              <w:br/>
              <w:t>- Zarządzanie zgodnością z przepisami. Optymalizacja harmonogramów czasu pracy kierowców.</w:t>
            </w:r>
            <w:r w:rsidRPr="00150435">
              <w:rPr>
                <w:rFonts w:ascii="Calibri" w:hAnsi="Calibri" w:cs="Calibri"/>
                <w:sz w:val="18"/>
                <w:szCs w:val="18"/>
              </w:rPr>
              <w:br/>
              <w:t>- Informacje o opóźnieniach frachtów.</w:t>
            </w:r>
            <w:r w:rsidRPr="00150435">
              <w:rPr>
                <w:rFonts w:ascii="Calibri" w:hAnsi="Calibri" w:cs="Calibri"/>
                <w:sz w:val="18"/>
                <w:szCs w:val="18"/>
              </w:rPr>
              <w:br/>
              <w:t>- Śledzenie wszystkich zleceń i tras przypisanych do pojazdu.</w:t>
            </w:r>
            <w:r w:rsidRPr="00150435">
              <w:rPr>
                <w:rFonts w:ascii="Calibri" w:hAnsi="Calibri" w:cs="Calibri"/>
                <w:sz w:val="18"/>
                <w:szCs w:val="18"/>
              </w:rPr>
              <w:br/>
              <w:t>- Planowanie transportu z uwzględnieniem ograniczeń drogowych i ładowności, dzięki na bieżąco aktualizowanym zakazom.</w:t>
            </w:r>
            <w:r w:rsidRPr="00150435">
              <w:rPr>
                <w:rFonts w:ascii="Calibri" w:hAnsi="Calibri" w:cs="Calibri"/>
                <w:sz w:val="18"/>
                <w:szCs w:val="18"/>
              </w:rPr>
              <w:br/>
              <w:t>- Obliczenia opłat drogowych w całej Europie.</w:t>
            </w:r>
            <w:r w:rsidRPr="00150435">
              <w:rPr>
                <w:rFonts w:ascii="Calibri" w:hAnsi="Calibri" w:cs="Calibri"/>
                <w:sz w:val="18"/>
                <w:szCs w:val="18"/>
              </w:rPr>
              <w:br/>
              <w:t>- Wybór tras alternatywnych, zwiększających świadomość o tym jak bardzo istotna jest ekonomia transportu.</w:t>
            </w:r>
            <w:r w:rsidRPr="00150435">
              <w:rPr>
                <w:rFonts w:ascii="Calibri" w:hAnsi="Calibri" w:cs="Calibri"/>
                <w:sz w:val="18"/>
                <w:szCs w:val="18"/>
              </w:rPr>
              <w:br/>
              <w:t>- Wybór najlepszej trasy na podstawie wiodących kryteriów w transporcie.</w:t>
            </w:r>
            <w:r w:rsidRPr="00150435">
              <w:rPr>
                <w:rFonts w:ascii="Calibri" w:hAnsi="Calibri" w:cs="Calibri"/>
                <w:sz w:val="18"/>
                <w:szCs w:val="18"/>
              </w:rPr>
              <w:br/>
              <w:t>- Trasy indywidualnie obliczane dla przewozu ładunków ADR.</w:t>
            </w:r>
            <w:r w:rsidRPr="00150435">
              <w:rPr>
                <w:rFonts w:ascii="Calibri" w:hAnsi="Calibri" w:cs="Calibri"/>
                <w:sz w:val="18"/>
                <w:szCs w:val="18"/>
              </w:rPr>
              <w:br/>
              <w:t>- Planowanie tras zgodnych z wymaganiami dla materiałów niebezpiecznych.</w:t>
            </w:r>
            <w:r w:rsidRPr="00150435">
              <w:rPr>
                <w:rFonts w:ascii="Calibri" w:hAnsi="Calibri" w:cs="Calibri"/>
                <w:sz w:val="18"/>
                <w:szCs w:val="18"/>
              </w:rPr>
              <w:br/>
              <w:t>- Planowanie tras z pominięciem płatnych odcinków.</w:t>
            </w:r>
            <w:r w:rsidRPr="00150435">
              <w:rPr>
                <w:rFonts w:ascii="Calibri" w:hAnsi="Calibri" w:cs="Calibri"/>
                <w:sz w:val="18"/>
                <w:szCs w:val="18"/>
              </w:rPr>
              <w:br/>
              <w:t>- Automatyczne wyliczenia kosztów i porównań różnych opcji przewozu.</w:t>
            </w:r>
            <w:r w:rsidRPr="00150435">
              <w:rPr>
                <w:rFonts w:ascii="Calibri" w:hAnsi="Calibri" w:cs="Calibri"/>
                <w:sz w:val="18"/>
                <w:szCs w:val="18"/>
              </w:rPr>
              <w:br/>
              <w:t>- Kompleksowe informacje o frachtach, klientach, kosztach i zyskach.</w:t>
            </w:r>
            <w:r w:rsidRPr="00150435">
              <w:rPr>
                <w:rFonts w:ascii="Calibri" w:hAnsi="Calibri" w:cs="Calibri"/>
                <w:sz w:val="18"/>
                <w:szCs w:val="18"/>
              </w:rPr>
              <w:br/>
              <w:t>- Podgląd i zarządzanie wszystkimi zleceniami oraz ich statusem.</w:t>
            </w:r>
            <w:r w:rsidRPr="00150435">
              <w:rPr>
                <w:rFonts w:ascii="Calibri" w:hAnsi="Calibri" w:cs="Calibri"/>
                <w:sz w:val="18"/>
                <w:szCs w:val="18"/>
              </w:rPr>
              <w:br/>
              <w:t>- Pełen zestaw danych o sprzedanych frachtach.</w:t>
            </w:r>
            <w:r w:rsidRPr="00150435">
              <w:rPr>
                <w:rFonts w:ascii="Calibri" w:hAnsi="Calibri" w:cs="Calibri"/>
                <w:sz w:val="18"/>
                <w:szCs w:val="18"/>
              </w:rPr>
              <w:br/>
            </w:r>
            <w:r w:rsidRPr="00150435">
              <w:rPr>
                <w:rFonts w:ascii="Calibri" w:hAnsi="Calibri" w:cs="Calibri"/>
                <w:b/>
                <w:bCs/>
                <w:sz w:val="18"/>
                <w:szCs w:val="18"/>
              </w:rPr>
              <w:t>Transport Management System:</w:t>
            </w:r>
          </w:p>
          <w:p w14:paraId="6D4D8049" w14:textId="77777777" w:rsidR="00150435" w:rsidRPr="00150435" w:rsidRDefault="00150435" w:rsidP="00150435">
            <w:pPr>
              <w:widowControl w:val="0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150435">
              <w:rPr>
                <w:rFonts w:ascii="Calibri" w:hAnsi="Calibri" w:cs="Calibri"/>
                <w:sz w:val="18"/>
                <w:szCs w:val="18"/>
              </w:rPr>
              <w:t>- Asystent AI analizuje plik zlecenie klienta i automatycznie uzupełnia wszystkie dane.</w:t>
            </w:r>
            <w:r w:rsidRPr="00150435">
              <w:rPr>
                <w:rFonts w:ascii="Calibri" w:hAnsi="Calibri" w:cs="Calibri"/>
                <w:sz w:val="18"/>
                <w:szCs w:val="18"/>
              </w:rPr>
              <w:br/>
              <w:t>- Automatyczne generowanie zleceń przewoźnika z danych klienta.</w:t>
            </w:r>
            <w:r w:rsidRPr="00150435">
              <w:rPr>
                <w:rFonts w:ascii="Calibri" w:hAnsi="Calibri" w:cs="Calibri"/>
                <w:sz w:val="18"/>
                <w:szCs w:val="18"/>
              </w:rPr>
              <w:br/>
              <w:t>- Możliwość tworzenia zleceń ręcznie lub z pliku przetworzonego przez AI.</w:t>
            </w:r>
            <w:r w:rsidRPr="00150435">
              <w:rPr>
                <w:rFonts w:ascii="Calibri" w:hAnsi="Calibri" w:cs="Calibri"/>
                <w:sz w:val="18"/>
                <w:szCs w:val="18"/>
              </w:rPr>
              <w:br/>
              <w:t>- Automatyczne fakturowanie na podstawie zlecenia transportowego.</w:t>
            </w:r>
            <w:r w:rsidRPr="00150435">
              <w:rPr>
                <w:rFonts w:ascii="Calibri" w:hAnsi="Calibri" w:cs="Calibri"/>
                <w:sz w:val="18"/>
                <w:szCs w:val="18"/>
              </w:rPr>
              <w:br/>
              <w:t>- Automatyczna wysyłka faktury do kontrahenta po zakończeniu transportu.</w:t>
            </w:r>
            <w:r w:rsidRPr="00150435">
              <w:rPr>
                <w:rFonts w:ascii="Calibri" w:hAnsi="Calibri" w:cs="Calibri"/>
                <w:sz w:val="18"/>
                <w:szCs w:val="18"/>
              </w:rPr>
              <w:br/>
              <w:t>- Rozpoznawanie i tłumaczenie zleceń w różnych językach.</w:t>
            </w:r>
            <w:r w:rsidRPr="00150435">
              <w:rPr>
                <w:rFonts w:ascii="Calibri" w:hAnsi="Calibri" w:cs="Calibri"/>
                <w:sz w:val="18"/>
                <w:szCs w:val="18"/>
              </w:rPr>
              <w:br/>
              <w:t>- Weryfikacja wszystkich zapisów niekorzystnych w dokumentach klienta.</w:t>
            </w:r>
            <w:r w:rsidRPr="00150435">
              <w:rPr>
                <w:rFonts w:ascii="Calibri" w:hAnsi="Calibri" w:cs="Calibri"/>
                <w:sz w:val="18"/>
                <w:szCs w:val="18"/>
              </w:rPr>
              <w:br/>
              <w:t>- Tworzenie własnych szablonów warunków zleceń.</w:t>
            </w:r>
            <w:r w:rsidRPr="00150435">
              <w:rPr>
                <w:rFonts w:ascii="Calibri" w:hAnsi="Calibri" w:cs="Calibri"/>
                <w:sz w:val="18"/>
                <w:szCs w:val="18"/>
              </w:rPr>
              <w:br/>
              <w:t>- Personalizacja wyglądu dokumentów transportowych.</w:t>
            </w:r>
            <w:r w:rsidRPr="00150435">
              <w:rPr>
                <w:rFonts w:ascii="Calibri" w:hAnsi="Calibri" w:cs="Calibri"/>
                <w:sz w:val="18"/>
                <w:szCs w:val="18"/>
              </w:rPr>
              <w:br/>
              <w:t>- Automatyczne uwzględnianie dodatkowych kosztów transportu.</w:t>
            </w:r>
            <w:r w:rsidRPr="00150435">
              <w:rPr>
                <w:rFonts w:ascii="Calibri" w:hAnsi="Calibri" w:cs="Calibri"/>
                <w:sz w:val="18"/>
                <w:szCs w:val="18"/>
              </w:rPr>
              <w:br/>
              <w:t>- Przechowywanie wszystkich dokumentów w chmurze.</w:t>
            </w:r>
            <w:r w:rsidRPr="00150435">
              <w:rPr>
                <w:rFonts w:ascii="Calibri" w:hAnsi="Calibri" w:cs="Calibri"/>
                <w:sz w:val="18"/>
                <w:szCs w:val="18"/>
              </w:rPr>
              <w:br/>
              <w:t>- Historia zmian i edycji w zleceniach.</w:t>
            </w:r>
            <w:r w:rsidRPr="00150435">
              <w:rPr>
                <w:rFonts w:ascii="Calibri" w:hAnsi="Calibri" w:cs="Calibri"/>
                <w:sz w:val="18"/>
                <w:szCs w:val="18"/>
              </w:rPr>
              <w:br/>
              <w:t>- Historia współpracy z klientami i przewoźnikami.</w:t>
            </w:r>
            <w:r w:rsidRPr="00150435">
              <w:rPr>
                <w:rFonts w:ascii="Calibri" w:hAnsi="Calibri" w:cs="Calibri"/>
                <w:sz w:val="18"/>
                <w:szCs w:val="18"/>
              </w:rPr>
              <w:br/>
              <w:t>- Automatyczne raportowanie postępów realizacji zleceń.</w:t>
            </w:r>
            <w:r w:rsidRPr="00150435">
              <w:rPr>
                <w:rFonts w:ascii="Calibri" w:hAnsi="Calibri" w:cs="Calibri"/>
                <w:sz w:val="18"/>
                <w:szCs w:val="18"/>
              </w:rPr>
              <w:br/>
              <w:t>- Powiązanie faktur ze zleceniami, pojazdami i pracownikami.</w:t>
            </w:r>
            <w:r w:rsidRPr="00150435">
              <w:rPr>
                <w:rFonts w:ascii="Calibri" w:hAnsi="Calibri" w:cs="Calibri"/>
                <w:sz w:val="18"/>
                <w:szCs w:val="18"/>
              </w:rPr>
              <w:br/>
              <w:t>- Kontrola terminów płatności i statusu faktur.</w:t>
            </w:r>
            <w:r w:rsidRPr="00150435">
              <w:rPr>
                <w:rFonts w:ascii="Calibri" w:hAnsi="Calibri" w:cs="Calibri"/>
                <w:sz w:val="18"/>
                <w:szCs w:val="18"/>
              </w:rPr>
              <w:br/>
              <w:t>- Obsługa faktur wielojęzycznych dopasowanych do branży transportowej.</w:t>
            </w:r>
          </w:p>
          <w:p w14:paraId="36FAA0A0" w14:textId="77777777" w:rsidR="00150435" w:rsidRDefault="00150435" w:rsidP="0015479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67B2E9B4" w14:textId="6BBE1C82" w:rsidR="00FB1089" w:rsidRPr="00C6270B" w:rsidRDefault="00FB1089" w:rsidP="00FB1089">
            <w:pPr>
              <w:widowControl w:val="0"/>
              <w:spacing w:after="0" w:line="240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FB1089">
              <w:rPr>
                <w:rFonts w:ascii="Calibri" w:hAnsi="Calibri" w:cs="Calibri"/>
                <w:b/>
                <w:bCs/>
                <w:sz w:val="18"/>
                <w:szCs w:val="18"/>
              </w:rPr>
              <w:t>Szkolenie 16 h = dwa dni szkoleniowe, stacjonarnie, w przeciągu miesiąca do dostawy oprogramowania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C9C58" w14:textId="77777777" w:rsidR="00150435" w:rsidRPr="00C6270B" w:rsidRDefault="00150435" w:rsidP="00154798">
            <w:pPr>
              <w:widowControl w:val="0"/>
              <w:spacing w:after="0" w:line="240" w:lineRule="auto"/>
              <w:ind w:left="-71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C6270B" w:rsidRPr="00C6270B" w14:paraId="6D158AC2" w14:textId="77777777" w:rsidTr="007C1D59">
        <w:trPr>
          <w:trHeight w:val="284"/>
        </w:trPr>
        <w:tc>
          <w:tcPr>
            <w:tcW w:w="8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BD402" w14:textId="3560CA17" w:rsidR="00F22EEE" w:rsidRPr="003D31F5" w:rsidRDefault="003D31F5" w:rsidP="003D31F5">
            <w:pPr>
              <w:spacing w:after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D31F5">
              <w:rPr>
                <w:rFonts w:ascii="Calibri" w:hAnsi="Calibri" w:cs="Calibri"/>
                <w:b/>
                <w:bCs/>
                <w:sz w:val="20"/>
                <w:szCs w:val="20"/>
              </w:rPr>
              <w:t>Ad.2</w:t>
            </w:r>
            <w:r w:rsidRPr="003D31F5">
              <w:rPr>
                <w:rFonts w:ascii="Calibri" w:hAnsi="Calibri" w:cs="Calibri"/>
                <w:b/>
                <w:bCs/>
                <w:sz w:val="20"/>
                <w:szCs w:val="20"/>
              </w:rPr>
              <w:br/>
            </w:r>
            <w:r w:rsidR="005E7F22">
              <w:rPr>
                <w:rFonts w:ascii="Calibri" w:hAnsi="Calibri" w:cs="Calibri"/>
                <w:b/>
                <w:bCs/>
                <w:sz w:val="20"/>
                <w:szCs w:val="20"/>
              </w:rPr>
              <w:t>A</w:t>
            </w:r>
            <w:r w:rsidRPr="003D31F5">
              <w:rPr>
                <w:rFonts w:ascii="Calibri" w:hAnsi="Calibri" w:cs="Calibri"/>
                <w:b/>
                <w:bCs/>
                <w:sz w:val="20"/>
                <w:szCs w:val="20"/>
              </w:rPr>
              <w:t>ktualizacja 36 licencji oprogramowania INTERLAN SPEED EDU PRO z wersji </w:t>
            </w:r>
            <w:proofErr w:type="spellStart"/>
            <w:r w:rsidRPr="003D31F5">
              <w:rPr>
                <w:rFonts w:ascii="Calibri" w:hAnsi="Calibri" w:cs="Calibri"/>
                <w:b/>
                <w:bCs/>
                <w:sz w:val="20"/>
                <w:szCs w:val="20"/>
              </w:rPr>
              <w:t>speed</w:t>
            </w:r>
            <w:proofErr w:type="spellEnd"/>
            <w:r w:rsidRPr="003D31F5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2.5.0.42h2 do bieżącej wersji wraz z roczną opieką autorską</w:t>
            </w:r>
            <w:r w:rsidRPr="003D31F5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="007B49C5" w:rsidRPr="003D31F5">
              <w:rPr>
                <w:rFonts w:ascii="Calibri" w:hAnsi="Calibri" w:cs="Calibri"/>
                <w:b/>
                <w:bCs/>
                <w:sz w:val="20"/>
                <w:szCs w:val="20"/>
              </w:rPr>
              <w:t>+</w:t>
            </w:r>
            <w:r w:rsidR="00FB1089" w:rsidRPr="003D31F5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="00FB1089" w:rsidRPr="003D31F5">
              <w:rPr>
                <w:rFonts w:ascii="Calibri" w:hAnsi="Calibri" w:cs="Calibri"/>
                <w:b/>
                <w:bCs/>
                <w:sz w:val="20"/>
                <w:szCs w:val="20"/>
              </w:rPr>
              <w:t>szkolenie wdrożeniowe dla osób prowadzących zajęcia dydaktyczne</w:t>
            </w:r>
          </w:p>
          <w:p w14:paraId="3076075E" w14:textId="77777777" w:rsidR="00F22EEE" w:rsidRPr="006C517E" w:rsidRDefault="00F22EEE" w:rsidP="00C6270B">
            <w:pPr>
              <w:widowControl w:val="0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  <w:p w14:paraId="0597F601" w14:textId="45A34A31" w:rsidR="006C517E" w:rsidRPr="006C517E" w:rsidRDefault="000546A0" w:rsidP="00C349C0">
            <w:pPr>
              <w:widowControl w:val="0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6C517E">
              <w:rPr>
                <w:rFonts w:ascii="Calibri" w:hAnsi="Calibri" w:cs="Calibri"/>
                <w:sz w:val="18"/>
                <w:szCs w:val="18"/>
              </w:rPr>
              <w:t xml:space="preserve">Oprogramowanie edukacyjne </w:t>
            </w:r>
            <w:r w:rsidR="00C349C0">
              <w:rPr>
                <w:rFonts w:ascii="Calibri" w:hAnsi="Calibri" w:cs="Calibri"/>
                <w:sz w:val="18"/>
                <w:szCs w:val="18"/>
              </w:rPr>
              <w:t xml:space="preserve">- </w:t>
            </w:r>
            <w:r w:rsidR="00C349C0" w:rsidRPr="006C517E">
              <w:rPr>
                <w:rFonts w:ascii="Calibri" w:hAnsi="Calibri" w:cs="Calibri"/>
                <w:sz w:val="18"/>
                <w:szCs w:val="18"/>
              </w:rPr>
              <w:t xml:space="preserve">Pakiet SPEED PRO spedycja </w:t>
            </w:r>
            <w:proofErr w:type="spellStart"/>
            <w:r w:rsidR="00C349C0" w:rsidRPr="006C517E">
              <w:rPr>
                <w:rFonts w:ascii="Calibri" w:hAnsi="Calibri" w:cs="Calibri"/>
                <w:sz w:val="18"/>
                <w:szCs w:val="18"/>
              </w:rPr>
              <w:t>całopojazdowa</w:t>
            </w:r>
            <w:proofErr w:type="spellEnd"/>
            <w:r w:rsidR="00C349C0" w:rsidRPr="006C517E">
              <w:rPr>
                <w:rFonts w:ascii="Calibri" w:hAnsi="Calibri" w:cs="Calibri"/>
                <w:sz w:val="18"/>
                <w:szCs w:val="18"/>
              </w:rPr>
              <w:t xml:space="preserve"> i transport własny </w:t>
            </w:r>
            <w:r w:rsidRPr="006C517E">
              <w:rPr>
                <w:rFonts w:ascii="Calibri" w:hAnsi="Calibri" w:cs="Calibri"/>
                <w:sz w:val="18"/>
                <w:szCs w:val="18"/>
              </w:rPr>
              <w:t>obejmuj</w:t>
            </w:r>
            <w:r w:rsidR="00C349C0">
              <w:rPr>
                <w:rFonts w:ascii="Calibri" w:hAnsi="Calibri" w:cs="Calibri"/>
                <w:sz w:val="18"/>
                <w:szCs w:val="18"/>
              </w:rPr>
              <w:t>e</w:t>
            </w:r>
            <w:r w:rsidR="007C1D5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EC31AA" w:rsidRPr="006C517E">
              <w:rPr>
                <w:rFonts w:ascii="Calibri" w:hAnsi="Calibri" w:cs="Calibri"/>
                <w:sz w:val="18"/>
                <w:szCs w:val="18"/>
              </w:rPr>
              <w:t xml:space="preserve">funkcje: </w:t>
            </w:r>
            <w:r w:rsidR="00EC31AA" w:rsidRPr="006C517E">
              <w:rPr>
                <w:rFonts w:ascii="Calibri" w:hAnsi="Calibri" w:cs="Calibri"/>
                <w:sz w:val="18"/>
                <w:szCs w:val="18"/>
              </w:rPr>
              <w:br/>
            </w:r>
            <w:r w:rsidR="007C1D59" w:rsidRPr="006C517E">
              <w:rPr>
                <w:rFonts w:ascii="Calibri" w:hAnsi="Calibri" w:cs="Calibri"/>
                <w:sz w:val="18"/>
                <w:szCs w:val="18"/>
              </w:rPr>
              <w:t>*</w:t>
            </w:r>
            <w:r w:rsidR="006C517E" w:rsidRPr="006C517E">
              <w:rPr>
                <w:rFonts w:ascii="Calibri" w:hAnsi="Calibri" w:cs="Calibri"/>
                <w:sz w:val="18"/>
                <w:szCs w:val="18"/>
              </w:rPr>
              <w:t>Oferty </w:t>
            </w:r>
          </w:p>
          <w:p w14:paraId="31C54208" w14:textId="0DA6A35F" w:rsidR="006C517E" w:rsidRPr="006C517E" w:rsidRDefault="006C517E" w:rsidP="006C517E">
            <w:pPr>
              <w:widowControl w:val="0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6C517E">
              <w:rPr>
                <w:rFonts w:ascii="Calibri" w:hAnsi="Calibri" w:cs="Calibri"/>
                <w:sz w:val="18"/>
                <w:szCs w:val="18"/>
              </w:rPr>
              <w:t>*zlecenia wstępne – ze zlecenia wstępnego można utworzyć zlec transportowe lub spedycyjne</w:t>
            </w:r>
          </w:p>
          <w:p w14:paraId="7782F330" w14:textId="4CD61946" w:rsidR="006C517E" w:rsidRPr="006C517E" w:rsidRDefault="006C517E" w:rsidP="006C517E">
            <w:pPr>
              <w:widowControl w:val="0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6C517E">
              <w:rPr>
                <w:rFonts w:ascii="Calibri" w:hAnsi="Calibri" w:cs="Calibri"/>
                <w:sz w:val="18"/>
                <w:szCs w:val="18"/>
              </w:rPr>
              <w:t>*zlecenia spedycyjne – obsługa, potwierdzenie do kontrahenta mailem, zlecenie do przewoźnika, kopiowanie zleceń, podpinanie załączników pod zlecenie np. w formacie PDF, JPG itp.</w:t>
            </w:r>
          </w:p>
          <w:p w14:paraId="75B860CF" w14:textId="4C948140" w:rsidR="006C517E" w:rsidRPr="006C517E" w:rsidRDefault="006C517E" w:rsidP="006C517E">
            <w:pPr>
              <w:widowControl w:val="0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6C517E">
              <w:rPr>
                <w:rFonts w:ascii="Calibri" w:hAnsi="Calibri" w:cs="Calibri"/>
                <w:sz w:val="18"/>
                <w:szCs w:val="18"/>
              </w:rPr>
              <w:t>*zlecenia transportowe, jak wyżej, szacowanie rentowności zleceń</w:t>
            </w:r>
          </w:p>
          <w:p w14:paraId="3D66E673" w14:textId="782F4086" w:rsidR="006C517E" w:rsidRPr="006C517E" w:rsidRDefault="006C517E" w:rsidP="006C517E">
            <w:pPr>
              <w:widowControl w:val="0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6C517E">
              <w:rPr>
                <w:rFonts w:ascii="Calibri" w:hAnsi="Calibri" w:cs="Calibri"/>
                <w:sz w:val="18"/>
                <w:szCs w:val="18"/>
              </w:rPr>
              <w:t>*CMR FTL – list przewozowy na transport</w:t>
            </w:r>
          </w:p>
          <w:p w14:paraId="2FA3B05B" w14:textId="47CB516F" w:rsidR="006C517E" w:rsidRPr="006C517E" w:rsidRDefault="006C517E" w:rsidP="006C517E">
            <w:pPr>
              <w:widowControl w:val="0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6C517E">
              <w:rPr>
                <w:rFonts w:ascii="Calibri" w:hAnsi="Calibri" w:cs="Calibri"/>
                <w:sz w:val="18"/>
                <w:szCs w:val="18"/>
              </w:rPr>
              <w:t>*teczka spedycyjna, łączy w spedycji zlecenie, fakturę przychodową i kosztową -  z czego można wygenerować raport</w:t>
            </w:r>
          </w:p>
          <w:p w14:paraId="35B16016" w14:textId="5DFFF9CC" w:rsidR="006C517E" w:rsidRPr="006C517E" w:rsidRDefault="006C517E" w:rsidP="006C517E">
            <w:pPr>
              <w:widowControl w:val="0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6C517E">
              <w:rPr>
                <w:rFonts w:ascii="Calibri" w:hAnsi="Calibri" w:cs="Calibri"/>
                <w:sz w:val="18"/>
                <w:szCs w:val="18"/>
              </w:rPr>
              <w:t>*terminarz – po odpowiedniej konfiguracji terminarz komunikuje o zbliżających się terminach np. przeglądu aut, wygaśnięciu polisy, wystawienia FV, płatności.</w:t>
            </w:r>
          </w:p>
          <w:p w14:paraId="70BFFB57" w14:textId="401EE538" w:rsidR="006C517E" w:rsidRPr="006C517E" w:rsidRDefault="006C517E" w:rsidP="006C517E">
            <w:pPr>
              <w:widowControl w:val="0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6C517E">
              <w:rPr>
                <w:rFonts w:ascii="Calibri" w:hAnsi="Calibri" w:cs="Calibri"/>
                <w:sz w:val="18"/>
                <w:szCs w:val="18"/>
              </w:rPr>
              <w:t>*kalendarz płatności – wyświetla zaległe FV i liczbę dni po terminie zapłaty</w:t>
            </w:r>
          </w:p>
          <w:p w14:paraId="101A2029" w14:textId="7C4C7493" w:rsidR="006C517E" w:rsidRPr="006C517E" w:rsidRDefault="006C517E" w:rsidP="006C517E">
            <w:pPr>
              <w:widowControl w:val="0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6C517E">
              <w:rPr>
                <w:rFonts w:ascii="Calibri" w:hAnsi="Calibri" w:cs="Calibri"/>
                <w:sz w:val="18"/>
                <w:szCs w:val="18"/>
              </w:rPr>
              <w:t>*fakturowanie (faktury sprzedaży, kosztowe, zbiorcze, korygujące) noty korygujące, Noty księgowe i Odsetkowa oraz Korekty do Not, </w:t>
            </w:r>
          </w:p>
          <w:p w14:paraId="55507991" w14:textId="1C212670" w:rsidR="006C517E" w:rsidRPr="006C517E" w:rsidRDefault="006C517E" w:rsidP="006C517E">
            <w:pPr>
              <w:widowControl w:val="0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6C517E">
              <w:rPr>
                <w:rFonts w:ascii="Calibri" w:hAnsi="Calibri" w:cs="Calibri"/>
                <w:sz w:val="18"/>
                <w:szCs w:val="18"/>
              </w:rPr>
              <w:t>*Kompensaty - obsługa</w:t>
            </w:r>
          </w:p>
          <w:p w14:paraId="0B54A41E" w14:textId="0FF97064" w:rsidR="006C517E" w:rsidRPr="006C517E" w:rsidRDefault="007C1D59" w:rsidP="006C517E">
            <w:pPr>
              <w:widowControl w:val="0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6C517E">
              <w:rPr>
                <w:rFonts w:ascii="Calibri" w:hAnsi="Calibri" w:cs="Calibri"/>
                <w:sz w:val="18"/>
                <w:szCs w:val="18"/>
              </w:rPr>
              <w:t>*</w:t>
            </w:r>
            <w:r w:rsidR="006C517E" w:rsidRPr="006C517E">
              <w:rPr>
                <w:rFonts w:ascii="Calibri" w:hAnsi="Calibri" w:cs="Calibri"/>
                <w:sz w:val="18"/>
                <w:szCs w:val="18"/>
              </w:rPr>
              <w:t>wezwania do zapłaty, - wysyłanie do klientów e-mailem</w:t>
            </w:r>
          </w:p>
          <w:p w14:paraId="4928D0B7" w14:textId="519DC071" w:rsidR="006C517E" w:rsidRPr="006C517E" w:rsidRDefault="007C1D59" w:rsidP="006C517E">
            <w:pPr>
              <w:widowControl w:val="0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6C517E">
              <w:rPr>
                <w:rFonts w:ascii="Calibri" w:hAnsi="Calibri" w:cs="Calibri"/>
                <w:sz w:val="18"/>
                <w:szCs w:val="18"/>
              </w:rPr>
              <w:t>*</w:t>
            </w:r>
            <w:r w:rsidR="006C517E" w:rsidRPr="006C517E">
              <w:rPr>
                <w:rFonts w:ascii="Calibri" w:hAnsi="Calibri" w:cs="Calibri"/>
                <w:sz w:val="18"/>
                <w:szCs w:val="18"/>
              </w:rPr>
              <w:t>Karty bezgotówkowe (rejestracja, rozliczanie), - rozliczanie kart paliwowych </w:t>
            </w:r>
          </w:p>
          <w:p w14:paraId="3DDBD0B3" w14:textId="2AC57617" w:rsidR="006C517E" w:rsidRPr="006C517E" w:rsidRDefault="007C1D59" w:rsidP="006C517E">
            <w:pPr>
              <w:widowControl w:val="0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6C517E">
              <w:rPr>
                <w:rFonts w:ascii="Calibri" w:hAnsi="Calibri" w:cs="Calibri"/>
                <w:sz w:val="18"/>
                <w:szCs w:val="18"/>
              </w:rPr>
              <w:t>*</w:t>
            </w:r>
            <w:r w:rsidR="006C517E" w:rsidRPr="006C517E">
              <w:rPr>
                <w:rFonts w:ascii="Calibri" w:hAnsi="Calibri" w:cs="Calibri"/>
                <w:sz w:val="18"/>
                <w:szCs w:val="18"/>
              </w:rPr>
              <w:t>Zezwolenia, </w:t>
            </w:r>
          </w:p>
          <w:p w14:paraId="34E24329" w14:textId="401F6C7A" w:rsidR="006C517E" w:rsidRPr="006C517E" w:rsidRDefault="007C1D59" w:rsidP="006C517E">
            <w:pPr>
              <w:widowControl w:val="0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6C517E">
              <w:rPr>
                <w:rFonts w:ascii="Calibri" w:hAnsi="Calibri" w:cs="Calibri"/>
                <w:sz w:val="18"/>
                <w:szCs w:val="18"/>
              </w:rPr>
              <w:t>*</w:t>
            </w:r>
            <w:r w:rsidR="006C517E" w:rsidRPr="006C517E">
              <w:rPr>
                <w:rFonts w:ascii="Calibri" w:hAnsi="Calibri" w:cs="Calibri"/>
                <w:sz w:val="18"/>
                <w:szCs w:val="18"/>
              </w:rPr>
              <w:t>Karnety TIR, </w:t>
            </w:r>
          </w:p>
          <w:p w14:paraId="67375774" w14:textId="348294CF" w:rsidR="006C517E" w:rsidRPr="006C517E" w:rsidRDefault="007C1D59" w:rsidP="006C517E">
            <w:pPr>
              <w:widowControl w:val="0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6C517E">
              <w:rPr>
                <w:rFonts w:ascii="Calibri" w:hAnsi="Calibri" w:cs="Calibri"/>
                <w:sz w:val="18"/>
                <w:szCs w:val="18"/>
              </w:rPr>
              <w:t>*</w:t>
            </w:r>
            <w:r w:rsidR="006C517E" w:rsidRPr="006C517E">
              <w:rPr>
                <w:rFonts w:ascii="Calibri" w:hAnsi="Calibri" w:cs="Calibri"/>
                <w:sz w:val="18"/>
                <w:szCs w:val="18"/>
              </w:rPr>
              <w:t>Polecenia Wyjazdu, - Karta drogowa, wpisywanie wszystkich kosztów związanych z danym wyjazdem i przypisywanie ich do zlecenia, do pojazdów.</w:t>
            </w:r>
          </w:p>
          <w:p w14:paraId="5122FBFE" w14:textId="0841E692" w:rsidR="006C517E" w:rsidRPr="006C517E" w:rsidRDefault="007C1D59" w:rsidP="006C517E">
            <w:pPr>
              <w:widowControl w:val="0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6C517E">
              <w:rPr>
                <w:rFonts w:ascii="Calibri" w:hAnsi="Calibri" w:cs="Calibri"/>
                <w:sz w:val="18"/>
                <w:szCs w:val="18"/>
              </w:rPr>
              <w:t>*</w:t>
            </w:r>
            <w:r w:rsidR="006C517E" w:rsidRPr="006C517E">
              <w:rPr>
                <w:rFonts w:ascii="Calibri" w:hAnsi="Calibri" w:cs="Calibri"/>
                <w:sz w:val="18"/>
                <w:szCs w:val="18"/>
              </w:rPr>
              <w:t>Delegacje, diety, zaliczki, - rozliczanie</w:t>
            </w:r>
          </w:p>
          <w:p w14:paraId="462A2CF8" w14:textId="55EBEB59" w:rsidR="006C517E" w:rsidRPr="006C517E" w:rsidRDefault="007C1D59" w:rsidP="006C517E">
            <w:pPr>
              <w:widowControl w:val="0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*</w:t>
            </w:r>
            <w:r w:rsidR="006C517E" w:rsidRPr="006C517E">
              <w:rPr>
                <w:rFonts w:ascii="Calibri" w:hAnsi="Calibri" w:cs="Calibri"/>
                <w:sz w:val="18"/>
                <w:szCs w:val="18"/>
              </w:rPr>
              <w:t>tabor i kierowcy obcy, przydział taboru, - zarządzanie taborem własnym,  wpisanie wyposażenia pojazdu, terminów przeglądów, wymiany oleju itp., przydzielenie pojazdu do kierowcy, możliwe blokady pojazdów.</w:t>
            </w:r>
          </w:p>
          <w:p w14:paraId="5B0BFCEF" w14:textId="4F181528" w:rsidR="006C517E" w:rsidRPr="006C517E" w:rsidRDefault="007C1D59" w:rsidP="006C517E">
            <w:pPr>
              <w:widowControl w:val="0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6C517E">
              <w:rPr>
                <w:rFonts w:ascii="Calibri" w:hAnsi="Calibri" w:cs="Calibri"/>
                <w:sz w:val="18"/>
                <w:szCs w:val="18"/>
              </w:rPr>
              <w:t>*</w:t>
            </w:r>
            <w:r w:rsidR="006C517E" w:rsidRPr="006C517E">
              <w:rPr>
                <w:rFonts w:ascii="Calibri" w:hAnsi="Calibri" w:cs="Calibri"/>
                <w:sz w:val="18"/>
                <w:szCs w:val="18"/>
              </w:rPr>
              <w:t>Mandaty – wpisywanie i rozliczanie </w:t>
            </w:r>
          </w:p>
          <w:p w14:paraId="75F34AAB" w14:textId="48089338" w:rsidR="006C517E" w:rsidRPr="006C517E" w:rsidRDefault="007C1D59" w:rsidP="006C517E">
            <w:pPr>
              <w:widowControl w:val="0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6C517E">
              <w:rPr>
                <w:rFonts w:ascii="Calibri" w:hAnsi="Calibri" w:cs="Calibri"/>
                <w:sz w:val="18"/>
                <w:szCs w:val="18"/>
              </w:rPr>
              <w:t>*</w:t>
            </w:r>
            <w:r w:rsidR="006C517E" w:rsidRPr="006C517E">
              <w:rPr>
                <w:rFonts w:ascii="Calibri" w:hAnsi="Calibri" w:cs="Calibri"/>
                <w:sz w:val="18"/>
                <w:szCs w:val="18"/>
              </w:rPr>
              <w:t>Uwagi i ocena kierowców, </w:t>
            </w:r>
          </w:p>
          <w:p w14:paraId="118466E7" w14:textId="2B07F950" w:rsidR="006C517E" w:rsidRPr="006C517E" w:rsidRDefault="007C1D59" w:rsidP="006C517E">
            <w:pPr>
              <w:widowControl w:val="0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6C517E">
              <w:rPr>
                <w:rFonts w:ascii="Calibri" w:hAnsi="Calibri" w:cs="Calibri"/>
                <w:sz w:val="18"/>
                <w:szCs w:val="18"/>
              </w:rPr>
              <w:t>*</w:t>
            </w:r>
            <w:r w:rsidR="006C517E" w:rsidRPr="006C517E">
              <w:rPr>
                <w:rFonts w:ascii="Calibri" w:hAnsi="Calibri" w:cs="Calibri"/>
                <w:sz w:val="18"/>
                <w:szCs w:val="18"/>
              </w:rPr>
              <w:t>Naprawy i rezerwacje pojazdów</w:t>
            </w:r>
          </w:p>
          <w:p w14:paraId="1F6C6B3C" w14:textId="1627AD8F" w:rsidR="006C517E" w:rsidRPr="006C517E" w:rsidRDefault="007C1D59" w:rsidP="006C517E">
            <w:pPr>
              <w:widowControl w:val="0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6C517E">
              <w:rPr>
                <w:rFonts w:ascii="Calibri" w:hAnsi="Calibri" w:cs="Calibri"/>
                <w:sz w:val="18"/>
                <w:szCs w:val="18"/>
              </w:rPr>
              <w:t>*</w:t>
            </w:r>
            <w:r w:rsidR="006C517E" w:rsidRPr="006C517E">
              <w:rPr>
                <w:rFonts w:ascii="Calibri" w:hAnsi="Calibri" w:cs="Calibri"/>
                <w:sz w:val="18"/>
                <w:szCs w:val="18"/>
              </w:rPr>
              <w:t>Ubezpieczenia (polisy i szkody komunikacyjne i OCP), </w:t>
            </w:r>
          </w:p>
          <w:p w14:paraId="1D5AA2EF" w14:textId="4B0C707A" w:rsidR="006C517E" w:rsidRPr="006C517E" w:rsidRDefault="007C1D59" w:rsidP="006C517E">
            <w:pPr>
              <w:widowControl w:val="0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6C517E">
              <w:rPr>
                <w:rFonts w:ascii="Calibri" w:hAnsi="Calibri" w:cs="Calibri"/>
                <w:sz w:val="18"/>
                <w:szCs w:val="18"/>
              </w:rPr>
              <w:t>*</w:t>
            </w:r>
            <w:r w:rsidR="006C517E" w:rsidRPr="006C517E">
              <w:rPr>
                <w:rFonts w:ascii="Calibri" w:hAnsi="Calibri" w:cs="Calibri"/>
                <w:sz w:val="18"/>
                <w:szCs w:val="18"/>
              </w:rPr>
              <w:t>Urlopy - planowanie, </w:t>
            </w:r>
          </w:p>
          <w:p w14:paraId="39295EE6" w14:textId="3E109585" w:rsidR="006C517E" w:rsidRPr="006C517E" w:rsidRDefault="007C1D59" w:rsidP="006C517E">
            <w:pPr>
              <w:widowControl w:val="0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6C517E">
              <w:rPr>
                <w:rFonts w:ascii="Calibri" w:hAnsi="Calibri" w:cs="Calibri"/>
                <w:sz w:val="18"/>
                <w:szCs w:val="18"/>
              </w:rPr>
              <w:t>*</w:t>
            </w:r>
            <w:r w:rsidR="006C517E" w:rsidRPr="006C517E">
              <w:rPr>
                <w:rFonts w:ascii="Calibri" w:hAnsi="Calibri" w:cs="Calibri"/>
                <w:sz w:val="18"/>
                <w:szCs w:val="18"/>
              </w:rPr>
              <w:t>ADR – spis towarów niebezpiecznych – przypisywanie do przewożonego ładunku, jeśli taki jest</w:t>
            </w:r>
          </w:p>
          <w:p w14:paraId="032A809D" w14:textId="74309D8D" w:rsidR="006C517E" w:rsidRPr="006C517E" w:rsidRDefault="007C1D59" w:rsidP="006C517E">
            <w:pPr>
              <w:widowControl w:val="0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6C517E">
              <w:rPr>
                <w:rFonts w:ascii="Calibri" w:hAnsi="Calibri" w:cs="Calibri"/>
                <w:sz w:val="18"/>
                <w:szCs w:val="18"/>
              </w:rPr>
              <w:t>*</w:t>
            </w:r>
            <w:r w:rsidR="006C517E" w:rsidRPr="006C517E">
              <w:rPr>
                <w:rFonts w:ascii="Calibri" w:hAnsi="Calibri" w:cs="Calibri"/>
                <w:sz w:val="18"/>
                <w:szCs w:val="18"/>
              </w:rPr>
              <w:t>Raporty: sprzedażowe, okresowo, pracy spedytora i wiele innych – możliwość dostosowania raportu pod oczekiwania klienta</w:t>
            </w:r>
          </w:p>
          <w:p w14:paraId="538FC695" w14:textId="77777777" w:rsidR="007C1D59" w:rsidRDefault="007C1D59" w:rsidP="006C517E">
            <w:pPr>
              <w:widowControl w:val="0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  <w:p w14:paraId="3581BCBB" w14:textId="239C72FC" w:rsidR="006C517E" w:rsidRPr="006C517E" w:rsidRDefault="006C517E" w:rsidP="006C517E">
            <w:pPr>
              <w:widowControl w:val="0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6C517E">
              <w:rPr>
                <w:rFonts w:ascii="Calibri" w:hAnsi="Calibri" w:cs="Calibri"/>
                <w:sz w:val="18"/>
                <w:szCs w:val="18"/>
              </w:rPr>
              <w:t>Praca na systemie SPEED</w:t>
            </w:r>
            <w:r w:rsidR="007C1D59">
              <w:rPr>
                <w:rFonts w:ascii="Calibri" w:hAnsi="Calibri" w:cs="Calibri"/>
                <w:sz w:val="18"/>
                <w:szCs w:val="18"/>
              </w:rPr>
              <w:t xml:space="preserve"> pozwala na</w:t>
            </w:r>
            <w:r w:rsidRPr="006C517E">
              <w:rPr>
                <w:rFonts w:ascii="Calibri" w:hAnsi="Calibri" w:cs="Calibri"/>
                <w:sz w:val="18"/>
                <w:szCs w:val="18"/>
              </w:rPr>
              <w:t>:</w:t>
            </w:r>
          </w:p>
          <w:p w14:paraId="15E35DD7" w14:textId="0A05F21B" w:rsidR="006C517E" w:rsidRPr="006C517E" w:rsidRDefault="006C517E" w:rsidP="006C517E">
            <w:pPr>
              <w:widowControl w:val="0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6C517E">
              <w:rPr>
                <w:rFonts w:ascii="Calibri" w:hAnsi="Calibri" w:cs="Calibri"/>
                <w:sz w:val="18"/>
                <w:szCs w:val="18"/>
              </w:rPr>
              <w:t>- korzystanie z wielu słowników wpisanych przy konfiguracji systemu, </w:t>
            </w:r>
            <w:r w:rsidR="007C1D59" w:rsidRPr="006C517E">
              <w:rPr>
                <w:rFonts w:ascii="Calibri" w:hAnsi="Calibri" w:cs="Calibri"/>
                <w:sz w:val="18"/>
                <w:szCs w:val="18"/>
              </w:rPr>
              <w:t>intuicyjny system,</w:t>
            </w:r>
          </w:p>
          <w:p w14:paraId="4E93CB6F" w14:textId="4B337193" w:rsidR="006C517E" w:rsidRPr="006C517E" w:rsidRDefault="006C517E" w:rsidP="006C517E">
            <w:pPr>
              <w:widowControl w:val="0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6C517E">
              <w:rPr>
                <w:rFonts w:ascii="Calibri" w:hAnsi="Calibri" w:cs="Calibri"/>
                <w:sz w:val="18"/>
                <w:szCs w:val="18"/>
              </w:rPr>
              <w:t xml:space="preserve">- wpisanie szczegółowych danych na kontrahencie, ułatwione wprowadzanie danych kontrahenta na podstawie </w:t>
            </w:r>
            <w:proofErr w:type="spellStart"/>
            <w:r w:rsidRPr="006C517E">
              <w:rPr>
                <w:rFonts w:ascii="Calibri" w:hAnsi="Calibri" w:cs="Calibri"/>
                <w:sz w:val="18"/>
                <w:szCs w:val="18"/>
              </w:rPr>
              <w:t>NIPu</w:t>
            </w:r>
            <w:proofErr w:type="spellEnd"/>
          </w:p>
          <w:p w14:paraId="16F0425C" w14:textId="21D8961A" w:rsidR="006C517E" w:rsidRPr="006C517E" w:rsidRDefault="006C517E" w:rsidP="006C517E">
            <w:pPr>
              <w:widowControl w:val="0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6C517E">
              <w:rPr>
                <w:rFonts w:ascii="Calibri" w:hAnsi="Calibri" w:cs="Calibri"/>
                <w:sz w:val="18"/>
                <w:szCs w:val="18"/>
              </w:rPr>
              <w:t>-</w:t>
            </w:r>
            <w:r w:rsidR="007C1D5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6C517E">
              <w:rPr>
                <w:rFonts w:ascii="Calibri" w:hAnsi="Calibri" w:cs="Calibri"/>
                <w:sz w:val="18"/>
                <w:szCs w:val="18"/>
              </w:rPr>
              <w:t>sortowanie danych na kontrahentach, zleceniach, fakturach</w:t>
            </w:r>
          </w:p>
          <w:p w14:paraId="1A2E7F84" w14:textId="0A134F5F" w:rsidR="006C517E" w:rsidRPr="006C517E" w:rsidRDefault="006C517E" w:rsidP="006C517E">
            <w:pPr>
              <w:widowControl w:val="0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6C517E">
              <w:rPr>
                <w:rFonts w:ascii="Calibri" w:hAnsi="Calibri" w:cs="Calibri"/>
                <w:sz w:val="18"/>
                <w:szCs w:val="18"/>
              </w:rPr>
              <w:t>-</w:t>
            </w:r>
            <w:r w:rsidR="007C1D5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6C517E">
              <w:rPr>
                <w:rFonts w:ascii="Calibri" w:hAnsi="Calibri" w:cs="Calibri"/>
                <w:sz w:val="18"/>
                <w:szCs w:val="18"/>
              </w:rPr>
              <w:t>grupowanie danych</w:t>
            </w:r>
          </w:p>
          <w:p w14:paraId="04DEB85C" w14:textId="1552052D" w:rsidR="006C517E" w:rsidRPr="006C517E" w:rsidRDefault="006C517E" w:rsidP="006C517E">
            <w:pPr>
              <w:widowControl w:val="0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6C517E">
              <w:rPr>
                <w:rFonts w:ascii="Calibri" w:hAnsi="Calibri" w:cs="Calibri"/>
                <w:sz w:val="18"/>
                <w:szCs w:val="18"/>
              </w:rPr>
              <w:t xml:space="preserve">- </w:t>
            </w:r>
            <w:proofErr w:type="spellStart"/>
            <w:r w:rsidRPr="006C517E">
              <w:rPr>
                <w:rFonts w:ascii="Calibri" w:hAnsi="Calibri" w:cs="Calibri"/>
                <w:sz w:val="18"/>
                <w:szCs w:val="18"/>
              </w:rPr>
              <w:t>statusowanie</w:t>
            </w:r>
            <w:proofErr w:type="spellEnd"/>
            <w:r w:rsidRPr="006C517E">
              <w:rPr>
                <w:rFonts w:ascii="Calibri" w:hAnsi="Calibri" w:cs="Calibri"/>
                <w:sz w:val="18"/>
                <w:szCs w:val="18"/>
              </w:rPr>
              <w:t xml:space="preserve"> zleceń</w:t>
            </w:r>
          </w:p>
          <w:p w14:paraId="23C0E104" w14:textId="77777777" w:rsidR="000546A0" w:rsidRDefault="006C517E" w:rsidP="006C517E">
            <w:pPr>
              <w:widowControl w:val="0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6C517E">
              <w:rPr>
                <w:rFonts w:ascii="Calibri" w:hAnsi="Calibri" w:cs="Calibri"/>
                <w:sz w:val="18"/>
                <w:szCs w:val="18"/>
              </w:rPr>
              <w:t>- kopiowanie Faktur, zleceń</w:t>
            </w:r>
          </w:p>
          <w:p w14:paraId="429DE152" w14:textId="77777777" w:rsidR="00FB1089" w:rsidRDefault="00FB1089" w:rsidP="006C517E">
            <w:pPr>
              <w:widowControl w:val="0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  <w:p w14:paraId="78074277" w14:textId="3DD9CFD8" w:rsidR="00FB1089" w:rsidRPr="006C517E" w:rsidRDefault="00FB1089" w:rsidP="006C517E">
            <w:pPr>
              <w:widowControl w:val="0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FB1089">
              <w:rPr>
                <w:rFonts w:ascii="Calibri" w:hAnsi="Calibri" w:cs="Calibri"/>
                <w:b/>
                <w:bCs/>
                <w:sz w:val="18"/>
                <w:szCs w:val="18"/>
              </w:rPr>
              <w:t>Szkolenie 16 h = dwa dni szkoleniowe, stacjonarnie, w przeciągu miesiąca do dostawy oprogramowania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43AED" w14:textId="6FC9D961" w:rsidR="00C6270B" w:rsidRPr="00C6270B" w:rsidRDefault="00C6270B" w:rsidP="00C6270B">
            <w:pPr>
              <w:widowControl w:val="0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5408DBD9" w14:textId="77777777" w:rsidR="00AF501D" w:rsidRDefault="00AF501D" w:rsidP="00B125C6"/>
    <w:p w14:paraId="4312E7DF" w14:textId="24A52468" w:rsidR="000F258F" w:rsidRPr="000F258F" w:rsidRDefault="000F258F" w:rsidP="00B125C6">
      <w:pPr>
        <w:rPr>
          <w:i/>
          <w:iCs/>
        </w:rPr>
      </w:pPr>
      <w:r w:rsidRPr="000F258F">
        <w:rPr>
          <w:rFonts w:cs="Calibri"/>
          <w:bCs/>
          <w:i/>
          <w:iCs/>
          <w:sz w:val="18"/>
          <w:szCs w:val="18"/>
        </w:rPr>
        <w:t>Przykładowy produkt spełniający warunki specyfikacji ma charakter wyłącznie poglądowy, wskazuj</w:t>
      </w:r>
      <w:r w:rsidRPr="000F258F">
        <w:rPr>
          <w:rFonts w:cs="Calibri"/>
          <w:bCs/>
          <w:i/>
          <w:iCs/>
          <w:sz w:val="18"/>
          <w:szCs w:val="18"/>
        </w:rPr>
        <w:t>e</w:t>
      </w:r>
      <w:r w:rsidRPr="000F258F">
        <w:rPr>
          <w:rFonts w:cs="Calibri"/>
          <w:bCs/>
          <w:i/>
          <w:iCs/>
          <w:sz w:val="18"/>
          <w:szCs w:val="18"/>
        </w:rPr>
        <w:t xml:space="preserve"> jedynie przykładow</w:t>
      </w:r>
      <w:r w:rsidRPr="000F258F">
        <w:rPr>
          <w:rFonts w:cs="Calibri"/>
          <w:bCs/>
          <w:i/>
          <w:iCs/>
          <w:sz w:val="18"/>
          <w:szCs w:val="18"/>
        </w:rPr>
        <w:t>y</w:t>
      </w:r>
      <w:r w:rsidRPr="000F258F">
        <w:rPr>
          <w:rFonts w:cs="Calibri"/>
          <w:bCs/>
          <w:i/>
          <w:iCs/>
          <w:sz w:val="18"/>
          <w:szCs w:val="18"/>
        </w:rPr>
        <w:t xml:space="preserve"> produkt spełniając</w:t>
      </w:r>
      <w:r w:rsidRPr="000F258F">
        <w:rPr>
          <w:rFonts w:cs="Calibri"/>
          <w:bCs/>
          <w:i/>
          <w:iCs/>
          <w:sz w:val="18"/>
          <w:szCs w:val="18"/>
        </w:rPr>
        <w:t>y</w:t>
      </w:r>
      <w:r w:rsidRPr="000F258F">
        <w:rPr>
          <w:rFonts w:cs="Calibri"/>
          <w:bCs/>
          <w:i/>
          <w:iCs/>
          <w:sz w:val="18"/>
          <w:szCs w:val="18"/>
        </w:rPr>
        <w:t xml:space="preserve"> warunki specyfikacji</w:t>
      </w:r>
    </w:p>
    <w:sectPr w:rsidR="000F258F" w:rsidRPr="000F258F" w:rsidSect="003011B8">
      <w:headerReference w:type="default" r:id="rId10"/>
      <w:foot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C4A007" w14:textId="77777777" w:rsidR="008074E7" w:rsidRDefault="008074E7" w:rsidP="00C6270B">
      <w:pPr>
        <w:spacing w:after="0" w:line="240" w:lineRule="auto"/>
      </w:pPr>
      <w:r>
        <w:separator/>
      </w:r>
    </w:p>
  </w:endnote>
  <w:endnote w:type="continuationSeparator" w:id="0">
    <w:p w14:paraId="17D6D16B" w14:textId="77777777" w:rsidR="008074E7" w:rsidRDefault="008074E7" w:rsidP="00C62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3530E2" w14:textId="7403F085" w:rsidR="00C6270B" w:rsidRPr="003011B8" w:rsidRDefault="003011B8" w:rsidP="003011B8">
    <w:pPr>
      <w:pStyle w:val="Stopka"/>
      <w:jc w:val="center"/>
      <w:rPr>
        <w:rFonts w:ascii="Calibri" w:hAnsi="Calibri" w:cs="Calibri"/>
        <w:i/>
        <w:sz w:val="18"/>
        <w:szCs w:val="18"/>
      </w:rPr>
    </w:pPr>
    <w:r w:rsidRPr="003011B8">
      <w:rPr>
        <w:rFonts w:ascii="Calibri" w:hAnsi="Calibri" w:cs="Calibri"/>
        <w:i/>
        <w:sz w:val="18"/>
        <w:szCs w:val="18"/>
      </w:rPr>
      <w:t xml:space="preserve">Projekt: </w:t>
    </w:r>
    <w:r w:rsidRPr="003011B8">
      <w:rPr>
        <w:rFonts w:ascii="Calibri" w:hAnsi="Calibri" w:cs="Calibri"/>
        <w:i/>
        <w:iCs/>
        <w:sz w:val="18"/>
        <w:szCs w:val="18"/>
      </w:rPr>
      <w:t xml:space="preserve">„KSZTAŁCIMY PRAKTYCZNE UMIEJĘTNOŚCI - Kompleksowy Program Rozwoju Uniwersytetu WSB </w:t>
    </w:r>
    <w:proofErr w:type="spellStart"/>
    <w:r w:rsidRPr="003011B8">
      <w:rPr>
        <w:rFonts w:ascii="Calibri" w:hAnsi="Calibri" w:cs="Calibri"/>
        <w:i/>
        <w:iCs/>
        <w:sz w:val="18"/>
        <w:szCs w:val="18"/>
      </w:rPr>
      <w:t>Merito</w:t>
    </w:r>
    <w:proofErr w:type="spellEnd"/>
    <w:r w:rsidRPr="003011B8">
      <w:rPr>
        <w:rFonts w:ascii="Calibri" w:hAnsi="Calibri" w:cs="Calibri"/>
        <w:i/>
        <w:iCs/>
        <w:sz w:val="18"/>
        <w:szCs w:val="18"/>
      </w:rPr>
      <w:t xml:space="preserve"> w Poznaniu”</w:t>
    </w:r>
    <w:r w:rsidRPr="003011B8">
      <w:rPr>
        <w:rFonts w:ascii="Calibri" w:hAnsi="Calibri" w:cs="Calibri"/>
        <w:i/>
        <w:iCs/>
        <w:sz w:val="18"/>
        <w:szCs w:val="18"/>
      </w:rPr>
      <w:br/>
      <w:t xml:space="preserve"> FERS.01.05-IP.08-0272/23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C8EFCD" w14:textId="77777777" w:rsidR="008074E7" w:rsidRDefault="008074E7" w:rsidP="00C6270B">
      <w:pPr>
        <w:spacing w:after="0" w:line="240" w:lineRule="auto"/>
      </w:pPr>
      <w:r>
        <w:separator/>
      </w:r>
    </w:p>
  </w:footnote>
  <w:footnote w:type="continuationSeparator" w:id="0">
    <w:p w14:paraId="44B3C617" w14:textId="77777777" w:rsidR="008074E7" w:rsidRDefault="008074E7" w:rsidP="00C62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42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38"/>
      <w:gridCol w:w="2316"/>
      <w:gridCol w:w="2556"/>
      <w:gridCol w:w="2011"/>
    </w:tblGrid>
    <w:tr w:rsidR="003011B8" w14:paraId="78967AFB" w14:textId="77777777" w:rsidTr="00011824">
      <w:trPr>
        <w:jc w:val="center"/>
      </w:trPr>
      <w:tc>
        <w:tcPr>
          <w:tcW w:w="2538" w:type="dxa"/>
          <w:vAlign w:val="center"/>
          <w:hideMark/>
        </w:tcPr>
        <w:p w14:paraId="1807319E" w14:textId="77777777" w:rsidR="003011B8" w:rsidRDefault="003011B8" w:rsidP="003011B8">
          <w:pPr>
            <w:pStyle w:val="Nagwek"/>
            <w:jc w:val="center"/>
          </w:pPr>
          <w:bookmarkStart w:id="0" w:name="_Hlk169252878"/>
          <w:r>
            <w:rPr>
              <w:noProof/>
            </w:rPr>
            <w:drawing>
              <wp:inline distT="0" distB="0" distL="0" distR="0" wp14:anchorId="4CBF523B" wp14:editId="62C27B7F">
                <wp:extent cx="1473200" cy="603250"/>
                <wp:effectExtent l="0" t="0" r="0" b="6350"/>
                <wp:docPr id="1847422280" name="Obraz 4" descr="Obraz zawierający tekst, Czcionka, logo, Grafika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77348411" descr="Obraz zawierający tekst, Czcionka, logo, Grafika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3200" cy="603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16" w:type="dxa"/>
          <w:vAlign w:val="center"/>
          <w:hideMark/>
        </w:tcPr>
        <w:p w14:paraId="67074939" w14:textId="77777777" w:rsidR="003011B8" w:rsidRDefault="003011B8" w:rsidP="003011B8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5A089DB6" wp14:editId="17974282">
                <wp:extent cx="1327150" cy="508000"/>
                <wp:effectExtent l="0" t="0" r="6350" b="6350"/>
                <wp:docPr id="888649463" name="Obraz 3" descr="Obraz zawierający tekst, Czcionka, Grafika, biały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490110606" descr="Obraz zawierający tekst, Czcionka, Grafika, biały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715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6" w:type="dxa"/>
          <w:vAlign w:val="center"/>
          <w:hideMark/>
        </w:tcPr>
        <w:p w14:paraId="1D90ECD8" w14:textId="77777777" w:rsidR="003011B8" w:rsidRDefault="003011B8" w:rsidP="003011B8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20DF4494" wp14:editId="3056A2F4">
                <wp:extent cx="1479550" cy="469900"/>
                <wp:effectExtent l="0" t="0" r="6350" b="6350"/>
                <wp:docPr id="1845616641" name="Obraz 2" descr="Obraz zawierający tekst, Czcionka, symbol, logo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89644791" descr="Obraz zawierający tekst, Czcionka, symbol, logo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9550" cy="469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11" w:type="dxa"/>
          <w:hideMark/>
        </w:tcPr>
        <w:p w14:paraId="5BDAEBD7" w14:textId="77777777" w:rsidR="003011B8" w:rsidRDefault="003011B8" w:rsidP="003011B8">
          <w:pPr>
            <w:pStyle w:val="Nagwek"/>
            <w:jc w:val="center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06B64588" wp14:editId="1996328C">
                    <wp:simplePos x="0" y="0"/>
                    <wp:positionH relativeFrom="column">
                      <wp:posOffset>-12700</wp:posOffset>
                    </wp:positionH>
                    <wp:positionV relativeFrom="paragraph">
                      <wp:posOffset>273685</wp:posOffset>
                    </wp:positionV>
                    <wp:extent cx="7620" cy="541020"/>
                    <wp:effectExtent l="0" t="0" r="30480" b="30480"/>
                    <wp:wrapNone/>
                    <wp:docPr id="1758153623" name="Łącznik prosty 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7620" cy="54102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03D8174D" id="Łącznik prosty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pt,21.55pt" to="-.4pt,6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" strokecolor="black [3200]" strokeweight=".5pt">
                    <v:stroke joinstyle="miter"/>
                  </v:line>
                </w:pict>
              </mc:Fallback>
            </mc:AlternateContent>
          </w:r>
          <w:r>
            <w:t xml:space="preserve">     </w:t>
          </w:r>
          <w:r>
            <w:rPr>
              <w:noProof/>
            </w:rPr>
            <w:drawing>
              <wp:inline distT="0" distB="0" distL="0" distR="0" wp14:anchorId="321DEAEB" wp14:editId="40CA0CD7">
                <wp:extent cx="952500" cy="952500"/>
                <wp:effectExtent l="0" t="0" r="0" b="0"/>
                <wp:docPr id="112729799" name="Obraz 1" descr="Obraz zawierający Czcionka, logo, Jaskrawoniebieski, biały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49868309" descr="Obraz zawierający Czcionka, logo, Jaskrawoniebieski, biały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250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bookmarkEnd w:id="0"/>
    </w:tr>
  </w:tbl>
  <w:p w14:paraId="682747FF" w14:textId="3E4D2A6C" w:rsidR="00016BE5" w:rsidRPr="003011B8" w:rsidRDefault="003011B8" w:rsidP="003011B8">
    <w:pPr>
      <w:autoSpaceDE w:val="0"/>
      <w:autoSpaceDN w:val="0"/>
      <w:adjustRightInd w:val="0"/>
      <w:jc w:val="center"/>
      <w:rPr>
        <w:rFonts w:ascii="Calibri" w:hAnsi="Calibri" w:cs="Calibri"/>
        <w:sz w:val="16"/>
        <w:szCs w:val="16"/>
      </w:rPr>
    </w:pPr>
    <w:r w:rsidRPr="003011B8">
      <w:rPr>
        <w:rFonts w:ascii="Calibri" w:hAnsi="Calibri" w:cs="Calibri"/>
        <w:sz w:val="16"/>
        <w:szCs w:val="16"/>
      </w:rPr>
      <w:t xml:space="preserve">Projekt jest współfinansowany ze </w:t>
    </w:r>
    <w:r w:rsidRPr="003011B8">
      <w:rPr>
        <w:rFonts w:ascii="Calibri" w:eastAsia="TimesNewRoman" w:hAnsi="Calibri" w:cs="Calibri"/>
        <w:sz w:val="16"/>
        <w:szCs w:val="16"/>
      </w:rPr>
      <w:t>ś</w:t>
    </w:r>
    <w:r w:rsidRPr="003011B8">
      <w:rPr>
        <w:rFonts w:ascii="Calibri" w:hAnsi="Calibri" w:cs="Calibri"/>
        <w:sz w:val="16"/>
        <w:szCs w:val="16"/>
      </w:rPr>
      <w:t>rodków Unii Europejskiej w ramach Europejskiego Funduszu Społecznego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183FFD"/>
    <w:multiLevelType w:val="multilevel"/>
    <w:tmpl w:val="2EDAC5A8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2145E5A"/>
    <w:multiLevelType w:val="hybridMultilevel"/>
    <w:tmpl w:val="CD76C37E"/>
    <w:lvl w:ilvl="0" w:tplc="6FEE8BD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744870"/>
    <w:multiLevelType w:val="multilevel"/>
    <w:tmpl w:val="84A65736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C924B79"/>
    <w:multiLevelType w:val="multilevel"/>
    <w:tmpl w:val="582AAFA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hAnsi="Tahoma" w:cs="Tahoma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E670EBE"/>
    <w:multiLevelType w:val="hybridMultilevel"/>
    <w:tmpl w:val="CD76C37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C44A9D"/>
    <w:multiLevelType w:val="multilevel"/>
    <w:tmpl w:val="7D50CDC8"/>
    <w:lvl w:ilvl="0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37895024">
    <w:abstractNumId w:val="3"/>
  </w:num>
  <w:num w:numId="2" w16cid:durableId="2015254357">
    <w:abstractNumId w:val="5"/>
  </w:num>
  <w:num w:numId="3" w16cid:durableId="1926302887">
    <w:abstractNumId w:val="2"/>
  </w:num>
  <w:num w:numId="4" w16cid:durableId="1862276774">
    <w:abstractNumId w:val="0"/>
  </w:num>
  <w:num w:numId="5" w16cid:durableId="487744636">
    <w:abstractNumId w:val="1"/>
  </w:num>
  <w:num w:numId="6" w16cid:durableId="12323499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ADD"/>
    <w:rsid w:val="00016BE5"/>
    <w:rsid w:val="000546A0"/>
    <w:rsid w:val="00073F45"/>
    <w:rsid w:val="000F258F"/>
    <w:rsid w:val="00127BA5"/>
    <w:rsid w:val="00150435"/>
    <w:rsid w:val="00154798"/>
    <w:rsid w:val="00171D9A"/>
    <w:rsid w:val="001E49CE"/>
    <w:rsid w:val="002135F1"/>
    <w:rsid w:val="00214993"/>
    <w:rsid w:val="00223A1A"/>
    <w:rsid w:val="002B1FA2"/>
    <w:rsid w:val="002F3DA6"/>
    <w:rsid w:val="003011B8"/>
    <w:rsid w:val="003C1E0E"/>
    <w:rsid w:val="003D31F5"/>
    <w:rsid w:val="00404A23"/>
    <w:rsid w:val="004278BD"/>
    <w:rsid w:val="0048422B"/>
    <w:rsid w:val="004B0643"/>
    <w:rsid w:val="004D70A7"/>
    <w:rsid w:val="005228CC"/>
    <w:rsid w:val="00585293"/>
    <w:rsid w:val="005D1CF6"/>
    <w:rsid w:val="005E7F22"/>
    <w:rsid w:val="00657609"/>
    <w:rsid w:val="006C517E"/>
    <w:rsid w:val="00722C18"/>
    <w:rsid w:val="007429D8"/>
    <w:rsid w:val="007815FB"/>
    <w:rsid w:val="007B49C5"/>
    <w:rsid w:val="007C1D59"/>
    <w:rsid w:val="008061B8"/>
    <w:rsid w:val="008074E7"/>
    <w:rsid w:val="009156FD"/>
    <w:rsid w:val="00915F64"/>
    <w:rsid w:val="0093534D"/>
    <w:rsid w:val="00964807"/>
    <w:rsid w:val="00A06761"/>
    <w:rsid w:val="00A17B2B"/>
    <w:rsid w:val="00A4416E"/>
    <w:rsid w:val="00A5525B"/>
    <w:rsid w:val="00AF501D"/>
    <w:rsid w:val="00B125C6"/>
    <w:rsid w:val="00B153AB"/>
    <w:rsid w:val="00B377AB"/>
    <w:rsid w:val="00B714C7"/>
    <w:rsid w:val="00C349C0"/>
    <w:rsid w:val="00C5413A"/>
    <w:rsid w:val="00C6270B"/>
    <w:rsid w:val="00C95A91"/>
    <w:rsid w:val="00CD08D5"/>
    <w:rsid w:val="00D32AAF"/>
    <w:rsid w:val="00D60637"/>
    <w:rsid w:val="00DB5790"/>
    <w:rsid w:val="00E16ADD"/>
    <w:rsid w:val="00EC31AA"/>
    <w:rsid w:val="00F22EEE"/>
    <w:rsid w:val="00F61D21"/>
    <w:rsid w:val="00FB1089"/>
    <w:rsid w:val="00FB3365"/>
    <w:rsid w:val="00FB5379"/>
    <w:rsid w:val="00FF1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D5151"/>
  <w15:chartTrackingRefBased/>
  <w15:docId w15:val="{7231C5F7-5084-4DC8-AF2D-C8DBB212B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25C6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16AD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16A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16AD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16AD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16AD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16AD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16AD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16AD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16AD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16A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16A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16A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16AD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16AD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16AD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16AD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16AD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16AD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16AD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16A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16AD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16A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16AD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16AD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16AD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16AD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16A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16AD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16ADD"/>
    <w:rPr>
      <w:b/>
      <w:bCs/>
      <w:smallCaps/>
      <w:color w:val="0F4761" w:themeColor="accent1" w:themeShade="BF"/>
      <w:spacing w:val="5"/>
    </w:rPr>
  </w:style>
  <w:style w:type="character" w:customStyle="1" w:styleId="normaltextrun">
    <w:name w:val="normaltextrun"/>
    <w:basedOn w:val="Domylnaczcionkaakapitu"/>
    <w:qFormat/>
    <w:rsid w:val="00C6270B"/>
  </w:style>
  <w:style w:type="paragraph" w:styleId="Nagwek">
    <w:name w:val="header"/>
    <w:basedOn w:val="Normalny"/>
    <w:link w:val="NagwekZnak"/>
    <w:unhideWhenUsed/>
    <w:rsid w:val="00C627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6270B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627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270B"/>
    <w:rPr>
      <w:kern w:val="0"/>
      <w14:ligatures w14:val="none"/>
    </w:rPr>
  </w:style>
  <w:style w:type="table" w:styleId="Tabela-Siatka">
    <w:name w:val="Table Grid"/>
    <w:basedOn w:val="Standardowy"/>
    <w:uiPriority w:val="39"/>
    <w:rsid w:val="00016BE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56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71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5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8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4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9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5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07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9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4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15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8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5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220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19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6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3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3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0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2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63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3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4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0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0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1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866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f3a7b3b-23d7-43ab-acb2-0b742d685d68" xsi:nil="true"/>
    <lcf76f155ced4ddcb4097134ff3c332f xmlns="e10aae00-f50b-45f9-a42f-c8e8605a738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FDAA5F63A9B64CADEAF25004727057" ma:contentTypeVersion="12" ma:contentTypeDescription="Utwórz nowy dokument." ma:contentTypeScope="" ma:versionID="9e8587a8d10e8630e2e233700ab6d8d7">
  <xsd:schema xmlns:xsd="http://www.w3.org/2001/XMLSchema" xmlns:xs="http://www.w3.org/2001/XMLSchema" xmlns:p="http://schemas.microsoft.com/office/2006/metadata/properties" xmlns:ns2="e10aae00-f50b-45f9-a42f-c8e8605a7385" xmlns:ns3="0f3a7b3b-23d7-43ab-acb2-0b742d685d68" targetNamespace="http://schemas.microsoft.com/office/2006/metadata/properties" ma:root="true" ma:fieldsID="d2544bde53fccf43ea0cc3cb7e828c1d" ns2:_="" ns3:_="">
    <xsd:import namespace="e10aae00-f50b-45f9-a42f-c8e8605a7385"/>
    <xsd:import namespace="0f3a7b3b-23d7-43ab-acb2-0b742d685d6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0aae00-f50b-45f9-a42f-c8e8605a73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134e4b8-377d-442c-b5bd-7a06feb52b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3a7b3b-23d7-43ab-acb2-0b742d685d6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f595fc1-3b78-497e-9aa4-e16d2b601b0b}" ma:internalName="TaxCatchAll" ma:showField="CatchAllData" ma:web="0f3a7b3b-23d7-43ab-acb2-0b742d685d6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70BEAE-08DE-4CB1-8F68-39F9F8DD7F64}">
  <ds:schemaRefs>
    <ds:schemaRef ds:uri="http://schemas.microsoft.com/office/2006/metadata/properties"/>
    <ds:schemaRef ds:uri="http://schemas.microsoft.com/office/infopath/2007/PartnerControls"/>
    <ds:schemaRef ds:uri="0f3a7b3b-23d7-43ab-acb2-0b742d685d68"/>
    <ds:schemaRef ds:uri="e10aae00-f50b-45f9-a42f-c8e8605a7385"/>
  </ds:schemaRefs>
</ds:datastoreItem>
</file>

<file path=customXml/itemProps2.xml><?xml version="1.0" encoding="utf-8"?>
<ds:datastoreItem xmlns:ds="http://schemas.openxmlformats.org/officeDocument/2006/customXml" ds:itemID="{98AC4A98-4E5B-4773-9CB7-444AC119C1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E78F0C-D148-4C41-91F4-02F0607C29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10aae00-f50b-45f9-a42f-c8e8605a7385"/>
    <ds:schemaRef ds:uri="0f3a7b3b-23d7-43ab-acb2-0b742d685d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1330</Words>
  <Characters>7982</Characters>
  <Application>Microsoft Office Word</Application>
  <DocSecurity>0</DocSecurity>
  <Lines>66</Lines>
  <Paragraphs>18</Paragraphs>
  <ScaleCrop>false</ScaleCrop>
  <Company/>
  <LinksUpToDate>false</LinksUpToDate>
  <CharactersWithSpaces>9294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Nowak</dc:creator>
  <cp:keywords/>
  <dc:description/>
  <cp:lastModifiedBy>Agnieszka Nowak</cp:lastModifiedBy>
  <cp:revision>52</cp:revision>
  <dcterms:created xsi:type="dcterms:W3CDTF">2024-07-31T08:22:00Z</dcterms:created>
  <dcterms:modified xsi:type="dcterms:W3CDTF">2025-12-18T14:03:00Z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0x0101006BFDAA5F63A9B64CADEAF25004727057</vt:lpwstr>
  </property>
  <property fmtid="{D5CDD505-2E9C-101B-9397-08002B2CF9AE}" pid="3" name="MediaServiceImageTags">
    <vt:lpwstr/>
  </property>
</Properties>
</file>