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71B3E111" w:rsidR="00593A46" w:rsidRPr="00CB1107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CB1107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CB1107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CB1107">
        <w:rPr>
          <w:rFonts w:ascii="Arial" w:hAnsi="Arial" w:cs="Arial"/>
          <w:sz w:val="22"/>
          <w:szCs w:val="22"/>
          <w:lang w:eastAsia="ar-SA"/>
        </w:rPr>
        <w:t>zamawiającym –</w:t>
      </w:r>
      <w:r w:rsidR="0068494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B10BC">
        <w:rPr>
          <w:rFonts w:ascii="Arial" w:hAnsi="Arial" w:cs="Arial"/>
          <w:sz w:val="22"/>
          <w:szCs w:val="22"/>
          <w:lang w:eastAsia="ar-SA"/>
        </w:rPr>
        <w:t>Realizatorem</w:t>
      </w:r>
      <w:r w:rsidR="00253F73" w:rsidRPr="00CB1107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8168F9" w:rsidRPr="00CB1107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CB1107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CB1107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CB1107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CB1107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CB110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CB1107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CB1107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CB1107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5CAD97BB" w14:textId="4B9F9ADD" w:rsidR="00736A0B" w:rsidRPr="00CB1107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Zamawiającym </w:t>
      </w:r>
      <w:r w:rsidR="00736A0B" w:rsidRPr="00CB1107">
        <w:rPr>
          <w:rFonts w:ascii="Arial" w:hAnsi="Arial" w:cs="Arial"/>
          <w:sz w:val="22"/>
          <w:szCs w:val="22"/>
          <w:lang w:eastAsia="ar-SA"/>
        </w:rPr>
        <w:t>w projekcie:</w:t>
      </w:r>
    </w:p>
    <w:p w14:paraId="237066BD" w14:textId="77777777" w:rsidR="00736A0B" w:rsidRPr="00CB1107" w:rsidRDefault="00736A0B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CD73A62" w14:textId="17E7C388" w:rsidR="003B10BC" w:rsidRPr="00CB1107" w:rsidRDefault="00736A0B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lang w:eastAsia="ar-SA"/>
        </w:rPr>
      </w:pPr>
      <w:r w:rsidRPr="00CB1107">
        <w:rPr>
          <w:rFonts w:ascii="Arial" w:hAnsi="Arial" w:cs="Arial"/>
          <w:lang w:eastAsia="ar-SA"/>
        </w:rPr>
        <w:tab/>
      </w:r>
      <w:r w:rsidR="003B10BC">
        <w:rPr>
          <w:rFonts w:ascii="Arial" w:hAnsi="Arial" w:cs="Arial"/>
          <w:lang w:eastAsia="ar-SA"/>
        </w:rPr>
        <w:t>Realizatorem projektu</w:t>
      </w:r>
    </w:p>
    <w:p w14:paraId="4D9BB80C" w14:textId="77777777" w:rsidR="00C60C08" w:rsidRPr="00C60C08" w:rsidRDefault="00C60C08" w:rsidP="00C60C08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b/>
          <w:lang w:eastAsia="ar-SA"/>
        </w:rPr>
      </w:pPr>
      <w:r w:rsidRPr="00C60C08">
        <w:rPr>
          <w:rFonts w:ascii="Arial" w:hAnsi="Arial" w:cs="Arial"/>
          <w:b/>
          <w:lang w:eastAsia="ar-SA"/>
        </w:rPr>
        <w:t xml:space="preserve">FUNDACJA KOBE </w:t>
      </w:r>
    </w:p>
    <w:p w14:paraId="69F0749B" w14:textId="77777777" w:rsidR="00C60C08" w:rsidRPr="00C60C08" w:rsidRDefault="00C60C08" w:rsidP="00C60C08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lang w:eastAsia="ar-SA"/>
        </w:rPr>
      </w:pPr>
      <w:r w:rsidRPr="00C60C08">
        <w:rPr>
          <w:rFonts w:ascii="Arial" w:hAnsi="Arial" w:cs="Arial"/>
          <w:lang w:eastAsia="ar-SA"/>
        </w:rPr>
        <w:t xml:space="preserve">z siedzibą we Wrocławiu, ul. Dmowskiego 17f/7, 50-203 Wrocław </w:t>
      </w:r>
    </w:p>
    <w:p w14:paraId="5AE8839C" w14:textId="48B64CC1" w:rsidR="00736A0B" w:rsidRPr="00C60C08" w:rsidRDefault="00C60C08" w:rsidP="00C60C08">
      <w:pPr>
        <w:tabs>
          <w:tab w:val="left" w:pos="284"/>
        </w:tabs>
        <w:spacing w:after="200"/>
        <w:ind w:left="284"/>
        <w:contextualSpacing/>
        <w:rPr>
          <w:rFonts w:ascii="Arial" w:hAnsi="Arial" w:cs="Arial"/>
          <w:lang w:eastAsia="ar-SA"/>
        </w:rPr>
      </w:pPr>
      <w:r w:rsidRPr="00C60C08">
        <w:rPr>
          <w:rFonts w:ascii="Arial" w:hAnsi="Arial" w:cs="Arial"/>
          <w:lang w:eastAsia="ar-SA"/>
        </w:rPr>
        <w:t>NIP: 8943057609, REGON: 360138372</w:t>
      </w:r>
    </w:p>
    <w:p w14:paraId="1C9F6F7D" w14:textId="77777777" w:rsidR="00736A0B" w:rsidRPr="00CB1107" w:rsidRDefault="00736A0B" w:rsidP="003B10BC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bookmarkStart w:id="0" w:name="_GoBack"/>
      <w:bookmarkEnd w:id="0"/>
    </w:p>
    <w:p w14:paraId="1C9D2EF3" w14:textId="2B84DAC3" w:rsidR="0023452E" w:rsidRPr="00CB1107" w:rsidRDefault="003B01BA" w:rsidP="0023452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osobowo ani kapitałowo.</w:t>
      </w:r>
    </w:p>
    <w:p w14:paraId="22C94834" w14:textId="77777777" w:rsidR="00736A0B" w:rsidRPr="00CB1107" w:rsidRDefault="00736A0B" w:rsidP="0023452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354AC393" w:rsidR="00C45BD7" w:rsidRPr="00CB110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31439F" w:rsidRPr="00CB1107">
        <w:rPr>
          <w:rFonts w:ascii="Arial" w:hAnsi="Arial" w:cs="Arial"/>
          <w:sz w:val="22"/>
          <w:szCs w:val="22"/>
          <w:lang w:eastAsia="ar-SA"/>
        </w:rPr>
        <w:t>ww. podmiotem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471D57" w:rsidRPr="00CB1107">
        <w:rPr>
          <w:rFonts w:ascii="Arial" w:hAnsi="Arial" w:cs="Arial"/>
          <w:sz w:val="22"/>
          <w:szCs w:val="22"/>
          <w:lang w:eastAsia="ar-SA"/>
        </w:rPr>
        <w:t>ww. podmiotów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471D57" w:rsidRPr="00CB1107">
        <w:rPr>
          <w:rFonts w:ascii="Arial" w:hAnsi="Arial" w:cs="Arial"/>
          <w:sz w:val="22"/>
          <w:szCs w:val="22"/>
          <w:lang w:eastAsia="ar-SA"/>
        </w:rPr>
        <w:t>ww. podmiotów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35468" w:rsidRPr="00CB1107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 w:rsidRPr="00CB1107">
        <w:rPr>
          <w:rFonts w:ascii="Arial" w:hAnsi="Arial" w:cs="Arial"/>
          <w:sz w:val="22"/>
          <w:szCs w:val="22"/>
          <w:lang w:eastAsia="ar-SA"/>
        </w:rPr>
        <w:t>,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B110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a)</w:t>
      </w:r>
      <w:r w:rsidRPr="00CB1107">
        <w:rPr>
          <w:rFonts w:ascii="Arial" w:hAnsi="Arial" w:cs="Arial"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</w:t>
      </w:r>
      <w:r w:rsidR="009B17AC" w:rsidRPr="00CB1107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c) pełnieniu funkcji członka organu nadzorczego lub zarządzającego, prokurenta, pełnomocnika,</w:t>
      </w:r>
    </w:p>
    <w:p w14:paraId="1E6A2E7B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d)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Pr="00CB1107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f) pozostawaniu z wykonawcą w takim stosunku prawnym lub faktycznym, że istnieje uzasadniona wątpliwość co do ich bezstronności lub niezależności w związku z postępowaniem o udzielenie zamówienia.</w:t>
      </w:r>
      <w:r w:rsidR="002A6043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Pr="00CB1107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Pr="00CB1107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AB98B24" w14:textId="171B4097" w:rsidR="00235468" w:rsidRPr="00736A0B" w:rsidRDefault="002A6043" w:rsidP="00736A0B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</w:t>
      </w:r>
      <w:r w:rsidR="00736A0B"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</w:t>
      </w:r>
      <w:r w:rsidR="00A749E1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CB1107">
        <w:rPr>
          <w:rFonts w:ascii="Arial" w:hAnsi="Arial" w:cs="Arial"/>
          <w:sz w:val="22"/>
          <w:szCs w:val="22"/>
          <w:lang w:eastAsia="ar-SA"/>
        </w:rPr>
        <w:t>ferenta</w:t>
      </w:r>
      <w:r w:rsidR="00736A0B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</w:t>
      </w:r>
      <w:r w:rsidR="00736A0B" w:rsidRPr="00CB1107">
        <w:rPr>
          <w:rFonts w:ascii="Arial" w:hAnsi="Arial" w:cs="Arial"/>
          <w:i/>
          <w:sz w:val="22"/>
          <w:szCs w:val="22"/>
          <w:lang w:eastAsia="ar-SA"/>
        </w:rPr>
        <w:t>(miejscowość, data)</w:t>
      </w:r>
      <w:r w:rsidR="00643F43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RPr="00736A0B" w:rsidSect="00AF4C2F">
      <w:headerReference w:type="default" r:id="rId8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3CB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393B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52E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2E6A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0F2E"/>
    <w:rsid w:val="002E1BD2"/>
    <w:rsid w:val="002E2E77"/>
    <w:rsid w:val="002E4840"/>
    <w:rsid w:val="002E4FA4"/>
    <w:rsid w:val="002F07F5"/>
    <w:rsid w:val="002F596A"/>
    <w:rsid w:val="002F5CE9"/>
    <w:rsid w:val="00312032"/>
    <w:rsid w:val="0031439F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1BA"/>
    <w:rsid w:val="003B066D"/>
    <w:rsid w:val="003B10BC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D57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941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1D16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36A0B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0C0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1107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DF3CD2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47FCF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35EE9-2F60-4650-B101-5AE37D5E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26</cp:revision>
  <cp:lastPrinted>2021-02-17T10:54:00Z</cp:lastPrinted>
  <dcterms:created xsi:type="dcterms:W3CDTF">2024-04-10T12:44:00Z</dcterms:created>
  <dcterms:modified xsi:type="dcterms:W3CDTF">2025-06-24T12:12:00Z</dcterms:modified>
</cp:coreProperties>
</file>