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954C" w14:textId="555341F2" w:rsidR="00A30B9C" w:rsidRDefault="00A30B9C" w:rsidP="00A30B9C">
      <w:pPr>
        <w:spacing w:after="0"/>
        <w:jc w:val="right"/>
        <w:rPr>
          <w:rFonts w:ascii="Arial" w:hAnsi="Arial" w:cs="Arial"/>
          <w:bCs/>
        </w:rPr>
      </w:pPr>
      <w:r>
        <w:rPr>
          <w:rFonts w:ascii="Arial" w:hAnsi="Arial" w:cs="Arial"/>
          <w:bCs/>
        </w:rPr>
        <w:t>Wisła</w:t>
      </w:r>
      <w:r w:rsidRPr="00A30B9C">
        <w:rPr>
          <w:rFonts w:ascii="Arial" w:hAnsi="Arial" w:cs="Arial"/>
          <w:bCs/>
        </w:rPr>
        <w:t xml:space="preserve">, </w:t>
      </w:r>
      <w:r w:rsidR="00F87323">
        <w:rPr>
          <w:rFonts w:ascii="Arial" w:hAnsi="Arial" w:cs="Arial"/>
          <w:bCs/>
        </w:rPr>
        <w:t>25</w:t>
      </w:r>
      <w:r w:rsidRPr="00A30B9C">
        <w:rPr>
          <w:rFonts w:ascii="Arial" w:hAnsi="Arial" w:cs="Arial"/>
          <w:bCs/>
        </w:rPr>
        <w:t>.06.2025 r.</w:t>
      </w:r>
    </w:p>
    <w:p w14:paraId="4B254777" w14:textId="77777777" w:rsidR="00A30B9C" w:rsidRPr="00A30B9C" w:rsidRDefault="00A30B9C" w:rsidP="00A30B9C">
      <w:pPr>
        <w:spacing w:after="0"/>
        <w:jc w:val="right"/>
        <w:rPr>
          <w:rFonts w:ascii="Arial" w:hAnsi="Arial" w:cs="Arial"/>
          <w:bCs/>
        </w:rPr>
      </w:pPr>
    </w:p>
    <w:p w14:paraId="3DBA2032" w14:textId="31A78A68" w:rsidR="001649E5" w:rsidRPr="009E5726" w:rsidRDefault="001649E5" w:rsidP="001649E5">
      <w:pPr>
        <w:spacing w:after="0"/>
        <w:jc w:val="center"/>
        <w:rPr>
          <w:rFonts w:ascii="Arial" w:hAnsi="Arial" w:cs="Arial"/>
          <w:b/>
        </w:rPr>
      </w:pPr>
      <w:r w:rsidRPr="009E5726">
        <w:rPr>
          <w:rFonts w:ascii="Arial" w:hAnsi="Arial" w:cs="Arial"/>
          <w:b/>
        </w:rPr>
        <w:t xml:space="preserve">ZAPYTANIE OFERTOWE nr </w:t>
      </w:r>
      <w:bookmarkStart w:id="0" w:name="_Hlk168264960"/>
      <w:bookmarkStart w:id="1" w:name="_Hlk194926513"/>
      <w:r w:rsidR="00163A9F">
        <w:rPr>
          <w:rFonts w:ascii="Arial" w:hAnsi="Arial" w:cs="Arial"/>
          <w:b/>
        </w:rPr>
        <w:t>2</w:t>
      </w:r>
      <w:r w:rsidRPr="009E5726">
        <w:rPr>
          <w:rFonts w:ascii="Arial" w:hAnsi="Arial" w:cs="Arial"/>
          <w:b/>
        </w:rPr>
        <w:t>/0</w:t>
      </w:r>
      <w:r w:rsidR="00163A9F">
        <w:rPr>
          <w:rFonts w:ascii="Arial" w:hAnsi="Arial" w:cs="Arial"/>
          <w:b/>
        </w:rPr>
        <w:t>5</w:t>
      </w:r>
      <w:r w:rsidRPr="009E5726">
        <w:rPr>
          <w:rFonts w:ascii="Arial" w:hAnsi="Arial" w:cs="Arial"/>
          <w:b/>
        </w:rPr>
        <w:t>/2025/AI/FE</w:t>
      </w:r>
      <w:bookmarkEnd w:id="0"/>
      <w:r w:rsidRPr="009E5726">
        <w:rPr>
          <w:rFonts w:ascii="Arial" w:hAnsi="Arial" w:cs="Arial"/>
          <w:b/>
        </w:rPr>
        <w:t>SL</w:t>
      </w:r>
      <w:bookmarkEnd w:id="1"/>
    </w:p>
    <w:p w14:paraId="2871EC2B" w14:textId="77777777" w:rsidR="001649E5" w:rsidRPr="009E5726" w:rsidRDefault="001649E5" w:rsidP="001649E5">
      <w:pPr>
        <w:spacing w:after="0"/>
        <w:jc w:val="center"/>
        <w:rPr>
          <w:rFonts w:ascii="Arial" w:hAnsi="Arial" w:cs="Arial"/>
          <w:b/>
        </w:rPr>
      </w:pPr>
      <w:r w:rsidRPr="009E5726">
        <w:rPr>
          <w:rFonts w:ascii="Arial" w:hAnsi="Arial" w:cs="Arial"/>
          <w:b/>
        </w:rPr>
        <w:t>PRZEPROWADZANE ZGODNIE Z ZASADĄ KONKURENCYJNOŚCI</w:t>
      </w:r>
    </w:p>
    <w:p w14:paraId="357DE478" w14:textId="77777777" w:rsidR="001649E5" w:rsidRPr="009E5726" w:rsidRDefault="001649E5" w:rsidP="001649E5">
      <w:pPr>
        <w:spacing w:after="0"/>
        <w:jc w:val="center"/>
        <w:rPr>
          <w:rFonts w:ascii="Arial" w:hAnsi="Arial" w:cs="Arial"/>
          <w:b/>
        </w:rPr>
      </w:pPr>
      <w:r w:rsidRPr="009E5726">
        <w:rPr>
          <w:rFonts w:ascii="Arial" w:hAnsi="Arial" w:cs="Arial"/>
        </w:rPr>
        <w:t xml:space="preserve">w ramach </w:t>
      </w:r>
      <w:bookmarkStart w:id="2" w:name="_Hlk526853524"/>
      <w:r w:rsidRPr="009E5726">
        <w:rPr>
          <w:rFonts w:ascii="Arial" w:hAnsi="Arial" w:cs="Arial"/>
        </w:rPr>
        <w:t xml:space="preserve">projektu </w:t>
      </w:r>
      <w:bookmarkStart w:id="3" w:name="_Hlk526853831"/>
      <w:bookmarkStart w:id="4" w:name="_Hlk515978427"/>
      <w:bookmarkStart w:id="5" w:name="_Hlk530061652"/>
      <w:r w:rsidRPr="009E5726">
        <w:rPr>
          <w:rFonts w:ascii="Arial" w:hAnsi="Arial" w:cs="Arial"/>
          <w:b/>
        </w:rPr>
        <w:t>„Aktywna integracja”</w:t>
      </w:r>
      <w:bookmarkStart w:id="6" w:name="_Hlk485912812"/>
    </w:p>
    <w:p w14:paraId="39B2A7EF" w14:textId="5A10216A" w:rsidR="001649E5" w:rsidRPr="009E5726" w:rsidRDefault="001649E5" w:rsidP="001649E5">
      <w:pPr>
        <w:spacing w:after="0"/>
        <w:jc w:val="center"/>
        <w:rPr>
          <w:rFonts w:ascii="Arial" w:hAnsi="Arial" w:cs="Arial"/>
        </w:rPr>
      </w:pPr>
      <w:r w:rsidRPr="009E5726">
        <w:rPr>
          <w:rFonts w:ascii="Arial" w:hAnsi="Arial" w:cs="Arial"/>
        </w:rPr>
        <w:t>numer umowy o dofinansowanie</w:t>
      </w:r>
      <w:bookmarkEnd w:id="3"/>
      <w:r w:rsidRPr="009E5726">
        <w:rPr>
          <w:rFonts w:ascii="Arial" w:hAnsi="Arial" w:cs="Arial"/>
          <w:spacing w:val="-2"/>
        </w:rPr>
        <w:t xml:space="preserve"> FESL.07.03-IP.02-0B61/24-00</w:t>
      </w:r>
    </w:p>
    <w:p w14:paraId="15E15B96" w14:textId="77777777" w:rsidR="001649E5" w:rsidRPr="009E5726" w:rsidRDefault="001649E5" w:rsidP="001649E5">
      <w:pPr>
        <w:spacing w:after="0"/>
        <w:jc w:val="center"/>
        <w:rPr>
          <w:rFonts w:ascii="Arial" w:hAnsi="Arial" w:cs="Arial"/>
        </w:rPr>
      </w:pPr>
      <w:r w:rsidRPr="009E5726">
        <w:rPr>
          <w:rFonts w:ascii="Arial" w:hAnsi="Arial" w:cs="Arial"/>
        </w:rPr>
        <w:t xml:space="preserve">współfinansowanego ze środków Europejskiego Funduszu Społecznego Plus realizowanego w ramach </w:t>
      </w:r>
      <w:bookmarkEnd w:id="2"/>
      <w:bookmarkEnd w:id="4"/>
      <w:bookmarkEnd w:id="5"/>
      <w:bookmarkEnd w:id="6"/>
      <w:r w:rsidRPr="009E5726">
        <w:rPr>
          <w:rFonts w:ascii="Arial" w:hAnsi="Arial" w:cs="Arial"/>
        </w:rPr>
        <w:t>programu Fundusze Europejskie dla Śląskiego 2021-2027</w:t>
      </w:r>
    </w:p>
    <w:p w14:paraId="01834238" w14:textId="77777777" w:rsidR="001649E5" w:rsidRPr="009E5726" w:rsidRDefault="001649E5" w:rsidP="001649E5">
      <w:pPr>
        <w:spacing w:after="0"/>
        <w:jc w:val="center"/>
        <w:rPr>
          <w:rFonts w:ascii="Arial" w:hAnsi="Arial" w:cs="Arial"/>
        </w:rPr>
      </w:pPr>
      <w:r w:rsidRPr="009E5726">
        <w:rPr>
          <w:rFonts w:ascii="Arial" w:hAnsi="Arial" w:cs="Arial"/>
        </w:rPr>
        <w:t>Priorytet VII Fundusze Europejskie dla społeczeństwa</w:t>
      </w:r>
    </w:p>
    <w:p w14:paraId="238FFEB7" w14:textId="77777777" w:rsidR="001649E5" w:rsidRPr="009E5726" w:rsidRDefault="001649E5" w:rsidP="001649E5">
      <w:pPr>
        <w:spacing w:after="0"/>
        <w:jc w:val="center"/>
        <w:rPr>
          <w:rFonts w:ascii="Arial" w:hAnsi="Arial" w:cs="Arial"/>
        </w:rPr>
      </w:pPr>
      <w:bookmarkStart w:id="7" w:name="_Hlk168265224"/>
      <w:r w:rsidRPr="009E5726">
        <w:rPr>
          <w:rFonts w:ascii="Arial" w:hAnsi="Arial" w:cs="Arial"/>
        </w:rPr>
        <w:t>Działanie 07.03 „Integracja społeczno-gospodarcza cudzoziemców”</w:t>
      </w:r>
    </w:p>
    <w:p w14:paraId="15F67AC7" w14:textId="77777777" w:rsidR="001649E5" w:rsidRPr="009E5726" w:rsidRDefault="001649E5" w:rsidP="001649E5">
      <w:pPr>
        <w:spacing w:after="0"/>
        <w:jc w:val="center"/>
        <w:rPr>
          <w:rFonts w:ascii="Arial" w:hAnsi="Arial" w:cs="Arial"/>
        </w:rPr>
      </w:pPr>
    </w:p>
    <w:p w14:paraId="215725C9" w14:textId="77777777" w:rsidR="001649E5" w:rsidRPr="009E5726" w:rsidRDefault="001649E5" w:rsidP="001649E5">
      <w:pPr>
        <w:spacing w:after="0"/>
        <w:jc w:val="center"/>
        <w:rPr>
          <w:rFonts w:ascii="Arial" w:hAnsi="Arial" w:cs="Arial"/>
        </w:rPr>
      </w:pPr>
    </w:p>
    <w:p w14:paraId="165C0E08" w14:textId="77777777" w:rsidR="001649E5" w:rsidRPr="009E5726" w:rsidRDefault="001649E5" w:rsidP="001649E5">
      <w:pPr>
        <w:spacing w:after="0"/>
        <w:rPr>
          <w:rFonts w:ascii="Arial" w:hAnsi="Arial" w:cs="Arial"/>
          <w:b/>
        </w:rPr>
      </w:pPr>
      <w:r w:rsidRPr="009E5726">
        <w:rPr>
          <w:rFonts w:ascii="Arial" w:hAnsi="Arial" w:cs="Arial"/>
          <w:b/>
        </w:rPr>
        <w:t>ZAMAWIAJĄCY:</w:t>
      </w:r>
    </w:p>
    <w:p w14:paraId="64931927" w14:textId="77777777" w:rsidR="001649E5" w:rsidRPr="009E5726" w:rsidRDefault="001649E5" w:rsidP="001649E5">
      <w:pPr>
        <w:spacing w:after="0"/>
        <w:rPr>
          <w:rFonts w:ascii="Arial" w:hAnsi="Arial" w:cs="Arial"/>
          <w:b/>
          <w:bCs/>
          <w:spacing w:val="-2"/>
        </w:rPr>
      </w:pPr>
      <w:r w:rsidRPr="009E5726">
        <w:rPr>
          <w:rFonts w:ascii="Arial" w:hAnsi="Arial" w:cs="Arial"/>
          <w:b/>
          <w:bCs/>
          <w:spacing w:val="-2"/>
        </w:rPr>
        <w:t>WKK SZKOLENIA I EDUKACJA SPÓŁKA Z OGRANICZONĄ ODPOWIEDZIALNOŚCIĄ</w:t>
      </w:r>
    </w:p>
    <w:p w14:paraId="7A38DB9C" w14:textId="77777777" w:rsidR="001649E5" w:rsidRPr="009E5726" w:rsidRDefault="001649E5" w:rsidP="001649E5">
      <w:pPr>
        <w:spacing w:after="0"/>
        <w:rPr>
          <w:rFonts w:ascii="Arial" w:hAnsi="Arial" w:cs="Arial"/>
          <w:spacing w:val="-2"/>
        </w:rPr>
      </w:pPr>
      <w:r w:rsidRPr="009E5726">
        <w:rPr>
          <w:rFonts w:ascii="Arial" w:hAnsi="Arial" w:cs="Arial"/>
          <w:spacing w:val="-2"/>
        </w:rPr>
        <w:t>Ul. Jawornik 1</w:t>
      </w:r>
    </w:p>
    <w:p w14:paraId="724DE5D5" w14:textId="77777777" w:rsidR="001649E5" w:rsidRPr="009E5726" w:rsidRDefault="001649E5" w:rsidP="001649E5">
      <w:pPr>
        <w:spacing w:after="0"/>
        <w:rPr>
          <w:rFonts w:ascii="Arial" w:hAnsi="Arial" w:cs="Arial"/>
          <w:spacing w:val="-2"/>
        </w:rPr>
      </w:pPr>
      <w:r w:rsidRPr="009E5726">
        <w:rPr>
          <w:rFonts w:ascii="Arial" w:hAnsi="Arial" w:cs="Arial"/>
          <w:spacing w:val="-2"/>
        </w:rPr>
        <w:t>43-460 Wisła</w:t>
      </w:r>
    </w:p>
    <w:p w14:paraId="31770774" w14:textId="77777777" w:rsidR="001649E5" w:rsidRPr="009E5726" w:rsidRDefault="001649E5" w:rsidP="001649E5">
      <w:pPr>
        <w:spacing w:after="0"/>
        <w:rPr>
          <w:rFonts w:ascii="Arial" w:hAnsi="Arial" w:cs="Arial"/>
          <w:spacing w:val="-2"/>
        </w:rPr>
      </w:pPr>
      <w:r w:rsidRPr="009E5726">
        <w:rPr>
          <w:rFonts w:ascii="Arial" w:hAnsi="Arial" w:cs="Arial"/>
          <w:spacing w:val="-2"/>
        </w:rPr>
        <w:t>NIP:8133680481</w:t>
      </w:r>
    </w:p>
    <w:p w14:paraId="3E65B659" w14:textId="77777777" w:rsidR="001649E5" w:rsidRPr="009E5726" w:rsidRDefault="001649E5" w:rsidP="001649E5">
      <w:pPr>
        <w:spacing w:after="0"/>
        <w:rPr>
          <w:rFonts w:ascii="Arial" w:hAnsi="Arial" w:cs="Arial"/>
          <w:spacing w:val="-2"/>
        </w:rPr>
      </w:pPr>
    </w:p>
    <w:p w14:paraId="5F113990" w14:textId="77777777" w:rsidR="001649E5" w:rsidRPr="009E5726" w:rsidRDefault="001649E5" w:rsidP="001649E5">
      <w:pPr>
        <w:spacing w:after="0"/>
        <w:rPr>
          <w:rFonts w:ascii="Arial" w:hAnsi="Arial" w:cs="Arial"/>
        </w:rPr>
      </w:pPr>
      <w:r w:rsidRPr="009E5726">
        <w:rPr>
          <w:rFonts w:ascii="Arial" w:hAnsi="Arial" w:cs="Arial"/>
        </w:rPr>
        <w:t>Osoba upoważniona do kontaktów z Oferentami: Krzysztof Gałdyś, e-mail: krzysztof@szkoleniawkk.pl, tel.: 502 199 316.</w:t>
      </w:r>
    </w:p>
    <w:p w14:paraId="32DA4339" w14:textId="77777777" w:rsidR="001649E5" w:rsidRPr="009E5726" w:rsidRDefault="001649E5" w:rsidP="001649E5">
      <w:pPr>
        <w:pStyle w:val="Akapitzlist"/>
        <w:spacing w:after="0"/>
        <w:ind w:left="360"/>
        <w:rPr>
          <w:rFonts w:ascii="Arial" w:hAnsi="Arial" w:cs="Arial"/>
        </w:rPr>
      </w:pPr>
    </w:p>
    <w:p w14:paraId="7A51A97C" w14:textId="77777777" w:rsidR="001649E5" w:rsidRPr="009E5726" w:rsidRDefault="001649E5" w:rsidP="001649E5">
      <w:pPr>
        <w:spacing w:after="0"/>
        <w:rPr>
          <w:rStyle w:val="Hipercze"/>
          <w:rFonts w:ascii="Arial" w:hAnsi="Arial" w:cs="Arial"/>
          <w:color w:val="auto"/>
        </w:rPr>
      </w:pPr>
      <w:r w:rsidRPr="009E5726">
        <w:rPr>
          <w:rFonts w:ascii="Arial" w:hAnsi="Arial" w:cs="Arial"/>
        </w:rPr>
        <w:t xml:space="preserve">Pytania dotyczące postępowania należy kierować wyłącznie poprzez funkcję „Pytania” dostępną w niniejszym zapytaniu na Bazie Konkurencyjności. Odpowiedzi na pytania zostaną upublicznione na stronie </w:t>
      </w:r>
      <w:hyperlink r:id="rId8" w:history="1">
        <w:r w:rsidRPr="009E5726">
          <w:rPr>
            <w:rStyle w:val="Hipercze"/>
            <w:rFonts w:ascii="Arial" w:hAnsi="Arial" w:cs="Arial"/>
            <w:color w:val="auto"/>
          </w:rPr>
          <w:t>https://bazakonkurencyjnosci.funduszeeuropejskie.gov.pl/</w:t>
        </w:r>
      </w:hyperlink>
    </w:p>
    <w:p w14:paraId="5690EF57" w14:textId="77777777" w:rsidR="001649E5" w:rsidRPr="009E5726" w:rsidRDefault="001649E5" w:rsidP="001649E5">
      <w:pPr>
        <w:spacing w:after="0"/>
        <w:rPr>
          <w:rFonts w:ascii="Arial" w:hAnsi="Arial" w:cs="Arial"/>
        </w:rPr>
      </w:pPr>
    </w:p>
    <w:p w14:paraId="02BBE508" w14:textId="77777777" w:rsidR="001649E5" w:rsidRPr="009E5726" w:rsidRDefault="001649E5" w:rsidP="001649E5">
      <w:pPr>
        <w:spacing w:after="0"/>
        <w:rPr>
          <w:rFonts w:ascii="Arial" w:hAnsi="Arial" w:cs="Arial"/>
          <w:b/>
          <w:bCs/>
        </w:rPr>
      </w:pPr>
      <w:r w:rsidRPr="009E5726">
        <w:rPr>
          <w:rFonts w:ascii="Arial" w:hAnsi="Arial" w:cs="Arial"/>
          <w:b/>
          <w:bCs/>
        </w:rPr>
        <w:t>INFORMACJE O PROJEKCIE:</w:t>
      </w:r>
    </w:p>
    <w:p w14:paraId="7D4E21AE" w14:textId="77777777" w:rsidR="001649E5" w:rsidRPr="009E5726" w:rsidRDefault="001649E5" w:rsidP="001649E5">
      <w:pPr>
        <w:spacing w:after="0"/>
        <w:rPr>
          <w:rFonts w:ascii="Arial" w:hAnsi="Arial" w:cs="Arial"/>
          <w:b/>
          <w:bCs/>
        </w:rPr>
      </w:pPr>
    </w:p>
    <w:p w14:paraId="396F0380" w14:textId="77777777" w:rsidR="001649E5" w:rsidRPr="009E5726" w:rsidRDefault="001649E5" w:rsidP="001649E5">
      <w:pPr>
        <w:spacing w:after="0"/>
        <w:rPr>
          <w:rFonts w:ascii="Arial" w:hAnsi="Arial" w:cs="Arial"/>
        </w:rPr>
      </w:pPr>
      <w:r w:rsidRPr="009E5726">
        <w:rPr>
          <w:rFonts w:ascii="Arial" w:hAnsi="Arial" w:cs="Arial"/>
        </w:rPr>
        <w:t>Celem projektu jest integracja społeczno-gospodarcza 80 (68kobiet/12mężczyzn) dorosłych obywateli państw trzecich (OPT), legalnie zamieszkujących na terenie województwa śląskiego, poprzez skorzystanie z kompleksowego zindywidualizowanego wsparcia dopasowanego do potrzeb, obejmującego doradztwo zawodowe z IPD, indywidualne poradnictwo zawodowe, psychologiczne, warsztaty adaptacyjne, szkolenia/kursy zawodowe, kurs języka polskiego, warsztaty kulturalno-integracyjne, staż zawodowy, pośrednictwo pracy oraz wsparcie 30 pracodawców i 40 przedstawicieli społeczeństwa przyjmującego w procesie integracji cudzoziemców w okresie 1.04.2025-30.06.2026.</w:t>
      </w:r>
    </w:p>
    <w:p w14:paraId="72E6069C" w14:textId="77777777" w:rsidR="001649E5" w:rsidRPr="009E5726" w:rsidRDefault="001649E5" w:rsidP="001649E5">
      <w:pPr>
        <w:spacing w:after="0"/>
        <w:rPr>
          <w:rFonts w:ascii="Arial" w:hAnsi="Arial" w:cs="Arial"/>
        </w:rPr>
      </w:pPr>
      <w:r w:rsidRPr="009E5726">
        <w:rPr>
          <w:rFonts w:ascii="Arial" w:hAnsi="Arial" w:cs="Arial"/>
        </w:rPr>
        <w:t>Cel zostanie osiągnięty dzięki zastosowaniu następujących elementów pomocy:</w:t>
      </w:r>
    </w:p>
    <w:p w14:paraId="7D9888F4"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Doradztwo zawodowe wraz z opracowaniem IPD dla 80 OPT-obligatoryjnie</w:t>
      </w:r>
    </w:p>
    <w:p w14:paraId="5FCAE343"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Indywidualne poradnictwo zawodowe dla 80 OPT - obligatoryjnie</w:t>
      </w:r>
    </w:p>
    <w:p w14:paraId="057D6D77"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Poradnictwo psychologiczne dla 60 OPT</w:t>
      </w:r>
    </w:p>
    <w:p w14:paraId="37DD25D4"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Szkolenia zawodowe dla 80 OPT</w:t>
      </w:r>
    </w:p>
    <w:p w14:paraId="3A010750" w14:textId="3C39B585" w:rsidR="001649E5" w:rsidRPr="009E5726" w:rsidRDefault="001649E5">
      <w:pPr>
        <w:pStyle w:val="Akapitzlist"/>
        <w:numPr>
          <w:ilvl w:val="0"/>
          <w:numId w:val="1"/>
        </w:numPr>
        <w:spacing w:after="0"/>
        <w:rPr>
          <w:rFonts w:ascii="Arial" w:hAnsi="Arial" w:cs="Arial"/>
        </w:rPr>
      </w:pPr>
      <w:r w:rsidRPr="009E5726">
        <w:rPr>
          <w:rFonts w:ascii="Arial" w:hAnsi="Arial" w:cs="Arial"/>
        </w:rPr>
        <w:t xml:space="preserve">Kursy języka polskiego branżowego </w:t>
      </w:r>
      <w:r w:rsidR="00653030" w:rsidRPr="009E5726">
        <w:rPr>
          <w:rFonts w:ascii="Arial" w:hAnsi="Arial" w:cs="Arial"/>
        </w:rPr>
        <w:t>dla 80</w:t>
      </w:r>
      <w:r w:rsidRPr="009E5726">
        <w:rPr>
          <w:rFonts w:ascii="Arial" w:hAnsi="Arial" w:cs="Arial"/>
        </w:rPr>
        <w:t xml:space="preserve"> OPT</w:t>
      </w:r>
    </w:p>
    <w:p w14:paraId="548264F9"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Warsztaty adaptacyjne „Życie w Polsce” dla 80 OPT</w:t>
      </w:r>
    </w:p>
    <w:p w14:paraId="2968874A"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Warsztaty kulturalno-integracyjne dla 80 OPT oraz 40 przedstawicieli środowiska przyjmującego</w:t>
      </w:r>
    </w:p>
    <w:p w14:paraId="2A1AEBC4"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Szkolenia dla 30 pracodawców</w:t>
      </w:r>
    </w:p>
    <w:p w14:paraId="65D3756C"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t>Staże zawodowe dla 64 OPT (bezrobotnych i biernych zawodowo)</w:t>
      </w:r>
    </w:p>
    <w:p w14:paraId="7C4CAB6A" w14:textId="77777777" w:rsidR="001649E5" w:rsidRPr="009E5726" w:rsidRDefault="001649E5">
      <w:pPr>
        <w:pStyle w:val="Akapitzlist"/>
        <w:numPr>
          <w:ilvl w:val="0"/>
          <w:numId w:val="1"/>
        </w:numPr>
        <w:spacing w:after="0"/>
        <w:rPr>
          <w:rFonts w:ascii="Arial" w:hAnsi="Arial" w:cs="Arial"/>
        </w:rPr>
      </w:pPr>
      <w:r w:rsidRPr="009E5726">
        <w:rPr>
          <w:rFonts w:ascii="Arial" w:hAnsi="Arial" w:cs="Arial"/>
        </w:rPr>
        <w:lastRenderedPageBreak/>
        <w:t>Pośrednictwo pracy dla 64 OPT (bezrobotnych i biernych zawodowo)</w:t>
      </w:r>
    </w:p>
    <w:p w14:paraId="2458F307" w14:textId="77777777" w:rsidR="001649E5" w:rsidRPr="009E5726" w:rsidRDefault="001649E5" w:rsidP="001649E5">
      <w:pPr>
        <w:spacing w:after="0"/>
        <w:rPr>
          <w:rFonts w:ascii="Arial" w:hAnsi="Arial" w:cs="Arial"/>
        </w:rPr>
      </w:pPr>
    </w:p>
    <w:p w14:paraId="03700E37" w14:textId="77777777" w:rsidR="001649E5" w:rsidRPr="009E5726" w:rsidRDefault="001649E5" w:rsidP="001649E5">
      <w:pPr>
        <w:spacing w:after="0"/>
        <w:rPr>
          <w:rFonts w:ascii="Arial" w:hAnsi="Arial" w:cs="Arial"/>
        </w:rPr>
      </w:pPr>
      <w:r w:rsidRPr="009E5726">
        <w:rPr>
          <w:rFonts w:ascii="Arial" w:hAnsi="Arial" w:cs="Arial"/>
        </w:rPr>
        <w:t>Najważniejsze efekty osiągnięte podczas realizacji projektu:</w:t>
      </w:r>
    </w:p>
    <w:p w14:paraId="7CDE1012" w14:textId="77777777" w:rsidR="001649E5" w:rsidRPr="009E5726" w:rsidRDefault="001649E5">
      <w:pPr>
        <w:pStyle w:val="Akapitzlist"/>
        <w:numPr>
          <w:ilvl w:val="0"/>
          <w:numId w:val="2"/>
        </w:numPr>
        <w:spacing w:after="0"/>
        <w:rPr>
          <w:rFonts w:ascii="Arial" w:hAnsi="Arial" w:cs="Arial"/>
        </w:rPr>
      </w:pPr>
      <w:r w:rsidRPr="009E5726">
        <w:rPr>
          <w:rFonts w:ascii="Arial" w:hAnsi="Arial" w:cs="Arial"/>
        </w:rPr>
        <w:t>Liczba osób, które uzyskały kwalifikacje po opuszczeniu programu – min. 64 os. (55K/9M)</w:t>
      </w:r>
    </w:p>
    <w:p w14:paraId="6E1B764D" w14:textId="77777777" w:rsidR="001649E5" w:rsidRPr="009E5726" w:rsidRDefault="001649E5">
      <w:pPr>
        <w:pStyle w:val="Akapitzlist"/>
        <w:numPr>
          <w:ilvl w:val="0"/>
          <w:numId w:val="2"/>
        </w:numPr>
        <w:spacing w:after="0"/>
        <w:rPr>
          <w:rFonts w:ascii="Arial" w:hAnsi="Arial" w:cs="Arial"/>
        </w:rPr>
      </w:pPr>
      <w:r w:rsidRPr="009E5726">
        <w:rPr>
          <w:rFonts w:ascii="Arial" w:hAnsi="Arial" w:cs="Arial"/>
        </w:rPr>
        <w:t>Liczba osób pracujących, łącznie z prowadzącymi działalność na własny rachunek, po opuszczeniu programu – min. 20 os. (17K/3M)</w:t>
      </w:r>
    </w:p>
    <w:p w14:paraId="2E965A3D" w14:textId="77777777" w:rsidR="001649E5" w:rsidRPr="009E5726" w:rsidRDefault="001649E5">
      <w:pPr>
        <w:pStyle w:val="Akapitzlist"/>
        <w:numPr>
          <w:ilvl w:val="0"/>
          <w:numId w:val="2"/>
        </w:numPr>
        <w:spacing w:after="0"/>
        <w:rPr>
          <w:rFonts w:ascii="Arial" w:hAnsi="Arial" w:cs="Arial"/>
        </w:rPr>
      </w:pPr>
      <w:r w:rsidRPr="009E5726">
        <w:rPr>
          <w:rFonts w:ascii="Arial" w:hAnsi="Arial" w:cs="Arial"/>
        </w:rPr>
        <w:t>Liczba osób, których sytuacja społeczna uległa poprawie po opuszczeniu programu – min. 52 os. (45K/7M)</w:t>
      </w:r>
    </w:p>
    <w:p w14:paraId="5910B026" w14:textId="77777777" w:rsidR="001649E5" w:rsidRPr="009E5726" w:rsidRDefault="001649E5" w:rsidP="001649E5">
      <w:pPr>
        <w:spacing w:after="0"/>
        <w:rPr>
          <w:rFonts w:ascii="Arial" w:hAnsi="Arial" w:cs="Arial"/>
        </w:rPr>
      </w:pPr>
    </w:p>
    <w:p w14:paraId="70428169" w14:textId="77777777" w:rsidR="001649E5" w:rsidRPr="009E5726" w:rsidRDefault="001649E5" w:rsidP="001649E5">
      <w:pPr>
        <w:spacing w:after="0"/>
        <w:rPr>
          <w:rFonts w:ascii="Arial" w:hAnsi="Arial" w:cs="Arial"/>
          <w:b/>
          <w:caps/>
        </w:rPr>
      </w:pPr>
      <w:r w:rsidRPr="009E5726">
        <w:rPr>
          <w:rFonts w:ascii="Arial" w:hAnsi="Arial" w:cs="Arial"/>
          <w:b/>
          <w:caps/>
        </w:rPr>
        <w:t>Opis przedmiotu zamówienia:</w:t>
      </w:r>
    </w:p>
    <w:p w14:paraId="4A1F4D6C" w14:textId="77777777" w:rsidR="003B6B48" w:rsidRPr="009E5726" w:rsidRDefault="003B6B48" w:rsidP="001649E5">
      <w:pPr>
        <w:spacing w:after="0"/>
        <w:rPr>
          <w:rFonts w:ascii="Arial" w:hAnsi="Arial" w:cs="Arial"/>
          <w:b/>
          <w:caps/>
        </w:rPr>
      </w:pPr>
    </w:p>
    <w:p w14:paraId="0791CB3B" w14:textId="6CB10ABF" w:rsidR="003B6B48" w:rsidRPr="009E5726" w:rsidRDefault="003B6B48" w:rsidP="009E515F">
      <w:pPr>
        <w:spacing w:after="0"/>
        <w:jc w:val="center"/>
        <w:rPr>
          <w:rFonts w:ascii="Arial" w:hAnsi="Arial" w:cs="Arial"/>
          <w:b/>
          <w:caps/>
        </w:rPr>
      </w:pPr>
      <w:r w:rsidRPr="009E5726">
        <w:rPr>
          <w:rFonts w:ascii="Arial" w:hAnsi="Arial" w:cs="Arial"/>
          <w:b/>
          <w:caps/>
        </w:rPr>
        <w:t>CZĘŚĆ I</w:t>
      </w:r>
    </w:p>
    <w:p w14:paraId="15BF227D" w14:textId="77777777" w:rsidR="001649E5" w:rsidRPr="009E5726" w:rsidRDefault="001649E5" w:rsidP="001649E5">
      <w:pPr>
        <w:spacing w:after="0"/>
        <w:jc w:val="center"/>
        <w:rPr>
          <w:rFonts w:ascii="Arial" w:hAnsi="Arial" w:cs="Arial"/>
        </w:rPr>
      </w:pPr>
    </w:p>
    <w:bookmarkEnd w:id="7"/>
    <w:p w14:paraId="1302BF12" w14:textId="7F6A42F6" w:rsidR="003B6B48" w:rsidRPr="009E5726" w:rsidRDefault="001649E5">
      <w:pPr>
        <w:pStyle w:val="Akapitzlist"/>
        <w:numPr>
          <w:ilvl w:val="0"/>
          <w:numId w:val="3"/>
        </w:numPr>
        <w:rPr>
          <w:rFonts w:ascii="Arial" w:hAnsi="Arial" w:cs="Arial"/>
          <w:b/>
          <w:color w:val="000000" w:themeColor="text1"/>
        </w:rPr>
      </w:pPr>
      <w:r w:rsidRPr="009E5726">
        <w:rPr>
          <w:rFonts w:ascii="Arial" w:hAnsi="Arial" w:cs="Arial"/>
          <w:b/>
          <w:bCs/>
        </w:rPr>
        <w:t xml:space="preserve">Przedmiotem zamówienia </w:t>
      </w:r>
      <w:r w:rsidR="003B6B48" w:rsidRPr="009E5726">
        <w:rPr>
          <w:rFonts w:ascii="Arial" w:hAnsi="Arial" w:cs="Arial"/>
          <w:b/>
          <w:bCs/>
        </w:rPr>
        <w:t xml:space="preserve">w zakresie części I </w:t>
      </w:r>
      <w:r w:rsidRPr="009E5726">
        <w:rPr>
          <w:rFonts w:ascii="Arial" w:hAnsi="Arial" w:cs="Arial"/>
          <w:b/>
          <w:bCs/>
        </w:rPr>
        <w:t>jest przeprowadzenie szkolenia „Recepcjonis</w:t>
      </w:r>
      <w:r w:rsidR="005729D2">
        <w:rPr>
          <w:rFonts w:ascii="Arial" w:hAnsi="Arial" w:cs="Arial"/>
          <w:b/>
          <w:bCs/>
        </w:rPr>
        <w:t>ta</w:t>
      </w:r>
      <w:r w:rsidR="00B3142B">
        <w:rPr>
          <w:rFonts w:ascii="Arial" w:hAnsi="Arial" w:cs="Arial"/>
          <w:b/>
          <w:bCs/>
        </w:rPr>
        <w:t xml:space="preserve"> ho</w:t>
      </w:r>
      <w:r w:rsidR="00F7384A">
        <w:rPr>
          <w:rFonts w:ascii="Arial" w:hAnsi="Arial" w:cs="Arial"/>
          <w:b/>
          <w:bCs/>
        </w:rPr>
        <w:t>t</w:t>
      </w:r>
      <w:r w:rsidR="00B3142B">
        <w:rPr>
          <w:rFonts w:ascii="Arial" w:hAnsi="Arial" w:cs="Arial"/>
          <w:b/>
          <w:bCs/>
        </w:rPr>
        <w:t>elow</w:t>
      </w:r>
      <w:r w:rsidR="005729D2">
        <w:rPr>
          <w:rFonts w:ascii="Arial" w:hAnsi="Arial" w:cs="Arial"/>
          <w:b/>
          <w:bCs/>
        </w:rPr>
        <w:t>y</w:t>
      </w:r>
      <w:r w:rsidRPr="009E5726">
        <w:rPr>
          <w:rFonts w:ascii="Arial" w:hAnsi="Arial" w:cs="Arial"/>
          <w:b/>
          <w:bCs/>
        </w:rPr>
        <w:t xml:space="preserve">” </w:t>
      </w:r>
      <w:r w:rsidR="00653030" w:rsidRPr="009E5726">
        <w:rPr>
          <w:rFonts w:ascii="Arial" w:hAnsi="Arial" w:cs="Arial"/>
          <w:b/>
          <w:bCs/>
        </w:rPr>
        <w:t>dla 8</w:t>
      </w:r>
      <w:r w:rsidRPr="009E5726">
        <w:rPr>
          <w:rFonts w:ascii="Arial" w:hAnsi="Arial" w:cs="Arial"/>
          <w:b/>
          <w:bCs/>
        </w:rPr>
        <w:t xml:space="preserve"> UP</w:t>
      </w:r>
      <w:r w:rsidR="00E55916" w:rsidRPr="009E5726">
        <w:rPr>
          <w:rFonts w:ascii="Arial" w:hAnsi="Arial" w:cs="Arial"/>
          <w:b/>
          <w:bCs/>
        </w:rPr>
        <w:t xml:space="preserve"> (1 grupa x </w:t>
      </w:r>
      <w:r w:rsidR="003372A6">
        <w:rPr>
          <w:rFonts w:ascii="Arial" w:hAnsi="Arial" w:cs="Arial"/>
          <w:b/>
          <w:bCs/>
        </w:rPr>
        <w:t>8</w:t>
      </w:r>
      <w:r w:rsidR="00E55916" w:rsidRPr="009E5726">
        <w:rPr>
          <w:rFonts w:ascii="Arial" w:hAnsi="Arial" w:cs="Arial"/>
          <w:b/>
          <w:bCs/>
        </w:rPr>
        <w:t>osób)</w:t>
      </w:r>
      <w:r w:rsidR="00A87C04" w:rsidRPr="009E5726">
        <w:rPr>
          <w:rFonts w:ascii="Arial" w:hAnsi="Arial" w:cs="Arial"/>
          <w:b/>
          <w:bCs/>
        </w:rPr>
        <w:t xml:space="preserve"> wraz z egzaminem zewnętrznym, potwierdzającym uzyskane kwalifikacje/kompetencje</w:t>
      </w:r>
      <w:r w:rsidRPr="009E5726">
        <w:rPr>
          <w:rFonts w:ascii="Arial" w:hAnsi="Arial" w:cs="Arial"/>
          <w:b/>
          <w:bCs/>
        </w:rPr>
        <w:t xml:space="preserve">, w ramach zadania pn. „Szkolenia zawodowe”. </w:t>
      </w:r>
    </w:p>
    <w:p w14:paraId="1F14CA9C" w14:textId="1468C964" w:rsidR="00A87C04" w:rsidRPr="009E5726" w:rsidRDefault="00A87C04" w:rsidP="003B6B48">
      <w:pPr>
        <w:ind w:left="360"/>
        <w:rPr>
          <w:rFonts w:ascii="Arial" w:hAnsi="Arial" w:cs="Arial"/>
          <w:b/>
          <w:color w:val="000000" w:themeColor="text1"/>
        </w:rPr>
      </w:pPr>
      <w:r w:rsidRPr="009E5726">
        <w:rPr>
          <w:rFonts w:ascii="Arial" w:hAnsi="Arial" w:cs="Arial"/>
          <w:b/>
          <w:color w:val="000000" w:themeColor="text1"/>
        </w:rPr>
        <w:t>Kody CPV</w:t>
      </w:r>
    </w:p>
    <w:p w14:paraId="42DA534B" w14:textId="77777777" w:rsidR="00A87C04" w:rsidRPr="009E5726" w:rsidRDefault="00A87C04" w:rsidP="00A87C04">
      <w:pPr>
        <w:spacing w:after="0"/>
        <w:ind w:firstLine="360"/>
        <w:rPr>
          <w:rFonts w:ascii="Arial" w:eastAsiaTheme="minorHAnsi" w:hAnsi="Arial" w:cs="Arial"/>
          <w:b/>
          <w:color w:val="000000" w:themeColor="text1"/>
        </w:rPr>
      </w:pPr>
      <w:r w:rsidRPr="009E5726">
        <w:rPr>
          <w:rFonts w:ascii="Arial" w:hAnsi="Arial" w:cs="Arial"/>
          <w:b/>
          <w:color w:val="000000" w:themeColor="text1"/>
        </w:rPr>
        <w:t>80500000-9 – Usługi szkoleniowe</w:t>
      </w:r>
    </w:p>
    <w:p w14:paraId="4CBA4308" w14:textId="77777777" w:rsidR="00A87C04" w:rsidRPr="009E5726" w:rsidRDefault="00A87C04" w:rsidP="00A87C04">
      <w:pPr>
        <w:spacing w:after="0"/>
        <w:ind w:firstLine="360"/>
        <w:rPr>
          <w:rFonts w:ascii="Arial" w:hAnsi="Arial" w:cs="Arial"/>
          <w:b/>
          <w:color w:val="000000" w:themeColor="text1"/>
        </w:rPr>
      </w:pPr>
      <w:r w:rsidRPr="009E5726">
        <w:rPr>
          <w:rFonts w:ascii="Arial" w:hAnsi="Arial" w:cs="Arial"/>
          <w:b/>
          <w:color w:val="000000" w:themeColor="text1"/>
        </w:rPr>
        <w:t>80000000-4 – Usługi edukacyjne i szkoleniowe</w:t>
      </w:r>
    </w:p>
    <w:p w14:paraId="20AA5B21" w14:textId="77777777" w:rsidR="00A87C04" w:rsidRPr="009E5726" w:rsidRDefault="00A87C04" w:rsidP="00A87C04">
      <w:pPr>
        <w:spacing w:after="0"/>
        <w:ind w:firstLine="360"/>
        <w:rPr>
          <w:rFonts w:ascii="Arial" w:hAnsi="Arial" w:cs="Arial"/>
          <w:b/>
          <w:color w:val="000000" w:themeColor="text1"/>
        </w:rPr>
      </w:pPr>
      <w:r w:rsidRPr="009E5726">
        <w:rPr>
          <w:rFonts w:ascii="Arial" w:hAnsi="Arial" w:cs="Arial"/>
          <w:b/>
          <w:color w:val="000000" w:themeColor="text1"/>
        </w:rPr>
        <w:t>80400000-8 – Usługi edukacji osób dorosłych oraz inne</w:t>
      </w:r>
    </w:p>
    <w:p w14:paraId="4276D6EE" w14:textId="77777777" w:rsidR="00A87C04" w:rsidRPr="009E5726" w:rsidRDefault="00A87C04" w:rsidP="00A87C04">
      <w:pPr>
        <w:spacing w:after="0"/>
        <w:ind w:firstLine="360"/>
        <w:rPr>
          <w:rFonts w:ascii="Arial" w:hAnsi="Arial" w:cs="Arial"/>
          <w:b/>
        </w:rPr>
      </w:pPr>
      <w:r w:rsidRPr="009E5726">
        <w:rPr>
          <w:rFonts w:ascii="Arial" w:hAnsi="Arial" w:cs="Arial"/>
          <w:b/>
        </w:rPr>
        <w:t>80530000-8 – Usługi szkolenia zawodowego</w:t>
      </w:r>
    </w:p>
    <w:p w14:paraId="64204F69" w14:textId="77777777" w:rsidR="00A87C04" w:rsidRPr="009E5726" w:rsidRDefault="00A87C04" w:rsidP="00A87C04">
      <w:pPr>
        <w:spacing w:after="0"/>
        <w:ind w:firstLine="360"/>
        <w:rPr>
          <w:rFonts w:ascii="Arial" w:hAnsi="Arial" w:cs="Arial"/>
          <w:b/>
          <w:color w:val="000000" w:themeColor="text1"/>
        </w:rPr>
      </w:pPr>
      <w:r w:rsidRPr="009E5726">
        <w:rPr>
          <w:rFonts w:ascii="Arial" w:hAnsi="Arial" w:cs="Arial"/>
          <w:b/>
          <w:color w:val="000000" w:themeColor="text1"/>
        </w:rPr>
        <w:t>39162100-6 – Pomoce dydaktyczne</w:t>
      </w:r>
    </w:p>
    <w:p w14:paraId="46935F03" w14:textId="77777777" w:rsidR="00A87C04" w:rsidRPr="009E5726" w:rsidRDefault="00A87C04" w:rsidP="00A87C04">
      <w:pPr>
        <w:spacing w:after="0"/>
        <w:ind w:left="360"/>
        <w:rPr>
          <w:rFonts w:ascii="Arial" w:hAnsi="Arial" w:cs="Arial"/>
          <w:b/>
          <w:color w:val="000000" w:themeColor="text1"/>
        </w:rPr>
      </w:pPr>
      <w:r w:rsidRPr="009E5726">
        <w:rPr>
          <w:rFonts w:ascii="Arial" w:hAnsi="Arial" w:cs="Arial"/>
          <w:b/>
          <w:color w:val="000000" w:themeColor="text1"/>
        </w:rPr>
        <w:t>70220000-9 – Usługi wynajmu lub leasingu nieruchomości innych niż mieszkalne</w:t>
      </w:r>
    </w:p>
    <w:p w14:paraId="1EB0D733" w14:textId="77777777" w:rsidR="00A87C04" w:rsidRPr="009E5726" w:rsidRDefault="00A87C04" w:rsidP="00A87C04">
      <w:pPr>
        <w:spacing w:after="0"/>
        <w:ind w:left="360"/>
        <w:rPr>
          <w:rFonts w:ascii="Arial" w:hAnsi="Arial" w:cs="Arial"/>
          <w:b/>
        </w:rPr>
      </w:pPr>
      <w:r w:rsidRPr="009E5726">
        <w:rPr>
          <w:rFonts w:ascii="Arial" w:hAnsi="Arial" w:cs="Arial"/>
          <w:b/>
        </w:rPr>
        <w:t>55520000-1 – Usługi dostarczania posiłków</w:t>
      </w:r>
    </w:p>
    <w:p w14:paraId="160E7BB9" w14:textId="77777777" w:rsidR="00A87C04" w:rsidRPr="009E5726" w:rsidRDefault="00A87C04" w:rsidP="00A87C04">
      <w:pPr>
        <w:spacing w:after="0"/>
        <w:ind w:left="360"/>
        <w:rPr>
          <w:rFonts w:ascii="Arial" w:hAnsi="Arial" w:cs="Arial"/>
          <w:b/>
        </w:rPr>
      </w:pPr>
    </w:p>
    <w:p w14:paraId="445BA896" w14:textId="25D23A65" w:rsidR="00A87C04" w:rsidRPr="009E5726" w:rsidRDefault="00A87C04">
      <w:pPr>
        <w:pStyle w:val="Akapitzlist"/>
        <w:numPr>
          <w:ilvl w:val="0"/>
          <w:numId w:val="3"/>
        </w:numPr>
        <w:spacing w:after="0"/>
        <w:rPr>
          <w:rFonts w:ascii="Arial" w:hAnsi="Arial" w:cs="Arial"/>
          <w:b/>
        </w:rPr>
      </w:pPr>
      <w:r w:rsidRPr="009E5726">
        <w:rPr>
          <w:rFonts w:ascii="Arial" w:hAnsi="Arial" w:cs="Arial"/>
          <w:b/>
        </w:rPr>
        <w:t>Zakres usługi obejmuje:</w:t>
      </w:r>
    </w:p>
    <w:p w14:paraId="45DAC881" w14:textId="4E9DFE44" w:rsidR="00A87C04" w:rsidRPr="009E5726" w:rsidRDefault="00A87C04">
      <w:pPr>
        <w:pStyle w:val="Akapitzlist"/>
        <w:numPr>
          <w:ilvl w:val="0"/>
          <w:numId w:val="4"/>
        </w:numPr>
        <w:spacing w:after="0"/>
        <w:rPr>
          <w:rFonts w:ascii="Arial" w:hAnsi="Arial" w:cs="Arial"/>
          <w:bCs/>
        </w:rPr>
      </w:pPr>
      <w:r w:rsidRPr="009E5726">
        <w:rPr>
          <w:rFonts w:ascii="Arial" w:hAnsi="Arial" w:cs="Arial"/>
          <w:bCs/>
        </w:rPr>
        <w:t>ZAKRES TEMATYCZNY: „Recepcjoni</w:t>
      </w:r>
      <w:r w:rsidR="005729D2">
        <w:rPr>
          <w:rFonts w:ascii="Arial" w:hAnsi="Arial" w:cs="Arial"/>
          <w:bCs/>
        </w:rPr>
        <w:t>sta</w:t>
      </w:r>
      <w:r w:rsidR="00F7384A">
        <w:rPr>
          <w:rFonts w:ascii="Arial" w:hAnsi="Arial" w:cs="Arial"/>
          <w:bCs/>
        </w:rPr>
        <w:t xml:space="preserve"> hotelow</w:t>
      </w:r>
      <w:r w:rsidR="005729D2">
        <w:rPr>
          <w:rFonts w:ascii="Arial" w:hAnsi="Arial" w:cs="Arial"/>
          <w:bCs/>
        </w:rPr>
        <w:t>y</w:t>
      </w:r>
      <w:r w:rsidRPr="009E5726">
        <w:rPr>
          <w:rFonts w:ascii="Arial" w:hAnsi="Arial" w:cs="Arial"/>
          <w:bCs/>
        </w:rPr>
        <w:t>” Szkolenie realizowane w ramach projektu jest zgodne ze zdiagnozowanymi potrzebami i potencjałem UP oraz zdiagnozowanymi potrzebami rynku pracy. Wybór szkolenia nastąpił na etapie opracowania indywidualne</w:t>
      </w:r>
      <w:r w:rsidR="000F571C">
        <w:rPr>
          <w:rFonts w:ascii="Arial" w:hAnsi="Arial" w:cs="Arial"/>
          <w:bCs/>
        </w:rPr>
        <w:t>j</w:t>
      </w:r>
      <w:r w:rsidRPr="009E5726">
        <w:rPr>
          <w:rFonts w:ascii="Arial" w:hAnsi="Arial" w:cs="Arial"/>
          <w:bCs/>
        </w:rPr>
        <w:t xml:space="preserve"> </w:t>
      </w:r>
      <w:r w:rsidR="000F571C">
        <w:rPr>
          <w:rFonts w:ascii="Arial" w:hAnsi="Arial" w:cs="Arial"/>
          <w:bCs/>
        </w:rPr>
        <w:t>diagnozy potrzeb</w:t>
      </w:r>
      <w:r w:rsidRPr="009E5726">
        <w:rPr>
          <w:rFonts w:ascii="Arial" w:hAnsi="Arial" w:cs="Arial"/>
          <w:bCs/>
        </w:rPr>
        <w:t xml:space="preserve"> (</w:t>
      </w:r>
      <w:r w:rsidR="007613E4" w:rsidRPr="009E5726">
        <w:rPr>
          <w:rFonts w:ascii="Arial" w:hAnsi="Arial" w:cs="Arial"/>
          <w:bCs/>
        </w:rPr>
        <w:t xml:space="preserve">dobór tematyki szkolenia podczas </w:t>
      </w:r>
      <w:r w:rsidR="000F571C">
        <w:rPr>
          <w:rFonts w:ascii="Arial" w:hAnsi="Arial" w:cs="Arial"/>
          <w:bCs/>
        </w:rPr>
        <w:t>poradnictwa</w:t>
      </w:r>
      <w:r w:rsidR="007613E4" w:rsidRPr="009E5726">
        <w:rPr>
          <w:rFonts w:ascii="Arial" w:hAnsi="Arial" w:cs="Arial"/>
          <w:bCs/>
        </w:rPr>
        <w:t xml:space="preserve"> zawodowego). </w:t>
      </w:r>
      <w:r w:rsidR="005E3E7D" w:rsidRPr="009E5726">
        <w:rPr>
          <w:rFonts w:ascii="Arial" w:hAnsi="Arial" w:cs="Arial"/>
          <w:bCs/>
          <w:color w:val="000000" w:themeColor="text1"/>
        </w:rPr>
        <w:t xml:space="preserve">Co najmniej 80% osób korzystających ze wsparcia w formie szkoleń, kursów uzyska kwalifikacje lub kompetencje. </w:t>
      </w:r>
      <w:r w:rsidR="007613E4" w:rsidRPr="009E5726">
        <w:rPr>
          <w:rFonts w:ascii="Arial" w:hAnsi="Arial" w:cs="Arial"/>
          <w:bCs/>
        </w:rPr>
        <w:t>Efektem każdego szkolenia jest nabycie przez UP kwalifikacji lub kompetencji w rozumieniu Wytycznych dotyczących monitorowania postępu rzeczowego na lata 2021-2027 i LWK 2021 dla EFS+, czyli konkretnych efektów uczenia się, potwierdzonych odpowiednim dokumentem, np. certyfikatem, który zawiera informacje nt. uzyskanych przez UP efektów uczenia się.</w:t>
      </w:r>
    </w:p>
    <w:p w14:paraId="63893378" w14:textId="6D234FA9" w:rsidR="007613E4" w:rsidRPr="009E5726" w:rsidRDefault="007613E4">
      <w:pPr>
        <w:pStyle w:val="Akapitzlist"/>
        <w:numPr>
          <w:ilvl w:val="0"/>
          <w:numId w:val="4"/>
        </w:numPr>
        <w:spacing w:after="0"/>
        <w:rPr>
          <w:rFonts w:ascii="Arial" w:hAnsi="Arial" w:cs="Arial"/>
          <w:bCs/>
        </w:rPr>
      </w:pPr>
      <w:r w:rsidRPr="009E5726">
        <w:rPr>
          <w:rFonts w:ascii="Arial" w:hAnsi="Arial" w:cs="Arial"/>
          <w:bCs/>
        </w:rPr>
        <w:t>WYMIAR:</w:t>
      </w:r>
    </w:p>
    <w:p w14:paraId="595185A4" w14:textId="38783875" w:rsidR="007613E4" w:rsidRPr="009E5726" w:rsidRDefault="007613E4">
      <w:pPr>
        <w:pStyle w:val="Akapitzlist"/>
        <w:numPr>
          <w:ilvl w:val="0"/>
          <w:numId w:val="5"/>
        </w:numPr>
        <w:spacing w:after="0"/>
        <w:rPr>
          <w:rFonts w:ascii="Arial" w:eastAsiaTheme="minorHAnsi" w:hAnsi="Arial" w:cs="Arial"/>
          <w:color w:val="000000" w:themeColor="text1"/>
        </w:rPr>
      </w:pPr>
      <w:r w:rsidRPr="009E5726">
        <w:rPr>
          <w:rFonts w:ascii="Arial" w:hAnsi="Arial" w:cs="Arial"/>
          <w:bCs/>
        </w:rPr>
        <w:t xml:space="preserve">96 godzin </w:t>
      </w:r>
      <w:r w:rsidR="003372A6">
        <w:rPr>
          <w:rFonts w:ascii="Arial" w:hAnsi="Arial" w:cs="Arial"/>
          <w:bCs/>
        </w:rPr>
        <w:t>dydaktycznych</w:t>
      </w:r>
      <w:r w:rsidR="005B4357">
        <w:rPr>
          <w:rFonts w:ascii="Arial" w:hAnsi="Arial" w:cs="Arial"/>
          <w:bCs/>
        </w:rPr>
        <w:t>/</w:t>
      </w:r>
      <w:r w:rsidR="00173219" w:rsidRPr="009E5726">
        <w:rPr>
          <w:rFonts w:ascii="Arial" w:hAnsi="Arial" w:cs="Arial"/>
          <w:bCs/>
        </w:rPr>
        <w:t xml:space="preserve">grupa, średnio </w:t>
      </w:r>
      <w:r w:rsidR="00605462" w:rsidRPr="009E5726">
        <w:rPr>
          <w:rFonts w:ascii="Arial" w:hAnsi="Arial" w:cs="Arial"/>
          <w:bCs/>
        </w:rPr>
        <w:t>12 spotkań x średnio 8h dydaktycznych (śr.2 x w tyg.) w ciągu maks.2 m-cy łącznie z walidacją</w:t>
      </w:r>
      <w:r w:rsidR="009D5B05" w:rsidRPr="009E5726">
        <w:rPr>
          <w:rFonts w:ascii="Arial" w:hAnsi="Arial" w:cs="Arial"/>
          <w:bCs/>
        </w:rPr>
        <w:t xml:space="preserve">; </w:t>
      </w:r>
      <w:r w:rsidR="009D5B05" w:rsidRPr="009E5726">
        <w:rPr>
          <w:rFonts w:ascii="Arial" w:hAnsi="Arial" w:cs="Arial"/>
        </w:rPr>
        <w:t xml:space="preserve">przez godzinę </w:t>
      </w:r>
      <w:r w:rsidR="007D4F77">
        <w:rPr>
          <w:rFonts w:ascii="Arial" w:hAnsi="Arial" w:cs="Arial"/>
        </w:rPr>
        <w:t>dydaktyczną</w:t>
      </w:r>
      <w:r w:rsidR="009D5B05" w:rsidRPr="009E5726">
        <w:rPr>
          <w:rFonts w:ascii="Arial" w:hAnsi="Arial" w:cs="Arial"/>
        </w:rPr>
        <w:t xml:space="preserve"> rozumie się 45 minut szkolenia + 15 minut przerwy; </w:t>
      </w:r>
      <w:r w:rsidR="009D5B05" w:rsidRPr="009E5726">
        <w:rPr>
          <w:rFonts w:ascii="Arial" w:hAnsi="Arial" w:cs="Arial"/>
          <w:bCs/>
        </w:rPr>
        <w:t>z</w:t>
      </w:r>
      <w:r w:rsidR="009D5B05" w:rsidRPr="009E5726">
        <w:rPr>
          <w:rFonts w:ascii="Arial" w:hAnsi="Arial" w:cs="Arial"/>
        </w:rPr>
        <w:t>ajęcia odbywać się będą w dni powszednie lub</w:t>
      </w:r>
      <w:r w:rsidR="009D5B05" w:rsidRPr="009E5726">
        <w:rPr>
          <w:rFonts w:ascii="Arial" w:hAnsi="Arial" w:cs="Arial"/>
          <w:b/>
        </w:rPr>
        <w:t xml:space="preserve"> </w:t>
      </w:r>
      <w:r w:rsidR="009D5B05" w:rsidRPr="009E5726">
        <w:rPr>
          <w:rFonts w:ascii="Arial" w:hAnsi="Arial" w:cs="Arial"/>
        </w:rPr>
        <w:t xml:space="preserve">weekend w zależności od potrzeb UP. </w:t>
      </w:r>
      <w:r w:rsidR="009D5B05" w:rsidRPr="009E5726">
        <w:rPr>
          <w:rFonts w:ascii="Arial" w:hAnsi="Arial" w:cs="Arial"/>
        </w:rPr>
        <w:lastRenderedPageBreak/>
        <w:t>Harmonogram zajęć będzie dopasowany do indywidualnych potrzeb UP, uwzględniający ich sytuację osobistą, rodzinną.</w:t>
      </w:r>
    </w:p>
    <w:p w14:paraId="3964A1D5" w14:textId="0E66BD41" w:rsidR="009D5B05" w:rsidRPr="009E5726" w:rsidRDefault="009D5B05">
      <w:pPr>
        <w:pStyle w:val="Akapitzlist"/>
        <w:numPr>
          <w:ilvl w:val="0"/>
          <w:numId w:val="5"/>
        </w:numPr>
        <w:spacing w:after="0"/>
        <w:rPr>
          <w:rFonts w:ascii="Arial" w:eastAsiaTheme="minorHAnsi" w:hAnsi="Arial" w:cs="Arial"/>
          <w:color w:val="000000" w:themeColor="text1"/>
        </w:rPr>
      </w:pPr>
      <w:r w:rsidRPr="009E5726">
        <w:rPr>
          <w:rFonts w:ascii="Arial" w:hAnsi="Arial" w:cs="Arial"/>
        </w:rPr>
        <w:t>Łącznie w ramach zamówienia: 1 grupa x 96 godzin = 96 godzin dydaktycznych + przerwy</w:t>
      </w:r>
    </w:p>
    <w:p w14:paraId="74D437A2" w14:textId="4159C0B5" w:rsidR="009D5B05" w:rsidRPr="00671126" w:rsidRDefault="003455AC">
      <w:pPr>
        <w:pStyle w:val="Akapitzlist"/>
        <w:numPr>
          <w:ilvl w:val="0"/>
          <w:numId w:val="5"/>
        </w:numPr>
        <w:spacing w:after="0"/>
        <w:rPr>
          <w:rFonts w:ascii="Arial" w:eastAsiaTheme="minorHAnsi" w:hAnsi="Arial" w:cs="Arial"/>
          <w:color w:val="000000" w:themeColor="text1"/>
        </w:rPr>
      </w:pPr>
      <w:r w:rsidRPr="003455AC">
        <w:rPr>
          <w:rFonts w:ascii="Arial" w:hAnsi="Arial" w:cs="Arial"/>
        </w:rPr>
        <w:t>Prowadzenie zajęć w formie wykładów, zajęć praktycznych (ćwiczenia, warsztaty)</w:t>
      </w:r>
    </w:p>
    <w:p w14:paraId="50EDE719" w14:textId="5BD97B3D" w:rsidR="00671126" w:rsidRPr="009E5726" w:rsidRDefault="00671126">
      <w:pPr>
        <w:pStyle w:val="Akapitzlist"/>
        <w:numPr>
          <w:ilvl w:val="0"/>
          <w:numId w:val="5"/>
        </w:numPr>
        <w:spacing w:after="0"/>
        <w:rPr>
          <w:rFonts w:ascii="Arial" w:eastAsiaTheme="minorHAnsi" w:hAnsi="Arial" w:cs="Arial"/>
          <w:color w:val="000000" w:themeColor="text1"/>
        </w:rPr>
      </w:pPr>
      <w:r>
        <w:rPr>
          <w:rFonts w:ascii="Arial" w:eastAsiaTheme="minorHAnsi" w:hAnsi="Arial" w:cs="Arial"/>
          <w:color w:val="000000" w:themeColor="text1"/>
        </w:rPr>
        <w:t>E</w:t>
      </w:r>
      <w:r w:rsidRPr="00671126">
        <w:rPr>
          <w:rFonts w:ascii="Arial" w:eastAsiaTheme="minorHAnsi" w:hAnsi="Arial" w:cs="Arial"/>
          <w:color w:val="000000" w:themeColor="text1"/>
        </w:rPr>
        <w:t>gzamin zewnętrzny w zakresie tematu „Recepcjonista hotelowy” dla 8 UP (1 grupa x 8 os.)</w:t>
      </w:r>
    </w:p>
    <w:p w14:paraId="20C50DC7" w14:textId="28810EBA" w:rsidR="009D5B05" w:rsidRPr="009E5726" w:rsidRDefault="009D5B05">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LICZBA UCZESTNICZEK/UCZESTNIKÓW:</w:t>
      </w:r>
    </w:p>
    <w:p w14:paraId="09AED057" w14:textId="3C1BDACD" w:rsidR="009D5B05" w:rsidRPr="009E5726" w:rsidRDefault="009D5B05">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Szkolenie zostanie przeprowadzone dla</w:t>
      </w:r>
      <w:r w:rsidR="00964439">
        <w:rPr>
          <w:rFonts w:ascii="Arial" w:eastAsiaTheme="minorHAnsi" w:hAnsi="Arial" w:cs="Arial"/>
          <w:color w:val="000000" w:themeColor="text1"/>
        </w:rPr>
        <w:t xml:space="preserve"> </w:t>
      </w:r>
      <w:r w:rsidR="009D03A9">
        <w:rPr>
          <w:rFonts w:ascii="Arial" w:eastAsiaTheme="minorHAnsi" w:hAnsi="Arial" w:cs="Arial"/>
          <w:color w:val="000000" w:themeColor="text1"/>
        </w:rPr>
        <w:t>8</w:t>
      </w:r>
      <w:r w:rsidR="00964439">
        <w:rPr>
          <w:rFonts w:ascii="Arial" w:eastAsiaTheme="minorHAnsi" w:hAnsi="Arial" w:cs="Arial"/>
          <w:color w:val="000000" w:themeColor="text1"/>
        </w:rPr>
        <w:t xml:space="preserve"> </w:t>
      </w:r>
      <w:r w:rsidRPr="009E5726">
        <w:rPr>
          <w:rFonts w:ascii="Arial" w:eastAsiaTheme="minorHAnsi" w:hAnsi="Arial" w:cs="Arial"/>
          <w:color w:val="000000" w:themeColor="text1"/>
        </w:rPr>
        <w:t xml:space="preserve">osób, </w:t>
      </w:r>
      <w:r w:rsidR="009D03A9">
        <w:rPr>
          <w:rFonts w:ascii="Arial" w:hAnsi="Arial" w:cs="Arial"/>
          <w:color w:val="000000" w:themeColor="text1"/>
        </w:rPr>
        <w:t>dopasowane na etapie diagnozy, odpowiadające indywidualnemu potencjałowi zawodowemu,</w:t>
      </w:r>
    </w:p>
    <w:p w14:paraId="10F5706D" w14:textId="213DAA61" w:rsidR="009D5B05" w:rsidRPr="009E5726" w:rsidRDefault="009D5B05">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1 grupa =</w:t>
      </w:r>
      <w:r w:rsidR="00964439">
        <w:rPr>
          <w:rFonts w:ascii="Arial" w:eastAsiaTheme="minorHAnsi" w:hAnsi="Arial" w:cs="Arial"/>
          <w:color w:val="000000" w:themeColor="text1"/>
        </w:rPr>
        <w:t xml:space="preserve"> </w:t>
      </w:r>
      <w:r w:rsidR="009D03A9">
        <w:rPr>
          <w:rFonts w:ascii="Arial" w:eastAsiaTheme="minorHAnsi" w:hAnsi="Arial" w:cs="Arial"/>
          <w:color w:val="000000" w:themeColor="text1"/>
        </w:rPr>
        <w:t>8</w:t>
      </w:r>
      <w:r w:rsidR="00964439">
        <w:rPr>
          <w:rFonts w:ascii="Arial" w:eastAsiaTheme="minorHAnsi" w:hAnsi="Arial" w:cs="Arial"/>
          <w:color w:val="000000" w:themeColor="text1"/>
        </w:rPr>
        <w:t xml:space="preserve"> </w:t>
      </w:r>
      <w:r w:rsidRPr="009E5726">
        <w:rPr>
          <w:rFonts w:ascii="Arial" w:eastAsiaTheme="minorHAnsi" w:hAnsi="Arial" w:cs="Arial"/>
          <w:color w:val="000000" w:themeColor="text1"/>
        </w:rPr>
        <w:t>osób</w:t>
      </w:r>
    </w:p>
    <w:p w14:paraId="6169038A" w14:textId="6E537BD1" w:rsidR="009D5B05" w:rsidRPr="009E5726" w:rsidRDefault="009D5B05">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Zamawiający nie dopuszcza możliwości udziału w zadaniu osób niewskazanych przez zamawiającego</w:t>
      </w:r>
      <w:r w:rsidR="00C96146" w:rsidRPr="009E5726">
        <w:rPr>
          <w:rFonts w:ascii="Arial" w:eastAsiaTheme="minorHAnsi" w:hAnsi="Arial" w:cs="Arial"/>
          <w:color w:val="000000" w:themeColor="text1"/>
        </w:rPr>
        <w:t xml:space="preserve"> i niebędących uczestnikami projektu.</w:t>
      </w:r>
    </w:p>
    <w:p w14:paraId="10653232" w14:textId="619E6F24" w:rsidR="00C96146" w:rsidRPr="005A16AF" w:rsidRDefault="00C96146">
      <w:pPr>
        <w:pStyle w:val="Akapitzlist"/>
        <w:numPr>
          <w:ilvl w:val="0"/>
          <w:numId w:val="6"/>
        </w:numPr>
        <w:spacing w:after="0"/>
        <w:ind w:left="993"/>
        <w:rPr>
          <w:rFonts w:ascii="Arial" w:eastAsiaTheme="minorHAnsi" w:hAnsi="Arial" w:cs="Arial"/>
          <w:color w:val="000000" w:themeColor="text1"/>
        </w:rPr>
      </w:pPr>
      <w:r w:rsidRPr="005A16AF">
        <w:rPr>
          <w:rFonts w:ascii="Arial" w:eastAsiaTheme="minorHAnsi" w:hAnsi="Arial" w:cs="Arial"/>
          <w:color w:val="000000" w:themeColor="text1"/>
        </w:rPr>
        <w:t>Warunek zakończenia szkolenia przez UP – obecność co najmniej na 80% zajęć; zamawiający zapłaci wykonawcy za faktycznie zrealizowany zakres usługi tj. za osoby, które ukończyły szkolenie.</w:t>
      </w:r>
    </w:p>
    <w:p w14:paraId="185C0801" w14:textId="39B0ABD4" w:rsidR="00C96146" w:rsidRPr="009E5726" w:rsidRDefault="00C96146">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WYNAGRODZENIE TRENERA za 96 godzin</w:t>
      </w:r>
      <w:r w:rsidR="009D03A9">
        <w:rPr>
          <w:rFonts w:ascii="Arial" w:eastAsiaTheme="minorHAnsi" w:hAnsi="Arial" w:cs="Arial"/>
          <w:color w:val="000000" w:themeColor="text1"/>
        </w:rPr>
        <w:t xml:space="preserve"> dydaktycznych</w:t>
      </w:r>
      <w:r w:rsidRPr="009E5726">
        <w:rPr>
          <w:rFonts w:ascii="Arial" w:eastAsiaTheme="minorHAnsi" w:hAnsi="Arial" w:cs="Arial"/>
          <w:color w:val="000000" w:themeColor="text1"/>
        </w:rPr>
        <w:t xml:space="preserve"> szkolenia</w:t>
      </w:r>
    </w:p>
    <w:p w14:paraId="1D50A97A" w14:textId="6FC9F606" w:rsidR="00C96146" w:rsidRPr="009E5726" w:rsidRDefault="00C96146">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KADRA:</w:t>
      </w:r>
    </w:p>
    <w:p w14:paraId="0CBAF593" w14:textId="77777777" w:rsidR="00C96146" w:rsidRPr="009E5726" w:rsidRDefault="00C96146">
      <w:pPr>
        <w:pStyle w:val="Akapitzlist"/>
        <w:numPr>
          <w:ilvl w:val="0"/>
          <w:numId w:val="7"/>
        </w:numPr>
        <w:spacing w:after="0"/>
        <w:rPr>
          <w:rFonts w:ascii="Arial" w:eastAsiaTheme="minorHAnsi" w:hAnsi="Arial" w:cs="Arial"/>
          <w:b/>
          <w:bCs/>
          <w:color w:val="000000" w:themeColor="text1"/>
        </w:rPr>
      </w:pPr>
      <w:r w:rsidRPr="009E5726">
        <w:rPr>
          <w:rFonts w:ascii="Arial" w:eastAsiaTheme="minorHAnsi" w:hAnsi="Arial" w:cs="Arial"/>
          <w:color w:val="000000" w:themeColor="text1"/>
        </w:rPr>
        <w:t xml:space="preserve">wykształcenie wyższe/zawodowe lub certyfikaty/zaświadczenia /inne dokumenty umożliwiające przeprowadzenie danego wsparcia </w:t>
      </w:r>
      <w:r w:rsidRPr="009E5726">
        <w:rPr>
          <w:rFonts w:ascii="Arial" w:eastAsiaTheme="minorHAnsi" w:hAnsi="Arial" w:cs="Arial"/>
          <w:b/>
          <w:bCs/>
          <w:color w:val="000000" w:themeColor="text1"/>
        </w:rPr>
        <w:t>oraz</w:t>
      </w:r>
    </w:p>
    <w:p w14:paraId="32F62619" w14:textId="63905D20" w:rsidR="00A87C04" w:rsidRPr="009E5726" w:rsidRDefault="00C96146">
      <w:pPr>
        <w:pStyle w:val="Akapitzlist"/>
        <w:numPr>
          <w:ilvl w:val="0"/>
          <w:numId w:val="7"/>
        </w:numPr>
        <w:spacing w:after="0"/>
        <w:rPr>
          <w:rFonts w:ascii="Arial" w:eastAsiaTheme="minorHAnsi" w:hAnsi="Arial" w:cs="Arial"/>
          <w:color w:val="000000" w:themeColor="text1"/>
        </w:rPr>
      </w:pPr>
      <w:r w:rsidRPr="009E5726">
        <w:rPr>
          <w:rFonts w:ascii="Arial" w:eastAsiaTheme="minorHAnsi" w:hAnsi="Arial" w:cs="Arial"/>
          <w:color w:val="000000" w:themeColor="text1"/>
        </w:rPr>
        <w:t>min.</w:t>
      </w:r>
      <w:r w:rsidR="008F69D6" w:rsidRPr="009E5726">
        <w:rPr>
          <w:rFonts w:ascii="Arial" w:eastAsiaTheme="minorHAnsi" w:hAnsi="Arial" w:cs="Arial"/>
          <w:color w:val="000000" w:themeColor="text1"/>
        </w:rPr>
        <w:t xml:space="preserve"> </w:t>
      </w:r>
      <w:r w:rsidRPr="009E5726">
        <w:rPr>
          <w:rFonts w:ascii="Arial" w:eastAsiaTheme="minorHAnsi" w:hAnsi="Arial" w:cs="Arial"/>
          <w:color w:val="000000" w:themeColor="text1"/>
        </w:rPr>
        <w:t>2-letnie doświadczenie zawodowe w realizacji szkoleń lub zrealizowane min. 300h wsparcia szkoleniowego;</w:t>
      </w:r>
    </w:p>
    <w:p w14:paraId="17761E97" w14:textId="01E49626" w:rsidR="00C96146" w:rsidRPr="009E5726" w:rsidRDefault="00C96146">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SALE SZKOLENIOWE:</w:t>
      </w:r>
      <w:r w:rsidR="00964439">
        <w:rPr>
          <w:rFonts w:ascii="Arial" w:eastAsiaTheme="minorHAnsi" w:hAnsi="Arial" w:cs="Arial"/>
          <w:color w:val="000000" w:themeColor="text1"/>
        </w:rPr>
        <w:t xml:space="preserve"> - </w:t>
      </w:r>
      <w:r w:rsidR="00964439" w:rsidRPr="00964439">
        <w:rPr>
          <w:rFonts w:ascii="Arial" w:eastAsiaTheme="minorHAnsi" w:hAnsi="Arial" w:cs="Arial"/>
          <w:b/>
          <w:bCs/>
          <w:color w:val="000000" w:themeColor="text1"/>
        </w:rPr>
        <w:t>punkt f zapewnia zamawiający w całości</w:t>
      </w:r>
      <w:r w:rsidR="00964439">
        <w:rPr>
          <w:rFonts w:ascii="Arial" w:eastAsiaTheme="minorHAnsi" w:hAnsi="Arial" w:cs="Arial"/>
          <w:color w:val="000000" w:themeColor="text1"/>
        </w:rPr>
        <w:t xml:space="preserve">. </w:t>
      </w:r>
    </w:p>
    <w:p w14:paraId="21D868D6" w14:textId="47FE229C" w:rsidR="00C96146" w:rsidRPr="009E5726" w:rsidRDefault="00C96146">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 x 96 godzin = 96 godzin dydaktycznych + przerwy</w:t>
      </w:r>
    </w:p>
    <w:p w14:paraId="5D2344C4" w14:textId="6DC9323E" w:rsidR="00C96146" w:rsidRPr="009E5726" w:rsidRDefault="00C96146">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w:t>
      </w:r>
      <w:r w:rsidR="00964439">
        <w:rPr>
          <w:rFonts w:ascii="Arial" w:eastAsiaTheme="minorHAnsi" w:hAnsi="Arial" w:cs="Arial"/>
          <w:color w:val="000000" w:themeColor="text1"/>
        </w:rPr>
        <w:t xml:space="preserve"> </w:t>
      </w:r>
      <w:r w:rsidR="005729D2">
        <w:rPr>
          <w:rFonts w:ascii="Arial" w:eastAsiaTheme="minorHAnsi" w:hAnsi="Arial" w:cs="Arial"/>
          <w:color w:val="000000" w:themeColor="text1"/>
        </w:rPr>
        <w:t>8</w:t>
      </w:r>
      <w:r w:rsidR="005E3E7D" w:rsidRPr="009E5726">
        <w:rPr>
          <w:rFonts w:ascii="Arial" w:eastAsiaTheme="minorHAnsi" w:hAnsi="Arial" w:cs="Arial"/>
          <w:color w:val="000000" w:themeColor="text1"/>
        </w:rPr>
        <w:t>-</w:t>
      </w:r>
      <w:r w:rsidR="005729D2">
        <w:rPr>
          <w:rFonts w:ascii="Arial" w:eastAsiaTheme="minorHAnsi" w:hAnsi="Arial" w:cs="Arial"/>
          <w:color w:val="000000" w:themeColor="text1"/>
        </w:rPr>
        <w:t>io</w:t>
      </w:r>
      <w:r w:rsidRPr="009E5726">
        <w:rPr>
          <w:rFonts w:ascii="Arial" w:eastAsiaTheme="minorHAnsi" w:hAnsi="Arial" w:cs="Arial"/>
          <w:color w:val="000000" w:themeColor="text1"/>
        </w:rPr>
        <w:t xml:space="preserve"> osobowa</w:t>
      </w:r>
    </w:p>
    <w:p w14:paraId="49D2B931" w14:textId="77777777" w:rsidR="00C96146" w:rsidRPr="009E5726" w:rsidRDefault="00C96146">
      <w:pPr>
        <w:pStyle w:val="Akapitzlist"/>
        <w:numPr>
          <w:ilvl w:val="0"/>
          <w:numId w:val="9"/>
        </w:numPr>
        <w:spacing w:after="0"/>
        <w:ind w:left="1418"/>
        <w:rPr>
          <w:rFonts w:ascii="Arial" w:eastAsiaTheme="minorHAnsi" w:hAnsi="Arial" w:cs="Arial"/>
          <w:color w:val="000000" w:themeColor="text1"/>
        </w:rPr>
      </w:pPr>
      <w:r w:rsidRPr="009E5726">
        <w:rPr>
          <w:rFonts w:ascii="Arial" w:eastAsiaTheme="minorHAnsi" w:hAnsi="Arial" w:cs="Arial"/>
          <w:color w:val="000000" w:themeColor="text1"/>
        </w:rPr>
        <w:t xml:space="preserve">Wymagania dotyczące sali: </w:t>
      </w:r>
      <w:r w:rsidRPr="009E5726">
        <w:rPr>
          <w:rFonts w:ascii="Arial" w:hAnsi="Arial" w:cs="Arial"/>
        </w:rPr>
        <w:t>odpowiednio oznaczona oraz wyposażona zgodnie z potrzebami projektu m.in.: w stoły, krzesła, rzutnik multimedialny z ekranem, komputer, tablice flipchart (flamastry) lub</w:t>
      </w:r>
      <w:r w:rsidRPr="009E5726">
        <w:rPr>
          <w:rFonts w:ascii="Arial" w:hAnsi="Arial" w:cs="Arial"/>
          <w:color w:val="000000" w:themeColor="text1"/>
        </w:rPr>
        <w:t xml:space="preserve"> tablice sucho ścieralne, bezprzewodowy dostęp do Internetu oraz koszty utrzymania sali, w tym energii elektrycznej; wsparcie realizowane będzie w salach i budynkach, w których się one znajdują, zapewniających dostęp dla osób z niepełnosprawnością ruchową (tj. </w:t>
      </w:r>
      <w:r w:rsidRPr="009E5726">
        <w:rPr>
          <w:rFonts w:ascii="Arial" w:hAnsi="Arial" w:cs="Arial"/>
        </w:rPr>
        <w:t xml:space="preserve">dostosowanie architektoniczne, bez barier architektonicznych i komunikacyjnych (windy, podjazdy dla wózków inwalidzkich, toalety dla niepełnosprawnych), </w:t>
      </w:r>
      <w:r w:rsidRPr="009E5726">
        <w:rPr>
          <w:rFonts w:ascii="Arial" w:hAnsi="Arial" w:cs="Arial"/>
          <w:color w:val="000000" w:themeColor="text1"/>
        </w:rPr>
        <w:t>spełniające warunki BHP oraz zapewniające komfort uczenia się.</w:t>
      </w:r>
    </w:p>
    <w:p w14:paraId="1BBE7ED2" w14:textId="2B67E201" w:rsidR="00C96146" w:rsidRPr="009E5726" w:rsidRDefault="00952BB3">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znajdujące się w miejscach dogodnych dla UP, z łatwym dojazdem środkami komunikacji publicznej.</w:t>
      </w:r>
    </w:p>
    <w:p w14:paraId="3E219221" w14:textId="45322076" w:rsidR="00952BB3" w:rsidRPr="009E5726" w:rsidRDefault="00952BB3">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MATERIAŁY z zakresu realizowanego szkolenia dla</w:t>
      </w:r>
      <w:r w:rsidR="00964439">
        <w:rPr>
          <w:rFonts w:ascii="Arial" w:eastAsiaTheme="minorHAnsi" w:hAnsi="Arial" w:cs="Arial"/>
          <w:color w:val="000000" w:themeColor="text1"/>
        </w:rPr>
        <w:t xml:space="preserve"> </w:t>
      </w:r>
      <w:r w:rsidR="00EB3C3D">
        <w:rPr>
          <w:rFonts w:ascii="Arial" w:eastAsiaTheme="minorHAnsi" w:hAnsi="Arial" w:cs="Arial"/>
          <w:color w:val="000000" w:themeColor="text1"/>
        </w:rPr>
        <w:t>8</w:t>
      </w:r>
      <w:r w:rsidR="00964439">
        <w:rPr>
          <w:rFonts w:ascii="Arial" w:eastAsiaTheme="minorHAnsi" w:hAnsi="Arial" w:cs="Arial"/>
          <w:color w:val="000000" w:themeColor="text1"/>
        </w:rPr>
        <w:t xml:space="preserve"> </w:t>
      </w:r>
      <w:r w:rsidRPr="009E5726">
        <w:rPr>
          <w:rFonts w:ascii="Arial" w:eastAsiaTheme="minorHAnsi" w:hAnsi="Arial" w:cs="Arial"/>
          <w:color w:val="000000" w:themeColor="text1"/>
        </w:rPr>
        <w:t>UP, dostosowane do specyficznych potrzeb osób niepełnosprawnych, z zastosowaniem języka wrażliwego na płeć. W razie potrzeb osób niepełnosprawnych przygotowanie alternatywnych form materiałów szkoleniowych. Materiały powinny pełnić funkcję dydaktyczną i ściśle uzupełniającą w stosunku do zakresu materiału przedstawionego podczas zajęć przez trenera – skrypty</w:t>
      </w:r>
      <w:r w:rsidR="00F140E0" w:rsidRPr="009E5726">
        <w:rPr>
          <w:rFonts w:ascii="Arial" w:eastAsiaTheme="minorHAnsi" w:hAnsi="Arial" w:cs="Arial"/>
          <w:color w:val="000000" w:themeColor="text1"/>
        </w:rPr>
        <w:t>/podręcznik, notes, długopis;</w:t>
      </w:r>
    </w:p>
    <w:p w14:paraId="17CBA985" w14:textId="79C567FF" w:rsidR="00E30A1E" w:rsidRPr="009E5726" w:rsidRDefault="00E30A1E">
      <w:pPr>
        <w:pStyle w:val="Akapitzlist"/>
        <w:numPr>
          <w:ilvl w:val="0"/>
          <w:numId w:val="4"/>
        </w:numPr>
        <w:spacing w:after="0"/>
        <w:rPr>
          <w:rFonts w:ascii="Arial" w:eastAsiaTheme="minorHAnsi" w:hAnsi="Arial" w:cs="Arial"/>
        </w:rPr>
      </w:pPr>
      <w:r w:rsidRPr="009E5726">
        <w:rPr>
          <w:rFonts w:ascii="Arial" w:eastAsiaTheme="minorHAnsi" w:hAnsi="Arial" w:cs="Arial"/>
          <w:color w:val="000000" w:themeColor="text1"/>
        </w:rPr>
        <w:t xml:space="preserve">CATERING obiad (12 dni x </w:t>
      </w:r>
      <w:r w:rsidR="00EB3C3D">
        <w:rPr>
          <w:rFonts w:ascii="Arial" w:eastAsiaTheme="minorHAnsi" w:hAnsi="Arial" w:cs="Arial"/>
          <w:color w:val="000000" w:themeColor="text1"/>
        </w:rPr>
        <w:t>8</w:t>
      </w:r>
      <w:r w:rsidRPr="009E5726">
        <w:rPr>
          <w:rFonts w:ascii="Arial" w:eastAsiaTheme="minorHAnsi" w:hAnsi="Arial" w:cs="Arial"/>
          <w:color w:val="000000" w:themeColor="text1"/>
        </w:rPr>
        <w:t xml:space="preserve"> os= </w:t>
      </w:r>
      <w:r w:rsidR="00EB3C3D">
        <w:rPr>
          <w:rFonts w:ascii="Arial" w:eastAsiaTheme="minorHAnsi" w:hAnsi="Arial" w:cs="Arial"/>
          <w:color w:val="000000" w:themeColor="text1"/>
        </w:rPr>
        <w:t>96</w:t>
      </w:r>
      <w:r w:rsidRPr="009E5726">
        <w:rPr>
          <w:rFonts w:ascii="Arial" w:eastAsiaTheme="minorHAnsi" w:hAnsi="Arial" w:cs="Arial"/>
          <w:color w:val="000000" w:themeColor="text1"/>
        </w:rPr>
        <w:t xml:space="preserve"> sztuk). </w:t>
      </w:r>
      <w:r w:rsidRPr="009E5726">
        <w:rPr>
          <w:rFonts w:ascii="Arial" w:hAnsi="Arial" w:cs="Arial"/>
          <w:color w:val="000000" w:themeColor="text1"/>
        </w:rPr>
        <w:t xml:space="preserve">W przypadku trwania szkolenia powyżej 6 godzin dydaktycznych/dzień, Wykonawca jest zobowiązany do zapewnienia cateringu: czyli ciepłego posiłku. W skład ciepłego posiłku wchodzi: zupa tradycyjna </w:t>
      </w:r>
      <w:r w:rsidRPr="009E5726">
        <w:rPr>
          <w:rFonts w:ascii="Arial" w:hAnsi="Arial" w:cs="Arial"/>
          <w:color w:val="000000" w:themeColor="text1"/>
        </w:rPr>
        <w:lastRenderedPageBreak/>
        <w:t xml:space="preserve">(co najmniej 300 ml na osobę), porcja mięsa lub ryby lub porcja wegetariańska (co najmniej 150g na osobę), ziemniaki lub ryż lub frytki lub kasza (co najmniej 50g na osobę), surówki. Dostarczone dania i produkty muszą być świeże i ciepłe. </w:t>
      </w:r>
      <w:r w:rsidRPr="009E5726">
        <w:rPr>
          <w:rFonts w:ascii="Arial" w:hAnsi="Arial" w:cs="Arial"/>
        </w:rPr>
        <w:t>Zamawiający zapłaci wykonawcy za faktycznie zrealizowany zakres usługi, tj. za dni, w których UP będą uczęszczać na zajęcia.</w:t>
      </w:r>
    </w:p>
    <w:p w14:paraId="7B330D02" w14:textId="77777777" w:rsidR="00E30A1E" w:rsidRPr="009E5726" w:rsidRDefault="00E30A1E" w:rsidP="00E30A1E">
      <w:pPr>
        <w:pStyle w:val="Akapitzlist"/>
        <w:spacing w:after="0"/>
        <w:rPr>
          <w:rFonts w:ascii="Arial" w:hAnsi="Arial" w:cs="Arial"/>
        </w:rPr>
      </w:pPr>
      <w:r w:rsidRPr="009E5726">
        <w:rPr>
          <w:rFonts w:ascii="Arial" w:hAnsi="Arial" w:cs="Arial"/>
        </w:rPr>
        <w:t>Catering ma zostać przygotowany w oparciu o sezonowe warzywa i owoce, w miarę możliwości z wykorzystaniem produktów pochodzących z gospodarstw ekologicznych z wykorzystaniem lokalnych dostawców</w:t>
      </w:r>
      <w:r w:rsidRPr="009E5726">
        <w:rPr>
          <w:rStyle w:val="normaltextrun"/>
          <w:rFonts w:ascii="Arial" w:hAnsi="Arial" w:cs="Arial"/>
        </w:rPr>
        <w:t>.</w:t>
      </w:r>
      <w:r w:rsidRPr="009E5726">
        <w:rPr>
          <w:rStyle w:val="apple-converted-space"/>
          <w:rFonts w:ascii="Arial" w:hAnsi="Arial" w:cs="Arial"/>
        </w:rPr>
        <w:t> </w:t>
      </w:r>
      <w:r w:rsidRPr="009E5726">
        <w:rPr>
          <w:rStyle w:val="normaltextrun"/>
          <w:rFonts w:ascii="Arial" w:hAnsi="Arial" w:cs="Arial"/>
        </w:rPr>
        <w:t>Wykonawca zapewni również niezbędne naczynia, sztućce, a także zobowiązuje się do uprzątnięcia resztek pożywienia oraz naczyń po posiłku.</w:t>
      </w:r>
    </w:p>
    <w:p w14:paraId="708700AE" w14:textId="77777777" w:rsidR="00E30A1E" w:rsidRDefault="00E30A1E" w:rsidP="00E30A1E">
      <w:pPr>
        <w:pStyle w:val="Akapitzlist"/>
        <w:spacing w:after="0"/>
        <w:rPr>
          <w:rFonts w:ascii="Arial" w:hAnsi="Arial" w:cs="Arial"/>
        </w:rPr>
      </w:pPr>
      <w:r w:rsidRPr="009E5726">
        <w:rPr>
          <w:rFonts w:ascii="Arial" w:hAnsi="Arial" w:cs="Arial"/>
        </w:rPr>
        <w:t>Wykonawca zobowiązany jest do uwzględnienia czynników o charakterze środowiskowym podczas dostaw cateringu, tzn. ma obowiązek dostarczać towary i świadczyć usługi, których oddziaływanie na środowisko w trakcie ich cyklu życia jest mniejsze w porównaniu do towarów i usług o identycznym przeznaczeniu, jakie zostałyby zamówione w innym przypadku, np. poprzez dostarczanie cateringu na naczyniach wielorazowego użytku, catering dostarczany w termosach, itp.</w:t>
      </w:r>
    </w:p>
    <w:p w14:paraId="3462B302" w14:textId="004A4EB5" w:rsidR="00964439" w:rsidRPr="009E5726" w:rsidRDefault="00964439" w:rsidP="00E30A1E">
      <w:pPr>
        <w:pStyle w:val="Akapitzlist"/>
        <w:spacing w:after="0"/>
        <w:rPr>
          <w:rFonts w:ascii="Arial" w:hAnsi="Arial" w:cs="Arial"/>
        </w:rPr>
      </w:pPr>
      <w:r w:rsidRPr="00964439">
        <w:rPr>
          <w:rFonts w:ascii="Arial" w:hAnsi="Arial" w:cs="Arial"/>
          <w:b/>
          <w:bCs/>
        </w:rPr>
        <w:t>w/w zapewnia zamawiający w całości</w:t>
      </w:r>
      <w:r>
        <w:rPr>
          <w:rFonts w:ascii="Arial" w:hAnsi="Arial" w:cs="Arial"/>
        </w:rPr>
        <w:t>.</w:t>
      </w:r>
    </w:p>
    <w:p w14:paraId="56197DBD" w14:textId="7B1A8933" w:rsidR="00952BB3" w:rsidRPr="009E5726" w:rsidRDefault="00E30A1E">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DOKUMENTACJĘ SZKOLENIOWĄ:</w:t>
      </w:r>
    </w:p>
    <w:p w14:paraId="75A399A4" w14:textId="77777777" w:rsidR="00E30A1E" w:rsidRPr="009E5726" w:rsidRDefault="00E30A1E">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prowadzenie dokumentacji szkoleniowej na wzorach dostarczonych przez zamawiającego;</w:t>
      </w:r>
    </w:p>
    <w:p w14:paraId="204A0D0F" w14:textId="77777777" w:rsidR="00E30A1E" w:rsidRPr="009E5726" w:rsidRDefault="00E30A1E">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53E3C241" w14:textId="69338D8F" w:rsidR="00E30A1E" w:rsidRPr="009E5726" w:rsidRDefault="00E30A1E">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380F249D" w14:textId="59D0439A" w:rsidR="00E30A1E" w:rsidRPr="009E5726" w:rsidRDefault="00E30A1E">
      <w:pPr>
        <w:pStyle w:val="Akapitzlist"/>
        <w:numPr>
          <w:ilvl w:val="0"/>
          <w:numId w:val="4"/>
        </w:numPr>
        <w:spacing w:after="0"/>
        <w:rPr>
          <w:rFonts w:ascii="Arial" w:eastAsiaTheme="minorHAnsi" w:hAnsi="Arial" w:cs="Arial"/>
          <w:color w:val="000000" w:themeColor="text1"/>
        </w:rPr>
      </w:pPr>
      <w:r w:rsidRPr="009E5726">
        <w:rPr>
          <w:rFonts w:ascii="Arial" w:hAnsi="Arial" w:cs="Arial"/>
          <w:color w:val="000000" w:themeColor="text1"/>
        </w:rPr>
        <w:t xml:space="preserve">UBEZPIECZENIE NNW: zapewnienie dla </w:t>
      </w:r>
      <w:r w:rsidR="00E02648">
        <w:rPr>
          <w:rFonts w:ascii="Arial" w:hAnsi="Arial" w:cs="Arial"/>
          <w:color w:val="000000" w:themeColor="text1"/>
        </w:rPr>
        <w:t>8</w:t>
      </w:r>
      <w:r w:rsidR="00964439">
        <w:rPr>
          <w:rFonts w:ascii="Arial" w:hAnsi="Arial" w:cs="Arial"/>
          <w:color w:val="000000" w:themeColor="text1"/>
        </w:rPr>
        <w:t xml:space="preserve"> </w:t>
      </w:r>
      <w:r w:rsidRPr="009E5726">
        <w:rPr>
          <w:rFonts w:ascii="Arial" w:hAnsi="Arial" w:cs="Arial"/>
          <w:color w:val="000000" w:themeColor="text1"/>
        </w:rPr>
        <w:t>UP ubezpieczenia od następstw nieszczęśliwych wypadków (NNW) na cały okres szkolenia.</w:t>
      </w:r>
    </w:p>
    <w:p w14:paraId="79652C62" w14:textId="71463385" w:rsidR="00E30A1E" w:rsidRPr="009E5726" w:rsidRDefault="00E30A1E">
      <w:pPr>
        <w:pStyle w:val="Akapitzlist"/>
        <w:numPr>
          <w:ilvl w:val="0"/>
          <w:numId w:val="4"/>
        </w:numPr>
        <w:spacing w:after="0"/>
        <w:rPr>
          <w:rFonts w:ascii="Arial" w:eastAsiaTheme="minorHAnsi" w:hAnsi="Arial" w:cs="Arial"/>
          <w:color w:val="000000" w:themeColor="text1"/>
        </w:rPr>
      </w:pPr>
      <w:r w:rsidRPr="009E5726">
        <w:rPr>
          <w:rFonts w:ascii="Arial" w:eastAsiaTheme="minorHAnsi" w:hAnsi="Arial" w:cs="Arial"/>
          <w:color w:val="000000" w:themeColor="text1"/>
        </w:rPr>
        <w:t>EG</w:t>
      </w:r>
      <w:r w:rsidR="002911BD" w:rsidRPr="009E5726">
        <w:rPr>
          <w:rFonts w:ascii="Arial" w:eastAsiaTheme="minorHAnsi" w:hAnsi="Arial" w:cs="Arial"/>
          <w:color w:val="000000" w:themeColor="text1"/>
        </w:rPr>
        <w:t>ZAMIN I CERTYFIKAT:</w:t>
      </w:r>
    </w:p>
    <w:p w14:paraId="7330025C" w14:textId="77777777" w:rsidR="002911BD" w:rsidRPr="009E5726" w:rsidRDefault="002911BD">
      <w:pPr>
        <w:pStyle w:val="Akapitzlist"/>
        <w:numPr>
          <w:ilvl w:val="0"/>
          <w:numId w:val="10"/>
        </w:numPr>
        <w:spacing w:after="0"/>
        <w:rPr>
          <w:rFonts w:ascii="Arial" w:eastAsiaTheme="minorHAnsi" w:hAnsi="Arial" w:cs="Arial"/>
          <w:color w:val="000000" w:themeColor="text1"/>
        </w:rPr>
      </w:pPr>
      <w:r w:rsidRPr="009E5726">
        <w:rPr>
          <w:rFonts w:ascii="Arial" w:hAnsi="Arial" w:cs="Arial"/>
          <w:color w:val="000000" w:themeColor="text1"/>
        </w:rPr>
        <w:t>Efektem szkoleń realizowanych w ramach projektu będzie nabycie kwalifikacji lub kompetencji.</w:t>
      </w:r>
    </w:p>
    <w:p w14:paraId="4A270DCF" w14:textId="5D457912" w:rsidR="002911BD" w:rsidRPr="00F7384A" w:rsidRDefault="002911BD" w:rsidP="00F7384A">
      <w:pPr>
        <w:pStyle w:val="Akapitzlist"/>
        <w:spacing w:after="0"/>
        <w:ind w:left="1080"/>
        <w:rPr>
          <w:rFonts w:ascii="Arial" w:hAnsi="Arial" w:cs="Arial"/>
          <w:color w:val="000000" w:themeColor="text1"/>
        </w:rPr>
      </w:pPr>
      <w:r w:rsidRPr="009E5726">
        <w:rPr>
          <w:rFonts w:ascii="Arial" w:hAnsi="Arial" w:cs="Arial"/>
          <w:color w:val="000000" w:themeColor="text1"/>
        </w:rPr>
        <w:t>Nabycie kwalifikacji lub kompetencji jest weryfikowane i potwierdzane zgodnie z zasadami wskazanymi w załączniku nr 2 „Podstawowe informacje dotyczące uzyskiwania kwalifikacji w ramach projektów współfinansowanych z Europejskiego Funduszu Społecznego Plus” do</w:t>
      </w:r>
      <w:r w:rsidR="00F7384A">
        <w:rPr>
          <w:rFonts w:ascii="Arial" w:hAnsi="Arial" w:cs="Arial"/>
          <w:color w:val="000000" w:themeColor="text1"/>
        </w:rPr>
        <w:t xml:space="preserve"> </w:t>
      </w:r>
      <w:r w:rsidRPr="00F7384A">
        <w:rPr>
          <w:rFonts w:ascii="Arial" w:hAnsi="Arial" w:cs="Arial"/>
          <w:color w:val="000000" w:themeColor="text1"/>
        </w:rPr>
        <w:t>wytycznych ministra właściwego do spraw rozwoju regionalnego dotyczących monitorowania postępu rzeczowego realizacji programów na lata 2021–</w:t>
      </w:r>
      <w:r w:rsidRPr="00F7384A">
        <w:rPr>
          <w:rFonts w:ascii="Arial" w:hAnsi="Arial" w:cs="Arial"/>
        </w:rPr>
        <w:t xml:space="preserve">2027 i LWK2021 dla EFS+. </w:t>
      </w:r>
      <w:r w:rsidRPr="00F7384A">
        <w:rPr>
          <w:rFonts w:ascii="Arial" w:hAnsi="Arial" w:cs="Arial"/>
          <w:color w:val="000000" w:themeColor="text1"/>
        </w:rPr>
        <w:t xml:space="preserve">Nabycie kwalifikacji jest weryfikowane poprzez przeprowadzenie odpowiedniego ich sprawdzenia (w formie egzaminu). </w:t>
      </w:r>
    </w:p>
    <w:p w14:paraId="574991AB" w14:textId="77777777" w:rsidR="002911BD" w:rsidRPr="009E5726" w:rsidRDefault="002911BD" w:rsidP="002911BD">
      <w:pPr>
        <w:pStyle w:val="Akapitzlist"/>
        <w:spacing w:after="0"/>
        <w:ind w:left="1080"/>
        <w:rPr>
          <w:rFonts w:ascii="Arial" w:hAnsi="Arial" w:cs="Arial"/>
          <w:color w:val="000000" w:themeColor="text1"/>
        </w:rPr>
      </w:pPr>
      <w:r w:rsidRPr="009E5726">
        <w:rPr>
          <w:rFonts w:ascii="Arial" w:hAnsi="Arial" w:cs="Arial"/>
          <w:color w:val="000000" w:themeColor="text1"/>
        </w:rPr>
        <w:lastRenderedPageBreak/>
        <w:t>Certyfikaty i inne dokumenty potwierdzające uzyskanie kwalifikacji będą rozpoznawalne i uznawane w danym środowisku/ sektorze/ branży.</w:t>
      </w:r>
    </w:p>
    <w:p w14:paraId="3C66344C" w14:textId="50D4DD29" w:rsidR="002911BD" w:rsidRPr="009E5726" w:rsidRDefault="002911BD">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29397A" w:rsidRPr="009E5726">
        <w:rPr>
          <w:rFonts w:ascii="Arial" w:hAnsi="Arial" w:cs="Arial"/>
          <w:color w:val="000000" w:themeColor="text1"/>
        </w:rPr>
        <w:t>Recepcjonistka</w:t>
      </w:r>
      <w:r w:rsidR="00F7384A">
        <w:rPr>
          <w:rFonts w:ascii="Arial" w:hAnsi="Arial" w:cs="Arial"/>
          <w:color w:val="000000" w:themeColor="text1"/>
        </w:rPr>
        <w:t xml:space="preserve"> hotelowa</w:t>
      </w:r>
      <w:r w:rsidRPr="009E5726">
        <w:rPr>
          <w:rFonts w:ascii="Arial" w:hAnsi="Arial" w:cs="Arial"/>
          <w:color w:val="000000" w:themeColor="text1"/>
        </w:rPr>
        <w:t>”.</w:t>
      </w:r>
    </w:p>
    <w:p w14:paraId="37F12605" w14:textId="612177AB" w:rsidR="002911BD" w:rsidRPr="00964439" w:rsidRDefault="002911BD">
      <w:pPr>
        <w:pStyle w:val="Akapitzlist"/>
        <w:numPr>
          <w:ilvl w:val="0"/>
          <w:numId w:val="11"/>
        </w:numPr>
        <w:spacing w:after="0"/>
        <w:rPr>
          <w:rFonts w:ascii="Arial" w:hAnsi="Arial" w:cs="Arial"/>
          <w:b/>
          <w:bCs/>
        </w:rPr>
      </w:pPr>
      <w:r w:rsidRPr="009E5726">
        <w:rPr>
          <w:rFonts w:ascii="Arial" w:hAnsi="Arial" w:cs="Arial"/>
        </w:rPr>
        <w:t xml:space="preserve">Wynajem sali do przeprowadzenia egzaminu dla </w:t>
      </w:r>
      <w:r w:rsidR="003417CE">
        <w:rPr>
          <w:rFonts w:ascii="Arial" w:hAnsi="Arial" w:cs="Arial"/>
        </w:rPr>
        <w:t>8</w:t>
      </w:r>
      <w:r w:rsidRPr="009E5726">
        <w:rPr>
          <w:rFonts w:ascii="Arial" w:hAnsi="Arial" w:cs="Arial"/>
        </w:rPr>
        <w:t xml:space="preserve"> UP (1 grupa x </w:t>
      </w:r>
      <w:r w:rsidR="003417CE">
        <w:rPr>
          <w:rFonts w:ascii="Arial" w:hAnsi="Arial" w:cs="Arial"/>
        </w:rPr>
        <w:t>8</w:t>
      </w:r>
      <w:r w:rsidRPr="009E5726">
        <w:rPr>
          <w:rFonts w:ascii="Arial" w:hAnsi="Arial" w:cs="Arial"/>
        </w:rPr>
        <w:t xml:space="preserve"> os.) spełniającej wymagania analogiczne jak sala dla szkolenia.</w:t>
      </w:r>
      <w:r w:rsidR="00964439">
        <w:rPr>
          <w:rFonts w:ascii="Arial" w:hAnsi="Arial" w:cs="Arial"/>
        </w:rPr>
        <w:t xml:space="preserve"> – </w:t>
      </w:r>
      <w:r w:rsidR="00964439" w:rsidRPr="00964439">
        <w:rPr>
          <w:rFonts w:ascii="Arial" w:hAnsi="Arial" w:cs="Arial"/>
          <w:b/>
          <w:bCs/>
        </w:rPr>
        <w:t xml:space="preserve">sale zapewnia zamawiający w całości </w:t>
      </w:r>
    </w:p>
    <w:p w14:paraId="394C6290" w14:textId="67CF1017" w:rsidR="002911BD" w:rsidRPr="009E5726" w:rsidRDefault="002911BD">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Przeprowadzenie egzaminu zewnętrznego dla </w:t>
      </w:r>
      <w:r w:rsidR="003417CE">
        <w:rPr>
          <w:rFonts w:ascii="Arial" w:hAnsi="Arial" w:cs="Arial"/>
          <w:color w:val="000000" w:themeColor="text1"/>
        </w:rPr>
        <w:t>8</w:t>
      </w:r>
      <w:r w:rsidRPr="009E5726">
        <w:rPr>
          <w:rFonts w:ascii="Arial" w:hAnsi="Arial" w:cs="Arial"/>
          <w:color w:val="000000" w:themeColor="text1"/>
        </w:rPr>
        <w:t xml:space="preserve"> UP (1 grupa x </w:t>
      </w:r>
      <w:r w:rsidR="003417CE">
        <w:rPr>
          <w:rFonts w:ascii="Arial" w:hAnsi="Arial" w:cs="Arial"/>
          <w:color w:val="000000" w:themeColor="text1"/>
        </w:rPr>
        <w:t>8</w:t>
      </w:r>
      <w:r w:rsidR="00964439">
        <w:rPr>
          <w:rFonts w:ascii="Arial" w:hAnsi="Arial" w:cs="Arial"/>
          <w:color w:val="000000" w:themeColor="text1"/>
        </w:rPr>
        <w:t xml:space="preserve"> </w:t>
      </w:r>
      <w:r w:rsidRPr="009E5726">
        <w:rPr>
          <w:rFonts w:ascii="Arial" w:hAnsi="Arial" w:cs="Arial"/>
          <w:color w:val="000000" w:themeColor="text1"/>
        </w:rPr>
        <w:t>os.)</w:t>
      </w:r>
      <w:r w:rsidR="007F5825">
        <w:rPr>
          <w:rFonts w:ascii="Arial" w:hAnsi="Arial" w:cs="Arial"/>
          <w:color w:val="000000" w:themeColor="text1"/>
        </w:rPr>
        <w:t xml:space="preserve"> – możliwość wydłużenia czasu trwania egzaminu dla osób z niepełnosprawnością;</w:t>
      </w:r>
    </w:p>
    <w:p w14:paraId="426DF27F" w14:textId="77777777" w:rsidR="002911BD" w:rsidRDefault="002911BD">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Wydanie certyfikatu/ów. </w:t>
      </w:r>
    </w:p>
    <w:p w14:paraId="1C0053E8" w14:textId="77777777" w:rsidR="007F5825" w:rsidRPr="007F5825" w:rsidRDefault="007F5825" w:rsidP="007F5825">
      <w:pPr>
        <w:spacing w:after="0"/>
        <w:rPr>
          <w:rFonts w:ascii="Arial" w:hAnsi="Arial" w:cs="Arial"/>
          <w:color w:val="000000" w:themeColor="text1"/>
        </w:rPr>
      </w:pPr>
    </w:p>
    <w:p w14:paraId="6CFA262B" w14:textId="2F9BEB3C" w:rsidR="002911BD" w:rsidRPr="009E5726" w:rsidRDefault="002911BD">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WPIS DO RIS: Usługi szkoleniowe będą realizowane przez instytucje posiadające wpis do Rejestru Instytucji Szkoleniowych prowadzony przez WUP.</w:t>
      </w:r>
    </w:p>
    <w:p w14:paraId="46705CDF" w14:textId="77777777" w:rsidR="00D45F51" w:rsidRPr="009E5726" w:rsidRDefault="00D45F51">
      <w:pPr>
        <w:pStyle w:val="Akapitzlist"/>
        <w:numPr>
          <w:ilvl w:val="0"/>
          <w:numId w:val="4"/>
        </w:numPr>
        <w:spacing w:after="0"/>
        <w:rPr>
          <w:rFonts w:ascii="Arial" w:eastAsiaTheme="minorHAnsi" w:hAnsi="Arial" w:cs="Arial"/>
          <w:color w:val="000000" w:themeColor="text1"/>
        </w:rPr>
      </w:pPr>
      <w:r w:rsidRPr="009E5726">
        <w:rPr>
          <w:rFonts w:ascii="Arial" w:hAnsi="Arial" w:cs="Arial"/>
          <w:color w:val="000000" w:themeColor="text1"/>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6E4784F9" w14:textId="77777777" w:rsidR="00D45F51" w:rsidRPr="009E5726" w:rsidRDefault="00D45F51" w:rsidP="00D45F51">
      <w:pPr>
        <w:pStyle w:val="Akapitzlist"/>
        <w:spacing w:after="0"/>
        <w:rPr>
          <w:rFonts w:ascii="Arial" w:hAnsi="Arial" w:cs="Arial"/>
          <w:color w:val="000000" w:themeColor="text1"/>
        </w:rPr>
      </w:pPr>
      <w:r w:rsidRPr="009E5726">
        <w:rPr>
          <w:rFonts w:ascii="Arial" w:hAnsi="Arial" w:cs="Arial"/>
          <w:color w:val="000000" w:themeColor="text1"/>
        </w:rPr>
        <w:t>Przez efekty uczenia się należy rozumieć wiedzę, umiejętności oraz kompetencje społeczne nabyte w edukacji formalnej, edukacji poza formalnej lub poprzez uczenie się nieformalne, zgodne z ustalonymi dla danej kwalifikacji lub kompetencji wymaganiami.</w:t>
      </w:r>
    </w:p>
    <w:p w14:paraId="00C89955" w14:textId="1990DB26" w:rsidR="00134A29" w:rsidRPr="009E5726" w:rsidRDefault="00134A29">
      <w:pPr>
        <w:pStyle w:val="Akapitzlist"/>
        <w:numPr>
          <w:ilvl w:val="0"/>
          <w:numId w:val="4"/>
        </w:numPr>
        <w:spacing w:after="0"/>
        <w:rPr>
          <w:rFonts w:ascii="Arial" w:eastAsiaTheme="minorHAnsi" w:hAnsi="Arial" w:cs="Arial"/>
          <w:color w:val="000000" w:themeColor="text1"/>
        </w:rPr>
      </w:pPr>
      <w:r w:rsidRPr="009E5726">
        <w:rPr>
          <w:rFonts w:ascii="Arial" w:hAnsi="Arial" w:cs="Arial"/>
          <w:color w:val="000000" w:themeColor="text1"/>
        </w:rPr>
        <w:t>DOSTĘPNOŚĆ PROJEKTU DLA OSÓB Z NIEPEŁNOSPRAWOŚCIAMI:</w:t>
      </w:r>
    </w:p>
    <w:p w14:paraId="2AAEF1CD" w14:textId="28469E9E" w:rsidR="00134A29" w:rsidRPr="009E5726" w:rsidRDefault="00134A29">
      <w:pPr>
        <w:pStyle w:val="Akapitzlist"/>
        <w:numPr>
          <w:ilvl w:val="0"/>
          <w:numId w:val="12"/>
        </w:numPr>
        <w:spacing w:after="0"/>
        <w:rPr>
          <w:rFonts w:ascii="Arial" w:hAnsi="Arial" w:cs="Arial"/>
          <w:color w:val="000000" w:themeColor="text1"/>
        </w:rPr>
      </w:pPr>
      <w:r w:rsidRPr="009E5726">
        <w:rPr>
          <w:rFonts w:ascii="Arial" w:hAnsi="Arial" w:cs="Arial"/>
        </w:rPr>
        <w:t xml:space="preserve">wykonawca zapewni </w:t>
      </w:r>
      <w:r w:rsidRPr="009E5726">
        <w:rPr>
          <w:rFonts w:ascii="Arial" w:hAnsi="Arial" w:cs="Arial"/>
          <w:color w:val="000000" w:themeColor="text1"/>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OzN;</w:t>
      </w:r>
      <w:r w:rsidR="00964439">
        <w:rPr>
          <w:rFonts w:ascii="Arial" w:hAnsi="Arial" w:cs="Arial"/>
          <w:color w:val="000000" w:themeColor="text1"/>
        </w:rPr>
        <w:t xml:space="preserve"> - </w:t>
      </w:r>
      <w:r w:rsidR="00964439" w:rsidRPr="00964439">
        <w:rPr>
          <w:rFonts w:ascii="Arial" w:hAnsi="Arial" w:cs="Arial"/>
          <w:b/>
          <w:bCs/>
          <w:color w:val="000000" w:themeColor="text1"/>
        </w:rPr>
        <w:t>wyżej opisane warunki zapewnia zamawiający</w:t>
      </w:r>
      <w:r w:rsidR="00964439">
        <w:rPr>
          <w:rFonts w:ascii="Arial" w:hAnsi="Arial" w:cs="Arial"/>
          <w:color w:val="000000" w:themeColor="text1"/>
        </w:rPr>
        <w:t xml:space="preserve"> </w:t>
      </w:r>
    </w:p>
    <w:p w14:paraId="684F065C" w14:textId="13394D50" w:rsidR="00134A29" w:rsidRPr="009E5726" w:rsidRDefault="00134A29">
      <w:pPr>
        <w:pStyle w:val="Akapitzlist"/>
        <w:numPr>
          <w:ilvl w:val="0"/>
          <w:numId w:val="12"/>
        </w:numPr>
        <w:spacing w:after="0"/>
        <w:rPr>
          <w:rFonts w:ascii="Arial" w:hAnsi="Arial" w:cs="Arial"/>
          <w:color w:val="000000" w:themeColor="text1"/>
        </w:rPr>
      </w:pPr>
      <w:r w:rsidRPr="00964439">
        <w:rPr>
          <w:rFonts w:ascii="Arial" w:hAnsi="Arial" w:cs="Arial"/>
          <w:color w:val="000000" w:themeColor="text1"/>
        </w:rPr>
        <w:t>wśród UP skierowanych do udziału w szkoleniach nie zidentyfikowano specjalnych potrzeb związanych z niepełnosprawnością</w:t>
      </w:r>
      <w:r w:rsidRPr="009E5726">
        <w:rPr>
          <w:rFonts w:ascii="Arial" w:hAnsi="Arial" w:cs="Arial"/>
          <w:color w:val="000000" w:themeColor="text1"/>
        </w:rPr>
        <w:t xml:space="preserve">. </w:t>
      </w:r>
    </w:p>
    <w:p w14:paraId="3AB3E59B" w14:textId="6E71B02E"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Celem szkolenia jest uzyskanie, uzupełnienie lub doskonalenie umiejętności i kwalifikacji zawodowych lub ogólnych, potrzebnych do wykonywania pracy na stanowisku „Recepcjonis</w:t>
      </w:r>
      <w:r w:rsidR="007A5739">
        <w:rPr>
          <w:rFonts w:ascii="Arial" w:hAnsi="Arial" w:cs="Arial"/>
          <w:color w:val="000000" w:themeColor="text1"/>
        </w:rPr>
        <w:t>ta</w:t>
      </w:r>
      <w:r w:rsidR="00F7384A">
        <w:rPr>
          <w:rFonts w:ascii="Arial" w:hAnsi="Arial" w:cs="Arial"/>
          <w:color w:val="000000" w:themeColor="text1"/>
        </w:rPr>
        <w:t xml:space="preserve"> hotelow</w:t>
      </w:r>
      <w:r w:rsidR="007A5739">
        <w:rPr>
          <w:rFonts w:ascii="Arial" w:hAnsi="Arial" w:cs="Arial"/>
          <w:color w:val="000000" w:themeColor="text1"/>
        </w:rPr>
        <w:t>y</w:t>
      </w:r>
      <w:r w:rsidRPr="009E5726">
        <w:rPr>
          <w:rFonts w:ascii="Arial" w:hAnsi="Arial" w:cs="Arial"/>
          <w:color w:val="000000" w:themeColor="text1"/>
        </w:rPr>
        <w:t>”.</w:t>
      </w:r>
    </w:p>
    <w:p w14:paraId="227C35F0" w14:textId="77777777" w:rsidR="00134A29" w:rsidRPr="009E5726" w:rsidRDefault="00134A29" w:rsidP="00134A29">
      <w:pPr>
        <w:pStyle w:val="Akapitzlist"/>
        <w:spacing w:after="0"/>
        <w:rPr>
          <w:rFonts w:ascii="Arial" w:hAnsi="Arial" w:cs="Arial"/>
          <w:color w:val="000000" w:themeColor="text1"/>
        </w:rPr>
      </w:pPr>
      <w:r w:rsidRPr="009E5726">
        <w:rPr>
          <w:rFonts w:ascii="Arial" w:hAnsi="Arial" w:cs="Arial"/>
          <w:color w:val="000000" w:themeColor="text1"/>
        </w:rPr>
        <w:t>Szkolenia realizowane w ramach projektu są zgodne ze zdiagnozowanymi potrzebami i potencjałem UP oraz zdiagnozowanymi potrzebami rynku pracy.</w:t>
      </w:r>
    </w:p>
    <w:p w14:paraId="122E0EBC"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Szkolenie dopasowane do poziomu UP - dostosowanie do nich programu szkolenia i wykorzystanych metod nauczania.</w:t>
      </w:r>
    </w:p>
    <w:p w14:paraId="0BF7EDE9"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Tematyka szkolenia:</w:t>
      </w:r>
    </w:p>
    <w:p w14:paraId="416EAC2E" w14:textId="7E140332" w:rsidR="00134A29" w:rsidRPr="009E5726" w:rsidRDefault="00134A29">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została określona na etapie opracowania </w:t>
      </w:r>
      <w:r w:rsidR="008F69D6" w:rsidRPr="009E5726">
        <w:rPr>
          <w:rFonts w:ascii="Arial" w:hAnsi="Arial" w:cs="Arial"/>
          <w:color w:val="000000" w:themeColor="text1"/>
        </w:rPr>
        <w:t>IPD</w:t>
      </w:r>
      <w:r w:rsidRPr="009E5726">
        <w:rPr>
          <w:rFonts w:ascii="Arial" w:hAnsi="Arial" w:cs="Arial"/>
          <w:color w:val="000000" w:themeColor="text1"/>
        </w:rPr>
        <w:t xml:space="preserve"> dla każdego UP;</w:t>
      </w:r>
    </w:p>
    <w:p w14:paraId="4DD044D1" w14:textId="7B569E1A" w:rsidR="00134A29" w:rsidRPr="009E5726" w:rsidRDefault="00134A29">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zgodna ze zdiagnozowanymi potrzebami właściwego lokalnego/ regionalnego RP i potencjałem UP określonym w </w:t>
      </w:r>
      <w:r w:rsidR="008F69D6" w:rsidRPr="009E5726">
        <w:rPr>
          <w:rFonts w:ascii="Arial" w:hAnsi="Arial" w:cs="Arial"/>
          <w:color w:val="000000" w:themeColor="text1"/>
        </w:rPr>
        <w:t>IPD</w:t>
      </w:r>
      <w:r w:rsidRPr="009E5726">
        <w:rPr>
          <w:rFonts w:ascii="Arial" w:hAnsi="Arial" w:cs="Arial"/>
          <w:color w:val="000000" w:themeColor="text1"/>
        </w:rPr>
        <w:t>.</w:t>
      </w:r>
    </w:p>
    <w:p w14:paraId="49ECD32D"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lastRenderedPageBreak/>
        <w:t>Program szkolenia:</w:t>
      </w:r>
    </w:p>
    <w:p w14:paraId="1D6E499B" w14:textId="77777777" w:rsidR="00134A29" w:rsidRPr="009E5726" w:rsidRDefault="00134A29">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powinien zostać tak skonstruowany, aby uwzględniał zajęcia teoretyczne oraz praktyczne;</w:t>
      </w:r>
    </w:p>
    <w:p w14:paraId="2B0A7422" w14:textId="77777777" w:rsidR="00134A29" w:rsidRPr="009E5726" w:rsidRDefault="00134A29">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opisany w języku efektów uczenia się, opracowany przez podwykonawcę i zaakceptowany przez zamawiającego przed rozpoczęciem szkolenia;</w:t>
      </w:r>
    </w:p>
    <w:p w14:paraId="4B16185D" w14:textId="77777777" w:rsidR="00134A29" w:rsidRPr="009E5726" w:rsidRDefault="00134A29">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zgodny z obowiązującymi podstawami prawnymi, standardami kształcenia określonymi przez właściwych ministrów (jeśli dot.).</w:t>
      </w:r>
    </w:p>
    <w:p w14:paraId="29B183B9"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Metody kształcenia aktywizujące UP np. dyskusja, praca w podgrupach, analiza case-study.</w:t>
      </w:r>
    </w:p>
    <w:p w14:paraId="1A17252E"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Ocena szkolenia przez UP dzięki ankietom.</w:t>
      </w:r>
    </w:p>
    <w:p w14:paraId="04FA0871"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Zachęcanie kobiet i mężczyzn do udziału w szkoleniach stereotypowo przypisanych tylko do jednej płci (uwzględniając predyspozycje UP).</w:t>
      </w:r>
    </w:p>
    <w:p w14:paraId="07228968" w14:textId="77777777"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Uczestnicy/czki w ramach projektu będą mieli/ały możliwość przystąpienia do egzaminu zewnętrznego.</w:t>
      </w:r>
    </w:p>
    <w:p w14:paraId="52FE10A7" w14:textId="773E7D35" w:rsidR="00134A29" w:rsidRPr="009E5726" w:rsidRDefault="00134A29">
      <w:pPr>
        <w:pStyle w:val="Akapitzlist"/>
        <w:numPr>
          <w:ilvl w:val="0"/>
          <w:numId w:val="4"/>
        </w:numPr>
        <w:spacing w:after="0"/>
        <w:rPr>
          <w:rFonts w:ascii="Arial" w:hAnsi="Arial" w:cs="Arial"/>
          <w:color w:val="000000" w:themeColor="text1"/>
        </w:rPr>
      </w:pPr>
      <w:r w:rsidRPr="009E5726">
        <w:rPr>
          <w:rFonts w:ascii="Arial" w:hAnsi="Arial" w:cs="Arial"/>
          <w:color w:val="000000" w:themeColor="text1"/>
        </w:rPr>
        <w:t>Szkolenia powinny być realizowane w sposób zapewniający odpowiednią jakość wsparcia.</w:t>
      </w:r>
    </w:p>
    <w:p w14:paraId="2AEC7B26" w14:textId="77777777" w:rsidR="00E33AEC" w:rsidRPr="009E5726" w:rsidRDefault="00E33AEC">
      <w:pPr>
        <w:pStyle w:val="Akapitzlist"/>
        <w:numPr>
          <w:ilvl w:val="0"/>
          <w:numId w:val="15"/>
        </w:numPr>
        <w:spacing w:after="0"/>
        <w:rPr>
          <w:rFonts w:ascii="Arial" w:eastAsiaTheme="minorHAnsi" w:hAnsi="Arial" w:cs="Arial"/>
          <w:color w:val="000000" w:themeColor="text1"/>
        </w:rPr>
      </w:pPr>
      <w:r w:rsidRPr="009E5726">
        <w:rPr>
          <w:rFonts w:ascii="Arial" w:hAnsi="Arial" w:cs="Arial"/>
          <w:b/>
          <w:color w:val="000000" w:themeColor="text1"/>
        </w:rPr>
        <w:t>Wymiar zamówienia:</w:t>
      </w:r>
    </w:p>
    <w:p w14:paraId="4D3D1B53" w14:textId="00409D76" w:rsidR="00E33AEC" w:rsidRPr="006C71A2" w:rsidRDefault="00E33AEC">
      <w:pPr>
        <w:pStyle w:val="Akapitzlist"/>
        <w:numPr>
          <w:ilvl w:val="0"/>
          <w:numId w:val="16"/>
        </w:numPr>
        <w:spacing w:after="0"/>
        <w:rPr>
          <w:rFonts w:ascii="Arial" w:hAnsi="Arial" w:cs="Arial"/>
          <w:color w:val="000000" w:themeColor="text1"/>
        </w:rPr>
      </w:pPr>
      <w:r w:rsidRPr="00EE52AD">
        <w:rPr>
          <w:rFonts w:ascii="Arial" w:hAnsi="Arial" w:cs="Arial"/>
          <w:color w:val="000000" w:themeColor="text1"/>
        </w:rPr>
        <w:t xml:space="preserve">96 h </w:t>
      </w:r>
      <w:r w:rsidR="00EE52AD" w:rsidRPr="00EE52AD">
        <w:rPr>
          <w:rFonts w:ascii="Arial" w:hAnsi="Arial" w:cs="Arial"/>
          <w:color w:val="000000" w:themeColor="text1"/>
        </w:rPr>
        <w:t>dydaktycznych</w:t>
      </w:r>
      <w:r w:rsidRPr="009E5726">
        <w:rPr>
          <w:rFonts w:ascii="Arial" w:hAnsi="Arial" w:cs="Arial"/>
          <w:color w:val="000000" w:themeColor="text1"/>
        </w:rPr>
        <w:t xml:space="preserve"> / grupa, śr. 12 spotkań x śr. 8 godz., śr. </w:t>
      </w:r>
      <w:r w:rsidR="006673A1">
        <w:rPr>
          <w:rFonts w:ascii="Arial" w:hAnsi="Arial" w:cs="Arial"/>
          <w:color w:val="000000" w:themeColor="text1"/>
        </w:rPr>
        <w:t>2</w:t>
      </w:r>
      <w:r w:rsidRPr="009E5726">
        <w:rPr>
          <w:rFonts w:ascii="Arial" w:hAnsi="Arial" w:cs="Arial"/>
          <w:color w:val="000000" w:themeColor="text1"/>
        </w:rPr>
        <w:t>x w tygodniu</w:t>
      </w:r>
      <w:r w:rsidRPr="009E5726">
        <w:rPr>
          <w:rFonts w:ascii="Arial" w:hAnsi="Arial" w:cs="Arial"/>
        </w:rPr>
        <w:t>; przez 1 godzinę</w:t>
      </w:r>
      <w:r w:rsidR="00EE52AD">
        <w:rPr>
          <w:rFonts w:ascii="Arial" w:hAnsi="Arial" w:cs="Arial"/>
        </w:rPr>
        <w:t xml:space="preserve"> dydaktyczn</w:t>
      </w:r>
      <w:r w:rsidR="003836FA">
        <w:rPr>
          <w:rFonts w:ascii="Arial" w:hAnsi="Arial" w:cs="Arial"/>
        </w:rPr>
        <w:t>ą</w:t>
      </w:r>
      <w:r w:rsidRPr="009E5726">
        <w:rPr>
          <w:rFonts w:ascii="Arial" w:hAnsi="Arial" w:cs="Arial"/>
        </w:rPr>
        <w:t xml:space="preserve"> rozumie się 45 minu</w:t>
      </w:r>
      <w:r w:rsidR="00EE52AD">
        <w:rPr>
          <w:rFonts w:ascii="Arial" w:hAnsi="Arial" w:cs="Arial"/>
        </w:rPr>
        <w:t>t</w:t>
      </w:r>
      <w:r w:rsidRPr="009E5726">
        <w:rPr>
          <w:rFonts w:ascii="Arial" w:hAnsi="Arial" w:cs="Arial"/>
        </w:rPr>
        <w:t>;</w:t>
      </w:r>
    </w:p>
    <w:p w14:paraId="58965225" w14:textId="64FB104E" w:rsidR="006C71A2" w:rsidRDefault="006C71A2">
      <w:pPr>
        <w:pStyle w:val="Akapitzlist"/>
        <w:numPr>
          <w:ilvl w:val="0"/>
          <w:numId w:val="16"/>
        </w:numPr>
        <w:spacing w:after="0"/>
        <w:rPr>
          <w:rFonts w:ascii="Arial" w:hAnsi="Arial" w:cs="Arial"/>
          <w:color w:val="000000" w:themeColor="text1"/>
        </w:rPr>
      </w:pPr>
      <w:r w:rsidRPr="006C71A2">
        <w:rPr>
          <w:rFonts w:ascii="Arial" w:hAnsi="Arial" w:cs="Arial"/>
          <w:color w:val="000000" w:themeColor="text1"/>
        </w:rPr>
        <w:t>łącznie: 1 grupa x 96 h dydaktycznych= 96 godzin dydaktycznych + przerwy;</w:t>
      </w:r>
    </w:p>
    <w:p w14:paraId="2F1257DC" w14:textId="60154AE0" w:rsidR="006C71A2" w:rsidRPr="009E5726" w:rsidRDefault="006C71A2">
      <w:pPr>
        <w:pStyle w:val="Akapitzlist"/>
        <w:numPr>
          <w:ilvl w:val="0"/>
          <w:numId w:val="16"/>
        </w:numPr>
        <w:spacing w:after="0"/>
        <w:rPr>
          <w:rFonts w:ascii="Arial" w:hAnsi="Arial" w:cs="Arial"/>
          <w:color w:val="000000" w:themeColor="text1"/>
        </w:rPr>
      </w:pPr>
      <w:r w:rsidRPr="006C71A2">
        <w:rPr>
          <w:rFonts w:ascii="Arial" w:hAnsi="Arial" w:cs="Arial"/>
          <w:color w:val="000000" w:themeColor="text1"/>
        </w:rPr>
        <w:t>prowadzenie zajęć w formie wykładów, zajęć praktycznych (ćwiczenia, warsztaty)</w:t>
      </w:r>
    </w:p>
    <w:p w14:paraId="5D945411" w14:textId="1B98E28F" w:rsidR="00E33AEC" w:rsidRPr="009E5726" w:rsidRDefault="00E33AEC">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egzamin zewnętrzny w zakresie tematu „Recepcjonist</w:t>
      </w:r>
      <w:r w:rsidR="001925A4">
        <w:rPr>
          <w:rFonts w:ascii="Arial" w:hAnsi="Arial" w:cs="Arial"/>
          <w:color w:val="000000" w:themeColor="text1"/>
        </w:rPr>
        <w:t>a</w:t>
      </w:r>
      <w:r w:rsidR="00F7384A">
        <w:rPr>
          <w:rFonts w:ascii="Arial" w:hAnsi="Arial" w:cs="Arial"/>
          <w:color w:val="000000" w:themeColor="text1"/>
        </w:rPr>
        <w:t xml:space="preserve"> hotelow</w:t>
      </w:r>
      <w:r w:rsidR="001925A4">
        <w:rPr>
          <w:rFonts w:ascii="Arial" w:hAnsi="Arial" w:cs="Arial"/>
          <w:color w:val="000000" w:themeColor="text1"/>
        </w:rPr>
        <w:t>y</w:t>
      </w:r>
      <w:r w:rsidRPr="009E5726">
        <w:rPr>
          <w:rFonts w:ascii="Arial" w:hAnsi="Arial" w:cs="Arial"/>
          <w:color w:val="000000" w:themeColor="text1"/>
        </w:rPr>
        <w:t xml:space="preserve">” dla </w:t>
      </w:r>
      <w:r w:rsidR="001925A4">
        <w:rPr>
          <w:rFonts w:ascii="Arial" w:hAnsi="Arial" w:cs="Arial"/>
          <w:color w:val="000000" w:themeColor="text1"/>
        </w:rPr>
        <w:t>8</w:t>
      </w:r>
      <w:r w:rsidRPr="009E5726">
        <w:rPr>
          <w:rFonts w:ascii="Arial" w:hAnsi="Arial" w:cs="Arial"/>
          <w:color w:val="000000" w:themeColor="text1"/>
        </w:rPr>
        <w:t xml:space="preserve"> UP (1 grupa x </w:t>
      </w:r>
      <w:r w:rsidR="001925A4">
        <w:rPr>
          <w:rFonts w:ascii="Arial" w:hAnsi="Arial" w:cs="Arial"/>
          <w:color w:val="000000" w:themeColor="text1"/>
        </w:rPr>
        <w:t>8</w:t>
      </w:r>
      <w:r w:rsidRPr="009E5726">
        <w:rPr>
          <w:rFonts w:ascii="Arial" w:hAnsi="Arial" w:cs="Arial"/>
          <w:color w:val="000000" w:themeColor="text1"/>
        </w:rPr>
        <w:t xml:space="preserve"> os.).</w:t>
      </w:r>
    </w:p>
    <w:p w14:paraId="022CEBBB" w14:textId="77777777" w:rsidR="00E33AEC" w:rsidRPr="009E5726" w:rsidRDefault="00E33AEC">
      <w:pPr>
        <w:pStyle w:val="Akapitzlist"/>
        <w:numPr>
          <w:ilvl w:val="0"/>
          <w:numId w:val="15"/>
        </w:numPr>
        <w:spacing w:after="0"/>
        <w:rPr>
          <w:rFonts w:ascii="Arial" w:eastAsiaTheme="minorHAnsi" w:hAnsi="Arial" w:cs="Arial"/>
          <w:color w:val="000000" w:themeColor="text1"/>
        </w:rPr>
      </w:pPr>
      <w:r w:rsidRPr="009E5726">
        <w:rPr>
          <w:rFonts w:ascii="Arial" w:hAnsi="Arial" w:cs="Arial"/>
          <w:b/>
          <w:color w:val="000000" w:themeColor="text1"/>
        </w:rPr>
        <w:t xml:space="preserve">Miejsce realizacji usługi: </w:t>
      </w:r>
    </w:p>
    <w:p w14:paraId="105C12A5" w14:textId="03FAA565" w:rsidR="00E33AEC" w:rsidRPr="009E5726" w:rsidRDefault="00E33AEC">
      <w:pPr>
        <w:pStyle w:val="Akapitzlist"/>
        <w:numPr>
          <w:ilvl w:val="0"/>
          <w:numId w:val="17"/>
        </w:numPr>
        <w:spacing w:after="0"/>
        <w:rPr>
          <w:rFonts w:ascii="Arial" w:hAnsi="Arial" w:cs="Arial"/>
          <w:color w:val="000000" w:themeColor="text1"/>
        </w:rPr>
      </w:pPr>
      <w:bookmarkStart w:id="8" w:name="_Hlk168541642"/>
      <w:r w:rsidRPr="009E5726">
        <w:rPr>
          <w:rFonts w:ascii="Arial" w:hAnsi="Arial" w:cs="Arial"/>
          <w:color w:val="000000" w:themeColor="text1"/>
        </w:rPr>
        <w:t xml:space="preserve">województwo </w:t>
      </w:r>
      <w:r w:rsidR="009E515F" w:rsidRPr="009E5726">
        <w:rPr>
          <w:rFonts w:ascii="Arial" w:hAnsi="Arial" w:cs="Arial"/>
          <w:color w:val="000000" w:themeColor="text1"/>
        </w:rPr>
        <w:t>śląskie</w:t>
      </w:r>
      <w:r w:rsidRPr="009E5726">
        <w:rPr>
          <w:rFonts w:ascii="Arial" w:hAnsi="Arial" w:cs="Arial"/>
          <w:color w:val="000000" w:themeColor="text1"/>
        </w:rPr>
        <w:t>, miejscowość:</w:t>
      </w:r>
      <w:r w:rsidR="00964439">
        <w:rPr>
          <w:rFonts w:ascii="Arial" w:hAnsi="Arial" w:cs="Arial"/>
          <w:color w:val="000000" w:themeColor="text1"/>
        </w:rPr>
        <w:t xml:space="preserve"> Wisła ul. Jawornik 1 (Apartamenty nad Wisłą w </w:t>
      </w:r>
      <w:r w:rsidR="00653030">
        <w:rPr>
          <w:rFonts w:ascii="Arial" w:hAnsi="Arial" w:cs="Arial"/>
          <w:color w:val="000000" w:themeColor="text1"/>
        </w:rPr>
        <w:t>Wiśle)</w:t>
      </w:r>
      <w:r w:rsidR="00964439">
        <w:rPr>
          <w:rFonts w:ascii="Arial" w:hAnsi="Arial" w:cs="Arial"/>
          <w:color w:val="000000" w:themeColor="text1"/>
        </w:rPr>
        <w:t xml:space="preserve"> </w:t>
      </w:r>
    </w:p>
    <w:bookmarkEnd w:id="8"/>
    <w:p w14:paraId="3743EFC7" w14:textId="77777777" w:rsidR="00E33AEC" w:rsidRPr="009E5726" w:rsidRDefault="00E33AEC" w:rsidP="00E33AEC">
      <w:pPr>
        <w:pStyle w:val="Akapitzlist"/>
        <w:spacing w:after="0"/>
        <w:rPr>
          <w:rFonts w:ascii="Arial" w:hAnsi="Arial" w:cs="Arial"/>
          <w:color w:val="000000" w:themeColor="text1"/>
        </w:rPr>
      </w:pPr>
    </w:p>
    <w:p w14:paraId="445279BD" w14:textId="523BF4CA" w:rsidR="00E33AEC" w:rsidRPr="00EF59B4" w:rsidRDefault="00E33AEC">
      <w:pPr>
        <w:pStyle w:val="Akapitzlist"/>
        <w:numPr>
          <w:ilvl w:val="0"/>
          <w:numId w:val="15"/>
        </w:numPr>
        <w:spacing w:after="0"/>
        <w:rPr>
          <w:rFonts w:ascii="Arial" w:hAnsi="Arial" w:cs="Arial"/>
        </w:rPr>
      </w:pPr>
      <w:r w:rsidRPr="00EF59B4">
        <w:rPr>
          <w:rFonts w:ascii="Arial" w:hAnsi="Arial" w:cs="Arial"/>
          <w:b/>
          <w:color w:val="000000" w:themeColor="text1"/>
        </w:rPr>
        <w:t xml:space="preserve">Termin realizacji usługi: </w:t>
      </w:r>
      <w:r w:rsidR="00653030">
        <w:rPr>
          <w:rFonts w:ascii="Arial" w:hAnsi="Arial" w:cs="Arial"/>
          <w:color w:val="000000" w:themeColor="text1"/>
        </w:rPr>
        <w:t>lipiec</w:t>
      </w:r>
      <w:r w:rsidRPr="00EF59B4">
        <w:rPr>
          <w:rFonts w:ascii="Arial" w:hAnsi="Arial" w:cs="Arial"/>
          <w:color w:val="000000" w:themeColor="text1"/>
        </w:rPr>
        <w:t xml:space="preserve"> – </w:t>
      </w:r>
      <w:r w:rsidR="00964439" w:rsidRPr="00EF59B4">
        <w:rPr>
          <w:rFonts w:ascii="Arial" w:hAnsi="Arial" w:cs="Arial"/>
          <w:color w:val="000000" w:themeColor="text1"/>
        </w:rPr>
        <w:t xml:space="preserve">wrzesień </w:t>
      </w:r>
      <w:r w:rsidRPr="00EF59B4">
        <w:rPr>
          <w:rFonts w:ascii="Arial" w:hAnsi="Arial" w:cs="Arial"/>
          <w:color w:val="000000" w:themeColor="text1"/>
        </w:rPr>
        <w:t>2025 r.</w:t>
      </w:r>
    </w:p>
    <w:p w14:paraId="594E1AD4" w14:textId="2EFEF628" w:rsidR="00E33AEC" w:rsidRPr="009E5726" w:rsidRDefault="00E33AEC" w:rsidP="00441CE9">
      <w:pPr>
        <w:pStyle w:val="Akapitzlist"/>
        <w:spacing w:after="0"/>
        <w:ind w:left="360"/>
        <w:rPr>
          <w:rFonts w:ascii="Arial" w:hAnsi="Arial" w:cs="Arial"/>
          <w:color w:val="000000" w:themeColor="text1"/>
        </w:rPr>
      </w:pPr>
      <w:bookmarkStart w:id="9" w:name="_Hlk168542310"/>
      <w:r w:rsidRPr="009E5726">
        <w:rPr>
          <w:rFonts w:ascii="Arial" w:hAnsi="Arial" w:cs="Arial"/>
          <w:bCs/>
        </w:rPr>
        <w:t>Dokładny harmonogram realizacji usługi będzie wskazywany przez zamawiającego</w:t>
      </w:r>
      <w:r w:rsidRPr="009E5726">
        <w:rPr>
          <w:rFonts w:ascii="Arial" w:hAnsi="Arial" w:cs="Arial"/>
        </w:rPr>
        <w:t>. Godziny i terminy spotkań zostaną dostosowane do potrzeb i możliwości UP.</w:t>
      </w:r>
      <w:bookmarkEnd w:id="9"/>
      <w:r w:rsidRPr="009E5726">
        <w:rPr>
          <w:rFonts w:ascii="Arial" w:hAnsi="Arial" w:cs="Arial"/>
        </w:rPr>
        <w:t xml:space="preserve"> </w:t>
      </w:r>
      <w:r w:rsidRPr="009E5726">
        <w:rPr>
          <w:rFonts w:ascii="Arial" w:hAnsi="Arial" w:cs="Arial"/>
          <w:color w:val="000000" w:themeColor="text1"/>
        </w:rPr>
        <w:t>Zamawiający zastrzega sobie możliwość przesunięcia terminu realizacji zamówienia, w szczególności w związku ze zgłoszonymi przez UP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1BDE66AD" w14:textId="7A0AD63F" w:rsidR="00441CE9" w:rsidRPr="009E5726" w:rsidRDefault="00441CE9">
      <w:pPr>
        <w:pStyle w:val="Akapitzlist"/>
        <w:numPr>
          <w:ilvl w:val="0"/>
          <w:numId w:val="15"/>
        </w:numPr>
        <w:spacing w:after="0"/>
        <w:rPr>
          <w:rFonts w:ascii="Arial" w:hAnsi="Arial" w:cs="Arial"/>
          <w:b/>
          <w:bCs/>
        </w:rPr>
      </w:pPr>
      <w:r w:rsidRPr="009E5726">
        <w:rPr>
          <w:rFonts w:ascii="Arial" w:hAnsi="Arial" w:cs="Arial"/>
          <w:b/>
          <w:bCs/>
        </w:rPr>
        <w:t>Wymagania wobec Wykonawcy:</w:t>
      </w:r>
    </w:p>
    <w:p w14:paraId="40ABD77D" w14:textId="4844809F" w:rsidR="00441CE9" w:rsidRPr="009E5726" w:rsidRDefault="00441CE9">
      <w:pPr>
        <w:pStyle w:val="Akapitzlist"/>
        <w:numPr>
          <w:ilvl w:val="0"/>
          <w:numId w:val="17"/>
        </w:numPr>
        <w:spacing w:after="0"/>
        <w:rPr>
          <w:rFonts w:ascii="Arial" w:hAnsi="Arial" w:cs="Arial"/>
        </w:rPr>
      </w:pPr>
      <w:r w:rsidRPr="009E5726">
        <w:rPr>
          <w:rFonts w:ascii="Arial" w:hAnsi="Arial" w:cs="Arial"/>
        </w:rPr>
        <w:t>Zapewni trenera/-kę/ów posiadającego/-ą/-cych:</w:t>
      </w:r>
    </w:p>
    <w:p w14:paraId="381E0E5C" w14:textId="0C98D5B7" w:rsidR="00441CE9" w:rsidRPr="009E5726" w:rsidRDefault="00441CE9">
      <w:pPr>
        <w:pStyle w:val="Akapitzlist"/>
        <w:numPr>
          <w:ilvl w:val="0"/>
          <w:numId w:val="18"/>
        </w:numPr>
        <w:spacing w:after="0"/>
        <w:rPr>
          <w:rFonts w:ascii="Arial" w:hAnsi="Arial" w:cs="Arial"/>
        </w:rPr>
      </w:pPr>
      <w:r w:rsidRPr="009E5726">
        <w:rPr>
          <w:rFonts w:ascii="Arial" w:hAnsi="Arial" w:cs="Arial"/>
        </w:rPr>
        <w:t>Wykształcenie wyższe/zawodowe lub certyfikaty/zaświadczenia/ inne dokumenty umożliwiające przeprowadzenie danego wsparcia oraz</w:t>
      </w:r>
    </w:p>
    <w:p w14:paraId="7A39C687" w14:textId="77777777" w:rsidR="002F00D0" w:rsidRPr="009E5726" w:rsidRDefault="00441CE9">
      <w:pPr>
        <w:pStyle w:val="Akapitzlist"/>
        <w:numPr>
          <w:ilvl w:val="0"/>
          <w:numId w:val="18"/>
        </w:numPr>
        <w:spacing w:after="0"/>
        <w:rPr>
          <w:rFonts w:ascii="Arial" w:hAnsi="Arial" w:cs="Arial"/>
        </w:rPr>
      </w:pPr>
      <w:r w:rsidRPr="009E5726">
        <w:rPr>
          <w:rFonts w:ascii="Arial" w:hAnsi="Arial" w:cs="Arial"/>
        </w:rPr>
        <w:t>Min. 2-letnie doświadczenie zawodowe w realizacji szkoleń lub zreali</w:t>
      </w:r>
      <w:r w:rsidR="002F00D0" w:rsidRPr="009E5726">
        <w:rPr>
          <w:rFonts w:ascii="Arial" w:hAnsi="Arial" w:cs="Arial"/>
        </w:rPr>
        <w:t>zowane min. 300 h wsparcia szkoleniowego;</w:t>
      </w:r>
    </w:p>
    <w:p w14:paraId="3ADC98DA" w14:textId="42703DC8"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F0114C" w:rsidRPr="009E5726">
        <w:rPr>
          <w:rFonts w:ascii="Arial" w:hAnsi="Arial" w:cs="Arial"/>
          <w:color w:val="000000" w:themeColor="text1"/>
        </w:rPr>
        <w:t>szkoleniową</w:t>
      </w:r>
      <w:r w:rsidR="00F0114C" w:rsidRPr="00F0114C">
        <w:rPr>
          <w:rFonts w:ascii="Arial" w:hAnsi="Arial" w:cs="Arial"/>
          <w:b/>
          <w:bCs/>
          <w:color w:val="000000" w:themeColor="text1"/>
        </w:rPr>
        <w:t xml:space="preserve">. (salę zapewnia </w:t>
      </w:r>
      <w:r w:rsidR="00653030" w:rsidRPr="00F0114C">
        <w:rPr>
          <w:rFonts w:ascii="Arial" w:hAnsi="Arial" w:cs="Arial"/>
          <w:b/>
          <w:bCs/>
          <w:color w:val="000000" w:themeColor="text1"/>
        </w:rPr>
        <w:t>zamawiający)</w:t>
      </w:r>
      <w:r w:rsidR="00F0114C">
        <w:rPr>
          <w:rFonts w:ascii="Arial" w:hAnsi="Arial" w:cs="Arial"/>
          <w:color w:val="000000" w:themeColor="text1"/>
        </w:rPr>
        <w:t xml:space="preserve"> </w:t>
      </w:r>
    </w:p>
    <w:p w14:paraId="635FA9CE" w14:textId="77777777"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Zapewni materiały dla UP.</w:t>
      </w:r>
    </w:p>
    <w:p w14:paraId="14CC5B73" w14:textId="3DB11DB3" w:rsidR="002F00D0" w:rsidRPr="009E5726" w:rsidRDefault="002F00D0">
      <w:pPr>
        <w:pStyle w:val="Akapitzlist"/>
        <w:numPr>
          <w:ilvl w:val="0"/>
          <w:numId w:val="17"/>
        </w:numPr>
        <w:spacing w:after="0"/>
        <w:rPr>
          <w:rFonts w:ascii="Arial" w:hAnsi="Arial" w:cs="Arial"/>
        </w:rPr>
      </w:pPr>
      <w:r w:rsidRPr="009E5726">
        <w:rPr>
          <w:rFonts w:ascii="Arial" w:hAnsi="Arial" w:cs="Arial"/>
        </w:rPr>
        <w:t xml:space="preserve">Zapewni ubezpieczenie NNW dla </w:t>
      </w:r>
      <w:r w:rsidR="00FD1ABF">
        <w:rPr>
          <w:rFonts w:ascii="Arial" w:hAnsi="Arial" w:cs="Arial"/>
        </w:rPr>
        <w:t>8</w:t>
      </w:r>
      <w:r w:rsidR="00F0114C">
        <w:rPr>
          <w:rFonts w:ascii="Arial" w:hAnsi="Arial" w:cs="Arial"/>
        </w:rPr>
        <w:t xml:space="preserve"> </w:t>
      </w:r>
      <w:r w:rsidRPr="009E5726">
        <w:rPr>
          <w:rFonts w:ascii="Arial" w:hAnsi="Arial" w:cs="Arial"/>
        </w:rPr>
        <w:t>UP.</w:t>
      </w:r>
    </w:p>
    <w:p w14:paraId="14BCBCE8" w14:textId="77777777"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lastRenderedPageBreak/>
        <w:t>Zapewni prowadzenie dokumentacji szkoleniowej.</w:t>
      </w:r>
    </w:p>
    <w:p w14:paraId="3138E915" w14:textId="77777777"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Posiada wpis do RIS.</w:t>
      </w:r>
    </w:p>
    <w:p w14:paraId="7F9083E0" w14:textId="7649D4BF"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Zapewni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„Recepcjonist</w:t>
      </w:r>
      <w:r w:rsidR="00F7384A">
        <w:rPr>
          <w:rFonts w:ascii="Arial" w:hAnsi="Arial" w:cs="Arial"/>
          <w:color w:val="000000" w:themeColor="text1"/>
        </w:rPr>
        <w:t>k</w:t>
      </w:r>
      <w:r w:rsidRPr="009E5726">
        <w:rPr>
          <w:rFonts w:ascii="Arial" w:hAnsi="Arial" w:cs="Arial"/>
          <w:color w:val="000000" w:themeColor="text1"/>
        </w:rPr>
        <w:t>a</w:t>
      </w:r>
      <w:r w:rsidR="00F7384A">
        <w:rPr>
          <w:rFonts w:ascii="Arial" w:hAnsi="Arial" w:cs="Arial"/>
          <w:color w:val="000000" w:themeColor="text1"/>
        </w:rPr>
        <w:t xml:space="preserve"> hotelowa</w:t>
      </w:r>
      <w:r w:rsidRPr="009E5726">
        <w:rPr>
          <w:rFonts w:ascii="Arial" w:hAnsi="Arial" w:cs="Arial"/>
          <w:color w:val="000000" w:themeColor="text1"/>
        </w:rPr>
        <w:t>”.</w:t>
      </w:r>
    </w:p>
    <w:p w14:paraId="2B4776C3" w14:textId="5F4AE593"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Zapewni odpowiednio wyposażoną salę egzaminacyjną.</w:t>
      </w:r>
      <w:r w:rsidR="00F0114C">
        <w:rPr>
          <w:rFonts w:ascii="Arial" w:hAnsi="Arial" w:cs="Arial"/>
          <w:color w:val="000000" w:themeColor="text1"/>
        </w:rPr>
        <w:t xml:space="preserve"> </w:t>
      </w:r>
      <w:r w:rsidR="00653030" w:rsidRPr="00F0114C">
        <w:rPr>
          <w:rFonts w:ascii="Arial" w:hAnsi="Arial" w:cs="Arial"/>
          <w:b/>
          <w:bCs/>
          <w:color w:val="000000" w:themeColor="text1"/>
        </w:rPr>
        <w:t>(salę</w:t>
      </w:r>
      <w:r w:rsidR="00F0114C" w:rsidRPr="00F0114C">
        <w:rPr>
          <w:rFonts w:ascii="Arial" w:hAnsi="Arial" w:cs="Arial"/>
          <w:b/>
          <w:bCs/>
          <w:color w:val="000000" w:themeColor="text1"/>
        </w:rPr>
        <w:t xml:space="preserve"> zapewni zamawiający)</w:t>
      </w:r>
    </w:p>
    <w:p w14:paraId="22C8E87A" w14:textId="2F7ECF81"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 xml:space="preserve">Zapewni przeprowadzenie egzaminu zewnętrznego dla </w:t>
      </w:r>
      <w:r w:rsidR="00FD1ABF">
        <w:rPr>
          <w:rFonts w:ascii="Arial" w:hAnsi="Arial" w:cs="Arial"/>
          <w:color w:val="000000" w:themeColor="text1"/>
        </w:rPr>
        <w:t>8</w:t>
      </w:r>
      <w:r w:rsidRPr="009E5726">
        <w:rPr>
          <w:rFonts w:ascii="Arial" w:hAnsi="Arial" w:cs="Arial"/>
          <w:color w:val="000000" w:themeColor="text1"/>
        </w:rPr>
        <w:t xml:space="preserve"> UP.</w:t>
      </w:r>
    </w:p>
    <w:p w14:paraId="47E05141" w14:textId="77777777"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Zapewni wydanie certyfikatów.</w:t>
      </w:r>
    </w:p>
    <w:p w14:paraId="7B72FA2A" w14:textId="20B3A52C" w:rsidR="002F00D0" w:rsidRPr="009E5726" w:rsidRDefault="002F00D0">
      <w:pPr>
        <w:pStyle w:val="Akapitzlist"/>
        <w:numPr>
          <w:ilvl w:val="0"/>
          <w:numId w:val="17"/>
        </w:numPr>
        <w:spacing w:after="0"/>
        <w:rPr>
          <w:rFonts w:ascii="Arial" w:hAnsi="Arial" w:cs="Arial"/>
        </w:rPr>
      </w:pPr>
      <w:r w:rsidRPr="009E5726">
        <w:rPr>
          <w:rFonts w:ascii="Arial" w:hAnsi="Arial" w:cs="Arial"/>
          <w:color w:val="000000" w:themeColor="text1"/>
        </w:rPr>
        <w:t xml:space="preserve">Zapewni catering na czas trwania </w:t>
      </w:r>
      <w:r w:rsidR="00F0114C" w:rsidRPr="009E5726">
        <w:rPr>
          <w:rFonts w:ascii="Arial" w:hAnsi="Arial" w:cs="Arial"/>
          <w:color w:val="000000" w:themeColor="text1"/>
        </w:rPr>
        <w:t>szkolenia.</w:t>
      </w:r>
      <w:r w:rsidR="00F0114C">
        <w:rPr>
          <w:rFonts w:ascii="Arial" w:hAnsi="Arial" w:cs="Arial"/>
          <w:color w:val="000000" w:themeColor="text1"/>
        </w:rPr>
        <w:t xml:space="preserve"> - </w:t>
      </w:r>
      <w:r w:rsidR="00F0114C" w:rsidRPr="00F0114C">
        <w:rPr>
          <w:rFonts w:ascii="Arial" w:hAnsi="Arial" w:cs="Arial"/>
          <w:b/>
          <w:bCs/>
          <w:color w:val="000000" w:themeColor="text1"/>
        </w:rPr>
        <w:t>zapewni zamawiający w całości</w:t>
      </w:r>
      <w:r w:rsidR="00F0114C">
        <w:rPr>
          <w:rFonts w:ascii="Arial" w:hAnsi="Arial" w:cs="Arial"/>
          <w:color w:val="000000" w:themeColor="text1"/>
        </w:rPr>
        <w:t xml:space="preserve"> </w:t>
      </w:r>
    </w:p>
    <w:p w14:paraId="78F68B33" w14:textId="77777777" w:rsidR="003E073A" w:rsidRPr="009E5726" w:rsidRDefault="003E073A">
      <w:pPr>
        <w:pStyle w:val="Akapitzlist"/>
        <w:numPr>
          <w:ilvl w:val="0"/>
          <w:numId w:val="15"/>
        </w:numPr>
        <w:spacing w:after="0"/>
        <w:rPr>
          <w:rFonts w:ascii="Arial" w:eastAsiaTheme="minorHAnsi" w:hAnsi="Arial" w:cs="Arial"/>
          <w:b/>
          <w:bCs/>
          <w:color w:val="000000" w:themeColor="text1"/>
        </w:rPr>
      </w:pPr>
      <w:r w:rsidRPr="009E5726">
        <w:rPr>
          <w:rFonts w:ascii="Arial" w:hAnsi="Arial" w:cs="Arial"/>
          <w:b/>
          <w:bCs/>
          <w:color w:val="000000" w:themeColor="text1"/>
        </w:rPr>
        <w:t>Monitoring:</w:t>
      </w:r>
    </w:p>
    <w:p w14:paraId="25470948" w14:textId="77777777" w:rsidR="003E073A" w:rsidRPr="009E5726" w:rsidRDefault="003E073A">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dzienniki zajęć i listy obecności z podpisem UP na każdych zajęciach;</w:t>
      </w:r>
    </w:p>
    <w:p w14:paraId="313BDC69" w14:textId="77777777" w:rsidR="003E073A" w:rsidRPr="009E5726" w:rsidRDefault="003E073A">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pre i post testy oraz raport podsumowujący ocenę efektów uczenia się;</w:t>
      </w:r>
    </w:p>
    <w:p w14:paraId="60836609" w14:textId="77777777" w:rsidR="003E073A" w:rsidRPr="009E5726" w:rsidRDefault="003E073A">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zamawiający będzie wizytować zajęcia i egzaminy;</w:t>
      </w:r>
    </w:p>
    <w:p w14:paraId="2BEE4275" w14:textId="77777777" w:rsidR="003E073A" w:rsidRPr="009E5726" w:rsidRDefault="003E073A">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certyfikaty.</w:t>
      </w:r>
    </w:p>
    <w:p w14:paraId="6E785E83" w14:textId="77777777" w:rsidR="003E073A" w:rsidRPr="009E5726" w:rsidRDefault="003E073A" w:rsidP="003E073A">
      <w:pPr>
        <w:spacing w:after="0"/>
        <w:rPr>
          <w:rFonts w:ascii="Arial" w:hAnsi="Arial" w:cs="Arial"/>
          <w:color w:val="000000" w:themeColor="text1"/>
        </w:rPr>
      </w:pPr>
    </w:p>
    <w:p w14:paraId="1ACEC9E5" w14:textId="77777777" w:rsidR="003E073A" w:rsidRPr="009E5726" w:rsidRDefault="003E073A">
      <w:pPr>
        <w:pStyle w:val="Akapitzlist"/>
        <w:numPr>
          <w:ilvl w:val="0"/>
          <w:numId w:val="15"/>
        </w:numPr>
        <w:spacing w:after="0"/>
        <w:rPr>
          <w:rFonts w:ascii="Arial" w:hAnsi="Arial" w:cs="Arial"/>
          <w:color w:val="000000" w:themeColor="text1"/>
        </w:rPr>
      </w:pPr>
      <w:r w:rsidRPr="009E5726">
        <w:rPr>
          <w:rFonts w:ascii="Arial" w:hAnsi="Arial" w:cs="Arial"/>
          <w:b/>
          <w:color w:val="000000" w:themeColor="text1"/>
        </w:rPr>
        <w:t>Dodatkowe wymagania wobec Wykonawcy:</w:t>
      </w:r>
    </w:p>
    <w:p w14:paraId="0A2404E0"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rzetelna i terminowa, zgodna z wymogami projektowymi realizacja przedmiotu umowy, w tym prowadzenie dokumentacji, w szczególności list obecności uczestników, dzienników zajęć, pre i post testów, ankiet oceny szkolenia;</w:t>
      </w:r>
    </w:p>
    <w:p w14:paraId="22DBBF12" w14:textId="77777777" w:rsidR="003E073A" w:rsidRPr="009E5726" w:rsidRDefault="003E073A">
      <w:pPr>
        <w:pStyle w:val="Akapitzlist"/>
        <w:numPr>
          <w:ilvl w:val="0"/>
          <w:numId w:val="20"/>
        </w:numPr>
        <w:spacing w:after="0"/>
        <w:rPr>
          <w:rFonts w:ascii="Arial" w:hAnsi="Arial" w:cs="Arial"/>
          <w:color w:val="000000" w:themeColor="text1"/>
        </w:rPr>
      </w:pPr>
      <w:bookmarkStart w:id="10" w:name="_Hlk490739654"/>
      <w:r w:rsidRPr="009E5726">
        <w:rPr>
          <w:rFonts w:ascii="Arial" w:hAnsi="Arial" w:cs="Arial"/>
          <w:color w:val="000000" w:themeColor="text1"/>
        </w:rPr>
        <w:t>niezwłoczne przekazywanie w formie telefonicznej lub e-mail informacji o każdym UP, który opuszcza spotkania lub egzamin, lub posiada innego rodzaju zaległości;</w:t>
      </w:r>
    </w:p>
    <w:p w14:paraId="633DEA22" w14:textId="77777777" w:rsidR="003E073A" w:rsidRPr="009E5726" w:rsidRDefault="003E073A">
      <w:pPr>
        <w:pStyle w:val="Akapitzlist"/>
        <w:numPr>
          <w:ilvl w:val="0"/>
          <w:numId w:val="20"/>
        </w:numPr>
        <w:spacing w:after="160"/>
        <w:rPr>
          <w:rFonts w:ascii="Arial" w:hAnsi="Arial" w:cs="Arial"/>
          <w:color w:val="000000" w:themeColor="text1"/>
        </w:rPr>
      </w:pPr>
      <w:r w:rsidRPr="009E5726">
        <w:rPr>
          <w:rFonts w:ascii="Arial" w:hAnsi="Arial" w:cs="Arial"/>
          <w:color w:val="000000" w:themeColor="text1"/>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594BF6F6" w14:textId="77777777" w:rsidR="003E073A" w:rsidRPr="009E5726" w:rsidRDefault="003E073A">
      <w:pPr>
        <w:pStyle w:val="Akapitzlist"/>
        <w:numPr>
          <w:ilvl w:val="0"/>
          <w:numId w:val="20"/>
        </w:numPr>
        <w:spacing w:after="160"/>
        <w:rPr>
          <w:rFonts w:ascii="Arial" w:hAnsi="Arial" w:cs="Arial"/>
          <w:color w:val="000000" w:themeColor="text1"/>
        </w:rPr>
      </w:pPr>
      <w:r w:rsidRPr="009E5726">
        <w:rPr>
          <w:rFonts w:ascii="Arial" w:hAnsi="Arial" w:cs="Arial"/>
          <w:color w:val="000000" w:themeColor="text1"/>
        </w:rPr>
        <w:t>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p>
    <w:p w14:paraId="524E28B0" w14:textId="4B2D6988" w:rsidR="003E073A" w:rsidRPr="009E5726" w:rsidRDefault="003E073A">
      <w:pPr>
        <w:pStyle w:val="Akapitzlist"/>
        <w:numPr>
          <w:ilvl w:val="0"/>
          <w:numId w:val="20"/>
        </w:numPr>
        <w:spacing w:after="0"/>
        <w:rPr>
          <w:rFonts w:ascii="Arial" w:hAnsi="Arial" w:cs="Arial"/>
        </w:rPr>
      </w:pPr>
      <w:r w:rsidRPr="009E5726">
        <w:rPr>
          <w:rFonts w:ascii="Arial" w:hAnsi="Arial" w:cs="Arial"/>
        </w:rPr>
        <w:t xml:space="preserve">niezwłoczne udostępnianie Zamawiającemu do kontroli oraz audytu wszelkich dokumentów 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(OLAF), Najwyższej Izbie Kontroli;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udostępniania niezbędnych urządzeń technicznych i </w:t>
      </w:r>
      <w:r w:rsidRPr="009E5726">
        <w:rPr>
          <w:rFonts w:ascii="Arial" w:hAnsi="Arial" w:cs="Arial"/>
        </w:rPr>
        <w:lastRenderedPageBreak/>
        <w:t>zapewnienia, w miarę możliwości, oddzielnego pomieszczenia z odpowiednim wyposażeniem; niezwłocznego przedstawiania, na żądanie osoby kontrolującej, 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okazywania do kontroli dokumentów niezwiązanych bezpośrednio z realizacją zamówienia, jeżeli jest to konieczne do stwierdzenia kwalifikowalności wydatków ponoszonych w Projekcie;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1B7BC24E" w14:textId="77777777" w:rsidR="003E073A" w:rsidRPr="009E5726" w:rsidRDefault="003E073A">
      <w:pPr>
        <w:pStyle w:val="Akapitzlist"/>
        <w:numPr>
          <w:ilvl w:val="0"/>
          <w:numId w:val="20"/>
        </w:numPr>
        <w:spacing w:after="0"/>
        <w:rPr>
          <w:rFonts w:ascii="Arial" w:hAnsi="Arial" w:cs="Arial"/>
          <w:bCs/>
        </w:rPr>
      </w:pPr>
      <w:r w:rsidRPr="009E5726">
        <w:rPr>
          <w:rFonts w:ascii="Arial" w:eastAsia="Arial" w:hAnsi="Arial" w:cs="Arial"/>
          <w:color w:val="000000"/>
        </w:rPr>
        <w:t xml:space="preserve">w ciągu godziny od rozpoczęcia każdego szkolenia, odbywającego się w danym dniu, zgodnie ze szczegółowym harmonogramem udzielania wsparcia w Projekcie, </w:t>
      </w:r>
      <w:r w:rsidRPr="009E5726">
        <w:rPr>
          <w:rFonts w:ascii="Arial" w:eastAsia="Arial" w:hAnsi="Arial" w:cs="Arial"/>
          <w:color w:val="000000"/>
          <w:spacing w:val="-2"/>
        </w:rPr>
        <w:t>Wykonawca zobowiązany jest na wezwanie Zamawiającego dokonane telefonicznie</w:t>
      </w:r>
      <w:r w:rsidRPr="009E5726">
        <w:rPr>
          <w:rFonts w:ascii="Arial" w:eastAsia="Arial" w:hAnsi="Arial" w:cs="Arial"/>
          <w:color w:val="000000"/>
        </w:rPr>
        <w:t xml:space="preserve">, do przekazania skanu/ zdjęcia listy obecności podpisanej przez Uczestników zajęć, </w:t>
      </w:r>
      <w:r w:rsidRPr="009E5726">
        <w:rPr>
          <w:rFonts w:ascii="Arial" w:hAnsi="Arial" w:cs="Arial"/>
        </w:rPr>
        <w:t>zawierającej datę zajęć, numer projektu i nazwę szkolenia,</w:t>
      </w:r>
      <w:r w:rsidRPr="009E5726">
        <w:rPr>
          <w:rFonts w:ascii="Arial" w:eastAsia="Arial" w:hAnsi="Arial" w:cs="Arial"/>
          <w:color w:val="000000"/>
        </w:rPr>
        <w:t xml:space="preserve"> wraz z podaniem bezpośredniego numeru telefonu do trenera/ szkoleniowca lub opiekuna szkolenia celem przeprowadzenia na żądanie IP transmisji on-line ze szkolenia.</w:t>
      </w:r>
      <w:r w:rsidRPr="009E5726">
        <w:rPr>
          <w:rFonts w:ascii="Arial" w:hAnsi="Arial" w:cs="Arial"/>
          <w:color w:val="FF0000"/>
        </w:rPr>
        <w:t xml:space="preserve"> </w:t>
      </w:r>
      <w:r w:rsidRPr="009E5726">
        <w:rPr>
          <w:rFonts w:ascii="Arial" w:hAnsi="Arial" w:cs="Arial"/>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75D9E00E"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pozostawanie w okresie realizacji przedmiotu zapytania ofertowego w pełnej dyspozycyjności zamawiającego rozumianej jako:</w:t>
      </w:r>
    </w:p>
    <w:p w14:paraId="4275825B" w14:textId="77777777" w:rsidR="003E073A" w:rsidRPr="009E5726" w:rsidRDefault="003E073A">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realizacja przedmiotu zamówienia w miejscu i czasie ściśle określonym przez zamawiającego, w oparciu o przedstawiany na bieżąco przez zamawiającego harmonogram, uaktualniany w odniesieniu do możliwości i potrzeb UP;</w:t>
      </w:r>
    </w:p>
    <w:p w14:paraId="3116ADE8" w14:textId="77777777" w:rsidR="003E073A" w:rsidRPr="009E5726" w:rsidRDefault="003E073A">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akceptacja prowadzenia zajęć w godzinach 7:00-21:00 we wskazanym przez zamawiającego miejscu, bez możliwości ich zmiany (pełna dyspozycyjność) przez 7 dni w tygodniu;</w:t>
      </w:r>
    </w:p>
    <w:p w14:paraId="4E1A76BF" w14:textId="77777777" w:rsidR="003E073A" w:rsidRPr="009E5726" w:rsidRDefault="003E073A">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dojazd na zajęcia we własnym zakresie (wszelkie koszty dojazdu, zakwaterowania, wyżywienia itp. ponosi wyłącznie Wykonawca).</w:t>
      </w:r>
    </w:p>
    <w:p w14:paraId="684A5294" w14:textId="77777777" w:rsidR="003E073A" w:rsidRPr="009E5726" w:rsidRDefault="003E073A" w:rsidP="003E073A">
      <w:pPr>
        <w:spacing w:after="0"/>
        <w:ind w:left="708"/>
        <w:rPr>
          <w:rFonts w:ascii="Arial" w:hAnsi="Arial" w:cs="Arial"/>
          <w:color w:val="000000" w:themeColor="text1"/>
        </w:rPr>
      </w:pPr>
      <w:r w:rsidRPr="009E5726">
        <w:rPr>
          <w:rFonts w:ascii="Arial" w:hAnsi="Arial" w:cs="Arial"/>
          <w:color w:val="000000" w:themeColor="text1"/>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064EE5C4" w14:textId="37809958"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lastRenderedPageBreak/>
        <w:t xml:space="preserve">pozostawanie w dyspozycyjności w liczbie godzin potrzebnej do realizacji przedmiotu zamówienia </w:t>
      </w:r>
      <w:r w:rsidR="00E07EA2" w:rsidRPr="00F0114C">
        <w:rPr>
          <w:rFonts w:ascii="Arial" w:hAnsi="Arial" w:cs="Arial"/>
          <w:color w:val="000000" w:themeColor="text1"/>
        </w:rPr>
        <w:t>96</w:t>
      </w:r>
      <w:r w:rsidRPr="00F0114C">
        <w:rPr>
          <w:rFonts w:ascii="Arial" w:hAnsi="Arial" w:cs="Arial"/>
          <w:color w:val="000000" w:themeColor="text1"/>
        </w:rPr>
        <w:t xml:space="preserve"> godzin </w:t>
      </w:r>
      <w:r w:rsidR="00EF59B4">
        <w:rPr>
          <w:rFonts w:ascii="Arial" w:hAnsi="Arial" w:cs="Arial"/>
          <w:color w:val="000000" w:themeColor="text1"/>
        </w:rPr>
        <w:t>dydaktycznych</w:t>
      </w:r>
      <w:r w:rsidRPr="009E5726">
        <w:rPr>
          <w:rFonts w:ascii="Arial" w:hAnsi="Arial" w:cs="Arial"/>
          <w:color w:val="000000" w:themeColor="text1"/>
        </w:rPr>
        <w:t xml:space="preserve"> (45 min. szkolenia + przerwy) w zakresie szkoleń oraz w niezbędnej liczbie godzin w zakresie egzaminu];</w:t>
      </w:r>
    </w:p>
    <w:p w14:paraId="1BD13632"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prawidłowa i efektywna realizacja zadań w okresie trwania umowy;</w:t>
      </w:r>
    </w:p>
    <w:p w14:paraId="4418D329"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0769B22D"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7CE5197F" w14:textId="4D468A71"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 xml:space="preserve">informowanie </w:t>
      </w:r>
      <w:r w:rsidRPr="009E5726">
        <w:rPr>
          <w:rFonts w:ascii="Arial" w:hAnsi="Arial" w:cs="Arial"/>
        </w:rPr>
        <w:t xml:space="preserve">uczestników/uczestniczek </w:t>
      </w:r>
      <w:r w:rsidRPr="009E5726">
        <w:rPr>
          <w:rFonts w:ascii="Arial" w:hAnsi="Arial" w:cs="Arial"/>
          <w:color w:val="000000" w:themeColor="text1"/>
        </w:rPr>
        <w:t xml:space="preserve">o współfinansowaniu wsparcia ze środków Unii Europejskiej w ramach Europejskiego Funduszu Społecznego Plus oraz realizacji projektu w ramach programu Fundusze Europejskie dla </w:t>
      </w:r>
      <w:r w:rsidR="00F26DD5" w:rsidRPr="009E5726">
        <w:rPr>
          <w:rFonts w:ascii="Arial" w:hAnsi="Arial" w:cs="Arial"/>
          <w:color w:val="000000" w:themeColor="text1"/>
        </w:rPr>
        <w:t>Śląskiego</w:t>
      </w:r>
      <w:r w:rsidRPr="009E5726">
        <w:rPr>
          <w:rFonts w:ascii="Arial" w:hAnsi="Arial" w:cs="Arial"/>
          <w:color w:val="000000" w:themeColor="text1"/>
        </w:rPr>
        <w:t xml:space="preserve"> 2021-2027</w:t>
      </w:r>
      <w:bookmarkEnd w:id="10"/>
      <w:r w:rsidRPr="009E5726">
        <w:rPr>
          <w:rFonts w:ascii="Arial" w:hAnsi="Arial" w:cs="Arial"/>
          <w:color w:val="000000" w:themeColor="text1"/>
        </w:rPr>
        <w:t>;</w:t>
      </w:r>
    </w:p>
    <w:p w14:paraId="7C102354" w14:textId="77777777" w:rsidR="003E073A" w:rsidRPr="009E5726" w:rsidRDefault="003E073A">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realizację usługi zgodnie z zasadą zrównoważonego rozwoju, m.in. poprzez:</w:t>
      </w:r>
    </w:p>
    <w:p w14:paraId="12285A02"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promowanie wśród Uczestników oraz personelu działań zwiększających świadomość ekologiczną i rozwiązań proekologicznych</w:t>
      </w:r>
    </w:p>
    <w:p w14:paraId="3111C862"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energooszczędne urządzenia</w:t>
      </w:r>
    </w:p>
    <w:p w14:paraId="12412049"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oszczędność papieru poprzez zastosowanie możliwie najwięcej dokumentacji elektronicznej, dwustronny wydruk w przypadku papierowej</w:t>
      </w:r>
    </w:p>
    <w:p w14:paraId="67804B56" w14:textId="77777777" w:rsidR="003E073A" w:rsidRPr="009E5726" w:rsidRDefault="003E073A">
      <w:pPr>
        <w:pStyle w:val="Akapitzlist"/>
        <w:numPr>
          <w:ilvl w:val="0"/>
          <w:numId w:val="22"/>
        </w:numPr>
        <w:spacing w:after="0"/>
        <w:rPr>
          <w:rFonts w:ascii="Arial" w:hAnsi="Arial" w:cs="Arial"/>
        </w:rPr>
      </w:pPr>
      <w:r w:rsidRPr="009E5726">
        <w:rPr>
          <w:rFonts w:ascii="Arial" w:hAnsi="Arial" w:cs="Arial"/>
        </w:rPr>
        <w:t xml:space="preserve">dążenie do ekologicznego obiegu dokumentów, np. poprzez przesyłanie materiałów dodatkowych mailem zamiast robienia wydruków </w:t>
      </w:r>
    </w:p>
    <w:p w14:paraId="3FD712A3"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segregację odpadów m.in. wyrzucanie zużytego papieru do makulatury</w:t>
      </w:r>
    </w:p>
    <w:p w14:paraId="38F2BC60"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urządzeń z prądu po skończonej pracy</w:t>
      </w:r>
    </w:p>
    <w:p w14:paraId="53317B73"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 xml:space="preserve">oszczędzanie energii poprzez m.in. sterowanie ogrzewaniem </w:t>
      </w:r>
    </w:p>
    <w:p w14:paraId="2C59DD0B"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nieużywanych sprzętów</w:t>
      </w:r>
    </w:p>
    <w:p w14:paraId="0E81C8EA"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wykorzystywanie naturalnego oświetlenia</w:t>
      </w:r>
    </w:p>
    <w:p w14:paraId="24056B49"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wykorzystanie przyjaznych środowisku technologii</w:t>
      </w:r>
    </w:p>
    <w:p w14:paraId="7EF1A4C9"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zapewnienie użyteczności przedmiotów i wydłużenie ich wykorzystania, dbałość o ich jakość</w:t>
      </w:r>
    </w:p>
    <w:p w14:paraId="174BA7FC" w14:textId="77777777" w:rsidR="003E073A" w:rsidRPr="009E5726" w:rsidRDefault="003E073A">
      <w:pPr>
        <w:pStyle w:val="Akapitzlist"/>
        <w:numPr>
          <w:ilvl w:val="0"/>
          <w:numId w:val="22"/>
        </w:numPr>
        <w:spacing w:after="0"/>
        <w:rPr>
          <w:rFonts w:ascii="Arial" w:hAnsi="Arial" w:cs="Arial"/>
        </w:rPr>
      </w:pPr>
      <w:r w:rsidRPr="009E5726">
        <w:rPr>
          <w:rFonts w:ascii="Arial" w:hAnsi="Arial" w:cs="Arial"/>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4C7836DA" w14:textId="77777777" w:rsidR="003E073A" w:rsidRPr="009E5726" w:rsidRDefault="003E073A">
      <w:pPr>
        <w:pStyle w:val="Akapitzlist"/>
        <w:numPr>
          <w:ilvl w:val="0"/>
          <w:numId w:val="22"/>
        </w:numPr>
        <w:spacing w:after="0"/>
        <w:rPr>
          <w:rFonts w:ascii="Arial" w:hAnsi="Arial" w:cs="Arial"/>
        </w:rPr>
      </w:pPr>
      <w:r w:rsidRPr="009E5726">
        <w:rPr>
          <w:rFonts w:ascii="Arial" w:hAnsi="Arial" w:cs="Arial"/>
        </w:rPr>
        <w:t>uwzględnianie czynników o charakterze środowiskowym podczas dostaw cateringu, tzn. dostarczanie towarów i świadczenie usług, których oddziaływanie na środowisko w trakcie ich cyklu życia jest mniejsze w porównaniu do towarów i usług o identycznym przeznaczeniu, jakie zostałyby zamówione w innym przypadku, np. poprzez stosowanie wytycznych z punktu poprzedniego, dostarczanie cateringu na naczyniach wielorazowego użytku, catering dostarczany w termosach, itp.</w:t>
      </w:r>
    </w:p>
    <w:p w14:paraId="3ADD2DE6" w14:textId="77777777" w:rsidR="003E073A" w:rsidRPr="009E5726" w:rsidRDefault="003E073A">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lastRenderedPageBreak/>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5236AF30" w14:textId="77777777" w:rsidR="003E073A" w:rsidRPr="009E5726" w:rsidRDefault="003E073A">
      <w:pPr>
        <w:pStyle w:val="Akapitzlist"/>
        <w:numPr>
          <w:ilvl w:val="0"/>
          <w:numId w:val="20"/>
        </w:numPr>
        <w:spacing w:after="0"/>
        <w:ind w:left="709"/>
        <w:rPr>
          <w:rFonts w:ascii="Arial" w:hAnsi="Arial" w:cs="Arial"/>
          <w:color w:val="000000" w:themeColor="text1"/>
        </w:rPr>
      </w:pPr>
      <w:r w:rsidRPr="009E5726">
        <w:rPr>
          <w:rFonts w:ascii="Arial" w:hAnsi="Arial" w:cs="Arial"/>
          <w:color w:val="000000" w:themeColor="text1"/>
        </w:rPr>
        <w:t>Wynagrodzenie wykonawcy będzie współfinansowane ze środków Unii Europejskiej w ramach Europejskiego Funduszu Społecznego Plus.</w:t>
      </w:r>
    </w:p>
    <w:p w14:paraId="263EE681" w14:textId="77777777" w:rsidR="009E515F" w:rsidRPr="009E5726" w:rsidRDefault="009E515F" w:rsidP="009E515F">
      <w:pPr>
        <w:pStyle w:val="Akapitzlist"/>
        <w:spacing w:after="0"/>
        <w:ind w:left="709"/>
        <w:rPr>
          <w:rFonts w:ascii="Arial" w:hAnsi="Arial" w:cs="Arial"/>
          <w:color w:val="000000" w:themeColor="text1"/>
        </w:rPr>
      </w:pPr>
    </w:p>
    <w:p w14:paraId="0FEDC3ED" w14:textId="77777777" w:rsidR="00F7384A" w:rsidRDefault="00F7384A" w:rsidP="009E515F">
      <w:pPr>
        <w:pStyle w:val="Akapitzlist"/>
        <w:spacing w:after="0"/>
        <w:ind w:left="709"/>
        <w:jc w:val="center"/>
        <w:rPr>
          <w:rFonts w:ascii="Arial" w:hAnsi="Arial" w:cs="Arial"/>
          <w:b/>
          <w:bCs/>
          <w:color w:val="000000" w:themeColor="text1"/>
        </w:rPr>
      </w:pPr>
    </w:p>
    <w:p w14:paraId="4CDD4292" w14:textId="4D429F80" w:rsidR="009E515F" w:rsidRPr="009E5726" w:rsidRDefault="009E515F" w:rsidP="009E515F">
      <w:pPr>
        <w:pStyle w:val="Akapitzlist"/>
        <w:spacing w:after="0"/>
        <w:ind w:left="709"/>
        <w:jc w:val="center"/>
        <w:rPr>
          <w:rFonts w:ascii="Arial" w:hAnsi="Arial" w:cs="Arial"/>
          <w:b/>
          <w:bCs/>
          <w:color w:val="000000" w:themeColor="text1"/>
        </w:rPr>
      </w:pPr>
      <w:r w:rsidRPr="009E5726">
        <w:rPr>
          <w:rFonts w:ascii="Arial" w:hAnsi="Arial" w:cs="Arial"/>
          <w:b/>
          <w:bCs/>
          <w:color w:val="000000" w:themeColor="text1"/>
        </w:rPr>
        <w:t>CZĘŚĆ II</w:t>
      </w:r>
    </w:p>
    <w:p w14:paraId="4581264B" w14:textId="77777777" w:rsidR="009E515F" w:rsidRPr="009E5726" w:rsidRDefault="009E515F" w:rsidP="009E515F">
      <w:pPr>
        <w:pStyle w:val="Akapitzlist"/>
        <w:spacing w:after="0"/>
        <w:ind w:left="709"/>
        <w:rPr>
          <w:rFonts w:ascii="Arial" w:hAnsi="Arial" w:cs="Arial"/>
          <w:b/>
          <w:bCs/>
          <w:color w:val="000000" w:themeColor="text1"/>
        </w:rPr>
      </w:pPr>
    </w:p>
    <w:p w14:paraId="0E1D9784" w14:textId="2B7C91DC" w:rsidR="009E515F" w:rsidRPr="009E5726" w:rsidRDefault="009E515F">
      <w:pPr>
        <w:pStyle w:val="Akapitzlist"/>
        <w:numPr>
          <w:ilvl w:val="3"/>
          <w:numId w:val="20"/>
        </w:numPr>
        <w:ind w:left="709"/>
        <w:rPr>
          <w:rFonts w:ascii="Arial" w:hAnsi="Arial" w:cs="Arial"/>
          <w:b/>
          <w:color w:val="000000" w:themeColor="text1"/>
        </w:rPr>
      </w:pPr>
      <w:r w:rsidRPr="009E5726">
        <w:rPr>
          <w:rFonts w:ascii="Arial" w:hAnsi="Arial" w:cs="Arial"/>
          <w:b/>
          <w:bCs/>
          <w:color w:val="000000" w:themeColor="text1"/>
        </w:rPr>
        <w:t xml:space="preserve">Przedmiotem zamówienia w zakresie części II jest przeprowadzenie szkolenia zawodowego „Kosmetyczka z elementami wizażu, stylizacji paznokci i rzęs” dla </w:t>
      </w:r>
      <w:r w:rsidR="005A01E2">
        <w:rPr>
          <w:rFonts w:ascii="Arial" w:hAnsi="Arial" w:cs="Arial"/>
          <w:b/>
          <w:bCs/>
          <w:color w:val="000000" w:themeColor="text1"/>
        </w:rPr>
        <w:t>11</w:t>
      </w:r>
      <w:r w:rsidRPr="009E5726">
        <w:rPr>
          <w:rFonts w:ascii="Arial" w:hAnsi="Arial" w:cs="Arial"/>
          <w:b/>
          <w:bCs/>
          <w:color w:val="000000" w:themeColor="text1"/>
        </w:rPr>
        <w:t xml:space="preserve"> UP </w:t>
      </w:r>
      <w:r w:rsidR="00DE18BC" w:rsidRPr="009E5726">
        <w:rPr>
          <w:rFonts w:ascii="Arial" w:hAnsi="Arial" w:cs="Arial"/>
          <w:b/>
          <w:bCs/>
          <w:color w:val="000000" w:themeColor="text1"/>
        </w:rPr>
        <w:t xml:space="preserve">(1 grupa x </w:t>
      </w:r>
      <w:r w:rsidR="00F0114C">
        <w:rPr>
          <w:rFonts w:ascii="Arial" w:hAnsi="Arial" w:cs="Arial"/>
          <w:b/>
          <w:bCs/>
          <w:color w:val="000000" w:themeColor="text1"/>
        </w:rPr>
        <w:t>11</w:t>
      </w:r>
      <w:r w:rsidR="00DE18BC" w:rsidRPr="009E5726">
        <w:rPr>
          <w:rFonts w:ascii="Arial" w:hAnsi="Arial" w:cs="Arial"/>
          <w:b/>
          <w:bCs/>
          <w:color w:val="000000" w:themeColor="text1"/>
        </w:rPr>
        <w:t xml:space="preserve"> os.) </w:t>
      </w:r>
      <w:r w:rsidRPr="009E5726">
        <w:rPr>
          <w:rFonts w:ascii="Arial" w:hAnsi="Arial" w:cs="Arial"/>
          <w:b/>
          <w:bCs/>
          <w:color w:val="000000" w:themeColor="text1"/>
        </w:rPr>
        <w:t xml:space="preserve">wraz z egzaminem </w:t>
      </w:r>
      <w:r w:rsidRPr="009E5726">
        <w:rPr>
          <w:rFonts w:ascii="Arial" w:hAnsi="Arial" w:cs="Arial"/>
          <w:b/>
          <w:bCs/>
        </w:rPr>
        <w:t xml:space="preserve">zewnętrznym, potwierdzającym uzyskane kwalifikacje/kompetencje, w ramach zadania pn. „Szkolenia zawodowe”. </w:t>
      </w:r>
    </w:p>
    <w:p w14:paraId="2B7EA28A" w14:textId="77777777" w:rsidR="009E515F" w:rsidRPr="009E5726" w:rsidRDefault="009E515F" w:rsidP="009E515F">
      <w:pPr>
        <w:pStyle w:val="Akapitzlist"/>
        <w:ind w:left="709"/>
        <w:rPr>
          <w:rFonts w:ascii="Arial" w:hAnsi="Arial" w:cs="Arial"/>
          <w:b/>
          <w:bCs/>
          <w:color w:val="000000" w:themeColor="text1"/>
        </w:rPr>
      </w:pPr>
    </w:p>
    <w:p w14:paraId="6D314775" w14:textId="77777777" w:rsidR="009E515F" w:rsidRPr="009E5726" w:rsidRDefault="009E515F" w:rsidP="009E515F">
      <w:pPr>
        <w:ind w:left="360"/>
        <w:rPr>
          <w:rFonts w:ascii="Arial" w:hAnsi="Arial" w:cs="Arial"/>
          <w:b/>
          <w:color w:val="000000" w:themeColor="text1"/>
        </w:rPr>
      </w:pPr>
      <w:r w:rsidRPr="009E5726">
        <w:rPr>
          <w:rFonts w:ascii="Arial" w:hAnsi="Arial" w:cs="Arial"/>
          <w:b/>
          <w:color w:val="000000" w:themeColor="text1"/>
        </w:rPr>
        <w:t>Kody CPV</w:t>
      </w:r>
    </w:p>
    <w:p w14:paraId="168F579B" w14:textId="77777777" w:rsidR="009E515F" w:rsidRPr="009E5726" w:rsidRDefault="009E515F" w:rsidP="009E515F">
      <w:pPr>
        <w:spacing w:after="0"/>
        <w:ind w:firstLine="360"/>
        <w:rPr>
          <w:rFonts w:ascii="Arial" w:eastAsiaTheme="minorHAnsi" w:hAnsi="Arial" w:cs="Arial"/>
          <w:b/>
          <w:color w:val="000000" w:themeColor="text1"/>
        </w:rPr>
      </w:pPr>
      <w:r w:rsidRPr="009E5726">
        <w:rPr>
          <w:rFonts w:ascii="Arial" w:hAnsi="Arial" w:cs="Arial"/>
          <w:b/>
          <w:color w:val="000000" w:themeColor="text1"/>
        </w:rPr>
        <w:t>80500000-9 – Usługi szkoleniowe</w:t>
      </w:r>
    </w:p>
    <w:p w14:paraId="142091C7" w14:textId="77777777" w:rsidR="009E515F" w:rsidRPr="009E5726" w:rsidRDefault="009E515F" w:rsidP="009E515F">
      <w:pPr>
        <w:spacing w:after="0"/>
        <w:ind w:firstLine="360"/>
        <w:rPr>
          <w:rFonts w:ascii="Arial" w:hAnsi="Arial" w:cs="Arial"/>
          <w:b/>
          <w:color w:val="000000" w:themeColor="text1"/>
        </w:rPr>
      </w:pPr>
      <w:r w:rsidRPr="009E5726">
        <w:rPr>
          <w:rFonts w:ascii="Arial" w:hAnsi="Arial" w:cs="Arial"/>
          <w:b/>
          <w:color w:val="000000" w:themeColor="text1"/>
        </w:rPr>
        <w:t>80000000-4 – Usługi edukacyjne i szkoleniowe</w:t>
      </w:r>
    </w:p>
    <w:p w14:paraId="4085492C" w14:textId="77777777" w:rsidR="009E515F" w:rsidRPr="009E5726" w:rsidRDefault="009E515F" w:rsidP="009E515F">
      <w:pPr>
        <w:spacing w:after="0"/>
        <w:ind w:firstLine="360"/>
        <w:rPr>
          <w:rFonts w:ascii="Arial" w:hAnsi="Arial" w:cs="Arial"/>
          <w:b/>
          <w:color w:val="000000" w:themeColor="text1"/>
        </w:rPr>
      </w:pPr>
      <w:r w:rsidRPr="009E5726">
        <w:rPr>
          <w:rFonts w:ascii="Arial" w:hAnsi="Arial" w:cs="Arial"/>
          <w:b/>
          <w:color w:val="000000" w:themeColor="text1"/>
        </w:rPr>
        <w:t>80400000-8 – Usługi edukacji osób dorosłych oraz inne</w:t>
      </w:r>
    </w:p>
    <w:p w14:paraId="5454FA92" w14:textId="77777777" w:rsidR="009E515F" w:rsidRPr="009E5726" w:rsidRDefault="009E515F" w:rsidP="009E515F">
      <w:pPr>
        <w:spacing w:after="0"/>
        <w:ind w:firstLine="360"/>
        <w:rPr>
          <w:rFonts w:ascii="Arial" w:hAnsi="Arial" w:cs="Arial"/>
          <w:b/>
        </w:rPr>
      </w:pPr>
      <w:r w:rsidRPr="009E5726">
        <w:rPr>
          <w:rFonts w:ascii="Arial" w:hAnsi="Arial" w:cs="Arial"/>
          <w:b/>
        </w:rPr>
        <w:t>80530000-8 – Usługi szkolenia zawodowego</w:t>
      </w:r>
    </w:p>
    <w:p w14:paraId="5B1D87DB" w14:textId="77777777" w:rsidR="009E515F" w:rsidRPr="009E5726" w:rsidRDefault="009E515F" w:rsidP="009E515F">
      <w:pPr>
        <w:spacing w:after="0"/>
        <w:ind w:firstLine="360"/>
        <w:rPr>
          <w:rFonts w:ascii="Arial" w:hAnsi="Arial" w:cs="Arial"/>
          <w:b/>
          <w:color w:val="000000" w:themeColor="text1"/>
        </w:rPr>
      </w:pPr>
      <w:r w:rsidRPr="009E5726">
        <w:rPr>
          <w:rFonts w:ascii="Arial" w:hAnsi="Arial" w:cs="Arial"/>
          <w:b/>
          <w:color w:val="000000" w:themeColor="text1"/>
        </w:rPr>
        <w:t>39162100-6 – Pomoce dydaktyczne</w:t>
      </w:r>
    </w:p>
    <w:p w14:paraId="7B44E18E" w14:textId="77777777" w:rsidR="009E515F" w:rsidRPr="009E5726" w:rsidRDefault="009E515F" w:rsidP="009E515F">
      <w:pPr>
        <w:spacing w:after="0"/>
        <w:ind w:left="360"/>
        <w:rPr>
          <w:rFonts w:ascii="Arial" w:hAnsi="Arial" w:cs="Arial"/>
          <w:b/>
          <w:color w:val="000000" w:themeColor="text1"/>
        </w:rPr>
      </w:pPr>
      <w:r w:rsidRPr="009E5726">
        <w:rPr>
          <w:rFonts w:ascii="Arial" w:hAnsi="Arial" w:cs="Arial"/>
          <w:b/>
          <w:color w:val="000000" w:themeColor="text1"/>
        </w:rPr>
        <w:t>70220000-9 – Usługi wynajmu lub leasingu nieruchomości innych niż mieszkalne</w:t>
      </w:r>
    </w:p>
    <w:p w14:paraId="6F74C187" w14:textId="1D52599F" w:rsidR="009E515F" w:rsidRPr="009E5726" w:rsidRDefault="009E515F" w:rsidP="009E515F">
      <w:pPr>
        <w:spacing w:after="0"/>
        <w:ind w:left="360"/>
        <w:rPr>
          <w:rFonts w:ascii="Arial" w:hAnsi="Arial" w:cs="Arial"/>
          <w:b/>
        </w:rPr>
      </w:pPr>
      <w:r w:rsidRPr="009E5726">
        <w:rPr>
          <w:rFonts w:ascii="Arial" w:hAnsi="Arial" w:cs="Arial"/>
          <w:b/>
        </w:rPr>
        <w:t>55520000-1 – Usługi dostarczania posiłków</w:t>
      </w:r>
    </w:p>
    <w:p w14:paraId="3A6E2744" w14:textId="77777777" w:rsidR="009E515F" w:rsidRPr="009E5726" w:rsidRDefault="009E515F" w:rsidP="009E515F">
      <w:pPr>
        <w:spacing w:after="0"/>
        <w:ind w:left="360"/>
        <w:rPr>
          <w:rFonts w:ascii="Arial" w:hAnsi="Arial" w:cs="Arial"/>
          <w:b/>
        </w:rPr>
      </w:pPr>
    </w:p>
    <w:p w14:paraId="29E7EB4F" w14:textId="7B1E573F" w:rsidR="009E515F" w:rsidRPr="009E5726" w:rsidRDefault="009E515F">
      <w:pPr>
        <w:pStyle w:val="Akapitzlist"/>
        <w:numPr>
          <w:ilvl w:val="3"/>
          <w:numId w:val="20"/>
        </w:numPr>
        <w:spacing w:after="0"/>
        <w:ind w:left="709"/>
        <w:rPr>
          <w:rFonts w:ascii="Arial" w:hAnsi="Arial" w:cs="Arial"/>
          <w:b/>
          <w:color w:val="000000" w:themeColor="text1"/>
        </w:rPr>
      </w:pPr>
      <w:r w:rsidRPr="009E5726">
        <w:rPr>
          <w:rFonts w:ascii="Arial" w:hAnsi="Arial" w:cs="Arial"/>
          <w:b/>
          <w:color w:val="000000" w:themeColor="text1"/>
        </w:rPr>
        <w:t>Zakres usługi obejmuje:</w:t>
      </w:r>
    </w:p>
    <w:p w14:paraId="2EB072C4" w14:textId="177DED91" w:rsidR="00A33461" w:rsidRPr="009E5726" w:rsidRDefault="00A33461">
      <w:pPr>
        <w:pStyle w:val="Akapitzlist"/>
        <w:numPr>
          <w:ilvl w:val="0"/>
          <w:numId w:val="23"/>
        </w:numPr>
        <w:spacing w:after="0"/>
        <w:rPr>
          <w:rFonts w:ascii="Arial" w:hAnsi="Arial" w:cs="Arial"/>
          <w:bCs/>
        </w:rPr>
      </w:pPr>
      <w:r w:rsidRPr="009E5726">
        <w:rPr>
          <w:rFonts w:ascii="Arial" w:hAnsi="Arial" w:cs="Arial"/>
          <w:bCs/>
          <w:color w:val="000000" w:themeColor="text1"/>
        </w:rPr>
        <w:t xml:space="preserve">ZAKRES TEMATYCZNY: „Kosmetyczka z elementami wizażu, stylizacji paznokci i rzęs” </w:t>
      </w:r>
      <w:r w:rsidRPr="009E5726">
        <w:rPr>
          <w:rFonts w:ascii="Arial" w:hAnsi="Arial" w:cs="Arial"/>
          <w:bCs/>
        </w:rPr>
        <w:t>Szkolenie realizowane w ramach projektu jest zgodne ze zdiagnozowanymi potrzebami i potencjałem UP oraz zdiagnozowanymi potrzebami rynku pracy. Wybór szkolenia nastąpił na etapie opracowania indywidualne</w:t>
      </w:r>
      <w:r w:rsidR="000F571C">
        <w:rPr>
          <w:rFonts w:ascii="Arial" w:hAnsi="Arial" w:cs="Arial"/>
          <w:bCs/>
        </w:rPr>
        <w:t>j</w:t>
      </w:r>
      <w:r w:rsidRPr="009E5726">
        <w:rPr>
          <w:rFonts w:ascii="Arial" w:hAnsi="Arial" w:cs="Arial"/>
          <w:bCs/>
        </w:rPr>
        <w:t xml:space="preserve"> </w:t>
      </w:r>
      <w:r w:rsidR="000F571C">
        <w:rPr>
          <w:rFonts w:ascii="Arial" w:hAnsi="Arial" w:cs="Arial"/>
          <w:bCs/>
        </w:rPr>
        <w:t>diagnozy potrzeb</w:t>
      </w:r>
      <w:r w:rsidRPr="009E5726">
        <w:rPr>
          <w:rFonts w:ascii="Arial" w:hAnsi="Arial" w:cs="Arial"/>
          <w:bCs/>
        </w:rPr>
        <w:t xml:space="preserve"> (dobór tematyki szkolenia podczas </w:t>
      </w:r>
      <w:r w:rsidR="000F571C">
        <w:rPr>
          <w:rFonts w:ascii="Arial" w:hAnsi="Arial" w:cs="Arial"/>
          <w:bCs/>
        </w:rPr>
        <w:t xml:space="preserve">poradnictwa </w:t>
      </w:r>
      <w:r w:rsidRPr="009E5726">
        <w:rPr>
          <w:rFonts w:ascii="Arial" w:hAnsi="Arial" w:cs="Arial"/>
          <w:bCs/>
        </w:rPr>
        <w:t xml:space="preserve">zawodowego). </w:t>
      </w:r>
      <w:r w:rsidRPr="009E5726">
        <w:rPr>
          <w:rFonts w:ascii="Arial" w:hAnsi="Arial" w:cs="Arial"/>
          <w:bCs/>
          <w:color w:val="000000" w:themeColor="text1"/>
        </w:rPr>
        <w:t xml:space="preserve">Co najmniej 80% osób korzystających ze wsparcia w formie szkoleń, kursów uzyska kwalifikacje lub kompetencje. </w:t>
      </w:r>
      <w:r w:rsidRPr="009E5726">
        <w:rPr>
          <w:rFonts w:ascii="Arial" w:hAnsi="Arial" w:cs="Arial"/>
          <w:bCs/>
        </w:rPr>
        <w:t>Efektem każdego szkolenia jest nabycie przez UP kwalifikacji lub kompetencji w rozumieniu Wytycznych dotyczących monitorowania postępu rzeczowego na lata 2021-2027 i LWK 2021 dla EFS+, czyli konkretnych efektów uczenia się, potwierdzonych odpowiednim dokumentem, np. certyfikatem, który zawiera informacje nt. uzyskanych przez UP efektów uczenia się.</w:t>
      </w:r>
    </w:p>
    <w:p w14:paraId="35073F0D" w14:textId="52B96DA7" w:rsidR="00A33461" w:rsidRPr="009E5726" w:rsidRDefault="00A33461">
      <w:pPr>
        <w:pStyle w:val="Akapitzlist"/>
        <w:numPr>
          <w:ilvl w:val="0"/>
          <w:numId w:val="23"/>
        </w:numPr>
        <w:spacing w:after="0"/>
        <w:rPr>
          <w:rFonts w:ascii="Arial" w:hAnsi="Arial" w:cs="Arial"/>
          <w:bCs/>
        </w:rPr>
      </w:pPr>
      <w:r w:rsidRPr="009E5726">
        <w:rPr>
          <w:rFonts w:ascii="Arial" w:hAnsi="Arial" w:cs="Arial"/>
          <w:bCs/>
        </w:rPr>
        <w:t>WYMIAR:</w:t>
      </w:r>
    </w:p>
    <w:p w14:paraId="720A9F86" w14:textId="5C87FD39" w:rsidR="00A33461" w:rsidRPr="009E5726" w:rsidRDefault="003455AC">
      <w:pPr>
        <w:pStyle w:val="Akapitzlist"/>
        <w:numPr>
          <w:ilvl w:val="0"/>
          <w:numId w:val="5"/>
        </w:numPr>
        <w:spacing w:after="0"/>
        <w:rPr>
          <w:rFonts w:ascii="Arial" w:eastAsiaTheme="minorHAnsi" w:hAnsi="Arial" w:cs="Arial"/>
          <w:color w:val="000000" w:themeColor="text1"/>
        </w:rPr>
      </w:pPr>
      <w:r w:rsidRPr="003455AC">
        <w:rPr>
          <w:rFonts w:ascii="Arial" w:hAnsi="Arial" w:cs="Arial"/>
          <w:bCs/>
        </w:rPr>
        <w:t>96 godzin dydaktycznych/grupa, średnio 12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rodzinną.</w:t>
      </w:r>
      <w:r w:rsidR="00A33461" w:rsidRPr="009E5726">
        <w:rPr>
          <w:rFonts w:ascii="Arial" w:hAnsi="Arial" w:cs="Arial"/>
        </w:rPr>
        <w:t>.</w:t>
      </w:r>
    </w:p>
    <w:p w14:paraId="1C96D4AA" w14:textId="77777777" w:rsidR="00A33461" w:rsidRPr="009E5726" w:rsidRDefault="00A33461">
      <w:pPr>
        <w:pStyle w:val="Akapitzlist"/>
        <w:numPr>
          <w:ilvl w:val="0"/>
          <w:numId w:val="5"/>
        </w:numPr>
        <w:spacing w:after="0"/>
        <w:rPr>
          <w:rFonts w:ascii="Arial" w:eastAsiaTheme="minorHAnsi" w:hAnsi="Arial" w:cs="Arial"/>
          <w:color w:val="000000" w:themeColor="text1"/>
        </w:rPr>
      </w:pPr>
      <w:r w:rsidRPr="009E5726">
        <w:rPr>
          <w:rFonts w:ascii="Arial" w:hAnsi="Arial" w:cs="Arial"/>
        </w:rPr>
        <w:lastRenderedPageBreak/>
        <w:t>Łącznie w ramach zamówienia: 1 grupa x 96 godzin = 96 godzin dydaktycznych + przerwy</w:t>
      </w:r>
    </w:p>
    <w:p w14:paraId="2480CF36" w14:textId="35DDCB98" w:rsidR="0096740C" w:rsidRPr="009E5726" w:rsidRDefault="0096740C" w:rsidP="0096740C">
      <w:pPr>
        <w:pStyle w:val="Akapitzlist"/>
        <w:numPr>
          <w:ilvl w:val="0"/>
          <w:numId w:val="5"/>
        </w:numPr>
        <w:spacing w:after="0"/>
        <w:rPr>
          <w:rFonts w:ascii="Arial" w:hAnsi="Arial" w:cs="Arial"/>
          <w:color w:val="000000" w:themeColor="text1"/>
        </w:rPr>
      </w:pPr>
      <w:r>
        <w:rPr>
          <w:rFonts w:ascii="Arial" w:hAnsi="Arial" w:cs="Arial"/>
          <w:color w:val="000000" w:themeColor="text1"/>
        </w:rPr>
        <w:t>P</w:t>
      </w:r>
      <w:r w:rsidRPr="006C71A2">
        <w:rPr>
          <w:rFonts w:ascii="Arial" w:hAnsi="Arial" w:cs="Arial"/>
          <w:color w:val="000000" w:themeColor="text1"/>
        </w:rPr>
        <w:t>rowadzenie zajęć w formie wykładów, zajęć praktycznych (ćwiczenia, warsztaty)</w:t>
      </w:r>
    </w:p>
    <w:p w14:paraId="7C9A03B6" w14:textId="15AA3AFA" w:rsidR="0096740C" w:rsidRPr="009E5726" w:rsidRDefault="0096740C" w:rsidP="0096740C">
      <w:pPr>
        <w:pStyle w:val="Akapitzlist"/>
        <w:numPr>
          <w:ilvl w:val="0"/>
          <w:numId w:val="5"/>
        </w:numPr>
        <w:spacing w:after="0"/>
        <w:rPr>
          <w:rFonts w:ascii="Arial" w:hAnsi="Arial" w:cs="Arial"/>
          <w:color w:val="000000" w:themeColor="text1"/>
        </w:rPr>
      </w:pPr>
      <w:r>
        <w:rPr>
          <w:rFonts w:ascii="Arial" w:hAnsi="Arial" w:cs="Arial"/>
          <w:color w:val="000000" w:themeColor="text1"/>
        </w:rPr>
        <w:t>E</w:t>
      </w:r>
      <w:r w:rsidRPr="009E5726">
        <w:rPr>
          <w:rFonts w:ascii="Arial" w:hAnsi="Arial" w:cs="Arial"/>
          <w:color w:val="000000" w:themeColor="text1"/>
        </w:rPr>
        <w:t xml:space="preserve">gzamin zewnętrzny w zakresie tematu </w:t>
      </w:r>
      <w:r w:rsidRPr="0096740C">
        <w:rPr>
          <w:rFonts w:ascii="Arial" w:hAnsi="Arial" w:cs="Arial"/>
          <w:color w:val="000000" w:themeColor="text1"/>
        </w:rPr>
        <w:t>„Kosmetyczka z elementami wizażu, stylizacji paznokci i rzęs” dla 11 UP (1 grupa x 11 os.)</w:t>
      </w:r>
    </w:p>
    <w:p w14:paraId="1B701E06" w14:textId="480CD6D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LICZBA UCZESTNICZEK/UCZESTNIKÓW:</w:t>
      </w:r>
    </w:p>
    <w:p w14:paraId="373C8A4C" w14:textId="094A0249" w:rsidR="00A33461" w:rsidRPr="009E5726" w:rsidRDefault="003902A9">
      <w:pPr>
        <w:pStyle w:val="Akapitzlist"/>
        <w:numPr>
          <w:ilvl w:val="0"/>
          <w:numId w:val="6"/>
        </w:numPr>
        <w:spacing w:after="0"/>
        <w:ind w:left="993"/>
        <w:rPr>
          <w:rFonts w:ascii="Arial" w:eastAsiaTheme="minorHAnsi" w:hAnsi="Arial" w:cs="Arial"/>
          <w:color w:val="000000" w:themeColor="text1"/>
        </w:rPr>
      </w:pPr>
      <w:r w:rsidRPr="003902A9">
        <w:rPr>
          <w:rFonts w:ascii="Arial" w:eastAsiaTheme="minorHAnsi" w:hAnsi="Arial" w:cs="Arial"/>
          <w:color w:val="000000" w:themeColor="text1"/>
        </w:rPr>
        <w:t xml:space="preserve">Szkolenie zostanie przeprowadzone dla </w:t>
      </w:r>
      <w:r>
        <w:rPr>
          <w:rFonts w:ascii="Arial" w:eastAsiaTheme="minorHAnsi" w:hAnsi="Arial" w:cs="Arial"/>
          <w:color w:val="000000" w:themeColor="text1"/>
        </w:rPr>
        <w:t>11</w:t>
      </w:r>
      <w:r w:rsidRPr="003902A9">
        <w:rPr>
          <w:rFonts w:ascii="Arial" w:eastAsiaTheme="minorHAnsi" w:hAnsi="Arial" w:cs="Arial"/>
          <w:color w:val="000000" w:themeColor="text1"/>
        </w:rPr>
        <w:t xml:space="preserve"> osób, dopasowane na etapie diagnozy, odpowiadające indywidualnemu potencjałowi zawodowemu</w:t>
      </w:r>
    </w:p>
    <w:p w14:paraId="28924F57" w14:textId="643C5F57" w:rsidR="00A33461" w:rsidRPr="009E5726" w:rsidRDefault="00A33461">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 xml:space="preserve">1 grupa = </w:t>
      </w:r>
      <w:r w:rsidR="00F0114C">
        <w:rPr>
          <w:rFonts w:ascii="Arial" w:eastAsiaTheme="minorHAnsi" w:hAnsi="Arial" w:cs="Arial"/>
          <w:color w:val="000000" w:themeColor="text1"/>
        </w:rPr>
        <w:t xml:space="preserve">11 </w:t>
      </w:r>
      <w:r w:rsidRPr="009E5726">
        <w:rPr>
          <w:rFonts w:ascii="Arial" w:eastAsiaTheme="minorHAnsi" w:hAnsi="Arial" w:cs="Arial"/>
          <w:color w:val="000000" w:themeColor="text1"/>
        </w:rPr>
        <w:t>osób</w:t>
      </w:r>
    </w:p>
    <w:p w14:paraId="0FFA8C42" w14:textId="77777777" w:rsidR="00A33461" w:rsidRPr="009E5726" w:rsidRDefault="00A33461">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Zamawiający nie dopuszcza możliwości udziału w zadaniu osób niewskazanych przez zamawiającego i niebędących uczestnikami projektu.</w:t>
      </w:r>
    </w:p>
    <w:p w14:paraId="19E376AD" w14:textId="77777777" w:rsidR="00A33461" w:rsidRPr="009E5726" w:rsidRDefault="00A33461">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Warunek zakończenia szkolenia przez UP – obecność co najmniej na 80% zajęć; zamawiający zapłaci wykonawcy za faktycznie zrealizowany zakres usługi tj. za osoby, które ukończyły szkolenie.</w:t>
      </w:r>
    </w:p>
    <w:p w14:paraId="464C9540" w14:textId="64487A08"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WYNAGRODZENIE TRENERA za 96 godzin szkolenia</w:t>
      </w:r>
    </w:p>
    <w:p w14:paraId="0306A041" w14:textId="7777777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KADRA:</w:t>
      </w:r>
    </w:p>
    <w:p w14:paraId="303E9596" w14:textId="77777777" w:rsidR="00A33461" w:rsidRPr="009E5726" w:rsidRDefault="00A33461">
      <w:pPr>
        <w:pStyle w:val="Akapitzlist"/>
        <w:numPr>
          <w:ilvl w:val="0"/>
          <w:numId w:val="7"/>
        </w:numPr>
        <w:spacing w:after="0"/>
        <w:rPr>
          <w:rFonts w:ascii="Arial" w:eastAsiaTheme="minorHAnsi" w:hAnsi="Arial" w:cs="Arial"/>
          <w:b/>
          <w:bCs/>
          <w:color w:val="000000" w:themeColor="text1"/>
        </w:rPr>
      </w:pPr>
      <w:r w:rsidRPr="009E5726">
        <w:rPr>
          <w:rFonts w:ascii="Arial" w:eastAsiaTheme="minorHAnsi" w:hAnsi="Arial" w:cs="Arial"/>
          <w:color w:val="000000" w:themeColor="text1"/>
        </w:rPr>
        <w:t xml:space="preserve">wykształcenie wyższe/zawodowe lub certyfikaty/zaświadczenia /inne dokumenty umożliwiające przeprowadzenie danego wsparcia </w:t>
      </w:r>
      <w:r w:rsidRPr="009E5726">
        <w:rPr>
          <w:rFonts w:ascii="Arial" w:eastAsiaTheme="minorHAnsi" w:hAnsi="Arial" w:cs="Arial"/>
          <w:b/>
          <w:bCs/>
          <w:color w:val="000000" w:themeColor="text1"/>
        </w:rPr>
        <w:t>oraz</w:t>
      </w:r>
    </w:p>
    <w:p w14:paraId="6BFD6945" w14:textId="485232B0" w:rsidR="00A33461" w:rsidRPr="009E5726" w:rsidRDefault="00A33461">
      <w:pPr>
        <w:pStyle w:val="Akapitzlist"/>
        <w:numPr>
          <w:ilvl w:val="0"/>
          <w:numId w:val="7"/>
        </w:numPr>
        <w:spacing w:after="0"/>
        <w:rPr>
          <w:rFonts w:ascii="Arial" w:eastAsiaTheme="minorHAnsi" w:hAnsi="Arial" w:cs="Arial"/>
          <w:color w:val="000000" w:themeColor="text1"/>
        </w:rPr>
      </w:pPr>
      <w:r w:rsidRPr="009E5726">
        <w:rPr>
          <w:rFonts w:ascii="Arial" w:eastAsiaTheme="minorHAnsi" w:hAnsi="Arial" w:cs="Arial"/>
          <w:color w:val="000000" w:themeColor="text1"/>
        </w:rPr>
        <w:t>min.</w:t>
      </w:r>
      <w:r w:rsidR="002537FC">
        <w:rPr>
          <w:rFonts w:ascii="Arial" w:eastAsiaTheme="minorHAnsi" w:hAnsi="Arial" w:cs="Arial"/>
          <w:color w:val="000000" w:themeColor="text1"/>
        </w:rPr>
        <w:t xml:space="preserve"> </w:t>
      </w:r>
      <w:r w:rsidRPr="009E5726">
        <w:rPr>
          <w:rFonts w:ascii="Arial" w:eastAsiaTheme="minorHAnsi" w:hAnsi="Arial" w:cs="Arial"/>
          <w:color w:val="000000" w:themeColor="text1"/>
        </w:rPr>
        <w:t>2-letnie doświadczenie zawodowe w realizacji szkoleń lub zrealizowane min. 300h wsparcia szkoleniowego;</w:t>
      </w:r>
    </w:p>
    <w:p w14:paraId="73BC5B5F" w14:textId="0EAC4F96"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SALE SZKOLENIOWE:</w:t>
      </w:r>
      <w:r w:rsidR="00F0114C">
        <w:rPr>
          <w:rFonts w:ascii="Arial" w:eastAsiaTheme="minorHAnsi" w:hAnsi="Arial" w:cs="Arial"/>
          <w:color w:val="000000" w:themeColor="text1"/>
        </w:rPr>
        <w:t xml:space="preserve"> </w:t>
      </w:r>
      <w:r w:rsidR="00F0114C" w:rsidRPr="00F0114C">
        <w:rPr>
          <w:rFonts w:ascii="Arial" w:eastAsiaTheme="minorHAnsi" w:hAnsi="Arial" w:cs="Arial"/>
          <w:b/>
          <w:bCs/>
          <w:color w:val="000000" w:themeColor="text1"/>
        </w:rPr>
        <w:t>(salę zapewni zamawiający w całości)</w:t>
      </w:r>
      <w:r w:rsidR="00F0114C">
        <w:rPr>
          <w:rFonts w:ascii="Arial" w:eastAsiaTheme="minorHAnsi" w:hAnsi="Arial" w:cs="Arial"/>
          <w:color w:val="000000" w:themeColor="text1"/>
        </w:rPr>
        <w:t xml:space="preserve"> </w:t>
      </w:r>
    </w:p>
    <w:p w14:paraId="1C0A4D84" w14:textId="77777777" w:rsidR="00A33461" w:rsidRPr="009E5726" w:rsidRDefault="00A33461">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 x 96 godzin = 96 godzin dydaktycznych + przerwy</w:t>
      </w:r>
    </w:p>
    <w:p w14:paraId="524C7A1F" w14:textId="6063BCC0" w:rsidR="00A33461" w:rsidRPr="009E5726" w:rsidRDefault="00A33461">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w:t>
      </w:r>
      <w:r w:rsidR="00F0114C">
        <w:rPr>
          <w:rFonts w:ascii="Arial" w:eastAsiaTheme="minorHAnsi" w:hAnsi="Arial" w:cs="Arial"/>
          <w:color w:val="000000" w:themeColor="text1"/>
        </w:rPr>
        <w:t xml:space="preserve"> 11</w:t>
      </w:r>
      <w:r w:rsidRPr="009E5726">
        <w:rPr>
          <w:rFonts w:ascii="Arial" w:eastAsiaTheme="minorHAnsi" w:hAnsi="Arial" w:cs="Arial"/>
          <w:color w:val="000000" w:themeColor="text1"/>
        </w:rPr>
        <w:t>-sto osobowa</w:t>
      </w:r>
    </w:p>
    <w:p w14:paraId="5AF5E7CD" w14:textId="77777777" w:rsidR="00A33461" w:rsidRPr="009E5726" w:rsidRDefault="00A33461">
      <w:pPr>
        <w:pStyle w:val="Akapitzlist"/>
        <w:numPr>
          <w:ilvl w:val="0"/>
          <w:numId w:val="9"/>
        </w:numPr>
        <w:spacing w:after="0"/>
        <w:ind w:left="1418"/>
        <w:rPr>
          <w:rFonts w:ascii="Arial" w:eastAsiaTheme="minorHAnsi" w:hAnsi="Arial" w:cs="Arial"/>
          <w:color w:val="000000" w:themeColor="text1"/>
        </w:rPr>
      </w:pPr>
      <w:r w:rsidRPr="009E5726">
        <w:rPr>
          <w:rFonts w:ascii="Arial" w:eastAsiaTheme="minorHAnsi" w:hAnsi="Arial" w:cs="Arial"/>
          <w:color w:val="000000" w:themeColor="text1"/>
        </w:rPr>
        <w:t xml:space="preserve">Wymagania dotyczące sali: </w:t>
      </w:r>
      <w:r w:rsidRPr="009E5726">
        <w:rPr>
          <w:rFonts w:ascii="Arial" w:hAnsi="Arial" w:cs="Arial"/>
        </w:rPr>
        <w:t>odpowiednio oznaczona oraz wyposażona zgodnie z potrzebami projektu m.in.: w stoły, krzesła, rzutnik multimedialny z ekranem, komputer, tablice flipchart (flamastry) lub</w:t>
      </w:r>
      <w:r w:rsidRPr="009E5726">
        <w:rPr>
          <w:rFonts w:ascii="Arial" w:hAnsi="Arial" w:cs="Arial"/>
          <w:color w:val="000000" w:themeColor="text1"/>
        </w:rPr>
        <w:t xml:space="preserve"> tablice sucho ścieralne, bezprzewodowy dostęp do Internetu oraz koszty utrzymania sali, w tym energii elektrycznej; wsparcie realizowane będzie w salach i budynkach, w których się one znajdują, zapewniających dostęp dla osób z niepełnosprawnością ruchową (tj. </w:t>
      </w:r>
      <w:r w:rsidRPr="009E5726">
        <w:rPr>
          <w:rFonts w:ascii="Arial" w:hAnsi="Arial" w:cs="Arial"/>
        </w:rPr>
        <w:t xml:space="preserve">dostosowanie architektoniczne, bez barier architektonicznych i komunikacyjnych (windy, podjazdy dla wózków inwalidzkich, toalety dla niepełnosprawnych), </w:t>
      </w:r>
      <w:r w:rsidRPr="009E5726">
        <w:rPr>
          <w:rFonts w:ascii="Arial" w:hAnsi="Arial" w:cs="Arial"/>
          <w:color w:val="000000" w:themeColor="text1"/>
        </w:rPr>
        <w:t>spełniające warunki BHP oraz zapewniające komfort uczenia się.</w:t>
      </w:r>
    </w:p>
    <w:p w14:paraId="26CA9CEF" w14:textId="77777777" w:rsidR="00A33461" w:rsidRPr="009E5726" w:rsidRDefault="00A33461">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znajdujące się w miejscach dogodnych dla UP, z łatwym dojazdem środkami komunikacji publicznej.</w:t>
      </w:r>
    </w:p>
    <w:p w14:paraId="45F34129" w14:textId="10ED4ED6"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 xml:space="preserve">MATERIAŁY z zakresu realizowanego szkolenia dla </w:t>
      </w:r>
      <w:r w:rsidR="00F0114C">
        <w:rPr>
          <w:rFonts w:ascii="Arial" w:eastAsiaTheme="minorHAnsi" w:hAnsi="Arial" w:cs="Arial"/>
          <w:color w:val="000000" w:themeColor="text1"/>
        </w:rPr>
        <w:t xml:space="preserve">11 </w:t>
      </w:r>
      <w:r w:rsidRPr="009E5726">
        <w:rPr>
          <w:rFonts w:ascii="Arial" w:eastAsiaTheme="minorHAnsi" w:hAnsi="Arial" w:cs="Arial"/>
          <w:color w:val="000000" w:themeColor="text1"/>
        </w:rPr>
        <w:t>UP, dostosowane do specyficznych potrzeb osób niepełnosprawnych, z zastosowaniem języka wrażliwego na płeć. W razie potrzeb osób niepełnosprawnych przygotowanie alternatywnych form materiałów szkoleniowych. Materiały powinny pełnić funkcję dydaktyczną i ściśle uzupełniającą w stosunku do zakresu materiału przedstawionego podczas zajęć przez trenera – skrypty/podręcznik, notes, długopis;</w:t>
      </w:r>
    </w:p>
    <w:p w14:paraId="20178E8C" w14:textId="07DCB2AC" w:rsidR="00A33461" w:rsidRPr="009E5726" w:rsidRDefault="00A33461">
      <w:pPr>
        <w:pStyle w:val="Akapitzlist"/>
        <w:numPr>
          <w:ilvl w:val="0"/>
          <w:numId w:val="23"/>
        </w:numPr>
        <w:spacing w:after="0"/>
        <w:rPr>
          <w:rFonts w:ascii="Arial" w:eastAsiaTheme="minorHAnsi" w:hAnsi="Arial" w:cs="Arial"/>
        </w:rPr>
      </w:pPr>
      <w:r w:rsidRPr="009E5726">
        <w:rPr>
          <w:rFonts w:ascii="Arial" w:eastAsiaTheme="minorHAnsi" w:hAnsi="Arial" w:cs="Arial"/>
          <w:color w:val="000000" w:themeColor="text1"/>
        </w:rPr>
        <w:t xml:space="preserve">CATERING obiad (12 dni x </w:t>
      </w:r>
      <w:r w:rsidR="00F0114C">
        <w:rPr>
          <w:rFonts w:ascii="Arial" w:eastAsiaTheme="minorHAnsi" w:hAnsi="Arial" w:cs="Arial"/>
          <w:color w:val="000000" w:themeColor="text1"/>
        </w:rPr>
        <w:t>11</w:t>
      </w:r>
      <w:r w:rsidRPr="009E5726">
        <w:rPr>
          <w:rFonts w:ascii="Arial" w:eastAsiaTheme="minorHAnsi" w:hAnsi="Arial" w:cs="Arial"/>
          <w:color w:val="000000" w:themeColor="text1"/>
        </w:rPr>
        <w:t xml:space="preserve"> os= </w:t>
      </w:r>
      <w:r w:rsidR="00F0114C">
        <w:rPr>
          <w:rFonts w:ascii="Arial" w:eastAsiaTheme="minorHAnsi" w:hAnsi="Arial" w:cs="Arial"/>
          <w:color w:val="000000" w:themeColor="text1"/>
        </w:rPr>
        <w:t xml:space="preserve">132 </w:t>
      </w:r>
      <w:r w:rsidRPr="009E5726">
        <w:rPr>
          <w:rFonts w:ascii="Arial" w:eastAsiaTheme="minorHAnsi" w:hAnsi="Arial" w:cs="Arial"/>
          <w:color w:val="000000" w:themeColor="text1"/>
        </w:rPr>
        <w:t xml:space="preserve">sztuk). </w:t>
      </w:r>
      <w:r w:rsidRPr="009E5726">
        <w:rPr>
          <w:rFonts w:ascii="Arial" w:hAnsi="Arial" w:cs="Arial"/>
          <w:color w:val="000000" w:themeColor="text1"/>
        </w:rPr>
        <w:t xml:space="preserve">W przypadku trwania szkolenia powyżej 6 godzin dydaktycznych/dzień, Wykonawca jest zobowiązany do zapewnienia cateringu: czyli ciepłego posiłku. W skład ciepłego posiłku wchodzi: zupa tradycyjna (co najmniej 300 ml na osobę), porcja mięsa lub ryby lub porcja wegetariańska (co najmniej 150g na osobę), ziemniaki lub ryż lub frytki lub kasza (co </w:t>
      </w:r>
      <w:r w:rsidRPr="009E5726">
        <w:rPr>
          <w:rFonts w:ascii="Arial" w:hAnsi="Arial" w:cs="Arial"/>
          <w:color w:val="000000" w:themeColor="text1"/>
        </w:rPr>
        <w:lastRenderedPageBreak/>
        <w:t xml:space="preserve">najmniej 50g na osobę), surówki. Dostarczone dania i produkty muszą być świeże i ciepłe. </w:t>
      </w:r>
      <w:r w:rsidRPr="009E5726">
        <w:rPr>
          <w:rFonts w:ascii="Arial" w:hAnsi="Arial" w:cs="Arial"/>
        </w:rPr>
        <w:t>Zamawiający zapłaci wykonawcy za faktycznie zrealizowany zakres usługi, tj. za dni, w których UP będą uczęszczać na zajęcia.</w:t>
      </w:r>
    </w:p>
    <w:p w14:paraId="42C463BB" w14:textId="77777777" w:rsidR="00A33461" w:rsidRPr="009E5726" w:rsidRDefault="00A33461" w:rsidP="00A33461">
      <w:pPr>
        <w:pStyle w:val="Akapitzlist"/>
        <w:spacing w:after="0"/>
        <w:rPr>
          <w:rFonts w:ascii="Arial" w:hAnsi="Arial" w:cs="Arial"/>
        </w:rPr>
      </w:pPr>
      <w:r w:rsidRPr="009E5726">
        <w:rPr>
          <w:rFonts w:ascii="Arial" w:hAnsi="Arial" w:cs="Arial"/>
        </w:rPr>
        <w:t>Catering ma zostać przygotowany w oparciu o sezonowe warzywa i owoce, w miarę możliwości z wykorzystaniem produktów pochodzących z gospodarstw ekologicznych z wykorzystaniem lokalnych dostawców</w:t>
      </w:r>
      <w:r w:rsidRPr="009E5726">
        <w:rPr>
          <w:rStyle w:val="normaltextrun"/>
          <w:rFonts w:ascii="Arial" w:hAnsi="Arial" w:cs="Arial"/>
        </w:rPr>
        <w:t>.</w:t>
      </w:r>
      <w:r w:rsidRPr="009E5726">
        <w:rPr>
          <w:rStyle w:val="apple-converted-space"/>
          <w:rFonts w:ascii="Arial" w:hAnsi="Arial" w:cs="Arial"/>
        </w:rPr>
        <w:t> </w:t>
      </w:r>
      <w:r w:rsidRPr="009E5726">
        <w:rPr>
          <w:rStyle w:val="normaltextrun"/>
          <w:rFonts w:ascii="Arial" w:hAnsi="Arial" w:cs="Arial"/>
        </w:rPr>
        <w:t>Wykonawca zapewni również niezbędne naczynia, sztućce, a także zobowiązuje się do uprzątnięcia resztek pożywienia oraz naczyń po posiłku.</w:t>
      </w:r>
    </w:p>
    <w:p w14:paraId="0332D2BB" w14:textId="77777777" w:rsidR="00A33461" w:rsidRPr="009E5726" w:rsidRDefault="00A33461" w:rsidP="00A33461">
      <w:pPr>
        <w:pStyle w:val="Akapitzlist"/>
        <w:spacing w:after="0"/>
        <w:rPr>
          <w:rFonts w:ascii="Arial" w:hAnsi="Arial" w:cs="Arial"/>
        </w:rPr>
      </w:pPr>
      <w:r w:rsidRPr="009E5726">
        <w:rPr>
          <w:rFonts w:ascii="Arial" w:hAnsi="Arial" w:cs="Arial"/>
        </w:rPr>
        <w:t>Wykonawca zobowiązany jest do uwzględnienia czynników o charakterze środowiskowym podczas dostaw cateringu, tzn. ma obowiązek dostarczać towary i świadczyć usługi, których oddziaływanie na środowisko w trakcie ich cyklu życia jest mniejsze w porównaniu do towarów i usług o identycznym przeznaczeniu, jakie zostałyby zamówione w innym przypadku, np. poprzez dostarczanie cateringu na naczyniach wielorazowego użytku, catering dostarczany w termosach, itp.</w:t>
      </w:r>
    </w:p>
    <w:p w14:paraId="4FCB0296" w14:textId="7777777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DOKUMENTACJĘ SZKOLENIOWĄ:</w:t>
      </w:r>
    </w:p>
    <w:p w14:paraId="3A2F063E" w14:textId="77777777" w:rsidR="00A33461" w:rsidRPr="009E5726" w:rsidRDefault="00A33461">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prowadzenie dokumentacji szkoleniowej na wzorach dostarczonych przez zamawiającego;</w:t>
      </w:r>
    </w:p>
    <w:p w14:paraId="390F4986" w14:textId="77777777" w:rsidR="00A33461" w:rsidRPr="009E5726" w:rsidRDefault="00A33461">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1A845AB8" w14:textId="77777777" w:rsidR="00A33461" w:rsidRPr="009E5726" w:rsidRDefault="00A33461">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629911CB" w14:textId="0EA680A9" w:rsidR="00A33461" w:rsidRPr="00F0114C" w:rsidRDefault="00A33461">
      <w:pPr>
        <w:pStyle w:val="Akapitzlist"/>
        <w:numPr>
          <w:ilvl w:val="0"/>
          <w:numId w:val="23"/>
        </w:numPr>
        <w:spacing w:after="0"/>
        <w:rPr>
          <w:rFonts w:ascii="Arial" w:eastAsiaTheme="minorHAnsi" w:hAnsi="Arial" w:cs="Arial"/>
          <w:color w:val="000000" w:themeColor="text1"/>
        </w:rPr>
      </w:pPr>
      <w:r w:rsidRPr="00F0114C">
        <w:rPr>
          <w:rFonts w:ascii="Arial" w:hAnsi="Arial" w:cs="Arial"/>
          <w:color w:val="000000" w:themeColor="text1"/>
        </w:rPr>
        <w:t xml:space="preserve">UBEZPIECZENIE NNW: zapewnienie dla </w:t>
      </w:r>
      <w:r w:rsidR="00F0114C" w:rsidRPr="00F0114C">
        <w:rPr>
          <w:rFonts w:ascii="Arial" w:hAnsi="Arial" w:cs="Arial"/>
          <w:color w:val="000000" w:themeColor="text1"/>
        </w:rPr>
        <w:t>11</w:t>
      </w:r>
      <w:r w:rsidRPr="00F0114C">
        <w:rPr>
          <w:rFonts w:ascii="Arial" w:hAnsi="Arial" w:cs="Arial"/>
          <w:color w:val="000000" w:themeColor="text1"/>
        </w:rPr>
        <w:t xml:space="preserve"> UP ubezpieczenia od następstw nieszczęśliwych wypadków (NNW) na cały okres szkolenia.</w:t>
      </w:r>
    </w:p>
    <w:p w14:paraId="254C877E" w14:textId="7777777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eastAsiaTheme="minorHAnsi" w:hAnsi="Arial" w:cs="Arial"/>
          <w:color w:val="000000" w:themeColor="text1"/>
        </w:rPr>
        <w:t>EGZAMIN I CERTYFIKAT:</w:t>
      </w:r>
    </w:p>
    <w:p w14:paraId="03F6B216" w14:textId="77777777" w:rsidR="00A33461" w:rsidRPr="009E5726" w:rsidRDefault="00A33461">
      <w:pPr>
        <w:pStyle w:val="Akapitzlist"/>
        <w:numPr>
          <w:ilvl w:val="0"/>
          <w:numId w:val="10"/>
        </w:numPr>
        <w:spacing w:after="0"/>
        <w:rPr>
          <w:rFonts w:ascii="Arial" w:eastAsiaTheme="minorHAnsi" w:hAnsi="Arial" w:cs="Arial"/>
          <w:color w:val="000000" w:themeColor="text1"/>
        </w:rPr>
      </w:pPr>
      <w:r w:rsidRPr="009E5726">
        <w:rPr>
          <w:rFonts w:ascii="Arial" w:hAnsi="Arial" w:cs="Arial"/>
          <w:color w:val="000000" w:themeColor="text1"/>
        </w:rPr>
        <w:t>Efektem szkoleń realizowanych w ramach projektu będzie nabycie kwalifikacji lub kompetencji.</w:t>
      </w:r>
    </w:p>
    <w:p w14:paraId="2A1AAA25" w14:textId="77777777" w:rsidR="00A33461" w:rsidRPr="009E5726" w:rsidRDefault="00A33461" w:rsidP="00A33461">
      <w:pPr>
        <w:pStyle w:val="Akapitzlist"/>
        <w:spacing w:after="0"/>
        <w:ind w:left="1080"/>
        <w:rPr>
          <w:rFonts w:ascii="Arial" w:hAnsi="Arial" w:cs="Arial"/>
          <w:color w:val="000000" w:themeColor="text1"/>
        </w:rPr>
      </w:pPr>
      <w:r w:rsidRPr="009E5726">
        <w:rPr>
          <w:rFonts w:ascii="Arial" w:hAnsi="Arial" w:cs="Arial"/>
          <w:color w:val="000000" w:themeColor="text1"/>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5BFE111A" w14:textId="77777777" w:rsidR="00A33461" w:rsidRPr="009E5726" w:rsidRDefault="00A33461" w:rsidP="00A33461">
      <w:pPr>
        <w:pStyle w:val="Akapitzlist"/>
        <w:spacing w:after="0"/>
        <w:ind w:left="1080"/>
        <w:rPr>
          <w:rFonts w:ascii="Arial" w:hAnsi="Arial" w:cs="Arial"/>
          <w:color w:val="000000" w:themeColor="text1"/>
        </w:rPr>
      </w:pPr>
      <w:r w:rsidRPr="009E5726">
        <w:rPr>
          <w:rFonts w:ascii="Arial" w:hAnsi="Arial" w:cs="Arial"/>
          <w:color w:val="000000" w:themeColor="text1"/>
        </w:rPr>
        <w:t>wytycznych ministra właściwego do spraw rozwoju regionalnego dotyczących monitorowania postępu rzeczowego realizacji programów na lata 2021–</w:t>
      </w:r>
      <w:r w:rsidRPr="009E5726">
        <w:rPr>
          <w:rFonts w:ascii="Arial" w:hAnsi="Arial" w:cs="Arial"/>
        </w:rPr>
        <w:t xml:space="preserve">2027 i LWK2021 dla EFS+. </w:t>
      </w:r>
      <w:r w:rsidRPr="009E5726">
        <w:rPr>
          <w:rFonts w:ascii="Arial" w:hAnsi="Arial" w:cs="Arial"/>
          <w:color w:val="000000" w:themeColor="text1"/>
        </w:rPr>
        <w:t xml:space="preserve">Nabycie kwalifikacji jest weryfikowane poprzez przeprowadzenie odpowiedniego ich sprawdzenia (w formie egzaminu). </w:t>
      </w:r>
    </w:p>
    <w:p w14:paraId="3CE2ED1C" w14:textId="77777777" w:rsidR="00A33461" w:rsidRPr="009E5726" w:rsidRDefault="00A33461" w:rsidP="00A33461">
      <w:pPr>
        <w:pStyle w:val="Akapitzlist"/>
        <w:spacing w:after="0"/>
        <w:ind w:left="1080"/>
        <w:rPr>
          <w:rFonts w:ascii="Arial" w:hAnsi="Arial" w:cs="Arial"/>
          <w:color w:val="000000" w:themeColor="text1"/>
        </w:rPr>
      </w:pPr>
      <w:r w:rsidRPr="009E5726">
        <w:rPr>
          <w:rFonts w:ascii="Arial" w:hAnsi="Arial" w:cs="Arial"/>
          <w:color w:val="000000" w:themeColor="text1"/>
        </w:rPr>
        <w:t>Certyfikaty i inne dokumenty potwierdzające uzyskanie kwalifikacji będą rozpoznawalne i uznawane w danym środowisku/ sektorze/ branży.</w:t>
      </w:r>
    </w:p>
    <w:p w14:paraId="68AF1CC4" w14:textId="7FCA10EE" w:rsidR="00A33461" w:rsidRPr="009E5726" w:rsidRDefault="00A33461">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lastRenderedPageBreak/>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29397A" w:rsidRPr="009E5726">
        <w:rPr>
          <w:rFonts w:ascii="Arial" w:hAnsi="Arial" w:cs="Arial"/>
          <w:bCs/>
          <w:color w:val="000000" w:themeColor="text1"/>
        </w:rPr>
        <w:t>Kosmetyczka z elementami wizażu, stylizacji paznokci i rzęs</w:t>
      </w:r>
      <w:r w:rsidRPr="009E5726">
        <w:rPr>
          <w:rFonts w:ascii="Arial" w:hAnsi="Arial" w:cs="Arial"/>
          <w:color w:val="000000" w:themeColor="text1"/>
        </w:rPr>
        <w:t>”.</w:t>
      </w:r>
    </w:p>
    <w:p w14:paraId="20EF83FD" w14:textId="396A963E" w:rsidR="00A33461" w:rsidRPr="00F0114C" w:rsidRDefault="00A33461">
      <w:pPr>
        <w:pStyle w:val="Akapitzlist"/>
        <w:numPr>
          <w:ilvl w:val="0"/>
          <w:numId w:val="11"/>
        </w:numPr>
        <w:spacing w:after="0"/>
        <w:rPr>
          <w:rFonts w:ascii="Arial" w:hAnsi="Arial" w:cs="Arial"/>
          <w:b/>
          <w:bCs/>
        </w:rPr>
      </w:pPr>
      <w:r w:rsidRPr="009E5726">
        <w:rPr>
          <w:rFonts w:ascii="Arial" w:hAnsi="Arial" w:cs="Arial"/>
        </w:rPr>
        <w:t>Wynajem sali do przeprowadzenia egzaminu dla 1</w:t>
      </w:r>
      <w:r w:rsidR="00F0114C">
        <w:rPr>
          <w:rFonts w:ascii="Arial" w:hAnsi="Arial" w:cs="Arial"/>
        </w:rPr>
        <w:t>1</w:t>
      </w:r>
      <w:r w:rsidRPr="009E5726">
        <w:rPr>
          <w:rFonts w:ascii="Arial" w:hAnsi="Arial" w:cs="Arial"/>
        </w:rPr>
        <w:t xml:space="preserve"> UP (1 grupa x 1</w:t>
      </w:r>
      <w:r w:rsidR="00F0114C">
        <w:rPr>
          <w:rFonts w:ascii="Arial" w:hAnsi="Arial" w:cs="Arial"/>
        </w:rPr>
        <w:t xml:space="preserve">1 </w:t>
      </w:r>
      <w:r w:rsidRPr="009E5726">
        <w:rPr>
          <w:rFonts w:ascii="Arial" w:hAnsi="Arial" w:cs="Arial"/>
        </w:rPr>
        <w:t xml:space="preserve">os.) spełniającej wymagania analogiczne jak sala dla </w:t>
      </w:r>
      <w:r w:rsidR="00653030" w:rsidRPr="009E5726">
        <w:rPr>
          <w:rFonts w:ascii="Arial" w:hAnsi="Arial" w:cs="Arial"/>
        </w:rPr>
        <w:t>szkolenia.</w:t>
      </w:r>
      <w:r w:rsidR="00653030">
        <w:rPr>
          <w:rFonts w:ascii="Arial" w:hAnsi="Arial" w:cs="Arial"/>
        </w:rPr>
        <w:t xml:space="preserve"> -</w:t>
      </w:r>
      <w:r w:rsidR="00F0114C">
        <w:rPr>
          <w:rFonts w:ascii="Arial" w:hAnsi="Arial" w:cs="Arial"/>
        </w:rPr>
        <w:t xml:space="preserve"> </w:t>
      </w:r>
      <w:r w:rsidR="00F0114C" w:rsidRPr="00F0114C">
        <w:rPr>
          <w:rFonts w:ascii="Arial" w:hAnsi="Arial" w:cs="Arial"/>
          <w:b/>
          <w:bCs/>
        </w:rPr>
        <w:t xml:space="preserve">salę zapewni zamawiający </w:t>
      </w:r>
    </w:p>
    <w:p w14:paraId="1FA75342" w14:textId="2828DBA8" w:rsidR="00A33461" w:rsidRPr="009E5726" w:rsidRDefault="00A33461">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Przeprowadzenie egzaminu zewnętrznego dla 1</w:t>
      </w:r>
      <w:r w:rsidR="00F0114C">
        <w:rPr>
          <w:rFonts w:ascii="Arial" w:hAnsi="Arial" w:cs="Arial"/>
          <w:color w:val="000000" w:themeColor="text1"/>
        </w:rPr>
        <w:t>1</w:t>
      </w:r>
      <w:r w:rsidRPr="009E5726">
        <w:rPr>
          <w:rFonts w:ascii="Arial" w:hAnsi="Arial" w:cs="Arial"/>
          <w:color w:val="000000" w:themeColor="text1"/>
        </w:rPr>
        <w:t xml:space="preserve"> UP (1 grupa x 1</w:t>
      </w:r>
      <w:r w:rsidR="00F0114C">
        <w:rPr>
          <w:rFonts w:ascii="Arial" w:hAnsi="Arial" w:cs="Arial"/>
          <w:color w:val="000000" w:themeColor="text1"/>
        </w:rPr>
        <w:t>1</w:t>
      </w:r>
      <w:r w:rsidRPr="009E5726">
        <w:rPr>
          <w:rFonts w:ascii="Arial" w:hAnsi="Arial" w:cs="Arial"/>
          <w:color w:val="000000" w:themeColor="text1"/>
        </w:rPr>
        <w:t xml:space="preserve"> os.)</w:t>
      </w:r>
      <w:r w:rsidR="007F5825">
        <w:rPr>
          <w:rFonts w:ascii="Arial" w:hAnsi="Arial" w:cs="Arial"/>
          <w:color w:val="000000" w:themeColor="text1"/>
        </w:rPr>
        <w:t xml:space="preserve"> - możliwość wydłużenia czasu trwania egzaminu dla osób z niepełnosprawnością;</w:t>
      </w:r>
    </w:p>
    <w:p w14:paraId="7131D65A" w14:textId="77777777" w:rsidR="00A33461" w:rsidRPr="009E5726" w:rsidRDefault="00A33461">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Wydanie certyfikatu/ów. </w:t>
      </w:r>
    </w:p>
    <w:p w14:paraId="1FF9308F"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WPIS DO RIS: Usługi szkoleniowe będą realizowane przez instytucje posiadające wpis do Rejestru Instytucji Szkoleniowych prowadzony przez WUP.</w:t>
      </w:r>
    </w:p>
    <w:p w14:paraId="35C8AD26" w14:textId="7777777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hAnsi="Arial" w:cs="Arial"/>
          <w:color w:val="000000" w:themeColor="text1"/>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6EA7646B" w14:textId="77777777" w:rsidR="00A33461" w:rsidRPr="009E5726" w:rsidRDefault="00A33461" w:rsidP="00A33461">
      <w:pPr>
        <w:pStyle w:val="Akapitzlist"/>
        <w:spacing w:after="0"/>
        <w:rPr>
          <w:rFonts w:ascii="Arial" w:hAnsi="Arial" w:cs="Arial"/>
          <w:color w:val="000000" w:themeColor="text1"/>
        </w:rPr>
      </w:pPr>
      <w:r w:rsidRPr="009E5726">
        <w:rPr>
          <w:rFonts w:ascii="Arial" w:hAnsi="Arial" w:cs="Arial"/>
          <w:color w:val="000000" w:themeColor="text1"/>
        </w:rPr>
        <w:t>Przez efekty uczenia się należy rozumieć wiedzę, umiejętności oraz kompetencje społeczne nabyte w edukacji formalnej, edukacji poza formalnej lub poprzez uczenie się nieformalne, zgodne z ustalonymi dla danej kwalifikacji lub kompetencji wymaganiami.</w:t>
      </w:r>
    </w:p>
    <w:p w14:paraId="26C44001" w14:textId="77777777" w:rsidR="00A33461" w:rsidRPr="009E5726" w:rsidRDefault="00A33461">
      <w:pPr>
        <w:pStyle w:val="Akapitzlist"/>
        <w:numPr>
          <w:ilvl w:val="0"/>
          <w:numId w:val="23"/>
        </w:numPr>
        <w:spacing w:after="0"/>
        <w:rPr>
          <w:rFonts w:ascii="Arial" w:eastAsiaTheme="minorHAnsi" w:hAnsi="Arial" w:cs="Arial"/>
          <w:color w:val="000000" w:themeColor="text1"/>
        </w:rPr>
      </w:pPr>
      <w:r w:rsidRPr="009E5726">
        <w:rPr>
          <w:rFonts w:ascii="Arial" w:hAnsi="Arial" w:cs="Arial"/>
          <w:color w:val="000000" w:themeColor="text1"/>
        </w:rPr>
        <w:t>DOSTĘPNOŚĆ PROJEKTU DLA OSÓB Z NIEPEŁNOSPRAWOŚCIAMI:</w:t>
      </w:r>
    </w:p>
    <w:p w14:paraId="51D825D4" w14:textId="77777777" w:rsidR="00A33461" w:rsidRPr="009E5726" w:rsidRDefault="00A33461">
      <w:pPr>
        <w:pStyle w:val="Akapitzlist"/>
        <w:numPr>
          <w:ilvl w:val="0"/>
          <w:numId w:val="12"/>
        </w:numPr>
        <w:spacing w:after="0"/>
        <w:rPr>
          <w:rFonts w:ascii="Arial" w:hAnsi="Arial" w:cs="Arial"/>
          <w:color w:val="000000" w:themeColor="text1"/>
        </w:rPr>
      </w:pPr>
      <w:r w:rsidRPr="009E5726">
        <w:rPr>
          <w:rFonts w:ascii="Arial" w:hAnsi="Arial" w:cs="Arial"/>
        </w:rPr>
        <w:t xml:space="preserve">wykonawca zapewni </w:t>
      </w:r>
      <w:r w:rsidRPr="009E5726">
        <w:rPr>
          <w:rFonts w:ascii="Arial" w:hAnsi="Arial" w:cs="Arial"/>
          <w:color w:val="000000" w:themeColor="text1"/>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OzN;</w:t>
      </w:r>
    </w:p>
    <w:p w14:paraId="6C300A15" w14:textId="77777777" w:rsidR="00A33461" w:rsidRPr="009E5726" w:rsidRDefault="00A33461">
      <w:pPr>
        <w:pStyle w:val="Akapitzlist"/>
        <w:numPr>
          <w:ilvl w:val="0"/>
          <w:numId w:val="12"/>
        </w:numPr>
        <w:spacing w:after="0"/>
        <w:rPr>
          <w:rFonts w:ascii="Arial" w:hAnsi="Arial" w:cs="Arial"/>
          <w:color w:val="000000" w:themeColor="text1"/>
        </w:rPr>
      </w:pPr>
      <w:r w:rsidRPr="00F0114C">
        <w:rPr>
          <w:rFonts w:ascii="Arial" w:hAnsi="Arial" w:cs="Arial"/>
          <w:color w:val="000000" w:themeColor="text1"/>
        </w:rPr>
        <w:t>wśród UP skierowanych do udziału w szkoleniach nie zidentyfikowano specjalnych potrzeb związanych z niepełnosprawnością</w:t>
      </w:r>
      <w:r w:rsidRPr="009E5726">
        <w:rPr>
          <w:rFonts w:ascii="Arial" w:hAnsi="Arial" w:cs="Arial"/>
          <w:color w:val="000000" w:themeColor="text1"/>
        </w:rPr>
        <w:t xml:space="preserve">. </w:t>
      </w:r>
    </w:p>
    <w:p w14:paraId="2DF13D7D" w14:textId="77777777" w:rsidR="00DE18BC" w:rsidRPr="009E5726" w:rsidRDefault="00A33461" w:rsidP="005870D3">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Celem szkolenia jest uzyskanie, uzupełnienie lub doskonalenie umiejętności i kwalifikacji zawodowych lub ogólnych, potrzebnych do wykonywania pracy na stanowisku „</w:t>
      </w:r>
      <w:r w:rsidR="00DE18BC" w:rsidRPr="009E5726">
        <w:rPr>
          <w:rFonts w:ascii="Arial" w:hAnsi="Arial" w:cs="Arial"/>
          <w:color w:val="000000" w:themeColor="text1"/>
        </w:rPr>
        <w:t>Kosmetyczka z elementami wizażu, stylizacji paznokci i rzęs”</w:t>
      </w:r>
    </w:p>
    <w:p w14:paraId="337CD551" w14:textId="553A057C" w:rsidR="00A33461" w:rsidRPr="009E5726" w:rsidRDefault="00A33461" w:rsidP="005870D3">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Szkolenia realizowane w ramach projektu są zgodne ze zdiagnozowanymi potrzebami i potencjałem UP oraz zdiagnozowanymi potrzebami rynku pracy.</w:t>
      </w:r>
    </w:p>
    <w:p w14:paraId="57106322"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Szkolenie dopasowane do poziomu UP - dostosowanie do nich programu szkolenia i wykorzystanych metod nauczania.</w:t>
      </w:r>
    </w:p>
    <w:p w14:paraId="2AB7FFF8"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Tematyka szkolenia:</w:t>
      </w:r>
    </w:p>
    <w:p w14:paraId="6FE3A728" w14:textId="37C78633" w:rsidR="00A33461" w:rsidRPr="009E5726" w:rsidRDefault="00A33461">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została określona na etapie opracowania </w:t>
      </w:r>
      <w:r w:rsidR="008F69D6" w:rsidRPr="009E5726">
        <w:rPr>
          <w:rFonts w:ascii="Arial" w:hAnsi="Arial" w:cs="Arial"/>
          <w:color w:val="000000" w:themeColor="text1"/>
        </w:rPr>
        <w:t>IPD</w:t>
      </w:r>
      <w:r w:rsidRPr="009E5726">
        <w:rPr>
          <w:rFonts w:ascii="Arial" w:hAnsi="Arial" w:cs="Arial"/>
          <w:color w:val="000000" w:themeColor="text1"/>
        </w:rPr>
        <w:t xml:space="preserve"> dla każdego UP;</w:t>
      </w:r>
    </w:p>
    <w:p w14:paraId="0B90901D" w14:textId="0D3EE1B3" w:rsidR="00A33461" w:rsidRPr="009E5726" w:rsidRDefault="00A33461">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zgodna ze zdiagnozowanymi potrzebami właściwego lokalnego/ regionalnego RP i potencjałem UP określonym w </w:t>
      </w:r>
      <w:r w:rsidR="008F69D6" w:rsidRPr="009E5726">
        <w:rPr>
          <w:rFonts w:ascii="Arial" w:hAnsi="Arial" w:cs="Arial"/>
          <w:color w:val="000000" w:themeColor="text1"/>
        </w:rPr>
        <w:t>IPD</w:t>
      </w:r>
      <w:r w:rsidRPr="009E5726">
        <w:rPr>
          <w:rFonts w:ascii="Arial" w:hAnsi="Arial" w:cs="Arial"/>
          <w:color w:val="000000" w:themeColor="text1"/>
        </w:rPr>
        <w:t>.</w:t>
      </w:r>
    </w:p>
    <w:p w14:paraId="43F54F46"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Program szkolenia:</w:t>
      </w:r>
    </w:p>
    <w:p w14:paraId="34EF06C0" w14:textId="77777777" w:rsidR="00A33461" w:rsidRPr="009E5726" w:rsidRDefault="00A33461">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powinien zostać tak skonstruowany, aby uwzględniał zajęcia teoretyczne oraz praktyczne;</w:t>
      </w:r>
    </w:p>
    <w:p w14:paraId="50E2B0D1" w14:textId="77777777" w:rsidR="00A33461" w:rsidRPr="009E5726" w:rsidRDefault="00A33461">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lastRenderedPageBreak/>
        <w:t>opisany w języku efektów uczenia się, opracowany przez podwykonawcę i zaakceptowany przez zamawiającego przed rozpoczęciem szkolenia;</w:t>
      </w:r>
    </w:p>
    <w:p w14:paraId="23A61D31" w14:textId="77777777" w:rsidR="00A33461" w:rsidRPr="009E5726" w:rsidRDefault="00A33461">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zgodny z obowiązującymi podstawami prawnymi, standardami kształcenia określonymi przez właściwych ministrów (jeśli dot.).</w:t>
      </w:r>
    </w:p>
    <w:p w14:paraId="36BA9D6B"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Metody kształcenia aktywizujące UP np. dyskusja, praca w podgrupach, analiza case-study.</w:t>
      </w:r>
    </w:p>
    <w:p w14:paraId="3035E9B0"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Ocena szkolenia przez UP dzięki ankietom.</w:t>
      </w:r>
    </w:p>
    <w:p w14:paraId="1F52DA48"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Zachęcanie kobiet i mężczyzn do udziału w szkoleniach stereotypowo przypisanych tylko do jednej płci (uwzględniając predyspozycje UP).</w:t>
      </w:r>
    </w:p>
    <w:p w14:paraId="488CD1B9"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Uczestnicy/czki w ramach projektu będą mieli/ały możliwość przystąpienia do egzaminu zewnętrznego.</w:t>
      </w:r>
    </w:p>
    <w:p w14:paraId="5D5690AE" w14:textId="77777777" w:rsidR="00A33461" w:rsidRPr="009E5726" w:rsidRDefault="00A33461">
      <w:pPr>
        <w:pStyle w:val="Akapitzlist"/>
        <w:numPr>
          <w:ilvl w:val="0"/>
          <w:numId w:val="23"/>
        </w:numPr>
        <w:spacing w:after="0"/>
        <w:rPr>
          <w:rFonts w:ascii="Arial" w:hAnsi="Arial" w:cs="Arial"/>
          <w:color w:val="000000" w:themeColor="text1"/>
        </w:rPr>
      </w:pPr>
      <w:r w:rsidRPr="009E5726">
        <w:rPr>
          <w:rFonts w:ascii="Arial" w:hAnsi="Arial" w:cs="Arial"/>
          <w:color w:val="000000" w:themeColor="text1"/>
        </w:rPr>
        <w:t>Szkolenia powinny być realizowane w sposób zapewniający odpowiednią jakość wsparcia.</w:t>
      </w:r>
    </w:p>
    <w:p w14:paraId="5CF94152" w14:textId="7C88AE90" w:rsidR="00A33461" w:rsidRPr="009E5726" w:rsidRDefault="00A33461">
      <w:pPr>
        <w:pStyle w:val="Akapitzlist"/>
        <w:numPr>
          <w:ilvl w:val="3"/>
          <w:numId w:val="20"/>
        </w:numPr>
        <w:spacing w:after="0"/>
        <w:ind w:left="284"/>
        <w:rPr>
          <w:rFonts w:ascii="Arial" w:eastAsiaTheme="minorHAnsi" w:hAnsi="Arial" w:cs="Arial"/>
          <w:color w:val="000000" w:themeColor="text1"/>
        </w:rPr>
      </w:pPr>
      <w:r w:rsidRPr="009E5726">
        <w:rPr>
          <w:rFonts w:ascii="Arial" w:hAnsi="Arial" w:cs="Arial"/>
          <w:b/>
          <w:color w:val="000000" w:themeColor="text1"/>
        </w:rPr>
        <w:t>Wymiar zamówienia:</w:t>
      </w:r>
    </w:p>
    <w:p w14:paraId="32F8A8DA" w14:textId="1A240DEC" w:rsidR="00A33461" w:rsidRPr="00F0114C" w:rsidRDefault="00A33461" w:rsidP="00347139">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 xml:space="preserve">96 h </w:t>
      </w:r>
      <w:r w:rsidR="00347139" w:rsidRPr="005A01E2">
        <w:rPr>
          <w:rFonts w:ascii="Arial" w:hAnsi="Arial" w:cs="Arial"/>
          <w:bCs/>
        </w:rPr>
        <w:t>dydaktycznych / grupa, śr. 12 spotkań x śr. 8 godz., śr. 2x w tygodniu; przez 1 godzinę dydaktyczn</w:t>
      </w:r>
      <w:r w:rsidR="00347139">
        <w:rPr>
          <w:rFonts w:ascii="Arial" w:hAnsi="Arial" w:cs="Arial"/>
          <w:bCs/>
        </w:rPr>
        <w:t>ą</w:t>
      </w:r>
      <w:r w:rsidR="00347139" w:rsidRPr="005A01E2">
        <w:rPr>
          <w:rFonts w:ascii="Arial" w:hAnsi="Arial" w:cs="Arial"/>
          <w:bCs/>
        </w:rPr>
        <w:t xml:space="preserve"> rozumie się 45 minut</w:t>
      </w:r>
      <w:r w:rsidR="00347139" w:rsidRPr="009E5726">
        <w:rPr>
          <w:rFonts w:ascii="Arial" w:hAnsi="Arial" w:cs="Arial"/>
        </w:rPr>
        <w:t xml:space="preserve">; </w:t>
      </w:r>
      <w:r w:rsidR="00347139" w:rsidRPr="009E5726">
        <w:rPr>
          <w:rFonts w:ascii="Arial" w:hAnsi="Arial" w:cs="Arial"/>
          <w:bCs/>
        </w:rPr>
        <w:t>z</w:t>
      </w:r>
      <w:r w:rsidR="00347139" w:rsidRPr="009E5726">
        <w:rPr>
          <w:rFonts w:ascii="Arial" w:hAnsi="Arial" w:cs="Arial"/>
        </w:rPr>
        <w:t>ajęcia odbywać się będą w dni powszednie lub</w:t>
      </w:r>
      <w:r w:rsidR="00347139" w:rsidRPr="009E5726">
        <w:rPr>
          <w:rFonts w:ascii="Arial" w:hAnsi="Arial" w:cs="Arial"/>
          <w:b/>
        </w:rPr>
        <w:t xml:space="preserve"> </w:t>
      </w:r>
      <w:r w:rsidR="00347139" w:rsidRPr="009E5726">
        <w:rPr>
          <w:rFonts w:ascii="Arial" w:hAnsi="Arial" w:cs="Arial"/>
        </w:rPr>
        <w:t>weekend w zależności od potrzeb UP. Harmonogram zajęć będzie dopasowany do indywidualnych potrzeb UP, uwzględniający ich sytuację osobistą, rodzinną</w:t>
      </w:r>
      <w:r w:rsidRPr="00F0114C">
        <w:rPr>
          <w:rFonts w:ascii="Arial" w:hAnsi="Arial" w:cs="Arial"/>
          <w:color w:val="000000" w:themeColor="text1"/>
        </w:rPr>
        <w:t>;</w:t>
      </w:r>
    </w:p>
    <w:p w14:paraId="0872706A" w14:textId="3F8922CD" w:rsidR="00A33461" w:rsidRDefault="00347139">
      <w:pPr>
        <w:pStyle w:val="Akapitzlist"/>
        <w:numPr>
          <w:ilvl w:val="0"/>
          <w:numId w:val="16"/>
        </w:numPr>
        <w:spacing w:after="0"/>
        <w:rPr>
          <w:rFonts w:ascii="Arial" w:hAnsi="Arial" w:cs="Arial"/>
          <w:color w:val="000000" w:themeColor="text1"/>
        </w:rPr>
      </w:pPr>
      <w:r w:rsidRPr="00347139">
        <w:rPr>
          <w:rFonts w:ascii="Arial" w:hAnsi="Arial" w:cs="Arial"/>
          <w:color w:val="000000" w:themeColor="text1"/>
        </w:rPr>
        <w:t>Łącznie w ramach zamówienia: 1 grupa x 96 godzin = 96 godzin dydaktycznych + przerwy</w:t>
      </w:r>
      <w:r w:rsidR="00A33461" w:rsidRPr="009E5726">
        <w:rPr>
          <w:rFonts w:ascii="Arial" w:hAnsi="Arial" w:cs="Arial"/>
          <w:color w:val="000000" w:themeColor="text1"/>
        </w:rPr>
        <w:t>;</w:t>
      </w:r>
    </w:p>
    <w:p w14:paraId="710B02F9" w14:textId="7966C604" w:rsidR="00347139" w:rsidRPr="009E5726" w:rsidRDefault="00347139">
      <w:pPr>
        <w:pStyle w:val="Akapitzlist"/>
        <w:numPr>
          <w:ilvl w:val="0"/>
          <w:numId w:val="16"/>
        </w:numPr>
        <w:spacing w:after="0"/>
        <w:rPr>
          <w:rFonts w:ascii="Arial" w:hAnsi="Arial" w:cs="Arial"/>
          <w:color w:val="000000" w:themeColor="text1"/>
        </w:rPr>
      </w:pPr>
      <w:r w:rsidRPr="00347139">
        <w:rPr>
          <w:rFonts w:ascii="Arial" w:hAnsi="Arial" w:cs="Arial"/>
          <w:color w:val="000000" w:themeColor="text1"/>
        </w:rPr>
        <w:t>Prowadzenie zajęć w formie wykładów, zajęć praktycznych (ćwiczenia, warsztaty)</w:t>
      </w:r>
    </w:p>
    <w:p w14:paraId="294F5558" w14:textId="785ABFDA" w:rsidR="00A33461" w:rsidRPr="009E5726" w:rsidRDefault="00347139">
      <w:pPr>
        <w:pStyle w:val="Akapitzlist"/>
        <w:numPr>
          <w:ilvl w:val="0"/>
          <w:numId w:val="16"/>
        </w:numPr>
        <w:spacing w:after="0"/>
        <w:rPr>
          <w:rFonts w:ascii="Arial" w:hAnsi="Arial" w:cs="Arial"/>
          <w:color w:val="000000" w:themeColor="text1"/>
        </w:rPr>
      </w:pPr>
      <w:r w:rsidRPr="00347139">
        <w:rPr>
          <w:rFonts w:ascii="Arial" w:hAnsi="Arial" w:cs="Arial"/>
          <w:color w:val="000000" w:themeColor="text1"/>
        </w:rPr>
        <w:t>Egzamin zewnętrzny w zakresie tematu „Kosmetyczka z elementami wizażu, stylizacji paznokci i rzęs” dla 11 UP (1 grupa x 11 os.)</w:t>
      </w:r>
      <w:r w:rsidR="00A33461" w:rsidRPr="009E5726">
        <w:rPr>
          <w:rFonts w:ascii="Arial" w:hAnsi="Arial" w:cs="Arial"/>
          <w:color w:val="000000" w:themeColor="text1"/>
        </w:rPr>
        <w:t>.</w:t>
      </w:r>
    </w:p>
    <w:p w14:paraId="6389EBB4" w14:textId="329A71DE" w:rsidR="00A33461" w:rsidRPr="009E5726" w:rsidRDefault="00A33461">
      <w:pPr>
        <w:pStyle w:val="Akapitzlist"/>
        <w:numPr>
          <w:ilvl w:val="3"/>
          <w:numId w:val="20"/>
        </w:numPr>
        <w:spacing w:after="0"/>
        <w:ind w:left="284"/>
        <w:rPr>
          <w:rFonts w:ascii="Arial" w:eastAsiaTheme="minorHAnsi" w:hAnsi="Arial" w:cs="Arial"/>
          <w:color w:val="000000" w:themeColor="text1"/>
        </w:rPr>
      </w:pPr>
      <w:r w:rsidRPr="009E5726">
        <w:rPr>
          <w:rFonts w:ascii="Arial" w:hAnsi="Arial" w:cs="Arial"/>
          <w:b/>
          <w:color w:val="000000" w:themeColor="text1"/>
        </w:rPr>
        <w:t xml:space="preserve">Miejsce realizacji usługi: </w:t>
      </w:r>
    </w:p>
    <w:p w14:paraId="3D245752" w14:textId="3B171CB6" w:rsidR="00A33461" w:rsidRPr="009E5726" w:rsidRDefault="00A33461">
      <w:pPr>
        <w:pStyle w:val="Akapitzlist"/>
        <w:numPr>
          <w:ilvl w:val="0"/>
          <w:numId w:val="17"/>
        </w:numPr>
        <w:spacing w:after="0"/>
        <w:rPr>
          <w:rFonts w:ascii="Arial" w:hAnsi="Arial" w:cs="Arial"/>
          <w:color w:val="000000" w:themeColor="text1"/>
        </w:rPr>
      </w:pPr>
      <w:r w:rsidRPr="009E5726">
        <w:rPr>
          <w:rFonts w:ascii="Arial" w:hAnsi="Arial" w:cs="Arial"/>
          <w:color w:val="000000" w:themeColor="text1"/>
        </w:rPr>
        <w:t>województwo śląskie, miejscowość:</w:t>
      </w:r>
      <w:r w:rsidR="00F0114C">
        <w:rPr>
          <w:rFonts w:ascii="Arial" w:hAnsi="Arial" w:cs="Arial"/>
          <w:color w:val="000000" w:themeColor="text1"/>
        </w:rPr>
        <w:t xml:space="preserve"> Wisła ul. Jawornik 1 Apartamenty nad Wisłą </w:t>
      </w:r>
    </w:p>
    <w:p w14:paraId="3636B317" w14:textId="77777777" w:rsidR="00A33461" w:rsidRPr="009E5726" w:rsidRDefault="00A33461" w:rsidP="00A33461">
      <w:pPr>
        <w:pStyle w:val="Akapitzlist"/>
        <w:spacing w:after="0"/>
        <w:rPr>
          <w:rFonts w:ascii="Arial" w:hAnsi="Arial" w:cs="Arial"/>
          <w:color w:val="000000" w:themeColor="text1"/>
        </w:rPr>
      </w:pPr>
    </w:p>
    <w:p w14:paraId="6B814C13" w14:textId="6E94A9E6" w:rsidR="00A33461" w:rsidRPr="009E5726" w:rsidRDefault="00A33461">
      <w:pPr>
        <w:pStyle w:val="Akapitzlist"/>
        <w:numPr>
          <w:ilvl w:val="3"/>
          <w:numId w:val="20"/>
        </w:numPr>
        <w:spacing w:after="0"/>
        <w:ind w:left="284"/>
        <w:rPr>
          <w:rFonts w:ascii="Arial" w:hAnsi="Arial" w:cs="Arial"/>
        </w:rPr>
      </w:pPr>
      <w:r w:rsidRPr="009E5726">
        <w:rPr>
          <w:rFonts w:ascii="Arial" w:hAnsi="Arial" w:cs="Arial"/>
          <w:b/>
          <w:color w:val="000000" w:themeColor="text1"/>
        </w:rPr>
        <w:t>Termin realizacji usługi</w:t>
      </w:r>
      <w:r w:rsidRPr="00F0114C">
        <w:rPr>
          <w:rFonts w:ascii="Arial" w:hAnsi="Arial" w:cs="Arial"/>
          <w:b/>
          <w:color w:val="000000" w:themeColor="text1"/>
        </w:rPr>
        <w:t xml:space="preserve">: </w:t>
      </w:r>
      <w:r w:rsidR="00F0114C" w:rsidRPr="00F0114C">
        <w:rPr>
          <w:rFonts w:ascii="Arial" w:hAnsi="Arial" w:cs="Arial"/>
          <w:color w:val="000000" w:themeColor="text1"/>
        </w:rPr>
        <w:t xml:space="preserve">lipiec </w:t>
      </w:r>
      <w:r w:rsidRPr="00F0114C">
        <w:rPr>
          <w:rFonts w:ascii="Arial" w:hAnsi="Arial" w:cs="Arial"/>
          <w:color w:val="000000" w:themeColor="text1"/>
        </w:rPr>
        <w:t xml:space="preserve">– </w:t>
      </w:r>
      <w:r w:rsidR="00163551" w:rsidRPr="00F0114C">
        <w:rPr>
          <w:rFonts w:ascii="Arial" w:hAnsi="Arial" w:cs="Arial"/>
          <w:color w:val="000000" w:themeColor="text1"/>
        </w:rPr>
        <w:t>październik</w:t>
      </w:r>
      <w:r w:rsidRPr="00F0114C">
        <w:rPr>
          <w:rFonts w:ascii="Arial" w:hAnsi="Arial" w:cs="Arial"/>
          <w:color w:val="000000" w:themeColor="text1"/>
        </w:rPr>
        <w:t xml:space="preserve"> 2025 r.</w:t>
      </w:r>
    </w:p>
    <w:p w14:paraId="5A50631F" w14:textId="77777777" w:rsidR="00A33461" w:rsidRPr="009E5726" w:rsidRDefault="00A33461" w:rsidP="00A33461">
      <w:pPr>
        <w:pStyle w:val="Akapitzlist"/>
        <w:spacing w:after="0"/>
        <w:ind w:left="360"/>
        <w:rPr>
          <w:rFonts w:ascii="Arial" w:hAnsi="Arial" w:cs="Arial"/>
          <w:color w:val="000000" w:themeColor="text1"/>
        </w:rPr>
      </w:pPr>
      <w:r w:rsidRPr="009E5726">
        <w:rPr>
          <w:rFonts w:ascii="Arial" w:hAnsi="Arial" w:cs="Arial"/>
          <w:bCs/>
        </w:rPr>
        <w:t>Dokładny harmonogram realizacji usługi będzie wskazywany przez zamawiającego</w:t>
      </w:r>
      <w:r w:rsidRPr="009E5726">
        <w:rPr>
          <w:rFonts w:ascii="Arial" w:hAnsi="Arial" w:cs="Arial"/>
        </w:rPr>
        <w:t xml:space="preserve">. Godziny i terminy spotkań zostaną dostosowane do potrzeb i możliwości UP. </w:t>
      </w:r>
      <w:r w:rsidRPr="009E5726">
        <w:rPr>
          <w:rFonts w:ascii="Arial" w:hAnsi="Arial" w:cs="Arial"/>
          <w:color w:val="000000" w:themeColor="text1"/>
        </w:rPr>
        <w:t>Zamawiający zastrzega sobie możliwość przesunięcia terminu realizacji zamówienia, w szczególności w związku ze zgłoszonymi przez UP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58F77D98" w14:textId="08154314" w:rsidR="00A33461" w:rsidRPr="009E5726" w:rsidRDefault="00A33461">
      <w:pPr>
        <w:pStyle w:val="Akapitzlist"/>
        <w:numPr>
          <w:ilvl w:val="3"/>
          <w:numId w:val="20"/>
        </w:numPr>
        <w:spacing w:after="0"/>
        <w:ind w:left="426" w:hanging="426"/>
        <w:rPr>
          <w:rFonts w:ascii="Arial" w:hAnsi="Arial" w:cs="Arial"/>
          <w:b/>
          <w:bCs/>
        </w:rPr>
      </w:pPr>
      <w:r w:rsidRPr="009E5726">
        <w:rPr>
          <w:rFonts w:ascii="Arial" w:hAnsi="Arial" w:cs="Arial"/>
          <w:b/>
          <w:bCs/>
        </w:rPr>
        <w:t>Wymagania wobec Wykonawcy:</w:t>
      </w:r>
    </w:p>
    <w:p w14:paraId="299A0830" w14:textId="77777777" w:rsidR="00A33461" w:rsidRPr="009E5726" w:rsidRDefault="00A33461">
      <w:pPr>
        <w:pStyle w:val="Akapitzlist"/>
        <w:numPr>
          <w:ilvl w:val="0"/>
          <w:numId w:val="17"/>
        </w:numPr>
        <w:spacing w:after="0"/>
        <w:rPr>
          <w:rFonts w:ascii="Arial" w:hAnsi="Arial" w:cs="Arial"/>
        </w:rPr>
      </w:pPr>
      <w:r w:rsidRPr="009E5726">
        <w:rPr>
          <w:rFonts w:ascii="Arial" w:hAnsi="Arial" w:cs="Arial"/>
        </w:rPr>
        <w:t>Zapewni trenera/-kę/ów posiadającego/-ą/-cych:</w:t>
      </w:r>
    </w:p>
    <w:p w14:paraId="1538D65B" w14:textId="77777777" w:rsidR="00A33461" w:rsidRPr="009E5726" w:rsidRDefault="00A33461" w:rsidP="00F26DD5">
      <w:pPr>
        <w:pStyle w:val="Akapitzlist"/>
        <w:numPr>
          <w:ilvl w:val="0"/>
          <w:numId w:val="18"/>
        </w:numPr>
        <w:spacing w:after="0"/>
        <w:ind w:left="1134"/>
        <w:rPr>
          <w:rFonts w:ascii="Arial" w:hAnsi="Arial" w:cs="Arial"/>
        </w:rPr>
      </w:pPr>
      <w:r w:rsidRPr="009E5726">
        <w:rPr>
          <w:rFonts w:ascii="Arial" w:hAnsi="Arial" w:cs="Arial"/>
        </w:rPr>
        <w:t>Wykształcenie wyższe/zawodowe lub certyfikaty/zaświadczenia/ inne dokumenty umożliwiające przeprowadzenie danego wsparcia oraz</w:t>
      </w:r>
    </w:p>
    <w:p w14:paraId="40842E63" w14:textId="77777777" w:rsidR="00A33461" w:rsidRPr="009E5726" w:rsidRDefault="00A33461" w:rsidP="00F26DD5">
      <w:pPr>
        <w:pStyle w:val="Akapitzlist"/>
        <w:numPr>
          <w:ilvl w:val="0"/>
          <w:numId w:val="18"/>
        </w:numPr>
        <w:spacing w:after="0"/>
        <w:ind w:left="1134"/>
        <w:rPr>
          <w:rFonts w:ascii="Arial" w:hAnsi="Arial" w:cs="Arial"/>
        </w:rPr>
      </w:pPr>
      <w:r w:rsidRPr="009E5726">
        <w:rPr>
          <w:rFonts w:ascii="Arial" w:hAnsi="Arial" w:cs="Arial"/>
        </w:rPr>
        <w:t>Min. 2-letnie doświadczenie zawodowe w realizacji szkoleń lub zrealizowane min. 300 h wsparcia szkoleniowego;</w:t>
      </w:r>
    </w:p>
    <w:p w14:paraId="29F450D3" w14:textId="5434C5AC"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F0114C" w:rsidRPr="009E5726">
        <w:rPr>
          <w:rFonts w:ascii="Arial" w:hAnsi="Arial" w:cs="Arial"/>
          <w:color w:val="000000" w:themeColor="text1"/>
        </w:rPr>
        <w:t>szkoleniową.</w:t>
      </w:r>
      <w:r w:rsidR="00F0114C">
        <w:rPr>
          <w:rFonts w:ascii="Arial" w:hAnsi="Arial" w:cs="Arial"/>
          <w:color w:val="000000" w:themeColor="text1"/>
        </w:rPr>
        <w:t xml:space="preserve"> - </w:t>
      </w:r>
      <w:r w:rsidR="00F0114C" w:rsidRPr="00F0114C">
        <w:rPr>
          <w:rFonts w:ascii="Arial" w:hAnsi="Arial" w:cs="Arial"/>
          <w:b/>
          <w:bCs/>
          <w:color w:val="000000" w:themeColor="text1"/>
        </w:rPr>
        <w:t>salę zapewni zamawiający</w:t>
      </w:r>
      <w:r w:rsidR="00F0114C">
        <w:rPr>
          <w:rFonts w:ascii="Arial" w:hAnsi="Arial" w:cs="Arial"/>
          <w:color w:val="000000" w:themeColor="text1"/>
        </w:rPr>
        <w:t xml:space="preserve"> </w:t>
      </w:r>
    </w:p>
    <w:p w14:paraId="1CCD85B9" w14:textId="77777777"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Zapewni materiały dla UP.</w:t>
      </w:r>
    </w:p>
    <w:p w14:paraId="138FC03C" w14:textId="240B199D" w:rsidR="00A33461" w:rsidRPr="009E5726" w:rsidRDefault="00A33461">
      <w:pPr>
        <w:pStyle w:val="Akapitzlist"/>
        <w:numPr>
          <w:ilvl w:val="0"/>
          <w:numId w:val="17"/>
        </w:numPr>
        <w:spacing w:after="0"/>
        <w:rPr>
          <w:rFonts w:ascii="Arial" w:hAnsi="Arial" w:cs="Arial"/>
        </w:rPr>
      </w:pPr>
      <w:r w:rsidRPr="009E5726">
        <w:rPr>
          <w:rFonts w:ascii="Arial" w:hAnsi="Arial" w:cs="Arial"/>
        </w:rPr>
        <w:t xml:space="preserve">Zapewni ubezpieczenie NNW dla </w:t>
      </w:r>
      <w:r w:rsidR="00F0114C">
        <w:rPr>
          <w:rFonts w:ascii="Arial" w:hAnsi="Arial" w:cs="Arial"/>
        </w:rPr>
        <w:t>11</w:t>
      </w:r>
      <w:r w:rsidRPr="009E5726">
        <w:rPr>
          <w:rFonts w:ascii="Arial" w:hAnsi="Arial" w:cs="Arial"/>
        </w:rPr>
        <w:t xml:space="preserve"> UP.</w:t>
      </w:r>
    </w:p>
    <w:p w14:paraId="0CCE6FDA" w14:textId="77777777"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lastRenderedPageBreak/>
        <w:t>Zapewni prowadzenie dokumentacji szkoleniowej.</w:t>
      </w:r>
    </w:p>
    <w:p w14:paraId="66A5BE8F" w14:textId="77777777"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Posiada wpis do RIS.</w:t>
      </w:r>
    </w:p>
    <w:p w14:paraId="7F8C4EE9" w14:textId="41A14D2D"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Zapewni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621BB7" w:rsidRPr="009E5726">
        <w:rPr>
          <w:rFonts w:ascii="Arial" w:hAnsi="Arial" w:cs="Arial"/>
          <w:color w:val="000000" w:themeColor="text1"/>
        </w:rPr>
        <w:t>Kosmetyczka z elementami wizażu, stylizacji paznokci i rzęs</w:t>
      </w:r>
      <w:r w:rsidRPr="009E5726">
        <w:rPr>
          <w:rFonts w:ascii="Arial" w:hAnsi="Arial" w:cs="Arial"/>
          <w:color w:val="000000" w:themeColor="text1"/>
        </w:rPr>
        <w:t>”.</w:t>
      </w:r>
    </w:p>
    <w:p w14:paraId="44BC2E1D" w14:textId="03C545D9"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F0114C" w:rsidRPr="009E5726">
        <w:rPr>
          <w:rFonts w:ascii="Arial" w:hAnsi="Arial" w:cs="Arial"/>
          <w:color w:val="000000" w:themeColor="text1"/>
        </w:rPr>
        <w:t>egzaminacyjną.</w:t>
      </w:r>
      <w:r w:rsidR="00F0114C">
        <w:rPr>
          <w:rFonts w:ascii="Arial" w:hAnsi="Arial" w:cs="Arial"/>
          <w:color w:val="000000" w:themeColor="text1"/>
        </w:rPr>
        <w:t xml:space="preserve"> - </w:t>
      </w:r>
      <w:r w:rsidR="00F0114C" w:rsidRPr="00F0114C">
        <w:rPr>
          <w:rFonts w:ascii="Arial" w:hAnsi="Arial" w:cs="Arial"/>
          <w:b/>
          <w:bCs/>
          <w:color w:val="000000" w:themeColor="text1"/>
        </w:rPr>
        <w:t>sale zapewni zamawiający</w:t>
      </w:r>
      <w:r w:rsidR="00F0114C">
        <w:rPr>
          <w:rFonts w:ascii="Arial" w:hAnsi="Arial" w:cs="Arial"/>
          <w:color w:val="000000" w:themeColor="text1"/>
        </w:rPr>
        <w:t xml:space="preserve"> </w:t>
      </w:r>
    </w:p>
    <w:p w14:paraId="0241F6EA" w14:textId="0B4DCF73"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 xml:space="preserve">Zapewni przeprowadzenie egzaminu zewnętrznego dla </w:t>
      </w:r>
      <w:r w:rsidR="00F0114C">
        <w:rPr>
          <w:rFonts w:ascii="Arial" w:hAnsi="Arial" w:cs="Arial"/>
          <w:color w:val="000000" w:themeColor="text1"/>
        </w:rPr>
        <w:t>11</w:t>
      </w:r>
      <w:r w:rsidRPr="009E5726">
        <w:rPr>
          <w:rFonts w:ascii="Arial" w:hAnsi="Arial" w:cs="Arial"/>
          <w:color w:val="000000" w:themeColor="text1"/>
        </w:rPr>
        <w:t xml:space="preserve"> UP.</w:t>
      </w:r>
    </w:p>
    <w:p w14:paraId="37AA2375" w14:textId="77777777"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Zapewni wydanie certyfikatów.</w:t>
      </w:r>
    </w:p>
    <w:p w14:paraId="151F1F0B" w14:textId="33C803F0" w:rsidR="00A33461" w:rsidRPr="009E5726" w:rsidRDefault="00A33461">
      <w:pPr>
        <w:pStyle w:val="Akapitzlist"/>
        <w:numPr>
          <w:ilvl w:val="0"/>
          <w:numId w:val="17"/>
        </w:numPr>
        <w:spacing w:after="0"/>
        <w:rPr>
          <w:rFonts w:ascii="Arial" w:hAnsi="Arial" w:cs="Arial"/>
        </w:rPr>
      </w:pPr>
      <w:r w:rsidRPr="009E5726">
        <w:rPr>
          <w:rFonts w:ascii="Arial" w:hAnsi="Arial" w:cs="Arial"/>
          <w:color w:val="000000" w:themeColor="text1"/>
        </w:rPr>
        <w:t xml:space="preserve">Zapewni catering na czas trwania </w:t>
      </w:r>
      <w:r w:rsidR="00F0114C" w:rsidRPr="009E5726">
        <w:rPr>
          <w:rFonts w:ascii="Arial" w:hAnsi="Arial" w:cs="Arial"/>
          <w:color w:val="000000" w:themeColor="text1"/>
        </w:rPr>
        <w:t>szkolenia.</w:t>
      </w:r>
      <w:r w:rsidR="00F0114C">
        <w:rPr>
          <w:rFonts w:ascii="Arial" w:hAnsi="Arial" w:cs="Arial"/>
          <w:color w:val="000000" w:themeColor="text1"/>
        </w:rPr>
        <w:t xml:space="preserve"> - </w:t>
      </w:r>
      <w:r w:rsidR="00F0114C" w:rsidRPr="00F0114C">
        <w:rPr>
          <w:rFonts w:ascii="Arial" w:hAnsi="Arial" w:cs="Arial"/>
          <w:b/>
          <w:bCs/>
          <w:color w:val="000000" w:themeColor="text1"/>
        </w:rPr>
        <w:t>zapewnia zamawiający</w:t>
      </w:r>
      <w:r w:rsidR="00F0114C">
        <w:rPr>
          <w:rFonts w:ascii="Arial" w:hAnsi="Arial" w:cs="Arial"/>
          <w:color w:val="000000" w:themeColor="text1"/>
        </w:rPr>
        <w:t xml:space="preserve"> </w:t>
      </w:r>
    </w:p>
    <w:p w14:paraId="65F6A3D0" w14:textId="41553F85" w:rsidR="00A33461" w:rsidRPr="009E5726" w:rsidRDefault="00A33461">
      <w:pPr>
        <w:pStyle w:val="Akapitzlist"/>
        <w:numPr>
          <w:ilvl w:val="3"/>
          <w:numId w:val="20"/>
        </w:numPr>
        <w:spacing w:after="0"/>
        <w:ind w:left="709"/>
        <w:rPr>
          <w:rFonts w:ascii="Arial" w:eastAsiaTheme="minorHAnsi" w:hAnsi="Arial" w:cs="Arial"/>
          <w:b/>
          <w:bCs/>
          <w:color w:val="000000" w:themeColor="text1"/>
        </w:rPr>
      </w:pPr>
      <w:r w:rsidRPr="009E5726">
        <w:rPr>
          <w:rFonts w:ascii="Arial" w:hAnsi="Arial" w:cs="Arial"/>
          <w:b/>
          <w:bCs/>
          <w:color w:val="000000" w:themeColor="text1"/>
        </w:rPr>
        <w:t>Monitoring:</w:t>
      </w:r>
    </w:p>
    <w:p w14:paraId="41F752F5" w14:textId="77777777" w:rsidR="00A33461" w:rsidRPr="009E5726" w:rsidRDefault="00A33461">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dzienniki zajęć i listy obecności z podpisem UP na każdych zajęciach;</w:t>
      </w:r>
    </w:p>
    <w:p w14:paraId="4836462A" w14:textId="77777777" w:rsidR="00A33461" w:rsidRPr="009E5726" w:rsidRDefault="00A33461">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pre i post testy oraz raport podsumowujący ocenę efektów uczenia się;</w:t>
      </w:r>
    </w:p>
    <w:p w14:paraId="652E85D5" w14:textId="77777777" w:rsidR="00A33461" w:rsidRPr="009E5726" w:rsidRDefault="00A33461">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zamawiający będzie wizytować zajęcia i egzaminy;</w:t>
      </w:r>
    </w:p>
    <w:p w14:paraId="44D12EA5" w14:textId="77777777" w:rsidR="00A33461" w:rsidRPr="009E5726" w:rsidRDefault="00A33461">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certyfikaty.</w:t>
      </w:r>
    </w:p>
    <w:p w14:paraId="27F749DB" w14:textId="77777777" w:rsidR="00A33461" w:rsidRPr="009E5726" w:rsidRDefault="00A33461" w:rsidP="00A33461">
      <w:pPr>
        <w:spacing w:after="0"/>
        <w:rPr>
          <w:rFonts w:ascii="Arial" w:hAnsi="Arial" w:cs="Arial"/>
          <w:color w:val="000000" w:themeColor="text1"/>
        </w:rPr>
      </w:pPr>
    </w:p>
    <w:p w14:paraId="54D92F33" w14:textId="34165FAD" w:rsidR="00A33461" w:rsidRPr="009E5726" w:rsidRDefault="00A33461">
      <w:pPr>
        <w:pStyle w:val="Akapitzlist"/>
        <w:numPr>
          <w:ilvl w:val="3"/>
          <w:numId w:val="20"/>
        </w:numPr>
        <w:spacing w:after="0"/>
        <w:ind w:left="709"/>
        <w:rPr>
          <w:rFonts w:ascii="Arial" w:hAnsi="Arial" w:cs="Arial"/>
          <w:color w:val="000000" w:themeColor="text1"/>
        </w:rPr>
      </w:pPr>
      <w:r w:rsidRPr="009E5726">
        <w:rPr>
          <w:rFonts w:ascii="Arial" w:hAnsi="Arial" w:cs="Arial"/>
          <w:b/>
          <w:color w:val="000000" w:themeColor="text1"/>
        </w:rPr>
        <w:t>Dodatkowe wymagania wobec Wykonawcy:</w:t>
      </w:r>
    </w:p>
    <w:p w14:paraId="2AF48CCC" w14:textId="581C30A6"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rzetelna i terminowa, zgodna z wymogami projektowymi realizacja przedmiotu umowy, w tym prowadzenie dokumentacji, w szczególności list obecności uczestników, dzienników zajęć, pre i post testów, ankiet oceny szkolenia;</w:t>
      </w:r>
    </w:p>
    <w:p w14:paraId="02CA3CB7"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niezwłoczne przekazywanie w formie telefonicznej lub e-mail informacji o każdym UP, który opuszcza spotkania lub egzamin, lub posiada innego rodzaju zaległości;</w:t>
      </w:r>
    </w:p>
    <w:p w14:paraId="2387DA5A" w14:textId="77777777" w:rsidR="00A33461" w:rsidRPr="009E5726" w:rsidRDefault="00A33461">
      <w:pPr>
        <w:pStyle w:val="Akapitzlist"/>
        <w:numPr>
          <w:ilvl w:val="0"/>
          <w:numId w:val="24"/>
        </w:numPr>
        <w:spacing w:after="160"/>
        <w:rPr>
          <w:rFonts w:ascii="Arial" w:hAnsi="Arial" w:cs="Arial"/>
          <w:color w:val="000000" w:themeColor="text1"/>
        </w:rPr>
      </w:pPr>
      <w:r w:rsidRPr="009E5726">
        <w:rPr>
          <w:rFonts w:ascii="Arial" w:hAnsi="Arial" w:cs="Arial"/>
          <w:color w:val="000000" w:themeColor="text1"/>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2DD06612" w14:textId="77777777" w:rsidR="00A33461" w:rsidRPr="009E5726" w:rsidRDefault="00A33461">
      <w:pPr>
        <w:pStyle w:val="Akapitzlist"/>
        <w:numPr>
          <w:ilvl w:val="0"/>
          <w:numId w:val="24"/>
        </w:numPr>
        <w:spacing w:after="160"/>
        <w:rPr>
          <w:rFonts w:ascii="Arial" w:hAnsi="Arial" w:cs="Arial"/>
          <w:color w:val="000000" w:themeColor="text1"/>
        </w:rPr>
      </w:pPr>
      <w:r w:rsidRPr="009E5726">
        <w:rPr>
          <w:rFonts w:ascii="Arial" w:hAnsi="Arial" w:cs="Arial"/>
          <w:color w:val="000000" w:themeColor="text1"/>
        </w:rPr>
        <w:t>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p>
    <w:p w14:paraId="2EE893F0" w14:textId="77777777" w:rsidR="00A33461" w:rsidRPr="009E5726" w:rsidRDefault="00A33461">
      <w:pPr>
        <w:pStyle w:val="Akapitzlist"/>
        <w:numPr>
          <w:ilvl w:val="0"/>
          <w:numId w:val="24"/>
        </w:numPr>
        <w:spacing w:after="0"/>
        <w:rPr>
          <w:rFonts w:ascii="Arial" w:hAnsi="Arial" w:cs="Arial"/>
        </w:rPr>
      </w:pPr>
      <w:r w:rsidRPr="009E5726">
        <w:rPr>
          <w:rFonts w:ascii="Arial" w:hAnsi="Arial" w:cs="Arial"/>
        </w:rPr>
        <w:t xml:space="preserve">niezwłoczne udostępnianie Zamawiającemu do kontroli oraz audytu wszelkich dokumentów 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(OLAF), Najwyższej Izbie Kontroli;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udostępniania niezbędnych urządzeń technicznych i </w:t>
      </w:r>
      <w:r w:rsidRPr="009E5726">
        <w:rPr>
          <w:rFonts w:ascii="Arial" w:hAnsi="Arial" w:cs="Arial"/>
        </w:rPr>
        <w:lastRenderedPageBreak/>
        <w:t>zapewnienia, w miarę możliwości, oddzielnego pomieszczenia z odpowiednim wyposażeniem; niezwłocznego przedstawiania, na żądanie osoby kontrolującej, 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okazywania do kontroli dokumentów niezwiązanych bezpośrednio z realizacją zamówienia, jeżeli jest to konieczne do stwierdzenia kwalifikowalności wydatków ponoszonych w Projekcie;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2B801809" w14:textId="77777777" w:rsidR="00A33461" w:rsidRPr="009E5726" w:rsidRDefault="00A33461">
      <w:pPr>
        <w:pStyle w:val="Akapitzlist"/>
        <w:numPr>
          <w:ilvl w:val="0"/>
          <w:numId w:val="24"/>
        </w:numPr>
        <w:spacing w:after="0"/>
        <w:rPr>
          <w:rFonts w:ascii="Arial" w:hAnsi="Arial" w:cs="Arial"/>
          <w:bCs/>
        </w:rPr>
      </w:pPr>
      <w:r w:rsidRPr="009E5726">
        <w:rPr>
          <w:rFonts w:ascii="Arial" w:eastAsia="Arial" w:hAnsi="Arial" w:cs="Arial"/>
          <w:color w:val="000000"/>
        </w:rPr>
        <w:t xml:space="preserve">w ciągu godziny od rozpoczęcia każdego szkolenia, odbywającego się w danym dniu, zgodnie ze szczegółowym harmonogramem udzielania wsparcia w Projekcie, </w:t>
      </w:r>
      <w:r w:rsidRPr="009E5726">
        <w:rPr>
          <w:rFonts w:ascii="Arial" w:eastAsia="Arial" w:hAnsi="Arial" w:cs="Arial"/>
          <w:color w:val="000000"/>
          <w:spacing w:val="-2"/>
        </w:rPr>
        <w:t>Wykonawca zobowiązany jest na wezwanie Zamawiającego dokonane telefonicznie</w:t>
      </w:r>
      <w:r w:rsidRPr="009E5726">
        <w:rPr>
          <w:rFonts w:ascii="Arial" w:eastAsia="Arial" w:hAnsi="Arial" w:cs="Arial"/>
          <w:color w:val="000000"/>
        </w:rPr>
        <w:t xml:space="preserve">, do przekazania skanu/ zdjęcia listy obecności podpisanej przez Uczestników zajęć, </w:t>
      </w:r>
      <w:r w:rsidRPr="009E5726">
        <w:rPr>
          <w:rFonts w:ascii="Arial" w:hAnsi="Arial" w:cs="Arial"/>
        </w:rPr>
        <w:t>zawierającej datę zajęć, numer projektu i nazwę szkolenia,</w:t>
      </w:r>
      <w:r w:rsidRPr="009E5726">
        <w:rPr>
          <w:rFonts w:ascii="Arial" w:eastAsia="Arial" w:hAnsi="Arial" w:cs="Arial"/>
          <w:color w:val="000000"/>
        </w:rPr>
        <w:t xml:space="preserve"> wraz z podaniem bezpośredniego numeru telefonu do trenera/ szkoleniowca lub opiekuna szkolenia celem przeprowadzenia na żądanie IP transmisji on-line ze szkolenia.</w:t>
      </w:r>
      <w:r w:rsidRPr="009E5726">
        <w:rPr>
          <w:rFonts w:ascii="Arial" w:hAnsi="Arial" w:cs="Arial"/>
          <w:color w:val="FF0000"/>
        </w:rPr>
        <w:t xml:space="preserve"> </w:t>
      </w:r>
      <w:r w:rsidRPr="009E5726">
        <w:rPr>
          <w:rFonts w:ascii="Arial" w:hAnsi="Arial" w:cs="Arial"/>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6C26CD6F"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pozostawanie w okresie realizacji przedmiotu zapytania ofertowego w pełnej dyspozycyjności zamawiającego rozumianej jako:</w:t>
      </w:r>
    </w:p>
    <w:p w14:paraId="27A4160F" w14:textId="77777777" w:rsidR="00A33461" w:rsidRPr="009E5726" w:rsidRDefault="00A33461">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realizacja przedmiotu zamówienia w miejscu i czasie ściśle określonym przez zamawiającego, w oparciu o przedstawiany na bieżąco przez zamawiającego harmonogram, uaktualniany w odniesieniu do możliwości i potrzeb UP;</w:t>
      </w:r>
    </w:p>
    <w:p w14:paraId="5CEF054E" w14:textId="77777777" w:rsidR="00A33461" w:rsidRPr="009E5726" w:rsidRDefault="00A33461">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akceptacja prowadzenia zajęć w godzinach 7:00-21:00 we wskazanym przez zamawiającego miejscu, bez możliwości ich zmiany (pełna dyspozycyjność) przez 7 dni w tygodniu;</w:t>
      </w:r>
    </w:p>
    <w:p w14:paraId="58AB6297" w14:textId="77777777" w:rsidR="00A33461" w:rsidRPr="009E5726" w:rsidRDefault="00A33461">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dojazd na zajęcia we własnym zakresie (wszelkie koszty dojazdu, zakwaterowania, wyżywienia itp. ponosi wyłącznie Wykonawca).</w:t>
      </w:r>
    </w:p>
    <w:p w14:paraId="41F23237" w14:textId="77777777" w:rsidR="00A33461" w:rsidRPr="009E5726" w:rsidRDefault="00A33461" w:rsidP="00A33461">
      <w:pPr>
        <w:spacing w:after="0"/>
        <w:ind w:left="708"/>
        <w:rPr>
          <w:rFonts w:ascii="Arial" w:hAnsi="Arial" w:cs="Arial"/>
          <w:color w:val="000000" w:themeColor="text1"/>
        </w:rPr>
      </w:pPr>
      <w:r w:rsidRPr="009E5726">
        <w:rPr>
          <w:rFonts w:ascii="Arial" w:hAnsi="Arial" w:cs="Arial"/>
          <w:color w:val="000000" w:themeColor="text1"/>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037D4F63" w14:textId="01F7377E"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lastRenderedPageBreak/>
        <w:t xml:space="preserve">pozostawanie w dyspozycyjności w liczbie godzin potrzebnej do realizacji przedmiotu zamówienia </w:t>
      </w:r>
      <w:r w:rsidR="006673A1" w:rsidRPr="00F0114C">
        <w:rPr>
          <w:rFonts w:ascii="Arial" w:hAnsi="Arial" w:cs="Arial"/>
          <w:color w:val="000000" w:themeColor="text1"/>
        </w:rPr>
        <w:t xml:space="preserve">96 </w:t>
      </w:r>
      <w:r w:rsidRPr="00F0114C">
        <w:rPr>
          <w:rFonts w:ascii="Arial" w:hAnsi="Arial" w:cs="Arial"/>
          <w:color w:val="000000" w:themeColor="text1"/>
        </w:rPr>
        <w:t xml:space="preserve">godzin </w:t>
      </w:r>
      <w:r w:rsidR="00297BD2">
        <w:rPr>
          <w:rFonts w:ascii="Arial" w:hAnsi="Arial" w:cs="Arial"/>
          <w:color w:val="000000" w:themeColor="text1"/>
        </w:rPr>
        <w:t>dydaktycznych</w:t>
      </w:r>
      <w:r w:rsidRPr="009E5726">
        <w:rPr>
          <w:rFonts w:ascii="Arial" w:hAnsi="Arial" w:cs="Arial"/>
          <w:color w:val="000000" w:themeColor="text1"/>
        </w:rPr>
        <w:t xml:space="preserve"> (45 min. szkolenia + przerwy) w zakresie szkoleń oraz w niezbędnej liczbie godzin w zakresie egzaminu];</w:t>
      </w:r>
    </w:p>
    <w:p w14:paraId="795B2F8D"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prawidłowa i efektywna realizacja zadań w okresie trwania umowy;</w:t>
      </w:r>
    </w:p>
    <w:p w14:paraId="3A3C22F8"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3016498E"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62108EAC" w14:textId="17F4D2FE"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 xml:space="preserve">informowanie </w:t>
      </w:r>
      <w:r w:rsidRPr="009E5726">
        <w:rPr>
          <w:rFonts w:ascii="Arial" w:hAnsi="Arial" w:cs="Arial"/>
        </w:rPr>
        <w:t xml:space="preserve">uczestników/uczestniczek </w:t>
      </w:r>
      <w:r w:rsidRPr="009E5726">
        <w:rPr>
          <w:rFonts w:ascii="Arial" w:hAnsi="Arial" w:cs="Arial"/>
          <w:color w:val="000000" w:themeColor="text1"/>
        </w:rPr>
        <w:t xml:space="preserve">o współfinansowaniu wsparcia ze środków Unii Europejskiej w ramach Europejskiego Funduszu Społecznego Plus oraz realizacji projektu w ramach programu Fundusze Europejskie dla </w:t>
      </w:r>
      <w:r w:rsidR="00F26DD5" w:rsidRPr="009E5726">
        <w:rPr>
          <w:rFonts w:ascii="Arial" w:hAnsi="Arial" w:cs="Arial"/>
          <w:color w:val="000000" w:themeColor="text1"/>
        </w:rPr>
        <w:t>Śląskiego</w:t>
      </w:r>
      <w:r w:rsidRPr="009E5726">
        <w:rPr>
          <w:rFonts w:ascii="Arial" w:hAnsi="Arial" w:cs="Arial"/>
          <w:color w:val="000000" w:themeColor="text1"/>
        </w:rPr>
        <w:t xml:space="preserve"> 2021-2027;</w:t>
      </w:r>
    </w:p>
    <w:p w14:paraId="303E3E44" w14:textId="77777777" w:rsidR="00A33461" w:rsidRPr="009E5726" w:rsidRDefault="00A33461">
      <w:pPr>
        <w:pStyle w:val="Akapitzlist"/>
        <w:numPr>
          <w:ilvl w:val="0"/>
          <w:numId w:val="24"/>
        </w:numPr>
        <w:spacing w:after="0"/>
        <w:rPr>
          <w:rFonts w:ascii="Arial" w:hAnsi="Arial" w:cs="Arial"/>
          <w:color w:val="000000" w:themeColor="text1"/>
        </w:rPr>
      </w:pPr>
      <w:r w:rsidRPr="009E5726">
        <w:rPr>
          <w:rFonts w:ascii="Arial" w:hAnsi="Arial" w:cs="Arial"/>
          <w:color w:val="000000" w:themeColor="text1"/>
        </w:rPr>
        <w:t>realizację usługi zgodnie z zasadą zrównoważonego rozwoju, m.in. poprzez:</w:t>
      </w:r>
    </w:p>
    <w:p w14:paraId="5EE7921D"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promowanie wśród Uczestników oraz personelu działań zwiększających świadomość ekologiczną i rozwiązań proekologicznych</w:t>
      </w:r>
    </w:p>
    <w:p w14:paraId="74DD5373"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energooszczędne urządzenia</w:t>
      </w:r>
    </w:p>
    <w:p w14:paraId="69D758B6"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oszczędność papieru poprzez zastosowanie możliwie najwięcej dokumentacji elektronicznej, dwustronny wydruk w przypadku papierowej</w:t>
      </w:r>
    </w:p>
    <w:p w14:paraId="05733ABA" w14:textId="77777777" w:rsidR="00A33461" w:rsidRPr="009E5726" w:rsidRDefault="00A33461">
      <w:pPr>
        <w:pStyle w:val="Akapitzlist"/>
        <w:numPr>
          <w:ilvl w:val="0"/>
          <w:numId w:val="22"/>
        </w:numPr>
        <w:spacing w:after="0"/>
        <w:rPr>
          <w:rFonts w:ascii="Arial" w:hAnsi="Arial" w:cs="Arial"/>
        </w:rPr>
      </w:pPr>
      <w:r w:rsidRPr="009E5726">
        <w:rPr>
          <w:rFonts w:ascii="Arial" w:hAnsi="Arial" w:cs="Arial"/>
        </w:rPr>
        <w:t xml:space="preserve">dążenie do ekologicznego obiegu dokumentów, np. poprzez przesyłanie materiałów dodatkowych mailem zamiast robienia wydruków </w:t>
      </w:r>
    </w:p>
    <w:p w14:paraId="30A0A7AB"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segregację odpadów m.in. wyrzucanie zużytego papieru do makulatury</w:t>
      </w:r>
    </w:p>
    <w:p w14:paraId="1E4D2A82"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urządzeń z prądu po skończonej pracy</w:t>
      </w:r>
    </w:p>
    <w:p w14:paraId="11647979"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 xml:space="preserve">oszczędzanie energii poprzez m.in. sterowanie ogrzewaniem </w:t>
      </w:r>
    </w:p>
    <w:p w14:paraId="5694CBEE"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nieużywanych sprzętów</w:t>
      </w:r>
    </w:p>
    <w:p w14:paraId="25605369"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wykorzystywanie naturalnego oświetlenia</w:t>
      </w:r>
    </w:p>
    <w:p w14:paraId="7B6CB6D6"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wykorzystanie przyjaznych środowisku technologii</w:t>
      </w:r>
    </w:p>
    <w:p w14:paraId="14AF2BD4"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zapewnienie użyteczności przedmiotów i wydłużenie ich wykorzystania, dbałość o ich jakość</w:t>
      </w:r>
    </w:p>
    <w:p w14:paraId="1F310FB3" w14:textId="77777777" w:rsidR="00A33461" w:rsidRPr="009E5726" w:rsidRDefault="00A33461">
      <w:pPr>
        <w:pStyle w:val="Akapitzlist"/>
        <w:numPr>
          <w:ilvl w:val="0"/>
          <w:numId w:val="22"/>
        </w:numPr>
        <w:spacing w:after="0"/>
        <w:rPr>
          <w:rFonts w:ascii="Arial" w:hAnsi="Arial" w:cs="Arial"/>
        </w:rPr>
      </w:pPr>
      <w:r w:rsidRPr="009E5726">
        <w:rPr>
          <w:rFonts w:ascii="Arial" w:hAnsi="Arial" w:cs="Arial"/>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38341BE5" w14:textId="77777777" w:rsidR="00A33461" w:rsidRPr="009E5726" w:rsidRDefault="00A33461">
      <w:pPr>
        <w:pStyle w:val="Akapitzlist"/>
        <w:numPr>
          <w:ilvl w:val="0"/>
          <w:numId w:val="22"/>
        </w:numPr>
        <w:spacing w:after="0"/>
        <w:rPr>
          <w:rFonts w:ascii="Arial" w:hAnsi="Arial" w:cs="Arial"/>
        </w:rPr>
      </w:pPr>
      <w:r w:rsidRPr="009E5726">
        <w:rPr>
          <w:rFonts w:ascii="Arial" w:hAnsi="Arial" w:cs="Arial"/>
        </w:rPr>
        <w:t>uwzględnianie czynników o charakterze środowiskowym podczas dostaw cateringu, tzn. dostarczanie towarów i świadczenie usług, których oddziaływanie na środowisko w trakcie ich cyklu życia jest mniejsze w porównaniu do towarów i usług o identycznym przeznaczeniu, jakie zostałyby zamówione w innym przypadku, np. poprzez stosowanie wytycznych z punktu poprzedniego, dostarczanie cateringu na naczyniach wielorazowego użytku, catering dostarczany w termosach, itp.</w:t>
      </w:r>
    </w:p>
    <w:p w14:paraId="421F002D" w14:textId="77777777" w:rsidR="00A33461" w:rsidRPr="009E5726" w:rsidRDefault="00A33461">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lastRenderedPageBreak/>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3A568BF9" w14:textId="77777777" w:rsidR="00A33461" w:rsidRPr="009E5726" w:rsidRDefault="00A33461">
      <w:pPr>
        <w:pStyle w:val="Akapitzlist"/>
        <w:numPr>
          <w:ilvl w:val="0"/>
          <w:numId w:val="24"/>
        </w:numPr>
        <w:spacing w:after="0"/>
        <w:ind w:left="709"/>
        <w:rPr>
          <w:rFonts w:ascii="Arial" w:hAnsi="Arial" w:cs="Arial"/>
          <w:color w:val="000000" w:themeColor="text1"/>
        </w:rPr>
      </w:pPr>
      <w:r w:rsidRPr="009E5726">
        <w:rPr>
          <w:rFonts w:ascii="Arial" w:hAnsi="Arial" w:cs="Arial"/>
          <w:color w:val="000000" w:themeColor="text1"/>
        </w:rPr>
        <w:t>Wynagrodzenie wykonawcy będzie współfinansowane ze środków Unii Europejskiej w ramach Europejskiego Funduszu Społecznego Plus.</w:t>
      </w:r>
    </w:p>
    <w:p w14:paraId="0F40BC39" w14:textId="77777777" w:rsidR="00A33461" w:rsidRPr="009E5726" w:rsidRDefault="00A33461" w:rsidP="00A33461">
      <w:pPr>
        <w:spacing w:after="0"/>
        <w:rPr>
          <w:rFonts w:ascii="Arial" w:hAnsi="Arial" w:cs="Arial"/>
          <w:color w:val="000000" w:themeColor="text1"/>
        </w:rPr>
      </w:pPr>
    </w:p>
    <w:p w14:paraId="7F3A074D" w14:textId="79B07E7C" w:rsidR="00D45F51" w:rsidRPr="009E5726" w:rsidRDefault="009850D3" w:rsidP="009850D3">
      <w:pPr>
        <w:spacing w:after="0"/>
        <w:jc w:val="center"/>
        <w:rPr>
          <w:rFonts w:ascii="Arial" w:hAnsi="Arial" w:cs="Arial"/>
          <w:b/>
          <w:color w:val="000000" w:themeColor="text1"/>
        </w:rPr>
      </w:pPr>
      <w:r w:rsidRPr="009E5726">
        <w:rPr>
          <w:rFonts w:ascii="Arial" w:hAnsi="Arial" w:cs="Arial"/>
          <w:b/>
          <w:color w:val="000000" w:themeColor="text1"/>
        </w:rPr>
        <w:t>CZĘŚĆ III</w:t>
      </w:r>
    </w:p>
    <w:p w14:paraId="007E1B7F" w14:textId="1EFD91F6" w:rsidR="009850D3" w:rsidRPr="009E5726" w:rsidRDefault="009850D3">
      <w:pPr>
        <w:pStyle w:val="Akapitzlist"/>
        <w:numPr>
          <w:ilvl w:val="0"/>
          <w:numId w:val="25"/>
        </w:numPr>
        <w:rPr>
          <w:rFonts w:ascii="Arial" w:hAnsi="Arial" w:cs="Arial"/>
          <w:b/>
          <w:color w:val="000000" w:themeColor="text1"/>
        </w:rPr>
      </w:pPr>
      <w:r w:rsidRPr="009E5726">
        <w:rPr>
          <w:rFonts w:ascii="Arial" w:hAnsi="Arial" w:cs="Arial"/>
          <w:b/>
          <w:bCs/>
        </w:rPr>
        <w:t xml:space="preserve">Przedmiotem zamówienia w zakresie części III jest przeprowadzenie szkolenia „Pracownik socjalny” dla </w:t>
      </w:r>
      <w:r w:rsidR="00D03C43">
        <w:rPr>
          <w:rFonts w:ascii="Arial" w:hAnsi="Arial" w:cs="Arial"/>
          <w:b/>
          <w:bCs/>
        </w:rPr>
        <w:t>7</w:t>
      </w:r>
      <w:r w:rsidRPr="009E5726">
        <w:rPr>
          <w:rFonts w:ascii="Arial" w:hAnsi="Arial" w:cs="Arial"/>
          <w:b/>
          <w:bCs/>
        </w:rPr>
        <w:t xml:space="preserve"> UP </w:t>
      </w:r>
      <w:r w:rsidR="00621BB7" w:rsidRPr="009E5726">
        <w:rPr>
          <w:rFonts w:ascii="Arial" w:hAnsi="Arial" w:cs="Arial"/>
          <w:b/>
          <w:bCs/>
        </w:rPr>
        <w:t xml:space="preserve">(1 grupa x </w:t>
      </w:r>
      <w:r w:rsidR="00D03C43">
        <w:rPr>
          <w:rFonts w:ascii="Arial" w:hAnsi="Arial" w:cs="Arial"/>
          <w:b/>
          <w:bCs/>
        </w:rPr>
        <w:t>7</w:t>
      </w:r>
      <w:r w:rsidR="00621BB7" w:rsidRPr="009E5726">
        <w:rPr>
          <w:rFonts w:ascii="Arial" w:hAnsi="Arial" w:cs="Arial"/>
          <w:b/>
          <w:bCs/>
        </w:rPr>
        <w:t xml:space="preserve"> osób) </w:t>
      </w:r>
      <w:r w:rsidRPr="009E5726">
        <w:rPr>
          <w:rFonts w:ascii="Arial" w:hAnsi="Arial" w:cs="Arial"/>
          <w:b/>
          <w:bCs/>
        </w:rPr>
        <w:t xml:space="preserve">wraz z egzaminem zewnętrznym, potwierdzającym uzyskane kwalifikacje/kompetencje, w ramach zadania pn. „Szkolenia zawodowe”. </w:t>
      </w:r>
    </w:p>
    <w:p w14:paraId="67EAB238" w14:textId="77777777" w:rsidR="009850D3" w:rsidRPr="009E5726" w:rsidRDefault="009850D3" w:rsidP="009850D3">
      <w:pPr>
        <w:ind w:left="360"/>
        <w:rPr>
          <w:rFonts w:ascii="Arial" w:hAnsi="Arial" w:cs="Arial"/>
          <w:b/>
          <w:color w:val="000000" w:themeColor="text1"/>
        </w:rPr>
      </w:pPr>
      <w:r w:rsidRPr="009E5726">
        <w:rPr>
          <w:rFonts w:ascii="Arial" w:hAnsi="Arial" w:cs="Arial"/>
          <w:b/>
          <w:color w:val="000000" w:themeColor="text1"/>
        </w:rPr>
        <w:t>Kody CPV</w:t>
      </w:r>
    </w:p>
    <w:p w14:paraId="31C3FC7D" w14:textId="77777777" w:rsidR="009850D3" w:rsidRPr="009E5726" w:rsidRDefault="009850D3" w:rsidP="009850D3">
      <w:pPr>
        <w:pStyle w:val="Akapitzlist"/>
        <w:spacing w:after="0"/>
        <w:rPr>
          <w:rFonts w:ascii="Arial" w:eastAsiaTheme="minorHAnsi" w:hAnsi="Arial" w:cs="Arial"/>
          <w:b/>
          <w:color w:val="000000" w:themeColor="text1"/>
        </w:rPr>
      </w:pPr>
      <w:r w:rsidRPr="009E5726">
        <w:rPr>
          <w:rFonts w:ascii="Arial" w:hAnsi="Arial" w:cs="Arial"/>
          <w:b/>
          <w:color w:val="000000" w:themeColor="text1"/>
        </w:rPr>
        <w:t>80500000-9 – Usługi szkoleniowe</w:t>
      </w:r>
    </w:p>
    <w:p w14:paraId="46BA21B3" w14:textId="77777777" w:rsidR="009850D3" w:rsidRPr="009E5726" w:rsidRDefault="009850D3" w:rsidP="009850D3">
      <w:pPr>
        <w:pStyle w:val="Akapitzlist"/>
        <w:spacing w:after="0"/>
        <w:rPr>
          <w:rFonts w:ascii="Arial" w:hAnsi="Arial" w:cs="Arial"/>
          <w:b/>
          <w:color w:val="000000" w:themeColor="text1"/>
        </w:rPr>
      </w:pPr>
      <w:r w:rsidRPr="009E5726">
        <w:rPr>
          <w:rFonts w:ascii="Arial" w:hAnsi="Arial" w:cs="Arial"/>
          <w:b/>
          <w:color w:val="000000" w:themeColor="text1"/>
        </w:rPr>
        <w:t>80000000-4 – Usługi edukacyjne i szkoleniowe</w:t>
      </w:r>
    </w:p>
    <w:p w14:paraId="6DABA525" w14:textId="77777777" w:rsidR="009850D3" w:rsidRPr="009E5726" w:rsidRDefault="009850D3" w:rsidP="009850D3">
      <w:pPr>
        <w:pStyle w:val="Akapitzlist"/>
        <w:spacing w:after="0"/>
        <w:rPr>
          <w:rFonts w:ascii="Arial" w:hAnsi="Arial" w:cs="Arial"/>
          <w:b/>
          <w:color w:val="000000" w:themeColor="text1"/>
        </w:rPr>
      </w:pPr>
      <w:r w:rsidRPr="009E5726">
        <w:rPr>
          <w:rFonts w:ascii="Arial" w:hAnsi="Arial" w:cs="Arial"/>
          <w:b/>
          <w:color w:val="000000" w:themeColor="text1"/>
        </w:rPr>
        <w:t>80400000-8 – Usługi edukacji osób dorosłych oraz inne</w:t>
      </w:r>
    </w:p>
    <w:p w14:paraId="6CEB6377" w14:textId="77777777" w:rsidR="009850D3" w:rsidRPr="009E5726" w:rsidRDefault="009850D3" w:rsidP="009850D3">
      <w:pPr>
        <w:pStyle w:val="Akapitzlist"/>
        <w:spacing w:after="0"/>
        <w:rPr>
          <w:rFonts w:ascii="Arial" w:hAnsi="Arial" w:cs="Arial"/>
          <w:b/>
        </w:rPr>
      </w:pPr>
      <w:r w:rsidRPr="009E5726">
        <w:rPr>
          <w:rFonts w:ascii="Arial" w:hAnsi="Arial" w:cs="Arial"/>
          <w:b/>
        </w:rPr>
        <w:t>80530000-8 – Usługi szkolenia zawodowego</w:t>
      </w:r>
    </w:p>
    <w:p w14:paraId="1D53C325" w14:textId="77777777" w:rsidR="009850D3" w:rsidRPr="009E5726" w:rsidRDefault="009850D3" w:rsidP="009850D3">
      <w:pPr>
        <w:pStyle w:val="Akapitzlist"/>
        <w:spacing w:after="0"/>
        <w:rPr>
          <w:rFonts w:ascii="Arial" w:hAnsi="Arial" w:cs="Arial"/>
          <w:b/>
          <w:color w:val="000000" w:themeColor="text1"/>
        </w:rPr>
      </w:pPr>
      <w:r w:rsidRPr="009E5726">
        <w:rPr>
          <w:rFonts w:ascii="Arial" w:hAnsi="Arial" w:cs="Arial"/>
          <w:b/>
          <w:color w:val="000000" w:themeColor="text1"/>
        </w:rPr>
        <w:t>39162100-6 – Pomoce dydaktyczne</w:t>
      </w:r>
    </w:p>
    <w:p w14:paraId="3172201C" w14:textId="77777777" w:rsidR="009850D3" w:rsidRPr="009E5726" w:rsidRDefault="009850D3" w:rsidP="009850D3">
      <w:pPr>
        <w:pStyle w:val="Akapitzlist"/>
        <w:spacing w:after="0"/>
        <w:rPr>
          <w:rFonts w:ascii="Arial" w:hAnsi="Arial" w:cs="Arial"/>
          <w:b/>
          <w:color w:val="000000" w:themeColor="text1"/>
        </w:rPr>
      </w:pPr>
      <w:r w:rsidRPr="009E5726">
        <w:rPr>
          <w:rFonts w:ascii="Arial" w:hAnsi="Arial" w:cs="Arial"/>
          <w:b/>
          <w:color w:val="000000" w:themeColor="text1"/>
        </w:rPr>
        <w:t>70220000-9 – Usługi wynajmu lub leasingu nieruchomości innych niż mieszkalne</w:t>
      </w:r>
    </w:p>
    <w:p w14:paraId="02469875" w14:textId="77777777" w:rsidR="009850D3" w:rsidRPr="009E5726" w:rsidRDefault="009850D3" w:rsidP="009850D3">
      <w:pPr>
        <w:pStyle w:val="Akapitzlist"/>
        <w:spacing w:after="0"/>
        <w:rPr>
          <w:rFonts w:ascii="Arial" w:hAnsi="Arial" w:cs="Arial"/>
          <w:b/>
        </w:rPr>
      </w:pPr>
      <w:r w:rsidRPr="009E5726">
        <w:rPr>
          <w:rFonts w:ascii="Arial" w:hAnsi="Arial" w:cs="Arial"/>
          <w:b/>
        </w:rPr>
        <w:t>55520000-1 – Usługi dostarczania posiłków</w:t>
      </w:r>
    </w:p>
    <w:p w14:paraId="69538283" w14:textId="5B7E3881" w:rsidR="009850D3" w:rsidRPr="009E5726" w:rsidRDefault="009850D3">
      <w:pPr>
        <w:pStyle w:val="Akapitzlist"/>
        <w:numPr>
          <w:ilvl w:val="0"/>
          <w:numId w:val="25"/>
        </w:numPr>
        <w:spacing w:after="0"/>
        <w:rPr>
          <w:rFonts w:ascii="Arial" w:hAnsi="Arial" w:cs="Arial"/>
          <w:b/>
        </w:rPr>
      </w:pPr>
      <w:r w:rsidRPr="009E5726">
        <w:rPr>
          <w:rFonts w:ascii="Arial" w:hAnsi="Arial" w:cs="Arial"/>
          <w:b/>
        </w:rPr>
        <w:t>Zakres usługi obejmuje:</w:t>
      </w:r>
    </w:p>
    <w:p w14:paraId="6EEAB0EB" w14:textId="773D3C37" w:rsidR="009850D3" w:rsidRPr="009E5726" w:rsidRDefault="009850D3">
      <w:pPr>
        <w:pStyle w:val="Akapitzlist"/>
        <w:numPr>
          <w:ilvl w:val="0"/>
          <w:numId w:val="26"/>
        </w:numPr>
        <w:spacing w:after="0"/>
        <w:rPr>
          <w:rFonts w:ascii="Arial" w:hAnsi="Arial" w:cs="Arial"/>
          <w:bCs/>
        </w:rPr>
      </w:pPr>
      <w:r w:rsidRPr="009E5726">
        <w:rPr>
          <w:rFonts w:ascii="Arial" w:hAnsi="Arial" w:cs="Arial"/>
          <w:bCs/>
        </w:rPr>
        <w:t xml:space="preserve">ZAKRES TEMATYCZNY: </w:t>
      </w:r>
      <w:r w:rsidR="007958C1" w:rsidRPr="009E5726">
        <w:rPr>
          <w:rFonts w:ascii="Arial" w:hAnsi="Arial" w:cs="Arial"/>
          <w:bCs/>
        </w:rPr>
        <w:t>„</w:t>
      </w:r>
      <w:r w:rsidRPr="009E5726">
        <w:rPr>
          <w:rFonts w:ascii="Arial" w:hAnsi="Arial" w:cs="Arial"/>
          <w:bCs/>
        </w:rPr>
        <w:t>Pracownik socjalny” Szkolenie realizowane w ramach projektu jest zgodne ze zdiagnozowanymi potrzebami i potencjałem UP oraz zdiagnozowanymi potrzebami rynku pracy. Wybór szkolenia nastąpił na etapie opracowania indywidualne</w:t>
      </w:r>
      <w:r w:rsidR="000F571C">
        <w:rPr>
          <w:rFonts w:ascii="Arial" w:hAnsi="Arial" w:cs="Arial"/>
          <w:bCs/>
        </w:rPr>
        <w:t>j</w:t>
      </w:r>
      <w:r w:rsidRPr="009E5726">
        <w:rPr>
          <w:rFonts w:ascii="Arial" w:hAnsi="Arial" w:cs="Arial"/>
          <w:bCs/>
        </w:rPr>
        <w:t xml:space="preserve"> </w:t>
      </w:r>
      <w:r w:rsidR="000F571C">
        <w:rPr>
          <w:rFonts w:ascii="Arial" w:hAnsi="Arial" w:cs="Arial"/>
          <w:bCs/>
        </w:rPr>
        <w:t>diagnozy potrzeb</w:t>
      </w:r>
      <w:r w:rsidRPr="009E5726">
        <w:rPr>
          <w:rFonts w:ascii="Arial" w:hAnsi="Arial" w:cs="Arial"/>
          <w:bCs/>
        </w:rPr>
        <w:t xml:space="preserve"> (dobór tematyki szkolenia podczas </w:t>
      </w:r>
      <w:r w:rsidR="000F571C">
        <w:rPr>
          <w:rFonts w:ascii="Arial" w:hAnsi="Arial" w:cs="Arial"/>
          <w:bCs/>
        </w:rPr>
        <w:t>poradnictwa</w:t>
      </w:r>
      <w:r w:rsidRPr="009E5726">
        <w:rPr>
          <w:rFonts w:ascii="Arial" w:hAnsi="Arial" w:cs="Arial"/>
          <w:bCs/>
        </w:rPr>
        <w:t xml:space="preserve"> zawodowego). </w:t>
      </w:r>
      <w:r w:rsidRPr="009E5726">
        <w:rPr>
          <w:rFonts w:ascii="Arial" w:hAnsi="Arial" w:cs="Arial"/>
          <w:bCs/>
          <w:color w:val="000000" w:themeColor="text1"/>
        </w:rPr>
        <w:t xml:space="preserve">Co najmniej 80% osób korzystających ze wsparcia w formie szkoleń, kursów uzyska kwalifikacje lub kompetencje. </w:t>
      </w:r>
      <w:r w:rsidRPr="009E5726">
        <w:rPr>
          <w:rFonts w:ascii="Arial" w:hAnsi="Arial" w:cs="Arial"/>
          <w:bCs/>
        </w:rPr>
        <w:t>Efektem każdego szkolenia jest nabycie przez UP kwalifikacji lub kompetencji w rozumieniu Wytycznych dotyczących monitorowania postępu rzeczowego na lata 2021-2027 i LWK 2021 dla EFS+, czyli konkretnych efektów uczenia się, potwierdzonych odpowiednim dokumentem, np. certyfikatem, który zawiera informacje nt. uzyskanych przez UP efektów uczenia się.</w:t>
      </w:r>
    </w:p>
    <w:p w14:paraId="3C920E06" w14:textId="6E0DD29E" w:rsidR="009850D3" w:rsidRPr="009E5726" w:rsidRDefault="009850D3">
      <w:pPr>
        <w:pStyle w:val="Akapitzlist"/>
        <w:numPr>
          <w:ilvl w:val="0"/>
          <w:numId w:val="26"/>
        </w:numPr>
        <w:spacing w:after="0"/>
        <w:rPr>
          <w:rFonts w:ascii="Arial" w:hAnsi="Arial" w:cs="Arial"/>
          <w:bCs/>
        </w:rPr>
      </w:pPr>
      <w:r w:rsidRPr="009E5726">
        <w:rPr>
          <w:rFonts w:ascii="Arial" w:hAnsi="Arial" w:cs="Arial"/>
          <w:bCs/>
        </w:rPr>
        <w:t>WYMIAR:</w:t>
      </w:r>
    </w:p>
    <w:p w14:paraId="4A30D053" w14:textId="677EE2E6" w:rsidR="009850D3" w:rsidRPr="009E5726" w:rsidRDefault="003902A9">
      <w:pPr>
        <w:pStyle w:val="Akapitzlist"/>
        <w:numPr>
          <w:ilvl w:val="0"/>
          <w:numId w:val="5"/>
        </w:numPr>
        <w:spacing w:after="0"/>
        <w:rPr>
          <w:rFonts w:ascii="Arial" w:eastAsiaTheme="minorHAnsi" w:hAnsi="Arial" w:cs="Arial"/>
          <w:color w:val="000000" w:themeColor="text1"/>
        </w:rPr>
      </w:pPr>
      <w:r w:rsidRPr="003902A9">
        <w:rPr>
          <w:rFonts w:ascii="Arial" w:hAnsi="Arial" w:cs="Arial"/>
          <w:bCs/>
        </w:rPr>
        <w:t xml:space="preserve">96 godzin dydaktycznych/grupa, średnio 12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w:t>
      </w:r>
      <w:r w:rsidR="00653030" w:rsidRPr="003902A9">
        <w:rPr>
          <w:rFonts w:ascii="Arial" w:hAnsi="Arial" w:cs="Arial"/>
          <w:bCs/>
        </w:rPr>
        <w:t>rodzinną.</w:t>
      </w:r>
    </w:p>
    <w:p w14:paraId="4DB4D951" w14:textId="77777777" w:rsidR="009850D3" w:rsidRPr="009E5726" w:rsidRDefault="009850D3">
      <w:pPr>
        <w:pStyle w:val="Akapitzlist"/>
        <w:numPr>
          <w:ilvl w:val="0"/>
          <w:numId w:val="5"/>
        </w:numPr>
        <w:spacing w:after="0"/>
        <w:rPr>
          <w:rFonts w:ascii="Arial" w:eastAsiaTheme="minorHAnsi" w:hAnsi="Arial" w:cs="Arial"/>
          <w:color w:val="000000" w:themeColor="text1"/>
        </w:rPr>
      </w:pPr>
      <w:r w:rsidRPr="009E5726">
        <w:rPr>
          <w:rFonts w:ascii="Arial" w:hAnsi="Arial" w:cs="Arial"/>
        </w:rPr>
        <w:t>Łącznie w ramach zamówienia: 1 grupa x 96 godzin = 96 godzin dydaktycznych + przerwy</w:t>
      </w:r>
    </w:p>
    <w:p w14:paraId="2E01D81C" w14:textId="7223C649" w:rsidR="009850D3" w:rsidRPr="003902A9" w:rsidRDefault="003902A9">
      <w:pPr>
        <w:pStyle w:val="Akapitzlist"/>
        <w:numPr>
          <w:ilvl w:val="0"/>
          <w:numId w:val="5"/>
        </w:numPr>
        <w:spacing w:after="0"/>
        <w:rPr>
          <w:rFonts w:ascii="Arial" w:eastAsiaTheme="minorHAnsi" w:hAnsi="Arial" w:cs="Arial"/>
          <w:color w:val="000000" w:themeColor="text1"/>
        </w:rPr>
      </w:pPr>
      <w:r w:rsidRPr="003902A9">
        <w:rPr>
          <w:rFonts w:ascii="Arial" w:hAnsi="Arial" w:cs="Arial"/>
        </w:rPr>
        <w:t>Prowadzenie zajęć w formie wykładów, zajęć praktycznych (ćwiczenia, warsztaty)</w:t>
      </w:r>
      <w:r w:rsidR="009850D3" w:rsidRPr="009E5726">
        <w:rPr>
          <w:rFonts w:ascii="Arial" w:hAnsi="Arial" w:cs="Arial"/>
        </w:rPr>
        <w:t>;</w:t>
      </w:r>
    </w:p>
    <w:p w14:paraId="400764D1" w14:textId="1979CFBB" w:rsidR="003902A9" w:rsidRPr="009E5726" w:rsidRDefault="003902A9">
      <w:pPr>
        <w:pStyle w:val="Akapitzlist"/>
        <w:numPr>
          <w:ilvl w:val="0"/>
          <w:numId w:val="5"/>
        </w:numPr>
        <w:spacing w:after="0"/>
        <w:rPr>
          <w:rFonts w:ascii="Arial" w:eastAsiaTheme="minorHAnsi" w:hAnsi="Arial" w:cs="Arial"/>
          <w:color w:val="000000" w:themeColor="text1"/>
        </w:rPr>
      </w:pPr>
      <w:r w:rsidRPr="003902A9">
        <w:rPr>
          <w:rFonts w:ascii="Arial" w:eastAsiaTheme="minorHAnsi" w:hAnsi="Arial" w:cs="Arial"/>
          <w:color w:val="000000" w:themeColor="text1"/>
        </w:rPr>
        <w:lastRenderedPageBreak/>
        <w:t>Egzamin zewnętrzny w zakresie tematu „</w:t>
      </w:r>
      <w:r>
        <w:rPr>
          <w:rFonts w:ascii="Arial" w:eastAsiaTheme="minorHAnsi" w:hAnsi="Arial" w:cs="Arial"/>
          <w:color w:val="000000" w:themeColor="text1"/>
        </w:rPr>
        <w:t>Pracownik socjalny</w:t>
      </w:r>
      <w:r w:rsidRPr="003902A9">
        <w:rPr>
          <w:rFonts w:ascii="Arial" w:eastAsiaTheme="minorHAnsi" w:hAnsi="Arial" w:cs="Arial"/>
          <w:color w:val="000000" w:themeColor="text1"/>
        </w:rPr>
        <w:t xml:space="preserve">” dla </w:t>
      </w:r>
      <w:r>
        <w:rPr>
          <w:rFonts w:ascii="Arial" w:eastAsiaTheme="minorHAnsi" w:hAnsi="Arial" w:cs="Arial"/>
          <w:color w:val="000000" w:themeColor="text1"/>
        </w:rPr>
        <w:t>7</w:t>
      </w:r>
      <w:r w:rsidRPr="003902A9">
        <w:rPr>
          <w:rFonts w:ascii="Arial" w:eastAsiaTheme="minorHAnsi" w:hAnsi="Arial" w:cs="Arial"/>
          <w:color w:val="000000" w:themeColor="text1"/>
        </w:rPr>
        <w:t xml:space="preserve"> UP (1 grupa x </w:t>
      </w:r>
      <w:r>
        <w:rPr>
          <w:rFonts w:ascii="Arial" w:eastAsiaTheme="minorHAnsi" w:hAnsi="Arial" w:cs="Arial"/>
          <w:color w:val="000000" w:themeColor="text1"/>
        </w:rPr>
        <w:t>7</w:t>
      </w:r>
      <w:r w:rsidRPr="003902A9">
        <w:rPr>
          <w:rFonts w:ascii="Arial" w:eastAsiaTheme="minorHAnsi" w:hAnsi="Arial" w:cs="Arial"/>
          <w:color w:val="000000" w:themeColor="text1"/>
        </w:rPr>
        <w:t xml:space="preserve"> os.)</w:t>
      </w:r>
    </w:p>
    <w:p w14:paraId="17CC824A"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LICZBA UCZESTNICZEK/UCZESTNIKÓW:</w:t>
      </w:r>
    </w:p>
    <w:p w14:paraId="1BAF1BBD" w14:textId="743FA989" w:rsidR="009850D3" w:rsidRPr="009E5726" w:rsidRDefault="005610E6">
      <w:pPr>
        <w:pStyle w:val="Akapitzlist"/>
        <w:numPr>
          <w:ilvl w:val="0"/>
          <w:numId w:val="6"/>
        </w:numPr>
        <w:spacing w:after="0"/>
        <w:ind w:left="993"/>
        <w:rPr>
          <w:rFonts w:ascii="Arial" w:eastAsiaTheme="minorHAnsi" w:hAnsi="Arial" w:cs="Arial"/>
          <w:color w:val="000000" w:themeColor="text1"/>
        </w:rPr>
      </w:pPr>
      <w:r w:rsidRPr="005610E6">
        <w:rPr>
          <w:rFonts w:ascii="Arial" w:eastAsiaTheme="minorHAnsi" w:hAnsi="Arial" w:cs="Arial"/>
          <w:color w:val="000000" w:themeColor="text1"/>
        </w:rPr>
        <w:t xml:space="preserve">Szkolenie zostanie przeprowadzone dla </w:t>
      </w:r>
      <w:r>
        <w:rPr>
          <w:rFonts w:ascii="Arial" w:eastAsiaTheme="minorHAnsi" w:hAnsi="Arial" w:cs="Arial"/>
          <w:color w:val="000000" w:themeColor="text1"/>
        </w:rPr>
        <w:t>7</w:t>
      </w:r>
      <w:r w:rsidRPr="005610E6">
        <w:rPr>
          <w:rFonts w:ascii="Arial" w:eastAsiaTheme="minorHAnsi" w:hAnsi="Arial" w:cs="Arial"/>
          <w:color w:val="000000" w:themeColor="text1"/>
        </w:rPr>
        <w:t xml:space="preserve"> osób, dopasowane na etapie diagnozy, odpowiadające indywidualnemu potencjałowi zawodowemu</w:t>
      </w:r>
    </w:p>
    <w:p w14:paraId="27C7E6BF" w14:textId="012CA62F" w:rsidR="009850D3" w:rsidRPr="009E5726" w:rsidRDefault="009850D3">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 xml:space="preserve">1 grupa = </w:t>
      </w:r>
      <w:r w:rsidR="00D03C43">
        <w:rPr>
          <w:rFonts w:ascii="Arial" w:eastAsiaTheme="minorHAnsi" w:hAnsi="Arial" w:cs="Arial"/>
          <w:color w:val="000000" w:themeColor="text1"/>
        </w:rPr>
        <w:t xml:space="preserve">7 </w:t>
      </w:r>
      <w:r w:rsidRPr="009E5726">
        <w:rPr>
          <w:rFonts w:ascii="Arial" w:eastAsiaTheme="minorHAnsi" w:hAnsi="Arial" w:cs="Arial"/>
          <w:color w:val="000000" w:themeColor="text1"/>
        </w:rPr>
        <w:t>osób</w:t>
      </w:r>
    </w:p>
    <w:p w14:paraId="3AEBF2FF" w14:textId="77777777" w:rsidR="009850D3" w:rsidRPr="009E5726" w:rsidRDefault="009850D3">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Zamawiający nie dopuszcza możliwości udziału w zadaniu osób niewskazanych przez zamawiającego i niebędących uczestnikami projektu.</w:t>
      </w:r>
    </w:p>
    <w:p w14:paraId="08D5F0AA" w14:textId="77777777" w:rsidR="009850D3" w:rsidRPr="009E5726" w:rsidRDefault="009850D3">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Warunek zakończenia szkolenia przez UP – obecność co najmniej na 80% zajęć; zamawiający zapłaci wykonawcy za faktycznie zrealizowany zakres usługi tj. za osoby, które ukończyły szkolenie.</w:t>
      </w:r>
    </w:p>
    <w:p w14:paraId="127E5CF0"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WYNAGRODZENIE TRENERA za 96 godzin szkolenia</w:t>
      </w:r>
    </w:p>
    <w:p w14:paraId="14C018FD"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KADRA:</w:t>
      </w:r>
    </w:p>
    <w:p w14:paraId="288B656C" w14:textId="77777777" w:rsidR="009850D3" w:rsidRPr="009E5726" w:rsidRDefault="009850D3">
      <w:pPr>
        <w:pStyle w:val="Akapitzlist"/>
        <w:numPr>
          <w:ilvl w:val="0"/>
          <w:numId w:val="7"/>
        </w:numPr>
        <w:spacing w:after="0"/>
        <w:rPr>
          <w:rFonts w:ascii="Arial" w:eastAsiaTheme="minorHAnsi" w:hAnsi="Arial" w:cs="Arial"/>
          <w:b/>
          <w:bCs/>
          <w:color w:val="000000" w:themeColor="text1"/>
        </w:rPr>
      </w:pPr>
      <w:r w:rsidRPr="009E5726">
        <w:rPr>
          <w:rFonts w:ascii="Arial" w:eastAsiaTheme="minorHAnsi" w:hAnsi="Arial" w:cs="Arial"/>
          <w:color w:val="000000" w:themeColor="text1"/>
        </w:rPr>
        <w:t xml:space="preserve">wykształcenie wyższe/zawodowe lub certyfikaty/zaświadczenia /inne dokumenty umożliwiające przeprowadzenie danego wsparcia </w:t>
      </w:r>
      <w:r w:rsidRPr="009E5726">
        <w:rPr>
          <w:rFonts w:ascii="Arial" w:eastAsiaTheme="minorHAnsi" w:hAnsi="Arial" w:cs="Arial"/>
          <w:b/>
          <w:bCs/>
          <w:color w:val="000000" w:themeColor="text1"/>
        </w:rPr>
        <w:t>oraz</w:t>
      </w:r>
    </w:p>
    <w:p w14:paraId="06BEACF7" w14:textId="77777777" w:rsidR="009850D3" w:rsidRPr="009E5726" w:rsidRDefault="009850D3">
      <w:pPr>
        <w:pStyle w:val="Akapitzlist"/>
        <w:numPr>
          <w:ilvl w:val="0"/>
          <w:numId w:val="7"/>
        </w:numPr>
        <w:spacing w:after="0"/>
        <w:rPr>
          <w:rFonts w:ascii="Arial" w:eastAsiaTheme="minorHAnsi" w:hAnsi="Arial" w:cs="Arial"/>
          <w:color w:val="000000" w:themeColor="text1"/>
        </w:rPr>
      </w:pPr>
      <w:r w:rsidRPr="009E5726">
        <w:rPr>
          <w:rFonts w:ascii="Arial" w:eastAsiaTheme="minorHAnsi" w:hAnsi="Arial" w:cs="Arial"/>
          <w:color w:val="000000" w:themeColor="text1"/>
        </w:rPr>
        <w:t>min.2-letnie doświadczenie zawodowe w realizacji szkoleń lub zrealizowane min. 300h wsparcia szkoleniowego;</w:t>
      </w:r>
    </w:p>
    <w:p w14:paraId="5BFE3334" w14:textId="2C4060B4"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SALE SZKOLENIOWE:</w:t>
      </w:r>
      <w:r w:rsidR="00D03C43">
        <w:rPr>
          <w:rFonts w:ascii="Arial" w:eastAsiaTheme="minorHAnsi" w:hAnsi="Arial" w:cs="Arial"/>
          <w:color w:val="000000" w:themeColor="text1"/>
        </w:rPr>
        <w:t xml:space="preserve"> - </w:t>
      </w:r>
      <w:r w:rsidR="00D03C43" w:rsidRPr="00D03C43">
        <w:rPr>
          <w:rFonts w:ascii="Arial" w:eastAsiaTheme="minorHAnsi" w:hAnsi="Arial" w:cs="Arial"/>
          <w:b/>
          <w:bCs/>
          <w:color w:val="000000" w:themeColor="text1"/>
        </w:rPr>
        <w:t>sale zapewnia zamawiający</w:t>
      </w:r>
      <w:r w:rsidR="00D03C43">
        <w:rPr>
          <w:rFonts w:ascii="Arial" w:eastAsiaTheme="minorHAnsi" w:hAnsi="Arial" w:cs="Arial"/>
          <w:color w:val="000000" w:themeColor="text1"/>
        </w:rPr>
        <w:t xml:space="preserve"> </w:t>
      </w:r>
    </w:p>
    <w:p w14:paraId="41FF49ED" w14:textId="77777777" w:rsidR="009850D3" w:rsidRPr="009E5726" w:rsidRDefault="009850D3">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 x 96 godzin = 96 godzin dydaktycznych + przerwy</w:t>
      </w:r>
    </w:p>
    <w:p w14:paraId="79C3E27C" w14:textId="008B8554" w:rsidR="009850D3" w:rsidRPr="009E5726" w:rsidRDefault="009850D3">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 xml:space="preserve">1 grupa </w:t>
      </w:r>
      <w:r w:rsidR="00D03C43">
        <w:rPr>
          <w:rFonts w:ascii="Arial" w:eastAsiaTheme="minorHAnsi" w:hAnsi="Arial" w:cs="Arial"/>
          <w:color w:val="000000" w:themeColor="text1"/>
        </w:rPr>
        <w:t xml:space="preserve">7 </w:t>
      </w:r>
      <w:r w:rsidRPr="009E5726">
        <w:rPr>
          <w:rFonts w:ascii="Arial" w:eastAsiaTheme="minorHAnsi" w:hAnsi="Arial" w:cs="Arial"/>
          <w:color w:val="000000" w:themeColor="text1"/>
        </w:rPr>
        <w:t>-sto osobowa</w:t>
      </w:r>
    </w:p>
    <w:p w14:paraId="6AD4A3A2" w14:textId="77777777" w:rsidR="009850D3" w:rsidRPr="009E5726" w:rsidRDefault="009850D3">
      <w:pPr>
        <w:pStyle w:val="Akapitzlist"/>
        <w:numPr>
          <w:ilvl w:val="0"/>
          <w:numId w:val="9"/>
        </w:numPr>
        <w:spacing w:after="0"/>
        <w:ind w:left="1418"/>
        <w:rPr>
          <w:rFonts w:ascii="Arial" w:eastAsiaTheme="minorHAnsi" w:hAnsi="Arial" w:cs="Arial"/>
          <w:color w:val="000000" w:themeColor="text1"/>
        </w:rPr>
      </w:pPr>
      <w:r w:rsidRPr="009E5726">
        <w:rPr>
          <w:rFonts w:ascii="Arial" w:eastAsiaTheme="minorHAnsi" w:hAnsi="Arial" w:cs="Arial"/>
          <w:color w:val="000000" w:themeColor="text1"/>
        </w:rPr>
        <w:t xml:space="preserve">Wymagania dotyczące sali: </w:t>
      </w:r>
      <w:r w:rsidRPr="009E5726">
        <w:rPr>
          <w:rFonts w:ascii="Arial" w:hAnsi="Arial" w:cs="Arial"/>
        </w:rPr>
        <w:t>odpowiednio oznaczona oraz wyposażona zgodnie z potrzebami projektu m.in.: w stoły, krzesła, rzutnik multimedialny z ekranem, komputer, tablice flipchart (flamastry) lub</w:t>
      </w:r>
      <w:r w:rsidRPr="009E5726">
        <w:rPr>
          <w:rFonts w:ascii="Arial" w:hAnsi="Arial" w:cs="Arial"/>
          <w:color w:val="000000" w:themeColor="text1"/>
        </w:rPr>
        <w:t xml:space="preserve"> tablice sucho ścieralne, bezprzewodowy dostęp do Internetu oraz koszty utrzymania sali, w tym energii elektrycznej; wsparcie realizowane będzie w salach i budynkach, w których się one znajdują, zapewniających dostęp dla osób z niepełnosprawnością ruchową (tj. </w:t>
      </w:r>
      <w:r w:rsidRPr="009E5726">
        <w:rPr>
          <w:rFonts w:ascii="Arial" w:hAnsi="Arial" w:cs="Arial"/>
        </w:rPr>
        <w:t xml:space="preserve">dostosowanie architektoniczne, bez barier architektonicznych i komunikacyjnych (windy, podjazdy dla wózków inwalidzkich, toalety dla niepełnosprawnych), </w:t>
      </w:r>
      <w:r w:rsidRPr="009E5726">
        <w:rPr>
          <w:rFonts w:ascii="Arial" w:hAnsi="Arial" w:cs="Arial"/>
          <w:color w:val="000000" w:themeColor="text1"/>
        </w:rPr>
        <w:t>spełniające warunki BHP oraz zapewniające komfort uczenia się.</w:t>
      </w:r>
    </w:p>
    <w:p w14:paraId="7A966FF7" w14:textId="77777777" w:rsidR="009850D3" w:rsidRPr="009E5726" w:rsidRDefault="009850D3">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znajdujące się w miejscach dogodnych dla UP, z łatwym dojazdem środkami komunikacji publicznej.</w:t>
      </w:r>
    </w:p>
    <w:p w14:paraId="78524925" w14:textId="43C138D8"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 xml:space="preserve">MATERIAŁY z zakresu realizowanego szkolenia dla </w:t>
      </w:r>
      <w:r w:rsidR="00D03C43">
        <w:rPr>
          <w:rFonts w:ascii="Arial" w:eastAsiaTheme="minorHAnsi" w:hAnsi="Arial" w:cs="Arial"/>
          <w:color w:val="000000" w:themeColor="text1"/>
        </w:rPr>
        <w:t>7</w:t>
      </w:r>
      <w:r w:rsidRPr="009E5726">
        <w:rPr>
          <w:rFonts w:ascii="Arial" w:eastAsiaTheme="minorHAnsi" w:hAnsi="Arial" w:cs="Arial"/>
          <w:color w:val="000000" w:themeColor="text1"/>
        </w:rPr>
        <w:t xml:space="preserve"> UP, dostosowane do specyficznych potrzeb osób niepełnosprawnych, z zastosowaniem języka wrażliwego na płeć. W razie potrzeb osób niepełnosprawnych przygotowanie alternatywnych form materiałów szkoleniowych. Materiały powinny pełnić funkcję dydaktyczną i ściśle uzupełniającą w stosunku do zakresu materiału przedstawionego podczas zajęć przez trenera – skrypty/podręcznik, notes, długopis;</w:t>
      </w:r>
    </w:p>
    <w:p w14:paraId="07CCF85F" w14:textId="5ADA2699" w:rsidR="009850D3" w:rsidRPr="009E5726" w:rsidRDefault="009850D3">
      <w:pPr>
        <w:pStyle w:val="Akapitzlist"/>
        <w:numPr>
          <w:ilvl w:val="0"/>
          <w:numId w:val="26"/>
        </w:numPr>
        <w:spacing w:after="0"/>
        <w:rPr>
          <w:rFonts w:ascii="Arial" w:eastAsiaTheme="minorHAnsi" w:hAnsi="Arial" w:cs="Arial"/>
        </w:rPr>
      </w:pPr>
      <w:r w:rsidRPr="009E5726">
        <w:rPr>
          <w:rFonts w:ascii="Arial" w:eastAsiaTheme="minorHAnsi" w:hAnsi="Arial" w:cs="Arial"/>
          <w:color w:val="000000" w:themeColor="text1"/>
        </w:rPr>
        <w:t xml:space="preserve">CATERING obiad (12 dni x </w:t>
      </w:r>
      <w:r w:rsidR="00D03C43">
        <w:rPr>
          <w:rFonts w:ascii="Arial" w:eastAsiaTheme="minorHAnsi" w:hAnsi="Arial" w:cs="Arial"/>
          <w:color w:val="000000" w:themeColor="text1"/>
        </w:rPr>
        <w:t>7</w:t>
      </w:r>
      <w:r w:rsidRPr="009E5726">
        <w:rPr>
          <w:rFonts w:ascii="Arial" w:eastAsiaTheme="minorHAnsi" w:hAnsi="Arial" w:cs="Arial"/>
          <w:color w:val="000000" w:themeColor="text1"/>
        </w:rPr>
        <w:t xml:space="preserve"> os= </w:t>
      </w:r>
      <w:r w:rsidR="00D03C43">
        <w:rPr>
          <w:rFonts w:ascii="Arial" w:eastAsiaTheme="minorHAnsi" w:hAnsi="Arial" w:cs="Arial"/>
          <w:color w:val="000000" w:themeColor="text1"/>
        </w:rPr>
        <w:t>84</w:t>
      </w:r>
      <w:r w:rsidRPr="009E5726">
        <w:rPr>
          <w:rFonts w:ascii="Arial" w:eastAsiaTheme="minorHAnsi" w:hAnsi="Arial" w:cs="Arial"/>
          <w:color w:val="000000" w:themeColor="text1"/>
        </w:rPr>
        <w:t xml:space="preserve"> sztuk). </w:t>
      </w:r>
      <w:r w:rsidRPr="009E5726">
        <w:rPr>
          <w:rFonts w:ascii="Arial" w:hAnsi="Arial" w:cs="Arial"/>
          <w:color w:val="000000" w:themeColor="text1"/>
        </w:rPr>
        <w:t xml:space="preserve">W przypadku trwania szkolenia powyżej 6 godzin dydaktycznych/dzień, Wykonawca jest zobowiązany do zapewnienia cateringu: czyli ciepłego posiłku. W skład ciepłego posiłku wchodzi: zupa tradycyjna (co najmniej 300 ml na osobę), porcja mięsa lub ryby lub porcja wegetariańska (co najmniej 150g na osobę), ziemniaki lub ryż lub frytki lub kasza (co najmniej 50g na osobę), surówki. Dostarczone dania i produkty muszą być świeże i ciepłe. </w:t>
      </w:r>
      <w:r w:rsidRPr="009E5726">
        <w:rPr>
          <w:rFonts w:ascii="Arial" w:hAnsi="Arial" w:cs="Arial"/>
        </w:rPr>
        <w:t>Zamawiający zapłaci wykonawcy za faktycznie zrealizowany zakres usługi, tj. za dni, w których UP będą uczęszczać na zajęcia.</w:t>
      </w:r>
    </w:p>
    <w:p w14:paraId="5D610597" w14:textId="77777777" w:rsidR="009850D3" w:rsidRPr="009E5726" w:rsidRDefault="009850D3" w:rsidP="009850D3">
      <w:pPr>
        <w:pStyle w:val="Akapitzlist"/>
        <w:spacing w:after="0"/>
        <w:rPr>
          <w:rFonts w:ascii="Arial" w:hAnsi="Arial" w:cs="Arial"/>
        </w:rPr>
      </w:pPr>
      <w:r w:rsidRPr="009E5726">
        <w:rPr>
          <w:rFonts w:ascii="Arial" w:hAnsi="Arial" w:cs="Arial"/>
        </w:rPr>
        <w:lastRenderedPageBreak/>
        <w:t>Catering ma zostać przygotowany w oparciu o sezonowe warzywa i owoce, w miarę możliwości z wykorzystaniem produktów pochodzących z gospodarstw ekologicznych z wykorzystaniem lokalnych dostawców</w:t>
      </w:r>
      <w:r w:rsidRPr="009E5726">
        <w:rPr>
          <w:rStyle w:val="normaltextrun"/>
          <w:rFonts w:ascii="Arial" w:hAnsi="Arial" w:cs="Arial"/>
        </w:rPr>
        <w:t>.</w:t>
      </w:r>
      <w:r w:rsidRPr="009E5726">
        <w:rPr>
          <w:rStyle w:val="apple-converted-space"/>
          <w:rFonts w:ascii="Arial" w:hAnsi="Arial" w:cs="Arial"/>
        </w:rPr>
        <w:t> </w:t>
      </w:r>
      <w:r w:rsidRPr="009E5726">
        <w:rPr>
          <w:rStyle w:val="normaltextrun"/>
          <w:rFonts w:ascii="Arial" w:hAnsi="Arial" w:cs="Arial"/>
        </w:rPr>
        <w:t>Wykonawca zapewni również niezbędne naczynia, sztućce, a także zobowiązuje się do uprzątnięcia resztek pożywienia oraz naczyń po posiłku.</w:t>
      </w:r>
    </w:p>
    <w:p w14:paraId="6E204AB8" w14:textId="77777777" w:rsidR="009850D3" w:rsidRPr="009E5726" w:rsidRDefault="009850D3" w:rsidP="009850D3">
      <w:pPr>
        <w:pStyle w:val="Akapitzlist"/>
        <w:spacing w:after="0"/>
        <w:rPr>
          <w:rFonts w:ascii="Arial" w:hAnsi="Arial" w:cs="Arial"/>
        </w:rPr>
      </w:pPr>
      <w:r w:rsidRPr="009E5726">
        <w:rPr>
          <w:rFonts w:ascii="Arial" w:hAnsi="Arial" w:cs="Arial"/>
        </w:rPr>
        <w:t>Wykonawca zobowiązany jest do uwzględnienia czynników o charakterze środowiskowym podczas dostaw cateringu, tzn. ma obowiązek dostarczać towary i świadczyć usługi, których oddziaływanie na środowisko w trakcie ich cyklu życia jest mniejsze w porównaniu do towarów i usług o identycznym przeznaczeniu, jakie zostałyby zamówione w innym przypadku, np. poprzez dostarczanie cateringu na naczyniach wielorazowego użytku, catering dostarczany w termosach, itp.</w:t>
      </w:r>
    </w:p>
    <w:p w14:paraId="67DF5F04"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DOKUMENTACJĘ SZKOLENIOWĄ:</w:t>
      </w:r>
    </w:p>
    <w:p w14:paraId="7F4D0520" w14:textId="77777777" w:rsidR="009850D3" w:rsidRPr="009E5726" w:rsidRDefault="009850D3">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prowadzenie dokumentacji szkoleniowej na wzorach dostarczonych przez zamawiającego;</w:t>
      </w:r>
    </w:p>
    <w:p w14:paraId="48CA9350" w14:textId="77777777" w:rsidR="009850D3" w:rsidRPr="009E5726" w:rsidRDefault="009850D3">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1E82331D" w14:textId="77777777" w:rsidR="009850D3" w:rsidRPr="009E5726" w:rsidRDefault="009850D3">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03EFAB37" w14:textId="3AE65E10" w:rsidR="009850D3" w:rsidRPr="00F7384A" w:rsidRDefault="009850D3">
      <w:pPr>
        <w:pStyle w:val="Akapitzlist"/>
        <w:numPr>
          <w:ilvl w:val="0"/>
          <w:numId w:val="26"/>
        </w:numPr>
        <w:spacing w:after="0"/>
        <w:rPr>
          <w:rFonts w:ascii="Arial" w:eastAsiaTheme="minorHAnsi" w:hAnsi="Arial" w:cs="Arial"/>
          <w:color w:val="000000" w:themeColor="text1"/>
        </w:rPr>
      </w:pPr>
      <w:r w:rsidRPr="00F7384A">
        <w:rPr>
          <w:rFonts w:ascii="Arial" w:hAnsi="Arial" w:cs="Arial"/>
          <w:color w:val="000000" w:themeColor="text1"/>
        </w:rPr>
        <w:t xml:space="preserve">UBEZPIECZENIE NNW: zapewnienie dla </w:t>
      </w:r>
      <w:r w:rsidR="00D03C43">
        <w:rPr>
          <w:rFonts w:ascii="Arial" w:hAnsi="Arial" w:cs="Arial"/>
          <w:color w:val="000000" w:themeColor="text1"/>
        </w:rPr>
        <w:t>7</w:t>
      </w:r>
      <w:r w:rsidRPr="00F7384A">
        <w:rPr>
          <w:rFonts w:ascii="Arial" w:hAnsi="Arial" w:cs="Arial"/>
          <w:color w:val="000000" w:themeColor="text1"/>
        </w:rPr>
        <w:t xml:space="preserve"> UP ubezpieczenia od następstw nieszczęśliwych wypadków (NNW) na cały okres szkolenia.</w:t>
      </w:r>
    </w:p>
    <w:p w14:paraId="1C8821FE"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eastAsiaTheme="minorHAnsi" w:hAnsi="Arial" w:cs="Arial"/>
          <w:color w:val="000000" w:themeColor="text1"/>
        </w:rPr>
        <w:t>EGZAMIN I CERTYFIKAT:</w:t>
      </w:r>
    </w:p>
    <w:p w14:paraId="2D8CCBEA" w14:textId="77777777" w:rsidR="009850D3" w:rsidRPr="009E5726" w:rsidRDefault="009850D3">
      <w:pPr>
        <w:pStyle w:val="Akapitzlist"/>
        <w:numPr>
          <w:ilvl w:val="0"/>
          <w:numId w:val="10"/>
        </w:numPr>
        <w:spacing w:after="0"/>
        <w:rPr>
          <w:rFonts w:ascii="Arial" w:eastAsiaTheme="minorHAnsi" w:hAnsi="Arial" w:cs="Arial"/>
          <w:color w:val="000000" w:themeColor="text1"/>
        </w:rPr>
      </w:pPr>
      <w:r w:rsidRPr="009E5726">
        <w:rPr>
          <w:rFonts w:ascii="Arial" w:hAnsi="Arial" w:cs="Arial"/>
          <w:color w:val="000000" w:themeColor="text1"/>
        </w:rPr>
        <w:t>Efektem szkoleń realizowanych w ramach projektu będzie nabycie kwalifikacji lub kompetencji.</w:t>
      </w:r>
    </w:p>
    <w:p w14:paraId="0D77A428" w14:textId="77777777" w:rsidR="009850D3" w:rsidRPr="009E5726" w:rsidRDefault="009850D3" w:rsidP="009850D3">
      <w:pPr>
        <w:pStyle w:val="Akapitzlist"/>
        <w:spacing w:after="0"/>
        <w:ind w:left="1080"/>
        <w:rPr>
          <w:rFonts w:ascii="Arial" w:hAnsi="Arial" w:cs="Arial"/>
          <w:color w:val="000000" w:themeColor="text1"/>
        </w:rPr>
      </w:pPr>
      <w:r w:rsidRPr="009E5726">
        <w:rPr>
          <w:rFonts w:ascii="Arial" w:hAnsi="Arial" w:cs="Arial"/>
          <w:color w:val="000000" w:themeColor="text1"/>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41E14555" w14:textId="77777777" w:rsidR="009850D3" w:rsidRPr="009E5726" w:rsidRDefault="009850D3" w:rsidP="009850D3">
      <w:pPr>
        <w:pStyle w:val="Akapitzlist"/>
        <w:spacing w:after="0"/>
        <w:ind w:left="1080"/>
        <w:rPr>
          <w:rFonts w:ascii="Arial" w:hAnsi="Arial" w:cs="Arial"/>
          <w:color w:val="000000" w:themeColor="text1"/>
        </w:rPr>
      </w:pPr>
      <w:r w:rsidRPr="009E5726">
        <w:rPr>
          <w:rFonts w:ascii="Arial" w:hAnsi="Arial" w:cs="Arial"/>
          <w:color w:val="000000" w:themeColor="text1"/>
        </w:rPr>
        <w:t>wytycznych ministra właściwego do spraw rozwoju regionalnego dotyczących monitorowania postępu rzeczowego realizacji programów na lata 2021–</w:t>
      </w:r>
      <w:r w:rsidRPr="009E5726">
        <w:rPr>
          <w:rFonts w:ascii="Arial" w:hAnsi="Arial" w:cs="Arial"/>
        </w:rPr>
        <w:t xml:space="preserve">2027 i LWK2021 dla EFS+. </w:t>
      </w:r>
      <w:r w:rsidRPr="009E5726">
        <w:rPr>
          <w:rFonts w:ascii="Arial" w:hAnsi="Arial" w:cs="Arial"/>
          <w:color w:val="000000" w:themeColor="text1"/>
        </w:rPr>
        <w:t xml:space="preserve">Nabycie kwalifikacji jest weryfikowane poprzez przeprowadzenie odpowiedniego ich sprawdzenia (w formie egzaminu). </w:t>
      </w:r>
    </w:p>
    <w:p w14:paraId="7A2DAD8F" w14:textId="77777777" w:rsidR="009850D3" w:rsidRPr="009E5726" w:rsidRDefault="009850D3" w:rsidP="009850D3">
      <w:pPr>
        <w:pStyle w:val="Akapitzlist"/>
        <w:spacing w:after="0"/>
        <w:ind w:left="1080"/>
        <w:rPr>
          <w:rFonts w:ascii="Arial" w:hAnsi="Arial" w:cs="Arial"/>
          <w:color w:val="000000" w:themeColor="text1"/>
        </w:rPr>
      </w:pPr>
      <w:r w:rsidRPr="009E5726">
        <w:rPr>
          <w:rFonts w:ascii="Arial" w:hAnsi="Arial" w:cs="Arial"/>
          <w:color w:val="000000" w:themeColor="text1"/>
        </w:rPr>
        <w:t>Certyfikaty i inne dokumenty potwierdzające uzyskanie kwalifikacji będą rozpoznawalne i uznawane w danym środowisku/ sektorze/ branży.</w:t>
      </w:r>
    </w:p>
    <w:p w14:paraId="4568456E" w14:textId="2A733169" w:rsidR="009850D3" w:rsidRPr="009E5726" w:rsidRDefault="009850D3">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Zapewnienie wykwalifikowanego akredytowanego egzaminatora gwarantującego bezstronność procesu egzaminacyjnego, tj. niezależność od zamawiającego oraz od podmiotu realizującego szkolenia, posiadającego odpowiednie uprawnienia do </w:t>
      </w:r>
      <w:r w:rsidRPr="009E5726">
        <w:rPr>
          <w:rFonts w:ascii="Arial" w:hAnsi="Arial" w:cs="Arial"/>
          <w:color w:val="000000" w:themeColor="text1"/>
        </w:rPr>
        <w:lastRenderedPageBreak/>
        <w:t xml:space="preserve">przeprowadzenia egzaminu zewnętrznego w zakresie tematu „Pracownik </w:t>
      </w:r>
      <w:r w:rsidR="00702D5B" w:rsidRPr="009E5726">
        <w:rPr>
          <w:rFonts w:ascii="Arial" w:hAnsi="Arial" w:cs="Arial"/>
          <w:color w:val="000000" w:themeColor="text1"/>
        </w:rPr>
        <w:t>socjalny</w:t>
      </w:r>
      <w:r w:rsidRPr="009E5726">
        <w:rPr>
          <w:rFonts w:ascii="Arial" w:hAnsi="Arial" w:cs="Arial"/>
          <w:color w:val="000000" w:themeColor="text1"/>
        </w:rPr>
        <w:t>”.</w:t>
      </w:r>
    </w:p>
    <w:p w14:paraId="4C3C57D0" w14:textId="537FD86A" w:rsidR="009850D3" w:rsidRPr="00D03C43" w:rsidRDefault="009850D3">
      <w:pPr>
        <w:pStyle w:val="Akapitzlist"/>
        <w:numPr>
          <w:ilvl w:val="0"/>
          <w:numId w:val="11"/>
        </w:numPr>
        <w:spacing w:after="0"/>
        <w:rPr>
          <w:rFonts w:ascii="Arial" w:hAnsi="Arial" w:cs="Arial"/>
          <w:b/>
          <w:bCs/>
        </w:rPr>
      </w:pPr>
      <w:r w:rsidRPr="009E5726">
        <w:rPr>
          <w:rFonts w:ascii="Arial" w:hAnsi="Arial" w:cs="Arial"/>
        </w:rPr>
        <w:t xml:space="preserve">Wynajem sali do przeprowadzenia egzaminu dla </w:t>
      </w:r>
      <w:r w:rsidR="00D03C43">
        <w:rPr>
          <w:rFonts w:ascii="Arial" w:hAnsi="Arial" w:cs="Arial"/>
        </w:rPr>
        <w:t>7</w:t>
      </w:r>
      <w:r w:rsidRPr="009E5726">
        <w:rPr>
          <w:rFonts w:ascii="Arial" w:hAnsi="Arial" w:cs="Arial"/>
        </w:rPr>
        <w:t xml:space="preserve"> UP (1 grupa </w:t>
      </w:r>
      <w:r w:rsidR="00D03C43" w:rsidRPr="009E5726">
        <w:rPr>
          <w:rFonts w:ascii="Arial" w:hAnsi="Arial" w:cs="Arial"/>
        </w:rPr>
        <w:t xml:space="preserve">x </w:t>
      </w:r>
      <w:r w:rsidR="00D03C43">
        <w:rPr>
          <w:rFonts w:ascii="Arial" w:hAnsi="Arial" w:cs="Arial"/>
        </w:rPr>
        <w:t xml:space="preserve">7 </w:t>
      </w:r>
      <w:r w:rsidR="00D03C43" w:rsidRPr="009E5726">
        <w:rPr>
          <w:rFonts w:ascii="Arial" w:hAnsi="Arial" w:cs="Arial"/>
        </w:rPr>
        <w:t>os.</w:t>
      </w:r>
      <w:r w:rsidRPr="009E5726">
        <w:rPr>
          <w:rFonts w:ascii="Arial" w:hAnsi="Arial" w:cs="Arial"/>
        </w:rPr>
        <w:t xml:space="preserve">) </w:t>
      </w:r>
      <w:r w:rsidR="00D03C43">
        <w:rPr>
          <w:rFonts w:ascii="Arial" w:hAnsi="Arial" w:cs="Arial"/>
        </w:rPr>
        <w:t>s</w:t>
      </w:r>
      <w:r w:rsidR="00D03C43" w:rsidRPr="009E5726">
        <w:rPr>
          <w:rFonts w:ascii="Arial" w:hAnsi="Arial" w:cs="Arial"/>
        </w:rPr>
        <w:t>pełniającej</w:t>
      </w:r>
      <w:r w:rsidRPr="009E5726">
        <w:rPr>
          <w:rFonts w:ascii="Arial" w:hAnsi="Arial" w:cs="Arial"/>
        </w:rPr>
        <w:t xml:space="preserve"> wymagania analogiczne jak sala dla </w:t>
      </w:r>
      <w:r w:rsidR="00D03C43" w:rsidRPr="009E5726">
        <w:rPr>
          <w:rFonts w:ascii="Arial" w:hAnsi="Arial" w:cs="Arial"/>
        </w:rPr>
        <w:t>szkolenia.</w:t>
      </w:r>
      <w:r w:rsidR="00D03C43">
        <w:rPr>
          <w:rFonts w:ascii="Arial" w:hAnsi="Arial" w:cs="Arial"/>
        </w:rPr>
        <w:t xml:space="preserve"> - </w:t>
      </w:r>
      <w:r w:rsidR="00D03C43" w:rsidRPr="00D03C43">
        <w:rPr>
          <w:rFonts w:ascii="Arial" w:hAnsi="Arial" w:cs="Arial"/>
          <w:b/>
          <w:bCs/>
        </w:rPr>
        <w:t xml:space="preserve">salę zapewnia zamawiający </w:t>
      </w:r>
    </w:p>
    <w:p w14:paraId="4201B203" w14:textId="3371B6EF" w:rsidR="009850D3" w:rsidRPr="009E5726" w:rsidRDefault="009850D3">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Przeprowadzenie egzaminu zewnętrznego dla </w:t>
      </w:r>
      <w:r w:rsidR="00D03C43">
        <w:rPr>
          <w:rFonts w:ascii="Arial" w:hAnsi="Arial" w:cs="Arial"/>
          <w:color w:val="000000" w:themeColor="text1"/>
        </w:rPr>
        <w:t>7</w:t>
      </w:r>
      <w:r w:rsidRPr="009E5726">
        <w:rPr>
          <w:rFonts w:ascii="Arial" w:hAnsi="Arial" w:cs="Arial"/>
          <w:color w:val="000000" w:themeColor="text1"/>
        </w:rPr>
        <w:t xml:space="preserve"> UP (1 grupa x </w:t>
      </w:r>
      <w:r w:rsidR="00D03C43">
        <w:rPr>
          <w:rFonts w:ascii="Arial" w:hAnsi="Arial" w:cs="Arial"/>
          <w:color w:val="000000" w:themeColor="text1"/>
        </w:rPr>
        <w:t>7</w:t>
      </w:r>
      <w:r w:rsidRPr="009E5726">
        <w:rPr>
          <w:rFonts w:ascii="Arial" w:hAnsi="Arial" w:cs="Arial"/>
          <w:color w:val="000000" w:themeColor="text1"/>
        </w:rPr>
        <w:t xml:space="preserve"> os.)</w:t>
      </w:r>
      <w:r w:rsidR="007F5825">
        <w:rPr>
          <w:rFonts w:ascii="Arial" w:hAnsi="Arial" w:cs="Arial"/>
          <w:color w:val="000000" w:themeColor="text1"/>
        </w:rPr>
        <w:t xml:space="preserve"> - możliwość wydłużenia czasu trwania egzaminu dla osób z niepełnosprawnością;</w:t>
      </w:r>
    </w:p>
    <w:p w14:paraId="5616E2B2" w14:textId="77777777" w:rsidR="009850D3" w:rsidRPr="009E5726" w:rsidRDefault="009850D3">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Wydanie certyfikatu/ów. </w:t>
      </w:r>
    </w:p>
    <w:p w14:paraId="4703BD0D"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WPIS DO RIS: Usługi szkoleniowe będą realizowane przez instytucje posiadające wpis do Rejestru Instytucji Szkoleniowych prowadzony przez WUP.</w:t>
      </w:r>
    </w:p>
    <w:p w14:paraId="75787542"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hAnsi="Arial" w:cs="Arial"/>
          <w:color w:val="000000" w:themeColor="text1"/>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29376781" w14:textId="77777777" w:rsidR="009850D3" w:rsidRPr="009E5726" w:rsidRDefault="009850D3" w:rsidP="009850D3">
      <w:pPr>
        <w:pStyle w:val="Akapitzlist"/>
        <w:spacing w:after="0"/>
        <w:rPr>
          <w:rFonts w:ascii="Arial" w:hAnsi="Arial" w:cs="Arial"/>
          <w:color w:val="000000" w:themeColor="text1"/>
        </w:rPr>
      </w:pPr>
      <w:r w:rsidRPr="009E5726">
        <w:rPr>
          <w:rFonts w:ascii="Arial" w:hAnsi="Arial" w:cs="Arial"/>
          <w:color w:val="000000" w:themeColor="text1"/>
        </w:rPr>
        <w:t>Przez efekty uczenia się należy rozumieć wiedzę, umiejętności oraz kompetencje społeczne nabyte w edukacji formalnej, edukacji poza formalnej lub poprzez uczenie się nieformalne, zgodne z ustalonymi dla danej kwalifikacji lub kompetencji wymaganiami.</w:t>
      </w:r>
    </w:p>
    <w:p w14:paraId="4D8A8386" w14:textId="77777777" w:rsidR="009850D3" w:rsidRPr="009E5726" w:rsidRDefault="009850D3">
      <w:pPr>
        <w:pStyle w:val="Akapitzlist"/>
        <w:numPr>
          <w:ilvl w:val="0"/>
          <w:numId w:val="26"/>
        </w:numPr>
        <w:spacing w:after="0"/>
        <w:rPr>
          <w:rFonts w:ascii="Arial" w:eastAsiaTheme="minorHAnsi" w:hAnsi="Arial" w:cs="Arial"/>
          <w:color w:val="000000" w:themeColor="text1"/>
        </w:rPr>
      </w:pPr>
      <w:r w:rsidRPr="009E5726">
        <w:rPr>
          <w:rFonts w:ascii="Arial" w:hAnsi="Arial" w:cs="Arial"/>
          <w:color w:val="000000" w:themeColor="text1"/>
        </w:rPr>
        <w:t>DOSTĘPNOŚĆ PROJEKTU DLA OSÓB Z NIEPEŁNOSPRAWOŚCIAMI:</w:t>
      </w:r>
    </w:p>
    <w:p w14:paraId="55E48658" w14:textId="77777777" w:rsidR="009850D3" w:rsidRPr="009E5726" w:rsidRDefault="009850D3">
      <w:pPr>
        <w:pStyle w:val="Akapitzlist"/>
        <w:numPr>
          <w:ilvl w:val="0"/>
          <w:numId w:val="12"/>
        </w:numPr>
        <w:spacing w:after="0"/>
        <w:rPr>
          <w:rFonts w:ascii="Arial" w:hAnsi="Arial" w:cs="Arial"/>
          <w:color w:val="000000" w:themeColor="text1"/>
        </w:rPr>
      </w:pPr>
      <w:r w:rsidRPr="009E5726">
        <w:rPr>
          <w:rFonts w:ascii="Arial" w:hAnsi="Arial" w:cs="Arial"/>
        </w:rPr>
        <w:t xml:space="preserve">wykonawca zapewni </w:t>
      </w:r>
      <w:r w:rsidRPr="009E5726">
        <w:rPr>
          <w:rFonts w:ascii="Arial" w:hAnsi="Arial" w:cs="Arial"/>
          <w:color w:val="000000" w:themeColor="text1"/>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OzN;</w:t>
      </w:r>
    </w:p>
    <w:p w14:paraId="65374DB7" w14:textId="77777777" w:rsidR="0060019A" w:rsidRPr="00D03C43" w:rsidRDefault="009850D3" w:rsidP="0060019A">
      <w:pPr>
        <w:pStyle w:val="Akapitzlist"/>
        <w:numPr>
          <w:ilvl w:val="0"/>
          <w:numId w:val="12"/>
        </w:numPr>
        <w:spacing w:after="0"/>
        <w:rPr>
          <w:rFonts w:ascii="Arial" w:hAnsi="Arial" w:cs="Arial"/>
          <w:color w:val="000000" w:themeColor="text1"/>
        </w:rPr>
      </w:pPr>
      <w:r w:rsidRPr="00D03C43">
        <w:rPr>
          <w:rFonts w:ascii="Arial" w:hAnsi="Arial" w:cs="Arial"/>
          <w:color w:val="000000" w:themeColor="text1"/>
        </w:rPr>
        <w:t xml:space="preserve">wśród UP skierowanych do udziału w szkoleniach nie zidentyfikowano specjalnych potrzeb związanych z niepełnosprawnością. </w:t>
      </w:r>
    </w:p>
    <w:p w14:paraId="71162018" w14:textId="18F5E5C1" w:rsidR="009850D3" w:rsidRPr="009E5726" w:rsidRDefault="009850D3" w:rsidP="0060019A">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Celem szkolenia jest uzyskanie, uzupełnienie lub doskonalenie umiejętności i kwalifikacji zawodowych lub ogólnych, potrzebnych do wykonywania pracy na stanowisku „</w:t>
      </w:r>
      <w:r w:rsidR="0060019A" w:rsidRPr="009E5726">
        <w:rPr>
          <w:rFonts w:ascii="Arial" w:hAnsi="Arial" w:cs="Arial"/>
          <w:color w:val="000000" w:themeColor="text1"/>
        </w:rPr>
        <w:t>Pracownik socjalny”</w:t>
      </w:r>
    </w:p>
    <w:p w14:paraId="78DA316D" w14:textId="77777777" w:rsidR="009850D3" w:rsidRPr="009E5726" w:rsidRDefault="009850D3" w:rsidP="009850D3">
      <w:pPr>
        <w:pStyle w:val="Akapitzlist"/>
        <w:spacing w:after="0"/>
        <w:rPr>
          <w:rFonts w:ascii="Arial" w:hAnsi="Arial" w:cs="Arial"/>
          <w:color w:val="000000" w:themeColor="text1"/>
        </w:rPr>
      </w:pPr>
      <w:r w:rsidRPr="009E5726">
        <w:rPr>
          <w:rFonts w:ascii="Arial" w:hAnsi="Arial" w:cs="Arial"/>
          <w:color w:val="000000" w:themeColor="text1"/>
        </w:rPr>
        <w:t>Szkolenia realizowane w ramach projektu są zgodne ze zdiagnozowanymi potrzebami i potencjałem UP oraz zdiagnozowanymi potrzebami rynku pracy.</w:t>
      </w:r>
    </w:p>
    <w:p w14:paraId="65A71469"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Szkolenie dopasowane do poziomu UP - dostosowanie do nich programu szkolenia i wykorzystanych metod nauczania.</w:t>
      </w:r>
    </w:p>
    <w:p w14:paraId="55C6FD0D"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Tematyka szkolenia:</w:t>
      </w:r>
    </w:p>
    <w:p w14:paraId="4DE6ADB2" w14:textId="06BC0A79" w:rsidR="009850D3" w:rsidRPr="009E5726" w:rsidRDefault="009850D3">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została określona na etapie opracowania </w:t>
      </w:r>
      <w:r w:rsidR="008F69D6" w:rsidRPr="009E5726">
        <w:rPr>
          <w:rFonts w:ascii="Arial" w:hAnsi="Arial" w:cs="Arial"/>
          <w:color w:val="000000" w:themeColor="text1"/>
        </w:rPr>
        <w:t>IPD</w:t>
      </w:r>
      <w:r w:rsidRPr="009E5726">
        <w:rPr>
          <w:rFonts w:ascii="Arial" w:hAnsi="Arial" w:cs="Arial"/>
          <w:color w:val="000000" w:themeColor="text1"/>
        </w:rPr>
        <w:t xml:space="preserve"> dla każdego UP;</w:t>
      </w:r>
    </w:p>
    <w:p w14:paraId="25A25491" w14:textId="1A6800D8" w:rsidR="009850D3" w:rsidRPr="009E5726" w:rsidRDefault="009850D3">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zgodna ze zdiagnozowanymi potrzebami właściwego lokalnego/ regionalnego RP i potencjałem UP określonym w </w:t>
      </w:r>
      <w:r w:rsidR="008F69D6" w:rsidRPr="009E5726">
        <w:rPr>
          <w:rFonts w:ascii="Arial" w:hAnsi="Arial" w:cs="Arial"/>
          <w:color w:val="000000" w:themeColor="text1"/>
        </w:rPr>
        <w:t>IPD</w:t>
      </w:r>
      <w:r w:rsidRPr="009E5726">
        <w:rPr>
          <w:rFonts w:ascii="Arial" w:hAnsi="Arial" w:cs="Arial"/>
          <w:color w:val="000000" w:themeColor="text1"/>
        </w:rPr>
        <w:t>.</w:t>
      </w:r>
    </w:p>
    <w:p w14:paraId="5F92FC6A"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Program szkolenia:</w:t>
      </w:r>
    </w:p>
    <w:p w14:paraId="24EA6220" w14:textId="77777777" w:rsidR="009850D3" w:rsidRPr="009E5726" w:rsidRDefault="009850D3">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powinien zostać tak skonstruowany, aby uwzględniał zajęcia teoretyczne oraz praktyczne;</w:t>
      </w:r>
    </w:p>
    <w:p w14:paraId="4EC32384" w14:textId="77777777" w:rsidR="009850D3" w:rsidRPr="009E5726" w:rsidRDefault="009850D3">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opisany w języku efektów uczenia się, opracowany przez podwykonawcę i zaakceptowany przez zamawiającego przed rozpoczęciem szkolenia;</w:t>
      </w:r>
    </w:p>
    <w:p w14:paraId="2F365A24" w14:textId="77777777" w:rsidR="009850D3" w:rsidRPr="009E5726" w:rsidRDefault="009850D3">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lastRenderedPageBreak/>
        <w:t>zgodny z obowiązującymi podstawami prawnymi, standardami kształcenia określonymi przez właściwych ministrów (jeśli dot.).</w:t>
      </w:r>
    </w:p>
    <w:p w14:paraId="532CF317"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Metody kształcenia aktywizujące UP np. dyskusja, praca w podgrupach, analiza case-study.</w:t>
      </w:r>
    </w:p>
    <w:p w14:paraId="7E76954A"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Ocena szkolenia przez UP dzięki ankietom.</w:t>
      </w:r>
    </w:p>
    <w:p w14:paraId="264A3337"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Zachęcanie kobiet i mężczyzn do udziału w szkoleniach stereotypowo przypisanych tylko do jednej płci (uwzględniając predyspozycje UP).</w:t>
      </w:r>
    </w:p>
    <w:p w14:paraId="079B9E39"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Uczestnicy/czki w ramach projektu będą mieli/ały możliwość przystąpienia do egzaminu zewnętrznego.</w:t>
      </w:r>
    </w:p>
    <w:p w14:paraId="7811B0FE" w14:textId="77777777" w:rsidR="009850D3" w:rsidRPr="009E5726" w:rsidRDefault="009850D3">
      <w:pPr>
        <w:pStyle w:val="Akapitzlist"/>
        <w:numPr>
          <w:ilvl w:val="0"/>
          <w:numId w:val="26"/>
        </w:numPr>
        <w:spacing w:after="0"/>
        <w:rPr>
          <w:rFonts w:ascii="Arial" w:hAnsi="Arial" w:cs="Arial"/>
          <w:color w:val="000000" w:themeColor="text1"/>
        </w:rPr>
      </w:pPr>
      <w:r w:rsidRPr="009E5726">
        <w:rPr>
          <w:rFonts w:ascii="Arial" w:hAnsi="Arial" w:cs="Arial"/>
          <w:color w:val="000000" w:themeColor="text1"/>
        </w:rPr>
        <w:t>Szkolenia powinny być realizowane w sposób zapewniający odpowiednią jakość wsparcia.</w:t>
      </w:r>
    </w:p>
    <w:p w14:paraId="59BFFAA1" w14:textId="0BC5BE5F" w:rsidR="009850D3" w:rsidRPr="009E5726" w:rsidRDefault="009850D3">
      <w:pPr>
        <w:pStyle w:val="Akapitzlist"/>
        <w:numPr>
          <w:ilvl w:val="0"/>
          <w:numId w:val="25"/>
        </w:numPr>
        <w:spacing w:after="0"/>
        <w:rPr>
          <w:rFonts w:ascii="Arial" w:eastAsiaTheme="minorHAnsi" w:hAnsi="Arial" w:cs="Arial"/>
          <w:color w:val="000000" w:themeColor="text1"/>
        </w:rPr>
      </w:pPr>
      <w:r w:rsidRPr="009E5726">
        <w:rPr>
          <w:rFonts w:ascii="Arial" w:hAnsi="Arial" w:cs="Arial"/>
          <w:b/>
          <w:color w:val="000000" w:themeColor="text1"/>
        </w:rPr>
        <w:t>Wymiar zamówienia:</w:t>
      </w:r>
    </w:p>
    <w:p w14:paraId="34FEE428" w14:textId="2AA94397" w:rsidR="009850D3" w:rsidRPr="00851E6E" w:rsidRDefault="00851E6E">
      <w:pPr>
        <w:pStyle w:val="Akapitzlist"/>
        <w:numPr>
          <w:ilvl w:val="0"/>
          <w:numId w:val="16"/>
        </w:numPr>
        <w:spacing w:after="0"/>
        <w:rPr>
          <w:rFonts w:ascii="Arial" w:hAnsi="Arial" w:cs="Arial"/>
          <w:color w:val="000000" w:themeColor="text1"/>
        </w:rPr>
      </w:pPr>
      <w:r w:rsidRPr="00851E6E">
        <w:rPr>
          <w:rFonts w:ascii="Arial" w:hAnsi="Arial" w:cs="Arial"/>
        </w:rPr>
        <w:t>96 godzin dydaktycznych/grupa, średnio 12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rodzinną</w:t>
      </w:r>
      <w:r w:rsidR="009850D3" w:rsidRPr="00851E6E">
        <w:rPr>
          <w:rFonts w:ascii="Arial" w:hAnsi="Arial" w:cs="Arial"/>
        </w:rPr>
        <w:t>;</w:t>
      </w:r>
    </w:p>
    <w:p w14:paraId="31839B10" w14:textId="64056955" w:rsidR="009850D3" w:rsidRPr="00851E6E" w:rsidRDefault="00851E6E">
      <w:pPr>
        <w:pStyle w:val="Akapitzlist"/>
        <w:numPr>
          <w:ilvl w:val="0"/>
          <w:numId w:val="16"/>
        </w:numPr>
        <w:spacing w:after="0"/>
        <w:rPr>
          <w:rFonts w:ascii="Arial" w:hAnsi="Arial" w:cs="Arial"/>
          <w:color w:val="000000" w:themeColor="text1"/>
        </w:rPr>
      </w:pPr>
      <w:r w:rsidRPr="00851E6E">
        <w:rPr>
          <w:rFonts w:ascii="Arial" w:hAnsi="Arial" w:cs="Arial"/>
          <w:color w:val="000000" w:themeColor="text1"/>
        </w:rPr>
        <w:t>Łącznie w ramach zamówienia: 1 grupa x 96 godzin = 96 godzin dydaktycznych + przerwy</w:t>
      </w:r>
      <w:r w:rsidR="009850D3" w:rsidRPr="00851E6E">
        <w:rPr>
          <w:rFonts w:ascii="Arial" w:hAnsi="Arial" w:cs="Arial"/>
          <w:color w:val="000000" w:themeColor="text1"/>
        </w:rPr>
        <w:t>;</w:t>
      </w:r>
    </w:p>
    <w:p w14:paraId="20E0880F" w14:textId="20B26E88" w:rsidR="009850D3" w:rsidRPr="009E5726" w:rsidRDefault="009850D3">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 xml:space="preserve">1 grupa </w:t>
      </w:r>
      <w:r w:rsidR="00D03C43">
        <w:rPr>
          <w:rFonts w:ascii="Arial" w:hAnsi="Arial" w:cs="Arial"/>
          <w:color w:val="000000" w:themeColor="text1"/>
        </w:rPr>
        <w:t>7</w:t>
      </w:r>
      <w:r w:rsidRPr="009E5726">
        <w:rPr>
          <w:rFonts w:ascii="Arial" w:hAnsi="Arial" w:cs="Arial"/>
          <w:color w:val="000000" w:themeColor="text1"/>
        </w:rPr>
        <w:t>-</w:t>
      </w:r>
      <w:r w:rsidR="00851E6E">
        <w:rPr>
          <w:rFonts w:ascii="Arial" w:hAnsi="Arial" w:cs="Arial"/>
          <w:color w:val="000000" w:themeColor="text1"/>
        </w:rPr>
        <w:t>i</w:t>
      </w:r>
      <w:r w:rsidRPr="009E5726">
        <w:rPr>
          <w:rFonts w:ascii="Arial" w:hAnsi="Arial" w:cs="Arial"/>
          <w:color w:val="000000" w:themeColor="text1"/>
        </w:rPr>
        <w:t xml:space="preserve">o osobowa = </w:t>
      </w:r>
      <w:r w:rsidR="00D03C43">
        <w:rPr>
          <w:rFonts w:ascii="Arial" w:hAnsi="Arial" w:cs="Arial"/>
          <w:color w:val="000000" w:themeColor="text1"/>
        </w:rPr>
        <w:t>7</w:t>
      </w:r>
      <w:r w:rsidRPr="009E5726">
        <w:rPr>
          <w:rFonts w:ascii="Arial" w:hAnsi="Arial" w:cs="Arial"/>
          <w:color w:val="000000" w:themeColor="text1"/>
        </w:rPr>
        <w:t xml:space="preserve"> UP (kobiet i mężczyzn);</w:t>
      </w:r>
    </w:p>
    <w:p w14:paraId="60D079B8" w14:textId="595BB4A1" w:rsidR="009850D3" w:rsidRPr="009E5726" w:rsidRDefault="009850D3">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egzamin zewnętrzny w zakresie tematu „</w:t>
      </w:r>
      <w:r w:rsidR="00621BB7" w:rsidRPr="009E5726">
        <w:rPr>
          <w:rFonts w:ascii="Arial" w:hAnsi="Arial" w:cs="Arial"/>
          <w:color w:val="000000" w:themeColor="text1"/>
        </w:rPr>
        <w:t>Pracownik socjalny</w:t>
      </w:r>
      <w:r w:rsidRPr="009E5726">
        <w:rPr>
          <w:rFonts w:ascii="Arial" w:hAnsi="Arial" w:cs="Arial"/>
          <w:color w:val="000000" w:themeColor="text1"/>
        </w:rPr>
        <w:t xml:space="preserve">” dla </w:t>
      </w:r>
      <w:r w:rsidR="00D03C43">
        <w:rPr>
          <w:rFonts w:ascii="Arial" w:hAnsi="Arial" w:cs="Arial"/>
          <w:color w:val="000000" w:themeColor="text1"/>
        </w:rPr>
        <w:t>7</w:t>
      </w:r>
      <w:r w:rsidRPr="009E5726">
        <w:rPr>
          <w:rFonts w:ascii="Arial" w:hAnsi="Arial" w:cs="Arial"/>
          <w:color w:val="000000" w:themeColor="text1"/>
        </w:rPr>
        <w:t xml:space="preserve"> UP (1 grupa x </w:t>
      </w:r>
      <w:r w:rsidR="00D03C43">
        <w:rPr>
          <w:rFonts w:ascii="Arial" w:hAnsi="Arial" w:cs="Arial"/>
          <w:color w:val="000000" w:themeColor="text1"/>
        </w:rPr>
        <w:t xml:space="preserve">7 </w:t>
      </w:r>
      <w:r w:rsidRPr="009E5726">
        <w:rPr>
          <w:rFonts w:ascii="Arial" w:hAnsi="Arial" w:cs="Arial"/>
          <w:color w:val="000000" w:themeColor="text1"/>
        </w:rPr>
        <w:t>os.).</w:t>
      </w:r>
    </w:p>
    <w:p w14:paraId="38DA729E" w14:textId="77777777" w:rsidR="009850D3" w:rsidRPr="009E5726" w:rsidRDefault="009850D3">
      <w:pPr>
        <w:pStyle w:val="Akapitzlist"/>
        <w:numPr>
          <w:ilvl w:val="0"/>
          <w:numId w:val="25"/>
        </w:numPr>
        <w:spacing w:after="0"/>
        <w:rPr>
          <w:rFonts w:ascii="Arial" w:eastAsiaTheme="minorHAnsi" w:hAnsi="Arial" w:cs="Arial"/>
          <w:color w:val="000000" w:themeColor="text1"/>
        </w:rPr>
      </w:pPr>
      <w:r w:rsidRPr="009E5726">
        <w:rPr>
          <w:rFonts w:ascii="Arial" w:hAnsi="Arial" w:cs="Arial"/>
          <w:b/>
          <w:color w:val="000000" w:themeColor="text1"/>
        </w:rPr>
        <w:t xml:space="preserve">Miejsce realizacji usługi: </w:t>
      </w:r>
    </w:p>
    <w:p w14:paraId="2F6BEB05" w14:textId="243B7C6B" w:rsidR="009850D3" w:rsidRPr="009E5726" w:rsidRDefault="009850D3">
      <w:pPr>
        <w:pStyle w:val="Akapitzlist"/>
        <w:numPr>
          <w:ilvl w:val="0"/>
          <w:numId w:val="17"/>
        </w:numPr>
        <w:spacing w:after="0"/>
        <w:rPr>
          <w:rFonts w:ascii="Arial" w:hAnsi="Arial" w:cs="Arial"/>
          <w:color w:val="000000" w:themeColor="text1"/>
        </w:rPr>
      </w:pPr>
      <w:r w:rsidRPr="009E5726">
        <w:rPr>
          <w:rFonts w:ascii="Arial" w:hAnsi="Arial" w:cs="Arial"/>
          <w:color w:val="000000" w:themeColor="text1"/>
        </w:rPr>
        <w:t xml:space="preserve">województwo śląskie, miejscowość: </w:t>
      </w:r>
      <w:r w:rsidR="00D03C43">
        <w:rPr>
          <w:rFonts w:ascii="Arial" w:hAnsi="Arial" w:cs="Arial"/>
          <w:color w:val="000000" w:themeColor="text1"/>
        </w:rPr>
        <w:t xml:space="preserve">Wisła ul. Jawornik 1 – Apartamenty nad Wisłą w Wiśle. </w:t>
      </w:r>
    </w:p>
    <w:p w14:paraId="5A23ED91" w14:textId="77777777" w:rsidR="009850D3" w:rsidRPr="009E5726" w:rsidRDefault="009850D3" w:rsidP="009850D3">
      <w:pPr>
        <w:pStyle w:val="Akapitzlist"/>
        <w:spacing w:after="0"/>
        <w:rPr>
          <w:rFonts w:ascii="Arial" w:hAnsi="Arial" w:cs="Arial"/>
          <w:color w:val="000000" w:themeColor="text1"/>
        </w:rPr>
      </w:pPr>
    </w:p>
    <w:p w14:paraId="2F5DA9D8" w14:textId="769CB232" w:rsidR="009850D3" w:rsidRPr="009E5726" w:rsidRDefault="009850D3">
      <w:pPr>
        <w:pStyle w:val="Akapitzlist"/>
        <w:numPr>
          <w:ilvl w:val="0"/>
          <w:numId w:val="25"/>
        </w:numPr>
        <w:spacing w:after="0"/>
        <w:rPr>
          <w:rFonts w:ascii="Arial" w:hAnsi="Arial" w:cs="Arial"/>
        </w:rPr>
      </w:pPr>
      <w:r w:rsidRPr="009E5726">
        <w:rPr>
          <w:rFonts w:ascii="Arial" w:hAnsi="Arial" w:cs="Arial"/>
          <w:b/>
          <w:color w:val="000000" w:themeColor="text1"/>
        </w:rPr>
        <w:t>Termin realizacji usług</w:t>
      </w:r>
      <w:r w:rsidRPr="00D03C43">
        <w:rPr>
          <w:rFonts w:ascii="Arial" w:hAnsi="Arial" w:cs="Arial"/>
          <w:b/>
          <w:color w:val="000000" w:themeColor="text1"/>
        </w:rPr>
        <w:t xml:space="preserve">i: </w:t>
      </w:r>
      <w:r w:rsidR="00D03C43" w:rsidRPr="00D03C43">
        <w:rPr>
          <w:rFonts w:ascii="Arial" w:hAnsi="Arial" w:cs="Arial"/>
          <w:color w:val="000000" w:themeColor="text1"/>
        </w:rPr>
        <w:t xml:space="preserve">lipiec </w:t>
      </w:r>
      <w:r w:rsidRPr="00D03C43">
        <w:rPr>
          <w:rFonts w:ascii="Arial" w:hAnsi="Arial" w:cs="Arial"/>
          <w:color w:val="000000" w:themeColor="text1"/>
        </w:rPr>
        <w:t xml:space="preserve">– </w:t>
      </w:r>
      <w:r w:rsidR="00163551" w:rsidRPr="00D03C43">
        <w:rPr>
          <w:rFonts w:ascii="Arial" w:hAnsi="Arial" w:cs="Arial"/>
          <w:color w:val="000000" w:themeColor="text1"/>
        </w:rPr>
        <w:t>październik</w:t>
      </w:r>
      <w:r w:rsidRPr="00D03C43">
        <w:rPr>
          <w:rFonts w:ascii="Arial" w:hAnsi="Arial" w:cs="Arial"/>
          <w:color w:val="000000" w:themeColor="text1"/>
        </w:rPr>
        <w:t xml:space="preserve"> 2025 r.</w:t>
      </w:r>
    </w:p>
    <w:p w14:paraId="374998F6" w14:textId="77777777" w:rsidR="009850D3" w:rsidRPr="009E5726" w:rsidRDefault="009850D3" w:rsidP="009850D3">
      <w:pPr>
        <w:pStyle w:val="Akapitzlist"/>
        <w:spacing w:after="0"/>
        <w:ind w:left="360"/>
        <w:rPr>
          <w:rFonts w:ascii="Arial" w:hAnsi="Arial" w:cs="Arial"/>
          <w:color w:val="000000" w:themeColor="text1"/>
        </w:rPr>
      </w:pPr>
      <w:r w:rsidRPr="009E5726">
        <w:rPr>
          <w:rFonts w:ascii="Arial" w:hAnsi="Arial" w:cs="Arial"/>
          <w:bCs/>
        </w:rPr>
        <w:t>Dokładny harmonogram realizacji usługi będzie wskazywany przez zamawiającego</w:t>
      </w:r>
      <w:r w:rsidRPr="009E5726">
        <w:rPr>
          <w:rFonts w:ascii="Arial" w:hAnsi="Arial" w:cs="Arial"/>
        </w:rPr>
        <w:t xml:space="preserve">. Godziny i terminy spotkań zostaną dostosowane do potrzeb i możliwości UP. </w:t>
      </w:r>
      <w:r w:rsidRPr="009E5726">
        <w:rPr>
          <w:rFonts w:ascii="Arial" w:hAnsi="Arial" w:cs="Arial"/>
          <w:color w:val="000000" w:themeColor="text1"/>
        </w:rPr>
        <w:t>Zamawiający zastrzega sobie możliwość przesunięcia terminu realizacji zamówienia, w szczególności w związku ze zgłoszonymi przez UP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1D7DF8E0" w14:textId="77777777" w:rsidR="009850D3" w:rsidRPr="009E5726" w:rsidRDefault="009850D3">
      <w:pPr>
        <w:pStyle w:val="Akapitzlist"/>
        <w:numPr>
          <w:ilvl w:val="0"/>
          <w:numId w:val="25"/>
        </w:numPr>
        <w:spacing w:after="0"/>
        <w:rPr>
          <w:rFonts w:ascii="Arial" w:hAnsi="Arial" w:cs="Arial"/>
          <w:b/>
          <w:bCs/>
        </w:rPr>
      </w:pPr>
      <w:r w:rsidRPr="009E5726">
        <w:rPr>
          <w:rFonts w:ascii="Arial" w:hAnsi="Arial" w:cs="Arial"/>
          <w:b/>
          <w:bCs/>
        </w:rPr>
        <w:t>Wymagania wobec Wykonawcy:</w:t>
      </w:r>
    </w:p>
    <w:p w14:paraId="04C1653F"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rPr>
        <w:t>Zapewni trenera/-kę/ów posiadającego/-ą/-cych:</w:t>
      </w:r>
    </w:p>
    <w:p w14:paraId="0A55DA63" w14:textId="77777777" w:rsidR="009850D3" w:rsidRPr="009E5726" w:rsidRDefault="009850D3" w:rsidP="00F26DD5">
      <w:pPr>
        <w:pStyle w:val="Akapitzlist"/>
        <w:numPr>
          <w:ilvl w:val="0"/>
          <w:numId w:val="18"/>
        </w:numPr>
        <w:spacing w:after="0"/>
        <w:ind w:left="993"/>
        <w:rPr>
          <w:rFonts w:ascii="Arial" w:hAnsi="Arial" w:cs="Arial"/>
        </w:rPr>
      </w:pPr>
      <w:r w:rsidRPr="009E5726">
        <w:rPr>
          <w:rFonts w:ascii="Arial" w:hAnsi="Arial" w:cs="Arial"/>
        </w:rPr>
        <w:t>Wykształcenie wyższe/zawodowe lub certyfikaty/zaświadczenia/ inne dokumenty umożliwiające przeprowadzenie danego wsparcia oraz</w:t>
      </w:r>
    </w:p>
    <w:p w14:paraId="1AA7B9CB" w14:textId="77777777" w:rsidR="009850D3" w:rsidRPr="009E5726" w:rsidRDefault="009850D3" w:rsidP="00F26DD5">
      <w:pPr>
        <w:pStyle w:val="Akapitzlist"/>
        <w:numPr>
          <w:ilvl w:val="0"/>
          <w:numId w:val="18"/>
        </w:numPr>
        <w:spacing w:after="0"/>
        <w:ind w:left="993"/>
        <w:rPr>
          <w:rFonts w:ascii="Arial" w:hAnsi="Arial" w:cs="Arial"/>
        </w:rPr>
      </w:pPr>
      <w:r w:rsidRPr="009E5726">
        <w:rPr>
          <w:rFonts w:ascii="Arial" w:hAnsi="Arial" w:cs="Arial"/>
        </w:rPr>
        <w:t>Min. 2-letnie doświadczenie zawodowe w realizacji szkoleń lub zrealizowane min. 300 h wsparcia szkoleniowego;</w:t>
      </w:r>
    </w:p>
    <w:p w14:paraId="2F8F7292"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odpowiednio wyposażoną salę szkoleniową.</w:t>
      </w:r>
    </w:p>
    <w:p w14:paraId="2D2B0C01"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materiały dla UP.</w:t>
      </w:r>
    </w:p>
    <w:p w14:paraId="67784858" w14:textId="6EFA35B5" w:rsidR="009850D3" w:rsidRPr="009E5726" w:rsidRDefault="009850D3">
      <w:pPr>
        <w:pStyle w:val="Akapitzlist"/>
        <w:numPr>
          <w:ilvl w:val="0"/>
          <w:numId w:val="17"/>
        </w:numPr>
        <w:spacing w:after="0"/>
        <w:rPr>
          <w:rFonts w:ascii="Arial" w:hAnsi="Arial" w:cs="Arial"/>
        </w:rPr>
      </w:pPr>
      <w:r w:rsidRPr="009E5726">
        <w:rPr>
          <w:rFonts w:ascii="Arial" w:hAnsi="Arial" w:cs="Arial"/>
        </w:rPr>
        <w:t xml:space="preserve">Zapewni ubezpieczenie NNW dla </w:t>
      </w:r>
      <w:r w:rsidR="00D03C43">
        <w:rPr>
          <w:rFonts w:ascii="Arial" w:hAnsi="Arial" w:cs="Arial"/>
        </w:rPr>
        <w:t>7</w:t>
      </w:r>
      <w:r w:rsidRPr="009E5726">
        <w:rPr>
          <w:rFonts w:ascii="Arial" w:hAnsi="Arial" w:cs="Arial"/>
        </w:rPr>
        <w:t xml:space="preserve"> UP.</w:t>
      </w:r>
    </w:p>
    <w:p w14:paraId="0C7C4AD6"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lastRenderedPageBreak/>
        <w:t>Zapewni prowadzenie dokumentacji szkoleniowej.</w:t>
      </w:r>
    </w:p>
    <w:p w14:paraId="174FB8AE"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Posiada wpis do RIS.</w:t>
      </w:r>
    </w:p>
    <w:p w14:paraId="686CA2E1" w14:textId="7A786FF8"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621BB7" w:rsidRPr="009E5726">
        <w:rPr>
          <w:rFonts w:ascii="Arial" w:hAnsi="Arial" w:cs="Arial"/>
          <w:color w:val="000000" w:themeColor="text1"/>
        </w:rPr>
        <w:t>Pracownik socjalny</w:t>
      </w:r>
      <w:r w:rsidRPr="009E5726">
        <w:rPr>
          <w:rFonts w:ascii="Arial" w:hAnsi="Arial" w:cs="Arial"/>
          <w:color w:val="000000" w:themeColor="text1"/>
        </w:rPr>
        <w:t>”.</w:t>
      </w:r>
    </w:p>
    <w:p w14:paraId="2AB1905E"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odpowiednio wyposażoną salę egzaminacyjną.</w:t>
      </w:r>
    </w:p>
    <w:p w14:paraId="78FC3EEF" w14:textId="78F45B3A"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 xml:space="preserve">Zapewni przeprowadzenie egzaminu zewnętrznego dla </w:t>
      </w:r>
      <w:r w:rsidR="00D03C43">
        <w:rPr>
          <w:rFonts w:ascii="Arial" w:hAnsi="Arial" w:cs="Arial"/>
          <w:color w:val="000000" w:themeColor="text1"/>
        </w:rPr>
        <w:t xml:space="preserve">7 </w:t>
      </w:r>
      <w:r w:rsidRPr="009E5726">
        <w:rPr>
          <w:rFonts w:ascii="Arial" w:hAnsi="Arial" w:cs="Arial"/>
          <w:color w:val="000000" w:themeColor="text1"/>
        </w:rPr>
        <w:t>UP.</w:t>
      </w:r>
    </w:p>
    <w:p w14:paraId="00076066" w14:textId="77777777"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wydanie certyfikatów.</w:t>
      </w:r>
    </w:p>
    <w:p w14:paraId="3609C90D" w14:textId="6D4E63C5" w:rsidR="009850D3" w:rsidRPr="009E5726" w:rsidRDefault="009850D3">
      <w:pPr>
        <w:pStyle w:val="Akapitzlist"/>
        <w:numPr>
          <w:ilvl w:val="0"/>
          <w:numId w:val="17"/>
        </w:numPr>
        <w:spacing w:after="0"/>
        <w:rPr>
          <w:rFonts w:ascii="Arial" w:hAnsi="Arial" w:cs="Arial"/>
        </w:rPr>
      </w:pPr>
      <w:r w:rsidRPr="009E5726">
        <w:rPr>
          <w:rFonts w:ascii="Arial" w:hAnsi="Arial" w:cs="Arial"/>
          <w:color w:val="000000" w:themeColor="text1"/>
        </w:rPr>
        <w:t>Zapewni catering na czas trwania szkolenia.</w:t>
      </w:r>
      <w:r w:rsidR="00D03C43">
        <w:rPr>
          <w:rFonts w:ascii="Arial" w:hAnsi="Arial" w:cs="Arial"/>
          <w:color w:val="000000" w:themeColor="text1"/>
        </w:rPr>
        <w:t xml:space="preserve">- </w:t>
      </w:r>
      <w:r w:rsidR="00D03C43" w:rsidRPr="00D03C43">
        <w:rPr>
          <w:rFonts w:ascii="Arial" w:hAnsi="Arial" w:cs="Arial"/>
          <w:b/>
          <w:bCs/>
          <w:color w:val="000000" w:themeColor="text1"/>
        </w:rPr>
        <w:t>zapewnia zamawiający</w:t>
      </w:r>
      <w:r w:rsidR="00D03C43">
        <w:rPr>
          <w:rFonts w:ascii="Arial" w:hAnsi="Arial" w:cs="Arial"/>
          <w:color w:val="000000" w:themeColor="text1"/>
        </w:rPr>
        <w:t xml:space="preserve"> </w:t>
      </w:r>
    </w:p>
    <w:p w14:paraId="3072C0B5" w14:textId="77777777" w:rsidR="009850D3" w:rsidRPr="009E5726" w:rsidRDefault="009850D3">
      <w:pPr>
        <w:pStyle w:val="Akapitzlist"/>
        <w:numPr>
          <w:ilvl w:val="0"/>
          <w:numId w:val="25"/>
        </w:numPr>
        <w:spacing w:after="0"/>
        <w:rPr>
          <w:rFonts w:ascii="Arial" w:eastAsiaTheme="minorHAnsi" w:hAnsi="Arial" w:cs="Arial"/>
          <w:b/>
          <w:bCs/>
          <w:color w:val="000000" w:themeColor="text1"/>
        </w:rPr>
      </w:pPr>
      <w:r w:rsidRPr="009E5726">
        <w:rPr>
          <w:rFonts w:ascii="Arial" w:hAnsi="Arial" w:cs="Arial"/>
          <w:b/>
          <w:bCs/>
          <w:color w:val="000000" w:themeColor="text1"/>
        </w:rPr>
        <w:t>Monitoring:</w:t>
      </w:r>
    </w:p>
    <w:p w14:paraId="3D579DB8" w14:textId="77777777" w:rsidR="009850D3" w:rsidRPr="009E5726" w:rsidRDefault="009850D3">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dzienniki zajęć i listy obecności z podpisem UP na każdych zajęciach;</w:t>
      </w:r>
    </w:p>
    <w:p w14:paraId="654A7DFF" w14:textId="77777777" w:rsidR="009850D3" w:rsidRPr="009E5726" w:rsidRDefault="009850D3">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pre i post testy oraz raport podsumowujący ocenę efektów uczenia się;</w:t>
      </w:r>
    </w:p>
    <w:p w14:paraId="75D09DE3" w14:textId="77777777" w:rsidR="009850D3" w:rsidRPr="009E5726" w:rsidRDefault="009850D3">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zamawiający będzie wizytować zajęcia i egzaminy;</w:t>
      </w:r>
    </w:p>
    <w:p w14:paraId="5F461023" w14:textId="77777777" w:rsidR="009850D3" w:rsidRPr="009E5726" w:rsidRDefault="009850D3">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certyfikaty.</w:t>
      </w:r>
    </w:p>
    <w:p w14:paraId="1DE60687" w14:textId="77777777" w:rsidR="009850D3" w:rsidRPr="009E5726" w:rsidRDefault="009850D3" w:rsidP="009850D3">
      <w:pPr>
        <w:spacing w:after="0"/>
        <w:rPr>
          <w:rFonts w:ascii="Arial" w:hAnsi="Arial" w:cs="Arial"/>
          <w:color w:val="000000" w:themeColor="text1"/>
        </w:rPr>
      </w:pPr>
    </w:p>
    <w:p w14:paraId="1C952D88" w14:textId="77777777" w:rsidR="009850D3" w:rsidRPr="009E5726" w:rsidRDefault="009850D3">
      <w:pPr>
        <w:pStyle w:val="Akapitzlist"/>
        <w:numPr>
          <w:ilvl w:val="0"/>
          <w:numId w:val="25"/>
        </w:numPr>
        <w:spacing w:after="0"/>
        <w:rPr>
          <w:rFonts w:ascii="Arial" w:hAnsi="Arial" w:cs="Arial"/>
          <w:color w:val="000000" w:themeColor="text1"/>
        </w:rPr>
      </w:pPr>
      <w:r w:rsidRPr="009E5726">
        <w:rPr>
          <w:rFonts w:ascii="Arial" w:hAnsi="Arial" w:cs="Arial"/>
          <w:b/>
          <w:color w:val="000000" w:themeColor="text1"/>
        </w:rPr>
        <w:t>Dodatkowe wymagania wobec Wykonawcy:</w:t>
      </w:r>
    </w:p>
    <w:p w14:paraId="22006EA2" w14:textId="652A568C"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rzetelna i terminowa, zgodna z wymogami projektowymi realizacja przedmiotu umowy, w tym prowadzenie dokumentacji, w szczególności list obecności uczestników, dzienników zajęć, pre i post testów, ankiet oceny szkolenia;</w:t>
      </w:r>
    </w:p>
    <w:p w14:paraId="05A1077C" w14:textId="6B4B6514"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niezwłoczne przekazywanie w formie telefonicznej lub e-mail informacji o każdym UP, który opuszcza spotkania lub egzamin, lub posiada innego rodzaju zaległości;</w:t>
      </w:r>
    </w:p>
    <w:p w14:paraId="0DA8D03B" w14:textId="77777777" w:rsidR="009850D3" w:rsidRPr="009E5726" w:rsidRDefault="009850D3">
      <w:pPr>
        <w:pStyle w:val="Akapitzlist"/>
        <w:numPr>
          <w:ilvl w:val="0"/>
          <w:numId w:val="27"/>
        </w:numPr>
        <w:spacing w:after="160"/>
        <w:rPr>
          <w:rFonts w:ascii="Arial" w:hAnsi="Arial" w:cs="Arial"/>
          <w:color w:val="000000" w:themeColor="text1"/>
        </w:rPr>
      </w:pPr>
      <w:r w:rsidRPr="009E5726">
        <w:rPr>
          <w:rFonts w:ascii="Arial" w:hAnsi="Arial" w:cs="Arial"/>
          <w:color w:val="000000" w:themeColor="text1"/>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2049130B" w14:textId="77777777" w:rsidR="009850D3" w:rsidRPr="009E5726" w:rsidRDefault="009850D3">
      <w:pPr>
        <w:pStyle w:val="Akapitzlist"/>
        <w:numPr>
          <w:ilvl w:val="0"/>
          <w:numId w:val="27"/>
        </w:numPr>
        <w:spacing w:after="160"/>
        <w:rPr>
          <w:rFonts w:ascii="Arial" w:hAnsi="Arial" w:cs="Arial"/>
          <w:color w:val="000000" w:themeColor="text1"/>
        </w:rPr>
      </w:pPr>
      <w:r w:rsidRPr="009E5726">
        <w:rPr>
          <w:rFonts w:ascii="Arial" w:hAnsi="Arial" w:cs="Arial"/>
          <w:color w:val="000000" w:themeColor="text1"/>
        </w:rPr>
        <w:t>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p>
    <w:p w14:paraId="2E6C5BE6" w14:textId="77777777" w:rsidR="009850D3" w:rsidRPr="009E5726" w:rsidRDefault="009850D3">
      <w:pPr>
        <w:pStyle w:val="Akapitzlist"/>
        <w:numPr>
          <w:ilvl w:val="0"/>
          <w:numId w:val="27"/>
        </w:numPr>
        <w:spacing w:after="0"/>
        <w:rPr>
          <w:rFonts w:ascii="Arial" w:hAnsi="Arial" w:cs="Arial"/>
        </w:rPr>
      </w:pPr>
      <w:r w:rsidRPr="009E5726">
        <w:rPr>
          <w:rFonts w:ascii="Arial" w:hAnsi="Arial" w:cs="Arial"/>
        </w:rPr>
        <w:t xml:space="preserve">niezwłoczne udostępnianie Zamawiającemu do kontroli oraz audytu wszelkich dokumentów 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(OLAF), Najwyższej Izbie Kontroli;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udostępniania niezbędnych urządzeń technicznych i zapewnienia, w miarę możliwości, oddzielnego pomieszczenia z odpowiednim wyposażeniem; niezwłocznego przedstawiania, na żądanie osoby kontrolującej, </w:t>
      </w:r>
      <w:r w:rsidRPr="009E5726">
        <w:rPr>
          <w:rFonts w:ascii="Arial" w:hAnsi="Arial" w:cs="Arial"/>
        </w:rPr>
        <w:lastRenderedPageBreak/>
        <w:t>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okazywania do kontroli dokumentów niezwiązanych bezpośrednio z realizacją zamówienia, jeżeli jest to konieczne do stwierdzenia kwalifikowalności wydatków ponoszonych w Projekcie;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0E0E444D" w14:textId="77777777" w:rsidR="009850D3" w:rsidRPr="009E5726" w:rsidRDefault="009850D3">
      <w:pPr>
        <w:pStyle w:val="Akapitzlist"/>
        <w:numPr>
          <w:ilvl w:val="0"/>
          <w:numId w:val="27"/>
        </w:numPr>
        <w:spacing w:after="0"/>
        <w:rPr>
          <w:rFonts w:ascii="Arial" w:hAnsi="Arial" w:cs="Arial"/>
          <w:bCs/>
        </w:rPr>
      </w:pPr>
      <w:r w:rsidRPr="009E5726">
        <w:rPr>
          <w:rFonts w:ascii="Arial" w:eastAsia="Arial" w:hAnsi="Arial" w:cs="Arial"/>
          <w:color w:val="000000"/>
        </w:rPr>
        <w:t xml:space="preserve">w ciągu godziny od rozpoczęcia każdego szkolenia, odbywającego się w danym dniu, zgodnie ze szczegółowym harmonogramem udzielania wsparcia w Projekcie, </w:t>
      </w:r>
      <w:r w:rsidRPr="009E5726">
        <w:rPr>
          <w:rFonts w:ascii="Arial" w:eastAsia="Arial" w:hAnsi="Arial" w:cs="Arial"/>
          <w:color w:val="000000"/>
          <w:spacing w:val="-2"/>
        </w:rPr>
        <w:t>Wykonawca zobowiązany jest na wezwanie Zamawiającego dokonane telefonicznie</w:t>
      </w:r>
      <w:r w:rsidRPr="009E5726">
        <w:rPr>
          <w:rFonts w:ascii="Arial" w:eastAsia="Arial" w:hAnsi="Arial" w:cs="Arial"/>
          <w:color w:val="000000"/>
        </w:rPr>
        <w:t xml:space="preserve">, do przekazania skanu/ zdjęcia listy obecności podpisanej przez Uczestników zajęć, </w:t>
      </w:r>
      <w:r w:rsidRPr="009E5726">
        <w:rPr>
          <w:rFonts w:ascii="Arial" w:hAnsi="Arial" w:cs="Arial"/>
        </w:rPr>
        <w:t>zawierającej datę zajęć, numer projektu i nazwę szkolenia,</w:t>
      </w:r>
      <w:r w:rsidRPr="009E5726">
        <w:rPr>
          <w:rFonts w:ascii="Arial" w:eastAsia="Arial" w:hAnsi="Arial" w:cs="Arial"/>
          <w:color w:val="000000"/>
        </w:rPr>
        <w:t xml:space="preserve"> wraz z podaniem bezpośredniego numeru telefonu do trenera/ szkoleniowca lub opiekuna szkolenia celem przeprowadzenia na żądanie IP transmisji on-line ze szkolenia.</w:t>
      </w:r>
      <w:r w:rsidRPr="009E5726">
        <w:rPr>
          <w:rFonts w:ascii="Arial" w:hAnsi="Arial" w:cs="Arial"/>
          <w:color w:val="FF0000"/>
        </w:rPr>
        <w:t xml:space="preserve"> </w:t>
      </w:r>
      <w:r w:rsidRPr="009E5726">
        <w:rPr>
          <w:rFonts w:ascii="Arial" w:hAnsi="Arial" w:cs="Arial"/>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545EE4DC" w14:textId="77777777"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pozostawanie w okresie realizacji przedmiotu zapytania ofertowego w pełnej dyspozycyjności zamawiającego rozumianej jako:</w:t>
      </w:r>
    </w:p>
    <w:p w14:paraId="577EB02D" w14:textId="77777777" w:rsidR="009850D3" w:rsidRPr="009E5726" w:rsidRDefault="009850D3">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realizacja przedmiotu zamówienia w miejscu i czasie ściśle określonym przez zamawiającego, w oparciu o przedstawiany na bieżąco przez zamawiającego harmonogram, uaktualniany w odniesieniu do możliwości i potrzeb UP;</w:t>
      </w:r>
    </w:p>
    <w:p w14:paraId="32398989" w14:textId="77777777" w:rsidR="009850D3" w:rsidRPr="009E5726" w:rsidRDefault="009850D3">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akceptacja prowadzenia zajęć w godzinach 7:00-21:00 we wskazanym przez zamawiającego miejscu, bez możliwości ich zmiany (pełna dyspozycyjność) przez 7 dni w tygodniu;</w:t>
      </w:r>
    </w:p>
    <w:p w14:paraId="645E28C8" w14:textId="77777777" w:rsidR="009850D3" w:rsidRPr="009E5726" w:rsidRDefault="009850D3">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dojazd na zajęcia we własnym zakresie (wszelkie koszty dojazdu, zakwaterowania, wyżywienia itp. ponosi wyłącznie Wykonawca).</w:t>
      </w:r>
    </w:p>
    <w:p w14:paraId="0B4F5C99" w14:textId="77777777" w:rsidR="009850D3" w:rsidRPr="009E5726" w:rsidRDefault="009850D3" w:rsidP="009850D3">
      <w:pPr>
        <w:spacing w:after="0"/>
        <w:ind w:left="708"/>
        <w:rPr>
          <w:rFonts w:ascii="Arial" w:hAnsi="Arial" w:cs="Arial"/>
          <w:color w:val="000000" w:themeColor="text1"/>
        </w:rPr>
      </w:pPr>
      <w:r w:rsidRPr="009E5726">
        <w:rPr>
          <w:rFonts w:ascii="Arial" w:hAnsi="Arial" w:cs="Arial"/>
          <w:color w:val="000000" w:themeColor="text1"/>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7EA0082F" w14:textId="3708BFC3"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 xml:space="preserve">pozostawanie w dyspozycyjności w liczbie godzin potrzebnej do realizacji przedmiotu zamówienia </w:t>
      </w:r>
      <w:r w:rsidR="006673A1" w:rsidRPr="00D03C43">
        <w:rPr>
          <w:rFonts w:ascii="Arial" w:hAnsi="Arial" w:cs="Arial"/>
          <w:color w:val="000000" w:themeColor="text1"/>
        </w:rPr>
        <w:t>96</w:t>
      </w:r>
      <w:r w:rsidRPr="00D03C43">
        <w:rPr>
          <w:rFonts w:ascii="Arial" w:hAnsi="Arial" w:cs="Arial"/>
          <w:color w:val="000000" w:themeColor="text1"/>
        </w:rPr>
        <w:t xml:space="preserve"> godzin </w:t>
      </w:r>
      <w:r w:rsidR="006D5313">
        <w:rPr>
          <w:rFonts w:ascii="Arial" w:hAnsi="Arial" w:cs="Arial"/>
          <w:color w:val="000000" w:themeColor="text1"/>
        </w:rPr>
        <w:t>dydaktycznych</w:t>
      </w:r>
      <w:r w:rsidRPr="009E5726">
        <w:rPr>
          <w:rFonts w:ascii="Arial" w:hAnsi="Arial" w:cs="Arial"/>
          <w:color w:val="000000" w:themeColor="text1"/>
        </w:rPr>
        <w:t xml:space="preserve"> (45 min. szkolenia + przerwy) w zakresie szkoleń oraz w niezbędnej liczbie godzin w zakresie egzaminu];</w:t>
      </w:r>
    </w:p>
    <w:p w14:paraId="5C66F287" w14:textId="77777777"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prawidłowa i efektywna realizacja zadań w okresie trwania umowy;</w:t>
      </w:r>
    </w:p>
    <w:p w14:paraId="7472FDD5" w14:textId="77777777"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lastRenderedPageBreak/>
        <w:t>przekazywanie zamawiającemu wszelkiej oryginalnej dokumentacji związanej z prowadzeniem zajęć szkoleniowych do 7 dni po zakończonych zajęciach oraz do 30 dni po zakończonym egzaminie, a zeskanowanych dokumentów na każde wezwanie zamawiającego;</w:t>
      </w:r>
    </w:p>
    <w:p w14:paraId="7A80B795" w14:textId="77777777"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370FBBDA" w14:textId="3E6ABD79"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 xml:space="preserve">informowanie </w:t>
      </w:r>
      <w:r w:rsidRPr="009E5726">
        <w:rPr>
          <w:rFonts w:ascii="Arial" w:hAnsi="Arial" w:cs="Arial"/>
        </w:rPr>
        <w:t xml:space="preserve">uczestników/uczestniczek </w:t>
      </w:r>
      <w:r w:rsidRPr="009E5726">
        <w:rPr>
          <w:rFonts w:ascii="Arial" w:hAnsi="Arial" w:cs="Arial"/>
          <w:color w:val="000000" w:themeColor="text1"/>
        </w:rPr>
        <w:t xml:space="preserve">o współfinansowaniu wsparcia ze środków Unii Europejskiej w ramach Europejskiego Funduszu Społecznego Plus oraz realizacji projektu w ramach programu Fundusze Europejskie dla </w:t>
      </w:r>
      <w:r w:rsidR="00F26DD5" w:rsidRPr="009E5726">
        <w:rPr>
          <w:rFonts w:ascii="Arial" w:hAnsi="Arial" w:cs="Arial"/>
          <w:color w:val="000000" w:themeColor="text1"/>
        </w:rPr>
        <w:t>Śląskiego</w:t>
      </w:r>
      <w:r w:rsidRPr="009E5726">
        <w:rPr>
          <w:rFonts w:ascii="Arial" w:hAnsi="Arial" w:cs="Arial"/>
          <w:color w:val="000000" w:themeColor="text1"/>
        </w:rPr>
        <w:t xml:space="preserve"> 2021-2027;</w:t>
      </w:r>
    </w:p>
    <w:p w14:paraId="71A6633F" w14:textId="77777777" w:rsidR="009850D3" w:rsidRPr="009E5726" w:rsidRDefault="009850D3">
      <w:pPr>
        <w:pStyle w:val="Akapitzlist"/>
        <w:numPr>
          <w:ilvl w:val="0"/>
          <w:numId w:val="27"/>
        </w:numPr>
        <w:spacing w:after="0"/>
        <w:rPr>
          <w:rFonts w:ascii="Arial" w:hAnsi="Arial" w:cs="Arial"/>
          <w:color w:val="000000" w:themeColor="text1"/>
        </w:rPr>
      </w:pPr>
      <w:r w:rsidRPr="009E5726">
        <w:rPr>
          <w:rFonts w:ascii="Arial" w:hAnsi="Arial" w:cs="Arial"/>
          <w:color w:val="000000" w:themeColor="text1"/>
        </w:rPr>
        <w:t>realizację usługi zgodnie z zasadą zrównoważonego rozwoju, m.in. poprzez:</w:t>
      </w:r>
    </w:p>
    <w:p w14:paraId="173A6BEA"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promowanie wśród Uczestników oraz personelu działań zwiększających świadomość ekologiczną i rozwiązań proekologicznych</w:t>
      </w:r>
    </w:p>
    <w:p w14:paraId="374AA595"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energooszczędne urządzenia</w:t>
      </w:r>
    </w:p>
    <w:p w14:paraId="45BF1A19"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oszczędność papieru poprzez zastosowanie możliwie najwięcej dokumentacji elektronicznej, dwustronny wydruk w przypadku papierowej</w:t>
      </w:r>
    </w:p>
    <w:p w14:paraId="4F590A2C" w14:textId="77777777" w:rsidR="009850D3" w:rsidRPr="009E5726" w:rsidRDefault="009850D3">
      <w:pPr>
        <w:pStyle w:val="Akapitzlist"/>
        <w:numPr>
          <w:ilvl w:val="0"/>
          <w:numId w:val="22"/>
        </w:numPr>
        <w:spacing w:after="0"/>
        <w:rPr>
          <w:rFonts w:ascii="Arial" w:hAnsi="Arial" w:cs="Arial"/>
        </w:rPr>
      </w:pPr>
      <w:r w:rsidRPr="009E5726">
        <w:rPr>
          <w:rFonts w:ascii="Arial" w:hAnsi="Arial" w:cs="Arial"/>
        </w:rPr>
        <w:t xml:space="preserve">dążenie do ekologicznego obiegu dokumentów, np. poprzez przesyłanie materiałów dodatkowych mailem zamiast robienia wydruków </w:t>
      </w:r>
    </w:p>
    <w:p w14:paraId="25E812B4"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segregację odpadów m.in. wyrzucanie zużytego papieru do makulatury</w:t>
      </w:r>
    </w:p>
    <w:p w14:paraId="53223943"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urządzeń z prądu po skończonej pracy</w:t>
      </w:r>
    </w:p>
    <w:p w14:paraId="62FBB02E"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 xml:space="preserve">oszczędzanie energii poprzez m.in. sterowanie ogrzewaniem </w:t>
      </w:r>
    </w:p>
    <w:p w14:paraId="6CA2C3AD"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nieużywanych sprzętów</w:t>
      </w:r>
    </w:p>
    <w:p w14:paraId="3B39C46D"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wykorzystywanie naturalnego oświetlenia</w:t>
      </w:r>
    </w:p>
    <w:p w14:paraId="323157C0"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wykorzystanie przyjaznych środowisku technologii</w:t>
      </w:r>
    </w:p>
    <w:p w14:paraId="2A002589"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zapewnienie użyteczności przedmiotów i wydłużenie ich wykorzystania, dbałość o ich jakość</w:t>
      </w:r>
    </w:p>
    <w:p w14:paraId="62ACC8DE" w14:textId="77777777" w:rsidR="009850D3" w:rsidRPr="009E5726" w:rsidRDefault="009850D3">
      <w:pPr>
        <w:pStyle w:val="Akapitzlist"/>
        <w:numPr>
          <w:ilvl w:val="0"/>
          <w:numId w:val="22"/>
        </w:numPr>
        <w:spacing w:after="0"/>
        <w:rPr>
          <w:rFonts w:ascii="Arial" w:hAnsi="Arial" w:cs="Arial"/>
        </w:rPr>
      </w:pPr>
      <w:r w:rsidRPr="009E5726">
        <w:rPr>
          <w:rFonts w:ascii="Arial" w:hAnsi="Arial" w:cs="Arial"/>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19A2CD29" w14:textId="77777777" w:rsidR="009850D3" w:rsidRPr="009E5726" w:rsidRDefault="009850D3">
      <w:pPr>
        <w:pStyle w:val="Akapitzlist"/>
        <w:numPr>
          <w:ilvl w:val="0"/>
          <w:numId w:val="22"/>
        </w:numPr>
        <w:spacing w:after="0"/>
        <w:rPr>
          <w:rFonts w:ascii="Arial" w:hAnsi="Arial" w:cs="Arial"/>
        </w:rPr>
      </w:pPr>
      <w:r w:rsidRPr="009E5726">
        <w:rPr>
          <w:rFonts w:ascii="Arial" w:hAnsi="Arial" w:cs="Arial"/>
        </w:rPr>
        <w:t>uwzględnianie czynników o charakterze środowiskowym podczas dostaw cateringu, tzn. dostarczanie towarów i świadczenie usług, których oddziaływanie na środowisko w trakcie ich cyklu życia jest mniejsze w porównaniu do towarów i usług o identycznym przeznaczeniu, jakie zostałyby zamówione w innym przypadku, np. poprzez stosowanie wytycznych z punktu poprzedniego, dostarczanie cateringu na naczyniach wielorazowego użytku, catering dostarczany w termosach, itp.</w:t>
      </w:r>
    </w:p>
    <w:p w14:paraId="15A54F93" w14:textId="77777777" w:rsidR="009850D3" w:rsidRPr="009E5726" w:rsidRDefault="009850D3">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09DF3BE9" w14:textId="05A9E4BC" w:rsidR="009850D3" w:rsidRPr="009E5726" w:rsidRDefault="009850D3">
      <w:pPr>
        <w:pStyle w:val="Akapitzlist"/>
        <w:numPr>
          <w:ilvl w:val="0"/>
          <w:numId w:val="27"/>
        </w:numPr>
        <w:spacing w:after="0"/>
        <w:ind w:left="709"/>
        <w:rPr>
          <w:rFonts w:ascii="Arial" w:hAnsi="Arial" w:cs="Arial"/>
          <w:color w:val="000000" w:themeColor="text1"/>
        </w:rPr>
      </w:pPr>
      <w:r w:rsidRPr="009E5726">
        <w:rPr>
          <w:rFonts w:ascii="Arial" w:hAnsi="Arial" w:cs="Arial"/>
          <w:color w:val="000000" w:themeColor="text1"/>
        </w:rPr>
        <w:lastRenderedPageBreak/>
        <w:t>Wynagrodzenie wykonawcy będzie współfinansowane ze środków Unii Europejskiej w ramach Europejskiego Funduszu Społecznego Plus.</w:t>
      </w:r>
    </w:p>
    <w:p w14:paraId="08340951" w14:textId="77777777" w:rsidR="009850D3" w:rsidRPr="009E5726" w:rsidRDefault="009850D3" w:rsidP="009850D3">
      <w:pPr>
        <w:pStyle w:val="Akapitzlist"/>
        <w:spacing w:after="0"/>
        <w:ind w:left="709"/>
        <w:rPr>
          <w:rFonts w:ascii="Arial" w:hAnsi="Arial" w:cs="Arial"/>
          <w:color w:val="000000" w:themeColor="text1"/>
        </w:rPr>
      </w:pPr>
    </w:p>
    <w:p w14:paraId="2CC4E800" w14:textId="77777777" w:rsidR="00F35E5C" w:rsidRDefault="00F35E5C" w:rsidP="00C97433">
      <w:pPr>
        <w:pStyle w:val="Akapitzlist"/>
        <w:spacing w:after="0"/>
        <w:ind w:left="709"/>
        <w:jc w:val="center"/>
        <w:rPr>
          <w:rFonts w:ascii="Arial" w:hAnsi="Arial" w:cs="Arial"/>
          <w:b/>
          <w:bCs/>
          <w:color w:val="000000" w:themeColor="text1"/>
        </w:rPr>
      </w:pPr>
    </w:p>
    <w:p w14:paraId="37538940" w14:textId="2BA67AE2" w:rsidR="009850D3" w:rsidRPr="009E5726" w:rsidRDefault="00C97433" w:rsidP="00C97433">
      <w:pPr>
        <w:pStyle w:val="Akapitzlist"/>
        <w:spacing w:after="0"/>
        <w:ind w:left="709"/>
        <w:jc w:val="center"/>
        <w:rPr>
          <w:rFonts w:ascii="Arial" w:hAnsi="Arial" w:cs="Arial"/>
          <w:b/>
          <w:bCs/>
          <w:color w:val="000000" w:themeColor="text1"/>
        </w:rPr>
      </w:pPr>
      <w:r w:rsidRPr="009E5726">
        <w:rPr>
          <w:rFonts w:ascii="Arial" w:hAnsi="Arial" w:cs="Arial"/>
          <w:b/>
          <w:bCs/>
          <w:color w:val="000000" w:themeColor="text1"/>
        </w:rPr>
        <w:t>CZĘŚĆ IV</w:t>
      </w:r>
    </w:p>
    <w:p w14:paraId="04E9898A" w14:textId="23AA6916" w:rsidR="00C97433" w:rsidRPr="009E5726" w:rsidRDefault="00C97433">
      <w:pPr>
        <w:pStyle w:val="Akapitzlist"/>
        <w:numPr>
          <w:ilvl w:val="3"/>
          <w:numId w:val="25"/>
        </w:numPr>
        <w:ind w:left="426"/>
        <w:rPr>
          <w:rFonts w:ascii="Arial" w:hAnsi="Arial" w:cs="Arial"/>
          <w:b/>
          <w:color w:val="000000" w:themeColor="text1"/>
        </w:rPr>
      </w:pPr>
      <w:r w:rsidRPr="009E5726">
        <w:rPr>
          <w:rFonts w:ascii="Arial" w:hAnsi="Arial" w:cs="Arial"/>
          <w:b/>
          <w:bCs/>
        </w:rPr>
        <w:t xml:space="preserve">Przedmiotem zamówienia w zakresie części IV jest przeprowadzenie szkolenia </w:t>
      </w:r>
      <w:r w:rsidRPr="00F35E5C">
        <w:rPr>
          <w:rFonts w:ascii="Arial" w:hAnsi="Arial" w:cs="Arial"/>
          <w:b/>
          <w:bCs/>
        </w:rPr>
        <w:t>„</w:t>
      </w:r>
      <w:r w:rsidR="00F35E5C" w:rsidRPr="00F35E5C">
        <w:rPr>
          <w:rFonts w:ascii="Arial" w:hAnsi="Arial" w:cs="Arial"/>
          <w:b/>
          <w:bCs/>
        </w:rPr>
        <w:t>Obsługa klienta z elementami pracy biurowej + prawo jazdy kategorii B</w:t>
      </w:r>
      <w:r w:rsidRPr="00F35E5C">
        <w:rPr>
          <w:rFonts w:ascii="Arial" w:hAnsi="Arial" w:cs="Arial"/>
          <w:b/>
          <w:bCs/>
        </w:rPr>
        <w:t>”</w:t>
      </w:r>
      <w:r w:rsidRPr="009E5726">
        <w:rPr>
          <w:rFonts w:ascii="Arial" w:hAnsi="Arial" w:cs="Arial"/>
          <w:b/>
          <w:bCs/>
        </w:rPr>
        <w:t xml:space="preserve"> dla </w:t>
      </w:r>
      <w:r w:rsidR="00D03C43">
        <w:rPr>
          <w:rFonts w:ascii="Arial" w:hAnsi="Arial" w:cs="Arial"/>
          <w:b/>
          <w:bCs/>
        </w:rPr>
        <w:t>10</w:t>
      </w:r>
      <w:r w:rsidRPr="009E5726">
        <w:rPr>
          <w:rFonts w:ascii="Arial" w:hAnsi="Arial" w:cs="Arial"/>
          <w:b/>
          <w:bCs/>
        </w:rPr>
        <w:t xml:space="preserve"> UP wraz z egzaminem zewnętrznym, potwierdzającym uzyskane kwalifikacje/kompetencje, w ramach zadania pn. „Szkolenia zawodowe”. </w:t>
      </w:r>
    </w:p>
    <w:p w14:paraId="2F7F608C" w14:textId="77777777" w:rsidR="00C97433" w:rsidRPr="009E5726" w:rsidRDefault="00C97433" w:rsidP="00C97433">
      <w:pPr>
        <w:pStyle w:val="Akapitzlist"/>
        <w:ind w:left="426"/>
        <w:rPr>
          <w:rFonts w:ascii="Arial" w:hAnsi="Arial" w:cs="Arial"/>
          <w:b/>
          <w:color w:val="000000" w:themeColor="text1"/>
        </w:rPr>
      </w:pPr>
    </w:p>
    <w:p w14:paraId="4BEC7761" w14:textId="77777777" w:rsidR="00C97433" w:rsidRPr="009E5726" w:rsidRDefault="00C97433" w:rsidP="00C97433">
      <w:pPr>
        <w:ind w:left="360"/>
        <w:rPr>
          <w:rFonts w:ascii="Arial" w:hAnsi="Arial" w:cs="Arial"/>
          <w:b/>
          <w:color w:val="000000" w:themeColor="text1"/>
        </w:rPr>
      </w:pPr>
      <w:r w:rsidRPr="009E5726">
        <w:rPr>
          <w:rFonts w:ascii="Arial" w:hAnsi="Arial" w:cs="Arial"/>
          <w:b/>
          <w:color w:val="000000" w:themeColor="text1"/>
        </w:rPr>
        <w:t>Kody CPV</w:t>
      </w:r>
    </w:p>
    <w:p w14:paraId="49ACA7F8" w14:textId="77777777" w:rsidR="00C97433" w:rsidRPr="009E5726" w:rsidRDefault="00C97433" w:rsidP="00C97433">
      <w:pPr>
        <w:spacing w:after="0"/>
        <w:ind w:firstLine="360"/>
        <w:rPr>
          <w:rFonts w:ascii="Arial" w:eastAsiaTheme="minorHAnsi" w:hAnsi="Arial" w:cs="Arial"/>
          <w:b/>
          <w:color w:val="000000" w:themeColor="text1"/>
        </w:rPr>
      </w:pPr>
      <w:r w:rsidRPr="009E5726">
        <w:rPr>
          <w:rFonts w:ascii="Arial" w:hAnsi="Arial" w:cs="Arial"/>
          <w:b/>
          <w:color w:val="000000" w:themeColor="text1"/>
        </w:rPr>
        <w:t>80500000-9 – Usługi szkoleniowe</w:t>
      </w:r>
    </w:p>
    <w:p w14:paraId="7FB4A5DD" w14:textId="77777777" w:rsidR="00C97433" w:rsidRPr="009E5726" w:rsidRDefault="00C97433" w:rsidP="00C97433">
      <w:pPr>
        <w:spacing w:after="0"/>
        <w:ind w:firstLine="360"/>
        <w:rPr>
          <w:rFonts w:ascii="Arial" w:hAnsi="Arial" w:cs="Arial"/>
          <w:b/>
          <w:color w:val="000000" w:themeColor="text1"/>
        </w:rPr>
      </w:pPr>
      <w:r w:rsidRPr="009E5726">
        <w:rPr>
          <w:rFonts w:ascii="Arial" w:hAnsi="Arial" w:cs="Arial"/>
          <w:b/>
          <w:color w:val="000000" w:themeColor="text1"/>
        </w:rPr>
        <w:t>80000000-4 – Usługi edukacyjne i szkoleniowe</w:t>
      </w:r>
    </w:p>
    <w:p w14:paraId="504C0825" w14:textId="77777777" w:rsidR="00C97433" w:rsidRPr="009E5726" w:rsidRDefault="00C97433" w:rsidP="00C97433">
      <w:pPr>
        <w:spacing w:after="0"/>
        <w:ind w:firstLine="360"/>
        <w:rPr>
          <w:rFonts w:ascii="Arial" w:hAnsi="Arial" w:cs="Arial"/>
          <w:b/>
          <w:color w:val="000000" w:themeColor="text1"/>
        </w:rPr>
      </w:pPr>
      <w:r w:rsidRPr="009E5726">
        <w:rPr>
          <w:rFonts w:ascii="Arial" w:hAnsi="Arial" w:cs="Arial"/>
          <w:b/>
          <w:color w:val="000000" w:themeColor="text1"/>
        </w:rPr>
        <w:t>80400000-8 – Usługi edukacji osób dorosłych oraz inne</w:t>
      </w:r>
    </w:p>
    <w:p w14:paraId="0FE14CD6" w14:textId="77777777" w:rsidR="00C97433" w:rsidRPr="009E5726" w:rsidRDefault="00C97433" w:rsidP="00C97433">
      <w:pPr>
        <w:spacing w:after="0"/>
        <w:ind w:firstLine="360"/>
        <w:rPr>
          <w:rFonts w:ascii="Arial" w:hAnsi="Arial" w:cs="Arial"/>
          <w:b/>
        </w:rPr>
      </w:pPr>
      <w:r w:rsidRPr="009E5726">
        <w:rPr>
          <w:rFonts w:ascii="Arial" w:hAnsi="Arial" w:cs="Arial"/>
          <w:b/>
        </w:rPr>
        <w:t>80530000-8 – Usługi szkolenia zawodowego</w:t>
      </w:r>
    </w:p>
    <w:p w14:paraId="514D559A" w14:textId="77777777" w:rsidR="00C97433" w:rsidRPr="009E5726" w:rsidRDefault="00C97433" w:rsidP="00C97433">
      <w:pPr>
        <w:spacing w:after="0"/>
        <w:ind w:firstLine="360"/>
        <w:rPr>
          <w:rFonts w:ascii="Arial" w:hAnsi="Arial" w:cs="Arial"/>
          <w:b/>
          <w:color w:val="000000" w:themeColor="text1"/>
        </w:rPr>
      </w:pPr>
      <w:r w:rsidRPr="009E5726">
        <w:rPr>
          <w:rFonts w:ascii="Arial" w:hAnsi="Arial" w:cs="Arial"/>
          <w:b/>
          <w:color w:val="000000" w:themeColor="text1"/>
        </w:rPr>
        <w:t>39162100-6 – Pomoce dydaktyczne</w:t>
      </w:r>
    </w:p>
    <w:p w14:paraId="1ED9E710" w14:textId="77777777" w:rsidR="00C97433" w:rsidRPr="009E5726" w:rsidRDefault="00C97433" w:rsidP="00C97433">
      <w:pPr>
        <w:spacing w:after="0"/>
        <w:ind w:left="360"/>
        <w:rPr>
          <w:rFonts w:ascii="Arial" w:hAnsi="Arial" w:cs="Arial"/>
          <w:b/>
          <w:color w:val="000000" w:themeColor="text1"/>
        </w:rPr>
      </w:pPr>
      <w:r w:rsidRPr="009E5726">
        <w:rPr>
          <w:rFonts w:ascii="Arial" w:hAnsi="Arial" w:cs="Arial"/>
          <w:b/>
          <w:color w:val="000000" w:themeColor="text1"/>
        </w:rPr>
        <w:t>70220000-9 – Usługi wynajmu lub leasingu nieruchomości innych niż mieszkalne</w:t>
      </w:r>
    </w:p>
    <w:p w14:paraId="7C9DC71C" w14:textId="0F87DD99" w:rsidR="00C97433" w:rsidRDefault="00DE3186" w:rsidP="005939E0">
      <w:pPr>
        <w:spacing w:after="0"/>
        <w:ind w:left="360"/>
        <w:rPr>
          <w:rFonts w:ascii="Arial" w:hAnsi="Arial" w:cs="Arial"/>
          <w:b/>
        </w:rPr>
      </w:pPr>
      <w:r w:rsidRPr="009E5726">
        <w:rPr>
          <w:rFonts w:ascii="Arial" w:hAnsi="Arial" w:cs="Arial"/>
          <w:b/>
        </w:rPr>
        <w:t>55520000-1 – Usługi dostarczania posiłków</w:t>
      </w:r>
    </w:p>
    <w:p w14:paraId="221E25BF" w14:textId="77777777" w:rsidR="005939E0" w:rsidRPr="005939E0" w:rsidRDefault="005939E0" w:rsidP="005939E0">
      <w:pPr>
        <w:spacing w:after="0"/>
        <w:ind w:left="360"/>
        <w:rPr>
          <w:rFonts w:ascii="Arial" w:hAnsi="Arial" w:cs="Arial"/>
          <w:b/>
        </w:rPr>
      </w:pPr>
    </w:p>
    <w:p w14:paraId="78571355" w14:textId="59B79E03" w:rsidR="006963D7" w:rsidRPr="009E5726" w:rsidRDefault="006963D7">
      <w:pPr>
        <w:pStyle w:val="Akapitzlist"/>
        <w:numPr>
          <w:ilvl w:val="3"/>
          <w:numId w:val="25"/>
        </w:numPr>
        <w:ind w:left="426"/>
        <w:rPr>
          <w:rFonts w:ascii="Arial" w:hAnsi="Arial" w:cs="Arial"/>
          <w:b/>
          <w:color w:val="000000" w:themeColor="text1"/>
        </w:rPr>
      </w:pPr>
      <w:r w:rsidRPr="009E5726">
        <w:rPr>
          <w:rFonts w:ascii="Arial" w:hAnsi="Arial" w:cs="Arial"/>
          <w:b/>
        </w:rPr>
        <w:t xml:space="preserve">Zakres usługi obejmuje: </w:t>
      </w:r>
    </w:p>
    <w:p w14:paraId="4C0639A7" w14:textId="74C58A7A" w:rsidR="006442E6" w:rsidRDefault="006442E6" w:rsidP="006442E6">
      <w:pPr>
        <w:pStyle w:val="Akapitzlist"/>
        <w:numPr>
          <w:ilvl w:val="7"/>
          <w:numId w:val="25"/>
        </w:numPr>
        <w:spacing w:after="0"/>
        <w:ind w:left="426"/>
        <w:rPr>
          <w:rFonts w:ascii="Arial" w:hAnsi="Arial" w:cs="Arial"/>
          <w:bCs/>
        </w:rPr>
      </w:pPr>
      <w:r w:rsidRPr="002F4B7B">
        <w:rPr>
          <w:rFonts w:ascii="Arial" w:hAnsi="Arial" w:cs="Arial"/>
          <w:bCs/>
        </w:rPr>
        <w:t>ZAKRES TEMATYCZNY: „</w:t>
      </w:r>
      <w:r w:rsidR="00F35E5C" w:rsidRPr="00F35E5C">
        <w:rPr>
          <w:rFonts w:ascii="Arial" w:hAnsi="Arial" w:cs="Arial"/>
          <w:bCs/>
        </w:rPr>
        <w:t>Obsługa klienta z elementami pracy biurowej + prawo jazdy kategorii B</w:t>
      </w:r>
      <w:r w:rsidRPr="002F4B7B">
        <w:rPr>
          <w:rFonts w:ascii="Arial" w:hAnsi="Arial" w:cs="Arial"/>
          <w:bCs/>
        </w:rPr>
        <w:t>” Szkolenie realizowane w ramach projektu jest zgodne ze zdiagnozowanymi potrzebami i potencjałem UP oraz zdiagnozowanymi potrzebami rynku pracy. Wybór szkolenia nastąpił na etapie opracowania indywidualne</w:t>
      </w:r>
      <w:r w:rsidR="000F571C">
        <w:rPr>
          <w:rFonts w:ascii="Arial" w:hAnsi="Arial" w:cs="Arial"/>
          <w:bCs/>
        </w:rPr>
        <w:t>j</w:t>
      </w:r>
      <w:r w:rsidRPr="002F4B7B">
        <w:rPr>
          <w:rFonts w:ascii="Arial" w:hAnsi="Arial" w:cs="Arial"/>
          <w:bCs/>
        </w:rPr>
        <w:t xml:space="preserve"> </w:t>
      </w:r>
      <w:r w:rsidR="000F571C">
        <w:rPr>
          <w:rFonts w:ascii="Arial" w:hAnsi="Arial" w:cs="Arial"/>
          <w:bCs/>
        </w:rPr>
        <w:t>diagnozy potrzeb</w:t>
      </w:r>
      <w:r w:rsidRPr="002F4B7B">
        <w:rPr>
          <w:rFonts w:ascii="Arial" w:hAnsi="Arial" w:cs="Arial"/>
          <w:bCs/>
        </w:rPr>
        <w:t xml:space="preserve"> (dobór tematyki szkolenia podczas </w:t>
      </w:r>
      <w:r w:rsidR="000F571C">
        <w:rPr>
          <w:rFonts w:ascii="Arial" w:hAnsi="Arial" w:cs="Arial"/>
          <w:bCs/>
        </w:rPr>
        <w:t>poradnictwa</w:t>
      </w:r>
      <w:r w:rsidRPr="002F4B7B">
        <w:rPr>
          <w:rFonts w:ascii="Arial" w:hAnsi="Arial" w:cs="Arial"/>
          <w:bCs/>
        </w:rPr>
        <w:t xml:space="preserve"> zawodowego). </w:t>
      </w:r>
      <w:r w:rsidRPr="002F4B7B">
        <w:rPr>
          <w:rFonts w:ascii="Arial" w:hAnsi="Arial" w:cs="Arial"/>
          <w:bCs/>
          <w:color w:val="000000" w:themeColor="text1"/>
        </w:rPr>
        <w:t xml:space="preserve">Co najmniej 80% osób korzystających ze wsparcia w formie szkoleń, kursów uzyska kwalifikacje lub kompetencje. </w:t>
      </w:r>
      <w:r w:rsidRPr="002F4B7B">
        <w:rPr>
          <w:rFonts w:ascii="Arial" w:hAnsi="Arial" w:cs="Arial"/>
          <w:bCs/>
        </w:rPr>
        <w:t>Efektem każdego szkolenia jest nabycie przez UP kwalifikacji lub kompetencji w rozumieniu Wytycznych dotyczących monitorowania postępu rzeczowego na lata 2021-2027 i LWK 2021 dla EFS+, czyli konkretnych efektów uczenia się, potwierdzonych odpowiednim dokumentem, np. certyfikatem, który zawiera informacje nt. uzyskanych przez UP efektów uczenia się.</w:t>
      </w:r>
    </w:p>
    <w:p w14:paraId="25DE8E64" w14:textId="77777777" w:rsidR="006442E6" w:rsidRPr="006442E6" w:rsidRDefault="006442E6" w:rsidP="006442E6">
      <w:pPr>
        <w:pStyle w:val="Akapitzlist"/>
        <w:numPr>
          <w:ilvl w:val="7"/>
          <w:numId w:val="25"/>
        </w:numPr>
        <w:ind w:left="426"/>
        <w:rPr>
          <w:rFonts w:ascii="Arial" w:hAnsi="Arial" w:cs="Arial"/>
          <w:b/>
          <w:bCs/>
        </w:rPr>
      </w:pPr>
      <w:r w:rsidRPr="006442E6">
        <w:rPr>
          <w:rFonts w:ascii="Arial" w:hAnsi="Arial" w:cs="Arial"/>
          <w:bCs/>
        </w:rPr>
        <w:t xml:space="preserve">WYMIAR: </w:t>
      </w:r>
    </w:p>
    <w:p w14:paraId="66095A2F" w14:textId="69C639B3" w:rsidR="006442E6" w:rsidRDefault="006442E6" w:rsidP="006442E6">
      <w:pPr>
        <w:pStyle w:val="Akapitzlist"/>
        <w:ind w:left="426"/>
        <w:rPr>
          <w:rFonts w:ascii="Arial" w:hAnsi="Arial" w:cs="Arial"/>
          <w:bCs/>
        </w:rPr>
      </w:pPr>
      <w:bookmarkStart w:id="11" w:name="_Hlk176856930"/>
      <w:r w:rsidRPr="006442E6">
        <w:rPr>
          <w:rFonts w:ascii="Arial" w:hAnsi="Arial" w:cs="Arial"/>
          <w:bCs/>
        </w:rPr>
        <w:t>Łącznie</w:t>
      </w:r>
      <w:r>
        <w:rPr>
          <w:rFonts w:ascii="Arial" w:hAnsi="Arial" w:cs="Arial"/>
          <w:bCs/>
        </w:rPr>
        <w:t xml:space="preserve"> </w:t>
      </w:r>
      <w:r w:rsidR="00D03C43">
        <w:rPr>
          <w:rFonts w:ascii="Arial" w:hAnsi="Arial" w:cs="Arial"/>
          <w:bCs/>
        </w:rPr>
        <w:t>96</w:t>
      </w:r>
      <w:r w:rsidRPr="006442E6">
        <w:rPr>
          <w:rFonts w:ascii="Arial" w:hAnsi="Arial" w:cs="Arial"/>
          <w:bCs/>
        </w:rPr>
        <w:t xml:space="preserve"> godzin, w tym:</w:t>
      </w:r>
    </w:p>
    <w:p w14:paraId="1D445EBA" w14:textId="5E87A305" w:rsidR="006442E6" w:rsidRPr="006442E6" w:rsidRDefault="006442E6">
      <w:pPr>
        <w:pStyle w:val="Akapitzlist"/>
        <w:numPr>
          <w:ilvl w:val="0"/>
          <w:numId w:val="63"/>
        </w:numPr>
        <w:rPr>
          <w:rFonts w:ascii="Arial" w:hAnsi="Arial" w:cs="Arial"/>
          <w:bCs/>
        </w:rPr>
      </w:pPr>
      <w:r>
        <w:rPr>
          <w:rFonts w:ascii="Arial" w:hAnsi="Arial" w:cs="Arial"/>
          <w:bCs/>
        </w:rPr>
        <w:t>Zagadnienie tematyczne związane z zawodem „</w:t>
      </w:r>
      <w:r w:rsidR="00F35E5C" w:rsidRPr="00F35E5C">
        <w:rPr>
          <w:rFonts w:ascii="Arial" w:hAnsi="Arial" w:cs="Arial"/>
          <w:bCs/>
        </w:rPr>
        <w:t>Obsługa klienta z elementami pracy biurowej</w:t>
      </w:r>
      <w:r w:rsidRPr="00F35E5C">
        <w:rPr>
          <w:rFonts w:ascii="Arial" w:hAnsi="Arial" w:cs="Arial"/>
          <w:bCs/>
        </w:rPr>
        <w:t>”</w:t>
      </w:r>
      <w:r>
        <w:rPr>
          <w:rFonts w:ascii="Arial" w:hAnsi="Arial" w:cs="Arial"/>
          <w:bCs/>
        </w:rPr>
        <w:t xml:space="preserve"> : </w:t>
      </w:r>
      <w:r w:rsidR="00D03C43">
        <w:rPr>
          <w:rFonts w:ascii="Arial" w:hAnsi="Arial" w:cs="Arial"/>
          <w:bCs/>
        </w:rPr>
        <w:t>36</w:t>
      </w:r>
      <w:r>
        <w:rPr>
          <w:rFonts w:ascii="Arial" w:hAnsi="Arial" w:cs="Arial"/>
          <w:bCs/>
        </w:rPr>
        <w:t xml:space="preserve"> h</w:t>
      </w:r>
    </w:p>
    <w:p w14:paraId="0FD59E56" w14:textId="3562BCC7" w:rsidR="006442E6" w:rsidRPr="006442E6" w:rsidRDefault="006442E6">
      <w:pPr>
        <w:pStyle w:val="Akapitzlist"/>
        <w:numPr>
          <w:ilvl w:val="0"/>
          <w:numId w:val="63"/>
        </w:numPr>
        <w:spacing w:after="0"/>
        <w:rPr>
          <w:rFonts w:ascii="Arial" w:hAnsi="Arial" w:cs="Arial"/>
          <w:bCs/>
        </w:rPr>
      </w:pPr>
      <w:r w:rsidRPr="006442E6">
        <w:rPr>
          <w:rFonts w:ascii="Arial" w:hAnsi="Arial" w:cs="Arial"/>
          <w:bCs/>
        </w:rPr>
        <w:t>zajęcia teoretyczne – 3</w:t>
      </w:r>
      <w:r w:rsidR="00D03C43">
        <w:rPr>
          <w:rFonts w:ascii="Arial" w:hAnsi="Arial" w:cs="Arial"/>
          <w:bCs/>
        </w:rPr>
        <w:t>6</w:t>
      </w:r>
      <w:r w:rsidRPr="006442E6">
        <w:rPr>
          <w:rFonts w:ascii="Arial" w:hAnsi="Arial" w:cs="Arial"/>
          <w:bCs/>
        </w:rPr>
        <w:t xml:space="preserve"> godzin dydaktycznych (rozumianych jako 45 minut szkolenia + przerwa)</w:t>
      </w:r>
    </w:p>
    <w:p w14:paraId="1127F3E1" w14:textId="718B0A0B" w:rsidR="006442E6" w:rsidRPr="006442E6" w:rsidRDefault="006442E6">
      <w:pPr>
        <w:pStyle w:val="Akapitzlist"/>
        <w:numPr>
          <w:ilvl w:val="0"/>
          <w:numId w:val="63"/>
        </w:numPr>
        <w:spacing w:after="0"/>
        <w:rPr>
          <w:rFonts w:ascii="Arial" w:hAnsi="Arial" w:cs="Arial"/>
          <w:bCs/>
        </w:rPr>
      </w:pPr>
      <w:r w:rsidRPr="006442E6">
        <w:rPr>
          <w:rFonts w:ascii="Arial" w:hAnsi="Arial" w:cs="Arial"/>
          <w:bCs/>
        </w:rPr>
        <w:t xml:space="preserve">zajęcia praktyczne – odbywają się wg indywidualnego planu ustalonego z instruktorem i obejmują 30 godzin zegarowych jazdy zarówno na placu manewrowym, jak i w jeździe po mieście; 30 godzin zegarowych szkolenia praktycznego dla 1 grupy x </w:t>
      </w:r>
      <w:r w:rsidR="00D03C43">
        <w:rPr>
          <w:rFonts w:ascii="Arial" w:hAnsi="Arial" w:cs="Arial"/>
          <w:bCs/>
        </w:rPr>
        <w:t xml:space="preserve">10 </w:t>
      </w:r>
      <w:r w:rsidRPr="006442E6">
        <w:rPr>
          <w:rFonts w:ascii="Arial" w:hAnsi="Arial" w:cs="Arial"/>
          <w:bCs/>
        </w:rPr>
        <w:t>os</w:t>
      </w:r>
      <w:r>
        <w:rPr>
          <w:rFonts w:ascii="Arial" w:hAnsi="Arial" w:cs="Arial"/>
          <w:bCs/>
        </w:rPr>
        <w:t>ób</w:t>
      </w:r>
    </w:p>
    <w:bookmarkEnd w:id="11"/>
    <w:p w14:paraId="44C3BFC7" w14:textId="24632145" w:rsidR="006442E6" w:rsidRDefault="006442E6">
      <w:pPr>
        <w:pStyle w:val="Akapitzlist"/>
        <w:numPr>
          <w:ilvl w:val="0"/>
          <w:numId w:val="63"/>
        </w:numPr>
      </w:pPr>
      <w:r w:rsidRPr="006442E6">
        <w:rPr>
          <w:rFonts w:ascii="Arial" w:hAnsi="Arial" w:cs="Arial"/>
          <w:bCs/>
        </w:rPr>
        <w:t>zajęcia odbywać się będą w dni powszednie lub</w:t>
      </w:r>
      <w:r w:rsidRPr="006442E6">
        <w:rPr>
          <w:rFonts w:ascii="Arial" w:hAnsi="Arial" w:cs="Arial"/>
          <w:b/>
          <w:bCs/>
        </w:rPr>
        <w:t xml:space="preserve"> </w:t>
      </w:r>
      <w:r w:rsidRPr="006442E6">
        <w:rPr>
          <w:rFonts w:ascii="Arial" w:hAnsi="Arial" w:cs="Arial"/>
          <w:bCs/>
        </w:rPr>
        <w:t>weekend w zależności od potrzeb UP. Harmonogram zajęć dopasowany będzie do indywidualnych potrzeb</w:t>
      </w:r>
      <w:r>
        <w:rPr>
          <w:rFonts w:ascii="Arial" w:hAnsi="Arial" w:cs="Arial"/>
          <w:bCs/>
        </w:rPr>
        <w:t xml:space="preserve"> </w:t>
      </w:r>
      <w:r w:rsidRPr="006442E6">
        <w:rPr>
          <w:rFonts w:ascii="Arial" w:hAnsi="Arial" w:cs="Arial"/>
          <w:bCs/>
        </w:rPr>
        <w:t>UP (np. osoby pracujące zajęcia głównie w godzinach</w:t>
      </w:r>
      <w:r>
        <w:rPr>
          <w:rFonts w:ascii="Arial" w:hAnsi="Arial" w:cs="Arial"/>
          <w:bCs/>
        </w:rPr>
        <w:t xml:space="preserve"> </w:t>
      </w:r>
      <w:r w:rsidRPr="006442E6">
        <w:rPr>
          <w:rFonts w:ascii="Arial" w:hAnsi="Arial" w:cs="Arial"/>
          <w:bCs/>
        </w:rPr>
        <w:t>popołudniowych/weekendy), uwzględniający ich sytuację osobistą, rodzinną.</w:t>
      </w:r>
    </w:p>
    <w:p w14:paraId="1B1E6B7B" w14:textId="77777777" w:rsidR="007C50E1" w:rsidRPr="007C50E1" w:rsidRDefault="007C50E1" w:rsidP="007C50E1">
      <w:pPr>
        <w:pStyle w:val="Akapitzlist"/>
        <w:numPr>
          <w:ilvl w:val="7"/>
          <w:numId w:val="25"/>
        </w:numPr>
        <w:ind w:left="567"/>
        <w:rPr>
          <w:rFonts w:ascii="Arial" w:hAnsi="Arial" w:cs="Arial"/>
          <w:bCs/>
        </w:rPr>
      </w:pPr>
      <w:r w:rsidRPr="007C50E1">
        <w:rPr>
          <w:rFonts w:ascii="Arial" w:hAnsi="Arial" w:cs="Arial"/>
          <w:bCs/>
        </w:rPr>
        <w:lastRenderedPageBreak/>
        <w:t xml:space="preserve">LICZBA UCZESTNICZEK/UCZESTNIKÓW: </w:t>
      </w:r>
    </w:p>
    <w:p w14:paraId="790E06C7" w14:textId="39A3FB93" w:rsidR="007C50E1" w:rsidRPr="007C50E1" w:rsidRDefault="005610E6">
      <w:pPr>
        <w:pStyle w:val="Akapitzlist"/>
        <w:numPr>
          <w:ilvl w:val="0"/>
          <w:numId w:val="64"/>
        </w:numPr>
        <w:rPr>
          <w:rFonts w:ascii="Arial" w:hAnsi="Arial" w:cs="Arial"/>
          <w:bCs/>
        </w:rPr>
      </w:pPr>
      <w:r w:rsidRPr="005610E6">
        <w:rPr>
          <w:rFonts w:ascii="Arial" w:hAnsi="Arial" w:cs="Arial"/>
          <w:bCs/>
        </w:rPr>
        <w:t xml:space="preserve">Szkolenie zostanie przeprowadzone dla </w:t>
      </w:r>
      <w:r>
        <w:rPr>
          <w:rFonts w:ascii="Arial" w:hAnsi="Arial" w:cs="Arial"/>
          <w:bCs/>
        </w:rPr>
        <w:t>10</w:t>
      </w:r>
      <w:r w:rsidRPr="005610E6">
        <w:rPr>
          <w:rFonts w:ascii="Arial" w:hAnsi="Arial" w:cs="Arial"/>
          <w:bCs/>
        </w:rPr>
        <w:t xml:space="preserve"> osób, dopasowane na etapie diagnozy, odpowiadające indywidualnemu potencjałowi zawodowemu</w:t>
      </w:r>
      <w:r w:rsidR="007C50E1" w:rsidRPr="007C50E1">
        <w:rPr>
          <w:rFonts w:ascii="Arial" w:hAnsi="Arial" w:cs="Arial"/>
          <w:bCs/>
        </w:rPr>
        <w:t>;</w:t>
      </w:r>
    </w:p>
    <w:p w14:paraId="2A26E9DE" w14:textId="63DE63BB" w:rsidR="007C50E1" w:rsidRPr="007C50E1" w:rsidRDefault="007C50E1">
      <w:pPr>
        <w:pStyle w:val="Akapitzlist"/>
        <w:numPr>
          <w:ilvl w:val="0"/>
          <w:numId w:val="64"/>
        </w:numPr>
        <w:rPr>
          <w:rFonts w:ascii="Arial" w:hAnsi="Arial" w:cs="Arial"/>
          <w:bCs/>
        </w:rPr>
      </w:pPr>
      <w:r w:rsidRPr="007C50E1">
        <w:rPr>
          <w:rFonts w:ascii="Arial" w:hAnsi="Arial" w:cs="Arial"/>
          <w:bCs/>
        </w:rPr>
        <w:t xml:space="preserve">1 grupa = </w:t>
      </w:r>
      <w:r w:rsidR="00D03C43">
        <w:rPr>
          <w:rFonts w:ascii="Arial" w:hAnsi="Arial" w:cs="Arial"/>
          <w:bCs/>
        </w:rPr>
        <w:t>10</w:t>
      </w:r>
      <w:r w:rsidRPr="007C50E1">
        <w:rPr>
          <w:rFonts w:ascii="Arial" w:hAnsi="Arial" w:cs="Arial"/>
          <w:bCs/>
        </w:rPr>
        <w:t xml:space="preserve"> os</w:t>
      </w:r>
      <w:r>
        <w:rPr>
          <w:rFonts w:ascii="Arial" w:hAnsi="Arial" w:cs="Arial"/>
          <w:bCs/>
        </w:rPr>
        <w:t>ób</w:t>
      </w:r>
      <w:r w:rsidRPr="007C50E1">
        <w:rPr>
          <w:rFonts w:ascii="Arial" w:hAnsi="Arial" w:cs="Arial"/>
          <w:bCs/>
        </w:rPr>
        <w:t>;</w:t>
      </w:r>
    </w:p>
    <w:p w14:paraId="31E6C0F1" w14:textId="77777777" w:rsidR="007C50E1" w:rsidRPr="007C50E1" w:rsidRDefault="007C50E1">
      <w:pPr>
        <w:pStyle w:val="Akapitzlist"/>
        <w:numPr>
          <w:ilvl w:val="0"/>
          <w:numId w:val="64"/>
        </w:numPr>
        <w:rPr>
          <w:rFonts w:ascii="Arial" w:hAnsi="Arial" w:cs="Arial"/>
          <w:bCs/>
        </w:rPr>
      </w:pPr>
      <w:r w:rsidRPr="007C50E1">
        <w:rPr>
          <w:rFonts w:ascii="Arial" w:hAnsi="Arial" w:cs="Arial"/>
          <w:bCs/>
        </w:rPr>
        <w:t>warunek ukończenia szkolenia przez UP – obecność na co najmniej 80% zajęć; zamawiający zapłaci wykonawcy za faktycznie zrealizowany zakres usługi, tj. za osoby, które ukończyły szkolenie;</w:t>
      </w:r>
    </w:p>
    <w:p w14:paraId="7C84A87A" w14:textId="77777777" w:rsidR="007C50E1" w:rsidRPr="007C50E1" w:rsidRDefault="007C50E1">
      <w:pPr>
        <w:pStyle w:val="Akapitzlist"/>
        <w:numPr>
          <w:ilvl w:val="0"/>
          <w:numId w:val="64"/>
        </w:numPr>
        <w:rPr>
          <w:rFonts w:ascii="Arial" w:hAnsi="Arial" w:cs="Arial"/>
          <w:bCs/>
        </w:rPr>
      </w:pPr>
      <w:r w:rsidRPr="007C50E1">
        <w:rPr>
          <w:rFonts w:ascii="Arial" w:hAnsi="Arial" w:cs="Arial"/>
          <w:bCs/>
        </w:rPr>
        <w:t>kurs prawa jazdy kończy się egzaminem wewnętrznym teoretycznym i praktycznym, który pozwala kursantowi na ocenę swojego przygotowania; część teoretyczna odbywa się przy zastosowaniu testu komputerowego; część praktyczna obejmuje zarówno wybrane manewry samochodem na placu, jak i jazdę miejską. Cały kurs zrealizowany musi być zgodnie z aktualnymi wymaganiami/przepisami prawa, w zakresie prowadzenia kursu na prawo jazdy kat. B</w:t>
      </w:r>
    </w:p>
    <w:p w14:paraId="1411AC16" w14:textId="77777777" w:rsidR="007C50E1" w:rsidRPr="007C50E1" w:rsidRDefault="007C50E1" w:rsidP="007C50E1">
      <w:pPr>
        <w:pStyle w:val="Akapitzlist"/>
        <w:numPr>
          <w:ilvl w:val="7"/>
          <w:numId w:val="25"/>
        </w:numPr>
        <w:ind w:left="567"/>
        <w:rPr>
          <w:rFonts w:ascii="Arial" w:hAnsi="Arial" w:cs="Arial"/>
          <w:bCs/>
        </w:rPr>
      </w:pPr>
      <w:r w:rsidRPr="007C50E1">
        <w:rPr>
          <w:rFonts w:ascii="Arial" w:hAnsi="Arial" w:cs="Arial"/>
          <w:bCs/>
        </w:rPr>
        <w:t>WYNAGRODZENIE TRENERA / INSTRUKTORA NAUKI JAZDY</w:t>
      </w:r>
    </w:p>
    <w:p w14:paraId="03F5EF07" w14:textId="6B1E3A12" w:rsidR="00742948" w:rsidRPr="00F35E5C" w:rsidRDefault="00742948">
      <w:pPr>
        <w:pStyle w:val="Akapitzlist"/>
        <w:numPr>
          <w:ilvl w:val="0"/>
          <w:numId w:val="65"/>
        </w:numPr>
        <w:rPr>
          <w:rFonts w:ascii="Arial" w:hAnsi="Arial" w:cs="Arial"/>
          <w:bCs/>
        </w:rPr>
      </w:pPr>
      <w:r w:rsidRPr="00F35E5C">
        <w:rPr>
          <w:rFonts w:ascii="Arial" w:hAnsi="Arial" w:cs="Arial"/>
          <w:bCs/>
        </w:rPr>
        <w:t>Wynagrodzenie trenera za przeprowadzenie szkolenia w zakresie „</w:t>
      </w:r>
      <w:r w:rsidR="00F35E5C" w:rsidRPr="00F35E5C">
        <w:rPr>
          <w:rFonts w:ascii="Arial" w:hAnsi="Arial" w:cs="Arial"/>
          <w:bCs/>
        </w:rPr>
        <w:t>Obsługa klienta z elementami pracy biurowej</w:t>
      </w:r>
      <w:r w:rsidRPr="00F35E5C">
        <w:rPr>
          <w:rFonts w:ascii="Arial" w:hAnsi="Arial" w:cs="Arial"/>
          <w:bCs/>
        </w:rPr>
        <w:t>”</w:t>
      </w:r>
      <w:r w:rsidR="006F18E2" w:rsidRPr="00F35E5C">
        <w:rPr>
          <w:rFonts w:ascii="Arial" w:hAnsi="Arial" w:cs="Arial"/>
          <w:bCs/>
        </w:rPr>
        <w:t xml:space="preserve"> w ilości 36 h </w:t>
      </w:r>
    </w:p>
    <w:p w14:paraId="05038A28" w14:textId="675005A8" w:rsidR="007C50E1" w:rsidRPr="007C50E1" w:rsidRDefault="007C50E1">
      <w:pPr>
        <w:pStyle w:val="Akapitzlist"/>
        <w:numPr>
          <w:ilvl w:val="0"/>
          <w:numId w:val="65"/>
        </w:numPr>
        <w:rPr>
          <w:rFonts w:ascii="Arial" w:hAnsi="Arial" w:cs="Arial"/>
          <w:bCs/>
        </w:rPr>
      </w:pPr>
      <w:r w:rsidRPr="007C50E1">
        <w:rPr>
          <w:rFonts w:ascii="Arial" w:hAnsi="Arial" w:cs="Arial"/>
          <w:bCs/>
        </w:rPr>
        <w:t>wynagrodzenie trenera za przeprowadzenie 30 godzin szkolenia teoretycznego</w:t>
      </w:r>
    </w:p>
    <w:p w14:paraId="73D7E2EA" w14:textId="2176025A" w:rsidR="007C50E1" w:rsidRDefault="007C50E1">
      <w:pPr>
        <w:pStyle w:val="Akapitzlist"/>
        <w:numPr>
          <w:ilvl w:val="0"/>
          <w:numId w:val="65"/>
        </w:numPr>
        <w:rPr>
          <w:rFonts w:ascii="Arial" w:hAnsi="Arial" w:cs="Arial"/>
          <w:bCs/>
        </w:rPr>
      </w:pPr>
      <w:r w:rsidRPr="007C50E1">
        <w:rPr>
          <w:rFonts w:ascii="Arial" w:hAnsi="Arial" w:cs="Arial"/>
          <w:bCs/>
        </w:rPr>
        <w:t xml:space="preserve">wynagrodzenie instruktora nauki jazdy - za przeprowadzenie 30 godzin szkolenia praktycznego dla 1 osoby x </w:t>
      </w:r>
      <w:r w:rsidR="006F18E2">
        <w:rPr>
          <w:rFonts w:ascii="Arial" w:hAnsi="Arial" w:cs="Arial"/>
          <w:bCs/>
        </w:rPr>
        <w:t>10</w:t>
      </w:r>
      <w:r w:rsidRPr="007C50E1">
        <w:rPr>
          <w:rFonts w:ascii="Arial" w:hAnsi="Arial" w:cs="Arial"/>
          <w:bCs/>
        </w:rPr>
        <w:t xml:space="preserve"> os</w:t>
      </w:r>
      <w:r w:rsidR="00742948">
        <w:rPr>
          <w:rFonts w:ascii="Arial" w:hAnsi="Arial" w:cs="Arial"/>
          <w:bCs/>
        </w:rPr>
        <w:t>ób</w:t>
      </w:r>
      <w:r w:rsidRPr="007C50E1">
        <w:rPr>
          <w:rFonts w:ascii="Arial" w:hAnsi="Arial" w:cs="Arial"/>
          <w:bCs/>
        </w:rPr>
        <w:t>.</w:t>
      </w:r>
    </w:p>
    <w:p w14:paraId="07E5718D" w14:textId="77777777"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KADRA: </w:t>
      </w:r>
    </w:p>
    <w:p w14:paraId="0841EEAA" w14:textId="212D9FC3" w:rsidR="00742948" w:rsidRPr="00742948" w:rsidRDefault="00742948" w:rsidP="00742948">
      <w:pPr>
        <w:pStyle w:val="Akapitzlist"/>
        <w:ind w:left="567"/>
        <w:rPr>
          <w:rFonts w:ascii="Arial" w:hAnsi="Arial" w:cs="Arial"/>
          <w:bCs/>
        </w:rPr>
      </w:pPr>
      <w:bookmarkStart w:id="12" w:name="_Hlk169858381"/>
      <w:r w:rsidRPr="00742948">
        <w:rPr>
          <w:rFonts w:ascii="Arial" w:hAnsi="Arial" w:cs="Arial"/>
          <w:bCs/>
        </w:rPr>
        <w:t xml:space="preserve">Trener/zy/ka/ki </w:t>
      </w:r>
      <w:r>
        <w:rPr>
          <w:rFonts w:ascii="Arial" w:hAnsi="Arial" w:cs="Arial"/>
          <w:bCs/>
        </w:rPr>
        <w:t>oraz</w:t>
      </w:r>
      <w:r w:rsidRPr="00742948">
        <w:rPr>
          <w:rFonts w:ascii="Arial" w:hAnsi="Arial" w:cs="Arial"/>
          <w:bCs/>
        </w:rPr>
        <w:t xml:space="preserve"> instruktor/rzy/ka/ki posiadają:</w:t>
      </w:r>
    </w:p>
    <w:bookmarkEnd w:id="12"/>
    <w:p w14:paraId="0AD12515" w14:textId="77777777" w:rsidR="00742948" w:rsidRPr="009E5726" w:rsidRDefault="00742948">
      <w:pPr>
        <w:pStyle w:val="Akapitzlist"/>
        <w:numPr>
          <w:ilvl w:val="0"/>
          <w:numId w:val="66"/>
        </w:numPr>
        <w:spacing w:after="0"/>
        <w:rPr>
          <w:rFonts w:ascii="Arial" w:eastAsiaTheme="minorHAnsi" w:hAnsi="Arial" w:cs="Arial"/>
          <w:b/>
          <w:bCs/>
          <w:color w:val="000000" w:themeColor="text1"/>
        </w:rPr>
      </w:pPr>
      <w:r w:rsidRPr="009E5726">
        <w:rPr>
          <w:rFonts w:ascii="Arial" w:eastAsiaTheme="minorHAnsi" w:hAnsi="Arial" w:cs="Arial"/>
          <w:color w:val="000000" w:themeColor="text1"/>
        </w:rPr>
        <w:t xml:space="preserve">wykształcenie wyższe/zawodowe lub certyfikaty/zaświadczenia /inne dokumenty umożliwiające przeprowadzenie danego wsparcia </w:t>
      </w:r>
      <w:r w:rsidRPr="009E5726">
        <w:rPr>
          <w:rFonts w:ascii="Arial" w:eastAsiaTheme="minorHAnsi" w:hAnsi="Arial" w:cs="Arial"/>
          <w:b/>
          <w:bCs/>
          <w:color w:val="000000" w:themeColor="text1"/>
        </w:rPr>
        <w:t>oraz</w:t>
      </w:r>
    </w:p>
    <w:p w14:paraId="148842EA" w14:textId="128723DA" w:rsidR="00742948" w:rsidRPr="009E5726" w:rsidRDefault="00742948">
      <w:pPr>
        <w:pStyle w:val="Akapitzlist"/>
        <w:numPr>
          <w:ilvl w:val="0"/>
          <w:numId w:val="66"/>
        </w:numPr>
        <w:spacing w:after="0"/>
        <w:rPr>
          <w:rFonts w:ascii="Arial" w:eastAsiaTheme="minorHAnsi" w:hAnsi="Arial" w:cs="Arial"/>
          <w:color w:val="000000" w:themeColor="text1"/>
        </w:rPr>
      </w:pPr>
      <w:r w:rsidRPr="009E5726">
        <w:rPr>
          <w:rFonts w:ascii="Arial" w:eastAsiaTheme="minorHAnsi" w:hAnsi="Arial" w:cs="Arial"/>
          <w:color w:val="000000" w:themeColor="text1"/>
        </w:rPr>
        <w:t>min.</w:t>
      </w:r>
      <w:r>
        <w:rPr>
          <w:rFonts w:ascii="Arial" w:eastAsiaTheme="minorHAnsi" w:hAnsi="Arial" w:cs="Arial"/>
          <w:color w:val="000000" w:themeColor="text1"/>
        </w:rPr>
        <w:t xml:space="preserve"> </w:t>
      </w:r>
      <w:r w:rsidRPr="009E5726">
        <w:rPr>
          <w:rFonts w:ascii="Arial" w:eastAsiaTheme="minorHAnsi" w:hAnsi="Arial" w:cs="Arial"/>
          <w:color w:val="000000" w:themeColor="text1"/>
        </w:rPr>
        <w:t>2-letnie doświadczenie zawodowe w realizacji szkoleń lub zrealizowane min. 300h wsparcia szkoleniowego;</w:t>
      </w:r>
    </w:p>
    <w:p w14:paraId="7A5FCB73" w14:textId="441AAD9D"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SALE SZKOLENIOWE: </w:t>
      </w:r>
      <w:r w:rsidR="006F18E2">
        <w:rPr>
          <w:rFonts w:ascii="Arial" w:hAnsi="Arial" w:cs="Arial"/>
          <w:bCs/>
        </w:rPr>
        <w:t xml:space="preserve">- </w:t>
      </w:r>
      <w:r w:rsidR="006F18E2" w:rsidRPr="006F18E2">
        <w:rPr>
          <w:rFonts w:ascii="Arial" w:hAnsi="Arial" w:cs="Arial"/>
          <w:b/>
        </w:rPr>
        <w:t>sale zapewnia zamawiający</w:t>
      </w:r>
      <w:r w:rsidR="006F18E2">
        <w:rPr>
          <w:rFonts w:ascii="Arial" w:hAnsi="Arial" w:cs="Arial"/>
          <w:bCs/>
        </w:rPr>
        <w:t xml:space="preserve"> </w:t>
      </w:r>
    </w:p>
    <w:p w14:paraId="480CF06A" w14:textId="21B6838D" w:rsidR="00742948" w:rsidRDefault="00742948">
      <w:pPr>
        <w:pStyle w:val="Akapitzlist"/>
        <w:numPr>
          <w:ilvl w:val="0"/>
          <w:numId w:val="67"/>
        </w:numPr>
        <w:rPr>
          <w:rFonts w:ascii="Arial" w:hAnsi="Arial" w:cs="Arial"/>
          <w:bCs/>
        </w:rPr>
      </w:pPr>
      <w:r w:rsidRPr="00742948">
        <w:rPr>
          <w:rFonts w:ascii="Arial" w:hAnsi="Arial" w:cs="Arial"/>
          <w:bCs/>
        </w:rPr>
        <w:t xml:space="preserve">1 grupa </w:t>
      </w:r>
      <w:r w:rsidR="006F18E2">
        <w:rPr>
          <w:rFonts w:ascii="Arial" w:hAnsi="Arial" w:cs="Arial"/>
          <w:bCs/>
        </w:rPr>
        <w:t>10</w:t>
      </w:r>
      <w:r>
        <w:rPr>
          <w:rFonts w:ascii="Arial" w:hAnsi="Arial" w:cs="Arial"/>
          <w:bCs/>
        </w:rPr>
        <w:t>-cio</w:t>
      </w:r>
      <w:r w:rsidR="00F35E5C">
        <w:rPr>
          <w:rFonts w:ascii="Arial" w:hAnsi="Arial" w:cs="Arial"/>
          <w:bCs/>
        </w:rPr>
        <w:t xml:space="preserve"> </w:t>
      </w:r>
      <w:r w:rsidRPr="00742948">
        <w:rPr>
          <w:rFonts w:ascii="Arial" w:hAnsi="Arial" w:cs="Arial"/>
          <w:bCs/>
        </w:rPr>
        <w:t xml:space="preserve">osobowa x 30 godzin dydaktycznych </w:t>
      </w:r>
      <w:r w:rsidR="006F18E2">
        <w:rPr>
          <w:rFonts w:ascii="Arial" w:hAnsi="Arial" w:cs="Arial"/>
          <w:bCs/>
        </w:rPr>
        <w:t xml:space="preserve">z prawa jazdy kat B </w:t>
      </w:r>
      <w:r w:rsidRPr="00742948">
        <w:rPr>
          <w:rFonts w:ascii="Arial" w:hAnsi="Arial" w:cs="Arial"/>
          <w:bCs/>
        </w:rPr>
        <w:t xml:space="preserve">(rozumianych jako 45 minut szkolenia + przerwa); </w:t>
      </w:r>
    </w:p>
    <w:p w14:paraId="2EFC0771" w14:textId="1AEC0BFA" w:rsidR="006F18E2" w:rsidRPr="00742948" w:rsidRDefault="006F18E2">
      <w:pPr>
        <w:pStyle w:val="Akapitzlist"/>
        <w:numPr>
          <w:ilvl w:val="0"/>
          <w:numId w:val="67"/>
        </w:numPr>
        <w:rPr>
          <w:rFonts w:ascii="Arial" w:hAnsi="Arial" w:cs="Arial"/>
          <w:bCs/>
        </w:rPr>
      </w:pPr>
      <w:r>
        <w:rPr>
          <w:rFonts w:ascii="Arial" w:hAnsi="Arial" w:cs="Arial"/>
          <w:bCs/>
        </w:rPr>
        <w:t>1 grupa 10 osobowa x 36 godzin</w:t>
      </w:r>
      <w:r w:rsidR="004B007B">
        <w:rPr>
          <w:rFonts w:ascii="Arial" w:hAnsi="Arial" w:cs="Arial"/>
          <w:bCs/>
        </w:rPr>
        <w:t xml:space="preserve"> dydaktycznych</w:t>
      </w:r>
      <w:r>
        <w:rPr>
          <w:rFonts w:ascii="Arial" w:hAnsi="Arial" w:cs="Arial"/>
          <w:bCs/>
        </w:rPr>
        <w:t xml:space="preserve"> szkolenie </w:t>
      </w:r>
      <w:r w:rsidRPr="00F35E5C">
        <w:rPr>
          <w:rFonts w:ascii="Arial" w:hAnsi="Arial" w:cs="Arial"/>
          <w:bCs/>
        </w:rPr>
        <w:t xml:space="preserve">z </w:t>
      </w:r>
      <w:r w:rsidR="00F35E5C">
        <w:rPr>
          <w:rFonts w:ascii="Arial" w:hAnsi="Arial" w:cs="Arial"/>
          <w:bCs/>
        </w:rPr>
        <w:t>„</w:t>
      </w:r>
      <w:r w:rsidR="00F35E5C" w:rsidRPr="00F35E5C">
        <w:rPr>
          <w:rFonts w:ascii="Arial" w:hAnsi="Arial" w:cs="Arial"/>
          <w:bCs/>
        </w:rPr>
        <w:t>Obsługa klienta z elementami pracy biurowej</w:t>
      </w:r>
      <w:r w:rsidR="00F35E5C">
        <w:rPr>
          <w:rFonts w:ascii="Arial" w:hAnsi="Arial" w:cs="Arial"/>
          <w:bCs/>
        </w:rPr>
        <w:t>”</w:t>
      </w:r>
    </w:p>
    <w:p w14:paraId="336FF33E" w14:textId="77777777" w:rsidR="00742948" w:rsidRPr="00742948" w:rsidRDefault="00742948">
      <w:pPr>
        <w:pStyle w:val="Akapitzlist"/>
        <w:numPr>
          <w:ilvl w:val="0"/>
          <w:numId w:val="67"/>
        </w:numPr>
        <w:rPr>
          <w:rFonts w:ascii="Arial" w:hAnsi="Arial" w:cs="Arial"/>
          <w:bCs/>
        </w:rPr>
      </w:pPr>
      <w:r w:rsidRPr="00742948">
        <w:rPr>
          <w:rFonts w:ascii="Arial" w:hAnsi="Arial" w:cs="Arial"/>
          <w:bCs/>
        </w:rPr>
        <w:t>wymagania dotyczące sali: odpowiednio oznaczona oraz wyposażona zgodnie z potrzebami projektu m.in.: w stoły, krzesła, rzutnik multimedialny z ekranem, komputery w ilości wymaganej dla grupy szkoleniowej, tablice flipchart (flamastry) lub tablice suchościeralne, bezprzewodowy dostęp do Internetu oraz koszty utrzymania sali, w tym energii elektrycznej; wsparcie realizowane będzie w salach i budynkach, w których się one znajdują, zapewniających dostęp dla osób z niepełnosprawnością ruchową (tj. dostosowanie architektoniczne, bez barier architektonicznych i komunikacyjnych (windy, podjazdy dla wózków inwalidzkich, toalety dla niepełnosprawnych), spełniające warunki BHP oraz zapewniające komfort uczenia się.</w:t>
      </w:r>
    </w:p>
    <w:p w14:paraId="68D3581B" w14:textId="77777777" w:rsidR="00742948" w:rsidRPr="00742948" w:rsidRDefault="00742948">
      <w:pPr>
        <w:pStyle w:val="Akapitzlist"/>
        <w:numPr>
          <w:ilvl w:val="0"/>
          <w:numId w:val="67"/>
        </w:numPr>
        <w:rPr>
          <w:rFonts w:ascii="Arial" w:hAnsi="Arial" w:cs="Arial"/>
          <w:bCs/>
        </w:rPr>
      </w:pPr>
      <w:r w:rsidRPr="00742948">
        <w:rPr>
          <w:rFonts w:ascii="Arial" w:hAnsi="Arial" w:cs="Arial"/>
          <w:bCs/>
        </w:rPr>
        <w:t>znajdujące się w miejscach dogodnych dla UP, z łatwym dojazdem środkami komunikacji publicznej.</w:t>
      </w:r>
    </w:p>
    <w:p w14:paraId="0EE7E1B2" w14:textId="77777777"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PLAC MANEWROWY I SPRZĘT</w:t>
      </w:r>
    </w:p>
    <w:p w14:paraId="70CA33FE" w14:textId="265FA0A8" w:rsidR="00742948" w:rsidRPr="00742948" w:rsidRDefault="00742948">
      <w:pPr>
        <w:pStyle w:val="Akapitzlist"/>
        <w:numPr>
          <w:ilvl w:val="0"/>
          <w:numId w:val="68"/>
        </w:numPr>
        <w:rPr>
          <w:rFonts w:ascii="Arial" w:hAnsi="Arial" w:cs="Arial"/>
          <w:bCs/>
        </w:rPr>
      </w:pPr>
      <w:r w:rsidRPr="00742948">
        <w:rPr>
          <w:rFonts w:ascii="Arial" w:hAnsi="Arial" w:cs="Arial"/>
          <w:bCs/>
        </w:rPr>
        <w:t>zapewnienie placu manewrowego oraz pojazdów</w:t>
      </w:r>
      <w:r>
        <w:rPr>
          <w:rFonts w:ascii="Arial" w:hAnsi="Arial" w:cs="Arial"/>
          <w:bCs/>
        </w:rPr>
        <w:t xml:space="preserve"> przystosowanych dla potrzeb osób niepełnosprawnych</w:t>
      </w:r>
      <w:r w:rsidRPr="00742948">
        <w:rPr>
          <w:rFonts w:ascii="Arial" w:hAnsi="Arial" w:cs="Arial"/>
          <w:bCs/>
        </w:rPr>
        <w:t xml:space="preserve"> (dla </w:t>
      </w:r>
      <w:r w:rsidR="006F18E2">
        <w:rPr>
          <w:rFonts w:ascii="Arial" w:hAnsi="Arial" w:cs="Arial"/>
          <w:bCs/>
        </w:rPr>
        <w:t xml:space="preserve">10 </w:t>
      </w:r>
      <w:r w:rsidRPr="00742948">
        <w:rPr>
          <w:rFonts w:ascii="Arial" w:hAnsi="Arial" w:cs="Arial"/>
          <w:bCs/>
        </w:rPr>
        <w:t xml:space="preserve">Uczestników/czek projektu po 30 godzin </w:t>
      </w:r>
      <w:r w:rsidRPr="00742948">
        <w:rPr>
          <w:rFonts w:ascii="Arial" w:hAnsi="Arial" w:cs="Arial"/>
          <w:bCs/>
        </w:rPr>
        <w:lastRenderedPageBreak/>
        <w:t>zegarowych dla każdej osoby) do przeprowadzenia praktycznej części szkolenia.</w:t>
      </w:r>
    </w:p>
    <w:p w14:paraId="1839784F" w14:textId="5C8D558D"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MATERIAŁY z zakresu realizowanego szkolenia dla </w:t>
      </w:r>
      <w:r w:rsidR="006F18E2">
        <w:rPr>
          <w:rFonts w:ascii="Arial" w:hAnsi="Arial" w:cs="Arial"/>
          <w:bCs/>
        </w:rPr>
        <w:t>10</w:t>
      </w:r>
      <w:r w:rsidRPr="00742948">
        <w:rPr>
          <w:rFonts w:ascii="Arial" w:hAnsi="Arial" w:cs="Arial"/>
          <w:bCs/>
        </w:rPr>
        <w:t xml:space="preserve"> UP, dostosowane do specyficznych potrzeb osób niepełnosprawnych, z zastosowaniem języka wrażliwego na płeć. W razie potrzeb osób niepełnosprawnych przygotowane alternatywnych form materiałów szkoleniowych. Materiały powinny pełnić funkcję dydaktyczną i ściśle uzupełniającą w stosunku do zakresu materiału przedstawianego podczas zajęć przez trenera - skrypty, testy, ćwiczenia itp.</w:t>
      </w:r>
    </w:p>
    <w:p w14:paraId="6FC92ADD" w14:textId="77777777"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DOKUMENTACJĘ SZKOLENIOWĄ: </w:t>
      </w:r>
    </w:p>
    <w:p w14:paraId="137E5B05" w14:textId="77777777" w:rsidR="00742948" w:rsidRPr="00742948" w:rsidRDefault="00742948">
      <w:pPr>
        <w:pStyle w:val="Akapitzlist"/>
        <w:numPr>
          <w:ilvl w:val="0"/>
          <w:numId w:val="68"/>
        </w:numPr>
        <w:rPr>
          <w:rFonts w:ascii="Arial" w:hAnsi="Arial" w:cs="Arial"/>
          <w:bCs/>
        </w:rPr>
      </w:pPr>
      <w:r w:rsidRPr="00742948">
        <w:rPr>
          <w:rFonts w:ascii="Arial" w:hAnsi="Arial" w:cs="Arial"/>
          <w:bCs/>
        </w:rPr>
        <w:t>prowadzenie dokumentacji szkoleniowej na wzorach dostarczonych przez zamawiającego;</w:t>
      </w:r>
    </w:p>
    <w:p w14:paraId="717696AC" w14:textId="77777777" w:rsidR="00742948" w:rsidRPr="00742948" w:rsidRDefault="00742948">
      <w:pPr>
        <w:pStyle w:val="Akapitzlist"/>
        <w:numPr>
          <w:ilvl w:val="0"/>
          <w:numId w:val="68"/>
        </w:numPr>
        <w:rPr>
          <w:rFonts w:ascii="Arial" w:hAnsi="Arial" w:cs="Arial"/>
          <w:bCs/>
        </w:rPr>
      </w:pPr>
      <w:r w:rsidRPr="00742948">
        <w:rPr>
          <w:rFonts w:ascii="Arial" w:hAnsi="Arial" w:cs="Arial"/>
          <w:bCs/>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6D7F25BD" w14:textId="77777777" w:rsidR="00742948" w:rsidRPr="00742948" w:rsidRDefault="00742948">
      <w:pPr>
        <w:pStyle w:val="Akapitzlist"/>
        <w:numPr>
          <w:ilvl w:val="0"/>
          <w:numId w:val="68"/>
        </w:numPr>
        <w:rPr>
          <w:rFonts w:ascii="Arial" w:hAnsi="Arial" w:cs="Arial"/>
          <w:bCs/>
        </w:rPr>
      </w:pPr>
      <w:r w:rsidRPr="00742948">
        <w:rPr>
          <w:rFonts w:ascii="Arial" w:hAnsi="Arial" w:cs="Arial"/>
          <w:bCs/>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41D7BB2C" w14:textId="0AB01764"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UBEZPIECZENIE NNW: zapewnienie dla </w:t>
      </w:r>
      <w:r w:rsidR="006F18E2">
        <w:rPr>
          <w:rFonts w:ascii="Arial" w:hAnsi="Arial" w:cs="Arial"/>
          <w:bCs/>
        </w:rPr>
        <w:t>10</w:t>
      </w:r>
      <w:r w:rsidRPr="00742948">
        <w:rPr>
          <w:rFonts w:ascii="Arial" w:hAnsi="Arial" w:cs="Arial"/>
          <w:bCs/>
        </w:rPr>
        <w:t xml:space="preserve"> UP ubezpieczenia od następstw nieszczęśliwych wypadków (NNW) na cały okres szkolenia.</w:t>
      </w:r>
    </w:p>
    <w:p w14:paraId="0C34560A" w14:textId="0637CD27"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BADANIE LEKARSKIE: zapewnienie dla </w:t>
      </w:r>
      <w:r w:rsidR="006F18E2">
        <w:rPr>
          <w:rFonts w:ascii="Arial" w:hAnsi="Arial" w:cs="Arial"/>
          <w:bCs/>
        </w:rPr>
        <w:t>10</w:t>
      </w:r>
      <w:r w:rsidRPr="00742948">
        <w:rPr>
          <w:rFonts w:ascii="Arial" w:hAnsi="Arial" w:cs="Arial"/>
          <w:bCs/>
        </w:rPr>
        <w:t xml:space="preserve"> UP badań lekarskich potrzebnych do wyrobienia numeru PKK i rozpoczęcia kursu, obejmujących m.in. badanie wzroku, równowagi, wywiad ogólny zgodnie z zakresem wymaganym dla tego rodzaju kursu.</w:t>
      </w:r>
    </w:p>
    <w:p w14:paraId="4ED562F2" w14:textId="77777777" w:rsidR="00742948" w:rsidRPr="00742948" w:rsidRDefault="00742948" w:rsidP="00742948">
      <w:pPr>
        <w:pStyle w:val="Akapitzlist"/>
        <w:numPr>
          <w:ilvl w:val="7"/>
          <w:numId w:val="25"/>
        </w:numPr>
        <w:ind w:left="567"/>
        <w:rPr>
          <w:rFonts w:ascii="Arial" w:hAnsi="Arial" w:cs="Arial"/>
          <w:bCs/>
        </w:rPr>
      </w:pPr>
      <w:r w:rsidRPr="00742948">
        <w:rPr>
          <w:rFonts w:ascii="Arial" w:hAnsi="Arial" w:cs="Arial"/>
          <w:bCs/>
        </w:rPr>
        <w:t xml:space="preserve">EFEKTY SZKOLENIA: </w:t>
      </w:r>
    </w:p>
    <w:p w14:paraId="6B41C949" w14:textId="77777777" w:rsidR="00742948" w:rsidRPr="00742948" w:rsidRDefault="00742948">
      <w:pPr>
        <w:pStyle w:val="Akapitzlist"/>
        <w:numPr>
          <w:ilvl w:val="0"/>
          <w:numId w:val="69"/>
        </w:numPr>
        <w:rPr>
          <w:rFonts w:ascii="Arial" w:hAnsi="Arial" w:cs="Arial"/>
          <w:bCs/>
        </w:rPr>
      </w:pPr>
      <w:r w:rsidRPr="00742948">
        <w:rPr>
          <w:rFonts w:ascii="Arial" w:hAnsi="Arial" w:cs="Arial"/>
          <w:bCs/>
        </w:rPr>
        <w:t>Efektem szkoleń realizowanych w ramach projektu będzie nabycie kwalifikacji lub kompetencji.</w:t>
      </w:r>
    </w:p>
    <w:p w14:paraId="1D93FAC7" w14:textId="77777777" w:rsidR="002F6E8E" w:rsidRDefault="00742948" w:rsidP="002F6E8E">
      <w:pPr>
        <w:pStyle w:val="Akapitzlist"/>
        <w:ind w:left="1287"/>
        <w:rPr>
          <w:rFonts w:ascii="Arial" w:hAnsi="Arial" w:cs="Arial"/>
          <w:bCs/>
        </w:rPr>
      </w:pPr>
      <w:r w:rsidRPr="00742948">
        <w:rPr>
          <w:rFonts w:ascii="Arial" w:hAnsi="Arial" w:cs="Arial"/>
          <w:bCs/>
        </w:rPr>
        <w:t>Nabycie kwalifikacji lub kompetencji jest weryfikowane i potwierdzane zgodnie z zasadami wskazanymi w załączniku nr 2 „Podstawowe informacje dotyczące uzyskiwania kwalifikacji w ramach projektów współfinansowanych z Europejskiego Funduszu Społecznego Plus” do</w:t>
      </w:r>
      <w:r>
        <w:rPr>
          <w:rFonts w:ascii="Arial" w:hAnsi="Arial" w:cs="Arial"/>
          <w:bCs/>
        </w:rPr>
        <w:t xml:space="preserve"> </w:t>
      </w:r>
      <w:r w:rsidRPr="00742948">
        <w:rPr>
          <w:rFonts w:ascii="Arial" w:hAnsi="Arial" w:cs="Arial"/>
          <w:bCs/>
        </w:rPr>
        <w:t xml:space="preserve">wytycznych ministra właściwego do spraw rozwoju regionalnego dotyczących monitorowania postępu rzeczowego realizacji programów na lata 2021–2027. Nabycie kwalifikacji jest weryfikowane poprzez przeprowadzenie odpowiedniego ich sprawdzenia (w formie egzaminu). </w:t>
      </w:r>
    </w:p>
    <w:p w14:paraId="49D8E9D1" w14:textId="09DA7A56" w:rsidR="00742948" w:rsidRPr="002F6E8E" w:rsidRDefault="00742948" w:rsidP="002F6E8E">
      <w:pPr>
        <w:pStyle w:val="Akapitzlist"/>
        <w:ind w:left="1287"/>
        <w:rPr>
          <w:rFonts w:ascii="Arial" w:hAnsi="Arial" w:cs="Arial"/>
          <w:bCs/>
        </w:rPr>
      </w:pPr>
      <w:r w:rsidRPr="002F6E8E">
        <w:rPr>
          <w:rFonts w:ascii="Arial" w:hAnsi="Arial" w:cs="Arial"/>
          <w:bCs/>
        </w:rPr>
        <w:t>Certyfikaty i inne dokumenty potwierdzające uzyskanie kwalifikacji będą rozpoznawalne i uznawane w danym środowisku/ sektorze/ branży.</w:t>
      </w:r>
    </w:p>
    <w:p w14:paraId="1589E39D" w14:textId="549B98E1" w:rsidR="002F6E8E" w:rsidRDefault="00742948">
      <w:pPr>
        <w:pStyle w:val="Akapitzlist"/>
        <w:numPr>
          <w:ilvl w:val="0"/>
          <w:numId w:val="69"/>
        </w:numPr>
        <w:rPr>
          <w:rFonts w:ascii="Arial" w:hAnsi="Arial" w:cs="Arial"/>
          <w:bCs/>
        </w:rPr>
      </w:pPr>
      <w:r w:rsidRPr="00742948">
        <w:rPr>
          <w:rFonts w:ascii="Arial" w:hAnsi="Arial" w:cs="Arial"/>
          <w:bCs/>
        </w:rPr>
        <w:t xml:space="preserve">Wynajem sali do przeprowadzenia egzaminu dla </w:t>
      </w:r>
      <w:r w:rsidR="006F18E2">
        <w:rPr>
          <w:rFonts w:ascii="Arial" w:hAnsi="Arial" w:cs="Arial"/>
          <w:bCs/>
        </w:rPr>
        <w:t>10</w:t>
      </w:r>
      <w:r w:rsidRPr="00742948">
        <w:rPr>
          <w:rFonts w:ascii="Arial" w:hAnsi="Arial" w:cs="Arial"/>
          <w:bCs/>
        </w:rPr>
        <w:t xml:space="preserve"> UP (1 grupa x </w:t>
      </w:r>
      <w:r w:rsidR="006F18E2">
        <w:rPr>
          <w:rFonts w:ascii="Arial" w:hAnsi="Arial" w:cs="Arial"/>
          <w:bCs/>
        </w:rPr>
        <w:t>10</w:t>
      </w:r>
      <w:r>
        <w:rPr>
          <w:rFonts w:ascii="Arial" w:hAnsi="Arial" w:cs="Arial"/>
          <w:bCs/>
        </w:rPr>
        <w:t xml:space="preserve"> </w:t>
      </w:r>
      <w:r w:rsidRPr="00742948">
        <w:rPr>
          <w:rFonts w:ascii="Arial" w:hAnsi="Arial" w:cs="Arial"/>
          <w:bCs/>
        </w:rPr>
        <w:t>os</w:t>
      </w:r>
      <w:r>
        <w:rPr>
          <w:rFonts w:ascii="Arial" w:hAnsi="Arial" w:cs="Arial"/>
          <w:bCs/>
        </w:rPr>
        <w:t>ób</w:t>
      </w:r>
      <w:r w:rsidRPr="00742948">
        <w:rPr>
          <w:rFonts w:ascii="Arial" w:hAnsi="Arial" w:cs="Arial"/>
          <w:bCs/>
        </w:rPr>
        <w:t>) spełniającej wymagania analogiczne jak sala dla szkolenia.</w:t>
      </w:r>
    </w:p>
    <w:p w14:paraId="7FCBF6C9" w14:textId="7E809E51" w:rsidR="00742948" w:rsidRDefault="00742948">
      <w:pPr>
        <w:pStyle w:val="Akapitzlist"/>
        <w:numPr>
          <w:ilvl w:val="0"/>
          <w:numId w:val="69"/>
        </w:numPr>
        <w:rPr>
          <w:rFonts w:ascii="Arial" w:hAnsi="Arial" w:cs="Arial"/>
          <w:bCs/>
        </w:rPr>
      </w:pPr>
      <w:r w:rsidRPr="002F6E8E">
        <w:rPr>
          <w:rFonts w:ascii="Arial" w:hAnsi="Arial" w:cs="Arial"/>
          <w:bCs/>
        </w:rPr>
        <w:t xml:space="preserve">Przeprowadzenie egzaminu wewnętrznego dla </w:t>
      </w:r>
      <w:r w:rsidR="006F18E2">
        <w:rPr>
          <w:rFonts w:ascii="Arial" w:hAnsi="Arial" w:cs="Arial"/>
          <w:bCs/>
        </w:rPr>
        <w:t>10</w:t>
      </w:r>
      <w:r w:rsidRPr="002F6E8E">
        <w:rPr>
          <w:rFonts w:ascii="Arial" w:hAnsi="Arial" w:cs="Arial"/>
          <w:bCs/>
        </w:rPr>
        <w:t xml:space="preserve"> UP (1 grupa x </w:t>
      </w:r>
      <w:r w:rsidR="006F18E2">
        <w:rPr>
          <w:rFonts w:ascii="Arial" w:hAnsi="Arial" w:cs="Arial"/>
          <w:bCs/>
        </w:rPr>
        <w:t>10</w:t>
      </w:r>
      <w:r w:rsidRPr="002F6E8E">
        <w:rPr>
          <w:rFonts w:ascii="Arial" w:hAnsi="Arial" w:cs="Arial"/>
          <w:bCs/>
        </w:rPr>
        <w:t xml:space="preserve"> osób).</w:t>
      </w:r>
    </w:p>
    <w:p w14:paraId="62D7D90F" w14:textId="735194D7" w:rsidR="002F6E8E" w:rsidRDefault="002F6E8E">
      <w:pPr>
        <w:pStyle w:val="Akapitzlist"/>
        <w:numPr>
          <w:ilvl w:val="0"/>
          <w:numId w:val="69"/>
        </w:numPr>
        <w:spacing w:after="0"/>
        <w:rPr>
          <w:rFonts w:ascii="Arial" w:hAnsi="Arial" w:cs="Arial"/>
          <w:color w:val="000000" w:themeColor="text1"/>
        </w:rPr>
      </w:pPr>
      <w:r w:rsidRPr="009E5726">
        <w:rPr>
          <w:rFonts w:ascii="Arial" w:hAnsi="Arial" w:cs="Arial"/>
          <w:color w:val="000000" w:themeColor="text1"/>
        </w:rPr>
        <w:t>Wydanie certyfikatu/ów.</w:t>
      </w:r>
    </w:p>
    <w:p w14:paraId="6201D633" w14:textId="77777777" w:rsidR="002F6E8E" w:rsidRDefault="002F6E8E" w:rsidP="002F6E8E">
      <w:pPr>
        <w:spacing w:after="0"/>
        <w:rPr>
          <w:rFonts w:ascii="Arial" w:hAnsi="Arial" w:cs="Arial"/>
          <w:color w:val="000000" w:themeColor="text1"/>
        </w:rPr>
      </w:pPr>
    </w:p>
    <w:p w14:paraId="6BA7DB2B" w14:textId="0B7B1FAC" w:rsidR="002F6E8E" w:rsidRPr="002F6E8E" w:rsidRDefault="002F6E8E" w:rsidP="002F6E8E">
      <w:pPr>
        <w:pStyle w:val="Akapitzlist"/>
        <w:numPr>
          <w:ilvl w:val="7"/>
          <w:numId w:val="25"/>
        </w:numPr>
        <w:spacing w:after="0"/>
        <w:ind w:left="567"/>
        <w:rPr>
          <w:rFonts w:ascii="Arial" w:hAnsi="Arial" w:cs="Arial"/>
          <w:color w:val="000000" w:themeColor="text1"/>
        </w:rPr>
      </w:pPr>
      <w:r w:rsidRPr="002F6E8E">
        <w:rPr>
          <w:rFonts w:ascii="Arial" w:hAnsi="Arial" w:cs="Arial"/>
          <w:color w:val="000000" w:themeColor="text1"/>
        </w:rPr>
        <w:t>WPIS DO RIS: Usługi szkoleniowe będą realizowane przez instytucje posiadające wpis do Rejestru Instytucji Szkoleniowych prowadzony przez WUP.</w:t>
      </w:r>
    </w:p>
    <w:p w14:paraId="2AD3038A" w14:textId="744351A4" w:rsidR="002F6E8E" w:rsidRPr="002F6E8E" w:rsidRDefault="002F6E8E" w:rsidP="002F6E8E">
      <w:pPr>
        <w:pStyle w:val="Akapitzlist"/>
        <w:numPr>
          <w:ilvl w:val="7"/>
          <w:numId w:val="25"/>
        </w:numPr>
        <w:spacing w:after="0"/>
        <w:ind w:left="567"/>
        <w:rPr>
          <w:rFonts w:ascii="Arial" w:eastAsiaTheme="minorHAnsi" w:hAnsi="Arial" w:cs="Arial"/>
          <w:color w:val="000000" w:themeColor="text1"/>
        </w:rPr>
      </w:pPr>
      <w:r w:rsidRPr="002F6E8E">
        <w:rPr>
          <w:rFonts w:ascii="Arial" w:hAnsi="Arial" w:cs="Arial"/>
          <w:color w:val="000000" w:themeColor="text1"/>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r>
        <w:rPr>
          <w:rFonts w:ascii="Arial" w:hAnsi="Arial" w:cs="Arial"/>
          <w:color w:val="000000" w:themeColor="text1"/>
        </w:rPr>
        <w:t xml:space="preserve"> </w:t>
      </w:r>
      <w:r w:rsidRPr="002F6E8E">
        <w:rPr>
          <w:rFonts w:ascii="Arial" w:hAnsi="Arial" w:cs="Arial"/>
          <w:color w:val="000000" w:themeColor="text1"/>
        </w:rPr>
        <w:t>Przez efekty uczenia się należy rozumieć wiedzę, umiejętności oraz kompetencje społeczne nabyte w edukacji formalnej, edukacji poza formalnej lub poprzez uczenie się nieformalne, zgodne z ustalonymi dla danej kwalifikacji lub kompetencji wymaganiami.</w:t>
      </w:r>
    </w:p>
    <w:p w14:paraId="7C3BA197" w14:textId="791384DE" w:rsidR="002F6E8E" w:rsidRPr="002F6E8E" w:rsidRDefault="002F6E8E" w:rsidP="002F6E8E">
      <w:pPr>
        <w:pStyle w:val="Akapitzlist"/>
        <w:numPr>
          <w:ilvl w:val="7"/>
          <w:numId w:val="25"/>
        </w:numPr>
        <w:spacing w:after="0"/>
        <w:ind w:left="567"/>
        <w:rPr>
          <w:rFonts w:ascii="Arial" w:eastAsiaTheme="minorHAnsi" w:hAnsi="Arial" w:cs="Arial"/>
          <w:color w:val="000000" w:themeColor="text1"/>
        </w:rPr>
      </w:pPr>
      <w:r w:rsidRPr="002F6E8E">
        <w:rPr>
          <w:rFonts w:ascii="Arial" w:hAnsi="Arial" w:cs="Arial"/>
          <w:color w:val="000000" w:themeColor="text1"/>
        </w:rPr>
        <w:t>DOSTĘPNOŚĆ PROJEKTU DLA OSÓB Z NIEPEŁNOSPRAWOŚCIAMI:</w:t>
      </w:r>
    </w:p>
    <w:p w14:paraId="16B3239B" w14:textId="77777777" w:rsidR="002F6E8E" w:rsidRPr="009E5726" w:rsidRDefault="002F6E8E" w:rsidP="002F6E8E">
      <w:pPr>
        <w:pStyle w:val="Akapitzlist"/>
        <w:numPr>
          <w:ilvl w:val="0"/>
          <w:numId w:val="12"/>
        </w:numPr>
        <w:spacing w:after="0"/>
        <w:rPr>
          <w:rFonts w:ascii="Arial" w:hAnsi="Arial" w:cs="Arial"/>
          <w:color w:val="000000" w:themeColor="text1"/>
        </w:rPr>
      </w:pPr>
      <w:r w:rsidRPr="009E5726">
        <w:rPr>
          <w:rFonts w:ascii="Arial" w:hAnsi="Arial" w:cs="Arial"/>
        </w:rPr>
        <w:t xml:space="preserve">wykonawca zapewni </w:t>
      </w:r>
      <w:r w:rsidRPr="009E5726">
        <w:rPr>
          <w:rFonts w:ascii="Arial" w:hAnsi="Arial" w:cs="Arial"/>
          <w:color w:val="000000" w:themeColor="text1"/>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OzN;</w:t>
      </w:r>
    </w:p>
    <w:p w14:paraId="4A9C3D1D" w14:textId="4E67434A" w:rsidR="006F18E2" w:rsidRDefault="002F6E8E" w:rsidP="00897EB4">
      <w:pPr>
        <w:pStyle w:val="Akapitzlist"/>
        <w:numPr>
          <w:ilvl w:val="7"/>
          <w:numId w:val="25"/>
        </w:numPr>
        <w:spacing w:after="0"/>
        <w:ind w:left="567"/>
        <w:rPr>
          <w:rFonts w:ascii="Arial" w:hAnsi="Arial" w:cs="Arial"/>
          <w:color w:val="000000" w:themeColor="text1"/>
        </w:rPr>
      </w:pPr>
      <w:r w:rsidRPr="006F18E2">
        <w:rPr>
          <w:rFonts w:ascii="Arial" w:hAnsi="Arial" w:cs="Arial"/>
          <w:color w:val="000000" w:themeColor="text1"/>
        </w:rPr>
        <w:t xml:space="preserve">wśród UP skierowanych do udziału w </w:t>
      </w:r>
      <w:r w:rsidR="006F18E2" w:rsidRPr="006F18E2">
        <w:rPr>
          <w:rFonts w:ascii="Arial" w:hAnsi="Arial" w:cs="Arial"/>
          <w:color w:val="000000" w:themeColor="text1"/>
        </w:rPr>
        <w:t>szkoleniach zidentyfikowano</w:t>
      </w:r>
      <w:r w:rsidRPr="006F18E2">
        <w:rPr>
          <w:rFonts w:ascii="Arial" w:hAnsi="Arial" w:cs="Arial"/>
          <w:color w:val="000000" w:themeColor="text1"/>
        </w:rPr>
        <w:t xml:space="preserve"> </w:t>
      </w:r>
      <w:r w:rsidR="006F18E2" w:rsidRPr="006F18E2">
        <w:rPr>
          <w:rFonts w:ascii="Arial" w:hAnsi="Arial" w:cs="Arial"/>
          <w:color w:val="000000" w:themeColor="text1"/>
        </w:rPr>
        <w:t xml:space="preserve">jedną osobę, dla której trzeba zrealizować szkolenie z Prawa Jazdy kat B w specjalnie wyposażonym samochodzie (problemy ruchowe)  </w:t>
      </w:r>
    </w:p>
    <w:p w14:paraId="1669FC9F" w14:textId="386660CC" w:rsidR="005B450B" w:rsidRPr="006F18E2" w:rsidRDefault="005B450B" w:rsidP="00897EB4">
      <w:pPr>
        <w:pStyle w:val="Akapitzlist"/>
        <w:numPr>
          <w:ilvl w:val="7"/>
          <w:numId w:val="25"/>
        </w:numPr>
        <w:spacing w:after="0"/>
        <w:ind w:left="567"/>
        <w:rPr>
          <w:rFonts w:ascii="Arial" w:hAnsi="Arial" w:cs="Arial"/>
          <w:color w:val="000000" w:themeColor="text1"/>
        </w:rPr>
      </w:pPr>
      <w:r w:rsidRPr="006F18E2">
        <w:rPr>
          <w:rFonts w:ascii="Arial" w:hAnsi="Arial" w:cs="Arial"/>
          <w:color w:val="000000" w:themeColor="text1"/>
        </w:rPr>
        <w:t>Szkolenie dopasowane do poziomu UP - dostosowanie do nich programu szkolenia i wykorzystanych metod nauczania.</w:t>
      </w:r>
    </w:p>
    <w:p w14:paraId="7B0D2238" w14:textId="7E50A75B" w:rsidR="005B450B" w:rsidRPr="005B450B" w:rsidRDefault="005B450B" w:rsidP="005B450B">
      <w:pPr>
        <w:pStyle w:val="Akapitzlist"/>
        <w:numPr>
          <w:ilvl w:val="7"/>
          <w:numId w:val="25"/>
        </w:numPr>
        <w:spacing w:after="0"/>
        <w:ind w:left="567"/>
        <w:rPr>
          <w:rFonts w:ascii="Arial" w:hAnsi="Arial" w:cs="Arial"/>
          <w:color w:val="000000" w:themeColor="text1"/>
        </w:rPr>
      </w:pPr>
      <w:r w:rsidRPr="005B450B">
        <w:rPr>
          <w:rFonts w:ascii="Arial" w:hAnsi="Arial" w:cs="Arial"/>
          <w:color w:val="000000" w:themeColor="text1"/>
        </w:rPr>
        <w:t>Tematyka szkolenia:</w:t>
      </w:r>
    </w:p>
    <w:p w14:paraId="41E6C2F8" w14:textId="77777777" w:rsidR="005B450B" w:rsidRPr="009E5726" w:rsidRDefault="005B450B" w:rsidP="005B450B">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została określona na etapie opracowania IPD dla każdego UP;</w:t>
      </w:r>
    </w:p>
    <w:p w14:paraId="4CD26B0D" w14:textId="77777777" w:rsidR="005B450B" w:rsidRPr="009E5726" w:rsidRDefault="005B450B" w:rsidP="005B450B">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zgodna ze zdiagnozowanymi potrzebami właściwego lokalnego/ regionalnego RP i potencjałem UP określonym w IPD.</w:t>
      </w:r>
    </w:p>
    <w:p w14:paraId="3F61AC16" w14:textId="40C4D239"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Program szkolenia:</w:t>
      </w:r>
    </w:p>
    <w:p w14:paraId="2113A415" w14:textId="77777777" w:rsidR="005B450B" w:rsidRPr="009E5726" w:rsidRDefault="005B450B" w:rsidP="005B450B">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powinien zostać tak skonstruowany, aby uwzględniał zajęcia teoretyczne oraz praktyczne;</w:t>
      </w:r>
    </w:p>
    <w:p w14:paraId="098A762D" w14:textId="77777777" w:rsidR="005B450B" w:rsidRPr="009E5726" w:rsidRDefault="005B450B" w:rsidP="005B450B">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opisany w języku efektów uczenia się, opracowany przez podwykonawcę i zaakceptowany przez zamawiającego przed rozpoczęciem szkolenia;</w:t>
      </w:r>
    </w:p>
    <w:p w14:paraId="1FE446D6" w14:textId="77777777" w:rsidR="005B450B" w:rsidRPr="009E5726" w:rsidRDefault="005B450B" w:rsidP="005B450B">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zgodny z obowiązującymi podstawami prawnymi, standardami kształcenia określonymi przez właściwych ministrów (jeśli dot.).</w:t>
      </w:r>
    </w:p>
    <w:p w14:paraId="137E32D9" w14:textId="5524CB24"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Metody kształcenia aktywizujące UP np. dyskusja, praca w podgrupach, analiza case-study.</w:t>
      </w:r>
    </w:p>
    <w:p w14:paraId="6716A186"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Ocena szkolenia przez UP dzięki ankietom.</w:t>
      </w:r>
    </w:p>
    <w:p w14:paraId="77230A63" w14:textId="79E1D0DD"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Zachęcanie kobiet i mężczyzn do udziału w szkoleniach stereotypowo przypisanych tylko do jednej płci (uwzględniając predyspozycje UP).</w:t>
      </w:r>
    </w:p>
    <w:p w14:paraId="72268A25"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Uczestnicy/czki w ramach projektu będą mieli/ały możliwość przystąpienia do egzaminu zewnętrznego.</w:t>
      </w:r>
    </w:p>
    <w:p w14:paraId="72D372A5" w14:textId="0200C231"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Szkolenia powinny być realizowane w sposób zapewniający odpowiednią jakość wsparcia.</w:t>
      </w:r>
    </w:p>
    <w:p w14:paraId="26BCF09E" w14:textId="04337734" w:rsidR="005B450B" w:rsidRPr="00C34E42" w:rsidRDefault="005B450B" w:rsidP="005B450B">
      <w:pPr>
        <w:pStyle w:val="Akapitzlist"/>
        <w:numPr>
          <w:ilvl w:val="3"/>
          <w:numId w:val="25"/>
        </w:numPr>
        <w:spacing w:after="0"/>
        <w:ind w:left="709"/>
        <w:rPr>
          <w:rFonts w:ascii="Arial" w:eastAsiaTheme="minorHAnsi" w:hAnsi="Arial" w:cs="Arial"/>
          <w:color w:val="000000" w:themeColor="text1"/>
        </w:rPr>
      </w:pPr>
      <w:r w:rsidRPr="00C34E42">
        <w:rPr>
          <w:rFonts w:ascii="Arial" w:hAnsi="Arial" w:cs="Arial"/>
          <w:b/>
          <w:color w:val="000000" w:themeColor="text1"/>
        </w:rPr>
        <w:t>Wymiar zamówienia:</w:t>
      </w:r>
    </w:p>
    <w:p w14:paraId="3967A75A" w14:textId="3227959F" w:rsidR="005B450B" w:rsidRPr="00C34E42" w:rsidRDefault="00C34E42" w:rsidP="005B450B">
      <w:pPr>
        <w:pStyle w:val="Akapitzlist"/>
        <w:numPr>
          <w:ilvl w:val="0"/>
          <w:numId w:val="16"/>
        </w:numPr>
        <w:spacing w:after="0"/>
        <w:rPr>
          <w:rFonts w:ascii="Arial" w:hAnsi="Arial" w:cs="Arial"/>
          <w:color w:val="000000" w:themeColor="text1"/>
        </w:rPr>
      </w:pPr>
      <w:r w:rsidRPr="00C34E42">
        <w:rPr>
          <w:rFonts w:ascii="Arial" w:hAnsi="Arial" w:cs="Arial"/>
          <w:color w:val="000000" w:themeColor="text1"/>
        </w:rPr>
        <w:lastRenderedPageBreak/>
        <w:t>96 godzin dydaktycznych/grupa, średnio 12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rodzinną</w:t>
      </w:r>
      <w:r w:rsidR="005B450B" w:rsidRPr="00C34E42">
        <w:rPr>
          <w:rFonts w:ascii="Arial" w:hAnsi="Arial" w:cs="Arial"/>
        </w:rPr>
        <w:t>;</w:t>
      </w:r>
    </w:p>
    <w:p w14:paraId="588C0C3F" w14:textId="1EBD01F0" w:rsidR="005B450B" w:rsidRPr="00C34E42" w:rsidRDefault="00C34E42" w:rsidP="005B450B">
      <w:pPr>
        <w:pStyle w:val="Akapitzlist"/>
        <w:numPr>
          <w:ilvl w:val="0"/>
          <w:numId w:val="16"/>
        </w:numPr>
        <w:spacing w:after="0"/>
        <w:rPr>
          <w:rFonts w:ascii="Arial" w:hAnsi="Arial" w:cs="Arial"/>
          <w:color w:val="000000" w:themeColor="text1"/>
        </w:rPr>
      </w:pPr>
      <w:r w:rsidRPr="00C34E42">
        <w:rPr>
          <w:rFonts w:ascii="Arial" w:hAnsi="Arial" w:cs="Arial"/>
        </w:rPr>
        <w:t>Łącznie w ramach zamówienia: 1 grupa x 96 godzin = 96 godzin dydaktycznych + przerwy</w:t>
      </w:r>
      <w:r w:rsidR="005B450B" w:rsidRPr="00C34E42">
        <w:rPr>
          <w:rFonts w:ascii="Arial" w:hAnsi="Arial" w:cs="Arial"/>
          <w:color w:val="000000" w:themeColor="text1"/>
        </w:rPr>
        <w:t>;</w:t>
      </w:r>
    </w:p>
    <w:p w14:paraId="0FBEC3F3" w14:textId="52121093" w:rsidR="005B450B" w:rsidRPr="009E5726" w:rsidRDefault="005B450B" w:rsidP="005B450B">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1 grupa 1</w:t>
      </w:r>
      <w:r w:rsidR="00C34E42">
        <w:rPr>
          <w:rFonts w:ascii="Arial" w:hAnsi="Arial" w:cs="Arial"/>
          <w:color w:val="000000" w:themeColor="text1"/>
        </w:rPr>
        <w:t>0</w:t>
      </w:r>
      <w:r w:rsidRPr="009E5726">
        <w:rPr>
          <w:rFonts w:ascii="Arial" w:hAnsi="Arial" w:cs="Arial"/>
          <w:color w:val="000000" w:themeColor="text1"/>
        </w:rPr>
        <w:t>-</w:t>
      </w:r>
      <w:r w:rsidR="00C34E42">
        <w:rPr>
          <w:rFonts w:ascii="Arial" w:hAnsi="Arial" w:cs="Arial"/>
          <w:color w:val="000000" w:themeColor="text1"/>
        </w:rPr>
        <w:t>io</w:t>
      </w:r>
      <w:r w:rsidRPr="009E5726">
        <w:rPr>
          <w:rFonts w:ascii="Arial" w:hAnsi="Arial" w:cs="Arial"/>
          <w:color w:val="000000" w:themeColor="text1"/>
        </w:rPr>
        <w:t xml:space="preserve"> osobowa = 10 UP (kobiet i mężczyzn);</w:t>
      </w:r>
    </w:p>
    <w:p w14:paraId="24700CCF" w14:textId="1C8F4644" w:rsidR="005B450B" w:rsidRDefault="005B450B" w:rsidP="005B450B">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egzamin zewnętrzny w zakresie tematu „</w:t>
      </w:r>
      <w:r w:rsidR="00C34E42" w:rsidRPr="00C34E42">
        <w:rPr>
          <w:rFonts w:ascii="Arial" w:hAnsi="Arial" w:cs="Arial"/>
          <w:color w:val="000000" w:themeColor="text1"/>
        </w:rPr>
        <w:t>Obsługa klienta z elementami pracy biurowej</w:t>
      </w:r>
      <w:r w:rsidR="00C34E42">
        <w:rPr>
          <w:rFonts w:ascii="Arial" w:hAnsi="Arial" w:cs="Arial"/>
          <w:color w:val="000000" w:themeColor="text1"/>
        </w:rPr>
        <w:t xml:space="preserve">” </w:t>
      </w:r>
      <w:r w:rsidRPr="009E5726">
        <w:rPr>
          <w:rFonts w:ascii="Arial" w:hAnsi="Arial" w:cs="Arial"/>
          <w:color w:val="000000" w:themeColor="text1"/>
        </w:rPr>
        <w:t>dla 10 UP (1 grupa x 10 os.)</w:t>
      </w:r>
    </w:p>
    <w:p w14:paraId="0BE76949" w14:textId="267C5C05" w:rsidR="006F18E2" w:rsidRPr="009E5726" w:rsidRDefault="006F18E2" w:rsidP="005B450B">
      <w:pPr>
        <w:pStyle w:val="Akapitzlist"/>
        <w:numPr>
          <w:ilvl w:val="0"/>
          <w:numId w:val="16"/>
        </w:numPr>
        <w:spacing w:after="0"/>
        <w:rPr>
          <w:rFonts w:ascii="Arial" w:hAnsi="Arial" w:cs="Arial"/>
          <w:color w:val="000000" w:themeColor="text1"/>
        </w:rPr>
      </w:pPr>
      <w:r>
        <w:rPr>
          <w:rFonts w:ascii="Arial" w:hAnsi="Arial" w:cs="Arial"/>
          <w:color w:val="000000" w:themeColor="text1"/>
        </w:rPr>
        <w:t>egzamin wewnętrzny w szkole nauki jazdy dl</w:t>
      </w:r>
      <w:r w:rsidR="00322CE3">
        <w:rPr>
          <w:rFonts w:ascii="Arial" w:hAnsi="Arial" w:cs="Arial"/>
          <w:color w:val="000000" w:themeColor="text1"/>
        </w:rPr>
        <w:t xml:space="preserve">a 10 UP ( 1 grupa x 10 os ) </w:t>
      </w:r>
    </w:p>
    <w:p w14:paraId="79A81845" w14:textId="2E06F501" w:rsidR="005B450B" w:rsidRPr="005B450B" w:rsidRDefault="005B450B" w:rsidP="005B450B">
      <w:pPr>
        <w:pStyle w:val="Akapitzlist"/>
        <w:numPr>
          <w:ilvl w:val="3"/>
          <w:numId w:val="25"/>
        </w:numPr>
        <w:spacing w:after="0"/>
        <w:ind w:left="709"/>
        <w:rPr>
          <w:rFonts w:ascii="Arial" w:eastAsiaTheme="minorHAnsi" w:hAnsi="Arial" w:cs="Arial"/>
          <w:color w:val="000000" w:themeColor="text1"/>
        </w:rPr>
      </w:pPr>
      <w:r w:rsidRPr="005B450B">
        <w:rPr>
          <w:rFonts w:ascii="Arial" w:hAnsi="Arial" w:cs="Arial"/>
          <w:b/>
          <w:color w:val="000000" w:themeColor="text1"/>
        </w:rPr>
        <w:t xml:space="preserve">Miejsce realizacji usługi: </w:t>
      </w:r>
    </w:p>
    <w:p w14:paraId="40B7FC50" w14:textId="5135D824" w:rsidR="005B450B" w:rsidRPr="009E5726" w:rsidRDefault="005B450B" w:rsidP="005B450B">
      <w:pPr>
        <w:pStyle w:val="Akapitzlist"/>
        <w:numPr>
          <w:ilvl w:val="0"/>
          <w:numId w:val="17"/>
        </w:numPr>
        <w:spacing w:after="0"/>
        <w:rPr>
          <w:rFonts w:ascii="Arial" w:hAnsi="Arial" w:cs="Arial"/>
          <w:color w:val="000000" w:themeColor="text1"/>
        </w:rPr>
      </w:pPr>
      <w:r w:rsidRPr="009E5726">
        <w:rPr>
          <w:rFonts w:ascii="Arial" w:hAnsi="Arial" w:cs="Arial"/>
          <w:color w:val="000000" w:themeColor="text1"/>
        </w:rPr>
        <w:t>województwo śląskie, miejscowość:</w:t>
      </w:r>
      <w:r w:rsidR="00322CE3">
        <w:rPr>
          <w:rFonts w:ascii="Arial" w:hAnsi="Arial" w:cs="Arial"/>
          <w:color w:val="000000" w:themeColor="text1"/>
        </w:rPr>
        <w:t xml:space="preserve"> Wisła ul. Jawornik 1 Apartamenty nad Wisłą w Wiśle </w:t>
      </w:r>
    </w:p>
    <w:p w14:paraId="6D575C9B" w14:textId="77777777" w:rsidR="005B450B" w:rsidRPr="009E5726" w:rsidRDefault="005B450B" w:rsidP="005B450B">
      <w:pPr>
        <w:pStyle w:val="Akapitzlist"/>
        <w:spacing w:after="0"/>
        <w:rPr>
          <w:rFonts w:ascii="Arial" w:hAnsi="Arial" w:cs="Arial"/>
          <w:color w:val="000000" w:themeColor="text1"/>
        </w:rPr>
      </w:pPr>
    </w:p>
    <w:p w14:paraId="4B889474" w14:textId="287F3716" w:rsidR="005B450B" w:rsidRPr="00C34E42" w:rsidRDefault="005B450B" w:rsidP="005B450B">
      <w:pPr>
        <w:pStyle w:val="Akapitzlist"/>
        <w:numPr>
          <w:ilvl w:val="3"/>
          <w:numId w:val="25"/>
        </w:numPr>
        <w:spacing w:after="0"/>
        <w:ind w:left="709"/>
        <w:rPr>
          <w:rFonts w:ascii="Arial" w:hAnsi="Arial" w:cs="Arial"/>
        </w:rPr>
      </w:pPr>
      <w:r w:rsidRPr="005B450B">
        <w:rPr>
          <w:rFonts w:ascii="Arial" w:hAnsi="Arial" w:cs="Arial"/>
          <w:b/>
          <w:color w:val="000000" w:themeColor="text1"/>
        </w:rPr>
        <w:t xml:space="preserve">Termin realizacji </w:t>
      </w:r>
      <w:r w:rsidRPr="00C34E42">
        <w:rPr>
          <w:rFonts w:ascii="Arial" w:hAnsi="Arial" w:cs="Arial"/>
          <w:b/>
          <w:color w:val="000000" w:themeColor="text1"/>
        </w:rPr>
        <w:t xml:space="preserve">usługi: </w:t>
      </w:r>
      <w:r w:rsidR="00322CE3" w:rsidRPr="00C34E42">
        <w:rPr>
          <w:rFonts w:ascii="Arial" w:hAnsi="Arial" w:cs="Arial"/>
          <w:color w:val="000000" w:themeColor="text1"/>
        </w:rPr>
        <w:t>li</w:t>
      </w:r>
      <w:r w:rsidR="00653030">
        <w:rPr>
          <w:rFonts w:ascii="Arial" w:hAnsi="Arial" w:cs="Arial"/>
          <w:color w:val="000000" w:themeColor="text1"/>
        </w:rPr>
        <w:t>piec</w:t>
      </w:r>
      <w:r w:rsidR="00322CE3" w:rsidRPr="00C34E42">
        <w:rPr>
          <w:rFonts w:ascii="Arial" w:hAnsi="Arial" w:cs="Arial"/>
          <w:color w:val="000000" w:themeColor="text1"/>
        </w:rPr>
        <w:t xml:space="preserve"> </w:t>
      </w:r>
      <w:r w:rsidRPr="00C34E42">
        <w:rPr>
          <w:rFonts w:ascii="Arial" w:hAnsi="Arial" w:cs="Arial"/>
          <w:color w:val="000000" w:themeColor="text1"/>
        </w:rPr>
        <w:t xml:space="preserve"> – </w:t>
      </w:r>
      <w:r w:rsidR="00322CE3" w:rsidRPr="00C34E42">
        <w:rPr>
          <w:rFonts w:ascii="Arial" w:hAnsi="Arial" w:cs="Arial"/>
          <w:color w:val="000000" w:themeColor="text1"/>
        </w:rPr>
        <w:t xml:space="preserve">listopad </w:t>
      </w:r>
      <w:r w:rsidRPr="00C34E42">
        <w:rPr>
          <w:rFonts w:ascii="Arial" w:hAnsi="Arial" w:cs="Arial"/>
          <w:color w:val="000000" w:themeColor="text1"/>
        </w:rPr>
        <w:t xml:space="preserve"> 2025 r.</w:t>
      </w:r>
    </w:p>
    <w:p w14:paraId="51B40094" w14:textId="77777777" w:rsidR="005B450B" w:rsidRPr="009E5726" w:rsidRDefault="005B450B" w:rsidP="005B450B">
      <w:pPr>
        <w:pStyle w:val="Akapitzlist"/>
        <w:spacing w:after="0"/>
        <w:ind w:left="360"/>
        <w:rPr>
          <w:rFonts w:ascii="Arial" w:hAnsi="Arial" w:cs="Arial"/>
          <w:color w:val="000000" w:themeColor="text1"/>
        </w:rPr>
      </w:pPr>
      <w:r w:rsidRPr="009E5726">
        <w:rPr>
          <w:rFonts w:ascii="Arial" w:hAnsi="Arial" w:cs="Arial"/>
          <w:bCs/>
        </w:rPr>
        <w:t>Dokładny harmonogram realizacji usługi będzie wskazywany przez zamawiającego</w:t>
      </w:r>
      <w:r w:rsidRPr="009E5726">
        <w:rPr>
          <w:rFonts w:ascii="Arial" w:hAnsi="Arial" w:cs="Arial"/>
        </w:rPr>
        <w:t xml:space="preserve">. Godziny i terminy spotkań zostaną dostosowane do potrzeb i możliwości UP. </w:t>
      </w:r>
      <w:r w:rsidRPr="009E5726">
        <w:rPr>
          <w:rFonts w:ascii="Arial" w:hAnsi="Arial" w:cs="Arial"/>
          <w:color w:val="000000" w:themeColor="text1"/>
        </w:rPr>
        <w:t>Zamawiający zastrzega sobie możliwość przesunięcia terminu realizacji zamówienia, w szczególności w związku ze zgłoszonymi przez UP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018710D3" w14:textId="317CB552" w:rsidR="005B450B" w:rsidRPr="005B450B" w:rsidRDefault="005B450B" w:rsidP="005B450B">
      <w:pPr>
        <w:pStyle w:val="Akapitzlist"/>
        <w:numPr>
          <w:ilvl w:val="3"/>
          <w:numId w:val="25"/>
        </w:numPr>
        <w:spacing w:after="0"/>
        <w:ind w:left="709"/>
        <w:rPr>
          <w:rFonts w:ascii="Arial" w:hAnsi="Arial" w:cs="Arial"/>
          <w:b/>
          <w:bCs/>
        </w:rPr>
      </w:pPr>
      <w:r w:rsidRPr="005B450B">
        <w:rPr>
          <w:rFonts w:ascii="Arial" w:hAnsi="Arial" w:cs="Arial"/>
          <w:b/>
          <w:bCs/>
        </w:rPr>
        <w:t>Wymagania wobec Wykonawcy:</w:t>
      </w:r>
    </w:p>
    <w:p w14:paraId="359D2713" w14:textId="77777777" w:rsidR="005B450B" w:rsidRPr="009E5726" w:rsidRDefault="005B450B" w:rsidP="005B450B">
      <w:pPr>
        <w:pStyle w:val="Akapitzlist"/>
        <w:numPr>
          <w:ilvl w:val="0"/>
          <w:numId w:val="17"/>
        </w:numPr>
        <w:spacing w:after="0"/>
        <w:rPr>
          <w:rFonts w:ascii="Arial" w:hAnsi="Arial" w:cs="Arial"/>
        </w:rPr>
      </w:pPr>
      <w:r w:rsidRPr="009E5726">
        <w:rPr>
          <w:rFonts w:ascii="Arial" w:hAnsi="Arial" w:cs="Arial"/>
        </w:rPr>
        <w:t>Zapewni trenera/-kę/ów posiadającego/-ą/-cych:</w:t>
      </w:r>
    </w:p>
    <w:p w14:paraId="68F0D520" w14:textId="77777777" w:rsidR="005B450B" w:rsidRPr="009E5726" w:rsidRDefault="005B450B" w:rsidP="005B450B">
      <w:pPr>
        <w:pStyle w:val="Akapitzlist"/>
        <w:numPr>
          <w:ilvl w:val="0"/>
          <w:numId w:val="18"/>
        </w:numPr>
        <w:spacing w:after="0"/>
        <w:ind w:left="993"/>
        <w:rPr>
          <w:rFonts w:ascii="Arial" w:hAnsi="Arial" w:cs="Arial"/>
        </w:rPr>
      </w:pPr>
      <w:r w:rsidRPr="009E5726">
        <w:rPr>
          <w:rFonts w:ascii="Arial" w:hAnsi="Arial" w:cs="Arial"/>
        </w:rPr>
        <w:t>Wykształcenie wyższe/zawodowe lub certyfikaty/zaświadczenia/ inne dokumenty umożliwiające przeprowadzenie danego wsparcia oraz</w:t>
      </w:r>
    </w:p>
    <w:p w14:paraId="7A2D0E07" w14:textId="77777777" w:rsidR="005B450B" w:rsidRPr="009E5726" w:rsidRDefault="005B450B" w:rsidP="005B450B">
      <w:pPr>
        <w:pStyle w:val="Akapitzlist"/>
        <w:numPr>
          <w:ilvl w:val="0"/>
          <w:numId w:val="18"/>
        </w:numPr>
        <w:spacing w:after="0"/>
        <w:ind w:left="993"/>
        <w:rPr>
          <w:rFonts w:ascii="Arial" w:hAnsi="Arial" w:cs="Arial"/>
        </w:rPr>
      </w:pPr>
      <w:r w:rsidRPr="009E5726">
        <w:rPr>
          <w:rFonts w:ascii="Arial" w:hAnsi="Arial" w:cs="Arial"/>
        </w:rPr>
        <w:t>Min. 2-letnie doświadczenie zawodowe w realizacji szkoleń lub zrealizowane min. 300 h wsparcia szkoleniowego;</w:t>
      </w:r>
    </w:p>
    <w:p w14:paraId="2D8027D8" w14:textId="727E8E40"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322CE3" w:rsidRPr="009E5726">
        <w:rPr>
          <w:rFonts w:ascii="Arial" w:hAnsi="Arial" w:cs="Arial"/>
          <w:color w:val="000000" w:themeColor="text1"/>
        </w:rPr>
        <w:t>szkoleniową.</w:t>
      </w:r>
      <w:r w:rsidR="00322CE3">
        <w:rPr>
          <w:rFonts w:ascii="Arial" w:hAnsi="Arial" w:cs="Arial"/>
          <w:color w:val="000000" w:themeColor="text1"/>
        </w:rPr>
        <w:t xml:space="preserve"> </w:t>
      </w:r>
      <w:r w:rsidR="00322CE3" w:rsidRPr="00832042">
        <w:rPr>
          <w:rFonts w:ascii="Arial" w:hAnsi="Arial" w:cs="Arial"/>
          <w:color w:val="000000" w:themeColor="text1"/>
        </w:rPr>
        <w:t xml:space="preserve">- </w:t>
      </w:r>
      <w:r w:rsidR="00322CE3" w:rsidRPr="00832042">
        <w:rPr>
          <w:rFonts w:ascii="Arial" w:hAnsi="Arial" w:cs="Arial"/>
          <w:b/>
          <w:bCs/>
          <w:color w:val="000000" w:themeColor="text1"/>
        </w:rPr>
        <w:t>zapewnia zamawiający</w:t>
      </w:r>
      <w:r w:rsidR="00322CE3">
        <w:rPr>
          <w:rFonts w:ascii="Arial" w:hAnsi="Arial" w:cs="Arial"/>
          <w:color w:val="000000" w:themeColor="text1"/>
        </w:rPr>
        <w:t xml:space="preserve"> </w:t>
      </w:r>
    </w:p>
    <w:p w14:paraId="28854257" w14:textId="77777777"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Zapewni materiały dla UP.</w:t>
      </w:r>
    </w:p>
    <w:p w14:paraId="1B4ED847" w14:textId="5B780E46" w:rsidR="005B450B" w:rsidRPr="009E5726" w:rsidRDefault="005B450B" w:rsidP="005B450B">
      <w:pPr>
        <w:pStyle w:val="Akapitzlist"/>
        <w:numPr>
          <w:ilvl w:val="0"/>
          <w:numId w:val="17"/>
        </w:numPr>
        <w:spacing w:after="0"/>
        <w:rPr>
          <w:rFonts w:ascii="Arial" w:hAnsi="Arial" w:cs="Arial"/>
        </w:rPr>
      </w:pPr>
      <w:r w:rsidRPr="009E5726">
        <w:rPr>
          <w:rFonts w:ascii="Arial" w:hAnsi="Arial" w:cs="Arial"/>
        </w:rPr>
        <w:t>Zapewni ubezpieczenie NNW dla 1</w:t>
      </w:r>
      <w:r w:rsidR="00832042">
        <w:rPr>
          <w:rFonts w:ascii="Arial" w:hAnsi="Arial" w:cs="Arial"/>
        </w:rPr>
        <w:t>0</w:t>
      </w:r>
      <w:r w:rsidRPr="009E5726">
        <w:rPr>
          <w:rFonts w:ascii="Arial" w:hAnsi="Arial" w:cs="Arial"/>
        </w:rPr>
        <w:t xml:space="preserve"> UP.</w:t>
      </w:r>
    </w:p>
    <w:p w14:paraId="3ACBD903" w14:textId="77777777"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Zapewni prowadzenie dokumentacji szkoleniowej.</w:t>
      </w:r>
    </w:p>
    <w:p w14:paraId="39510AED" w14:textId="77777777"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Posiada wpis do RIS.</w:t>
      </w:r>
    </w:p>
    <w:p w14:paraId="751D00D5" w14:textId="04089006"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 xml:space="preserve">Zapewni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322CE3">
        <w:rPr>
          <w:rFonts w:ascii="Arial" w:hAnsi="Arial" w:cs="Arial"/>
          <w:color w:val="000000" w:themeColor="text1"/>
        </w:rPr>
        <w:t>„</w:t>
      </w:r>
      <w:r w:rsidR="00846CF6" w:rsidRPr="00C34E42">
        <w:rPr>
          <w:rFonts w:ascii="Arial" w:hAnsi="Arial" w:cs="Arial"/>
          <w:color w:val="000000" w:themeColor="text1"/>
        </w:rPr>
        <w:t xml:space="preserve">Obsługa klienta z elementami pracy </w:t>
      </w:r>
      <w:r w:rsidR="00653030" w:rsidRPr="00C34E42">
        <w:rPr>
          <w:rFonts w:ascii="Arial" w:hAnsi="Arial" w:cs="Arial"/>
          <w:color w:val="000000" w:themeColor="text1"/>
        </w:rPr>
        <w:t>biurowej</w:t>
      </w:r>
      <w:r w:rsidR="00653030">
        <w:rPr>
          <w:rFonts w:ascii="Arial" w:hAnsi="Arial" w:cs="Arial"/>
          <w:color w:val="000000" w:themeColor="text1"/>
        </w:rPr>
        <w:t xml:space="preserve">” </w:t>
      </w:r>
    </w:p>
    <w:p w14:paraId="74B5EA4E" w14:textId="78BD1318"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653030" w:rsidRPr="009E5726">
        <w:rPr>
          <w:rFonts w:ascii="Arial" w:hAnsi="Arial" w:cs="Arial"/>
          <w:color w:val="000000" w:themeColor="text1"/>
        </w:rPr>
        <w:t>egzaminacyjną.</w:t>
      </w:r>
      <w:r w:rsidR="00653030">
        <w:rPr>
          <w:rFonts w:ascii="Arial" w:hAnsi="Arial" w:cs="Arial"/>
          <w:color w:val="000000" w:themeColor="text1"/>
        </w:rPr>
        <w:t xml:space="preserve"> -</w:t>
      </w:r>
      <w:r w:rsidR="00322CE3">
        <w:rPr>
          <w:rFonts w:ascii="Arial" w:hAnsi="Arial" w:cs="Arial"/>
          <w:color w:val="000000" w:themeColor="text1"/>
        </w:rPr>
        <w:t xml:space="preserve"> </w:t>
      </w:r>
      <w:r w:rsidR="00322CE3" w:rsidRPr="00846CF6">
        <w:rPr>
          <w:rFonts w:ascii="Arial" w:hAnsi="Arial" w:cs="Arial"/>
          <w:b/>
          <w:bCs/>
          <w:color w:val="000000" w:themeColor="text1"/>
        </w:rPr>
        <w:t>zapewnia zamawiający</w:t>
      </w:r>
      <w:r w:rsidR="00322CE3">
        <w:rPr>
          <w:rFonts w:ascii="Arial" w:hAnsi="Arial" w:cs="Arial"/>
          <w:color w:val="000000" w:themeColor="text1"/>
        </w:rPr>
        <w:t xml:space="preserve"> </w:t>
      </w:r>
    </w:p>
    <w:p w14:paraId="01EAA727" w14:textId="772597EC"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Zapewni przeprowadzenie egzaminu zewnętrznego dla 1</w:t>
      </w:r>
      <w:r w:rsidR="00846CF6">
        <w:rPr>
          <w:rFonts w:ascii="Arial" w:hAnsi="Arial" w:cs="Arial"/>
          <w:color w:val="000000" w:themeColor="text1"/>
        </w:rPr>
        <w:t>0</w:t>
      </w:r>
      <w:r w:rsidRPr="009E5726">
        <w:rPr>
          <w:rFonts w:ascii="Arial" w:hAnsi="Arial" w:cs="Arial"/>
          <w:color w:val="000000" w:themeColor="text1"/>
        </w:rPr>
        <w:t xml:space="preserve"> UP.</w:t>
      </w:r>
    </w:p>
    <w:p w14:paraId="221B3D8A" w14:textId="77777777"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Zapewni wydanie certyfikatów.</w:t>
      </w:r>
    </w:p>
    <w:p w14:paraId="0A149DB9" w14:textId="387DFAE8" w:rsidR="005B450B" w:rsidRPr="009E5726" w:rsidRDefault="005B450B" w:rsidP="005B450B">
      <w:pPr>
        <w:pStyle w:val="Akapitzlist"/>
        <w:numPr>
          <w:ilvl w:val="0"/>
          <w:numId w:val="17"/>
        </w:numPr>
        <w:spacing w:after="0"/>
        <w:rPr>
          <w:rFonts w:ascii="Arial" w:hAnsi="Arial" w:cs="Arial"/>
        </w:rPr>
      </w:pPr>
      <w:r w:rsidRPr="009E5726">
        <w:rPr>
          <w:rFonts w:ascii="Arial" w:hAnsi="Arial" w:cs="Arial"/>
          <w:color w:val="000000" w:themeColor="text1"/>
        </w:rPr>
        <w:t xml:space="preserve">Zapewni catering na czas trwania </w:t>
      </w:r>
      <w:r w:rsidR="00653030" w:rsidRPr="009E5726">
        <w:rPr>
          <w:rFonts w:ascii="Arial" w:hAnsi="Arial" w:cs="Arial"/>
          <w:color w:val="000000" w:themeColor="text1"/>
        </w:rPr>
        <w:t>szkolenia.</w:t>
      </w:r>
      <w:r w:rsidR="00653030">
        <w:rPr>
          <w:rFonts w:ascii="Arial" w:hAnsi="Arial" w:cs="Arial"/>
          <w:color w:val="000000" w:themeColor="text1"/>
        </w:rPr>
        <w:t xml:space="preserve"> -</w:t>
      </w:r>
      <w:r w:rsidR="00322CE3">
        <w:rPr>
          <w:rFonts w:ascii="Arial" w:hAnsi="Arial" w:cs="Arial"/>
          <w:color w:val="000000" w:themeColor="text1"/>
        </w:rPr>
        <w:t xml:space="preserve"> </w:t>
      </w:r>
      <w:r w:rsidR="00322CE3" w:rsidRPr="00322CE3">
        <w:rPr>
          <w:rFonts w:ascii="Arial" w:hAnsi="Arial" w:cs="Arial"/>
          <w:b/>
          <w:bCs/>
          <w:color w:val="000000" w:themeColor="text1"/>
        </w:rPr>
        <w:t>zapewnia zamawiający</w:t>
      </w:r>
      <w:r w:rsidR="00322CE3">
        <w:rPr>
          <w:rFonts w:ascii="Arial" w:hAnsi="Arial" w:cs="Arial"/>
          <w:color w:val="000000" w:themeColor="text1"/>
        </w:rPr>
        <w:t xml:space="preserve"> </w:t>
      </w:r>
    </w:p>
    <w:p w14:paraId="53F36A5E" w14:textId="4A6601D6" w:rsidR="005B450B" w:rsidRPr="005B450B" w:rsidRDefault="005B450B" w:rsidP="005B450B">
      <w:pPr>
        <w:pStyle w:val="Akapitzlist"/>
        <w:numPr>
          <w:ilvl w:val="3"/>
          <w:numId w:val="25"/>
        </w:numPr>
        <w:spacing w:after="0"/>
        <w:ind w:left="709"/>
        <w:rPr>
          <w:rFonts w:ascii="Arial" w:eastAsiaTheme="minorHAnsi" w:hAnsi="Arial" w:cs="Arial"/>
          <w:b/>
          <w:bCs/>
          <w:color w:val="000000" w:themeColor="text1"/>
        </w:rPr>
      </w:pPr>
      <w:r w:rsidRPr="005B450B">
        <w:rPr>
          <w:rFonts w:ascii="Arial" w:hAnsi="Arial" w:cs="Arial"/>
          <w:b/>
          <w:bCs/>
          <w:color w:val="000000" w:themeColor="text1"/>
        </w:rPr>
        <w:lastRenderedPageBreak/>
        <w:t>Monitoring:</w:t>
      </w:r>
    </w:p>
    <w:p w14:paraId="3C447FC6" w14:textId="77777777" w:rsidR="005B450B" w:rsidRPr="009E5726" w:rsidRDefault="005B450B" w:rsidP="005B450B">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dzienniki zajęć i listy obecności z podpisem UP na każdych zajęciach;</w:t>
      </w:r>
    </w:p>
    <w:p w14:paraId="2AE6B0CA" w14:textId="77777777" w:rsidR="005B450B" w:rsidRPr="009E5726" w:rsidRDefault="005B450B" w:rsidP="005B450B">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pre i post testy oraz raport podsumowujący ocenę efektów uczenia się;</w:t>
      </w:r>
    </w:p>
    <w:p w14:paraId="6F18F166" w14:textId="77777777" w:rsidR="005B450B" w:rsidRPr="009E5726" w:rsidRDefault="005B450B" w:rsidP="005B450B">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zamawiający będzie wizytować zajęcia i egzaminy;</w:t>
      </w:r>
    </w:p>
    <w:p w14:paraId="2AF1C2DA" w14:textId="77777777" w:rsidR="005B450B" w:rsidRPr="009E5726" w:rsidRDefault="005B450B" w:rsidP="005B450B">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certyfikaty.</w:t>
      </w:r>
    </w:p>
    <w:p w14:paraId="17CCF526" w14:textId="77777777" w:rsidR="005B450B" w:rsidRPr="009E5726" w:rsidRDefault="005B450B" w:rsidP="005B450B">
      <w:pPr>
        <w:spacing w:after="0"/>
        <w:rPr>
          <w:rFonts w:ascii="Arial" w:hAnsi="Arial" w:cs="Arial"/>
          <w:color w:val="000000" w:themeColor="text1"/>
        </w:rPr>
      </w:pPr>
    </w:p>
    <w:p w14:paraId="2CE55F04" w14:textId="0E07616F" w:rsidR="005B450B" w:rsidRPr="005B450B" w:rsidRDefault="005B450B" w:rsidP="005B450B">
      <w:pPr>
        <w:pStyle w:val="Akapitzlist"/>
        <w:numPr>
          <w:ilvl w:val="3"/>
          <w:numId w:val="25"/>
        </w:numPr>
        <w:spacing w:after="0"/>
        <w:ind w:left="709"/>
        <w:rPr>
          <w:rFonts w:ascii="Arial" w:hAnsi="Arial" w:cs="Arial"/>
          <w:color w:val="000000" w:themeColor="text1"/>
        </w:rPr>
      </w:pPr>
      <w:r w:rsidRPr="005B450B">
        <w:rPr>
          <w:rFonts w:ascii="Arial" w:hAnsi="Arial" w:cs="Arial"/>
          <w:b/>
          <w:color w:val="000000" w:themeColor="text1"/>
        </w:rPr>
        <w:t>Dodatkowe wymagania wobec Wykonawcy:</w:t>
      </w:r>
    </w:p>
    <w:p w14:paraId="1FDF730E"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rzetelna i terminowa, zgodna z wymogami projektowymi realizacja przedmiotu umowy, w tym prowadzenie dokumentacji, w szczególności list obecności uczestników, dzienników zajęć, pre i post testów, ankiet oceny szkolenia;</w:t>
      </w:r>
    </w:p>
    <w:p w14:paraId="7EB6B0B1"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niezwłoczne przekazywanie w formie telefonicznej lub e-mail informacji o każdym UP, który opuszcza spotkania lub egzamin, lub posiada innego rodzaju zaległości</w:t>
      </w:r>
      <w:r>
        <w:rPr>
          <w:rFonts w:ascii="Arial" w:hAnsi="Arial" w:cs="Arial"/>
          <w:color w:val="000000" w:themeColor="text1"/>
        </w:rPr>
        <w:t xml:space="preserve">; </w:t>
      </w:r>
    </w:p>
    <w:p w14:paraId="6C718D3E"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12F9E4CD"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p>
    <w:p w14:paraId="312FFCD9" w14:textId="77777777"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rPr>
        <w:t xml:space="preserve">niezwłoczne udostępnianie Zamawiającemu do kontroli oraz audytu wszelkich dokumentów 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(OLAF), Najwyższej Izbie Kontroli;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udostępniania niezbędnych urządzeń technicznych i zapewnienia, w miarę możliwości, oddzielnego pomieszczenia z odpowiednim wyposażeniem; niezwłocznego przedstawiania, na żądanie osoby kontrolującej, 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okazywania do kontroli dokumentów niezwiązanych bezpośrednio z realizacją zamówienia, jeżeli jest to konieczne do stwierdzenia </w:t>
      </w:r>
      <w:r w:rsidRPr="005B450B">
        <w:rPr>
          <w:rFonts w:ascii="Arial" w:hAnsi="Arial" w:cs="Arial"/>
        </w:rPr>
        <w:lastRenderedPageBreak/>
        <w:t>kwalifikowalności wydatków ponoszonych w Projekcie;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7A27856C" w14:textId="77777777"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eastAsia="Arial" w:hAnsi="Arial" w:cs="Arial"/>
          <w:color w:val="000000"/>
        </w:rPr>
        <w:t xml:space="preserve">w ciągu godziny od rozpoczęcia każdego szkolenia, odbywającego się w danym dniu, zgodnie ze szczegółowym harmonogramem udzielania wsparcia w Projekcie, </w:t>
      </w:r>
      <w:r w:rsidRPr="005B450B">
        <w:rPr>
          <w:rFonts w:ascii="Arial" w:eastAsia="Arial" w:hAnsi="Arial" w:cs="Arial"/>
          <w:color w:val="000000"/>
          <w:spacing w:val="-2"/>
        </w:rPr>
        <w:t>Wykonawca zobowiązany jest na wezwanie Zamawiającego dokonane telefonicznie</w:t>
      </w:r>
      <w:r w:rsidRPr="005B450B">
        <w:rPr>
          <w:rFonts w:ascii="Arial" w:eastAsia="Arial" w:hAnsi="Arial" w:cs="Arial"/>
          <w:color w:val="000000"/>
        </w:rPr>
        <w:t xml:space="preserve">, do przekazania skanu/ zdjęcia listy obecności podpisanej przez Uczestników zajęć, </w:t>
      </w:r>
      <w:r w:rsidRPr="005B450B">
        <w:rPr>
          <w:rFonts w:ascii="Arial" w:hAnsi="Arial" w:cs="Arial"/>
        </w:rPr>
        <w:t>zawierającej datę zajęć, numer projektu i nazwę szkolenia,</w:t>
      </w:r>
      <w:r w:rsidRPr="005B450B">
        <w:rPr>
          <w:rFonts w:ascii="Arial" w:eastAsia="Arial" w:hAnsi="Arial" w:cs="Arial"/>
          <w:color w:val="000000"/>
        </w:rPr>
        <w:t xml:space="preserve"> wraz z podaniem bezpośredniego numeru telefonu do trenera/ szkoleniowca lub opiekuna szkolenia celem przeprowadzenia na żądanie IP transmisji on-line ze szkolenia.</w:t>
      </w:r>
      <w:r w:rsidRPr="005B450B">
        <w:rPr>
          <w:rFonts w:ascii="Arial" w:hAnsi="Arial" w:cs="Arial"/>
          <w:color w:val="FF0000"/>
        </w:rPr>
        <w:t xml:space="preserve"> </w:t>
      </w:r>
      <w:r w:rsidRPr="005B450B">
        <w:rPr>
          <w:rFonts w:ascii="Arial" w:hAnsi="Arial" w:cs="Arial"/>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0E6143C6" w14:textId="669B981D"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pozostawanie w okresie realizacji przedmiotu zapytania ofertowego w pełnej dyspozycyjności zamawiającego rozumianej jako:</w:t>
      </w:r>
    </w:p>
    <w:p w14:paraId="4471C551" w14:textId="77777777" w:rsidR="005B450B" w:rsidRPr="009E5726" w:rsidRDefault="005B450B" w:rsidP="005B450B">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realizacja przedmiotu zamówienia w miejscu i czasie ściśle określonym przez zamawiającego, w oparciu o przedstawiany na bieżąco przez zamawiającego harmonogram, uaktualniany w odniesieniu do możliwości i potrzeb UP;</w:t>
      </w:r>
    </w:p>
    <w:p w14:paraId="5BAB8BB7" w14:textId="77777777" w:rsidR="005B450B" w:rsidRPr="009E5726" w:rsidRDefault="005B450B" w:rsidP="005B450B">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akceptacja prowadzenia zajęć w godzinach 7:00-21:00 we wskazanym przez zamawiającego miejscu, bez możliwości ich zmiany (pełna dyspozycyjność) przez 7 dni w tygodniu;</w:t>
      </w:r>
    </w:p>
    <w:p w14:paraId="5F1BDCC5" w14:textId="77777777" w:rsidR="005B450B" w:rsidRPr="009E5726" w:rsidRDefault="005B450B" w:rsidP="005B450B">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dojazd na zajęcia we własnym zakresie (wszelkie koszty dojazdu, zakwaterowania, wyżywienia itp. ponosi wyłącznie Wykonawca).</w:t>
      </w:r>
    </w:p>
    <w:p w14:paraId="0ADC5F01" w14:textId="77777777" w:rsidR="005B450B" w:rsidRDefault="005B450B" w:rsidP="005B450B">
      <w:pPr>
        <w:spacing w:after="0"/>
        <w:ind w:left="708"/>
        <w:rPr>
          <w:rFonts w:ascii="Arial" w:hAnsi="Arial" w:cs="Arial"/>
          <w:color w:val="000000" w:themeColor="text1"/>
        </w:rPr>
      </w:pPr>
      <w:r w:rsidRPr="009E5726">
        <w:rPr>
          <w:rFonts w:ascii="Arial" w:hAnsi="Arial" w:cs="Arial"/>
          <w:color w:val="000000" w:themeColor="text1"/>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491B3752" w14:textId="2A568496"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 xml:space="preserve">pozostawanie w dyspozycyjności w liczbie godzin potrzebnej do realizacji przedmiotu zamówienia </w:t>
      </w:r>
      <w:r w:rsidR="00322CE3">
        <w:rPr>
          <w:rFonts w:ascii="Arial" w:hAnsi="Arial" w:cs="Arial"/>
          <w:color w:val="000000" w:themeColor="text1"/>
        </w:rPr>
        <w:t>96</w:t>
      </w:r>
      <w:r w:rsidRPr="00322CE3">
        <w:rPr>
          <w:rFonts w:ascii="Arial" w:hAnsi="Arial" w:cs="Arial"/>
          <w:color w:val="000000" w:themeColor="text1"/>
        </w:rPr>
        <w:t xml:space="preserve"> godzin zegarowych</w:t>
      </w:r>
      <w:r w:rsidRPr="005B450B">
        <w:rPr>
          <w:rFonts w:ascii="Arial" w:hAnsi="Arial" w:cs="Arial"/>
          <w:color w:val="000000" w:themeColor="text1"/>
        </w:rPr>
        <w:t xml:space="preserve"> (45 min. szkolenia + przerwy) w zakresie szkoleń oraz w niezbędnej liczbie godzin w zakresie egzaminu];</w:t>
      </w:r>
    </w:p>
    <w:p w14:paraId="4ECF6970"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prawidłowa i efektywna realizacja zadań w okresie trwania umowy;</w:t>
      </w:r>
    </w:p>
    <w:p w14:paraId="62EC15F4"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423D8E76"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1E279672" w14:textId="77777777" w:rsid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lastRenderedPageBreak/>
        <w:t xml:space="preserve">informowanie </w:t>
      </w:r>
      <w:r w:rsidRPr="005B450B">
        <w:rPr>
          <w:rFonts w:ascii="Arial" w:hAnsi="Arial" w:cs="Arial"/>
        </w:rPr>
        <w:t xml:space="preserve">uczestników/uczestniczek </w:t>
      </w:r>
      <w:r w:rsidRPr="005B450B">
        <w:rPr>
          <w:rFonts w:ascii="Arial" w:hAnsi="Arial" w:cs="Arial"/>
          <w:color w:val="000000" w:themeColor="text1"/>
        </w:rPr>
        <w:t>o współfinansowaniu wsparcia ze środków Unii Europejskiej w ramach Europejskiego Funduszu Społecznego Plus oraz realizacji projektu w ramach programu Fundusze Europejskie dla Śląskiego 2021-2027;</w:t>
      </w:r>
    </w:p>
    <w:p w14:paraId="4A461810" w14:textId="0BC4F63F" w:rsidR="005B450B" w:rsidRPr="005B450B" w:rsidRDefault="005B450B" w:rsidP="005B450B">
      <w:pPr>
        <w:pStyle w:val="Akapitzlist"/>
        <w:numPr>
          <w:ilvl w:val="7"/>
          <w:numId w:val="25"/>
        </w:numPr>
        <w:spacing w:after="0"/>
        <w:ind w:left="709"/>
        <w:rPr>
          <w:rFonts w:ascii="Arial" w:hAnsi="Arial" w:cs="Arial"/>
          <w:color w:val="000000" w:themeColor="text1"/>
        </w:rPr>
      </w:pPr>
      <w:r w:rsidRPr="005B450B">
        <w:rPr>
          <w:rFonts w:ascii="Arial" w:hAnsi="Arial" w:cs="Arial"/>
          <w:color w:val="000000" w:themeColor="text1"/>
        </w:rPr>
        <w:t>realizację usługi zgodnie z zasadą zrównoważonego rozwoju, m.in. poprzez:</w:t>
      </w:r>
    </w:p>
    <w:p w14:paraId="7E1603B6"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promowanie wśród Uczestników oraz personelu działań zwiększających świadomość ekologiczną i rozwiązań proekologicznych</w:t>
      </w:r>
    </w:p>
    <w:p w14:paraId="2D995E85"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energooszczędne urządzenia</w:t>
      </w:r>
    </w:p>
    <w:p w14:paraId="6FCBE277"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oszczędność papieru poprzez zastosowanie możliwie najwięcej dokumentacji elektronicznej, dwustronny wydruk w przypadku papierowej</w:t>
      </w:r>
    </w:p>
    <w:p w14:paraId="7BBBDA60" w14:textId="77777777" w:rsidR="005B450B" w:rsidRPr="009E5726" w:rsidRDefault="005B450B" w:rsidP="005B450B">
      <w:pPr>
        <w:pStyle w:val="Akapitzlist"/>
        <w:numPr>
          <w:ilvl w:val="0"/>
          <w:numId w:val="22"/>
        </w:numPr>
        <w:spacing w:after="0"/>
        <w:rPr>
          <w:rFonts w:ascii="Arial" w:hAnsi="Arial" w:cs="Arial"/>
        </w:rPr>
      </w:pPr>
      <w:r w:rsidRPr="009E5726">
        <w:rPr>
          <w:rFonts w:ascii="Arial" w:hAnsi="Arial" w:cs="Arial"/>
        </w:rPr>
        <w:t xml:space="preserve">dążenie do ekologicznego obiegu dokumentów, np. poprzez przesyłanie materiałów dodatkowych mailem zamiast robienia wydruków </w:t>
      </w:r>
    </w:p>
    <w:p w14:paraId="70B58B7C"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segregację odpadów m.in. wyrzucanie zużytego papieru do makulatury</w:t>
      </w:r>
    </w:p>
    <w:p w14:paraId="7FB50290"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urządzeń z prądu po skończonej pracy</w:t>
      </w:r>
    </w:p>
    <w:p w14:paraId="5E304B84"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 xml:space="preserve">oszczędzanie energii poprzez m.in. sterowanie ogrzewaniem </w:t>
      </w:r>
    </w:p>
    <w:p w14:paraId="7DCDF4DF"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wyłączanie nieużywanych sprzętów</w:t>
      </w:r>
    </w:p>
    <w:p w14:paraId="6137FAC2"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wykorzystywanie naturalnego oświetlenia</w:t>
      </w:r>
    </w:p>
    <w:p w14:paraId="3B9BC61C"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wykorzystanie przyjaznych środowisku technologii</w:t>
      </w:r>
    </w:p>
    <w:p w14:paraId="620BEDA5" w14:textId="77777777" w:rsidR="005B450B" w:rsidRPr="009E5726"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zapewnienie użyteczności przedmiotów i wydłużenie ich wykorzystania, dbałość o ich jakość</w:t>
      </w:r>
    </w:p>
    <w:p w14:paraId="7EA8CC19" w14:textId="77777777" w:rsidR="005B450B" w:rsidRPr="009E5726" w:rsidRDefault="005B450B" w:rsidP="005B450B">
      <w:pPr>
        <w:pStyle w:val="Akapitzlist"/>
        <w:numPr>
          <w:ilvl w:val="0"/>
          <w:numId w:val="22"/>
        </w:numPr>
        <w:spacing w:after="0"/>
        <w:rPr>
          <w:rFonts w:ascii="Arial" w:hAnsi="Arial" w:cs="Arial"/>
        </w:rPr>
      </w:pPr>
      <w:r w:rsidRPr="009E5726">
        <w:rPr>
          <w:rFonts w:ascii="Arial" w:hAnsi="Arial" w:cs="Arial"/>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2CAAD045" w14:textId="77777777" w:rsidR="005B450B" w:rsidRPr="009E5726" w:rsidRDefault="005B450B" w:rsidP="005B450B">
      <w:pPr>
        <w:pStyle w:val="Akapitzlist"/>
        <w:numPr>
          <w:ilvl w:val="0"/>
          <w:numId w:val="22"/>
        </w:numPr>
        <w:spacing w:after="0"/>
        <w:rPr>
          <w:rFonts w:ascii="Arial" w:hAnsi="Arial" w:cs="Arial"/>
        </w:rPr>
      </w:pPr>
      <w:r w:rsidRPr="009E5726">
        <w:rPr>
          <w:rFonts w:ascii="Arial" w:hAnsi="Arial" w:cs="Arial"/>
        </w:rPr>
        <w:t>uwzględnianie czynników o charakterze środowiskowym podczas dostaw cateringu, tzn. dostarczanie towarów i świadczenie usług, których oddziaływanie na środowisko w trakcie ich cyklu życia jest mniejsze w porównaniu do towarów i usług o identycznym przeznaczeniu, jakie zostałyby zamówione w innym przypadku, np. poprzez stosowanie wytycznych z punktu poprzedniego, dostarczanie cateringu na naczyniach wielorazowego użytku, catering dostarczany w termosach, itp.</w:t>
      </w:r>
    </w:p>
    <w:p w14:paraId="5E9EA86F" w14:textId="77777777" w:rsidR="005B450B" w:rsidRDefault="005B450B" w:rsidP="005B450B">
      <w:pPr>
        <w:pStyle w:val="Akapitzlist"/>
        <w:numPr>
          <w:ilvl w:val="0"/>
          <w:numId w:val="22"/>
        </w:numPr>
        <w:spacing w:after="0"/>
        <w:rPr>
          <w:rFonts w:ascii="Arial" w:hAnsi="Arial" w:cs="Arial"/>
          <w:color w:val="000000" w:themeColor="text1"/>
        </w:rPr>
      </w:pPr>
      <w:r w:rsidRPr="009E5726">
        <w:rPr>
          <w:rFonts w:ascii="Arial" w:hAnsi="Arial" w:cs="Arial"/>
          <w:color w:val="000000" w:themeColor="text1"/>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41E7D043" w14:textId="6BB42D54" w:rsidR="005B450B" w:rsidRPr="005B450B" w:rsidRDefault="005B450B" w:rsidP="005B450B">
      <w:pPr>
        <w:pStyle w:val="Akapitzlist"/>
        <w:numPr>
          <w:ilvl w:val="7"/>
          <w:numId w:val="25"/>
        </w:numPr>
        <w:spacing w:after="0"/>
        <w:ind w:left="709" w:hanging="270"/>
        <w:rPr>
          <w:rFonts w:ascii="Arial" w:hAnsi="Arial" w:cs="Arial"/>
          <w:color w:val="000000" w:themeColor="text1"/>
        </w:rPr>
      </w:pPr>
      <w:r w:rsidRPr="005B450B">
        <w:rPr>
          <w:rFonts w:ascii="Arial" w:hAnsi="Arial" w:cs="Arial"/>
          <w:color w:val="000000" w:themeColor="text1"/>
        </w:rPr>
        <w:t>Wynagrodzenie wykonawcy będzie współfinansowane ze środków Unii Europejskiej w ramach Europejskiego Funduszu Społecznego Plus.</w:t>
      </w:r>
    </w:p>
    <w:p w14:paraId="4A5AAEED" w14:textId="1C6094F8" w:rsidR="006963D7" w:rsidRPr="009021A6" w:rsidRDefault="006963D7" w:rsidP="009021A6">
      <w:pPr>
        <w:rPr>
          <w:rFonts w:ascii="Arial" w:hAnsi="Arial" w:cs="Arial"/>
          <w:bCs/>
        </w:rPr>
      </w:pPr>
    </w:p>
    <w:p w14:paraId="7FC23DF1" w14:textId="52BE63EB" w:rsidR="009850D3" w:rsidRPr="009E5726" w:rsidRDefault="00DE3186" w:rsidP="00DE3186">
      <w:pPr>
        <w:spacing w:after="0"/>
        <w:jc w:val="center"/>
        <w:rPr>
          <w:rFonts w:ascii="Arial" w:hAnsi="Arial" w:cs="Arial"/>
          <w:b/>
          <w:bCs/>
          <w:color w:val="000000" w:themeColor="text1"/>
        </w:rPr>
      </w:pPr>
      <w:r w:rsidRPr="009E5726">
        <w:rPr>
          <w:rFonts w:ascii="Arial" w:hAnsi="Arial" w:cs="Arial"/>
          <w:b/>
          <w:bCs/>
          <w:color w:val="000000" w:themeColor="text1"/>
        </w:rPr>
        <w:t>CZĘŚĆ V</w:t>
      </w:r>
    </w:p>
    <w:p w14:paraId="0464119C" w14:textId="77777777" w:rsidR="00DE3186" w:rsidRPr="009E5726" w:rsidRDefault="00DE3186" w:rsidP="00DE3186">
      <w:pPr>
        <w:spacing w:after="0"/>
        <w:jc w:val="center"/>
        <w:rPr>
          <w:rFonts w:ascii="Arial" w:hAnsi="Arial" w:cs="Arial"/>
          <w:b/>
          <w:bCs/>
          <w:color w:val="000000" w:themeColor="text1"/>
        </w:rPr>
      </w:pPr>
    </w:p>
    <w:p w14:paraId="52613634" w14:textId="713BB067" w:rsidR="00DE3186" w:rsidRPr="009021A6" w:rsidRDefault="00DE3186" w:rsidP="009021A6">
      <w:pPr>
        <w:pStyle w:val="Akapitzlist"/>
        <w:numPr>
          <w:ilvl w:val="6"/>
          <w:numId w:val="20"/>
        </w:numPr>
        <w:spacing w:after="0"/>
        <w:ind w:left="284"/>
        <w:rPr>
          <w:rFonts w:ascii="Arial" w:hAnsi="Arial" w:cs="Arial"/>
          <w:b/>
          <w:bCs/>
          <w:color w:val="000000" w:themeColor="text1"/>
        </w:rPr>
      </w:pPr>
      <w:r w:rsidRPr="009021A6">
        <w:rPr>
          <w:rFonts w:ascii="Arial" w:hAnsi="Arial" w:cs="Arial"/>
          <w:b/>
          <w:bCs/>
          <w:color w:val="000000" w:themeColor="text1"/>
        </w:rPr>
        <w:t>Przedmiotem zamówienia w zakresie części V jest przeprowadzenie szkolenia „</w:t>
      </w:r>
      <w:r w:rsidR="007A799D" w:rsidRPr="007A799D">
        <w:rPr>
          <w:rFonts w:ascii="Arial" w:hAnsi="Arial" w:cs="Arial"/>
          <w:b/>
          <w:bCs/>
          <w:color w:val="000000" w:themeColor="text1"/>
        </w:rPr>
        <w:t>Pracownik biurowy z elementami rejestracji medycznej</w:t>
      </w:r>
      <w:r w:rsidRPr="007A799D">
        <w:rPr>
          <w:rFonts w:ascii="Arial" w:hAnsi="Arial" w:cs="Arial"/>
          <w:b/>
          <w:bCs/>
          <w:color w:val="000000" w:themeColor="text1"/>
        </w:rPr>
        <w:t>”</w:t>
      </w:r>
      <w:r w:rsidRPr="009021A6">
        <w:rPr>
          <w:rFonts w:ascii="Arial" w:hAnsi="Arial" w:cs="Arial"/>
          <w:b/>
          <w:bCs/>
          <w:color w:val="000000" w:themeColor="text1"/>
        </w:rPr>
        <w:t xml:space="preserve"> dla </w:t>
      </w:r>
      <w:r w:rsidR="00322CE3">
        <w:rPr>
          <w:rFonts w:ascii="Arial" w:hAnsi="Arial" w:cs="Arial"/>
          <w:b/>
          <w:bCs/>
          <w:color w:val="000000" w:themeColor="text1"/>
        </w:rPr>
        <w:t xml:space="preserve">7 </w:t>
      </w:r>
      <w:r w:rsidRPr="009021A6">
        <w:rPr>
          <w:rFonts w:ascii="Arial" w:hAnsi="Arial" w:cs="Arial"/>
          <w:b/>
          <w:bCs/>
          <w:color w:val="000000" w:themeColor="text1"/>
        </w:rPr>
        <w:t>UP</w:t>
      </w:r>
      <w:r w:rsidR="00621BB7" w:rsidRPr="009021A6">
        <w:rPr>
          <w:rFonts w:ascii="Arial" w:hAnsi="Arial" w:cs="Arial"/>
          <w:b/>
          <w:bCs/>
          <w:color w:val="000000" w:themeColor="text1"/>
        </w:rPr>
        <w:t xml:space="preserve"> (1 grupa x </w:t>
      </w:r>
      <w:r w:rsidR="00322CE3">
        <w:rPr>
          <w:rFonts w:ascii="Arial" w:hAnsi="Arial" w:cs="Arial"/>
          <w:b/>
          <w:bCs/>
          <w:color w:val="000000" w:themeColor="text1"/>
        </w:rPr>
        <w:t>7</w:t>
      </w:r>
      <w:r w:rsidR="00621BB7" w:rsidRPr="009021A6">
        <w:rPr>
          <w:rFonts w:ascii="Arial" w:hAnsi="Arial" w:cs="Arial"/>
          <w:b/>
          <w:bCs/>
          <w:color w:val="000000" w:themeColor="text1"/>
        </w:rPr>
        <w:t xml:space="preserve"> </w:t>
      </w:r>
      <w:r w:rsidR="00621BB7" w:rsidRPr="009021A6">
        <w:rPr>
          <w:rFonts w:ascii="Arial" w:hAnsi="Arial" w:cs="Arial"/>
          <w:b/>
          <w:bCs/>
          <w:color w:val="000000" w:themeColor="text1"/>
        </w:rPr>
        <w:lastRenderedPageBreak/>
        <w:t>osób)</w:t>
      </w:r>
      <w:r w:rsidRPr="009021A6">
        <w:rPr>
          <w:rFonts w:ascii="Arial" w:hAnsi="Arial" w:cs="Arial"/>
          <w:b/>
          <w:bCs/>
          <w:color w:val="000000" w:themeColor="text1"/>
        </w:rPr>
        <w:t xml:space="preserve"> wraz z egzaminem zewnętrznym, potwierdzającym uzyskane kwalifikacje/kompetencje, w ramach zadania pn. „Szkolenia zawodowe”.</w:t>
      </w:r>
    </w:p>
    <w:p w14:paraId="3B526D9E" w14:textId="77777777" w:rsidR="00DE3186" w:rsidRPr="009E5726" w:rsidRDefault="00DE3186" w:rsidP="00DE3186">
      <w:pPr>
        <w:spacing w:after="0"/>
        <w:rPr>
          <w:rFonts w:ascii="Arial" w:hAnsi="Arial" w:cs="Arial"/>
          <w:b/>
          <w:bCs/>
          <w:color w:val="000000" w:themeColor="text1"/>
        </w:rPr>
      </w:pPr>
    </w:p>
    <w:p w14:paraId="5486A3FD" w14:textId="77777777" w:rsidR="00DE3186" w:rsidRPr="009E5726" w:rsidRDefault="00DE3186" w:rsidP="00DE3186">
      <w:pPr>
        <w:spacing w:after="0"/>
        <w:ind w:firstLine="360"/>
        <w:rPr>
          <w:rFonts w:ascii="Arial" w:eastAsiaTheme="minorHAnsi" w:hAnsi="Arial" w:cs="Arial"/>
          <w:b/>
          <w:color w:val="000000" w:themeColor="text1"/>
        </w:rPr>
      </w:pPr>
      <w:r w:rsidRPr="009E5726">
        <w:rPr>
          <w:rFonts w:ascii="Arial" w:hAnsi="Arial" w:cs="Arial"/>
          <w:b/>
          <w:color w:val="000000" w:themeColor="text1"/>
        </w:rPr>
        <w:t>80500000-9 – Usługi szkoleniowe</w:t>
      </w:r>
    </w:p>
    <w:p w14:paraId="4C4DF73A" w14:textId="77777777" w:rsidR="00DE3186" w:rsidRPr="009E5726" w:rsidRDefault="00DE3186" w:rsidP="00DE3186">
      <w:pPr>
        <w:spacing w:after="0"/>
        <w:ind w:firstLine="360"/>
        <w:rPr>
          <w:rFonts w:ascii="Arial" w:hAnsi="Arial" w:cs="Arial"/>
          <w:b/>
          <w:color w:val="000000" w:themeColor="text1"/>
        </w:rPr>
      </w:pPr>
      <w:r w:rsidRPr="009E5726">
        <w:rPr>
          <w:rFonts w:ascii="Arial" w:hAnsi="Arial" w:cs="Arial"/>
          <w:b/>
          <w:color w:val="000000" w:themeColor="text1"/>
        </w:rPr>
        <w:t>80000000-4 – Usługi edukacyjne i szkoleniowe</w:t>
      </w:r>
    </w:p>
    <w:p w14:paraId="66124F80" w14:textId="77777777" w:rsidR="00DE3186" w:rsidRPr="009E5726" w:rsidRDefault="00DE3186" w:rsidP="00DE3186">
      <w:pPr>
        <w:spacing w:after="0"/>
        <w:ind w:firstLine="360"/>
        <w:rPr>
          <w:rFonts w:ascii="Arial" w:hAnsi="Arial" w:cs="Arial"/>
          <w:b/>
          <w:color w:val="000000" w:themeColor="text1"/>
        </w:rPr>
      </w:pPr>
      <w:r w:rsidRPr="009E5726">
        <w:rPr>
          <w:rFonts w:ascii="Arial" w:hAnsi="Arial" w:cs="Arial"/>
          <w:b/>
          <w:color w:val="000000" w:themeColor="text1"/>
        </w:rPr>
        <w:t>80400000-8 – Usługi edukacji osób dorosłych oraz inne</w:t>
      </w:r>
    </w:p>
    <w:p w14:paraId="6780BCC3" w14:textId="77777777" w:rsidR="00DE3186" w:rsidRPr="009E5726" w:rsidRDefault="00DE3186" w:rsidP="00DE3186">
      <w:pPr>
        <w:spacing w:after="0"/>
        <w:ind w:firstLine="360"/>
        <w:rPr>
          <w:rFonts w:ascii="Arial" w:hAnsi="Arial" w:cs="Arial"/>
          <w:b/>
        </w:rPr>
      </w:pPr>
      <w:r w:rsidRPr="009E5726">
        <w:rPr>
          <w:rFonts w:ascii="Arial" w:hAnsi="Arial" w:cs="Arial"/>
          <w:b/>
        </w:rPr>
        <w:t>80530000-8 – Usługi szkolenia zawodowego</w:t>
      </w:r>
    </w:p>
    <w:p w14:paraId="50D667D2" w14:textId="77777777" w:rsidR="00DE3186" w:rsidRPr="009E5726" w:rsidRDefault="00DE3186" w:rsidP="00DE3186">
      <w:pPr>
        <w:spacing w:after="0"/>
        <w:ind w:firstLine="360"/>
        <w:rPr>
          <w:rFonts w:ascii="Arial" w:hAnsi="Arial" w:cs="Arial"/>
          <w:b/>
          <w:color w:val="000000" w:themeColor="text1"/>
        </w:rPr>
      </w:pPr>
      <w:r w:rsidRPr="009E5726">
        <w:rPr>
          <w:rFonts w:ascii="Arial" w:hAnsi="Arial" w:cs="Arial"/>
          <w:b/>
          <w:color w:val="000000" w:themeColor="text1"/>
        </w:rPr>
        <w:t>39162100-6 – Pomoce dydaktyczne</w:t>
      </w:r>
    </w:p>
    <w:p w14:paraId="4C59BB1B" w14:textId="77777777" w:rsidR="00DE3186" w:rsidRPr="009E5726" w:rsidRDefault="00DE3186" w:rsidP="00DE3186">
      <w:pPr>
        <w:spacing w:after="0"/>
        <w:ind w:left="360"/>
        <w:rPr>
          <w:rFonts w:ascii="Arial" w:hAnsi="Arial" w:cs="Arial"/>
          <w:b/>
          <w:color w:val="000000" w:themeColor="text1"/>
        </w:rPr>
      </w:pPr>
      <w:r w:rsidRPr="009E5726">
        <w:rPr>
          <w:rFonts w:ascii="Arial" w:hAnsi="Arial" w:cs="Arial"/>
          <w:b/>
          <w:color w:val="000000" w:themeColor="text1"/>
        </w:rPr>
        <w:t>70220000-9 – Usługi wynajmu lub leasingu nieruchomości innych niż mieszkalne</w:t>
      </w:r>
    </w:p>
    <w:p w14:paraId="269F9E3F" w14:textId="121A8A28" w:rsidR="00DE3186" w:rsidRPr="009E5726" w:rsidRDefault="00DE3186" w:rsidP="00DE3186">
      <w:pPr>
        <w:spacing w:after="0"/>
        <w:ind w:left="360"/>
        <w:rPr>
          <w:rFonts w:ascii="Arial" w:hAnsi="Arial" w:cs="Arial"/>
          <w:b/>
        </w:rPr>
      </w:pPr>
      <w:r w:rsidRPr="009E5726">
        <w:rPr>
          <w:rFonts w:ascii="Arial" w:hAnsi="Arial" w:cs="Arial"/>
          <w:b/>
        </w:rPr>
        <w:t>55520000-1 – Usługi dostarczania posiłków</w:t>
      </w:r>
    </w:p>
    <w:p w14:paraId="16C87387" w14:textId="550E706A" w:rsidR="00DE3186" w:rsidRPr="009E5726" w:rsidRDefault="00DE3186" w:rsidP="009021A6">
      <w:pPr>
        <w:pStyle w:val="Akapitzlist"/>
        <w:numPr>
          <w:ilvl w:val="6"/>
          <w:numId w:val="20"/>
        </w:numPr>
        <w:spacing w:after="0"/>
        <w:ind w:left="284"/>
        <w:rPr>
          <w:rFonts w:ascii="Arial" w:hAnsi="Arial" w:cs="Arial"/>
          <w:b/>
        </w:rPr>
      </w:pPr>
      <w:r w:rsidRPr="009E5726">
        <w:rPr>
          <w:rFonts w:ascii="Arial" w:hAnsi="Arial" w:cs="Arial"/>
          <w:b/>
        </w:rPr>
        <w:t>Zakres usługi obejmuje:</w:t>
      </w:r>
    </w:p>
    <w:p w14:paraId="1D56C64B" w14:textId="4151DBEC" w:rsidR="00DE3186" w:rsidRPr="009E5726" w:rsidRDefault="00DE3186">
      <w:pPr>
        <w:pStyle w:val="Akapitzlist"/>
        <w:numPr>
          <w:ilvl w:val="0"/>
          <w:numId w:val="28"/>
        </w:numPr>
        <w:spacing w:after="0"/>
        <w:rPr>
          <w:rFonts w:ascii="Arial" w:hAnsi="Arial" w:cs="Arial"/>
          <w:bCs/>
        </w:rPr>
      </w:pPr>
      <w:r w:rsidRPr="009E5726">
        <w:rPr>
          <w:rFonts w:ascii="Arial" w:hAnsi="Arial" w:cs="Arial"/>
          <w:bCs/>
        </w:rPr>
        <w:t>ZAKRES TEMATYCZNY: „</w:t>
      </w:r>
      <w:r w:rsidR="007A799D" w:rsidRPr="007A799D">
        <w:rPr>
          <w:rFonts w:ascii="Arial" w:hAnsi="Arial" w:cs="Arial"/>
          <w:bCs/>
        </w:rPr>
        <w:t>Pracownik biurowy z elementami rejestracji medycznej</w:t>
      </w:r>
      <w:r w:rsidRPr="009E5726">
        <w:rPr>
          <w:rFonts w:ascii="Arial" w:hAnsi="Arial" w:cs="Arial"/>
          <w:bCs/>
        </w:rPr>
        <w:t>” Szkolenie realizowane w ramach projektu jest zgodne ze zdiagnozowanymi potrzebami i potencjałem UP oraz zdiagnozowanymi potrzebami rynku pracy. Wybór szkolenia nastąpił na etapie opracowania indywidualne</w:t>
      </w:r>
      <w:r w:rsidR="000F571C">
        <w:rPr>
          <w:rFonts w:ascii="Arial" w:hAnsi="Arial" w:cs="Arial"/>
          <w:bCs/>
        </w:rPr>
        <w:t>j</w:t>
      </w:r>
      <w:r w:rsidRPr="009E5726">
        <w:rPr>
          <w:rFonts w:ascii="Arial" w:hAnsi="Arial" w:cs="Arial"/>
          <w:bCs/>
        </w:rPr>
        <w:t xml:space="preserve"> </w:t>
      </w:r>
      <w:r w:rsidR="000F571C">
        <w:rPr>
          <w:rFonts w:ascii="Arial" w:hAnsi="Arial" w:cs="Arial"/>
          <w:bCs/>
        </w:rPr>
        <w:t>diagnozy potrzeb</w:t>
      </w:r>
      <w:r w:rsidRPr="009E5726">
        <w:rPr>
          <w:rFonts w:ascii="Arial" w:hAnsi="Arial" w:cs="Arial"/>
          <w:bCs/>
        </w:rPr>
        <w:t xml:space="preserve"> (dobór tematyki szkolenia podczas </w:t>
      </w:r>
      <w:r w:rsidR="000F571C">
        <w:rPr>
          <w:rFonts w:ascii="Arial" w:hAnsi="Arial" w:cs="Arial"/>
          <w:bCs/>
        </w:rPr>
        <w:t>poradnictwa</w:t>
      </w:r>
      <w:r w:rsidRPr="009E5726">
        <w:rPr>
          <w:rFonts w:ascii="Arial" w:hAnsi="Arial" w:cs="Arial"/>
          <w:bCs/>
        </w:rPr>
        <w:t xml:space="preserve"> zawodowego). </w:t>
      </w:r>
      <w:r w:rsidRPr="009E5726">
        <w:rPr>
          <w:rFonts w:ascii="Arial" w:hAnsi="Arial" w:cs="Arial"/>
          <w:bCs/>
          <w:color w:val="000000" w:themeColor="text1"/>
        </w:rPr>
        <w:t xml:space="preserve">Co najmniej 80% osób korzystających ze wsparcia w formie szkoleń, kursów uzyska kwalifikacje lub kompetencje. </w:t>
      </w:r>
      <w:r w:rsidRPr="009E5726">
        <w:rPr>
          <w:rFonts w:ascii="Arial" w:hAnsi="Arial" w:cs="Arial"/>
          <w:bCs/>
        </w:rPr>
        <w:t>Efektem każdego szkolenia jest nabycie przez UP kwalifikacji lub kompetencji w rozumieniu Wytycznych dotyczących monitorowania postępu rzeczowego na lata 2021-2027 i LWK 2021 dla EFS+, czyli konkretnych efektów uczenia się, potwierdzonych odpowiednim dokumentem, np. certyfikatem, który zawiera informacje nt. uzyskanych przez UP efektów uczenia się.</w:t>
      </w:r>
    </w:p>
    <w:p w14:paraId="2501FF64" w14:textId="4A5780EB" w:rsidR="00DE3186" w:rsidRPr="009E5726" w:rsidRDefault="00DE3186">
      <w:pPr>
        <w:pStyle w:val="Akapitzlist"/>
        <w:numPr>
          <w:ilvl w:val="0"/>
          <w:numId w:val="28"/>
        </w:numPr>
        <w:spacing w:after="0"/>
        <w:rPr>
          <w:rFonts w:ascii="Arial" w:hAnsi="Arial" w:cs="Arial"/>
          <w:bCs/>
        </w:rPr>
      </w:pPr>
      <w:r w:rsidRPr="009E5726">
        <w:rPr>
          <w:rFonts w:ascii="Arial" w:hAnsi="Arial" w:cs="Arial"/>
          <w:bCs/>
        </w:rPr>
        <w:t>WYMIAR:</w:t>
      </w:r>
    </w:p>
    <w:p w14:paraId="58AF787E" w14:textId="2E7B6122" w:rsidR="00DE3186" w:rsidRPr="009E5726" w:rsidRDefault="00C31597">
      <w:pPr>
        <w:pStyle w:val="Akapitzlist"/>
        <w:numPr>
          <w:ilvl w:val="0"/>
          <w:numId w:val="5"/>
        </w:numPr>
        <w:spacing w:after="0"/>
        <w:rPr>
          <w:rFonts w:ascii="Arial" w:eastAsiaTheme="minorHAnsi" w:hAnsi="Arial" w:cs="Arial"/>
          <w:color w:val="000000" w:themeColor="text1"/>
        </w:rPr>
      </w:pPr>
      <w:r w:rsidRPr="00C31597">
        <w:rPr>
          <w:rFonts w:ascii="Arial" w:hAnsi="Arial" w:cs="Arial"/>
        </w:rPr>
        <w:t>96 godzin dydaktycznych/grupa, średnio 12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rodzinną</w:t>
      </w:r>
      <w:r w:rsidR="00DE3186" w:rsidRPr="009E5726">
        <w:rPr>
          <w:rFonts w:ascii="Arial" w:hAnsi="Arial" w:cs="Arial"/>
        </w:rPr>
        <w:t>.</w:t>
      </w:r>
    </w:p>
    <w:p w14:paraId="5EAE5975" w14:textId="77777777" w:rsidR="00DE3186" w:rsidRPr="009E5726" w:rsidRDefault="00DE3186">
      <w:pPr>
        <w:pStyle w:val="Akapitzlist"/>
        <w:numPr>
          <w:ilvl w:val="0"/>
          <w:numId w:val="5"/>
        </w:numPr>
        <w:spacing w:after="0"/>
        <w:rPr>
          <w:rFonts w:ascii="Arial" w:eastAsiaTheme="minorHAnsi" w:hAnsi="Arial" w:cs="Arial"/>
          <w:color w:val="000000" w:themeColor="text1"/>
        </w:rPr>
      </w:pPr>
      <w:r w:rsidRPr="009E5726">
        <w:rPr>
          <w:rFonts w:ascii="Arial" w:hAnsi="Arial" w:cs="Arial"/>
        </w:rPr>
        <w:t>Łącznie w ramach zamówienia: 1 grupa x 96 godzin = 96 godzin dydaktycznych + przerwy</w:t>
      </w:r>
    </w:p>
    <w:p w14:paraId="61AAB59E" w14:textId="760FF6D6" w:rsidR="00DE3186" w:rsidRPr="009E5726" w:rsidRDefault="00C31597">
      <w:pPr>
        <w:pStyle w:val="Akapitzlist"/>
        <w:numPr>
          <w:ilvl w:val="0"/>
          <w:numId w:val="5"/>
        </w:numPr>
        <w:spacing w:after="0"/>
        <w:rPr>
          <w:rFonts w:ascii="Arial" w:eastAsiaTheme="minorHAnsi" w:hAnsi="Arial" w:cs="Arial"/>
          <w:color w:val="000000" w:themeColor="text1"/>
        </w:rPr>
      </w:pPr>
      <w:r w:rsidRPr="00C31597">
        <w:rPr>
          <w:rFonts w:ascii="Arial" w:hAnsi="Arial" w:cs="Arial"/>
        </w:rPr>
        <w:t>Prowadzenie zajęć w formie wykładów, zajęć praktycznych (ćwiczenia, warsztaty)</w:t>
      </w:r>
      <w:r w:rsidR="00DE3186" w:rsidRPr="009E5726">
        <w:rPr>
          <w:rFonts w:ascii="Arial" w:hAnsi="Arial" w:cs="Arial"/>
        </w:rPr>
        <w:t>;</w:t>
      </w:r>
    </w:p>
    <w:p w14:paraId="6D065F9D"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LICZBA UCZESTNICZEK/UCZESTNIKÓW:</w:t>
      </w:r>
    </w:p>
    <w:p w14:paraId="288EF57C" w14:textId="22B78D86" w:rsidR="00DE3186" w:rsidRPr="009E5726" w:rsidRDefault="005610E6">
      <w:pPr>
        <w:pStyle w:val="Akapitzlist"/>
        <w:numPr>
          <w:ilvl w:val="0"/>
          <w:numId w:val="6"/>
        </w:numPr>
        <w:spacing w:after="0"/>
        <w:ind w:left="993"/>
        <w:rPr>
          <w:rFonts w:ascii="Arial" w:eastAsiaTheme="minorHAnsi" w:hAnsi="Arial" w:cs="Arial"/>
          <w:color w:val="000000" w:themeColor="text1"/>
        </w:rPr>
      </w:pPr>
      <w:r w:rsidRPr="005610E6">
        <w:rPr>
          <w:rFonts w:ascii="Arial" w:eastAsiaTheme="minorHAnsi" w:hAnsi="Arial" w:cs="Arial"/>
          <w:color w:val="000000" w:themeColor="text1"/>
        </w:rPr>
        <w:t xml:space="preserve">Szkolenie zostanie przeprowadzone dla </w:t>
      </w:r>
      <w:r>
        <w:rPr>
          <w:rFonts w:ascii="Arial" w:eastAsiaTheme="minorHAnsi" w:hAnsi="Arial" w:cs="Arial"/>
          <w:color w:val="000000" w:themeColor="text1"/>
        </w:rPr>
        <w:t>7</w:t>
      </w:r>
      <w:r w:rsidRPr="005610E6">
        <w:rPr>
          <w:rFonts w:ascii="Arial" w:eastAsiaTheme="minorHAnsi" w:hAnsi="Arial" w:cs="Arial"/>
          <w:color w:val="000000" w:themeColor="text1"/>
        </w:rPr>
        <w:t xml:space="preserve"> osób, dopasowane na etapie diagnozy, odpowiadające indywidualnemu potencjałowi zawodowemu</w:t>
      </w:r>
    </w:p>
    <w:p w14:paraId="0F6C5BCF" w14:textId="63424824" w:rsidR="00DE3186" w:rsidRPr="009E5726" w:rsidRDefault="00DE3186">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 xml:space="preserve">1 grupa = </w:t>
      </w:r>
      <w:r w:rsidR="00322CE3">
        <w:rPr>
          <w:rFonts w:ascii="Arial" w:eastAsiaTheme="minorHAnsi" w:hAnsi="Arial" w:cs="Arial"/>
          <w:color w:val="000000" w:themeColor="text1"/>
        </w:rPr>
        <w:t xml:space="preserve">7 </w:t>
      </w:r>
      <w:r w:rsidRPr="009E5726">
        <w:rPr>
          <w:rFonts w:ascii="Arial" w:eastAsiaTheme="minorHAnsi" w:hAnsi="Arial" w:cs="Arial"/>
          <w:color w:val="000000" w:themeColor="text1"/>
        </w:rPr>
        <w:t>osób</w:t>
      </w:r>
    </w:p>
    <w:p w14:paraId="4B0ACBCC" w14:textId="77777777" w:rsidR="00DE3186" w:rsidRPr="009E5726" w:rsidRDefault="00DE3186">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Zamawiający nie dopuszcza możliwości udziału w zadaniu osób niewskazanych przez zamawiającego i niebędących uczestnikami projektu.</w:t>
      </w:r>
    </w:p>
    <w:p w14:paraId="78392267" w14:textId="77777777" w:rsidR="00DE3186" w:rsidRPr="009E5726" w:rsidRDefault="00DE3186">
      <w:pPr>
        <w:pStyle w:val="Akapitzlist"/>
        <w:numPr>
          <w:ilvl w:val="0"/>
          <w:numId w:val="6"/>
        </w:numPr>
        <w:spacing w:after="0"/>
        <w:ind w:left="993"/>
        <w:rPr>
          <w:rFonts w:ascii="Arial" w:eastAsiaTheme="minorHAnsi" w:hAnsi="Arial" w:cs="Arial"/>
          <w:color w:val="000000" w:themeColor="text1"/>
        </w:rPr>
      </w:pPr>
      <w:r w:rsidRPr="009E5726">
        <w:rPr>
          <w:rFonts w:ascii="Arial" w:eastAsiaTheme="minorHAnsi" w:hAnsi="Arial" w:cs="Arial"/>
          <w:color w:val="000000" w:themeColor="text1"/>
        </w:rPr>
        <w:t>Warunek zakończenia szkolenia przez UP – obecność co najmniej na 80% zajęć; zamawiający zapłaci wykonawcy za faktycznie zrealizowany zakres usługi tj. za osoby, które ukończyły szkolenie.</w:t>
      </w:r>
    </w:p>
    <w:p w14:paraId="42E9CCB1"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WYNAGRODZENIE TRENERA za 96 godzin szkolenia</w:t>
      </w:r>
    </w:p>
    <w:p w14:paraId="1E5E8522"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KADRA:</w:t>
      </w:r>
    </w:p>
    <w:p w14:paraId="2B26333C" w14:textId="77777777" w:rsidR="00DE3186" w:rsidRPr="009E5726" w:rsidRDefault="00DE3186">
      <w:pPr>
        <w:pStyle w:val="Akapitzlist"/>
        <w:numPr>
          <w:ilvl w:val="0"/>
          <w:numId w:val="7"/>
        </w:numPr>
        <w:spacing w:after="0"/>
        <w:rPr>
          <w:rFonts w:ascii="Arial" w:eastAsiaTheme="minorHAnsi" w:hAnsi="Arial" w:cs="Arial"/>
          <w:b/>
          <w:bCs/>
          <w:color w:val="000000" w:themeColor="text1"/>
        </w:rPr>
      </w:pPr>
      <w:r w:rsidRPr="009E5726">
        <w:rPr>
          <w:rFonts w:ascii="Arial" w:eastAsiaTheme="minorHAnsi" w:hAnsi="Arial" w:cs="Arial"/>
          <w:color w:val="000000" w:themeColor="text1"/>
        </w:rPr>
        <w:t xml:space="preserve">wykształcenie wyższe/zawodowe lub certyfikaty/zaświadczenia /inne dokumenty umożliwiające przeprowadzenie danego wsparcia </w:t>
      </w:r>
      <w:r w:rsidRPr="009E5726">
        <w:rPr>
          <w:rFonts w:ascii="Arial" w:eastAsiaTheme="minorHAnsi" w:hAnsi="Arial" w:cs="Arial"/>
          <w:b/>
          <w:bCs/>
          <w:color w:val="000000" w:themeColor="text1"/>
        </w:rPr>
        <w:t>oraz</w:t>
      </w:r>
    </w:p>
    <w:p w14:paraId="73883C04" w14:textId="77777777" w:rsidR="00DE3186" w:rsidRPr="009E5726" w:rsidRDefault="00DE3186">
      <w:pPr>
        <w:pStyle w:val="Akapitzlist"/>
        <w:numPr>
          <w:ilvl w:val="0"/>
          <w:numId w:val="7"/>
        </w:numPr>
        <w:spacing w:after="0"/>
        <w:rPr>
          <w:rFonts w:ascii="Arial" w:eastAsiaTheme="minorHAnsi" w:hAnsi="Arial" w:cs="Arial"/>
          <w:color w:val="000000" w:themeColor="text1"/>
        </w:rPr>
      </w:pPr>
      <w:r w:rsidRPr="009E5726">
        <w:rPr>
          <w:rFonts w:ascii="Arial" w:eastAsiaTheme="minorHAnsi" w:hAnsi="Arial" w:cs="Arial"/>
          <w:color w:val="000000" w:themeColor="text1"/>
        </w:rPr>
        <w:lastRenderedPageBreak/>
        <w:t>min.2-letnie doświadczenie zawodowe w realizacji szkoleń lub zrealizowane min. 300h wsparcia szkoleniowego;</w:t>
      </w:r>
    </w:p>
    <w:p w14:paraId="4C7360A3"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SALE SZKOLENIOWE:</w:t>
      </w:r>
    </w:p>
    <w:p w14:paraId="014F185F" w14:textId="77777777" w:rsidR="00DE3186" w:rsidRPr="009E5726" w:rsidRDefault="00DE3186">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 x 96 godzin = 96 godzin dydaktycznych + przerwy</w:t>
      </w:r>
    </w:p>
    <w:p w14:paraId="5266AF1B" w14:textId="22F38AD7" w:rsidR="00DE3186" w:rsidRPr="009E5726" w:rsidRDefault="00DE3186">
      <w:pPr>
        <w:pStyle w:val="Akapitzlist"/>
        <w:numPr>
          <w:ilvl w:val="0"/>
          <w:numId w:val="8"/>
        </w:numPr>
        <w:spacing w:after="0"/>
        <w:rPr>
          <w:rFonts w:ascii="Arial" w:eastAsiaTheme="minorHAnsi" w:hAnsi="Arial" w:cs="Arial"/>
          <w:color w:val="000000" w:themeColor="text1"/>
        </w:rPr>
      </w:pPr>
      <w:r w:rsidRPr="009E5726">
        <w:rPr>
          <w:rFonts w:ascii="Arial" w:eastAsiaTheme="minorHAnsi" w:hAnsi="Arial" w:cs="Arial"/>
          <w:color w:val="000000" w:themeColor="text1"/>
        </w:rPr>
        <w:t>1 grupa</w:t>
      </w:r>
      <w:r w:rsidR="00322CE3">
        <w:rPr>
          <w:rFonts w:ascii="Arial" w:eastAsiaTheme="minorHAnsi" w:hAnsi="Arial" w:cs="Arial"/>
          <w:color w:val="000000" w:themeColor="text1"/>
        </w:rPr>
        <w:t xml:space="preserve"> 7</w:t>
      </w:r>
      <w:r w:rsidRPr="009E5726">
        <w:rPr>
          <w:rFonts w:ascii="Arial" w:eastAsiaTheme="minorHAnsi" w:hAnsi="Arial" w:cs="Arial"/>
          <w:color w:val="000000" w:themeColor="text1"/>
        </w:rPr>
        <w:t>-sto osobowa</w:t>
      </w:r>
    </w:p>
    <w:p w14:paraId="48587A4C" w14:textId="77777777" w:rsidR="00DE3186" w:rsidRPr="009E5726" w:rsidRDefault="00DE3186">
      <w:pPr>
        <w:pStyle w:val="Akapitzlist"/>
        <w:numPr>
          <w:ilvl w:val="0"/>
          <w:numId w:val="9"/>
        </w:numPr>
        <w:spacing w:after="0"/>
        <w:ind w:left="1418"/>
        <w:rPr>
          <w:rFonts w:ascii="Arial" w:eastAsiaTheme="minorHAnsi" w:hAnsi="Arial" w:cs="Arial"/>
          <w:color w:val="000000" w:themeColor="text1"/>
        </w:rPr>
      </w:pPr>
      <w:r w:rsidRPr="009E5726">
        <w:rPr>
          <w:rFonts w:ascii="Arial" w:eastAsiaTheme="minorHAnsi" w:hAnsi="Arial" w:cs="Arial"/>
          <w:color w:val="000000" w:themeColor="text1"/>
        </w:rPr>
        <w:t xml:space="preserve">Wymagania dotyczące sali: </w:t>
      </w:r>
      <w:r w:rsidRPr="009E5726">
        <w:rPr>
          <w:rFonts w:ascii="Arial" w:hAnsi="Arial" w:cs="Arial"/>
        </w:rPr>
        <w:t>odpowiednio oznaczona oraz wyposażona zgodnie z potrzebami projektu m.in.: w stoły, krzesła, rzutnik multimedialny z ekranem, komputer, tablice flipchart (flamastry) lub</w:t>
      </w:r>
      <w:r w:rsidRPr="009E5726">
        <w:rPr>
          <w:rFonts w:ascii="Arial" w:hAnsi="Arial" w:cs="Arial"/>
          <w:color w:val="000000" w:themeColor="text1"/>
        </w:rPr>
        <w:t xml:space="preserve"> tablice sucho ścieralne, bezprzewodowy dostęp do Internetu oraz koszty utrzymania sali, w tym energii elektrycznej; wsparcie realizowane będzie w salach i budynkach, w których się one znajdują, zapewniających dostęp dla osób z niepełnosprawnością ruchową (tj. </w:t>
      </w:r>
      <w:r w:rsidRPr="009E5726">
        <w:rPr>
          <w:rFonts w:ascii="Arial" w:hAnsi="Arial" w:cs="Arial"/>
        </w:rPr>
        <w:t xml:space="preserve">dostosowanie architektoniczne, bez barier architektonicznych i komunikacyjnych (windy, podjazdy dla wózków inwalidzkich, toalety dla niepełnosprawnych), </w:t>
      </w:r>
      <w:r w:rsidRPr="009E5726">
        <w:rPr>
          <w:rFonts w:ascii="Arial" w:hAnsi="Arial" w:cs="Arial"/>
          <w:color w:val="000000" w:themeColor="text1"/>
        </w:rPr>
        <w:t>spełniające warunki BHP oraz zapewniające komfort uczenia się.</w:t>
      </w:r>
    </w:p>
    <w:p w14:paraId="05589299" w14:textId="77777777" w:rsidR="00DE3186" w:rsidRPr="009E5726" w:rsidRDefault="00DE3186">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znajdujące się w miejscach dogodnych dla UP, z łatwym dojazdem środkami komunikacji publicznej.</w:t>
      </w:r>
    </w:p>
    <w:p w14:paraId="31FCBB05" w14:textId="625A71E6"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MATERIAŁY z zakresu realizowanego szkolenia dla</w:t>
      </w:r>
      <w:r w:rsidR="004C0359">
        <w:rPr>
          <w:rFonts w:ascii="Arial" w:eastAsiaTheme="minorHAnsi" w:hAnsi="Arial" w:cs="Arial"/>
          <w:color w:val="000000" w:themeColor="text1"/>
        </w:rPr>
        <w:t xml:space="preserve"> 7</w:t>
      </w:r>
      <w:r w:rsidRPr="009E5726">
        <w:rPr>
          <w:rFonts w:ascii="Arial" w:eastAsiaTheme="minorHAnsi" w:hAnsi="Arial" w:cs="Arial"/>
          <w:color w:val="000000" w:themeColor="text1"/>
        </w:rPr>
        <w:t xml:space="preserve"> UP, dostosowane do specyficznych potrzeb osób niepełnosprawnych, z zastosowaniem języka wrażliwego na płeć. W razie potrzeb osób niepełnosprawnych przygotowanie alternatywnych form materiałów szkoleniowych. Materiały powinny pełnić funkcję dydaktyczną i ściśle uzupełniającą w stosunku do zakresu materiału przedstawionego podczas zajęć przez trenera – skrypty/podręcznik, notes, długopis;</w:t>
      </w:r>
    </w:p>
    <w:p w14:paraId="479F7493" w14:textId="19D23149" w:rsidR="00DE3186" w:rsidRPr="009E5726" w:rsidRDefault="00DE3186">
      <w:pPr>
        <w:pStyle w:val="Akapitzlist"/>
        <w:numPr>
          <w:ilvl w:val="0"/>
          <w:numId w:val="28"/>
        </w:numPr>
        <w:spacing w:after="0"/>
        <w:rPr>
          <w:rFonts w:ascii="Arial" w:eastAsiaTheme="minorHAnsi" w:hAnsi="Arial" w:cs="Arial"/>
        </w:rPr>
      </w:pPr>
      <w:r w:rsidRPr="009E5726">
        <w:rPr>
          <w:rFonts w:ascii="Arial" w:eastAsiaTheme="minorHAnsi" w:hAnsi="Arial" w:cs="Arial"/>
          <w:color w:val="000000" w:themeColor="text1"/>
        </w:rPr>
        <w:t xml:space="preserve">CATERING obiad (12 dni x </w:t>
      </w:r>
      <w:r w:rsidR="00322CE3">
        <w:rPr>
          <w:rFonts w:ascii="Arial" w:eastAsiaTheme="minorHAnsi" w:hAnsi="Arial" w:cs="Arial"/>
          <w:color w:val="000000" w:themeColor="text1"/>
        </w:rPr>
        <w:t>7</w:t>
      </w:r>
      <w:r w:rsidRPr="009E5726">
        <w:rPr>
          <w:rFonts w:ascii="Arial" w:eastAsiaTheme="minorHAnsi" w:hAnsi="Arial" w:cs="Arial"/>
          <w:color w:val="000000" w:themeColor="text1"/>
        </w:rPr>
        <w:t xml:space="preserve"> os= </w:t>
      </w:r>
      <w:r w:rsidR="00653030">
        <w:rPr>
          <w:rFonts w:ascii="Arial" w:eastAsiaTheme="minorHAnsi" w:hAnsi="Arial" w:cs="Arial"/>
          <w:color w:val="000000" w:themeColor="text1"/>
        </w:rPr>
        <w:t xml:space="preserve">84 </w:t>
      </w:r>
      <w:r w:rsidR="00653030" w:rsidRPr="009E5726">
        <w:rPr>
          <w:rFonts w:ascii="Arial" w:eastAsiaTheme="minorHAnsi" w:hAnsi="Arial" w:cs="Arial"/>
          <w:color w:val="000000" w:themeColor="text1"/>
        </w:rPr>
        <w:t>sztuk</w:t>
      </w:r>
      <w:r w:rsidRPr="009E5726">
        <w:rPr>
          <w:rFonts w:ascii="Arial" w:eastAsiaTheme="minorHAnsi" w:hAnsi="Arial" w:cs="Arial"/>
          <w:color w:val="000000" w:themeColor="text1"/>
        </w:rPr>
        <w:t xml:space="preserve">). </w:t>
      </w:r>
      <w:r w:rsidRPr="009E5726">
        <w:rPr>
          <w:rFonts w:ascii="Arial" w:hAnsi="Arial" w:cs="Arial"/>
          <w:color w:val="000000" w:themeColor="text1"/>
        </w:rPr>
        <w:t xml:space="preserve">W przypadku trwania szkolenia powyżej 6 godzin dydaktycznych/dzień, Wykonawca jest zobowiązany do zapewnienia cateringu: czyli ciepłego posiłku. W skład ciepłego posiłku wchodzi: zupa tradycyjna (co najmniej 300 ml na osobę), porcja mięsa lub ryby lub porcja wegetariańska (co najmniej 150g na osobę), ziemniaki lub ryż lub frytki lub kasza (co najmniej 50g na osobę), surówki. Dostarczone dania i produkty muszą być świeże i ciepłe. </w:t>
      </w:r>
      <w:r w:rsidRPr="009E5726">
        <w:rPr>
          <w:rFonts w:ascii="Arial" w:hAnsi="Arial" w:cs="Arial"/>
        </w:rPr>
        <w:t>Zamawiający zapłaci wykonawcy za faktycznie zrealizowany zakres usługi, tj. za dni, w których UP będą uczęszczać na zajęcia.</w:t>
      </w:r>
    </w:p>
    <w:p w14:paraId="4B48095D" w14:textId="77777777" w:rsidR="00DE3186" w:rsidRPr="009E5726" w:rsidRDefault="00DE3186" w:rsidP="00DE3186">
      <w:pPr>
        <w:pStyle w:val="Akapitzlist"/>
        <w:spacing w:after="0"/>
        <w:rPr>
          <w:rFonts w:ascii="Arial" w:hAnsi="Arial" w:cs="Arial"/>
        </w:rPr>
      </w:pPr>
      <w:r w:rsidRPr="009E5726">
        <w:rPr>
          <w:rFonts w:ascii="Arial" w:hAnsi="Arial" w:cs="Arial"/>
        </w:rPr>
        <w:t>Catering ma zostać przygotowany w oparciu o sezonowe warzywa i owoce, w miarę możliwości z wykorzystaniem produktów pochodzących z gospodarstw ekologicznych z wykorzystaniem lokalnych dostawców</w:t>
      </w:r>
      <w:r w:rsidRPr="009E5726">
        <w:rPr>
          <w:rStyle w:val="normaltextrun"/>
          <w:rFonts w:ascii="Arial" w:hAnsi="Arial" w:cs="Arial"/>
        </w:rPr>
        <w:t>.</w:t>
      </w:r>
      <w:r w:rsidRPr="009E5726">
        <w:rPr>
          <w:rStyle w:val="apple-converted-space"/>
          <w:rFonts w:ascii="Arial" w:hAnsi="Arial" w:cs="Arial"/>
        </w:rPr>
        <w:t> </w:t>
      </w:r>
      <w:r w:rsidRPr="009E5726">
        <w:rPr>
          <w:rStyle w:val="normaltextrun"/>
          <w:rFonts w:ascii="Arial" w:hAnsi="Arial" w:cs="Arial"/>
        </w:rPr>
        <w:t>Wykonawca zapewni również niezbędne naczynia, sztućce, a także zobowiązuje się do uprzątnięcia resztek pożywienia oraz naczyń po posiłku.</w:t>
      </w:r>
    </w:p>
    <w:p w14:paraId="259C0616" w14:textId="77777777" w:rsidR="00DE3186" w:rsidRDefault="00DE3186" w:rsidP="00DE3186">
      <w:pPr>
        <w:pStyle w:val="Akapitzlist"/>
        <w:spacing w:after="0"/>
        <w:rPr>
          <w:rFonts w:ascii="Arial" w:hAnsi="Arial" w:cs="Arial"/>
        </w:rPr>
      </w:pPr>
      <w:r w:rsidRPr="009E5726">
        <w:rPr>
          <w:rFonts w:ascii="Arial" w:hAnsi="Arial" w:cs="Arial"/>
        </w:rPr>
        <w:t>Wykonawca zobowiązany jest do uwzględnienia czynników o charakterze środowiskowym podczas dostaw cateringu, tzn. ma obowiązek dostarczać towary i świadczyć usługi, których oddziaływanie na środowisko w trakcie ich cyklu życia jest mniejsze w porównaniu do towarów i usług o identycznym przeznaczeniu, jakie zostałyby zamówione w innym przypadku, np. poprzez dostarczanie cateringu na naczyniach wielorazowego użytku, catering dostarczany w termosach, itp.</w:t>
      </w:r>
    </w:p>
    <w:p w14:paraId="1FBE94EA" w14:textId="3826E2A4" w:rsidR="00322CE3" w:rsidRPr="00322CE3" w:rsidRDefault="00322CE3" w:rsidP="00DE3186">
      <w:pPr>
        <w:pStyle w:val="Akapitzlist"/>
        <w:spacing w:after="0"/>
        <w:rPr>
          <w:rFonts w:ascii="Arial" w:hAnsi="Arial" w:cs="Arial"/>
          <w:b/>
          <w:bCs/>
        </w:rPr>
      </w:pPr>
      <w:r w:rsidRPr="00322CE3">
        <w:rPr>
          <w:rFonts w:ascii="Arial" w:hAnsi="Arial" w:cs="Arial"/>
          <w:b/>
          <w:bCs/>
        </w:rPr>
        <w:t xml:space="preserve">- w/w opisane zadanie w całości realizuje zamawiający </w:t>
      </w:r>
    </w:p>
    <w:p w14:paraId="6DA2308A"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DOKUMENTACJĘ SZKOLENIOWĄ:</w:t>
      </w:r>
    </w:p>
    <w:p w14:paraId="022D00F8" w14:textId="77777777" w:rsidR="00DE3186" w:rsidRPr="009E5726" w:rsidRDefault="00DE3186">
      <w:pPr>
        <w:pStyle w:val="Akapitzlist"/>
        <w:numPr>
          <w:ilvl w:val="0"/>
          <w:numId w:val="8"/>
        </w:numPr>
        <w:spacing w:after="0"/>
        <w:rPr>
          <w:rFonts w:ascii="Arial" w:eastAsiaTheme="minorHAnsi" w:hAnsi="Arial" w:cs="Arial"/>
          <w:color w:val="000000" w:themeColor="text1"/>
        </w:rPr>
      </w:pPr>
      <w:r w:rsidRPr="009E5726">
        <w:rPr>
          <w:rFonts w:ascii="Arial" w:hAnsi="Arial" w:cs="Arial"/>
          <w:color w:val="000000" w:themeColor="text1"/>
        </w:rPr>
        <w:t>prowadzenie dokumentacji szkoleniowej na wzorach dostarczonych przez zamawiającego;</w:t>
      </w:r>
    </w:p>
    <w:p w14:paraId="138ACDB0" w14:textId="77777777" w:rsidR="00DE3186" w:rsidRPr="009E5726" w:rsidRDefault="00DE3186">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lastRenderedPageBreak/>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4F019721" w14:textId="77777777" w:rsidR="00DE3186" w:rsidRPr="009E5726" w:rsidRDefault="00DE3186">
      <w:pPr>
        <w:pStyle w:val="Akapitzlist"/>
        <w:numPr>
          <w:ilvl w:val="0"/>
          <w:numId w:val="8"/>
        </w:numPr>
        <w:spacing w:after="0"/>
        <w:rPr>
          <w:rFonts w:ascii="Arial" w:hAnsi="Arial" w:cs="Arial"/>
          <w:color w:val="000000" w:themeColor="text1"/>
        </w:rPr>
      </w:pPr>
      <w:r w:rsidRPr="009E5726">
        <w:rPr>
          <w:rFonts w:ascii="Arial" w:hAnsi="Arial" w:cs="Arial"/>
          <w:color w:val="000000" w:themeColor="text1"/>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0B0FB4B1" w14:textId="594FCFD4" w:rsidR="00DE3186" w:rsidRPr="00322CE3" w:rsidRDefault="00DE3186">
      <w:pPr>
        <w:pStyle w:val="Akapitzlist"/>
        <w:numPr>
          <w:ilvl w:val="0"/>
          <w:numId w:val="28"/>
        </w:numPr>
        <w:spacing w:after="0"/>
        <w:rPr>
          <w:rFonts w:ascii="Arial" w:eastAsiaTheme="minorHAnsi" w:hAnsi="Arial" w:cs="Arial"/>
          <w:color w:val="000000" w:themeColor="text1"/>
        </w:rPr>
      </w:pPr>
      <w:r w:rsidRPr="00322CE3">
        <w:rPr>
          <w:rFonts w:ascii="Arial" w:hAnsi="Arial" w:cs="Arial"/>
          <w:color w:val="000000" w:themeColor="text1"/>
        </w:rPr>
        <w:t xml:space="preserve">UBEZPIECZENIE NNW: zapewnienie dla </w:t>
      </w:r>
      <w:r w:rsidR="00322CE3" w:rsidRPr="00322CE3">
        <w:rPr>
          <w:rFonts w:ascii="Arial" w:hAnsi="Arial" w:cs="Arial"/>
          <w:color w:val="000000" w:themeColor="text1"/>
        </w:rPr>
        <w:t>7</w:t>
      </w:r>
      <w:r w:rsidRPr="00322CE3">
        <w:rPr>
          <w:rFonts w:ascii="Arial" w:hAnsi="Arial" w:cs="Arial"/>
          <w:color w:val="000000" w:themeColor="text1"/>
        </w:rPr>
        <w:t xml:space="preserve"> UP ubezpieczenia od następstw nieszczęśliwych wypadków (NNW) na cały okres szkolenia.</w:t>
      </w:r>
    </w:p>
    <w:p w14:paraId="02D35E2A" w14:textId="77777777" w:rsidR="00322CE3" w:rsidRPr="00322CE3" w:rsidRDefault="00322CE3" w:rsidP="00322CE3">
      <w:pPr>
        <w:spacing w:after="0"/>
        <w:rPr>
          <w:rFonts w:ascii="Arial" w:eastAsiaTheme="minorHAnsi" w:hAnsi="Arial" w:cs="Arial"/>
          <w:color w:val="000000" w:themeColor="text1"/>
        </w:rPr>
      </w:pPr>
    </w:p>
    <w:p w14:paraId="7493ACC2"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eastAsiaTheme="minorHAnsi" w:hAnsi="Arial" w:cs="Arial"/>
          <w:color w:val="000000" w:themeColor="text1"/>
        </w:rPr>
        <w:t>EGZAMIN I CERTYFIKAT:</w:t>
      </w:r>
    </w:p>
    <w:p w14:paraId="60579319" w14:textId="77777777" w:rsidR="00DE3186" w:rsidRPr="009E5726" w:rsidRDefault="00DE3186">
      <w:pPr>
        <w:pStyle w:val="Akapitzlist"/>
        <w:numPr>
          <w:ilvl w:val="0"/>
          <w:numId w:val="10"/>
        </w:numPr>
        <w:spacing w:after="0"/>
        <w:rPr>
          <w:rFonts w:ascii="Arial" w:eastAsiaTheme="minorHAnsi" w:hAnsi="Arial" w:cs="Arial"/>
          <w:color w:val="000000" w:themeColor="text1"/>
        </w:rPr>
      </w:pPr>
      <w:r w:rsidRPr="009E5726">
        <w:rPr>
          <w:rFonts w:ascii="Arial" w:hAnsi="Arial" w:cs="Arial"/>
          <w:color w:val="000000" w:themeColor="text1"/>
        </w:rPr>
        <w:t>Efektem szkoleń realizowanych w ramach projektu będzie nabycie kwalifikacji lub kompetencji.</w:t>
      </w:r>
    </w:p>
    <w:p w14:paraId="1AB31368" w14:textId="77777777" w:rsidR="00DE3186" w:rsidRPr="009E5726" w:rsidRDefault="00DE3186" w:rsidP="00DE3186">
      <w:pPr>
        <w:pStyle w:val="Akapitzlist"/>
        <w:spacing w:after="0"/>
        <w:ind w:left="1080"/>
        <w:rPr>
          <w:rFonts w:ascii="Arial" w:hAnsi="Arial" w:cs="Arial"/>
          <w:color w:val="000000" w:themeColor="text1"/>
        </w:rPr>
      </w:pPr>
      <w:r w:rsidRPr="009E5726">
        <w:rPr>
          <w:rFonts w:ascii="Arial" w:hAnsi="Arial" w:cs="Arial"/>
          <w:color w:val="000000" w:themeColor="text1"/>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62FC30C8" w14:textId="77777777" w:rsidR="00DE3186" w:rsidRPr="009E5726" w:rsidRDefault="00DE3186" w:rsidP="00DE3186">
      <w:pPr>
        <w:pStyle w:val="Akapitzlist"/>
        <w:spacing w:after="0"/>
        <w:ind w:left="1080"/>
        <w:rPr>
          <w:rFonts w:ascii="Arial" w:hAnsi="Arial" w:cs="Arial"/>
          <w:color w:val="000000" w:themeColor="text1"/>
        </w:rPr>
      </w:pPr>
      <w:r w:rsidRPr="009E5726">
        <w:rPr>
          <w:rFonts w:ascii="Arial" w:hAnsi="Arial" w:cs="Arial"/>
          <w:color w:val="000000" w:themeColor="text1"/>
        </w:rPr>
        <w:t>wytycznych ministra właściwego do spraw rozwoju regionalnego dotyczących monitorowania postępu rzeczowego realizacji programów na lata 2021–</w:t>
      </w:r>
      <w:r w:rsidRPr="009E5726">
        <w:rPr>
          <w:rFonts w:ascii="Arial" w:hAnsi="Arial" w:cs="Arial"/>
        </w:rPr>
        <w:t xml:space="preserve">2027 i LWK2021 dla EFS+. </w:t>
      </w:r>
      <w:r w:rsidRPr="009E5726">
        <w:rPr>
          <w:rFonts w:ascii="Arial" w:hAnsi="Arial" w:cs="Arial"/>
          <w:color w:val="000000" w:themeColor="text1"/>
        </w:rPr>
        <w:t xml:space="preserve">Nabycie kwalifikacji jest weryfikowane poprzez przeprowadzenie odpowiedniego ich sprawdzenia (w formie egzaminu). </w:t>
      </w:r>
    </w:p>
    <w:p w14:paraId="7FE844BD" w14:textId="77777777" w:rsidR="00DE3186" w:rsidRPr="009E5726" w:rsidRDefault="00DE3186" w:rsidP="00DE3186">
      <w:pPr>
        <w:pStyle w:val="Akapitzlist"/>
        <w:spacing w:after="0"/>
        <w:ind w:left="1080"/>
        <w:rPr>
          <w:rFonts w:ascii="Arial" w:hAnsi="Arial" w:cs="Arial"/>
          <w:color w:val="000000" w:themeColor="text1"/>
        </w:rPr>
      </w:pPr>
      <w:r w:rsidRPr="009E5726">
        <w:rPr>
          <w:rFonts w:ascii="Arial" w:hAnsi="Arial" w:cs="Arial"/>
          <w:color w:val="000000" w:themeColor="text1"/>
        </w:rPr>
        <w:t>Certyfikaty i inne dokumenty potwierdzające uzyskanie kwalifikacji będą rozpoznawalne i uznawane w danym środowisku/ sektorze/ branży.</w:t>
      </w:r>
    </w:p>
    <w:p w14:paraId="0CA20FEF" w14:textId="2B91C67B" w:rsidR="00DE3186" w:rsidRPr="009E5726" w:rsidRDefault="00DE3186">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CD790F" w:rsidRPr="00CD790F">
        <w:rPr>
          <w:rFonts w:ascii="Arial" w:hAnsi="Arial" w:cs="Arial"/>
          <w:color w:val="000000" w:themeColor="text1"/>
        </w:rPr>
        <w:t>Pracownik biurowy z elementami rejestracji medycznej</w:t>
      </w:r>
      <w:r w:rsidR="00CD790F">
        <w:rPr>
          <w:rFonts w:ascii="Arial" w:hAnsi="Arial" w:cs="Arial"/>
          <w:color w:val="000000" w:themeColor="text1"/>
        </w:rPr>
        <w:t>”</w:t>
      </w:r>
    </w:p>
    <w:p w14:paraId="4049EE4F" w14:textId="6253EEE0" w:rsidR="00DE3186" w:rsidRPr="009E5726" w:rsidRDefault="00DE3186">
      <w:pPr>
        <w:pStyle w:val="Akapitzlist"/>
        <w:numPr>
          <w:ilvl w:val="0"/>
          <w:numId w:val="11"/>
        </w:numPr>
        <w:spacing w:after="0"/>
        <w:rPr>
          <w:rFonts w:ascii="Arial" w:hAnsi="Arial" w:cs="Arial"/>
        </w:rPr>
      </w:pPr>
      <w:r w:rsidRPr="009E5726">
        <w:rPr>
          <w:rFonts w:ascii="Arial" w:hAnsi="Arial" w:cs="Arial"/>
        </w:rPr>
        <w:t xml:space="preserve">Wynajem sali do przeprowadzenia egzaminu dla </w:t>
      </w:r>
      <w:r w:rsidR="00322CE3">
        <w:rPr>
          <w:rFonts w:ascii="Arial" w:hAnsi="Arial" w:cs="Arial"/>
        </w:rPr>
        <w:t>7</w:t>
      </w:r>
      <w:r w:rsidRPr="009E5726">
        <w:rPr>
          <w:rFonts w:ascii="Arial" w:hAnsi="Arial" w:cs="Arial"/>
        </w:rPr>
        <w:t xml:space="preserve"> UP (1 grupa x </w:t>
      </w:r>
      <w:r w:rsidR="00322CE3">
        <w:rPr>
          <w:rFonts w:ascii="Arial" w:hAnsi="Arial" w:cs="Arial"/>
        </w:rPr>
        <w:t>7</w:t>
      </w:r>
      <w:r w:rsidRPr="009E5726">
        <w:rPr>
          <w:rFonts w:ascii="Arial" w:hAnsi="Arial" w:cs="Arial"/>
        </w:rPr>
        <w:t xml:space="preserve"> os.) spełniającej wymagania analogiczne jak sala dla szkolenia.</w:t>
      </w:r>
      <w:r w:rsidR="00322CE3">
        <w:rPr>
          <w:rFonts w:ascii="Arial" w:hAnsi="Arial" w:cs="Arial"/>
        </w:rPr>
        <w:t xml:space="preserve">- salę zapewnia zamawiający </w:t>
      </w:r>
    </w:p>
    <w:p w14:paraId="6F482629" w14:textId="50030829" w:rsidR="00DE3186" w:rsidRPr="009E5726" w:rsidRDefault="00DE3186">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Przeprowadzenie egzaminu zewnętrznego dla </w:t>
      </w:r>
      <w:r w:rsidR="00322CE3">
        <w:rPr>
          <w:rFonts w:ascii="Arial" w:hAnsi="Arial" w:cs="Arial"/>
          <w:color w:val="000000" w:themeColor="text1"/>
        </w:rPr>
        <w:t xml:space="preserve">7 </w:t>
      </w:r>
      <w:r w:rsidRPr="009E5726">
        <w:rPr>
          <w:rFonts w:ascii="Arial" w:hAnsi="Arial" w:cs="Arial"/>
          <w:color w:val="000000" w:themeColor="text1"/>
        </w:rPr>
        <w:t xml:space="preserve">UP (1 grupa x </w:t>
      </w:r>
      <w:r w:rsidR="00322CE3">
        <w:rPr>
          <w:rFonts w:ascii="Arial" w:hAnsi="Arial" w:cs="Arial"/>
          <w:color w:val="000000" w:themeColor="text1"/>
        </w:rPr>
        <w:t xml:space="preserve">7 </w:t>
      </w:r>
      <w:r w:rsidRPr="009E5726">
        <w:rPr>
          <w:rFonts w:ascii="Arial" w:hAnsi="Arial" w:cs="Arial"/>
          <w:color w:val="000000" w:themeColor="text1"/>
        </w:rPr>
        <w:t>os.)</w:t>
      </w:r>
      <w:r w:rsidR="007F5825">
        <w:rPr>
          <w:rFonts w:ascii="Arial" w:hAnsi="Arial" w:cs="Arial"/>
          <w:color w:val="000000" w:themeColor="text1"/>
        </w:rPr>
        <w:t xml:space="preserve"> - możliwość wydłużenia czasu trwania egzaminu dla osób z niepełnosprawnością;</w:t>
      </w:r>
    </w:p>
    <w:p w14:paraId="3DECEE74" w14:textId="77777777" w:rsidR="00DE3186" w:rsidRPr="009E5726" w:rsidRDefault="00DE3186">
      <w:pPr>
        <w:pStyle w:val="Akapitzlist"/>
        <w:numPr>
          <w:ilvl w:val="0"/>
          <w:numId w:val="11"/>
        </w:numPr>
        <w:spacing w:after="0"/>
        <w:rPr>
          <w:rFonts w:ascii="Arial" w:hAnsi="Arial" w:cs="Arial"/>
          <w:color w:val="000000" w:themeColor="text1"/>
        </w:rPr>
      </w:pPr>
      <w:r w:rsidRPr="009E5726">
        <w:rPr>
          <w:rFonts w:ascii="Arial" w:hAnsi="Arial" w:cs="Arial"/>
          <w:color w:val="000000" w:themeColor="text1"/>
        </w:rPr>
        <w:t xml:space="preserve">Wydanie certyfikatu/ów. </w:t>
      </w:r>
    </w:p>
    <w:p w14:paraId="45849FD9"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WPIS DO RIS: Usługi szkoleniowe będą realizowane przez instytucje posiadające wpis do Rejestru Instytucji Szkoleniowych prowadzony przez WUP.</w:t>
      </w:r>
    </w:p>
    <w:p w14:paraId="0BF51B28" w14:textId="77777777" w:rsidR="00DE3186" w:rsidRPr="009E5726" w:rsidRDefault="00DE3186">
      <w:pPr>
        <w:pStyle w:val="Akapitzlist"/>
        <w:numPr>
          <w:ilvl w:val="0"/>
          <w:numId w:val="28"/>
        </w:numPr>
        <w:spacing w:after="0"/>
        <w:rPr>
          <w:rFonts w:ascii="Arial" w:eastAsiaTheme="minorHAnsi" w:hAnsi="Arial" w:cs="Arial"/>
          <w:color w:val="000000" w:themeColor="text1"/>
        </w:rPr>
      </w:pPr>
      <w:r w:rsidRPr="009E5726">
        <w:rPr>
          <w:rFonts w:ascii="Arial" w:hAnsi="Arial" w:cs="Arial"/>
          <w:color w:val="000000" w:themeColor="text1"/>
        </w:rPr>
        <w:t xml:space="preserve">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w:t>
      </w:r>
      <w:r w:rsidRPr="009E5726">
        <w:rPr>
          <w:rFonts w:ascii="Arial" w:hAnsi="Arial" w:cs="Arial"/>
          <w:color w:val="000000" w:themeColor="text1"/>
        </w:rPr>
        <w:lastRenderedPageBreak/>
        <w:t>kompetencji, odnoszącymi się w szczególności do składających się na nią efektów uczenia się.</w:t>
      </w:r>
    </w:p>
    <w:p w14:paraId="551F8068" w14:textId="77777777" w:rsidR="00DE3186" w:rsidRPr="009E5726" w:rsidRDefault="00DE3186" w:rsidP="00DE3186">
      <w:pPr>
        <w:pStyle w:val="Akapitzlist"/>
        <w:spacing w:after="0"/>
        <w:rPr>
          <w:rFonts w:ascii="Arial" w:hAnsi="Arial" w:cs="Arial"/>
          <w:color w:val="000000" w:themeColor="text1"/>
        </w:rPr>
      </w:pPr>
      <w:r w:rsidRPr="009E5726">
        <w:rPr>
          <w:rFonts w:ascii="Arial" w:hAnsi="Arial" w:cs="Arial"/>
          <w:color w:val="000000" w:themeColor="text1"/>
        </w:rPr>
        <w:t>Przez efekty uczenia się należy rozumieć wiedzę, umiejętności oraz kompetencje społeczne nabyte w edukacji formalnej, edukacji poza formalnej lub poprzez uczenie się nieformalne, zgodne z ustalonymi dla danej kwalifikacji lub kompetencji wymaganiami.</w:t>
      </w:r>
    </w:p>
    <w:p w14:paraId="7E3BE1F9" w14:textId="624BD98C" w:rsidR="0060019A" w:rsidRPr="009E5726" w:rsidRDefault="00DE3186" w:rsidP="0060019A">
      <w:pPr>
        <w:pStyle w:val="Akapitzlist"/>
        <w:numPr>
          <w:ilvl w:val="0"/>
          <w:numId w:val="28"/>
        </w:numPr>
        <w:spacing w:after="0"/>
        <w:rPr>
          <w:rFonts w:ascii="Arial" w:eastAsiaTheme="minorHAnsi" w:hAnsi="Arial" w:cs="Arial"/>
          <w:color w:val="000000" w:themeColor="text1"/>
        </w:rPr>
      </w:pPr>
      <w:r w:rsidRPr="009E5726">
        <w:rPr>
          <w:rFonts w:ascii="Arial" w:hAnsi="Arial" w:cs="Arial"/>
          <w:color w:val="000000" w:themeColor="text1"/>
        </w:rPr>
        <w:t>DOSTĘPNOŚĆ PROJEKTU DLA OSÓB Z NIEPEŁNOSPRAWOŚCIAMI:</w:t>
      </w:r>
      <w:r w:rsidR="0060019A" w:rsidRPr="009E5726">
        <w:rPr>
          <w:rFonts w:ascii="Arial" w:hAnsi="Arial" w:cs="Arial"/>
          <w:color w:val="000000" w:themeColor="text1"/>
        </w:rPr>
        <w:t xml:space="preserve"> </w:t>
      </w:r>
    </w:p>
    <w:p w14:paraId="461A0252" w14:textId="51A33BD9" w:rsidR="00DE3186" w:rsidRPr="009E5726" w:rsidRDefault="00DE3186">
      <w:pPr>
        <w:pStyle w:val="Akapitzlist"/>
        <w:numPr>
          <w:ilvl w:val="0"/>
          <w:numId w:val="61"/>
        </w:numPr>
        <w:spacing w:after="0"/>
        <w:rPr>
          <w:rFonts w:ascii="Arial" w:eastAsiaTheme="minorHAnsi" w:hAnsi="Arial" w:cs="Arial"/>
          <w:color w:val="000000" w:themeColor="text1"/>
        </w:rPr>
      </w:pPr>
      <w:r w:rsidRPr="009E5726">
        <w:rPr>
          <w:rFonts w:ascii="Arial" w:hAnsi="Arial" w:cs="Arial"/>
        </w:rPr>
        <w:t xml:space="preserve">wykonawca zapewni </w:t>
      </w:r>
      <w:r w:rsidRPr="009E5726">
        <w:rPr>
          <w:rFonts w:ascii="Arial" w:hAnsi="Arial" w:cs="Arial"/>
          <w:color w:val="000000" w:themeColor="text1"/>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OzN;</w:t>
      </w:r>
    </w:p>
    <w:p w14:paraId="6ED7CF04" w14:textId="77777777" w:rsidR="00DE3186" w:rsidRPr="00322CE3" w:rsidRDefault="00DE3186">
      <w:pPr>
        <w:pStyle w:val="Akapitzlist"/>
        <w:numPr>
          <w:ilvl w:val="0"/>
          <w:numId w:val="61"/>
        </w:numPr>
        <w:spacing w:after="0"/>
        <w:rPr>
          <w:rFonts w:ascii="Arial" w:hAnsi="Arial" w:cs="Arial"/>
          <w:color w:val="000000" w:themeColor="text1"/>
        </w:rPr>
      </w:pPr>
      <w:r w:rsidRPr="00322CE3">
        <w:rPr>
          <w:rFonts w:ascii="Arial" w:hAnsi="Arial" w:cs="Arial"/>
          <w:color w:val="000000" w:themeColor="text1"/>
        </w:rPr>
        <w:t xml:space="preserve">wśród UP skierowanych do udziału w szkoleniach nie zidentyfikowano specjalnych potrzeb związanych z niepełnosprawnością. </w:t>
      </w:r>
    </w:p>
    <w:p w14:paraId="682DB460" w14:textId="78282AE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 xml:space="preserve">Celem szkolenia jest uzyskanie, uzupełnienie lub doskonalenie umiejętności i kwalifikacji zawodowych lub ogólnych, potrzebnych do wykonywania pracy na stanowisku </w:t>
      </w:r>
      <w:r w:rsidR="0060019A" w:rsidRPr="009E5726">
        <w:rPr>
          <w:rFonts w:ascii="Arial" w:hAnsi="Arial" w:cs="Arial"/>
          <w:color w:val="000000" w:themeColor="text1"/>
        </w:rPr>
        <w:t>„</w:t>
      </w:r>
      <w:r w:rsidR="00062E8F" w:rsidRPr="00062E8F">
        <w:rPr>
          <w:rFonts w:ascii="Arial" w:hAnsi="Arial" w:cs="Arial"/>
          <w:color w:val="000000" w:themeColor="text1"/>
        </w:rPr>
        <w:t>Pracownik biurowy z elementami rejestracji medycznej</w:t>
      </w:r>
      <w:r w:rsidR="0060019A" w:rsidRPr="009E5726">
        <w:rPr>
          <w:rFonts w:ascii="Arial" w:hAnsi="Arial" w:cs="Arial"/>
          <w:color w:val="000000" w:themeColor="text1"/>
        </w:rPr>
        <w:t>”</w:t>
      </w:r>
    </w:p>
    <w:p w14:paraId="3C6DC4AE" w14:textId="77777777" w:rsidR="00DE3186" w:rsidRPr="009E5726" w:rsidRDefault="00DE3186" w:rsidP="00DE3186">
      <w:pPr>
        <w:pStyle w:val="Akapitzlist"/>
        <w:spacing w:after="0"/>
        <w:rPr>
          <w:rFonts w:ascii="Arial" w:hAnsi="Arial" w:cs="Arial"/>
          <w:color w:val="000000" w:themeColor="text1"/>
        </w:rPr>
      </w:pPr>
      <w:r w:rsidRPr="009E5726">
        <w:rPr>
          <w:rFonts w:ascii="Arial" w:hAnsi="Arial" w:cs="Arial"/>
          <w:color w:val="000000" w:themeColor="text1"/>
        </w:rPr>
        <w:t>Szkolenia realizowane w ramach projektu są zgodne ze zdiagnozowanymi potrzebami i potencjałem UP oraz zdiagnozowanymi potrzebami rynku pracy.</w:t>
      </w:r>
    </w:p>
    <w:p w14:paraId="5A1F2013"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Szkolenie dopasowane do poziomu UP - dostosowanie do nich programu szkolenia i wykorzystanych metod nauczania.</w:t>
      </w:r>
    </w:p>
    <w:p w14:paraId="771E6313"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Tematyka szkolenia:</w:t>
      </w:r>
    </w:p>
    <w:p w14:paraId="63CBB880" w14:textId="336A0CCA" w:rsidR="00DE3186" w:rsidRPr="009E5726" w:rsidRDefault="00DE3186">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została określona na etapie opracowania </w:t>
      </w:r>
      <w:r w:rsidR="008F69D6" w:rsidRPr="009E5726">
        <w:rPr>
          <w:rFonts w:ascii="Arial" w:hAnsi="Arial" w:cs="Arial"/>
          <w:color w:val="000000" w:themeColor="text1"/>
        </w:rPr>
        <w:t>IPD</w:t>
      </w:r>
      <w:r w:rsidRPr="009E5726">
        <w:rPr>
          <w:rFonts w:ascii="Arial" w:hAnsi="Arial" w:cs="Arial"/>
          <w:color w:val="000000" w:themeColor="text1"/>
        </w:rPr>
        <w:t xml:space="preserve"> dla każdego UP;</w:t>
      </w:r>
    </w:p>
    <w:p w14:paraId="1971F639" w14:textId="7973F9AD" w:rsidR="00DE3186" w:rsidRPr="009E5726" w:rsidRDefault="00DE3186">
      <w:pPr>
        <w:pStyle w:val="Akapitzlist"/>
        <w:numPr>
          <w:ilvl w:val="0"/>
          <w:numId w:val="13"/>
        </w:numPr>
        <w:spacing w:after="0"/>
        <w:rPr>
          <w:rFonts w:ascii="Arial" w:hAnsi="Arial" w:cs="Arial"/>
          <w:color w:val="000000" w:themeColor="text1"/>
        </w:rPr>
      </w:pPr>
      <w:r w:rsidRPr="009E5726">
        <w:rPr>
          <w:rFonts w:ascii="Arial" w:hAnsi="Arial" w:cs="Arial"/>
          <w:color w:val="000000" w:themeColor="text1"/>
        </w:rPr>
        <w:t xml:space="preserve">zgodna ze zdiagnozowanymi potrzebami właściwego lokalnego/ regionalnego RP i potencjałem UP określonym w </w:t>
      </w:r>
      <w:r w:rsidR="008F69D6" w:rsidRPr="009E5726">
        <w:rPr>
          <w:rFonts w:ascii="Arial" w:hAnsi="Arial" w:cs="Arial"/>
          <w:color w:val="000000" w:themeColor="text1"/>
        </w:rPr>
        <w:t>IPD</w:t>
      </w:r>
      <w:r w:rsidRPr="009E5726">
        <w:rPr>
          <w:rFonts w:ascii="Arial" w:hAnsi="Arial" w:cs="Arial"/>
          <w:color w:val="000000" w:themeColor="text1"/>
        </w:rPr>
        <w:t>.</w:t>
      </w:r>
    </w:p>
    <w:p w14:paraId="43FF9584"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Program szkolenia:</w:t>
      </w:r>
    </w:p>
    <w:p w14:paraId="3F17B442" w14:textId="77777777" w:rsidR="00DE3186" w:rsidRPr="009E5726" w:rsidRDefault="00DE3186">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powinien zostać tak skonstruowany, aby uwzględniał zajęcia teoretyczne oraz praktyczne;</w:t>
      </w:r>
    </w:p>
    <w:p w14:paraId="0B6B1083" w14:textId="77777777" w:rsidR="00DE3186" w:rsidRPr="009E5726" w:rsidRDefault="00DE3186">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opisany w języku efektów uczenia się, opracowany przez podwykonawcę i zaakceptowany przez zamawiającego przed rozpoczęciem szkolenia;</w:t>
      </w:r>
    </w:p>
    <w:p w14:paraId="25651E79" w14:textId="77777777" w:rsidR="00DE3186" w:rsidRPr="009E5726" w:rsidRDefault="00DE3186">
      <w:pPr>
        <w:pStyle w:val="Akapitzlist"/>
        <w:numPr>
          <w:ilvl w:val="0"/>
          <w:numId w:val="14"/>
        </w:numPr>
        <w:spacing w:after="0"/>
        <w:rPr>
          <w:rFonts w:ascii="Arial" w:hAnsi="Arial" w:cs="Arial"/>
          <w:color w:val="000000" w:themeColor="text1"/>
        </w:rPr>
      </w:pPr>
      <w:r w:rsidRPr="009E5726">
        <w:rPr>
          <w:rFonts w:ascii="Arial" w:hAnsi="Arial" w:cs="Arial"/>
          <w:color w:val="000000" w:themeColor="text1"/>
        </w:rPr>
        <w:t>zgodny z obowiązującymi podstawami prawnymi, standardami kształcenia określonymi przez właściwych ministrów (jeśli dot.).</w:t>
      </w:r>
    </w:p>
    <w:p w14:paraId="334EDA3B"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Metody kształcenia aktywizujące UP np. dyskusja, praca w podgrupach, analiza case-study.</w:t>
      </w:r>
    </w:p>
    <w:p w14:paraId="7316CDD7"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Ocena szkolenia przez UP dzięki ankietom.</w:t>
      </w:r>
    </w:p>
    <w:p w14:paraId="4CE3AB17"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Zachęcanie kobiet i mężczyzn do udziału w szkoleniach stereotypowo przypisanych tylko do jednej płci (uwzględniając predyspozycje UP).</w:t>
      </w:r>
    </w:p>
    <w:p w14:paraId="5527601B"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Uczestnicy/czki w ramach projektu będą mieli/ały możliwość przystąpienia do egzaminu zewnętrznego.</w:t>
      </w:r>
    </w:p>
    <w:p w14:paraId="629EC1F9" w14:textId="77777777" w:rsidR="00DE3186" w:rsidRPr="009E5726" w:rsidRDefault="00DE3186">
      <w:pPr>
        <w:pStyle w:val="Akapitzlist"/>
        <w:numPr>
          <w:ilvl w:val="0"/>
          <w:numId w:val="28"/>
        </w:numPr>
        <w:spacing w:after="0"/>
        <w:rPr>
          <w:rFonts w:ascii="Arial" w:hAnsi="Arial" w:cs="Arial"/>
          <w:color w:val="000000" w:themeColor="text1"/>
        </w:rPr>
      </w:pPr>
      <w:r w:rsidRPr="009E5726">
        <w:rPr>
          <w:rFonts w:ascii="Arial" w:hAnsi="Arial" w:cs="Arial"/>
          <w:color w:val="000000" w:themeColor="text1"/>
        </w:rPr>
        <w:t>Szkolenia powinny być realizowane w sposób zapewniający odpowiednią jakość wsparcia.</w:t>
      </w:r>
    </w:p>
    <w:p w14:paraId="7F84694F" w14:textId="45F95268" w:rsidR="00DE3186" w:rsidRPr="009021A6" w:rsidRDefault="00DE3186" w:rsidP="009021A6">
      <w:pPr>
        <w:pStyle w:val="Akapitzlist"/>
        <w:numPr>
          <w:ilvl w:val="6"/>
          <w:numId w:val="20"/>
        </w:numPr>
        <w:spacing w:after="0"/>
        <w:ind w:left="709"/>
        <w:rPr>
          <w:rFonts w:ascii="Arial" w:eastAsiaTheme="minorHAnsi" w:hAnsi="Arial" w:cs="Arial"/>
          <w:color w:val="000000" w:themeColor="text1"/>
        </w:rPr>
      </w:pPr>
      <w:r w:rsidRPr="009021A6">
        <w:rPr>
          <w:rFonts w:ascii="Arial" w:hAnsi="Arial" w:cs="Arial"/>
          <w:b/>
          <w:color w:val="000000" w:themeColor="text1"/>
        </w:rPr>
        <w:t>Wymiar zamówienia:</w:t>
      </w:r>
    </w:p>
    <w:p w14:paraId="15C90592" w14:textId="1905797E" w:rsidR="00DE3186" w:rsidRPr="004D24F3" w:rsidRDefault="004D24F3">
      <w:pPr>
        <w:pStyle w:val="Akapitzlist"/>
        <w:numPr>
          <w:ilvl w:val="0"/>
          <w:numId w:val="16"/>
        </w:numPr>
        <w:spacing w:after="0"/>
        <w:rPr>
          <w:rFonts w:ascii="Arial" w:hAnsi="Arial" w:cs="Arial"/>
          <w:color w:val="000000" w:themeColor="text1"/>
        </w:rPr>
      </w:pPr>
      <w:r w:rsidRPr="004D24F3">
        <w:rPr>
          <w:rFonts w:ascii="Arial" w:hAnsi="Arial" w:cs="Arial"/>
        </w:rPr>
        <w:t xml:space="preserve">96 godzin dydaktycznych/grupa, średnio 12 spotkań x średnio 8h dydaktycznych (śr.2 x w tyg.) w ciągu maks.2 m-cy łącznie z walidacją; przez godzinę dydaktyczną rozumie się 45 minut szkolenia + 15 minut przerwy; zajęcia odbywać się będą w dni </w:t>
      </w:r>
      <w:r w:rsidRPr="004D24F3">
        <w:rPr>
          <w:rFonts w:ascii="Arial" w:hAnsi="Arial" w:cs="Arial"/>
        </w:rPr>
        <w:lastRenderedPageBreak/>
        <w:t>powszednie lub weekend w zależności od potrzeb UP. Harmonogram zajęć będzie dopasowany do indywidualnych potrzeb UP, uwzględniający ich sytuację osobistą, rodzinną</w:t>
      </w:r>
      <w:r w:rsidR="00DE3186" w:rsidRPr="004D24F3">
        <w:rPr>
          <w:rFonts w:ascii="Arial" w:hAnsi="Arial" w:cs="Arial"/>
        </w:rPr>
        <w:t>;</w:t>
      </w:r>
    </w:p>
    <w:p w14:paraId="5BE76DE8" w14:textId="56B99F83" w:rsidR="00DE3186" w:rsidRPr="004D24F3" w:rsidRDefault="00DE3186">
      <w:pPr>
        <w:pStyle w:val="Akapitzlist"/>
        <w:numPr>
          <w:ilvl w:val="0"/>
          <w:numId w:val="16"/>
        </w:numPr>
        <w:spacing w:after="0"/>
        <w:rPr>
          <w:rFonts w:ascii="Arial" w:hAnsi="Arial" w:cs="Arial"/>
          <w:color w:val="000000" w:themeColor="text1"/>
        </w:rPr>
      </w:pPr>
      <w:r w:rsidRPr="004D24F3">
        <w:rPr>
          <w:rFonts w:ascii="Arial" w:hAnsi="Arial" w:cs="Arial"/>
        </w:rPr>
        <w:t xml:space="preserve">łącznie w ramach zamówienia: </w:t>
      </w:r>
      <w:r w:rsidRPr="004D24F3">
        <w:rPr>
          <w:rFonts w:ascii="Arial" w:hAnsi="Arial" w:cs="Arial"/>
          <w:color w:val="000000" w:themeColor="text1"/>
        </w:rPr>
        <w:t xml:space="preserve">1 grupa x </w:t>
      </w:r>
      <w:r w:rsidR="004D24F3">
        <w:rPr>
          <w:rFonts w:ascii="Arial" w:hAnsi="Arial" w:cs="Arial"/>
          <w:color w:val="000000" w:themeColor="text1"/>
        </w:rPr>
        <w:t>96</w:t>
      </w:r>
      <w:r w:rsidRPr="004D24F3">
        <w:rPr>
          <w:rFonts w:ascii="Arial" w:hAnsi="Arial" w:cs="Arial"/>
          <w:color w:val="000000" w:themeColor="text1"/>
        </w:rPr>
        <w:t xml:space="preserve"> godzin = </w:t>
      </w:r>
      <w:r w:rsidR="004D24F3">
        <w:rPr>
          <w:rFonts w:ascii="Arial" w:hAnsi="Arial" w:cs="Arial"/>
          <w:color w:val="000000" w:themeColor="text1"/>
        </w:rPr>
        <w:t>96</w:t>
      </w:r>
      <w:r w:rsidRPr="004D24F3">
        <w:rPr>
          <w:rFonts w:ascii="Arial" w:hAnsi="Arial" w:cs="Arial"/>
          <w:color w:val="000000" w:themeColor="text1"/>
        </w:rPr>
        <w:t xml:space="preserve"> godzin dydaktycznych + przerwy;</w:t>
      </w:r>
    </w:p>
    <w:p w14:paraId="58703C24" w14:textId="5A8D5995" w:rsidR="00DE3186" w:rsidRPr="009E5726" w:rsidRDefault="00DE3186">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 xml:space="preserve">1 grupa </w:t>
      </w:r>
      <w:r w:rsidR="00322CE3">
        <w:rPr>
          <w:rFonts w:ascii="Arial" w:hAnsi="Arial" w:cs="Arial"/>
          <w:color w:val="000000" w:themeColor="text1"/>
        </w:rPr>
        <w:t>7</w:t>
      </w:r>
      <w:r w:rsidRPr="009E5726">
        <w:rPr>
          <w:rFonts w:ascii="Arial" w:hAnsi="Arial" w:cs="Arial"/>
          <w:color w:val="000000" w:themeColor="text1"/>
        </w:rPr>
        <w:t>-</w:t>
      </w:r>
      <w:r w:rsidR="004D24F3">
        <w:rPr>
          <w:rFonts w:ascii="Arial" w:hAnsi="Arial" w:cs="Arial"/>
          <w:color w:val="000000" w:themeColor="text1"/>
        </w:rPr>
        <w:t>io</w:t>
      </w:r>
      <w:r w:rsidRPr="009E5726">
        <w:rPr>
          <w:rFonts w:ascii="Arial" w:hAnsi="Arial" w:cs="Arial"/>
          <w:color w:val="000000" w:themeColor="text1"/>
        </w:rPr>
        <w:t xml:space="preserve"> osobowa = </w:t>
      </w:r>
      <w:r w:rsidR="00322CE3">
        <w:rPr>
          <w:rFonts w:ascii="Arial" w:hAnsi="Arial" w:cs="Arial"/>
          <w:color w:val="000000" w:themeColor="text1"/>
        </w:rPr>
        <w:t xml:space="preserve">7 </w:t>
      </w:r>
      <w:r w:rsidRPr="009E5726">
        <w:rPr>
          <w:rFonts w:ascii="Arial" w:hAnsi="Arial" w:cs="Arial"/>
          <w:color w:val="000000" w:themeColor="text1"/>
        </w:rPr>
        <w:t>UP (kobiet i mężczyzn);</w:t>
      </w:r>
    </w:p>
    <w:p w14:paraId="64C00944" w14:textId="42E82435" w:rsidR="00DE3186" w:rsidRPr="009E5726" w:rsidRDefault="00DE3186">
      <w:pPr>
        <w:pStyle w:val="Akapitzlist"/>
        <w:numPr>
          <w:ilvl w:val="0"/>
          <w:numId w:val="16"/>
        </w:numPr>
        <w:spacing w:after="0"/>
        <w:rPr>
          <w:rFonts w:ascii="Arial" w:hAnsi="Arial" w:cs="Arial"/>
          <w:color w:val="000000" w:themeColor="text1"/>
        </w:rPr>
      </w:pPr>
      <w:r w:rsidRPr="009E5726">
        <w:rPr>
          <w:rFonts w:ascii="Arial" w:hAnsi="Arial" w:cs="Arial"/>
          <w:color w:val="000000" w:themeColor="text1"/>
        </w:rPr>
        <w:t>egzamin zewnętrzny w zakresie tematu „</w:t>
      </w:r>
      <w:r w:rsidR="000467C0" w:rsidRPr="000467C0">
        <w:rPr>
          <w:rFonts w:ascii="Arial" w:hAnsi="Arial" w:cs="Arial"/>
          <w:color w:val="000000" w:themeColor="text1"/>
        </w:rPr>
        <w:t>Pracownik biurowy z elementami rejestracji medycznej</w:t>
      </w:r>
      <w:r w:rsidRPr="009E5726">
        <w:rPr>
          <w:rFonts w:ascii="Arial" w:hAnsi="Arial" w:cs="Arial"/>
          <w:color w:val="000000" w:themeColor="text1"/>
        </w:rPr>
        <w:t xml:space="preserve">” dla </w:t>
      </w:r>
      <w:r w:rsidR="00322CE3">
        <w:rPr>
          <w:rFonts w:ascii="Arial" w:hAnsi="Arial" w:cs="Arial"/>
          <w:color w:val="000000" w:themeColor="text1"/>
        </w:rPr>
        <w:t xml:space="preserve">7 </w:t>
      </w:r>
      <w:r w:rsidRPr="009E5726">
        <w:rPr>
          <w:rFonts w:ascii="Arial" w:hAnsi="Arial" w:cs="Arial"/>
          <w:color w:val="000000" w:themeColor="text1"/>
        </w:rPr>
        <w:t xml:space="preserve">UP (1 grupa x </w:t>
      </w:r>
      <w:r w:rsidR="00322CE3">
        <w:rPr>
          <w:rFonts w:ascii="Arial" w:hAnsi="Arial" w:cs="Arial"/>
          <w:color w:val="000000" w:themeColor="text1"/>
        </w:rPr>
        <w:t>7</w:t>
      </w:r>
      <w:r w:rsidRPr="009E5726">
        <w:rPr>
          <w:rFonts w:ascii="Arial" w:hAnsi="Arial" w:cs="Arial"/>
          <w:color w:val="000000" w:themeColor="text1"/>
        </w:rPr>
        <w:t xml:space="preserve"> os.).</w:t>
      </w:r>
    </w:p>
    <w:p w14:paraId="36306DE4" w14:textId="282C3A71" w:rsidR="00DE3186" w:rsidRPr="009021A6" w:rsidRDefault="00DE3186" w:rsidP="009021A6">
      <w:pPr>
        <w:pStyle w:val="Akapitzlist"/>
        <w:numPr>
          <w:ilvl w:val="6"/>
          <w:numId w:val="20"/>
        </w:numPr>
        <w:spacing w:after="0"/>
        <w:ind w:left="709"/>
        <w:rPr>
          <w:rFonts w:ascii="Arial" w:eastAsiaTheme="minorHAnsi" w:hAnsi="Arial" w:cs="Arial"/>
          <w:color w:val="000000" w:themeColor="text1"/>
        </w:rPr>
      </w:pPr>
      <w:r w:rsidRPr="009021A6">
        <w:rPr>
          <w:rFonts w:ascii="Arial" w:hAnsi="Arial" w:cs="Arial"/>
          <w:b/>
          <w:color w:val="000000" w:themeColor="text1"/>
        </w:rPr>
        <w:t xml:space="preserve">Miejsce realizacji usługi: </w:t>
      </w:r>
    </w:p>
    <w:p w14:paraId="7AF484CA" w14:textId="71038C22" w:rsidR="00DE3186" w:rsidRPr="009E5726" w:rsidRDefault="00DE3186">
      <w:pPr>
        <w:pStyle w:val="Akapitzlist"/>
        <w:numPr>
          <w:ilvl w:val="0"/>
          <w:numId w:val="17"/>
        </w:numPr>
        <w:spacing w:after="0"/>
        <w:rPr>
          <w:rFonts w:ascii="Arial" w:hAnsi="Arial" w:cs="Arial"/>
          <w:color w:val="000000" w:themeColor="text1"/>
        </w:rPr>
      </w:pPr>
      <w:r w:rsidRPr="009E5726">
        <w:rPr>
          <w:rFonts w:ascii="Arial" w:hAnsi="Arial" w:cs="Arial"/>
          <w:color w:val="000000" w:themeColor="text1"/>
        </w:rPr>
        <w:t xml:space="preserve">województwo śląskie, miejscowość: </w:t>
      </w:r>
      <w:r w:rsidR="00322CE3">
        <w:rPr>
          <w:rFonts w:ascii="Arial" w:hAnsi="Arial" w:cs="Arial"/>
          <w:color w:val="000000" w:themeColor="text1"/>
        </w:rPr>
        <w:t xml:space="preserve">Wisła ul. Jawornik 1 Apartamenty nad Wisłą w Wiśle </w:t>
      </w:r>
    </w:p>
    <w:p w14:paraId="119725BB" w14:textId="77777777" w:rsidR="00DE3186" w:rsidRPr="009E5726" w:rsidRDefault="00DE3186" w:rsidP="00DE3186">
      <w:pPr>
        <w:pStyle w:val="Akapitzlist"/>
        <w:spacing w:after="0"/>
        <w:rPr>
          <w:rFonts w:ascii="Arial" w:hAnsi="Arial" w:cs="Arial"/>
          <w:color w:val="000000" w:themeColor="text1"/>
        </w:rPr>
      </w:pPr>
    </w:p>
    <w:p w14:paraId="6E8F4395" w14:textId="6E4A3B7B" w:rsidR="00DE3186" w:rsidRPr="009021A6" w:rsidRDefault="00DE3186" w:rsidP="009021A6">
      <w:pPr>
        <w:pStyle w:val="Akapitzlist"/>
        <w:numPr>
          <w:ilvl w:val="6"/>
          <w:numId w:val="20"/>
        </w:numPr>
        <w:spacing w:after="0"/>
        <w:ind w:left="709"/>
        <w:rPr>
          <w:rFonts w:ascii="Arial" w:hAnsi="Arial" w:cs="Arial"/>
        </w:rPr>
      </w:pPr>
      <w:r w:rsidRPr="009021A6">
        <w:rPr>
          <w:rFonts w:ascii="Arial" w:hAnsi="Arial" w:cs="Arial"/>
          <w:b/>
          <w:color w:val="000000" w:themeColor="text1"/>
        </w:rPr>
        <w:t xml:space="preserve">Termin </w:t>
      </w:r>
      <w:r w:rsidRPr="003D4D4C">
        <w:rPr>
          <w:rFonts w:ascii="Arial" w:hAnsi="Arial" w:cs="Arial"/>
          <w:b/>
          <w:color w:val="000000" w:themeColor="text1"/>
        </w:rPr>
        <w:t xml:space="preserve">realizacji usługi: </w:t>
      </w:r>
      <w:r w:rsidR="003D4D4C" w:rsidRPr="003D4D4C">
        <w:rPr>
          <w:rFonts w:ascii="Arial" w:hAnsi="Arial" w:cs="Arial"/>
          <w:color w:val="000000" w:themeColor="text1"/>
        </w:rPr>
        <w:t xml:space="preserve">lipiec </w:t>
      </w:r>
      <w:r w:rsidRPr="003D4D4C">
        <w:rPr>
          <w:rFonts w:ascii="Arial" w:hAnsi="Arial" w:cs="Arial"/>
          <w:color w:val="000000" w:themeColor="text1"/>
        </w:rPr>
        <w:t xml:space="preserve">– </w:t>
      </w:r>
      <w:r w:rsidR="003D4D4C" w:rsidRPr="003D4D4C">
        <w:rPr>
          <w:rFonts w:ascii="Arial" w:hAnsi="Arial" w:cs="Arial"/>
          <w:color w:val="000000" w:themeColor="text1"/>
        </w:rPr>
        <w:t>październik</w:t>
      </w:r>
      <w:r w:rsidR="00322CE3" w:rsidRPr="003D4D4C">
        <w:rPr>
          <w:rFonts w:ascii="Arial" w:hAnsi="Arial" w:cs="Arial"/>
          <w:color w:val="000000" w:themeColor="text1"/>
        </w:rPr>
        <w:t xml:space="preserve"> </w:t>
      </w:r>
      <w:r w:rsidRPr="003D4D4C">
        <w:rPr>
          <w:rFonts w:ascii="Arial" w:hAnsi="Arial" w:cs="Arial"/>
          <w:color w:val="000000" w:themeColor="text1"/>
        </w:rPr>
        <w:t>2025 r.</w:t>
      </w:r>
    </w:p>
    <w:p w14:paraId="0920A45E" w14:textId="77777777" w:rsidR="00DE3186" w:rsidRPr="009E5726" w:rsidRDefault="00DE3186" w:rsidP="00DE3186">
      <w:pPr>
        <w:pStyle w:val="Akapitzlist"/>
        <w:spacing w:after="0"/>
        <w:ind w:left="360"/>
        <w:rPr>
          <w:rFonts w:ascii="Arial" w:hAnsi="Arial" w:cs="Arial"/>
          <w:color w:val="000000" w:themeColor="text1"/>
        </w:rPr>
      </w:pPr>
      <w:r w:rsidRPr="009E5726">
        <w:rPr>
          <w:rFonts w:ascii="Arial" w:hAnsi="Arial" w:cs="Arial"/>
          <w:bCs/>
        </w:rPr>
        <w:t>Dokładny harmonogram realizacji usługi będzie wskazywany przez zamawiającego</w:t>
      </w:r>
      <w:r w:rsidRPr="009E5726">
        <w:rPr>
          <w:rFonts w:ascii="Arial" w:hAnsi="Arial" w:cs="Arial"/>
        </w:rPr>
        <w:t xml:space="preserve">. Godziny i terminy spotkań zostaną dostosowane do potrzeb i możliwości UP. </w:t>
      </w:r>
      <w:r w:rsidRPr="009E5726">
        <w:rPr>
          <w:rFonts w:ascii="Arial" w:hAnsi="Arial" w:cs="Arial"/>
          <w:color w:val="000000" w:themeColor="text1"/>
        </w:rPr>
        <w:t>Zamawiający zastrzega sobie możliwość przesunięcia terminu realizacji zamówienia, w szczególności w związku ze zgłoszonymi przez UP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444E59BA" w14:textId="5A9C668F" w:rsidR="00DE3186" w:rsidRPr="009021A6" w:rsidRDefault="00DE3186" w:rsidP="009021A6">
      <w:pPr>
        <w:pStyle w:val="Akapitzlist"/>
        <w:numPr>
          <w:ilvl w:val="6"/>
          <w:numId w:val="20"/>
        </w:numPr>
        <w:spacing w:after="0"/>
        <w:ind w:left="709"/>
        <w:rPr>
          <w:rFonts w:ascii="Arial" w:hAnsi="Arial" w:cs="Arial"/>
          <w:b/>
          <w:bCs/>
        </w:rPr>
      </w:pPr>
      <w:r w:rsidRPr="009021A6">
        <w:rPr>
          <w:rFonts w:ascii="Arial" w:hAnsi="Arial" w:cs="Arial"/>
          <w:b/>
          <w:bCs/>
        </w:rPr>
        <w:t>Wymagania wobec Wykonawcy:</w:t>
      </w:r>
    </w:p>
    <w:p w14:paraId="0CD51B86"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rPr>
        <w:t>Zapewni trenera/-kę/ów posiadającego/-ą/-cych:</w:t>
      </w:r>
    </w:p>
    <w:p w14:paraId="668DAD2F" w14:textId="77777777" w:rsidR="00DE3186" w:rsidRPr="009E5726" w:rsidRDefault="00DE3186">
      <w:pPr>
        <w:pStyle w:val="Akapitzlist"/>
        <w:numPr>
          <w:ilvl w:val="0"/>
          <w:numId w:val="18"/>
        </w:numPr>
        <w:spacing w:after="0"/>
        <w:rPr>
          <w:rFonts w:ascii="Arial" w:hAnsi="Arial" w:cs="Arial"/>
        </w:rPr>
      </w:pPr>
      <w:r w:rsidRPr="009E5726">
        <w:rPr>
          <w:rFonts w:ascii="Arial" w:hAnsi="Arial" w:cs="Arial"/>
        </w:rPr>
        <w:t>Wykształcenie wyższe/zawodowe lub certyfikaty/zaświadczenia/ inne dokumenty umożliwiające przeprowadzenie danego wsparcia oraz</w:t>
      </w:r>
    </w:p>
    <w:p w14:paraId="6439C52E" w14:textId="77777777" w:rsidR="00DE3186" w:rsidRPr="009E5726" w:rsidRDefault="00DE3186">
      <w:pPr>
        <w:pStyle w:val="Akapitzlist"/>
        <w:numPr>
          <w:ilvl w:val="0"/>
          <w:numId w:val="18"/>
        </w:numPr>
        <w:spacing w:after="0"/>
        <w:rPr>
          <w:rFonts w:ascii="Arial" w:hAnsi="Arial" w:cs="Arial"/>
        </w:rPr>
      </w:pPr>
      <w:r w:rsidRPr="009E5726">
        <w:rPr>
          <w:rFonts w:ascii="Arial" w:hAnsi="Arial" w:cs="Arial"/>
        </w:rPr>
        <w:t>Min. 2-letnie doświadczenie zawodowe w realizacji szkoleń lub zrealizowane min. 300 h wsparcia szkoleniowego;</w:t>
      </w:r>
    </w:p>
    <w:p w14:paraId="174E5F23"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Zapewni odpowiednio wyposażoną salę szkoleniową.</w:t>
      </w:r>
    </w:p>
    <w:p w14:paraId="34A48AFF"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Zapewni materiały dla UP.</w:t>
      </w:r>
    </w:p>
    <w:p w14:paraId="277524D7" w14:textId="4DD7EF00" w:rsidR="00DE3186" w:rsidRPr="009E5726" w:rsidRDefault="00DE3186">
      <w:pPr>
        <w:pStyle w:val="Akapitzlist"/>
        <w:numPr>
          <w:ilvl w:val="0"/>
          <w:numId w:val="17"/>
        </w:numPr>
        <w:spacing w:after="0"/>
        <w:rPr>
          <w:rFonts w:ascii="Arial" w:hAnsi="Arial" w:cs="Arial"/>
        </w:rPr>
      </w:pPr>
      <w:r w:rsidRPr="009E5726">
        <w:rPr>
          <w:rFonts w:ascii="Arial" w:hAnsi="Arial" w:cs="Arial"/>
        </w:rPr>
        <w:t xml:space="preserve">Zapewni ubezpieczenie NNW dla </w:t>
      </w:r>
      <w:r w:rsidR="00322CE3">
        <w:rPr>
          <w:rFonts w:ascii="Arial" w:hAnsi="Arial" w:cs="Arial"/>
        </w:rPr>
        <w:t>7</w:t>
      </w:r>
      <w:r w:rsidRPr="009E5726">
        <w:rPr>
          <w:rFonts w:ascii="Arial" w:hAnsi="Arial" w:cs="Arial"/>
        </w:rPr>
        <w:t xml:space="preserve"> UP.</w:t>
      </w:r>
    </w:p>
    <w:p w14:paraId="54131B87"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Zapewni prowadzenie dokumentacji szkoleniowej.</w:t>
      </w:r>
    </w:p>
    <w:p w14:paraId="7C13F88F"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Posiada wpis do RIS.</w:t>
      </w:r>
    </w:p>
    <w:p w14:paraId="25338315" w14:textId="6F10B684"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Zapewni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AE0F01" w:rsidRPr="00AE0F01">
        <w:rPr>
          <w:rFonts w:ascii="Arial" w:hAnsi="Arial" w:cs="Arial"/>
          <w:color w:val="000000" w:themeColor="text1"/>
        </w:rPr>
        <w:t>Pracownik biurowy z elementami rejestracji medycznej</w:t>
      </w:r>
      <w:r w:rsidRPr="009E5726">
        <w:rPr>
          <w:rFonts w:ascii="Arial" w:hAnsi="Arial" w:cs="Arial"/>
          <w:color w:val="000000" w:themeColor="text1"/>
        </w:rPr>
        <w:t>”.</w:t>
      </w:r>
    </w:p>
    <w:p w14:paraId="44387D4B" w14:textId="011EF173"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 xml:space="preserve">Zapewni odpowiednio wyposażoną salę </w:t>
      </w:r>
      <w:r w:rsidR="00322CE3" w:rsidRPr="009E5726">
        <w:rPr>
          <w:rFonts w:ascii="Arial" w:hAnsi="Arial" w:cs="Arial"/>
          <w:color w:val="000000" w:themeColor="text1"/>
        </w:rPr>
        <w:t>egzaminacyjną.</w:t>
      </w:r>
      <w:r w:rsidR="00322CE3">
        <w:rPr>
          <w:rFonts w:ascii="Arial" w:hAnsi="Arial" w:cs="Arial"/>
          <w:color w:val="000000" w:themeColor="text1"/>
        </w:rPr>
        <w:t xml:space="preserve"> - </w:t>
      </w:r>
      <w:r w:rsidR="00322CE3" w:rsidRPr="00322CE3">
        <w:rPr>
          <w:rFonts w:ascii="Arial" w:hAnsi="Arial" w:cs="Arial"/>
          <w:b/>
          <w:bCs/>
          <w:color w:val="000000" w:themeColor="text1"/>
        </w:rPr>
        <w:t>salę zapewni zamawiający</w:t>
      </w:r>
      <w:r w:rsidR="00322CE3">
        <w:rPr>
          <w:rFonts w:ascii="Arial" w:hAnsi="Arial" w:cs="Arial"/>
          <w:color w:val="000000" w:themeColor="text1"/>
        </w:rPr>
        <w:t xml:space="preserve"> </w:t>
      </w:r>
    </w:p>
    <w:p w14:paraId="462B76B8" w14:textId="75574E25"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 xml:space="preserve">Zapewni przeprowadzenie egzaminu zewnętrznego dla </w:t>
      </w:r>
      <w:r w:rsidR="00322CE3">
        <w:rPr>
          <w:rFonts w:ascii="Arial" w:hAnsi="Arial" w:cs="Arial"/>
          <w:color w:val="000000" w:themeColor="text1"/>
        </w:rPr>
        <w:t>7</w:t>
      </w:r>
      <w:r w:rsidRPr="009E5726">
        <w:rPr>
          <w:rFonts w:ascii="Arial" w:hAnsi="Arial" w:cs="Arial"/>
          <w:color w:val="000000" w:themeColor="text1"/>
        </w:rPr>
        <w:t xml:space="preserve"> UP.</w:t>
      </w:r>
    </w:p>
    <w:p w14:paraId="0C764DD5" w14:textId="77777777"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Zapewni wydanie certyfikatów.</w:t>
      </w:r>
    </w:p>
    <w:p w14:paraId="3194A7D1" w14:textId="5A1F173C" w:rsidR="00DE3186" w:rsidRPr="009E5726" w:rsidRDefault="00DE3186">
      <w:pPr>
        <w:pStyle w:val="Akapitzlist"/>
        <w:numPr>
          <w:ilvl w:val="0"/>
          <w:numId w:val="17"/>
        </w:numPr>
        <w:spacing w:after="0"/>
        <w:rPr>
          <w:rFonts w:ascii="Arial" w:hAnsi="Arial" w:cs="Arial"/>
        </w:rPr>
      </w:pPr>
      <w:r w:rsidRPr="009E5726">
        <w:rPr>
          <w:rFonts w:ascii="Arial" w:hAnsi="Arial" w:cs="Arial"/>
          <w:color w:val="000000" w:themeColor="text1"/>
        </w:rPr>
        <w:t xml:space="preserve">Zapewni catering na czas trwania </w:t>
      </w:r>
      <w:r w:rsidR="00322CE3" w:rsidRPr="009E5726">
        <w:rPr>
          <w:rFonts w:ascii="Arial" w:hAnsi="Arial" w:cs="Arial"/>
          <w:color w:val="000000" w:themeColor="text1"/>
        </w:rPr>
        <w:t>szkolenia.</w:t>
      </w:r>
      <w:r w:rsidR="00322CE3">
        <w:rPr>
          <w:rFonts w:ascii="Arial" w:hAnsi="Arial" w:cs="Arial"/>
          <w:color w:val="000000" w:themeColor="text1"/>
        </w:rPr>
        <w:t xml:space="preserve"> - </w:t>
      </w:r>
      <w:r w:rsidR="00322CE3" w:rsidRPr="00322CE3">
        <w:rPr>
          <w:rFonts w:ascii="Arial" w:hAnsi="Arial" w:cs="Arial"/>
          <w:b/>
          <w:bCs/>
          <w:color w:val="000000" w:themeColor="text1"/>
        </w:rPr>
        <w:t>zapewnia zamawiający w całości</w:t>
      </w:r>
      <w:r w:rsidR="00322CE3">
        <w:rPr>
          <w:rFonts w:ascii="Arial" w:hAnsi="Arial" w:cs="Arial"/>
          <w:color w:val="000000" w:themeColor="text1"/>
        </w:rPr>
        <w:t xml:space="preserve"> </w:t>
      </w:r>
    </w:p>
    <w:p w14:paraId="2EF6C2AF" w14:textId="33EBEBEE" w:rsidR="00DE3186" w:rsidRPr="009021A6" w:rsidRDefault="00DE3186" w:rsidP="009021A6">
      <w:pPr>
        <w:pStyle w:val="Akapitzlist"/>
        <w:numPr>
          <w:ilvl w:val="6"/>
          <w:numId w:val="20"/>
        </w:numPr>
        <w:spacing w:after="0"/>
        <w:ind w:left="709"/>
        <w:rPr>
          <w:rFonts w:ascii="Arial" w:eastAsiaTheme="minorHAnsi" w:hAnsi="Arial" w:cs="Arial"/>
          <w:b/>
          <w:bCs/>
          <w:color w:val="000000" w:themeColor="text1"/>
        </w:rPr>
      </w:pPr>
      <w:r w:rsidRPr="009021A6">
        <w:rPr>
          <w:rFonts w:ascii="Arial" w:hAnsi="Arial" w:cs="Arial"/>
          <w:b/>
          <w:bCs/>
          <w:color w:val="000000" w:themeColor="text1"/>
        </w:rPr>
        <w:t>Monitoring:</w:t>
      </w:r>
    </w:p>
    <w:p w14:paraId="4B979189" w14:textId="77777777" w:rsidR="00DE3186" w:rsidRPr="009E5726" w:rsidRDefault="00DE3186">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dzienniki zajęć i listy obecności z podpisem UP na każdych zajęciach;</w:t>
      </w:r>
    </w:p>
    <w:p w14:paraId="10B70612" w14:textId="77777777" w:rsidR="00DE3186" w:rsidRPr="009E5726" w:rsidRDefault="00DE3186">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pre i post testy oraz raport podsumowujący ocenę efektów uczenia się;</w:t>
      </w:r>
    </w:p>
    <w:p w14:paraId="58709716" w14:textId="77777777" w:rsidR="00DE3186" w:rsidRPr="009E5726" w:rsidRDefault="00DE3186">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lastRenderedPageBreak/>
        <w:t>zamawiający będzie wizytować zajęcia i egzaminy;</w:t>
      </w:r>
    </w:p>
    <w:p w14:paraId="726109D2" w14:textId="77777777" w:rsidR="00DE3186" w:rsidRPr="009E5726" w:rsidRDefault="00DE3186">
      <w:pPr>
        <w:pStyle w:val="Akapitzlist"/>
        <w:numPr>
          <w:ilvl w:val="0"/>
          <w:numId w:val="19"/>
        </w:numPr>
        <w:spacing w:after="0"/>
        <w:rPr>
          <w:rFonts w:ascii="Arial" w:hAnsi="Arial" w:cs="Arial"/>
          <w:color w:val="000000" w:themeColor="text1"/>
        </w:rPr>
      </w:pPr>
      <w:r w:rsidRPr="009E5726">
        <w:rPr>
          <w:rFonts w:ascii="Arial" w:hAnsi="Arial" w:cs="Arial"/>
          <w:color w:val="000000" w:themeColor="text1"/>
        </w:rPr>
        <w:t>certyfikaty.</w:t>
      </w:r>
    </w:p>
    <w:p w14:paraId="0FC2AD89" w14:textId="77777777" w:rsidR="00DE3186" w:rsidRPr="009E5726" w:rsidRDefault="00DE3186" w:rsidP="00DE3186">
      <w:pPr>
        <w:spacing w:after="0"/>
        <w:rPr>
          <w:rFonts w:ascii="Arial" w:hAnsi="Arial" w:cs="Arial"/>
          <w:color w:val="000000" w:themeColor="text1"/>
        </w:rPr>
      </w:pPr>
    </w:p>
    <w:p w14:paraId="3A881824" w14:textId="15EFF703" w:rsidR="00DE3186" w:rsidRPr="009021A6" w:rsidRDefault="00DE3186" w:rsidP="009021A6">
      <w:pPr>
        <w:pStyle w:val="Akapitzlist"/>
        <w:numPr>
          <w:ilvl w:val="6"/>
          <w:numId w:val="20"/>
        </w:numPr>
        <w:spacing w:after="0"/>
        <w:ind w:left="709"/>
        <w:rPr>
          <w:rFonts w:ascii="Arial" w:hAnsi="Arial" w:cs="Arial"/>
          <w:color w:val="000000" w:themeColor="text1"/>
        </w:rPr>
      </w:pPr>
      <w:r w:rsidRPr="009021A6">
        <w:rPr>
          <w:rFonts w:ascii="Arial" w:hAnsi="Arial" w:cs="Arial"/>
          <w:b/>
          <w:color w:val="000000" w:themeColor="text1"/>
        </w:rPr>
        <w:t>Dodatkowe wymagania wobec Wykonawcy:</w:t>
      </w:r>
    </w:p>
    <w:p w14:paraId="1212FFD6" w14:textId="3F2B2E84"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rzetelna i terminowa, zgodna z wymogami projektowymi realizacja przedmiotu umowy, w tym prowadzenie dokumentacji, w szczególności list obecności uczestników, dzienników zajęć, pre i post testów, ankiet oceny szkolenia;</w:t>
      </w:r>
    </w:p>
    <w:p w14:paraId="7DED77A6" w14:textId="77777777"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niezwłoczne przekazywanie w formie telefonicznej lub e-mail informacji o każdym UP, który opuszcza spotkania lub egzamin, lub posiada innego rodzaju zaległości;</w:t>
      </w:r>
    </w:p>
    <w:p w14:paraId="1A142361" w14:textId="77777777" w:rsidR="00DE3186" w:rsidRPr="009E5726" w:rsidRDefault="00DE3186">
      <w:pPr>
        <w:pStyle w:val="Akapitzlist"/>
        <w:numPr>
          <w:ilvl w:val="0"/>
          <w:numId w:val="29"/>
        </w:numPr>
        <w:spacing w:after="160"/>
        <w:rPr>
          <w:rFonts w:ascii="Arial" w:hAnsi="Arial" w:cs="Arial"/>
          <w:color w:val="000000" w:themeColor="text1"/>
        </w:rPr>
      </w:pPr>
      <w:r w:rsidRPr="009E5726">
        <w:rPr>
          <w:rFonts w:ascii="Arial" w:hAnsi="Arial" w:cs="Arial"/>
          <w:color w:val="000000" w:themeColor="text1"/>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119DEE53" w14:textId="77777777" w:rsidR="00DE3186" w:rsidRPr="009E5726" w:rsidRDefault="00DE3186">
      <w:pPr>
        <w:pStyle w:val="Akapitzlist"/>
        <w:numPr>
          <w:ilvl w:val="0"/>
          <w:numId w:val="29"/>
        </w:numPr>
        <w:spacing w:after="160"/>
        <w:rPr>
          <w:rFonts w:ascii="Arial" w:hAnsi="Arial" w:cs="Arial"/>
          <w:color w:val="000000" w:themeColor="text1"/>
        </w:rPr>
      </w:pPr>
      <w:r w:rsidRPr="009E5726">
        <w:rPr>
          <w:rFonts w:ascii="Arial" w:hAnsi="Arial" w:cs="Arial"/>
          <w:color w:val="000000" w:themeColor="text1"/>
        </w:rPr>
        <w:t>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p>
    <w:p w14:paraId="72CC8E76" w14:textId="77777777" w:rsidR="00DE3186" w:rsidRPr="009E5726" w:rsidRDefault="00DE3186">
      <w:pPr>
        <w:pStyle w:val="Akapitzlist"/>
        <w:numPr>
          <w:ilvl w:val="0"/>
          <w:numId w:val="29"/>
        </w:numPr>
        <w:spacing w:after="0"/>
        <w:rPr>
          <w:rFonts w:ascii="Arial" w:hAnsi="Arial" w:cs="Arial"/>
        </w:rPr>
      </w:pPr>
      <w:r w:rsidRPr="009E5726">
        <w:rPr>
          <w:rFonts w:ascii="Arial" w:hAnsi="Arial" w:cs="Arial"/>
        </w:rPr>
        <w:t xml:space="preserve">niezwłoczne udostępnianie Zamawiającemu do kontroli oraz audytu wszelkich dokumentów 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(OLAF), Najwyższej Izbie Kontroli;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udostępniania niezbędnych urządzeń technicznych i zapewnienia, w miarę możliwości, oddzielnego pomieszczenia z odpowiednim wyposażeniem; niezwłocznego przedstawiania, na żądanie osoby kontrolującej, 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okazywania do kontroli dokumentów niezwiązanych bezpośrednio z realizacją zamówienia, jeżeli jest to konieczne do stwierdzenia kwalifikowalności wydatków ponoszonych w Projekcie; dostępu do związanych z zamówieniem systemów informatycznych, w których realizowany jest Projekt lub zgromadzona jest dokumentacja dotycząca realizacji Projektu. Niewywiązywanie się </w:t>
      </w:r>
      <w:r w:rsidRPr="009E5726">
        <w:rPr>
          <w:rFonts w:ascii="Arial" w:hAnsi="Arial" w:cs="Arial"/>
        </w:rPr>
        <w:lastRenderedPageBreak/>
        <w:t>z obowiązków wskazanych powyżej potraktowane zostanie jako rażące naruszenie przez Wykonawcę warunków umowy i będzie stanowić podstawę do domagania się przez Zamawiającego zapłaty przez Wykonawcę kary umownej i/lub dodatkowego odszkodowania;</w:t>
      </w:r>
    </w:p>
    <w:p w14:paraId="2C823A6E" w14:textId="77777777" w:rsidR="00DE3186" w:rsidRPr="009E5726" w:rsidRDefault="00DE3186">
      <w:pPr>
        <w:pStyle w:val="Akapitzlist"/>
        <w:numPr>
          <w:ilvl w:val="0"/>
          <w:numId w:val="29"/>
        </w:numPr>
        <w:spacing w:after="0"/>
        <w:rPr>
          <w:rFonts w:ascii="Arial" w:hAnsi="Arial" w:cs="Arial"/>
          <w:bCs/>
        </w:rPr>
      </w:pPr>
      <w:r w:rsidRPr="009E5726">
        <w:rPr>
          <w:rFonts w:ascii="Arial" w:eastAsia="Arial" w:hAnsi="Arial" w:cs="Arial"/>
          <w:color w:val="000000"/>
        </w:rPr>
        <w:t xml:space="preserve">w ciągu godziny od rozpoczęcia każdego szkolenia, odbywającego się w danym dniu, zgodnie ze szczegółowym harmonogramem udzielania wsparcia w Projekcie, </w:t>
      </w:r>
      <w:r w:rsidRPr="009E5726">
        <w:rPr>
          <w:rFonts w:ascii="Arial" w:eastAsia="Arial" w:hAnsi="Arial" w:cs="Arial"/>
          <w:color w:val="000000"/>
          <w:spacing w:val="-2"/>
        </w:rPr>
        <w:t>Wykonawca zobowiązany jest na wezwanie Zamawiającego dokonane telefonicznie</w:t>
      </w:r>
      <w:r w:rsidRPr="009E5726">
        <w:rPr>
          <w:rFonts w:ascii="Arial" w:eastAsia="Arial" w:hAnsi="Arial" w:cs="Arial"/>
          <w:color w:val="000000"/>
        </w:rPr>
        <w:t xml:space="preserve">, do przekazania skanu/ zdjęcia listy obecności podpisanej przez Uczestników zajęć, </w:t>
      </w:r>
      <w:r w:rsidRPr="009E5726">
        <w:rPr>
          <w:rFonts w:ascii="Arial" w:hAnsi="Arial" w:cs="Arial"/>
        </w:rPr>
        <w:t>zawierającej datę zajęć, numer projektu i nazwę szkolenia,</w:t>
      </w:r>
      <w:r w:rsidRPr="009E5726">
        <w:rPr>
          <w:rFonts w:ascii="Arial" w:eastAsia="Arial" w:hAnsi="Arial" w:cs="Arial"/>
          <w:color w:val="000000"/>
        </w:rPr>
        <w:t xml:space="preserve"> wraz z podaniem bezpośredniego numeru telefonu do trenera/ szkoleniowca lub opiekuna szkolenia celem przeprowadzenia na żądanie IP transmisji on-line ze szkolenia.</w:t>
      </w:r>
      <w:r w:rsidRPr="009E5726">
        <w:rPr>
          <w:rFonts w:ascii="Arial" w:hAnsi="Arial" w:cs="Arial"/>
          <w:color w:val="FF0000"/>
        </w:rPr>
        <w:t xml:space="preserve"> </w:t>
      </w:r>
      <w:r w:rsidRPr="009E5726">
        <w:rPr>
          <w:rFonts w:ascii="Arial" w:hAnsi="Arial" w:cs="Arial"/>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1B0867A7" w14:textId="77777777"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pozostawanie w okresie realizacji przedmiotu zapytania ofertowego w pełnej dyspozycyjności zamawiającego rozumianej jako:</w:t>
      </w:r>
    </w:p>
    <w:p w14:paraId="2C7D3568" w14:textId="77777777" w:rsidR="00DE3186" w:rsidRPr="009E5726" w:rsidRDefault="00DE3186">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realizacja przedmiotu zamówienia w miejscu i czasie ściśle określonym przez zamawiającego, w oparciu o przedstawiany na bieżąco przez zamawiającego harmonogram, uaktualniany w odniesieniu do możliwości i potrzeb UP;</w:t>
      </w:r>
    </w:p>
    <w:p w14:paraId="5A76920C" w14:textId="77777777" w:rsidR="00DE3186" w:rsidRPr="009E5726" w:rsidRDefault="00DE3186">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akceptacja prowadzenia zajęć w godzinach 7:00-21:00 we wskazanym przez zamawiającego miejscu, bez możliwości ich zmiany (pełna dyspozycyjność) przez 7 dni w tygodniu;</w:t>
      </w:r>
    </w:p>
    <w:p w14:paraId="11CDCA34" w14:textId="77777777" w:rsidR="00DE3186" w:rsidRPr="009E5726" w:rsidRDefault="00DE3186">
      <w:pPr>
        <w:pStyle w:val="Akapitzlist"/>
        <w:numPr>
          <w:ilvl w:val="0"/>
          <w:numId w:val="21"/>
        </w:numPr>
        <w:spacing w:after="0"/>
        <w:rPr>
          <w:rFonts w:ascii="Arial" w:hAnsi="Arial" w:cs="Arial"/>
          <w:color w:val="000000" w:themeColor="text1"/>
        </w:rPr>
      </w:pPr>
      <w:r w:rsidRPr="009E5726">
        <w:rPr>
          <w:rFonts w:ascii="Arial" w:hAnsi="Arial" w:cs="Arial"/>
          <w:color w:val="000000" w:themeColor="text1"/>
        </w:rPr>
        <w:t>dojazd na zajęcia we własnym zakresie (wszelkie koszty dojazdu, zakwaterowania, wyżywienia itp. ponosi wyłącznie Wykonawca).</w:t>
      </w:r>
    </w:p>
    <w:p w14:paraId="1ED2D953" w14:textId="77777777" w:rsidR="00DE3186" w:rsidRPr="009E5726" w:rsidRDefault="00DE3186" w:rsidP="00DE3186">
      <w:pPr>
        <w:spacing w:after="0"/>
        <w:ind w:left="708"/>
        <w:rPr>
          <w:rFonts w:ascii="Arial" w:hAnsi="Arial" w:cs="Arial"/>
          <w:color w:val="000000" w:themeColor="text1"/>
        </w:rPr>
      </w:pPr>
      <w:r w:rsidRPr="009E5726">
        <w:rPr>
          <w:rFonts w:ascii="Arial" w:hAnsi="Arial" w:cs="Arial"/>
          <w:color w:val="000000" w:themeColor="text1"/>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19E813FB" w14:textId="75CB32DC"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 xml:space="preserve">pozostawanie w dyspozycyjności w liczbie godzin potrzebnej do realizacji przedmiotu zamówienia </w:t>
      </w:r>
      <w:r w:rsidR="006673A1" w:rsidRPr="00322CE3">
        <w:rPr>
          <w:rFonts w:ascii="Arial" w:hAnsi="Arial" w:cs="Arial"/>
          <w:color w:val="000000" w:themeColor="text1"/>
        </w:rPr>
        <w:t>96</w:t>
      </w:r>
      <w:r w:rsidRPr="00322CE3">
        <w:rPr>
          <w:rFonts w:ascii="Arial" w:hAnsi="Arial" w:cs="Arial"/>
          <w:color w:val="000000" w:themeColor="text1"/>
        </w:rPr>
        <w:t xml:space="preserve"> godzin zegarowych</w:t>
      </w:r>
      <w:r w:rsidRPr="009E5726">
        <w:rPr>
          <w:rFonts w:ascii="Arial" w:hAnsi="Arial" w:cs="Arial"/>
          <w:color w:val="000000" w:themeColor="text1"/>
        </w:rPr>
        <w:t xml:space="preserve"> (45 min. szkolenia + przerwy) w zakresie szkoleń oraz w niezbędnej liczbie godzin w zakresie egzaminu];</w:t>
      </w:r>
    </w:p>
    <w:p w14:paraId="77533AF4" w14:textId="77777777"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prawidłowa i efektywna realizacja zadań w okresie trwania umowy;</w:t>
      </w:r>
    </w:p>
    <w:p w14:paraId="4F099A60" w14:textId="77777777"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3E7438E8" w14:textId="77777777"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0BB7E291" w14:textId="5F70AA04" w:rsidR="00DE3186" w:rsidRPr="009E5726" w:rsidRDefault="00DE3186">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t xml:space="preserve">informowanie </w:t>
      </w:r>
      <w:r w:rsidRPr="009E5726">
        <w:rPr>
          <w:rFonts w:ascii="Arial" w:hAnsi="Arial" w:cs="Arial"/>
        </w:rPr>
        <w:t xml:space="preserve">uczestników/uczestniczek </w:t>
      </w:r>
      <w:r w:rsidRPr="009E5726">
        <w:rPr>
          <w:rFonts w:ascii="Arial" w:hAnsi="Arial" w:cs="Arial"/>
          <w:color w:val="000000" w:themeColor="text1"/>
        </w:rPr>
        <w:t xml:space="preserve">o współfinansowaniu wsparcia ze środków Unii Europejskiej w ramach Europejskiego Funduszu Społecznego Plus oraz realizacji projektu w ramach programu Fundusze Europejskie dla </w:t>
      </w:r>
      <w:r w:rsidR="00F26DD5" w:rsidRPr="009E5726">
        <w:rPr>
          <w:rFonts w:ascii="Arial" w:hAnsi="Arial" w:cs="Arial"/>
          <w:color w:val="000000" w:themeColor="text1"/>
        </w:rPr>
        <w:t>Śląskiego</w:t>
      </w:r>
      <w:r w:rsidRPr="009E5726">
        <w:rPr>
          <w:rFonts w:ascii="Arial" w:hAnsi="Arial" w:cs="Arial"/>
          <w:color w:val="000000" w:themeColor="text1"/>
        </w:rPr>
        <w:t xml:space="preserve"> 2021-2027;</w:t>
      </w:r>
    </w:p>
    <w:p w14:paraId="4CA35C49" w14:textId="77777777" w:rsidR="00A33D77" w:rsidRDefault="00DE3186" w:rsidP="00A33D77">
      <w:pPr>
        <w:pStyle w:val="Akapitzlist"/>
        <w:numPr>
          <w:ilvl w:val="0"/>
          <w:numId w:val="29"/>
        </w:numPr>
        <w:spacing w:after="0"/>
        <w:rPr>
          <w:rFonts w:ascii="Arial" w:hAnsi="Arial" w:cs="Arial"/>
          <w:color w:val="000000" w:themeColor="text1"/>
        </w:rPr>
      </w:pPr>
      <w:r w:rsidRPr="009E5726">
        <w:rPr>
          <w:rFonts w:ascii="Arial" w:hAnsi="Arial" w:cs="Arial"/>
          <w:color w:val="000000" w:themeColor="text1"/>
        </w:rPr>
        <w:lastRenderedPageBreak/>
        <w:t>realizację usługi zgodnie z zasadą zrównoważonego rozwoju, m.in. poprzez:</w:t>
      </w:r>
    </w:p>
    <w:p w14:paraId="2A25E276"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promowanie wśród Uczestników oraz personelu działań zwiększających świadomość ekologiczną i rozwiązań proekologicznych</w:t>
      </w:r>
    </w:p>
    <w:p w14:paraId="28EFEE88"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energooszczędne urządzenia</w:t>
      </w:r>
    </w:p>
    <w:p w14:paraId="2BD68508"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oszczędność papieru poprzez zastosowanie możliwie najwięcej dokumentacji elektronicznej, dwustronny wydruk w przypadku papierowej</w:t>
      </w:r>
    </w:p>
    <w:p w14:paraId="45448EC6" w14:textId="77777777" w:rsidR="00A33D77" w:rsidRPr="00A33D77" w:rsidRDefault="00DE3186">
      <w:pPr>
        <w:pStyle w:val="Akapitzlist"/>
        <w:numPr>
          <w:ilvl w:val="0"/>
          <w:numId w:val="70"/>
        </w:numPr>
        <w:spacing w:after="0"/>
        <w:rPr>
          <w:rFonts w:ascii="Arial" w:hAnsi="Arial" w:cs="Arial"/>
          <w:color w:val="000000" w:themeColor="text1"/>
        </w:rPr>
      </w:pPr>
      <w:r w:rsidRPr="00A33D77">
        <w:rPr>
          <w:rFonts w:ascii="Arial" w:hAnsi="Arial" w:cs="Arial"/>
        </w:rPr>
        <w:t xml:space="preserve">dążenie do ekologicznego obiegu dokumentów, np. poprzez przesyłanie materiałów dodatkowych mailem zamiast robienia wydruków </w:t>
      </w:r>
    </w:p>
    <w:p w14:paraId="156AEAD1"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segregację odpadów m.in. wyrzucanie zużytego papieru do makulatury</w:t>
      </w:r>
    </w:p>
    <w:p w14:paraId="6C3F011F"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wyłączanie urządzeń z prądu po skończonej pracy</w:t>
      </w:r>
    </w:p>
    <w:p w14:paraId="08482107"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oszczędzanie energii poprzez m.in. sterowanie ogrzewaniem</w:t>
      </w:r>
    </w:p>
    <w:p w14:paraId="6D75C8D9"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wyłączanie nieużywanych sprzętów</w:t>
      </w:r>
    </w:p>
    <w:p w14:paraId="45403C84"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wykorzystywanie naturalnego oświetlenia</w:t>
      </w:r>
    </w:p>
    <w:p w14:paraId="16414154"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wykorzystanie przyjaznych środowisku technologii</w:t>
      </w:r>
    </w:p>
    <w:p w14:paraId="5FA88CF6" w14:textId="77777777" w:rsidR="00A33D77" w:rsidRDefault="00DE3186">
      <w:pPr>
        <w:pStyle w:val="Akapitzlist"/>
        <w:numPr>
          <w:ilvl w:val="0"/>
          <w:numId w:val="70"/>
        </w:numPr>
        <w:spacing w:after="0"/>
        <w:rPr>
          <w:rFonts w:ascii="Arial" w:hAnsi="Arial" w:cs="Arial"/>
          <w:color w:val="000000" w:themeColor="text1"/>
        </w:rPr>
      </w:pPr>
      <w:r w:rsidRPr="00A33D77">
        <w:rPr>
          <w:rFonts w:ascii="Arial" w:hAnsi="Arial" w:cs="Arial"/>
          <w:color w:val="000000" w:themeColor="text1"/>
        </w:rPr>
        <w:t>zapewnienie użyteczności przedmiotów i wydłużenie ich wykorzystania, dbałość o ich jakość</w:t>
      </w:r>
    </w:p>
    <w:p w14:paraId="6B672868" w14:textId="77777777" w:rsidR="00A33D77" w:rsidRPr="00A33D77" w:rsidRDefault="00DE3186">
      <w:pPr>
        <w:pStyle w:val="Akapitzlist"/>
        <w:numPr>
          <w:ilvl w:val="0"/>
          <w:numId w:val="70"/>
        </w:numPr>
        <w:spacing w:after="0"/>
        <w:rPr>
          <w:rFonts w:ascii="Arial" w:hAnsi="Arial" w:cs="Arial"/>
          <w:color w:val="000000" w:themeColor="text1"/>
        </w:rPr>
      </w:pPr>
      <w:r w:rsidRPr="00A33D77">
        <w:rPr>
          <w:rFonts w:ascii="Arial" w:hAnsi="Arial" w:cs="Arial"/>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72D4DCA7" w14:textId="2B54B316" w:rsidR="00DE3186" w:rsidRPr="00A33D77" w:rsidRDefault="00DE3186">
      <w:pPr>
        <w:pStyle w:val="Akapitzlist"/>
        <w:numPr>
          <w:ilvl w:val="0"/>
          <w:numId w:val="70"/>
        </w:numPr>
        <w:spacing w:after="0"/>
        <w:rPr>
          <w:rFonts w:ascii="Arial" w:hAnsi="Arial" w:cs="Arial"/>
          <w:color w:val="000000" w:themeColor="text1"/>
        </w:rPr>
      </w:pPr>
      <w:r w:rsidRPr="00A33D77">
        <w:rPr>
          <w:rFonts w:ascii="Arial" w:hAnsi="Arial" w:cs="Arial"/>
        </w:rPr>
        <w:t>uwzględnianie czynników o charakterze środowiskowym podczas dostaw cateringu, tzn. dostarczanie towarów i świadczenie usług, których oddziaływanie na środowisko w trakcie ich cyklu życia jest mniejsze w porównaniu do towarów i usług o identycznym przeznaczeniu, jakie zostałyby zamówione w innym przypadku, np. poprzez stosowanie wytycznych z punktu poprzedniego, dostarczanie cateringu na naczyniach wielorazowego użytku, catering dostarczany w termosach, itp.</w:t>
      </w:r>
    </w:p>
    <w:p w14:paraId="6B21F33E" w14:textId="77777777" w:rsidR="00DE3186" w:rsidRPr="009E5726" w:rsidRDefault="00DE3186" w:rsidP="009021A6">
      <w:pPr>
        <w:pStyle w:val="Akapitzlist"/>
        <w:numPr>
          <w:ilvl w:val="0"/>
          <w:numId w:val="20"/>
        </w:numPr>
        <w:spacing w:after="0"/>
        <w:rPr>
          <w:rFonts w:ascii="Arial" w:hAnsi="Arial" w:cs="Arial"/>
          <w:color w:val="000000" w:themeColor="text1"/>
        </w:rPr>
      </w:pPr>
      <w:r w:rsidRPr="009E5726">
        <w:rPr>
          <w:rFonts w:ascii="Arial" w:hAnsi="Arial" w:cs="Arial"/>
          <w:color w:val="000000" w:themeColor="text1"/>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38D76B3F" w14:textId="24FCAEB7" w:rsidR="00DE3186" w:rsidRPr="00653030" w:rsidRDefault="00DE3186">
      <w:pPr>
        <w:pStyle w:val="Akapitzlist"/>
        <w:numPr>
          <w:ilvl w:val="0"/>
          <w:numId w:val="29"/>
        </w:numPr>
        <w:spacing w:after="0"/>
        <w:rPr>
          <w:rFonts w:ascii="Arial" w:hAnsi="Arial" w:cs="Arial"/>
          <w:bCs/>
        </w:rPr>
      </w:pPr>
      <w:r w:rsidRPr="009E5726">
        <w:rPr>
          <w:rFonts w:ascii="Arial" w:hAnsi="Arial" w:cs="Arial"/>
          <w:color w:val="000000" w:themeColor="text1"/>
        </w:rPr>
        <w:t>Wynagrodzenie wykonawcy będzie współfinansowane ze środków Unii Europejskiej w ramach Europejskiego Funduszu Społecznego Plus.</w:t>
      </w:r>
    </w:p>
    <w:p w14:paraId="7BD9CE25" w14:textId="77777777" w:rsidR="00653030" w:rsidRDefault="00653030" w:rsidP="00653030">
      <w:pPr>
        <w:spacing w:after="0"/>
        <w:rPr>
          <w:rFonts w:ascii="Arial" w:hAnsi="Arial" w:cs="Arial"/>
          <w:bCs/>
        </w:rPr>
      </w:pPr>
    </w:p>
    <w:p w14:paraId="21050F60" w14:textId="77777777" w:rsidR="00653030" w:rsidRDefault="00653030" w:rsidP="00653030">
      <w:pPr>
        <w:spacing w:after="0"/>
        <w:rPr>
          <w:rFonts w:ascii="Arial" w:hAnsi="Arial" w:cs="Arial"/>
          <w:bCs/>
        </w:rPr>
      </w:pPr>
    </w:p>
    <w:p w14:paraId="542CC8C3" w14:textId="77777777" w:rsidR="00653030" w:rsidRDefault="00653030" w:rsidP="00653030">
      <w:pPr>
        <w:spacing w:after="0"/>
        <w:rPr>
          <w:rFonts w:ascii="Arial" w:hAnsi="Arial" w:cs="Arial"/>
          <w:bCs/>
        </w:rPr>
      </w:pPr>
    </w:p>
    <w:p w14:paraId="17F4EAFD" w14:textId="77777777" w:rsidR="00653030" w:rsidRDefault="00653030" w:rsidP="00653030">
      <w:pPr>
        <w:spacing w:after="0"/>
        <w:rPr>
          <w:rFonts w:ascii="Arial" w:hAnsi="Arial" w:cs="Arial"/>
          <w:bCs/>
        </w:rPr>
      </w:pPr>
    </w:p>
    <w:p w14:paraId="3675A3A7" w14:textId="77777777" w:rsidR="00653030" w:rsidRDefault="00653030" w:rsidP="00653030">
      <w:pPr>
        <w:spacing w:after="0"/>
        <w:rPr>
          <w:rFonts w:ascii="Arial" w:hAnsi="Arial" w:cs="Arial"/>
          <w:bCs/>
        </w:rPr>
      </w:pPr>
    </w:p>
    <w:p w14:paraId="50EA9B7B" w14:textId="77777777" w:rsidR="00653030" w:rsidRDefault="00653030" w:rsidP="00653030">
      <w:pPr>
        <w:spacing w:after="0"/>
        <w:rPr>
          <w:rFonts w:ascii="Arial" w:hAnsi="Arial" w:cs="Arial"/>
          <w:bCs/>
        </w:rPr>
      </w:pPr>
    </w:p>
    <w:p w14:paraId="7FB3549A" w14:textId="77777777" w:rsidR="00653030" w:rsidRDefault="00653030" w:rsidP="00653030">
      <w:pPr>
        <w:spacing w:after="0"/>
        <w:rPr>
          <w:rFonts w:ascii="Arial" w:hAnsi="Arial" w:cs="Arial"/>
          <w:bCs/>
        </w:rPr>
      </w:pPr>
    </w:p>
    <w:p w14:paraId="25EE4774" w14:textId="77777777" w:rsidR="00653030" w:rsidRPr="00653030" w:rsidRDefault="00653030" w:rsidP="00653030">
      <w:pPr>
        <w:spacing w:after="0"/>
        <w:rPr>
          <w:rFonts w:ascii="Arial" w:hAnsi="Arial" w:cs="Arial"/>
          <w:bCs/>
        </w:rPr>
      </w:pPr>
    </w:p>
    <w:p w14:paraId="4DF9E3FD" w14:textId="77777777" w:rsidR="0015247B" w:rsidRPr="009E5726" w:rsidRDefault="0015247B" w:rsidP="0015247B">
      <w:pPr>
        <w:spacing w:after="0"/>
        <w:rPr>
          <w:rFonts w:ascii="Arial" w:hAnsi="Arial" w:cs="Arial"/>
          <w:bCs/>
        </w:rPr>
      </w:pPr>
    </w:p>
    <w:p w14:paraId="69C43D72" w14:textId="77777777" w:rsidR="007D1D3D" w:rsidRPr="009E5726" w:rsidRDefault="007D1D3D" w:rsidP="008F69D6">
      <w:pPr>
        <w:pStyle w:val="Akapitzlist"/>
        <w:spacing w:after="0"/>
        <w:ind w:left="142"/>
        <w:rPr>
          <w:rFonts w:ascii="Arial" w:hAnsi="Arial" w:cs="Arial"/>
          <w:bCs/>
        </w:rPr>
      </w:pPr>
    </w:p>
    <w:p w14:paraId="1A9AC1C3" w14:textId="68DC0728" w:rsidR="008F69D6" w:rsidRPr="009E5726" w:rsidRDefault="007D1D3D" w:rsidP="007D1D3D">
      <w:pPr>
        <w:pStyle w:val="Akapitzlist"/>
        <w:spacing w:after="0"/>
        <w:ind w:left="142"/>
        <w:jc w:val="center"/>
        <w:rPr>
          <w:rFonts w:ascii="Arial" w:hAnsi="Arial" w:cs="Arial"/>
          <w:b/>
        </w:rPr>
      </w:pPr>
      <w:r w:rsidRPr="009E5726">
        <w:rPr>
          <w:rFonts w:ascii="Arial" w:hAnsi="Arial" w:cs="Arial"/>
          <w:b/>
        </w:rPr>
        <w:lastRenderedPageBreak/>
        <w:t>CZĘŚĆ VI</w:t>
      </w:r>
    </w:p>
    <w:p w14:paraId="59365D20" w14:textId="77777777" w:rsidR="007D1D3D" w:rsidRPr="009E5726" w:rsidRDefault="007D1D3D" w:rsidP="007D1D3D">
      <w:pPr>
        <w:pStyle w:val="Akapitzlist"/>
        <w:spacing w:after="0"/>
        <w:ind w:left="142"/>
        <w:jc w:val="center"/>
        <w:rPr>
          <w:rFonts w:ascii="Arial" w:hAnsi="Arial" w:cs="Arial"/>
          <w:b/>
        </w:rPr>
      </w:pPr>
    </w:p>
    <w:p w14:paraId="202F9EF9" w14:textId="3C926EAC" w:rsidR="007D1D3D" w:rsidRPr="009E5726" w:rsidRDefault="007D1D3D" w:rsidP="008509D0">
      <w:pPr>
        <w:spacing w:after="0"/>
        <w:rPr>
          <w:rFonts w:ascii="Arial" w:hAnsi="Arial" w:cs="Arial"/>
          <w:b/>
        </w:rPr>
      </w:pPr>
    </w:p>
    <w:p w14:paraId="44259310" w14:textId="3115AD75" w:rsidR="008509D0" w:rsidRPr="00AD56C4" w:rsidRDefault="00F76EC5" w:rsidP="00641AAE">
      <w:pPr>
        <w:pStyle w:val="Akapitzlist"/>
        <w:numPr>
          <w:ilvl w:val="3"/>
          <w:numId w:val="15"/>
        </w:numPr>
        <w:spacing w:after="0"/>
        <w:ind w:left="426"/>
        <w:rPr>
          <w:rFonts w:ascii="Arial" w:hAnsi="Arial" w:cs="Arial"/>
          <w:b/>
        </w:rPr>
      </w:pPr>
      <w:r w:rsidRPr="00AD56C4">
        <w:rPr>
          <w:rFonts w:ascii="Arial" w:hAnsi="Arial" w:cs="Arial"/>
          <w:b/>
        </w:rPr>
        <w:t>Przedmiotem zamówienia jest zapewnienie usługi tłumacza j. ukraińskiego podczas szkoleń zawodowych dl</w:t>
      </w:r>
      <w:r w:rsidR="004B59E6" w:rsidRPr="00AD56C4">
        <w:rPr>
          <w:rFonts w:ascii="Arial" w:hAnsi="Arial" w:cs="Arial"/>
          <w:b/>
        </w:rPr>
        <w:t xml:space="preserve">a 43 </w:t>
      </w:r>
      <w:r w:rsidRPr="00AD56C4">
        <w:rPr>
          <w:rFonts w:ascii="Arial" w:hAnsi="Arial" w:cs="Arial"/>
          <w:b/>
        </w:rPr>
        <w:t>(</w:t>
      </w:r>
      <w:r w:rsidR="00AD56C4">
        <w:rPr>
          <w:rFonts w:ascii="Arial" w:hAnsi="Arial" w:cs="Arial"/>
          <w:b/>
        </w:rPr>
        <w:t xml:space="preserve">ok </w:t>
      </w:r>
      <w:r w:rsidRPr="00AD56C4">
        <w:rPr>
          <w:rFonts w:ascii="Arial" w:hAnsi="Arial" w:cs="Arial"/>
          <w:b/>
        </w:rPr>
        <w:t>50%) Uczestników projektu</w:t>
      </w:r>
      <w:r w:rsidR="002F4F2C" w:rsidRPr="00AD56C4">
        <w:rPr>
          <w:rFonts w:ascii="Arial" w:hAnsi="Arial" w:cs="Arial"/>
          <w:b/>
        </w:rPr>
        <w:t xml:space="preserve"> (</w:t>
      </w:r>
      <w:r w:rsidR="004B59E6" w:rsidRPr="00AD56C4">
        <w:rPr>
          <w:rFonts w:ascii="Arial" w:hAnsi="Arial" w:cs="Arial"/>
          <w:b/>
        </w:rPr>
        <w:t>48</w:t>
      </w:r>
      <w:r w:rsidR="002F4F2C" w:rsidRPr="00AD56C4">
        <w:rPr>
          <w:rFonts w:ascii="Arial" w:hAnsi="Arial" w:cs="Arial"/>
          <w:b/>
        </w:rPr>
        <w:t xml:space="preserve">h/grupę x </w:t>
      </w:r>
      <w:r w:rsidR="004B59E6" w:rsidRPr="00AD56C4">
        <w:rPr>
          <w:rFonts w:ascii="Arial" w:hAnsi="Arial" w:cs="Arial"/>
          <w:b/>
        </w:rPr>
        <w:t xml:space="preserve">5 </w:t>
      </w:r>
      <w:r w:rsidR="002F4F2C" w:rsidRPr="00AD56C4">
        <w:rPr>
          <w:rFonts w:ascii="Arial" w:hAnsi="Arial" w:cs="Arial"/>
          <w:b/>
        </w:rPr>
        <w:t>grup)</w:t>
      </w:r>
    </w:p>
    <w:p w14:paraId="6633002B" w14:textId="77777777" w:rsidR="00F76EC5" w:rsidRPr="009E5726" w:rsidRDefault="00F76EC5" w:rsidP="00F76EC5">
      <w:pPr>
        <w:spacing w:after="0" w:line="240" w:lineRule="auto"/>
        <w:ind w:left="360"/>
        <w:rPr>
          <w:rFonts w:ascii="Arial" w:hAnsi="Arial" w:cs="Arial"/>
          <w:b/>
          <w:bCs/>
        </w:rPr>
      </w:pPr>
      <w:r w:rsidRPr="009E5726">
        <w:rPr>
          <w:rFonts w:ascii="Arial" w:hAnsi="Arial" w:cs="Arial"/>
          <w:b/>
          <w:bCs/>
        </w:rPr>
        <w:t>Kody CPV</w:t>
      </w:r>
    </w:p>
    <w:p w14:paraId="4D9A6071" w14:textId="77777777" w:rsidR="00F76EC5" w:rsidRPr="009E5726" w:rsidRDefault="00F76EC5" w:rsidP="00F76EC5">
      <w:pPr>
        <w:pStyle w:val="Akapitzlist"/>
        <w:spacing w:after="0" w:line="240" w:lineRule="auto"/>
        <w:rPr>
          <w:rFonts w:ascii="Arial" w:hAnsi="Arial" w:cs="Arial"/>
          <w:b/>
          <w:bCs/>
        </w:rPr>
      </w:pPr>
      <w:r w:rsidRPr="009E5726">
        <w:rPr>
          <w:rFonts w:ascii="Arial" w:hAnsi="Arial" w:cs="Arial"/>
          <w:b/>
          <w:bCs/>
        </w:rPr>
        <w:t>79540000-1 - Usługi w zakresie tłumaczeń ustnych</w:t>
      </w:r>
    </w:p>
    <w:p w14:paraId="36729B54" w14:textId="77777777" w:rsidR="00F76EC5" w:rsidRPr="009E5726" w:rsidRDefault="00F76EC5" w:rsidP="00F76EC5">
      <w:pPr>
        <w:pStyle w:val="Akapitzlist"/>
        <w:spacing w:after="0" w:line="240" w:lineRule="auto"/>
        <w:rPr>
          <w:rFonts w:ascii="Arial" w:hAnsi="Arial" w:cs="Arial"/>
          <w:b/>
          <w:bCs/>
        </w:rPr>
      </w:pPr>
      <w:r w:rsidRPr="009E5726">
        <w:rPr>
          <w:rFonts w:ascii="Arial" w:hAnsi="Arial" w:cs="Arial"/>
          <w:b/>
          <w:bCs/>
        </w:rPr>
        <w:t>79530000-8 – Usługi w zakresie tłumaczeń pisemnych</w:t>
      </w:r>
    </w:p>
    <w:p w14:paraId="64DDE87E" w14:textId="77777777" w:rsidR="00F76EC5" w:rsidRPr="009E5726" w:rsidRDefault="00F76EC5" w:rsidP="00F76EC5">
      <w:pPr>
        <w:pStyle w:val="Akapitzlist"/>
        <w:spacing w:after="0" w:line="240" w:lineRule="auto"/>
        <w:rPr>
          <w:rFonts w:ascii="Arial" w:hAnsi="Arial" w:cs="Arial"/>
          <w:b/>
          <w:bCs/>
        </w:rPr>
      </w:pPr>
    </w:p>
    <w:p w14:paraId="4B5216CD" w14:textId="47802E7F" w:rsidR="00F76EC5" w:rsidRPr="00641AAE" w:rsidRDefault="00F76EC5" w:rsidP="00641AAE">
      <w:pPr>
        <w:pStyle w:val="Akapitzlist"/>
        <w:numPr>
          <w:ilvl w:val="3"/>
          <w:numId w:val="15"/>
        </w:numPr>
        <w:spacing w:after="0" w:line="240" w:lineRule="auto"/>
        <w:ind w:left="426"/>
        <w:rPr>
          <w:rFonts w:ascii="Arial" w:hAnsi="Arial" w:cs="Arial"/>
          <w:b/>
          <w:bCs/>
        </w:rPr>
      </w:pPr>
      <w:r w:rsidRPr="00641AAE">
        <w:rPr>
          <w:rFonts w:ascii="Arial" w:hAnsi="Arial" w:cs="Arial"/>
          <w:b/>
          <w:bCs/>
        </w:rPr>
        <w:t>Zakres usługi obejmuje:</w:t>
      </w:r>
    </w:p>
    <w:p w14:paraId="3C6A3DB2" w14:textId="1834B412" w:rsidR="00AC742E" w:rsidRPr="009E5726" w:rsidRDefault="00AC742E">
      <w:pPr>
        <w:pStyle w:val="Akapitzlist"/>
        <w:numPr>
          <w:ilvl w:val="0"/>
          <w:numId w:val="62"/>
        </w:numPr>
        <w:spacing w:after="0" w:line="240" w:lineRule="auto"/>
        <w:rPr>
          <w:rFonts w:ascii="Arial" w:hAnsi="Arial" w:cs="Arial"/>
          <w:b/>
          <w:bCs/>
        </w:rPr>
      </w:pPr>
      <w:r w:rsidRPr="009E5726">
        <w:rPr>
          <w:rFonts w:ascii="Arial" w:hAnsi="Arial" w:cs="Arial"/>
        </w:rPr>
        <w:t>Tłumaczenia konsekutywne podczas szkoleń stacjonarnych, grupowych spotkań, tłumaczenie zapisów dokumentów związanych z realizacją projektu, w tym tłumaczenie</w:t>
      </w:r>
      <w:r w:rsidR="00D12B4B">
        <w:rPr>
          <w:rFonts w:ascii="Arial" w:hAnsi="Arial" w:cs="Arial"/>
        </w:rPr>
        <w:t xml:space="preserve"> ćwiczeń</w:t>
      </w:r>
      <w:r w:rsidRPr="009E5726">
        <w:rPr>
          <w:rFonts w:ascii="Arial" w:hAnsi="Arial" w:cs="Arial"/>
        </w:rPr>
        <w:t xml:space="preserve">, ankiet, testów, etc. Prowadzone stacjonarnie, w zakresie tematycznym wynikającym z prowadzonych szkoleń wymienionych w zamówieniu. Wsparcie tłumacza jest przewidziane w przypadku, gdy nie jest możliwa swobodna komunikacja między prowadzącymi </w:t>
      </w:r>
      <w:r w:rsidR="004B59E6" w:rsidRPr="009E5726">
        <w:rPr>
          <w:rFonts w:ascii="Arial" w:hAnsi="Arial" w:cs="Arial"/>
        </w:rPr>
        <w:t>zajęcia a</w:t>
      </w:r>
      <w:r w:rsidRPr="009E5726">
        <w:rPr>
          <w:rFonts w:ascii="Arial" w:hAnsi="Arial" w:cs="Arial"/>
        </w:rPr>
        <w:t xml:space="preserve"> Uczestnika</w:t>
      </w:r>
      <w:r w:rsidR="008C3DD7" w:rsidRPr="009E5726">
        <w:rPr>
          <w:rFonts w:ascii="Arial" w:hAnsi="Arial" w:cs="Arial"/>
        </w:rPr>
        <w:t>m</w:t>
      </w:r>
      <w:r w:rsidRPr="009E5726">
        <w:rPr>
          <w:rFonts w:ascii="Arial" w:hAnsi="Arial" w:cs="Arial"/>
        </w:rPr>
        <w:t>i Projektu, w języku zrozumiałym dla obu stron</w:t>
      </w:r>
      <w:r w:rsidR="008C3DD7" w:rsidRPr="009E5726">
        <w:rPr>
          <w:rFonts w:ascii="Arial" w:hAnsi="Arial" w:cs="Arial"/>
        </w:rPr>
        <w:t>.</w:t>
      </w:r>
    </w:p>
    <w:p w14:paraId="47056665" w14:textId="77777777" w:rsidR="00D12B4B" w:rsidRPr="00D12B4B" w:rsidRDefault="00C353A0">
      <w:pPr>
        <w:pStyle w:val="Akapitzlist"/>
        <w:numPr>
          <w:ilvl w:val="0"/>
          <w:numId w:val="62"/>
        </w:numPr>
        <w:spacing w:after="0" w:line="240" w:lineRule="auto"/>
        <w:rPr>
          <w:rFonts w:ascii="Arial" w:hAnsi="Arial" w:cs="Arial"/>
          <w:b/>
          <w:bCs/>
        </w:rPr>
      </w:pPr>
      <w:r w:rsidRPr="009E5726">
        <w:rPr>
          <w:rFonts w:ascii="Arial" w:hAnsi="Arial" w:cs="Arial"/>
        </w:rPr>
        <w:t>WYMIAR:</w:t>
      </w:r>
      <w:r w:rsidR="00D12B4B">
        <w:rPr>
          <w:rFonts w:ascii="Arial" w:hAnsi="Arial" w:cs="Arial"/>
        </w:rPr>
        <w:t xml:space="preserve"> </w:t>
      </w:r>
    </w:p>
    <w:p w14:paraId="000C3ECD" w14:textId="0209A4D6" w:rsidR="00C353A0" w:rsidRPr="00D12B4B" w:rsidRDefault="00D12B4B" w:rsidP="00D12B4B">
      <w:pPr>
        <w:pStyle w:val="Akapitzlist"/>
        <w:numPr>
          <w:ilvl w:val="0"/>
          <w:numId w:val="72"/>
        </w:numPr>
        <w:spacing w:after="0" w:line="240" w:lineRule="auto"/>
        <w:rPr>
          <w:rFonts w:ascii="Arial" w:hAnsi="Arial" w:cs="Arial"/>
          <w:b/>
          <w:bCs/>
        </w:rPr>
      </w:pPr>
      <w:r w:rsidRPr="00D12B4B">
        <w:rPr>
          <w:rFonts w:ascii="Arial" w:hAnsi="Arial" w:cs="Arial"/>
        </w:rPr>
        <w:t>48 godzin dydaktycznych/grupa, średnio 6 spotkań x średnio 8h dydaktycznych (śr.2 x w tyg.) w ciągu maks.2 m-cy łącznie z walidacją; przez godzinę dydaktyczną rozumie się 45 minut szkolenia + 15 minut przerwy; zajęcia odbywać się będą w dni powszednie lub weekend w zależności od potrzeb UP. Harmonogram zajęć będzie dopasowany do indywidualnych potrzeb UP, uwzględniający ich sytuację osobistą, rodzinną.</w:t>
      </w:r>
    </w:p>
    <w:p w14:paraId="0F12E693" w14:textId="75188A18" w:rsidR="00D12B4B" w:rsidRPr="00D12B4B" w:rsidRDefault="00D12B4B" w:rsidP="00D12B4B">
      <w:pPr>
        <w:pStyle w:val="Akapitzlist"/>
        <w:numPr>
          <w:ilvl w:val="0"/>
          <w:numId w:val="72"/>
        </w:numPr>
        <w:spacing w:after="0" w:line="240" w:lineRule="auto"/>
        <w:rPr>
          <w:rFonts w:ascii="Arial" w:hAnsi="Arial" w:cs="Arial"/>
        </w:rPr>
      </w:pPr>
      <w:r w:rsidRPr="00D12B4B">
        <w:rPr>
          <w:rFonts w:ascii="Arial" w:hAnsi="Arial" w:cs="Arial"/>
        </w:rPr>
        <w:t>Łącznie w ramach zamówienia: 5 grup x 48 godzin = 240 godzin dydaktycznych + przerwy</w:t>
      </w:r>
    </w:p>
    <w:p w14:paraId="49FD11AA" w14:textId="136B02CC" w:rsidR="00C353A0" w:rsidRPr="00AD56C4" w:rsidRDefault="00C353A0">
      <w:pPr>
        <w:pStyle w:val="Akapitzlist"/>
        <w:numPr>
          <w:ilvl w:val="0"/>
          <w:numId w:val="62"/>
        </w:numPr>
        <w:spacing w:after="0" w:line="240" w:lineRule="auto"/>
        <w:rPr>
          <w:rFonts w:ascii="Arial" w:hAnsi="Arial" w:cs="Arial"/>
          <w:b/>
          <w:bCs/>
        </w:rPr>
      </w:pPr>
      <w:r w:rsidRPr="009E5726">
        <w:rPr>
          <w:rFonts w:ascii="Arial" w:hAnsi="Arial" w:cs="Arial"/>
        </w:rPr>
        <w:t>LICZBA UCZESTNICZEK/UCZE</w:t>
      </w:r>
      <w:r w:rsidR="00C84F4E" w:rsidRPr="009E5726">
        <w:rPr>
          <w:rFonts w:ascii="Arial" w:hAnsi="Arial" w:cs="Arial"/>
        </w:rPr>
        <w:t>ST</w:t>
      </w:r>
      <w:r w:rsidRPr="009E5726">
        <w:rPr>
          <w:rFonts w:ascii="Arial" w:hAnsi="Arial" w:cs="Arial"/>
        </w:rPr>
        <w:t>NIKÓW</w:t>
      </w:r>
      <w:r w:rsidR="00C84F4E" w:rsidRPr="009E5726">
        <w:rPr>
          <w:rFonts w:ascii="Arial" w:hAnsi="Arial" w:cs="Arial"/>
        </w:rPr>
        <w:t>:</w:t>
      </w:r>
    </w:p>
    <w:p w14:paraId="501AC2AD" w14:textId="1F294B6A" w:rsidR="00AD56C4" w:rsidRPr="00AD56C4" w:rsidRDefault="00AD56C4" w:rsidP="00AD56C4">
      <w:pPr>
        <w:pStyle w:val="Akapitzlist"/>
        <w:numPr>
          <w:ilvl w:val="0"/>
          <w:numId w:val="73"/>
        </w:numPr>
        <w:spacing w:after="0" w:line="240" w:lineRule="auto"/>
        <w:rPr>
          <w:rFonts w:ascii="Arial" w:hAnsi="Arial" w:cs="Arial"/>
        </w:rPr>
      </w:pPr>
      <w:r w:rsidRPr="00AD56C4">
        <w:rPr>
          <w:rFonts w:ascii="Arial" w:hAnsi="Arial" w:cs="Arial"/>
        </w:rPr>
        <w:t>5 grup na łączną ilość 4</w:t>
      </w:r>
      <w:r w:rsidR="00A33810">
        <w:rPr>
          <w:rFonts w:ascii="Arial" w:hAnsi="Arial" w:cs="Arial"/>
        </w:rPr>
        <w:t>3</w:t>
      </w:r>
      <w:r w:rsidRPr="00AD56C4">
        <w:rPr>
          <w:rFonts w:ascii="Arial" w:hAnsi="Arial" w:cs="Arial"/>
        </w:rPr>
        <w:t xml:space="preserve"> osób</w:t>
      </w:r>
    </w:p>
    <w:p w14:paraId="23501266" w14:textId="432C0FFA" w:rsidR="00C84F4E" w:rsidRPr="009E5726" w:rsidRDefault="00C84F4E" w:rsidP="00C84F4E">
      <w:pPr>
        <w:pStyle w:val="Akapitzlist"/>
        <w:spacing w:after="0" w:line="240" w:lineRule="auto"/>
        <w:ind w:left="502"/>
        <w:rPr>
          <w:rFonts w:ascii="Arial" w:hAnsi="Arial" w:cs="Arial"/>
        </w:rPr>
      </w:pPr>
      <w:r w:rsidRPr="00AD56C4">
        <w:rPr>
          <w:rFonts w:ascii="Arial" w:hAnsi="Arial" w:cs="Arial"/>
        </w:rPr>
        <w:t>Zapewnienie wsparcia tłumacza na linii Uczestnik</w:t>
      </w:r>
      <w:r w:rsidRPr="009E5726">
        <w:rPr>
          <w:rFonts w:ascii="Arial" w:hAnsi="Arial" w:cs="Arial"/>
        </w:rPr>
        <w:t>/-czka Projektu – specjalista realizujący formę wsparcia</w:t>
      </w:r>
    </w:p>
    <w:p w14:paraId="6748FAF9" w14:textId="2F80D05C" w:rsidR="00C84F4E" w:rsidRPr="004B59E6" w:rsidRDefault="00C84F4E">
      <w:pPr>
        <w:pStyle w:val="Akapitzlist"/>
        <w:numPr>
          <w:ilvl w:val="0"/>
          <w:numId w:val="62"/>
        </w:numPr>
        <w:spacing w:after="0" w:line="240" w:lineRule="auto"/>
        <w:rPr>
          <w:rFonts w:ascii="Arial" w:hAnsi="Arial" w:cs="Arial"/>
          <w:b/>
          <w:bCs/>
        </w:rPr>
      </w:pPr>
      <w:r w:rsidRPr="009E5726">
        <w:rPr>
          <w:rFonts w:ascii="Arial" w:hAnsi="Arial" w:cs="Arial"/>
        </w:rPr>
        <w:t xml:space="preserve">WYNAGRODZENIE TŁUMACZA za </w:t>
      </w:r>
      <w:r w:rsidR="004B59E6">
        <w:rPr>
          <w:rFonts w:ascii="Arial" w:hAnsi="Arial" w:cs="Arial"/>
        </w:rPr>
        <w:t>240</w:t>
      </w:r>
      <w:r w:rsidRPr="009E5726">
        <w:rPr>
          <w:rFonts w:ascii="Arial" w:hAnsi="Arial" w:cs="Arial"/>
        </w:rPr>
        <w:t xml:space="preserve"> h</w:t>
      </w:r>
      <w:r w:rsidR="004B59E6">
        <w:rPr>
          <w:rFonts w:ascii="Arial" w:hAnsi="Arial" w:cs="Arial"/>
        </w:rPr>
        <w:t xml:space="preserve"> po 48 h na 1 grupę. </w:t>
      </w:r>
    </w:p>
    <w:p w14:paraId="7CB22E21" w14:textId="77777777" w:rsidR="004B59E6" w:rsidRPr="009E5726" w:rsidRDefault="004B59E6" w:rsidP="004B59E6">
      <w:pPr>
        <w:pStyle w:val="Akapitzlist"/>
        <w:spacing w:after="0" w:line="240" w:lineRule="auto"/>
        <w:ind w:left="502"/>
        <w:rPr>
          <w:rFonts w:ascii="Arial" w:hAnsi="Arial" w:cs="Arial"/>
          <w:b/>
          <w:bCs/>
        </w:rPr>
      </w:pPr>
    </w:p>
    <w:p w14:paraId="48F23BCF" w14:textId="17FE7B95" w:rsidR="004B59E6" w:rsidRDefault="000F316D" w:rsidP="004B59E6">
      <w:pPr>
        <w:spacing w:after="0"/>
        <w:rPr>
          <w:rFonts w:ascii="Arial" w:hAnsi="Arial" w:cs="Arial"/>
        </w:rPr>
      </w:pPr>
      <w:r w:rsidRPr="009E5726">
        <w:rPr>
          <w:rFonts w:ascii="Arial" w:hAnsi="Arial" w:cs="Arial"/>
        </w:rPr>
        <w:t>KADRA:</w:t>
      </w:r>
      <w:r w:rsidR="004B59E6">
        <w:rPr>
          <w:rFonts w:ascii="Arial" w:hAnsi="Arial" w:cs="Arial"/>
        </w:rPr>
        <w:t xml:space="preserve"> </w:t>
      </w:r>
      <w:r w:rsidR="004B59E6" w:rsidRPr="004B59E6">
        <w:rPr>
          <w:rFonts w:ascii="Arial" w:hAnsi="Arial" w:cs="Arial"/>
        </w:rPr>
        <w:t>znajomość języka polskiego w stopniu umożliwiającym swobodną komunikację w zakresie planowanych zadań tłumacza</w:t>
      </w:r>
      <w:r w:rsidR="004B59E6">
        <w:rPr>
          <w:rFonts w:ascii="Arial" w:hAnsi="Arial" w:cs="Arial"/>
        </w:rPr>
        <w:t xml:space="preserve"> certyfikat C1 (</w:t>
      </w:r>
      <w:r w:rsidR="00653030">
        <w:rPr>
          <w:rFonts w:ascii="Arial" w:hAnsi="Arial" w:cs="Arial"/>
        </w:rPr>
        <w:t>obowiązkowy)</w:t>
      </w:r>
      <w:r w:rsidR="004B59E6">
        <w:rPr>
          <w:rFonts w:ascii="Arial" w:hAnsi="Arial" w:cs="Arial"/>
        </w:rPr>
        <w:t xml:space="preserve"> </w:t>
      </w:r>
    </w:p>
    <w:p w14:paraId="621BBD19" w14:textId="77777777" w:rsidR="004B59E6" w:rsidRDefault="004B59E6" w:rsidP="004B59E6">
      <w:pPr>
        <w:spacing w:after="0"/>
        <w:rPr>
          <w:rFonts w:ascii="Arial" w:hAnsi="Arial" w:cs="Arial"/>
        </w:rPr>
      </w:pPr>
    </w:p>
    <w:p w14:paraId="027ECD26" w14:textId="77777777" w:rsidR="00EA5723" w:rsidRPr="004B59E6" w:rsidRDefault="00EA5723" w:rsidP="00EA5723">
      <w:pPr>
        <w:spacing w:after="0"/>
        <w:rPr>
          <w:rFonts w:ascii="Arial" w:hAnsi="Arial" w:cs="Arial"/>
        </w:rPr>
      </w:pPr>
      <w:r w:rsidRPr="004B59E6">
        <w:rPr>
          <w:rFonts w:ascii="Arial" w:hAnsi="Arial" w:cs="Arial"/>
        </w:rPr>
        <w:t xml:space="preserve">Tłumacz odpowiedzialny będzie za: </w:t>
      </w:r>
    </w:p>
    <w:p w14:paraId="5590DE21" w14:textId="77777777" w:rsidR="00EA5723" w:rsidRPr="004B59E6" w:rsidRDefault="00EA5723" w:rsidP="00EA5723">
      <w:pPr>
        <w:spacing w:after="0"/>
        <w:rPr>
          <w:rFonts w:ascii="Arial" w:hAnsi="Arial" w:cs="Arial"/>
        </w:rPr>
      </w:pPr>
      <w:r w:rsidRPr="004B59E6">
        <w:rPr>
          <w:rFonts w:ascii="Arial" w:hAnsi="Arial" w:cs="Arial"/>
        </w:rPr>
        <w:t xml:space="preserve">1. Rzetelne prowadzenie powierzonych zadań. </w:t>
      </w:r>
    </w:p>
    <w:p w14:paraId="31A68217" w14:textId="77777777" w:rsidR="00EA5723" w:rsidRPr="004B59E6" w:rsidRDefault="00EA5723" w:rsidP="00EA5723">
      <w:pPr>
        <w:spacing w:after="0"/>
        <w:rPr>
          <w:rFonts w:ascii="Arial" w:hAnsi="Arial" w:cs="Arial"/>
        </w:rPr>
      </w:pPr>
      <w:r w:rsidRPr="004B59E6">
        <w:rPr>
          <w:rFonts w:ascii="Arial" w:hAnsi="Arial" w:cs="Arial"/>
        </w:rPr>
        <w:t xml:space="preserve">2. Dopilnowywanie terminów realizacji zadań. </w:t>
      </w:r>
    </w:p>
    <w:p w14:paraId="5BD97EA0" w14:textId="77777777" w:rsidR="00EA5723" w:rsidRPr="004B59E6" w:rsidRDefault="00EA5723" w:rsidP="00EA5723">
      <w:pPr>
        <w:spacing w:after="0"/>
        <w:rPr>
          <w:rFonts w:ascii="Arial" w:hAnsi="Arial" w:cs="Arial"/>
        </w:rPr>
      </w:pPr>
      <w:r w:rsidRPr="004B59E6">
        <w:rPr>
          <w:rFonts w:ascii="Arial" w:hAnsi="Arial" w:cs="Arial"/>
        </w:rPr>
        <w:t xml:space="preserve">3. Przestrzeganie przepisów o ochronie danych osobowych. </w:t>
      </w:r>
    </w:p>
    <w:p w14:paraId="41DBAAE6" w14:textId="77777777" w:rsidR="00EA5723" w:rsidRPr="00EA5723" w:rsidRDefault="00EA5723" w:rsidP="00EA5723">
      <w:pPr>
        <w:spacing w:after="0"/>
        <w:rPr>
          <w:rFonts w:ascii="Arial" w:hAnsi="Arial" w:cs="Arial"/>
          <w:b/>
        </w:rPr>
      </w:pPr>
      <w:r w:rsidRPr="004B59E6">
        <w:rPr>
          <w:rFonts w:ascii="Arial" w:hAnsi="Arial" w:cs="Arial"/>
        </w:rPr>
        <w:t>4. Przestrzeganie tajemnic prawnie chronionych na powierzonym stanowisku</w:t>
      </w:r>
      <w:r w:rsidRPr="00EA5723">
        <w:rPr>
          <w:rFonts w:ascii="Arial" w:hAnsi="Arial" w:cs="Arial"/>
          <w:b/>
        </w:rPr>
        <w:t xml:space="preserve">. </w:t>
      </w:r>
    </w:p>
    <w:p w14:paraId="23380D2D" w14:textId="01518D89" w:rsidR="00EA5723" w:rsidRPr="004B59E6" w:rsidRDefault="00EA5723" w:rsidP="00EA5723">
      <w:pPr>
        <w:spacing w:after="0"/>
        <w:rPr>
          <w:rFonts w:ascii="Arial" w:hAnsi="Arial" w:cs="Arial"/>
          <w:bCs/>
        </w:rPr>
      </w:pPr>
      <w:r w:rsidRPr="004B59E6">
        <w:rPr>
          <w:rFonts w:ascii="Arial" w:hAnsi="Arial" w:cs="Arial"/>
          <w:bCs/>
        </w:rPr>
        <w:t>5. Przestrzeganie regulaminów i instrukcji wynikających z realizacji projektu „</w:t>
      </w:r>
      <w:r w:rsidR="006511C3" w:rsidRPr="004B59E6">
        <w:rPr>
          <w:rFonts w:ascii="Arial" w:hAnsi="Arial" w:cs="Arial"/>
          <w:bCs/>
        </w:rPr>
        <w:t>Aktywna Integracja</w:t>
      </w:r>
      <w:r w:rsidRPr="004B59E6">
        <w:rPr>
          <w:rFonts w:ascii="Arial" w:hAnsi="Arial" w:cs="Arial"/>
          <w:bCs/>
        </w:rPr>
        <w:t xml:space="preserve">”. </w:t>
      </w:r>
    </w:p>
    <w:p w14:paraId="385E4619" w14:textId="77777777" w:rsidR="00EA5723" w:rsidRPr="004B59E6" w:rsidRDefault="00EA5723" w:rsidP="00EA5723">
      <w:pPr>
        <w:spacing w:after="0"/>
        <w:rPr>
          <w:rFonts w:ascii="Arial" w:hAnsi="Arial" w:cs="Arial"/>
          <w:bCs/>
        </w:rPr>
      </w:pPr>
      <w:r w:rsidRPr="004B59E6">
        <w:rPr>
          <w:rFonts w:ascii="Arial" w:hAnsi="Arial" w:cs="Arial"/>
          <w:bCs/>
        </w:rPr>
        <w:t xml:space="preserve">6. Przestrzeganie obowiązujących aktów prawnych. </w:t>
      </w:r>
    </w:p>
    <w:p w14:paraId="13B40341" w14:textId="77777777" w:rsidR="00EA5723" w:rsidRPr="004B59E6" w:rsidRDefault="00EA5723" w:rsidP="00EA5723">
      <w:pPr>
        <w:spacing w:after="0"/>
        <w:rPr>
          <w:rFonts w:ascii="Arial" w:hAnsi="Arial" w:cs="Arial"/>
          <w:bCs/>
        </w:rPr>
      </w:pPr>
      <w:r w:rsidRPr="004B59E6">
        <w:rPr>
          <w:rFonts w:ascii="Arial" w:hAnsi="Arial" w:cs="Arial"/>
          <w:bCs/>
        </w:rPr>
        <w:t xml:space="preserve">7. Dbałość o powierzone mienie. </w:t>
      </w:r>
    </w:p>
    <w:p w14:paraId="7BED83BD" w14:textId="77777777" w:rsidR="00EA5723" w:rsidRDefault="00EA5723" w:rsidP="00EA5723">
      <w:pPr>
        <w:spacing w:after="0"/>
        <w:rPr>
          <w:rFonts w:ascii="Arial" w:hAnsi="Arial" w:cs="Arial"/>
          <w:bCs/>
        </w:rPr>
      </w:pPr>
      <w:r w:rsidRPr="004B59E6">
        <w:rPr>
          <w:rFonts w:ascii="Arial" w:hAnsi="Arial" w:cs="Arial"/>
          <w:bCs/>
        </w:rPr>
        <w:t xml:space="preserve">8. Dbałość o pozytywny wizerunek Zamawiającego oraz instytucji z nim współpracujących przy realizacji projektu. </w:t>
      </w:r>
    </w:p>
    <w:p w14:paraId="2706842A" w14:textId="77777777" w:rsidR="00653030" w:rsidRDefault="00653030" w:rsidP="00EA5723">
      <w:pPr>
        <w:spacing w:after="0"/>
        <w:rPr>
          <w:rFonts w:ascii="Arial" w:hAnsi="Arial" w:cs="Arial"/>
          <w:bCs/>
        </w:rPr>
      </w:pPr>
    </w:p>
    <w:p w14:paraId="1B0D7E44" w14:textId="77777777" w:rsidR="00A33810" w:rsidRPr="004B59E6" w:rsidRDefault="00A33810" w:rsidP="00EA5723">
      <w:pPr>
        <w:spacing w:after="0"/>
        <w:rPr>
          <w:rFonts w:ascii="Arial" w:hAnsi="Arial" w:cs="Arial"/>
          <w:bCs/>
        </w:rPr>
      </w:pPr>
    </w:p>
    <w:p w14:paraId="61E3F387" w14:textId="77777777" w:rsidR="00EA5723" w:rsidRPr="00EA5723" w:rsidRDefault="00EA5723" w:rsidP="00EA5723">
      <w:pPr>
        <w:spacing w:after="0"/>
        <w:rPr>
          <w:rFonts w:ascii="Arial" w:hAnsi="Arial" w:cs="Arial"/>
          <w:b/>
        </w:rPr>
      </w:pPr>
    </w:p>
    <w:p w14:paraId="01026447" w14:textId="77777777" w:rsidR="00EA5723" w:rsidRPr="004B59E6" w:rsidRDefault="00EA5723" w:rsidP="00EA5723">
      <w:pPr>
        <w:spacing w:after="0"/>
        <w:rPr>
          <w:rFonts w:ascii="Arial" w:hAnsi="Arial" w:cs="Arial"/>
        </w:rPr>
      </w:pPr>
      <w:r w:rsidRPr="004B59E6">
        <w:rPr>
          <w:rFonts w:ascii="Arial" w:hAnsi="Arial" w:cs="Arial"/>
        </w:rPr>
        <w:lastRenderedPageBreak/>
        <w:t xml:space="preserve">Wymagania wobec tłumacza: </w:t>
      </w:r>
    </w:p>
    <w:p w14:paraId="53CDB04A" w14:textId="77777777" w:rsidR="00EA5723" w:rsidRPr="004B59E6" w:rsidRDefault="00EA5723" w:rsidP="00EA5723">
      <w:pPr>
        <w:spacing w:after="0"/>
        <w:rPr>
          <w:rFonts w:ascii="Arial" w:hAnsi="Arial" w:cs="Arial"/>
        </w:rPr>
      </w:pPr>
      <w:r w:rsidRPr="004B59E6">
        <w:rPr>
          <w:rFonts w:ascii="Arial" w:hAnsi="Arial" w:cs="Arial"/>
        </w:rPr>
        <w:t xml:space="preserve">- znajomość języka ukraińskiego w stopniu umożliwiającym swobodną komunikację w zakresie planowanych zadań tłumacza, </w:t>
      </w:r>
    </w:p>
    <w:p w14:paraId="14F0DF14" w14:textId="35143ECA" w:rsidR="00EA5723" w:rsidRPr="004B59E6" w:rsidRDefault="00EA5723" w:rsidP="00EA5723">
      <w:pPr>
        <w:spacing w:after="0"/>
        <w:rPr>
          <w:rFonts w:ascii="Arial" w:hAnsi="Arial" w:cs="Arial"/>
        </w:rPr>
      </w:pPr>
      <w:r w:rsidRPr="004B59E6">
        <w:rPr>
          <w:rFonts w:ascii="Arial" w:hAnsi="Arial" w:cs="Arial"/>
        </w:rPr>
        <w:t>- znajomość języka polskiego w stopniu umożliwiającym swobodną komunikację w zakresie planowanych zadań tłumacza</w:t>
      </w:r>
      <w:r w:rsidR="004B59E6">
        <w:rPr>
          <w:rFonts w:ascii="Arial" w:hAnsi="Arial" w:cs="Arial"/>
        </w:rPr>
        <w:t xml:space="preserve"> certyfikat C1 </w:t>
      </w:r>
    </w:p>
    <w:p w14:paraId="77AAB92F" w14:textId="77777777" w:rsidR="00EA5723" w:rsidRPr="004B59E6" w:rsidRDefault="00EA5723" w:rsidP="00EA5723">
      <w:pPr>
        <w:spacing w:after="0"/>
        <w:rPr>
          <w:rFonts w:ascii="Arial" w:hAnsi="Arial" w:cs="Arial"/>
        </w:rPr>
      </w:pPr>
      <w:r w:rsidRPr="004B59E6">
        <w:rPr>
          <w:rFonts w:ascii="Arial" w:hAnsi="Arial" w:cs="Arial"/>
        </w:rPr>
        <w:t xml:space="preserve">- duża dyspozycyjność, umiejętność pracy w zespole, </w:t>
      </w:r>
    </w:p>
    <w:p w14:paraId="6B8F45BE" w14:textId="77777777" w:rsidR="00EA5723" w:rsidRPr="004B59E6" w:rsidRDefault="00EA5723" w:rsidP="00EA5723">
      <w:pPr>
        <w:spacing w:after="0"/>
        <w:rPr>
          <w:rFonts w:ascii="Arial" w:hAnsi="Arial" w:cs="Arial"/>
        </w:rPr>
      </w:pPr>
      <w:r w:rsidRPr="004B59E6">
        <w:rPr>
          <w:rFonts w:ascii="Arial" w:hAnsi="Arial" w:cs="Arial"/>
        </w:rPr>
        <w:t xml:space="preserve">- komunikatywność, samodzielność, dokładność, odpowiedzialność, </w:t>
      </w:r>
    </w:p>
    <w:p w14:paraId="72738C05" w14:textId="77777777" w:rsidR="00EA5723" w:rsidRPr="004B59E6" w:rsidRDefault="00EA5723" w:rsidP="00EA5723">
      <w:pPr>
        <w:spacing w:after="0"/>
        <w:rPr>
          <w:rFonts w:ascii="Arial" w:hAnsi="Arial" w:cs="Arial"/>
        </w:rPr>
      </w:pPr>
      <w:r w:rsidRPr="004B59E6">
        <w:rPr>
          <w:rFonts w:ascii="Arial" w:hAnsi="Arial" w:cs="Arial"/>
        </w:rPr>
        <w:t xml:space="preserve">- sumienność i rzetelność przy wykonywaniu obowiązków, </w:t>
      </w:r>
    </w:p>
    <w:p w14:paraId="55CFA1B6" w14:textId="77777777" w:rsidR="00EA5723" w:rsidRPr="004B59E6" w:rsidRDefault="00EA5723" w:rsidP="00EA5723">
      <w:pPr>
        <w:spacing w:after="0"/>
        <w:rPr>
          <w:rFonts w:ascii="Arial" w:hAnsi="Arial" w:cs="Arial"/>
        </w:rPr>
      </w:pPr>
      <w:r w:rsidRPr="004B59E6">
        <w:rPr>
          <w:rFonts w:ascii="Arial" w:hAnsi="Arial" w:cs="Arial"/>
        </w:rPr>
        <w:t xml:space="preserve">- empatia, wysoka kultura osobista, </w:t>
      </w:r>
    </w:p>
    <w:p w14:paraId="202519ED" w14:textId="197BB3BD" w:rsidR="008509D0" w:rsidRPr="004B59E6" w:rsidRDefault="00EA5723" w:rsidP="00EA5723">
      <w:pPr>
        <w:spacing w:after="0"/>
        <w:rPr>
          <w:rFonts w:ascii="Arial" w:hAnsi="Arial" w:cs="Arial"/>
        </w:rPr>
      </w:pPr>
      <w:r w:rsidRPr="004B59E6">
        <w:rPr>
          <w:rFonts w:ascii="Arial" w:hAnsi="Arial" w:cs="Arial"/>
        </w:rPr>
        <w:t>- odporność na stres.</w:t>
      </w:r>
    </w:p>
    <w:p w14:paraId="3CE48323" w14:textId="77777777" w:rsidR="00EA5723" w:rsidRPr="004B59E6" w:rsidRDefault="00EA5723" w:rsidP="00EA5723">
      <w:pPr>
        <w:spacing w:after="0"/>
        <w:rPr>
          <w:rFonts w:ascii="Arial" w:hAnsi="Arial" w:cs="Arial"/>
        </w:rPr>
      </w:pPr>
    </w:p>
    <w:p w14:paraId="5F0547AC" w14:textId="77777777" w:rsidR="00EA5723" w:rsidRPr="009E5726" w:rsidRDefault="00EA5723" w:rsidP="00EA5723">
      <w:pPr>
        <w:spacing w:after="0"/>
        <w:rPr>
          <w:rFonts w:ascii="Arial" w:hAnsi="Arial" w:cs="Arial"/>
          <w:b/>
        </w:rPr>
      </w:pPr>
    </w:p>
    <w:p w14:paraId="3C5E253E" w14:textId="77777777" w:rsidR="008509D0" w:rsidRPr="009E5726" w:rsidRDefault="008509D0" w:rsidP="008509D0">
      <w:pPr>
        <w:spacing w:after="0"/>
        <w:rPr>
          <w:rFonts w:ascii="Arial" w:hAnsi="Arial" w:cs="Arial"/>
          <w:b/>
        </w:rPr>
      </w:pPr>
      <w:r w:rsidRPr="009E5726">
        <w:rPr>
          <w:rFonts w:ascii="Arial" w:hAnsi="Arial" w:cs="Arial"/>
          <w:b/>
        </w:rPr>
        <w:t>OPIS WARUNKÓW UDZIAŁU W POSTĘPOWANIU ORAZ PRZYGOTOWANIA I ZŁOŻENIA OFERTY:</w:t>
      </w:r>
    </w:p>
    <w:p w14:paraId="4438E397" w14:textId="77777777" w:rsidR="00F76EC5" w:rsidRPr="009E5726" w:rsidRDefault="00F76EC5" w:rsidP="008509D0">
      <w:pPr>
        <w:spacing w:after="0"/>
        <w:rPr>
          <w:rFonts w:ascii="Arial" w:hAnsi="Arial" w:cs="Arial"/>
          <w:b/>
        </w:rPr>
      </w:pPr>
    </w:p>
    <w:p w14:paraId="44A73421" w14:textId="77777777" w:rsidR="00F24211" w:rsidRPr="009E5726" w:rsidRDefault="00F24211">
      <w:pPr>
        <w:pStyle w:val="Akapitzlist"/>
        <w:numPr>
          <w:ilvl w:val="0"/>
          <w:numId w:val="30"/>
        </w:numPr>
        <w:autoSpaceDE w:val="0"/>
        <w:autoSpaceDN w:val="0"/>
        <w:adjustRightInd w:val="0"/>
        <w:spacing w:after="0"/>
        <w:rPr>
          <w:rFonts w:ascii="Arial" w:hAnsi="Arial" w:cs="Arial"/>
        </w:rPr>
      </w:pPr>
      <w:r w:rsidRPr="009E5726">
        <w:rPr>
          <w:rFonts w:ascii="Arial" w:hAnsi="Arial" w:cs="Arial"/>
        </w:rPr>
        <w:t>Wybór Wykonawcy odbywa się z zachowaniem zasady konkurencyjności określonej w Wytycznych dotyczących kwalifikowalności wydatków na lata 2021-2027, bez stosowania procedur określonych w ustawie z dnia 11 września 2019 r. – Prawo zamówień publicznych (</w:t>
      </w:r>
      <w:r w:rsidRPr="009E5726">
        <w:rPr>
          <w:rFonts w:ascii="Arial" w:hAnsi="Arial" w:cs="Arial"/>
          <w:shd w:val="clear" w:color="auto" w:fill="FFFFFF"/>
        </w:rPr>
        <w:t>Dz.U. z 2019r. poz. 2019; t.j. Dz.U. z 2024r. poz. 1320</w:t>
      </w:r>
      <w:r w:rsidRPr="009E5726">
        <w:rPr>
          <w:rFonts w:ascii="Arial" w:hAnsi="Arial" w:cs="Arial"/>
        </w:rPr>
        <w:t>).</w:t>
      </w:r>
    </w:p>
    <w:p w14:paraId="5D87ACE7" w14:textId="77777777" w:rsidR="00F24211" w:rsidRPr="009E5726" w:rsidRDefault="00F24211" w:rsidP="00F24211">
      <w:pPr>
        <w:pStyle w:val="Akapitzlist"/>
        <w:autoSpaceDE w:val="0"/>
        <w:autoSpaceDN w:val="0"/>
        <w:adjustRightInd w:val="0"/>
        <w:spacing w:after="0"/>
        <w:ind w:left="360"/>
        <w:rPr>
          <w:rFonts w:ascii="Arial" w:hAnsi="Arial" w:cs="Arial"/>
        </w:rPr>
      </w:pPr>
    </w:p>
    <w:p w14:paraId="3DAC3A4F" w14:textId="2BE395BB" w:rsidR="00F24211" w:rsidRPr="009E5726" w:rsidRDefault="00F24211">
      <w:pPr>
        <w:pStyle w:val="Akapitzlist"/>
        <w:numPr>
          <w:ilvl w:val="0"/>
          <w:numId w:val="30"/>
        </w:numPr>
        <w:autoSpaceDE w:val="0"/>
        <w:autoSpaceDN w:val="0"/>
        <w:adjustRightInd w:val="0"/>
        <w:spacing w:after="0"/>
        <w:rPr>
          <w:rFonts w:ascii="Arial" w:hAnsi="Arial" w:cs="Arial"/>
        </w:rPr>
      </w:pPr>
      <w:r w:rsidRPr="009E5726">
        <w:rPr>
          <w:rFonts w:ascii="Arial" w:hAnsi="Arial" w:cs="Arial"/>
        </w:rPr>
        <w:t xml:space="preserve">Do składania ofert zapraszamy wyłącznie Wykonawców spełniających łącznie następujące warunki: </w:t>
      </w:r>
    </w:p>
    <w:p w14:paraId="082A9928" w14:textId="77777777" w:rsidR="00F24211" w:rsidRPr="009E5726" w:rsidRDefault="00F24211" w:rsidP="00F24211">
      <w:pPr>
        <w:autoSpaceDE w:val="0"/>
        <w:autoSpaceDN w:val="0"/>
        <w:adjustRightInd w:val="0"/>
        <w:spacing w:after="0"/>
        <w:rPr>
          <w:rFonts w:ascii="Arial" w:hAnsi="Arial" w:cs="Arial"/>
        </w:rPr>
      </w:pPr>
    </w:p>
    <w:p w14:paraId="5F6C1AB2" w14:textId="3DECE3FD" w:rsidR="00F24211" w:rsidRPr="009E5726" w:rsidRDefault="00F24211">
      <w:pPr>
        <w:pStyle w:val="Akapitzlist"/>
        <w:numPr>
          <w:ilvl w:val="0"/>
          <w:numId w:val="31"/>
        </w:numPr>
        <w:autoSpaceDE w:val="0"/>
        <w:autoSpaceDN w:val="0"/>
        <w:adjustRightInd w:val="0"/>
        <w:spacing w:after="0"/>
        <w:rPr>
          <w:rFonts w:ascii="Arial" w:hAnsi="Arial" w:cs="Arial"/>
          <w:b/>
          <w:bCs/>
        </w:rPr>
      </w:pPr>
      <w:r w:rsidRPr="009E5726">
        <w:rPr>
          <w:rFonts w:ascii="Arial" w:hAnsi="Arial" w:cs="Arial"/>
        </w:rPr>
        <w:t>W zakresie części: I, II, III, IV, V, VI</w:t>
      </w:r>
      <w:r w:rsidR="00817636" w:rsidRPr="009E5726">
        <w:rPr>
          <w:rFonts w:ascii="Arial" w:hAnsi="Arial" w:cs="Arial"/>
        </w:rPr>
        <w:t xml:space="preserve"> zamówienia</w:t>
      </w:r>
      <w:r w:rsidRPr="009E5726">
        <w:rPr>
          <w:rFonts w:ascii="Arial" w:hAnsi="Arial" w:cs="Arial"/>
        </w:rPr>
        <w:t xml:space="preserve">: </w:t>
      </w:r>
    </w:p>
    <w:p w14:paraId="6B65F5A7" w14:textId="2CE4C526" w:rsidR="00F24211" w:rsidRPr="009E5726" w:rsidRDefault="00F24211" w:rsidP="00F24211">
      <w:pPr>
        <w:pStyle w:val="Akapitzlist"/>
        <w:autoSpaceDE w:val="0"/>
        <w:autoSpaceDN w:val="0"/>
        <w:adjustRightInd w:val="0"/>
        <w:spacing w:after="0"/>
        <w:rPr>
          <w:rFonts w:ascii="Arial" w:hAnsi="Arial" w:cs="Arial"/>
          <w:b/>
          <w:bCs/>
        </w:rPr>
      </w:pPr>
      <w:r w:rsidRPr="009E5726">
        <w:rPr>
          <w:rFonts w:ascii="Arial" w:hAnsi="Arial" w:cs="Arial"/>
          <w:b/>
          <w:bCs/>
        </w:rPr>
        <w:t xml:space="preserve">Posiadających wpis do Rejestru Instytucji Szkoleniowych (RIS) prowadzonego przez Wojewódzki Urząd Pracy właściwy ze względu na siedzibę instytucji. </w:t>
      </w:r>
    </w:p>
    <w:p w14:paraId="418DEEB2" w14:textId="77777777" w:rsidR="00F24211" w:rsidRPr="009E5726" w:rsidRDefault="00F24211" w:rsidP="00F24211">
      <w:pPr>
        <w:autoSpaceDE w:val="0"/>
        <w:autoSpaceDN w:val="0"/>
        <w:adjustRightInd w:val="0"/>
        <w:spacing w:after="0"/>
        <w:ind w:left="360" w:firstLine="360"/>
        <w:rPr>
          <w:rFonts w:ascii="Arial" w:hAnsi="Arial" w:cs="Arial"/>
          <w:u w:val="single"/>
        </w:rPr>
      </w:pPr>
    </w:p>
    <w:p w14:paraId="7D0AF335" w14:textId="77777777" w:rsidR="00F24211" w:rsidRPr="009E5726" w:rsidRDefault="00F24211" w:rsidP="00F24211">
      <w:pPr>
        <w:autoSpaceDE w:val="0"/>
        <w:autoSpaceDN w:val="0"/>
        <w:adjustRightInd w:val="0"/>
        <w:spacing w:after="0"/>
        <w:ind w:left="360" w:firstLine="360"/>
        <w:rPr>
          <w:rFonts w:ascii="Arial" w:hAnsi="Arial" w:cs="Arial"/>
          <w:u w:val="single"/>
        </w:rPr>
      </w:pPr>
      <w:r w:rsidRPr="009E5726">
        <w:rPr>
          <w:rFonts w:ascii="Arial" w:hAnsi="Arial" w:cs="Arial"/>
          <w:u w:val="single"/>
        </w:rPr>
        <w:t xml:space="preserve">Opis weryfikacji spełniania warunku: </w:t>
      </w:r>
    </w:p>
    <w:p w14:paraId="28214293" w14:textId="77777777" w:rsidR="00F24211" w:rsidRPr="009E5726" w:rsidRDefault="00F24211" w:rsidP="00F24211">
      <w:pPr>
        <w:pStyle w:val="Akapitzlist"/>
        <w:spacing w:after="0"/>
        <w:rPr>
          <w:rFonts w:ascii="Arial" w:hAnsi="Arial" w:cs="Arial"/>
        </w:rPr>
      </w:pPr>
      <w:r w:rsidRPr="009E5726">
        <w:rPr>
          <w:rFonts w:ascii="Arial" w:hAnsi="Arial" w:cs="Arial"/>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0E381F9F" w14:textId="77777777" w:rsidR="00F24211" w:rsidRPr="009E5726" w:rsidRDefault="00F24211" w:rsidP="00F24211">
      <w:pPr>
        <w:pStyle w:val="Akapitzlist"/>
        <w:spacing w:after="0"/>
        <w:rPr>
          <w:rFonts w:ascii="Arial" w:hAnsi="Arial" w:cs="Arial"/>
        </w:rPr>
      </w:pPr>
    </w:p>
    <w:p w14:paraId="35BC146F" w14:textId="35249342" w:rsidR="00F24211" w:rsidRPr="009E5726" w:rsidRDefault="00F24211">
      <w:pPr>
        <w:pStyle w:val="Akapitzlist"/>
        <w:numPr>
          <w:ilvl w:val="0"/>
          <w:numId w:val="31"/>
        </w:numPr>
        <w:spacing w:after="0"/>
        <w:rPr>
          <w:rFonts w:ascii="Arial" w:hAnsi="Arial" w:cs="Arial"/>
        </w:rPr>
      </w:pPr>
      <w:r w:rsidRPr="009E5726">
        <w:rPr>
          <w:rFonts w:ascii="Arial" w:hAnsi="Arial" w:cs="Arial"/>
        </w:rPr>
        <w:t>W zakresie czę</w:t>
      </w:r>
      <w:r w:rsidR="00073EBD" w:rsidRPr="009E5726">
        <w:rPr>
          <w:rFonts w:ascii="Arial" w:hAnsi="Arial" w:cs="Arial"/>
        </w:rPr>
        <w:t>ś</w:t>
      </w:r>
      <w:r w:rsidRPr="009E5726">
        <w:rPr>
          <w:rFonts w:ascii="Arial" w:hAnsi="Arial" w:cs="Arial"/>
        </w:rPr>
        <w:t>ci: I, II, III,</w:t>
      </w:r>
      <w:r w:rsidR="00A94A46">
        <w:rPr>
          <w:rFonts w:ascii="Arial" w:hAnsi="Arial" w:cs="Arial"/>
        </w:rPr>
        <w:t xml:space="preserve"> </w:t>
      </w:r>
      <w:r w:rsidR="001E2356">
        <w:rPr>
          <w:rFonts w:ascii="Arial" w:hAnsi="Arial" w:cs="Arial"/>
        </w:rPr>
        <w:t>IV,</w:t>
      </w:r>
      <w:r w:rsidRPr="009E5726">
        <w:rPr>
          <w:rFonts w:ascii="Arial" w:hAnsi="Arial" w:cs="Arial"/>
        </w:rPr>
        <w:t xml:space="preserve"> V, VI</w:t>
      </w:r>
      <w:r w:rsidR="00817636" w:rsidRPr="009E5726">
        <w:rPr>
          <w:rFonts w:ascii="Arial" w:hAnsi="Arial" w:cs="Arial"/>
        </w:rPr>
        <w:t xml:space="preserve"> zamówienia</w:t>
      </w:r>
      <w:r w:rsidRPr="009E5726">
        <w:rPr>
          <w:rFonts w:ascii="Arial" w:hAnsi="Arial" w:cs="Arial"/>
        </w:rPr>
        <w:t>:</w:t>
      </w:r>
    </w:p>
    <w:p w14:paraId="03BD4625" w14:textId="77777777" w:rsidR="00F24211" w:rsidRPr="009E5726" w:rsidRDefault="00F24211" w:rsidP="00F24211">
      <w:pPr>
        <w:pStyle w:val="Akapitzlist"/>
        <w:spacing w:after="0"/>
        <w:rPr>
          <w:rFonts w:ascii="Arial" w:hAnsi="Arial" w:cs="Arial"/>
          <w:b/>
          <w:bCs/>
        </w:rPr>
      </w:pPr>
      <w:r w:rsidRPr="009E5726">
        <w:rPr>
          <w:rFonts w:ascii="Arial" w:hAnsi="Arial" w:cs="Arial"/>
          <w:b/>
          <w:bCs/>
        </w:rPr>
        <w:t>Dysponujących: trenerem/trenerką/trenerami posiadającym/ą/mi:</w:t>
      </w:r>
    </w:p>
    <w:p w14:paraId="6F6C7CE7" w14:textId="77777777" w:rsidR="00F24211" w:rsidRPr="009E5726" w:rsidRDefault="00F24211">
      <w:pPr>
        <w:pStyle w:val="Akapitzlist"/>
        <w:numPr>
          <w:ilvl w:val="0"/>
          <w:numId w:val="18"/>
        </w:numPr>
        <w:spacing w:after="0"/>
        <w:rPr>
          <w:rFonts w:ascii="Arial" w:hAnsi="Arial" w:cs="Arial"/>
        </w:rPr>
      </w:pPr>
      <w:r w:rsidRPr="009E5726">
        <w:rPr>
          <w:rFonts w:ascii="Arial" w:hAnsi="Arial" w:cs="Arial"/>
        </w:rPr>
        <w:t>Wykształcenie wyższe/zawodowe lub certyfikaty/zaświadczenia/ inne dokumenty umożliwiające przeprowadzenie danego wsparcia oraz</w:t>
      </w:r>
    </w:p>
    <w:p w14:paraId="3ED16FDD" w14:textId="27B7DE3F" w:rsidR="00F24211" w:rsidRPr="009E5726" w:rsidRDefault="00F24211">
      <w:pPr>
        <w:pStyle w:val="Akapitzlist"/>
        <w:numPr>
          <w:ilvl w:val="0"/>
          <w:numId w:val="18"/>
        </w:numPr>
        <w:spacing w:after="0"/>
        <w:rPr>
          <w:rFonts w:ascii="Arial" w:hAnsi="Arial" w:cs="Arial"/>
        </w:rPr>
      </w:pPr>
      <w:r w:rsidRPr="009E5726">
        <w:rPr>
          <w:rFonts w:ascii="Arial" w:hAnsi="Arial" w:cs="Arial"/>
        </w:rPr>
        <w:t>Min. 2-letnie doświadczenie zawodowe w realizacji szkoleń lub zrealizowane min. 300 h wsparcia szkoleniowego;</w:t>
      </w:r>
    </w:p>
    <w:p w14:paraId="36A7D035" w14:textId="77777777" w:rsidR="00F24211" w:rsidRPr="009E5726" w:rsidRDefault="00F24211" w:rsidP="00F24211">
      <w:pPr>
        <w:spacing w:after="0"/>
        <w:rPr>
          <w:rFonts w:ascii="Arial" w:hAnsi="Arial" w:cs="Arial"/>
          <w:u w:val="single"/>
        </w:rPr>
      </w:pPr>
      <w:r w:rsidRPr="009E5726">
        <w:rPr>
          <w:rFonts w:ascii="Arial" w:hAnsi="Arial" w:cs="Arial"/>
          <w:u w:val="single"/>
        </w:rPr>
        <w:t>Opis weryfikacji spełniania warunku:</w:t>
      </w:r>
    </w:p>
    <w:p w14:paraId="5EEB5D90" w14:textId="77777777" w:rsidR="00F24211" w:rsidRPr="009E5726" w:rsidRDefault="00F24211" w:rsidP="00F24211">
      <w:pPr>
        <w:spacing w:after="0"/>
        <w:rPr>
          <w:rFonts w:ascii="Arial" w:hAnsi="Arial" w:cs="Arial"/>
        </w:rPr>
      </w:pPr>
      <w:r w:rsidRPr="009E5726">
        <w:rPr>
          <w:rFonts w:ascii="Arial" w:hAnsi="Arial" w:cs="Arial"/>
        </w:rPr>
        <w:t>Oferent wraz z ofertą musi złożyć:</w:t>
      </w:r>
    </w:p>
    <w:p w14:paraId="06715520" w14:textId="77777777" w:rsidR="00F24211" w:rsidRPr="009E5726" w:rsidRDefault="00F24211" w:rsidP="00F24211">
      <w:pPr>
        <w:spacing w:after="0"/>
        <w:rPr>
          <w:rFonts w:ascii="Arial" w:hAnsi="Arial" w:cs="Arial"/>
        </w:rPr>
      </w:pPr>
      <w:r w:rsidRPr="009E5726">
        <w:rPr>
          <w:rFonts w:ascii="Arial" w:hAnsi="Arial" w:cs="Arial"/>
        </w:rPr>
        <w:t>- Załącznik nr 1 – Formularz oferty zawierający w treści oświadczenia o spełnianiu wymagań, w którym potwierdza spełnianie powyższego warunku oraz</w:t>
      </w:r>
    </w:p>
    <w:p w14:paraId="44DB711C" w14:textId="526B7E0B" w:rsidR="00F24211" w:rsidRPr="009E5726" w:rsidRDefault="00F24211" w:rsidP="00F24211">
      <w:pPr>
        <w:spacing w:after="0"/>
        <w:rPr>
          <w:rFonts w:ascii="Arial" w:hAnsi="Arial" w:cs="Arial"/>
          <w:color w:val="FF0000"/>
        </w:rPr>
      </w:pPr>
      <w:r w:rsidRPr="009E5726">
        <w:rPr>
          <w:rFonts w:ascii="Arial" w:hAnsi="Arial" w:cs="Arial"/>
        </w:rPr>
        <w:t>- Załącznik nr 2</w:t>
      </w:r>
      <w:r w:rsidR="007C2EF3">
        <w:rPr>
          <w:rFonts w:ascii="Arial" w:hAnsi="Arial" w:cs="Arial"/>
        </w:rPr>
        <w:t xml:space="preserve"> (a-f w zależności od części zamówienia)</w:t>
      </w:r>
      <w:r w:rsidRPr="009E5726">
        <w:rPr>
          <w:rFonts w:ascii="Arial" w:hAnsi="Arial" w:cs="Arial"/>
        </w:rPr>
        <w:t xml:space="preserve"> – Doświadczenie trenerów oraz</w:t>
      </w:r>
    </w:p>
    <w:p w14:paraId="318F19C3" w14:textId="77777777" w:rsidR="00F24211" w:rsidRPr="009E5726" w:rsidRDefault="00F24211" w:rsidP="00F24211">
      <w:pPr>
        <w:spacing w:after="0"/>
        <w:rPr>
          <w:rFonts w:ascii="Arial" w:hAnsi="Arial" w:cs="Arial"/>
        </w:rPr>
      </w:pPr>
      <w:r w:rsidRPr="009E5726">
        <w:rPr>
          <w:rFonts w:ascii="Arial" w:hAnsi="Arial" w:cs="Arial"/>
        </w:rPr>
        <w:t xml:space="preserve">- kopie dokumentów potwierdzających wymagane wykształcenie, kwalifikacje i doświadczenie (np. dyplomy, certyfikaty, zaświadczenia, referencje, świadectwa pracy, </w:t>
      </w:r>
      <w:r w:rsidRPr="009E5726">
        <w:rPr>
          <w:rFonts w:ascii="Arial" w:hAnsi="Arial" w:cs="Arial"/>
        </w:rPr>
        <w:lastRenderedPageBreak/>
        <w:t>protokoły wykonania usług, inne potwierdzające należyte wykonanie usługi). Przedłożone dokumenty muszą w sposób niebudzący wątpliwości potwierdzać spełnianie wymagań.</w:t>
      </w:r>
    </w:p>
    <w:p w14:paraId="59DC1878" w14:textId="77777777" w:rsidR="00F24211" w:rsidRPr="009E5726" w:rsidRDefault="00F24211" w:rsidP="00F24211">
      <w:pPr>
        <w:pStyle w:val="Akapitzlist"/>
        <w:spacing w:after="0"/>
        <w:ind w:left="1440"/>
        <w:rPr>
          <w:rFonts w:ascii="Arial" w:hAnsi="Arial" w:cs="Arial"/>
        </w:rPr>
      </w:pPr>
    </w:p>
    <w:p w14:paraId="6BA38A22" w14:textId="77777777" w:rsidR="00F24211" w:rsidRPr="009E5726" w:rsidRDefault="00F24211" w:rsidP="00F24211">
      <w:pPr>
        <w:spacing w:after="0"/>
        <w:rPr>
          <w:rFonts w:ascii="Arial" w:hAnsi="Arial" w:cs="Arial"/>
        </w:rPr>
      </w:pPr>
      <w:r w:rsidRPr="009E5726">
        <w:rPr>
          <w:rFonts w:ascii="Arial" w:hAnsi="Arial" w:cs="Arial"/>
        </w:rPr>
        <w:t>Zamawiający informuje, że w trakcie realizacji zamówienia będzie możliwe prowadzenie zajęć przez innych trenerów, niż wskazani w ofercie pod warunkiem, że osoba zastępująca będzie posiadała co najmniej takie same kwalifikacje i doświadczenie jak osoba zastępowana.</w:t>
      </w:r>
    </w:p>
    <w:p w14:paraId="7BF732AF" w14:textId="77777777" w:rsidR="00F24211" w:rsidRPr="009E5726" w:rsidRDefault="00F24211" w:rsidP="00F24211">
      <w:pPr>
        <w:pStyle w:val="Akapitzlist"/>
        <w:spacing w:after="0"/>
        <w:ind w:left="1440"/>
        <w:rPr>
          <w:rFonts w:ascii="Arial" w:hAnsi="Arial" w:cs="Arial"/>
        </w:rPr>
      </w:pPr>
    </w:p>
    <w:p w14:paraId="48E6FADE" w14:textId="556058FC" w:rsidR="00F24211" w:rsidRPr="009E5726" w:rsidRDefault="00F24211" w:rsidP="00F24211">
      <w:pPr>
        <w:spacing w:after="0"/>
        <w:rPr>
          <w:rFonts w:ascii="Arial" w:hAnsi="Arial" w:cs="Arial"/>
        </w:rPr>
      </w:pPr>
      <w:r w:rsidRPr="009E5726">
        <w:rPr>
          <w:rFonts w:ascii="Arial" w:hAnsi="Arial" w:cs="Arial"/>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1A456D61" w14:textId="77777777" w:rsidR="00F24211" w:rsidRPr="009E5726" w:rsidRDefault="00F24211" w:rsidP="00F24211">
      <w:pPr>
        <w:pStyle w:val="Akapitzlist"/>
        <w:spacing w:after="0"/>
        <w:rPr>
          <w:rFonts w:ascii="Arial" w:hAnsi="Arial" w:cs="Arial"/>
        </w:rPr>
      </w:pPr>
    </w:p>
    <w:p w14:paraId="2DB4F5C9" w14:textId="06BC2322" w:rsidR="00F24211" w:rsidRPr="009E5726" w:rsidRDefault="00F24211">
      <w:pPr>
        <w:pStyle w:val="Akapitzlist"/>
        <w:numPr>
          <w:ilvl w:val="0"/>
          <w:numId w:val="31"/>
        </w:numPr>
        <w:autoSpaceDE w:val="0"/>
        <w:autoSpaceDN w:val="0"/>
        <w:adjustRightInd w:val="0"/>
        <w:spacing w:after="0"/>
        <w:rPr>
          <w:rFonts w:ascii="Arial" w:hAnsi="Arial" w:cs="Arial"/>
        </w:rPr>
      </w:pPr>
      <w:r w:rsidRPr="009E5726">
        <w:rPr>
          <w:rFonts w:ascii="Arial" w:hAnsi="Arial" w:cs="Arial"/>
        </w:rPr>
        <w:t>W zakresie części IV:</w:t>
      </w:r>
    </w:p>
    <w:p w14:paraId="363824E6" w14:textId="77777777" w:rsidR="00F24211" w:rsidRPr="009E5726" w:rsidRDefault="00F24211" w:rsidP="00F24211">
      <w:pPr>
        <w:autoSpaceDE w:val="0"/>
        <w:autoSpaceDN w:val="0"/>
        <w:adjustRightInd w:val="0"/>
        <w:spacing w:after="0"/>
        <w:rPr>
          <w:rFonts w:ascii="Arial" w:hAnsi="Arial" w:cs="Arial"/>
        </w:rPr>
      </w:pPr>
    </w:p>
    <w:p w14:paraId="5BA580C4" w14:textId="77777777" w:rsidR="00F24211" w:rsidRPr="009E5726" w:rsidRDefault="00F24211" w:rsidP="00F24211">
      <w:pPr>
        <w:pStyle w:val="Akapitzlist"/>
        <w:spacing w:after="0"/>
        <w:rPr>
          <w:rFonts w:ascii="Arial" w:hAnsi="Arial" w:cs="Arial"/>
          <w:b/>
          <w:bCs/>
          <w:color w:val="000000"/>
        </w:rPr>
      </w:pPr>
      <w:bookmarkStart w:id="13" w:name="_Hlk197682039"/>
      <w:r w:rsidRPr="009E5726">
        <w:rPr>
          <w:rFonts w:ascii="Arial" w:hAnsi="Arial" w:cs="Arial"/>
          <w:b/>
          <w:bCs/>
          <w:color w:val="000000"/>
        </w:rPr>
        <w:t xml:space="preserve">Dysponujących: </w:t>
      </w:r>
      <w:bookmarkStart w:id="14" w:name="_Hlk168266116"/>
      <w:r w:rsidRPr="009E5726">
        <w:rPr>
          <w:rFonts w:ascii="Arial" w:hAnsi="Arial" w:cs="Arial"/>
          <w:b/>
          <w:bCs/>
          <w:color w:val="000000"/>
        </w:rPr>
        <w:t>trener/em/ką / instruktorem/ką nauki jazdy posiadając/ym/ą:</w:t>
      </w:r>
    </w:p>
    <w:bookmarkEnd w:id="14"/>
    <w:p w14:paraId="7749D091" w14:textId="77777777" w:rsidR="00F24211" w:rsidRPr="004B59E6" w:rsidRDefault="00F24211">
      <w:pPr>
        <w:pStyle w:val="Akapitzlist"/>
        <w:numPr>
          <w:ilvl w:val="0"/>
          <w:numId w:val="32"/>
        </w:numPr>
        <w:spacing w:after="0"/>
        <w:rPr>
          <w:rFonts w:ascii="Arial" w:hAnsi="Arial" w:cs="Arial"/>
        </w:rPr>
      </w:pPr>
      <w:r w:rsidRPr="004B59E6">
        <w:rPr>
          <w:rFonts w:ascii="Arial" w:hAnsi="Arial" w:cs="Arial"/>
        </w:rPr>
        <w:t xml:space="preserve">wykształcenie wyższe/zawodowe lub certyfikaty/zaświadczenia/inne umożliwiające przeprowadzenie szkolenia z tematyki jak w przedmiocie zamówienia </w:t>
      </w:r>
      <w:r w:rsidRPr="004B59E6">
        <w:rPr>
          <w:rFonts w:ascii="Arial" w:hAnsi="Arial" w:cs="Arial"/>
          <w:b/>
          <w:bCs/>
        </w:rPr>
        <w:t>oraz</w:t>
      </w:r>
    </w:p>
    <w:p w14:paraId="65D3440F" w14:textId="77777777" w:rsidR="00F24211" w:rsidRPr="004B59E6" w:rsidRDefault="00F24211">
      <w:pPr>
        <w:pStyle w:val="Akapitzlist"/>
        <w:numPr>
          <w:ilvl w:val="0"/>
          <w:numId w:val="32"/>
        </w:numPr>
        <w:spacing w:after="0"/>
        <w:rPr>
          <w:rFonts w:ascii="Arial" w:hAnsi="Arial" w:cs="Arial"/>
        </w:rPr>
      </w:pPr>
      <w:r w:rsidRPr="004B59E6">
        <w:rPr>
          <w:rFonts w:ascii="Arial" w:hAnsi="Arial" w:cs="Arial"/>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bookmarkEnd w:id="13"/>
    <w:p w14:paraId="74E6D72D" w14:textId="77777777" w:rsidR="00F24211" w:rsidRPr="009E5726" w:rsidRDefault="00F24211" w:rsidP="00F24211">
      <w:pPr>
        <w:spacing w:after="0"/>
        <w:rPr>
          <w:rFonts w:ascii="Arial" w:hAnsi="Arial" w:cs="Arial"/>
          <w:b/>
          <w:bCs/>
          <w:color w:val="000000"/>
        </w:rPr>
      </w:pPr>
    </w:p>
    <w:p w14:paraId="56D9D07C" w14:textId="77777777" w:rsidR="00F24211" w:rsidRPr="009E5726" w:rsidRDefault="00F24211" w:rsidP="00F24211">
      <w:pPr>
        <w:spacing w:after="0"/>
        <w:ind w:left="708"/>
        <w:rPr>
          <w:rFonts w:ascii="Arial" w:hAnsi="Arial" w:cs="Arial"/>
          <w:color w:val="000000"/>
          <w:u w:val="single"/>
        </w:rPr>
      </w:pPr>
      <w:r w:rsidRPr="009E5726">
        <w:rPr>
          <w:rFonts w:ascii="Arial" w:hAnsi="Arial" w:cs="Arial"/>
          <w:color w:val="000000"/>
          <w:u w:val="single"/>
        </w:rPr>
        <w:t>Opis weryfikacji spełniania warunku:</w:t>
      </w:r>
    </w:p>
    <w:p w14:paraId="7D1FF7B0" w14:textId="77777777" w:rsidR="00F24211" w:rsidRPr="009E5726" w:rsidRDefault="00F24211" w:rsidP="00F24211">
      <w:pPr>
        <w:spacing w:after="0"/>
        <w:ind w:left="708"/>
        <w:rPr>
          <w:rFonts w:ascii="Arial" w:hAnsi="Arial" w:cs="Arial"/>
          <w:color w:val="000000"/>
        </w:rPr>
      </w:pPr>
      <w:r w:rsidRPr="009E5726">
        <w:rPr>
          <w:rFonts w:ascii="Arial" w:hAnsi="Arial" w:cs="Arial"/>
          <w:color w:val="000000"/>
        </w:rPr>
        <w:t>Oferent wraz z ofertą musi złożyć:</w:t>
      </w:r>
    </w:p>
    <w:p w14:paraId="4E6E288D" w14:textId="77777777" w:rsidR="00F24211" w:rsidRPr="009E5726" w:rsidRDefault="00F24211" w:rsidP="00F24211">
      <w:pPr>
        <w:spacing w:after="0"/>
        <w:ind w:left="708"/>
        <w:rPr>
          <w:rFonts w:ascii="Arial" w:hAnsi="Arial" w:cs="Arial"/>
          <w:color w:val="000000"/>
        </w:rPr>
      </w:pPr>
      <w:r w:rsidRPr="009E5726">
        <w:rPr>
          <w:rFonts w:ascii="Arial" w:hAnsi="Arial" w:cs="Arial"/>
          <w:color w:val="000000"/>
        </w:rPr>
        <w:t>- Załącznik nr 1 – Formularz oferty zawierający w treści oświadczenia o spełnianiu wymagań, w którym potwierdza spełnianie powyższego warunku oraz</w:t>
      </w:r>
    </w:p>
    <w:p w14:paraId="73168EBF" w14:textId="77777777" w:rsidR="00F24211" w:rsidRPr="009E5726" w:rsidRDefault="00F24211" w:rsidP="00F24211">
      <w:pPr>
        <w:spacing w:after="0"/>
        <w:ind w:left="708"/>
        <w:rPr>
          <w:rFonts w:ascii="Arial" w:hAnsi="Arial" w:cs="Arial"/>
          <w:color w:val="000000"/>
        </w:rPr>
      </w:pPr>
      <w:r w:rsidRPr="009E5726">
        <w:rPr>
          <w:rFonts w:ascii="Arial" w:hAnsi="Arial" w:cs="Arial"/>
          <w:color w:val="000000"/>
        </w:rPr>
        <w:t xml:space="preserve">- </w:t>
      </w:r>
      <w:r w:rsidRPr="00E9346D">
        <w:rPr>
          <w:rFonts w:ascii="Arial" w:hAnsi="Arial" w:cs="Arial"/>
        </w:rPr>
        <w:t>Załącznik nr 2 – Doświadczenie</w:t>
      </w:r>
      <w:r w:rsidRPr="009E5726">
        <w:rPr>
          <w:rFonts w:ascii="Arial" w:hAnsi="Arial" w:cs="Arial"/>
        </w:rPr>
        <w:t xml:space="preserve"> trenerów/instruktorów</w:t>
      </w:r>
      <w:r w:rsidRPr="009E5726">
        <w:rPr>
          <w:rFonts w:ascii="Arial" w:hAnsi="Arial" w:cs="Arial"/>
          <w:color w:val="FF0000"/>
        </w:rPr>
        <w:t xml:space="preserve"> </w:t>
      </w:r>
      <w:r w:rsidRPr="009E5726">
        <w:rPr>
          <w:rFonts w:ascii="Arial" w:hAnsi="Arial" w:cs="Arial"/>
          <w:color w:val="000000"/>
        </w:rPr>
        <w:t>oraz</w:t>
      </w:r>
    </w:p>
    <w:p w14:paraId="436F3A4F" w14:textId="77777777" w:rsidR="00F24211" w:rsidRPr="009E5726" w:rsidRDefault="00F24211" w:rsidP="00F24211">
      <w:pPr>
        <w:spacing w:after="0"/>
        <w:ind w:left="708"/>
        <w:rPr>
          <w:rFonts w:ascii="Arial" w:hAnsi="Arial" w:cs="Arial"/>
          <w:color w:val="000000"/>
        </w:rPr>
      </w:pPr>
      <w:r w:rsidRPr="009E5726">
        <w:rPr>
          <w:rFonts w:ascii="Arial" w:hAnsi="Arial" w:cs="Arial"/>
          <w:color w:val="000000"/>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niebudzący wątpliwości potwierdzać spełnianie wymagań.</w:t>
      </w:r>
    </w:p>
    <w:p w14:paraId="1D1CCB88" w14:textId="77777777" w:rsidR="00F24211" w:rsidRPr="009E5726" w:rsidRDefault="00F24211" w:rsidP="00F24211">
      <w:pPr>
        <w:spacing w:after="0"/>
        <w:ind w:left="708"/>
        <w:rPr>
          <w:rFonts w:ascii="Arial" w:hAnsi="Arial" w:cs="Arial"/>
          <w:color w:val="000000"/>
        </w:rPr>
      </w:pPr>
    </w:p>
    <w:p w14:paraId="74B8EA48" w14:textId="77777777" w:rsidR="00F24211" w:rsidRPr="009E5726" w:rsidRDefault="00F24211" w:rsidP="00F24211">
      <w:pPr>
        <w:spacing w:after="0"/>
        <w:ind w:left="708"/>
        <w:rPr>
          <w:rFonts w:ascii="Arial" w:hAnsi="Arial" w:cs="Arial"/>
          <w:color w:val="000000"/>
        </w:rPr>
      </w:pPr>
      <w:r w:rsidRPr="009E5726">
        <w:rPr>
          <w:rFonts w:ascii="Arial" w:hAnsi="Arial" w:cs="Arial"/>
          <w:color w:val="000000"/>
        </w:rPr>
        <w:t>Zamawiający informuje, że w trakcie realizacji zamówienia będzie możliwe prowadzenie zajęć przez innych trenerów/instruktorów, niż wskazani w ofercie pod warunkiem, że osoba zastępująca będzie posiadała co najmniej takie same kwalifikacje i doświadczenie jak osoba zastępowana.</w:t>
      </w:r>
    </w:p>
    <w:p w14:paraId="7500D01A" w14:textId="77777777" w:rsidR="00F24211" w:rsidRPr="009E5726" w:rsidRDefault="00F24211" w:rsidP="00F24211">
      <w:pPr>
        <w:spacing w:after="0"/>
        <w:ind w:left="708"/>
        <w:rPr>
          <w:rFonts w:ascii="Arial" w:hAnsi="Arial" w:cs="Arial"/>
          <w:color w:val="000000"/>
        </w:rPr>
      </w:pPr>
    </w:p>
    <w:p w14:paraId="18BC7B97" w14:textId="37F6E323" w:rsidR="00F24211" w:rsidRDefault="00F24211" w:rsidP="00F24211">
      <w:pPr>
        <w:spacing w:after="0"/>
        <w:ind w:left="708"/>
        <w:rPr>
          <w:rFonts w:ascii="Arial" w:hAnsi="Arial" w:cs="Arial"/>
          <w:color w:val="000000"/>
        </w:rPr>
      </w:pPr>
      <w:r w:rsidRPr="009E5726">
        <w:rPr>
          <w:rFonts w:ascii="Arial" w:hAnsi="Arial" w:cs="Arial"/>
          <w:color w:val="000000"/>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3337FDC1" w14:textId="77777777" w:rsidR="00653030" w:rsidRDefault="00653030" w:rsidP="00F24211">
      <w:pPr>
        <w:spacing w:after="0"/>
        <w:ind w:left="708"/>
        <w:rPr>
          <w:rFonts w:ascii="Arial" w:hAnsi="Arial" w:cs="Arial"/>
          <w:color w:val="000000"/>
        </w:rPr>
      </w:pPr>
    </w:p>
    <w:p w14:paraId="797D994A" w14:textId="77777777" w:rsidR="00653030" w:rsidRPr="009E5726" w:rsidRDefault="00653030" w:rsidP="00F24211">
      <w:pPr>
        <w:spacing w:after="0"/>
        <w:ind w:left="708"/>
        <w:rPr>
          <w:rFonts w:ascii="Arial" w:hAnsi="Arial" w:cs="Arial"/>
          <w:color w:val="000000"/>
        </w:rPr>
      </w:pPr>
    </w:p>
    <w:p w14:paraId="2A86A5DC" w14:textId="77777777" w:rsidR="00B95F24" w:rsidRPr="009E5726" w:rsidRDefault="00B95F24" w:rsidP="00F24211">
      <w:pPr>
        <w:spacing w:after="0"/>
        <w:ind w:left="708"/>
        <w:rPr>
          <w:rFonts w:ascii="Arial" w:hAnsi="Arial" w:cs="Arial"/>
          <w:color w:val="000000"/>
        </w:rPr>
      </w:pPr>
    </w:p>
    <w:p w14:paraId="31050B2B" w14:textId="121021D2" w:rsidR="00F24211" w:rsidRPr="009E5726" w:rsidRDefault="00B95F24">
      <w:pPr>
        <w:pStyle w:val="Akapitzlist"/>
        <w:numPr>
          <w:ilvl w:val="0"/>
          <w:numId w:val="31"/>
        </w:numPr>
        <w:spacing w:after="0"/>
        <w:rPr>
          <w:rFonts w:ascii="Arial" w:hAnsi="Arial" w:cs="Arial"/>
          <w:color w:val="000000"/>
        </w:rPr>
      </w:pPr>
      <w:r w:rsidRPr="009E5726">
        <w:rPr>
          <w:rFonts w:ascii="Arial" w:hAnsi="Arial" w:cs="Arial"/>
          <w:color w:val="000000"/>
        </w:rPr>
        <w:t>W zakresie części VI:</w:t>
      </w:r>
    </w:p>
    <w:p w14:paraId="41CF835D" w14:textId="50EF6485" w:rsidR="00E07EA2" w:rsidRPr="009E5726" w:rsidRDefault="00E07EA2" w:rsidP="00B95F24">
      <w:pPr>
        <w:pStyle w:val="Akapitzlist"/>
        <w:rPr>
          <w:rFonts w:ascii="Arial" w:hAnsi="Arial" w:cs="Arial"/>
          <w:b/>
          <w:bCs/>
        </w:rPr>
      </w:pPr>
    </w:p>
    <w:p w14:paraId="48DA0E5A" w14:textId="6C778FAB" w:rsidR="00B95F24" w:rsidRPr="009E5726" w:rsidRDefault="00B95F24" w:rsidP="00B95F24">
      <w:pPr>
        <w:pStyle w:val="Akapitzlist"/>
        <w:rPr>
          <w:rFonts w:ascii="Arial" w:hAnsi="Arial" w:cs="Arial"/>
        </w:rPr>
      </w:pPr>
      <w:r w:rsidRPr="009E5726">
        <w:rPr>
          <w:rFonts w:ascii="Arial" w:hAnsi="Arial" w:cs="Arial"/>
          <w:b/>
          <w:bCs/>
        </w:rPr>
        <w:t xml:space="preserve">Dysponujących 2 tłumaczami </w:t>
      </w:r>
      <w:r w:rsidRPr="009E5726">
        <w:rPr>
          <w:rFonts w:ascii="Arial" w:hAnsi="Arial" w:cs="Arial"/>
        </w:rPr>
        <w:t>legitymującymi się znajomością j. polskiego i j. ukraińskiego na poziomie min C1;</w:t>
      </w:r>
    </w:p>
    <w:p w14:paraId="204404C4" w14:textId="77777777" w:rsidR="00E07EA2" w:rsidRPr="009E5726" w:rsidRDefault="00E07EA2" w:rsidP="00B95F24">
      <w:pPr>
        <w:pStyle w:val="Akapitzlist"/>
        <w:rPr>
          <w:rFonts w:ascii="Arial" w:hAnsi="Arial" w:cs="Arial"/>
        </w:rPr>
      </w:pPr>
    </w:p>
    <w:p w14:paraId="70655DD9" w14:textId="77777777" w:rsidR="00B95F24" w:rsidRPr="009E5726" w:rsidRDefault="00B95F24" w:rsidP="00B95F24">
      <w:pPr>
        <w:pStyle w:val="Akapitzlist"/>
        <w:rPr>
          <w:rFonts w:ascii="Arial" w:hAnsi="Arial" w:cs="Arial"/>
        </w:rPr>
      </w:pPr>
      <w:r w:rsidRPr="009E5726">
        <w:rPr>
          <w:rFonts w:ascii="Arial" w:hAnsi="Arial" w:cs="Arial"/>
          <w:u w:val="single"/>
        </w:rPr>
        <w:t>Opis weryfikacji spełniania warunku:</w:t>
      </w:r>
    </w:p>
    <w:p w14:paraId="7BCE2EC9" w14:textId="77777777" w:rsidR="00B95F24" w:rsidRPr="009E5726" w:rsidRDefault="00B95F24" w:rsidP="00B95F24">
      <w:pPr>
        <w:pStyle w:val="Akapitzlist"/>
        <w:spacing w:after="0"/>
        <w:rPr>
          <w:rFonts w:ascii="Arial" w:hAnsi="Arial" w:cs="Arial"/>
        </w:rPr>
      </w:pPr>
      <w:r w:rsidRPr="009E5726">
        <w:rPr>
          <w:rFonts w:ascii="Arial" w:hAnsi="Arial" w:cs="Arial"/>
        </w:rPr>
        <w:t>Oferent wraz z ofertą musi złożyć:</w:t>
      </w:r>
    </w:p>
    <w:p w14:paraId="1F76BA5A" w14:textId="3482B77D" w:rsidR="00B95F24" w:rsidRPr="007C2EF3" w:rsidRDefault="00B95F24" w:rsidP="007C2EF3">
      <w:pPr>
        <w:pStyle w:val="Akapitzlist"/>
        <w:spacing w:after="0"/>
        <w:rPr>
          <w:rFonts w:ascii="Arial" w:hAnsi="Arial" w:cs="Arial"/>
        </w:rPr>
      </w:pPr>
      <w:r w:rsidRPr="009E5726">
        <w:rPr>
          <w:rFonts w:ascii="Arial" w:hAnsi="Arial" w:cs="Arial"/>
        </w:rPr>
        <w:t>- Załącznik nr 2</w:t>
      </w:r>
      <w:r w:rsidR="007C2EF3">
        <w:rPr>
          <w:rFonts w:ascii="Arial" w:hAnsi="Arial" w:cs="Arial"/>
        </w:rPr>
        <w:t>g</w:t>
      </w:r>
      <w:r w:rsidRPr="009E5726">
        <w:rPr>
          <w:rFonts w:ascii="Arial" w:hAnsi="Arial" w:cs="Arial"/>
        </w:rPr>
        <w:t xml:space="preserve"> – Doświadczenia tłumaczy języka ukraińskiego dla części </w:t>
      </w:r>
      <w:r w:rsidR="007C2EF3">
        <w:rPr>
          <w:rFonts w:ascii="Arial" w:hAnsi="Arial" w:cs="Arial"/>
        </w:rPr>
        <w:t>7</w:t>
      </w:r>
      <w:r w:rsidRPr="009E5726">
        <w:rPr>
          <w:rFonts w:ascii="Arial" w:hAnsi="Arial" w:cs="Arial"/>
        </w:rPr>
        <w:t xml:space="preserve"> </w:t>
      </w:r>
    </w:p>
    <w:p w14:paraId="28D7D8E0" w14:textId="77777777" w:rsidR="00B95F24" w:rsidRPr="009E5726" w:rsidRDefault="00B95F24" w:rsidP="00B95F24">
      <w:pPr>
        <w:pStyle w:val="Akapitzlist"/>
        <w:spacing w:after="0"/>
        <w:rPr>
          <w:rFonts w:ascii="Arial" w:hAnsi="Arial" w:cs="Arial"/>
        </w:rPr>
      </w:pPr>
      <w:r w:rsidRPr="009E5726">
        <w:rPr>
          <w:rFonts w:ascii="Arial" w:hAnsi="Arial" w:cs="Arial"/>
        </w:rPr>
        <w:t>- Kopie dokumentów potwierdzających wymagane wykształcenie, kwalifikacje i doświadczenie (np. dyplomy, certyfikaty, zaświadczenia, referencje, świadectwa pracy, protokoły wykonania usług, inne potwierdzające należyte wykonanie usługi).</w:t>
      </w:r>
    </w:p>
    <w:p w14:paraId="4B63AF9E" w14:textId="77777777" w:rsidR="00F24211" w:rsidRPr="009E5726" w:rsidRDefault="00F24211" w:rsidP="00F24211">
      <w:pPr>
        <w:spacing w:after="0"/>
        <w:rPr>
          <w:rFonts w:ascii="Arial" w:hAnsi="Arial" w:cs="Arial"/>
        </w:rPr>
      </w:pPr>
    </w:p>
    <w:p w14:paraId="0948685F" w14:textId="55964BD4" w:rsidR="00F24211" w:rsidRPr="009E5726" w:rsidRDefault="00F24211">
      <w:pPr>
        <w:pStyle w:val="Akapitzlist"/>
        <w:widowControl w:val="0"/>
        <w:numPr>
          <w:ilvl w:val="0"/>
          <w:numId w:val="31"/>
        </w:numPr>
        <w:spacing w:after="0"/>
        <w:contextualSpacing w:val="0"/>
        <w:jc w:val="both"/>
        <w:rPr>
          <w:rFonts w:ascii="Arial" w:hAnsi="Arial" w:cs="Arial"/>
        </w:rPr>
      </w:pPr>
      <w:bookmarkStart w:id="15" w:name="_Hlk197682172"/>
      <w:r w:rsidRPr="009E5726">
        <w:rPr>
          <w:rFonts w:ascii="Arial" w:hAnsi="Arial" w:cs="Arial"/>
        </w:rPr>
        <w:t>W zakresie części I, II, III, IV, V, VI:</w:t>
      </w:r>
    </w:p>
    <w:p w14:paraId="4A551225" w14:textId="3A772EBA" w:rsidR="00F24211" w:rsidRPr="009E5726" w:rsidRDefault="00F24211" w:rsidP="00F24211">
      <w:pPr>
        <w:pStyle w:val="Akapitzlist"/>
        <w:widowControl w:val="0"/>
        <w:spacing w:after="0"/>
        <w:contextualSpacing w:val="0"/>
        <w:jc w:val="both"/>
        <w:rPr>
          <w:rFonts w:ascii="Arial" w:hAnsi="Arial" w:cs="Arial"/>
        </w:rPr>
      </w:pPr>
      <w:r w:rsidRPr="009E5726">
        <w:rPr>
          <w:rFonts w:ascii="Arial" w:hAnsi="Arial" w:cs="Arial"/>
        </w:rPr>
        <w:t>Zobowiązują się do uwzględnienia czynników o charakterze środowiskowym podczas dostaw cateringu, tzn. dostarczać towary i świadczyć usługi, których oddziaływanie na środowisko w trakcie ich cyklu życia jest mniejsze w porównaniu do towarów i usług o identycznym przeznaczeniu, jakie zostałyby zamówione w innym przypadku, np. eliminując z użycia przedmioty jednorazowego użytku wykonane z tworzyw sztucznych, rezygnując z używania jednorazowych opakowań, toreb, siatek i reklamówek wykonanych z poliolefinowych tworzyw sztucznych przy jednoczesnym wykorzystywaniu materiałów, które pochodzą z recyklingu lub podlegają takiemu procesowi, dostarczając catering na naczyniach wielorazowego użytku, catering dostarczany w termosach, itp</w:t>
      </w:r>
      <w:bookmarkEnd w:id="15"/>
      <w:r w:rsidRPr="009E5726">
        <w:rPr>
          <w:rFonts w:ascii="Arial" w:hAnsi="Arial" w:cs="Arial"/>
        </w:rPr>
        <w:t>.</w:t>
      </w:r>
    </w:p>
    <w:p w14:paraId="3CA5F5CD" w14:textId="77777777" w:rsidR="00F24211" w:rsidRPr="009E5726" w:rsidRDefault="00F24211" w:rsidP="00F24211">
      <w:pPr>
        <w:pStyle w:val="Akapitzlist"/>
        <w:widowControl w:val="0"/>
        <w:spacing w:after="0"/>
        <w:contextualSpacing w:val="0"/>
        <w:jc w:val="both"/>
        <w:rPr>
          <w:rFonts w:ascii="Arial" w:hAnsi="Arial" w:cs="Arial"/>
        </w:rPr>
      </w:pPr>
    </w:p>
    <w:p w14:paraId="45D38394" w14:textId="77777777" w:rsidR="00F24211" w:rsidRPr="009E5726" w:rsidRDefault="00F24211" w:rsidP="00F24211">
      <w:pPr>
        <w:autoSpaceDE w:val="0"/>
        <w:autoSpaceDN w:val="0"/>
        <w:adjustRightInd w:val="0"/>
        <w:ind w:left="709"/>
        <w:jc w:val="both"/>
        <w:rPr>
          <w:rFonts w:ascii="Arial" w:hAnsi="Arial" w:cs="Arial"/>
        </w:rPr>
      </w:pPr>
      <w:r w:rsidRPr="009E5726">
        <w:rPr>
          <w:rFonts w:ascii="Arial" w:hAnsi="Arial" w:cs="Arial"/>
          <w:u w:val="single"/>
        </w:rPr>
        <w:t>Opis weryfikacji spełniania warunku</w:t>
      </w:r>
      <w:r w:rsidRPr="009E5726">
        <w:rPr>
          <w:rFonts w:ascii="Arial" w:hAnsi="Arial" w:cs="Arial"/>
        </w:rPr>
        <w:t>:</w:t>
      </w:r>
    </w:p>
    <w:p w14:paraId="5E6B90E4" w14:textId="77777777" w:rsidR="00F24211" w:rsidRPr="009E5726" w:rsidRDefault="00F24211" w:rsidP="00F24211">
      <w:pPr>
        <w:autoSpaceDE w:val="0"/>
        <w:autoSpaceDN w:val="0"/>
        <w:adjustRightInd w:val="0"/>
        <w:ind w:left="709"/>
        <w:jc w:val="both"/>
        <w:rPr>
          <w:rFonts w:ascii="Arial" w:hAnsi="Arial" w:cs="Arial"/>
        </w:rPr>
      </w:pPr>
      <w:r w:rsidRPr="009E5726">
        <w:rPr>
          <w:rFonts w:ascii="Arial" w:hAnsi="Arial" w:cs="Arial"/>
        </w:rPr>
        <w:t>Oferent wraz z ofertą składa Załącznik nr 1 – Formularz oferty zawierający w treści oświadczenia o spełnianiu wymagań, w którym potwierdza spełnianie powyższego warunku.</w:t>
      </w:r>
    </w:p>
    <w:p w14:paraId="1460077A" w14:textId="5E59B6D5" w:rsidR="00B95F24" w:rsidRPr="009E5726" w:rsidRDefault="00B95F24" w:rsidP="00B95F24">
      <w:pPr>
        <w:autoSpaceDE w:val="0"/>
        <w:autoSpaceDN w:val="0"/>
        <w:adjustRightInd w:val="0"/>
        <w:jc w:val="both"/>
        <w:rPr>
          <w:rFonts w:ascii="Arial" w:hAnsi="Arial" w:cs="Arial"/>
        </w:rPr>
      </w:pPr>
      <w:r w:rsidRPr="009E5726">
        <w:rPr>
          <w:rFonts w:ascii="Arial" w:hAnsi="Arial" w:cs="Arial"/>
        </w:rPr>
        <w:t>Dotyczy wszystkich części:</w:t>
      </w:r>
    </w:p>
    <w:p w14:paraId="02A7A39A" w14:textId="77777777" w:rsidR="00B95F24" w:rsidRDefault="00B95F24">
      <w:pPr>
        <w:pStyle w:val="Akapitzlist"/>
        <w:numPr>
          <w:ilvl w:val="0"/>
          <w:numId w:val="31"/>
        </w:numPr>
        <w:spacing w:after="0"/>
        <w:rPr>
          <w:rFonts w:ascii="Arial" w:hAnsi="Arial" w:cs="Arial"/>
          <w:b/>
          <w:bCs/>
          <w:color w:val="000000"/>
        </w:rPr>
      </w:pPr>
      <w:r w:rsidRPr="009E5726">
        <w:rPr>
          <w:rFonts w:ascii="Arial" w:hAnsi="Arial" w:cs="Arial"/>
          <w:b/>
          <w:bCs/>
          <w:color w:val="000000"/>
        </w:rPr>
        <w:t>Znajdujących się w sytuacji ekonomicznej i finansowej umożliwiającej realizację zamówienia.</w:t>
      </w:r>
    </w:p>
    <w:p w14:paraId="3FEC29E0" w14:textId="77777777" w:rsidR="004B59E6" w:rsidRPr="009E5726" w:rsidRDefault="004B59E6" w:rsidP="004B59E6">
      <w:pPr>
        <w:pStyle w:val="Akapitzlist"/>
        <w:spacing w:after="0"/>
        <w:rPr>
          <w:rFonts w:ascii="Arial" w:hAnsi="Arial" w:cs="Arial"/>
          <w:b/>
          <w:bCs/>
          <w:color w:val="000000"/>
        </w:rPr>
      </w:pPr>
    </w:p>
    <w:p w14:paraId="743BF5BA" w14:textId="77777777" w:rsidR="00B95F24" w:rsidRPr="009E5726" w:rsidRDefault="00B95F24" w:rsidP="00B95F24">
      <w:pPr>
        <w:pStyle w:val="Akapitzlist"/>
        <w:spacing w:after="0"/>
        <w:rPr>
          <w:rFonts w:ascii="Arial" w:hAnsi="Arial" w:cs="Arial"/>
          <w:color w:val="000000"/>
        </w:rPr>
      </w:pPr>
    </w:p>
    <w:p w14:paraId="3B4ED5E9" w14:textId="77777777" w:rsidR="00B95F24" w:rsidRPr="009E5726" w:rsidRDefault="00B95F24" w:rsidP="00B95F24">
      <w:pPr>
        <w:spacing w:after="0"/>
        <w:ind w:left="708"/>
        <w:rPr>
          <w:rFonts w:ascii="Arial" w:hAnsi="Arial" w:cs="Arial"/>
          <w:color w:val="000000"/>
          <w:u w:val="single"/>
        </w:rPr>
      </w:pPr>
      <w:r w:rsidRPr="009E5726">
        <w:rPr>
          <w:rFonts w:ascii="Arial" w:hAnsi="Arial" w:cs="Arial"/>
          <w:color w:val="000000"/>
          <w:u w:val="single"/>
        </w:rPr>
        <w:t>Opis weryfikacji spełniania warunku:</w:t>
      </w:r>
    </w:p>
    <w:p w14:paraId="5A71276E" w14:textId="77777777" w:rsidR="00B95F24" w:rsidRPr="009E5726" w:rsidRDefault="00B95F24" w:rsidP="00B95F24">
      <w:pPr>
        <w:spacing w:after="0"/>
        <w:ind w:left="708"/>
        <w:rPr>
          <w:rFonts w:ascii="Arial" w:hAnsi="Arial" w:cs="Arial"/>
          <w:color w:val="000000"/>
        </w:rPr>
      </w:pPr>
      <w:r w:rsidRPr="009E5726">
        <w:rPr>
          <w:rFonts w:ascii="Arial" w:hAnsi="Arial" w:cs="Arial"/>
          <w:color w:val="000000"/>
        </w:rPr>
        <w:t xml:space="preserve">Oferent wraz z ofertą składa Załącznik nr 1 – </w:t>
      </w:r>
      <w:bookmarkStart w:id="16" w:name="_Hlk168253944"/>
      <w:r w:rsidRPr="009E5726">
        <w:rPr>
          <w:rFonts w:ascii="Arial" w:hAnsi="Arial" w:cs="Arial"/>
          <w:color w:val="000000"/>
        </w:rPr>
        <w:t>Formularz oferty zawierający w treści oświadczenia o spełnianiu wymagań, w którym potwierdza spełnianie powyższego warunku.</w:t>
      </w:r>
      <w:bookmarkEnd w:id="16"/>
    </w:p>
    <w:p w14:paraId="4202945B" w14:textId="77777777" w:rsidR="00B95F24" w:rsidRPr="009E5726" w:rsidRDefault="00B95F24" w:rsidP="00B95F24">
      <w:pPr>
        <w:spacing w:after="0"/>
        <w:ind w:left="708"/>
        <w:rPr>
          <w:rFonts w:ascii="Arial" w:hAnsi="Arial" w:cs="Arial"/>
          <w:color w:val="000000"/>
        </w:rPr>
      </w:pPr>
    </w:p>
    <w:p w14:paraId="78024863" w14:textId="77777777" w:rsidR="00B95F24" w:rsidRPr="004B59E6" w:rsidRDefault="00B95F24">
      <w:pPr>
        <w:pStyle w:val="Akapitzlist"/>
        <w:numPr>
          <w:ilvl w:val="0"/>
          <w:numId w:val="31"/>
        </w:numPr>
        <w:spacing w:after="0"/>
        <w:rPr>
          <w:rFonts w:ascii="Arial" w:hAnsi="Arial" w:cs="Arial"/>
          <w:color w:val="000000"/>
        </w:rPr>
      </w:pPr>
      <w:r w:rsidRPr="004B59E6">
        <w:rPr>
          <w:rFonts w:ascii="Arial" w:hAnsi="Arial" w:cs="Arial"/>
          <w:color w:val="000000"/>
        </w:rPr>
        <w:t>W przypadku osób prawnych oraz osób fizycznych prowadzących jednoosobową działalność gospodarczą:</w:t>
      </w:r>
    </w:p>
    <w:p w14:paraId="0A9FFC4C" w14:textId="77777777" w:rsidR="00B95F24" w:rsidRPr="004B59E6" w:rsidRDefault="00B95F24" w:rsidP="00B95F24">
      <w:pPr>
        <w:spacing w:after="0"/>
        <w:ind w:left="708"/>
        <w:rPr>
          <w:rFonts w:ascii="Arial" w:hAnsi="Arial" w:cs="Arial"/>
          <w:color w:val="000000"/>
        </w:rPr>
      </w:pPr>
      <w:r w:rsidRPr="004B59E6">
        <w:rPr>
          <w:rFonts w:ascii="Arial" w:hAnsi="Arial" w:cs="Arial"/>
          <w:color w:val="000000"/>
        </w:rPr>
        <w:t xml:space="preserve">Posiadających wdrożone odpowiednie środki techniczne i organizacyjne gwarantujące przetwarzanie danych osobowych w sposób zgodny z Rozporządzeniem Parlamentu Europejskiego i Rady (UE) 2016/679 z dnia 27 </w:t>
      </w:r>
      <w:r w:rsidRPr="004B59E6">
        <w:rPr>
          <w:rFonts w:ascii="Arial" w:hAnsi="Arial" w:cs="Arial"/>
          <w:color w:val="000000"/>
        </w:rPr>
        <w:lastRenderedPageBreak/>
        <w:t>kwietnia 2016 r. w sprawie ochrony osób fizycznych w związku z przetwarzaniem danych osobowych i w sprawie swobodnego przepływu takich danych oraz uchylenia dyrektywy 95/46/WE (ogólne rozporządzenie o ochronie danych).</w:t>
      </w:r>
    </w:p>
    <w:p w14:paraId="369EACAD" w14:textId="77777777" w:rsidR="00B95F24" w:rsidRPr="009E5726" w:rsidRDefault="00B95F24" w:rsidP="00B95F24">
      <w:pPr>
        <w:spacing w:after="0"/>
        <w:ind w:left="708"/>
        <w:rPr>
          <w:rFonts w:ascii="Arial" w:hAnsi="Arial" w:cs="Arial"/>
          <w:color w:val="000000"/>
        </w:rPr>
      </w:pPr>
    </w:p>
    <w:p w14:paraId="0053441D" w14:textId="77777777" w:rsidR="00B95F24" w:rsidRPr="009E5726" w:rsidRDefault="00B95F24" w:rsidP="00B95F24">
      <w:pPr>
        <w:spacing w:after="0"/>
        <w:ind w:left="708"/>
        <w:rPr>
          <w:rFonts w:ascii="Arial" w:hAnsi="Arial" w:cs="Arial"/>
          <w:color w:val="000000"/>
        </w:rPr>
      </w:pPr>
      <w:r w:rsidRPr="009E5726">
        <w:rPr>
          <w:rFonts w:ascii="Arial" w:hAnsi="Arial" w:cs="Arial"/>
          <w:color w:val="000000"/>
        </w:rPr>
        <w:t>Ww. warunek ma na celu zapewnienie właściwego i bezpiecznego przetwarzania danych osobowych uczestniczek, które zostaną powierzone Wykonawcy w celu realizacji zamówienia.</w:t>
      </w:r>
    </w:p>
    <w:p w14:paraId="1568C928" w14:textId="77777777" w:rsidR="00B95F24" w:rsidRPr="009E5726" w:rsidRDefault="00B95F24" w:rsidP="00B95F24">
      <w:pPr>
        <w:spacing w:after="0"/>
        <w:ind w:left="708"/>
        <w:rPr>
          <w:rFonts w:ascii="Arial" w:hAnsi="Arial" w:cs="Arial"/>
          <w:color w:val="000000"/>
        </w:rPr>
      </w:pPr>
    </w:p>
    <w:p w14:paraId="6FF9B4FC" w14:textId="77777777" w:rsidR="00B95F24" w:rsidRPr="009E5726" w:rsidRDefault="00B95F24" w:rsidP="00B95F24">
      <w:pPr>
        <w:spacing w:after="0"/>
        <w:ind w:left="708"/>
        <w:rPr>
          <w:rFonts w:ascii="Arial" w:hAnsi="Arial" w:cs="Arial"/>
          <w:color w:val="000000"/>
          <w:u w:val="single"/>
        </w:rPr>
      </w:pPr>
      <w:r w:rsidRPr="009E5726">
        <w:rPr>
          <w:rFonts w:ascii="Arial" w:hAnsi="Arial" w:cs="Arial"/>
          <w:color w:val="000000"/>
          <w:u w:val="single"/>
        </w:rPr>
        <w:t>Opis weryfikacji spełniania warunku:</w:t>
      </w:r>
    </w:p>
    <w:p w14:paraId="59A10B42" w14:textId="77777777" w:rsidR="00B95F24" w:rsidRPr="009E5726" w:rsidRDefault="00B95F24" w:rsidP="00B95F24">
      <w:pPr>
        <w:spacing w:after="0"/>
        <w:ind w:left="708"/>
        <w:rPr>
          <w:rFonts w:ascii="Arial" w:hAnsi="Arial" w:cs="Arial"/>
          <w:color w:val="000000"/>
        </w:rPr>
      </w:pPr>
      <w:r w:rsidRPr="009E5726">
        <w:rPr>
          <w:rFonts w:ascii="Arial" w:hAnsi="Arial" w:cs="Arial"/>
          <w:color w:val="000000"/>
        </w:rPr>
        <w:t>Oferent wraz z ofertą składa Załącznik nr 1 – Formularz oferty zawierający w treści oświadczenia o spełnianiu wymagań, w którym potwierdza spełnianie powyższego warunku.</w:t>
      </w:r>
    </w:p>
    <w:p w14:paraId="1239BB9F" w14:textId="77777777" w:rsidR="00B95F24" w:rsidRPr="009E5726" w:rsidRDefault="00B95F24" w:rsidP="00B95F24">
      <w:pPr>
        <w:spacing w:after="0"/>
        <w:ind w:left="708"/>
        <w:rPr>
          <w:rFonts w:ascii="Arial" w:hAnsi="Arial" w:cs="Arial"/>
          <w:color w:val="000000"/>
        </w:rPr>
      </w:pPr>
    </w:p>
    <w:p w14:paraId="4BDF71AB" w14:textId="77777777" w:rsidR="00B95F24" w:rsidRPr="009E5726" w:rsidRDefault="00B95F24">
      <w:pPr>
        <w:pStyle w:val="Akapitzlist"/>
        <w:numPr>
          <w:ilvl w:val="0"/>
          <w:numId w:val="31"/>
        </w:numPr>
        <w:spacing w:after="0"/>
        <w:rPr>
          <w:rFonts w:ascii="Arial" w:hAnsi="Arial" w:cs="Arial"/>
          <w:color w:val="000000"/>
        </w:rPr>
      </w:pPr>
      <w:r w:rsidRPr="009E5726">
        <w:rPr>
          <w:rFonts w:ascii="Arial" w:hAnsi="Arial" w:cs="Arial"/>
          <w:b/>
          <w:bCs/>
          <w:color w:val="000000"/>
        </w:rPr>
        <w:t>Nie są powiązani z Zamawiającym osobowo lub kapitałowo.</w:t>
      </w:r>
    </w:p>
    <w:p w14:paraId="56187BB8" w14:textId="77777777" w:rsidR="00B95F24" w:rsidRPr="009E5726" w:rsidRDefault="00B95F24" w:rsidP="00B95F24">
      <w:pPr>
        <w:pStyle w:val="Akapitzlist"/>
        <w:spacing w:after="0"/>
        <w:rPr>
          <w:rFonts w:ascii="Arial" w:hAnsi="Arial" w:cs="Arial"/>
          <w:color w:val="000000"/>
        </w:rPr>
      </w:pPr>
      <w:r w:rsidRPr="009E5726">
        <w:rPr>
          <w:rFonts w:ascii="Arial" w:hAnsi="Arial" w:cs="Arial"/>
          <w:color w:val="000000"/>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44F3071" w14:textId="77777777" w:rsidR="00B95F24" w:rsidRPr="009E5726" w:rsidRDefault="00B95F24">
      <w:pPr>
        <w:pStyle w:val="Akapitzlist"/>
        <w:numPr>
          <w:ilvl w:val="0"/>
          <w:numId w:val="33"/>
        </w:numPr>
        <w:spacing w:after="0"/>
        <w:rPr>
          <w:rFonts w:ascii="Arial" w:hAnsi="Arial" w:cs="Arial"/>
          <w:color w:val="000000"/>
        </w:rPr>
      </w:pPr>
      <w:bookmarkStart w:id="17" w:name="_Hlk168266465"/>
      <w:r w:rsidRPr="009E5726">
        <w:rPr>
          <w:rFonts w:ascii="Arial" w:hAnsi="Arial" w:cs="Arial"/>
          <w:color w:val="00000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D02166C" w14:textId="77777777" w:rsidR="00B95F24" w:rsidRPr="009E5726" w:rsidRDefault="00B95F24">
      <w:pPr>
        <w:pStyle w:val="Akapitzlist"/>
        <w:numPr>
          <w:ilvl w:val="0"/>
          <w:numId w:val="33"/>
        </w:numPr>
        <w:spacing w:after="0"/>
        <w:rPr>
          <w:rFonts w:ascii="Arial" w:hAnsi="Arial" w:cs="Arial"/>
          <w:color w:val="000000"/>
        </w:rPr>
      </w:pPr>
      <w:r w:rsidRPr="009E5726">
        <w:rPr>
          <w:rFonts w:ascii="Arial" w:hAnsi="Arial" w:cs="Arial"/>
          <w:color w:val="00000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4230FFE" w14:textId="77777777" w:rsidR="00B95F24" w:rsidRDefault="00B95F24">
      <w:pPr>
        <w:pStyle w:val="Akapitzlist"/>
        <w:numPr>
          <w:ilvl w:val="0"/>
          <w:numId w:val="33"/>
        </w:numPr>
        <w:spacing w:after="0"/>
        <w:rPr>
          <w:rFonts w:ascii="Arial" w:hAnsi="Arial" w:cs="Arial"/>
          <w:color w:val="000000"/>
        </w:rPr>
      </w:pPr>
      <w:r w:rsidRPr="009E5726">
        <w:rPr>
          <w:rFonts w:ascii="Arial" w:hAnsi="Arial" w:cs="Arial"/>
          <w:color w:val="000000"/>
        </w:rPr>
        <w:t>pozostawaniu z wykonawcą w takim stosunku prawnym lub faktycznym, że istnieje uzasadniona wątpliwość co do ich bezstronności lub niezależności w związku z postępowaniem o udzielenie zamówienia.</w:t>
      </w:r>
    </w:p>
    <w:p w14:paraId="26E1136A" w14:textId="77777777" w:rsidR="004B59E6" w:rsidRDefault="004B59E6" w:rsidP="004B59E6">
      <w:pPr>
        <w:spacing w:after="0"/>
        <w:rPr>
          <w:rFonts w:ascii="Arial" w:hAnsi="Arial" w:cs="Arial"/>
          <w:color w:val="000000"/>
        </w:rPr>
      </w:pPr>
    </w:p>
    <w:p w14:paraId="13294C8F" w14:textId="77777777" w:rsidR="004B59E6" w:rsidRPr="004B59E6" w:rsidRDefault="004B59E6" w:rsidP="004B59E6">
      <w:pPr>
        <w:spacing w:after="0"/>
        <w:rPr>
          <w:rFonts w:ascii="Arial" w:hAnsi="Arial" w:cs="Arial"/>
          <w:color w:val="000000"/>
        </w:rPr>
      </w:pPr>
    </w:p>
    <w:bookmarkEnd w:id="17"/>
    <w:p w14:paraId="50294655" w14:textId="77777777" w:rsidR="00B95F24" w:rsidRPr="009E5726" w:rsidRDefault="00B95F24" w:rsidP="00B95F24">
      <w:pPr>
        <w:spacing w:after="0"/>
        <w:ind w:left="720"/>
        <w:rPr>
          <w:rFonts w:ascii="Arial" w:hAnsi="Arial" w:cs="Arial"/>
          <w:color w:val="000000"/>
        </w:rPr>
      </w:pPr>
    </w:p>
    <w:p w14:paraId="5A7C1A85" w14:textId="77777777" w:rsidR="00B95F24" w:rsidRPr="009E5726" w:rsidRDefault="00B95F24" w:rsidP="00B95F24">
      <w:pPr>
        <w:spacing w:after="0"/>
        <w:ind w:left="720"/>
        <w:rPr>
          <w:rFonts w:ascii="Arial" w:hAnsi="Arial" w:cs="Arial"/>
          <w:color w:val="000000"/>
        </w:rPr>
      </w:pPr>
      <w:r w:rsidRPr="009E5726">
        <w:rPr>
          <w:rFonts w:ascii="Arial" w:hAnsi="Arial" w:cs="Arial"/>
          <w:b/>
          <w:bCs/>
          <w:color w:val="000000"/>
        </w:rPr>
        <w:t>Dodatkowo z postępowania zostaną wykluczeni Wykonawcy w przypadku wystąpienia konfliktu interesów.</w:t>
      </w:r>
      <w:r w:rsidRPr="009E5726">
        <w:rPr>
          <w:rFonts w:ascii="Arial" w:hAnsi="Arial" w:cs="Arial"/>
          <w:color w:val="000000"/>
        </w:rPr>
        <w:t xml:space="preserve">  </w:t>
      </w:r>
    </w:p>
    <w:p w14:paraId="661252E1" w14:textId="77777777" w:rsidR="00B95F24" w:rsidRPr="009E5726" w:rsidRDefault="00B95F24" w:rsidP="00B95F24">
      <w:pPr>
        <w:spacing w:after="0"/>
        <w:ind w:left="720"/>
        <w:rPr>
          <w:rFonts w:ascii="Arial" w:hAnsi="Arial" w:cs="Arial"/>
          <w:color w:val="000000"/>
        </w:rPr>
      </w:pPr>
      <w:bookmarkStart w:id="18" w:name="_Hlk168266525"/>
      <w:r w:rsidRPr="009E5726">
        <w:rPr>
          <w:rFonts w:ascii="Arial" w:hAnsi="Arial" w:cs="Arial"/>
          <w:color w:val="000000"/>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18"/>
    <w:p w14:paraId="68027786" w14:textId="77777777" w:rsidR="00B95F24" w:rsidRPr="009E5726" w:rsidRDefault="00B95F24" w:rsidP="00B95F24">
      <w:pPr>
        <w:spacing w:after="0"/>
        <w:ind w:left="720"/>
        <w:rPr>
          <w:rFonts w:ascii="Arial" w:hAnsi="Arial" w:cs="Arial"/>
          <w:color w:val="000000"/>
        </w:rPr>
      </w:pPr>
    </w:p>
    <w:p w14:paraId="41B03E33" w14:textId="77777777" w:rsidR="00B95F24" w:rsidRPr="009E5726" w:rsidRDefault="00B95F24" w:rsidP="00B95F24">
      <w:pPr>
        <w:spacing w:after="0"/>
        <w:ind w:left="720"/>
        <w:rPr>
          <w:rFonts w:ascii="Arial" w:hAnsi="Arial" w:cs="Arial"/>
          <w:color w:val="000000"/>
          <w:u w:val="single"/>
        </w:rPr>
      </w:pPr>
      <w:r w:rsidRPr="009E5726">
        <w:rPr>
          <w:rFonts w:ascii="Arial" w:hAnsi="Arial" w:cs="Arial"/>
          <w:color w:val="000000"/>
          <w:u w:val="single"/>
        </w:rPr>
        <w:t>Opis weryfikacji spełniania warunku:</w:t>
      </w:r>
    </w:p>
    <w:p w14:paraId="214F014C" w14:textId="77777777" w:rsidR="00B95F24" w:rsidRPr="009E5726" w:rsidRDefault="00B95F24" w:rsidP="00B95F24">
      <w:pPr>
        <w:spacing w:after="0"/>
        <w:ind w:left="720"/>
        <w:rPr>
          <w:rFonts w:ascii="Arial" w:hAnsi="Arial" w:cs="Arial"/>
          <w:color w:val="000000"/>
        </w:rPr>
      </w:pPr>
      <w:r w:rsidRPr="009E5726">
        <w:rPr>
          <w:rFonts w:ascii="Arial" w:hAnsi="Arial" w:cs="Arial"/>
          <w:color w:val="000000"/>
        </w:rPr>
        <w:lastRenderedPageBreak/>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6EF1811F" w14:textId="77777777" w:rsidR="00B95F24" w:rsidRPr="009E5726" w:rsidRDefault="00B95F24" w:rsidP="00B95F24">
      <w:pPr>
        <w:spacing w:after="0"/>
        <w:ind w:left="720"/>
        <w:rPr>
          <w:rFonts w:ascii="Arial" w:hAnsi="Arial" w:cs="Arial"/>
          <w:color w:val="000000"/>
        </w:rPr>
      </w:pPr>
    </w:p>
    <w:p w14:paraId="41F36B29" w14:textId="77777777" w:rsidR="00B95F24" w:rsidRPr="009E5726" w:rsidRDefault="00B95F24">
      <w:pPr>
        <w:pStyle w:val="Tekstpodstawowy"/>
        <w:numPr>
          <w:ilvl w:val="0"/>
          <w:numId w:val="31"/>
        </w:numPr>
        <w:spacing w:line="276" w:lineRule="auto"/>
        <w:ind w:right="111"/>
        <w:jc w:val="left"/>
        <w:rPr>
          <w:rFonts w:ascii="Arial" w:hAnsi="Arial" w:cs="Arial"/>
          <w:b/>
          <w:bCs/>
        </w:rPr>
      </w:pPr>
      <w:r w:rsidRPr="009E5726">
        <w:rPr>
          <w:rFonts w:ascii="Arial" w:hAnsi="Arial" w:cs="Arial"/>
          <w:b/>
          <w:bCs/>
        </w:rPr>
        <w:t>Nie</w:t>
      </w:r>
      <w:r w:rsidRPr="009E5726">
        <w:rPr>
          <w:rFonts w:ascii="Arial" w:hAnsi="Arial" w:cs="Arial"/>
          <w:b/>
          <w:bCs/>
          <w:spacing w:val="-5"/>
        </w:rPr>
        <w:t xml:space="preserve"> </w:t>
      </w:r>
      <w:r w:rsidRPr="009E5726">
        <w:rPr>
          <w:rFonts w:ascii="Arial" w:hAnsi="Arial" w:cs="Arial"/>
          <w:b/>
          <w:bCs/>
        </w:rPr>
        <w:t>należą</w:t>
      </w:r>
      <w:r w:rsidRPr="009E5726">
        <w:rPr>
          <w:rFonts w:ascii="Arial" w:hAnsi="Arial" w:cs="Arial"/>
          <w:b/>
          <w:bCs/>
          <w:spacing w:val="-5"/>
        </w:rPr>
        <w:t xml:space="preserve"> </w:t>
      </w:r>
      <w:r w:rsidRPr="009E5726">
        <w:rPr>
          <w:rFonts w:ascii="Arial" w:hAnsi="Arial" w:cs="Arial"/>
          <w:b/>
          <w:bCs/>
        </w:rPr>
        <w:t>do</w:t>
      </w:r>
      <w:r w:rsidRPr="009E5726">
        <w:rPr>
          <w:rFonts w:ascii="Arial" w:hAnsi="Arial" w:cs="Arial"/>
          <w:b/>
          <w:bCs/>
          <w:spacing w:val="-4"/>
        </w:rPr>
        <w:t xml:space="preserve"> </w:t>
      </w:r>
      <w:r w:rsidRPr="009E5726">
        <w:rPr>
          <w:rFonts w:ascii="Arial" w:hAnsi="Arial" w:cs="Arial"/>
          <w:b/>
          <w:bCs/>
        </w:rPr>
        <w:t>kategorii</w:t>
      </w:r>
      <w:r w:rsidRPr="009E5726">
        <w:rPr>
          <w:rFonts w:ascii="Arial" w:hAnsi="Arial" w:cs="Arial"/>
          <w:b/>
          <w:bCs/>
          <w:spacing w:val="-7"/>
        </w:rPr>
        <w:t xml:space="preserve"> </w:t>
      </w:r>
      <w:r w:rsidRPr="009E5726">
        <w:rPr>
          <w:rFonts w:ascii="Arial" w:hAnsi="Arial" w:cs="Arial"/>
          <w:b/>
          <w:bCs/>
        </w:rPr>
        <w:t>Wykonawców</w:t>
      </w:r>
      <w:r w:rsidRPr="009E5726">
        <w:rPr>
          <w:rFonts w:ascii="Arial" w:hAnsi="Arial" w:cs="Arial"/>
          <w:b/>
          <w:bCs/>
          <w:spacing w:val="-6"/>
        </w:rPr>
        <w:t xml:space="preserve"> </w:t>
      </w:r>
      <w:r w:rsidRPr="009E5726">
        <w:rPr>
          <w:rFonts w:ascii="Arial" w:hAnsi="Arial" w:cs="Arial"/>
          <w:b/>
          <w:bCs/>
        </w:rPr>
        <w:t>wykluczonych</w:t>
      </w:r>
      <w:r w:rsidRPr="009E5726">
        <w:rPr>
          <w:rFonts w:ascii="Arial" w:hAnsi="Arial" w:cs="Arial"/>
          <w:b/>
          <w:bCs/>
          <w:spacing w:val="-5"/>
        </w:rPr>
        <w:t xml:space="preserve"> </w:t>
      </w:r>
      <w:r w:rsidRPr="009E5726">
        <w:rPr>
          <w:rFonts w:ascii="Arial" w:hAnsi="Arial" w:cs="Arial"/>
          <w:b/>
          <w:bCs/>
        </w:rPr>
        <w:t>z</w:t>
      </w:r>
      <w:r w:rsidRPr="009E5726">
        <w:rPr>
          <w:rFonts w:ascii="Arial" w:hAnsi="Arial" w:cs="Arial"/>
          <w:b/>
          <w:bCs/>
          <w:spacing w:val="-4"/>
        </w:rPr>
        <w:t xml:space="preserve"> </w:t>
      </w:r>
      <w:r w:rsidRPr="009E5726">
        <w:rPr>
          <w:rFonts w:ascii="Arial" w:hAnsi="Arial" w:cs="Arial"/>
          <w:b/>
          <w:bCs/>
        </w:rPr>
        <w:t>postępowania,</w:t>
      </w:r>
      <w:r w:rsidRPr="009E5726">
        <w:rPr>
          <w:rFonts w:ascii="Arial" w:hAnsi="Arial" w:cs="Arial"/>
          <w:b/>
          <w:bCs/>
          <w:spacing w:val="-6"/>
        </w:rPr>
        <w:t xml:space="preserve"> </w:t>
      </w:r>
      <w:r w:rsidRPr="009E5726">
        <w:rPr>
          <w:rFonts w:ascii="Arial" w:hAnsi="Arial" w:cs="Arial"/>
          <w:b/>
          <w:bCs/>
          <w:spacing w:val="-4"/>
        </w:rPr>
        <w:t>tj.:</w:t>
      </w:r>
    </w:p>
    <w:p w14:paraId="3262E920" w14:textId="77777777" w:rsidR="00B95F24" w:rsidRPr="009E5726" w:rsidRDefault="00B95F24" w:rsidP="00B95F24">
      <w:pPr>
        <w:pStyle w:val="Tekstpodstawowy"/>
        <w:spacing w:line="276" w:lineRule="auto"/>
        <w:ind w:left="720" w:right="111"/>
        <w:jc w:val="left"/>
        <w:rPr>
          <w:rFonts w:ascii="Arial" w:hAnsi="Arial" w:cs="Arial"/>
          <w:b/>
          <w:bCs/>
        </w:rPr>
      </w:pPr>
    </w:p>
    <w:p w14:paraId="17963350" w14:textId="77777777" w:rsidR="00B95F24" w:rsidRPr="009E5726" w:rsidRDefault="00B95F24">
      <w:pPr>
        <w:pStyle w:val="Tekstpodstawowy"/>
        <w:numPr>
          <w:ilvl w:val="0"/>
          <w:numId w:val="34"/>
        </w:numPr>
        <w:spacing w:line="276" w:lineRule="auto"/>
        <w:ind w:right="111"/>
        <w:jc w:val="left"/>
        <w:rPr>
          <w:rFonts w:ascii="Arial" w:hAnsi="Arial" w:cs="Arial"/>
        </w:rPr>
      </w:pPr>
      <w:r w:rsidRPr="009E5726">
        <w:rPr>
          <w:rFonts w:ascii="Arial" w:hAnsi="Arial" w:cs="Arial"/>
        </w:rPr>
        <w:t>Wykonawców,</w:t>
      </w:r>
      <w:r w:rsidRPr="009E5726">
        <w:rPr>
          <w:rFonts w:ascii="Arial" w:hAnsi="Arial" w:cs="Arial"/>
          <w:spacing w:val="-7"/>
        </w:rPr>
        <w:t xml:space="preserve"> </w:t>
      </w:r>
      <w:r w:rsidRPr="009E5726">
        <w:rPr>
          <w:rFonts w:ascii="Arial" w:hAnsi="Arial" w:cs="Arial"/>
        </w:rPr>
        <w:t>którzy,</w:t>
      </w:r>
      <w:r w:rsidRPr="009E5726">
        <w:rPr>
          <w:rFonts w:ascii="Arial" w:hAnsi="Arial" w:cs="Arial"/>
          <w:spacing w:val="-7"/>
        </w:rPr>
        <w:t xml:space="preserve"> </w:t>
      </w:r>
      <w:r w:rsidRPr="009E5726">
        <w:rPr>
          <w:rFonts w:ascii="Arial" w:hAnsi="Arial" w:cs="Arial"/>
        </w:rPr>
        <w:t>z</w:t>
      </w:r>
      <w:r w:rsidRPr="009E5726">
        <w:rPr>
          <w:rFonts w:ascii="Arial" w:hAnsi="Arial" w:cs="Arial"/>
          <w:spacing w:val="-11"/>
        </w:rPr>
        <w:t xml:space="preserve"> </w:t>
      </w:r>
      <w:r w:rsidRPr="009E5726">
        <w:rPr>
          <w:rFonts w:ascii="Arial" w:hAnsi="Arial" w:cs="Arial"/>
        </w:rPr>
        <w:t>przyczyn</w:t>
      </w:r>
      <w:r w:rsidRPr="009E5726">
        <w:rPr>
          <w:rFonts w:ascii="Arial" w:hAnsi="Arial" w:cs="Arial"/>
          <w:spacing w:val="-10"/>
        </w:rPr>
        <w:t xml:space="preserve"> </w:t>
      </w:r>
      <w:r w:rsidRPr="009E5726">
        <w:rPr>
          <w:rFonts w:ascii="Arial" w:hAnsi="Arial" w:cs="Arial"/>
        </w:rPr>
        <w:t>leżących</w:t>
      </w:r>
      <w:r w:rsidRPr="009E5726">
        <w:rPr>
          <w:rFonts w:ascii="Arial" w:hAnsi="Arial" w:cs="Arial"/>
          <w:spacing w:val="-9"/>
        </w:rPr>
        <w:t xml:space="preserve"> </w:t>
      </w:r>
      <w:r w:rsidRPr="009E5726">
        <w:rPr>
          <w:rFonts w:ascii="Arial" w:hAnsi="Arial" w:cs="Arial"/>
        </w:rPr>
        <w:t>po</w:t>
      </w:r>
      <w:r w:rsidRPr="009E5726">
        <w:rPr>
          <w:rFonts w:ascii="Arial" w:hAnsi="Arial" w:cs="Arial"/>
          <w:spacing w:val="-10"/>
        </w:rPr>
        <w:t xml:space="preserve"> </w:t>
      </w:r>
      <w:r w:rsidRPr="009E5726">
        <w:rPr>
          <w:rFonts w:ascii="Arial" w:hAnsi="Arial" w:cs="Arial"/>
        </w:rPr>
        <w:t>ich</w:t>
      </w:r>
      <w:r w:rsidRPr="009E5726">
        <w:rPr>
          <w:rFonts w:ascii="Arial" w:hAnsi="Arial" w:cs="Arial"/>
          <w:spacing w:val="-9"/>
        </w:rPr>
        <w:t xml:space="preserve"> </w:t>
      </w:r>
      <w:r w:rsidRPr="009E5726">
        <w:rPr>
          <w:rFonts w:ascii="Arial" w:hAnsi="Arial" w:cs="Arial"/>
        </w:rPr>
        <w:t>stronie,</w:t>
      </w:r>
      <w:r w:rsidRPr="009E5726">
        <w:rPr>
          <w:rFonts w:ascii="Arial" w:hAnsi="Arial" w:cs="Arial"/>
          <w:spacing w:val="-9"/>
        </w:rPr>
        <w:t xml:space="preserve"> </w:t>
      </w:r>
      <w:r w:rsidRPr="009E5726">
        <w:rPr>
          <w:rFonts w:ascii="Arial" w:hAnsi="Arial" w:cs="Arial"/>
        </w:rPr>
        <w:t>w</w:t>
      </w:r>
      <w:r w:rsidRPr="009E5726">
        <w:rPr>
          <w:rFonts w:ascii="Arial" w:hAnsi="Arial" w:cs="Arial"/>
          <w:spacing w:val="-11"/>
        </w:rPr>
        <w:t xml:space="preserve"> </w:t>
      </w:r>
      <w:r w:rsidRPr="009E5726">
        <w:rPr>
          <w:rFonts w:ascii="Arial" w:hAnsi="Arial" w:cs="Arial"/>
        </w:rPr>
        <w:t>znacznym</w:t>
      </w:r>
      <w:r w:rsidRPr="009E5726">
        <w:rPr>
          <w:rFonts w:ascii="Arial" w:hAnsi="Arial" w:cs="Arial"/>
          <w:spacing w:val="-11"/>
        </w:rPr>
        <w:t xml:space="preserve"> </w:t>
      </w:r>
      <w:r w:rsidRPr="009E5726">
        <w:rPr>
          <w:rFonts w:ascii="Arial" w:hAnsi="Arial" w:cs="Arial"/>
        </w:rPr>
        <w:t>stopniu</w:t>
      </w:r>
      <w:r w:rsidRPr="009E5726">
        <w:rPr>
          <w:rFonts w:ascii="Arial" w:hAnsi="Arial" w:cs="Arial"/>
          <w:spacing w:val="-11"/>
        </w:rPr>
        <w:t xml:space="preserve"> </w:t>
      </w:r>
      <w:r w:rsidRPr="009E5726">
        <w:rPr>
          <w:rFonts w:ascii="Arial" w:hAnsi="Arial" w:cs="Arial"/>
        </w:rPr>
        <w:t>lub</w:t>
      </w:r>
      <w:r w:rsidRPr="009E5726">
        <w:rPr>
          <w:rFonts w:ascii="Arial" w:hAnsi="Arial" w:cs="Arial"/>
          <w:spacing w:val="-10"/>
        </w:rPr>
        <w:t xml:space="preserve"> </w:t>
      </w:r>
      <w:r w:rsidRPr="009E5726">
        <w:rPr>
          <w:rFonts w:ascii="Arial" w:hAnsi="Arial" w:cs="Arial"/>
        </w:rPr>
        <w:t>zakresie</w:t>
      </w:r>
      <w:r w:rsidRPr="009E5726">
        <w:rPr>
          <w:rFonts w:ascii="Arial" w:hAnsi="Arial" w:cs="Arial"/>
          <w:spacing w:val="-9"/>
        </w:rPr>
        <w:t xml:space="preserve"> </w:t>
      </w:r>
      <w:r w:rsidRPr="009E5726">
        <w:rPr>
          <w:rFonts w:ascii="Arial" w:hAnsi="Arial" w:cs="Arial"/>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83B50DC" w14:textId="77777777" w:rsidR="00B95F24" w:rsidRPr="009E5726" w:rsidRDefault="00B95F24" w:rsidP="00B95F24">
      <w:pPr>
        <w:pStyle w:val="Tekstpodstawowy"/>
        <w:spacing w:line="276" w:lineRule="auto"/>
        <w:ind w:left="1080" w:right="111"/>
        <w:jc w:val="left"/>
        <w:rPr>
          <w:rFonts w:ascii="Arial" w:hAnsi="Arial" w:cs="Arial"/>
        </w:rPr>
      </w:pPr>
    </w:p>
    <w:p w14:paraId="169A0F18"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2F41D945"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rPr>
        <w:t>Zamawiający</w:t>
      </w:r>
      <w:r w:rsidRPr="009E5726">
        <w:rPr>
          <w:rFonts w:ascii="Arial" w:hAnsi="Arial" w:cs="Arial"/>
          <w:spacing w:val="-10"/>
        </w:rPr>
        <w:t xml:space="preserve"> </w:t>
      </w:r>
      <w:r w:rsidRPr="009E5726">
        <w:rPr>
          <w:rFonts w:ascii="Arial" w:hAnsi="Arial" w:cs="Arial"/>
        </w:rPr>
        <w:t>nie</w:t>
      </w:r>
      <w:r w:rsidRPr="009E5726">
        <w:rPr>
          <w:rFonts w:ascii="Arial" w:hAnsi="Arial" w:cs="Arial"/>
          <w:spacing w:val="-9"/>
        </w:rPr>
        <w:t xml:space="preserve"> </w:t>
      </w:r>
      <w:r w:rsidRPr="009E5726">
        <w:rPr>
          <w:rFonts w:ascii="Arial" w:hAnsi="Arial" w:cs="Arial"/>
        </w:rPr>
        <w:t>dokonuje</w:t>
      </w:r>
      <w:r w:rsidRPr="009E5726">
        <w:rPr>
          <w:rFonts w:ascii="Arial" w:hAnsi="Arial" w:cs="Arial"/>
          <w:spacing w:val="-12"/>
        </w:rPr>
        <w:t xml:space="preserve"> </w:t>
      </w:r>
      <w:r w:rsidRPr="009E5726">
        <w:rPr>
          <w:rFonts w:ascii="Arial" w:hAnsi="Arial" w:cs="Arial"/>
        </w:rPr>
        <w:t>opisu</w:t>
      </w:r>
      <w:r w:rsidRPr="009E5726">
        <w:rPr>
          <w:rFonts w:ascii="Arial" w:hAnsi="Arial" w:cs="Arial"/>
          <w:spacing w:val="-9"/>
        </w:rPr>
        <w:t xml:space="preserve"> </w:t>
      </w:r>
      <w:r w:rsidRPr="009E5726">
        <w:rPr>
          <w:rFonts w:ascii="Arial" w:hAnsi="Arial" w:cs="Arial"/>
        </w:rPr>
        <w:t>sposobu</w:t>
      </w:r>
      <w:r w:rsidRPr="009E5726">
        <w:rPr>
          <w:rFonts w:ascii="Arial" w:hAnsi="Arial" w:cs="Arial"/>
          <w:spacing w:val="-7"/>
        </w:rPr>
        <w:t xml:space="preserve"> </w:t>
      </w:r>
      <w:r w:rsidRPr="009E5726">
        <w:rPr>
          <w:rFonts w:ascii="Arial" w:hAnsi="Arial" w:cs="Arial"/>
        </w:rPr>
        <w:t>oceny</w:t>
      </w:r>
      <w:r w:rsidRPr="009E5726">
        <w:rPr>
          <w:rFonts w:ascii="Arial" w:hAnsi="Arial" w:cs="Arial"/>
          <w:spacing w:val="-10"/>
        </w:rPr>
        <w:t xml:space="preserve"> </w:t>
      </w:r>
      <w:r w:rsidRPr="009E5726">
        <w:rPr>
          <w:rFonts w:ascii="Arial" w:hAnsi="Arial" w:cs="Arial"/>
        </w:rPr>
        <w:t>spełnienia</w:t>
      </w:r>
      <w:r w:rsidRPr="009E5726">
        <w:rPr>
          <w:rFonts w:ascii="Arial" w:hAnsi="Arial" w:cs="Arial"/>
          <w:spacing w:val="-9"/>
        </w:rPr>
        <w:t xml:space="preserve"> </w:t>
      </w:r>
      <w:r w:rsidRPr="009E5726">
        <w:rPr>
          <w:rFonts w:ascii="Arial" w:hAnsi="Arial" w:cs="Arial"/>
        </w:rPr>
        <w:t>tego</w:t>
      </w:r>
      <w:r w:rsidRPr="009E5726">
        <w:rPr>
          <w:rFonts w:ascii="Arial" w:hAnsi="Arial" w:cs="Arial"/>
          <w:spacing w:val="-7"/>
        </w:rPr>
        <w:t xml:space="preserve"> </w:t>
      </w:r>
      <w:r w:rsidRPr="009E5726">
        <w:rPr>
          <w:rFonts w:ascii="Arial" w:hAnsi="Arial" w:cs="Arial"/>
        </w:rPr>
        <w:t>warunku.</w:t>
      </w:r>
      <w:r w:rsidRPr="009E5726">
        <w:rPr>
          <w:rFonts w:ascii="Arial" w:hAnsi="Arial" w:cs="Arial"/>
          <w:spacing w:val="-7"/>
        </w:rPr>
        <w:t xml:space="preserve"> </w:t>
      </w:r>
      <w:r w:rsidRPr="009E5726">
        <w:rPr>
          <w:rFonts w:ascii="Arial" w:hAnsi="Arial" w:cs="Arial"/>
        </w:rPr>
        <w:t>Wykonawca</w:t>
      </w:r>
      <w:r w:rsidRPr="009E5726">
        <w:rPr>
          <w:rFonts w:ascii="Arial" w:hAnsi="Arial" w:cs="Arial"/>
          <w:spacing w:val="-7"/>
        </w:rPr>
        <w:t xml:space="preserve"> </w:t>
      </w:r>
      <w:r w:rsidRPr="009E5726">
        <w:rPr>
          <w:rFonts w:ascii="Arial" w:hAnsi="Arial" w:cs="Arial"/>
        </w:rPr>
        <w:t>podpisując ofertę jednocześnie oświadcza spełnienie tego warunku.</w:t>
      </w:r>
    </w:p>
    <w:p w14:paraId="0C3905D6" w14:textId="77777777" w:rsidR="00B95F24" w:rsidRPr="009E5726" w:rsidRDefault="00B95F24" w:rsidP="00B95F24">
      <w:pPr>
        <w:pStyle w:val="Tekstpodstawowy"/>
        <w:spacing w:line="276" w:lineRule="auto"/>
        <w:ind w:left="720" w:right="111"/>
        <w:jc w:val="left"/>
        <w:rPr>
          <w:rFonts w:ascii="Arial" w:hAnsi="Arial" w:cs="Arial"/>
        </w:rPr>
      </w:pPr>
    </w:p>
    <w:p w14:paraId="02A18716" w14:textId="77777777" w:rsidR="00B95F24" w:rsidRPr="009E5726" w:rsidRDefault="00B95F24">
      <w:pPr>
        <w:pStyle w:val="Tekstpodstawowy"/>
        <w:numPr>
          <w:ilvl w:val="0"/>
          <w:numId w:val="34"/>
        </w:numPr>
        <w:spacing w:line="276" w:lineRule="auto"/>
        <w:ind w:right="111"/>
        <w:jc w:val="left"/>
        <w:rPr>
          <w:rFonts w:ascii="Arial" w:hAnsi="Arial" w:cs="Arial"/>
        </w:rPr>
      </w:pPr>
      <w:r w:rsidRPr="009E5726">
        <w:rPr>
          <w:rFonts w:ascii="Arial" w:hAnsi="Arial" w:cs="Arial"/>
        </w:rPr>
        <w:t>Wykonawców, w stosunku do których otwarto likwidację, ogłoszono upadłość, których aktywami zarządza likwidator lub sąd, zawarli układ z wierzycielami, których działalność gospodarcza</w:t>
      </w:r>
      <w:r w:rsidRPr="009E5726">
        <w:rPr>
          <w:rFonts w:ascii="Arial" w:hAnsi="Arial" w:cs="Arial"/>
          <w:spacing w:val="16"/>
        </w:rPr>
        <w:t xml:space="preserve"> </w:t>
      </w:r>
      <w:r w:rsidRPr="009E5726">
        <w:rPr>
          <w:rFonts w:ascii="Arial" w:hAnsi="Arial" w:cs="Arial"/>
        </w:rPr>
        <w:t>jest</w:t>
      </w:r>
      <w:r w:rsidRPr="009E5726">
        <w:rPr>
          <w:rFonts w:ascii="Arial" w:hAnsi="Arial" w:cs="Arial"/>
          <w:spacing w:val="19"/>
        </w:rPr>
        <w:t xml:space="preserve"> </w:t>
      </w:r>
      <w:r w:rsidRPr="009E5726">
        <w:rPr>
          <w:rFonts w:ascii="Arial" w:hAnsi="Arial" w:cs="Arial"/>
        </w:rPr>
        <w:t>zawieszona</w:t>
      </w:r>
      <w:r w:rsidRPr="009E5726">
        <w:rPr>
          <w:rFonts w:ascii="Arial" w:hAnsi="Arial" w:cs="Arial"/>
          <w:spacing w:val="18"/>
        </w:rPr>
        <w:t xml:space="preserve"> </w:t>
      </w:r>
      <w:r w:rsidRPr="009E5726">
        <w:rPr>
          <w:rFonts w:ascii="Arial" w:hAnsi="Arial" w:cs="Arial"/>
        </w:rPr>
        <w:t>albo</w:t>
      </w:r>
      <w:r w:rsidRPr="009E5726">
        <w:rPr>
          <w:rFonts w:ascii="Arial" w:hAnsi="Arial" w:cs="Arial"/>
          <w:spacing w:val="16"/>
        </w:rPr>
        <w:t xml:space="preserve"> </w:t>
      </w:r>
      <w:r w:rsidRPr="009E5726">
        <w:rPr>
          <w:rFonts w:ascii="Arial" w:hAnsi="Arial" w:cs="Arial"/>
        </w:rPr>
        <w:t>znajdują</w:t>
      </w:r>
      <w:r w:rsidRPr="009E5726">
        <w:rPr>
          <w:rFonts w:ascii="Arial" w:hAnsi="Arial" w:cs="Arial"/>
          <w:spacing w:val="16"/>
        </w:rPr>
        <w:t xml:space="preserve"> </w:t>
      </w:r>
      <w:r w:rsidRPr="009E5726">
        <w:rPr>
          <w:rFonts w:ascii="Arial" w:hAnsi="Arial" w:cs="Arial"/>
        </w:rPr>
        <w:t>się</w:t>
      </w:r>
      <w:r w:rsidRPr="009E5726">
        <w:rPr>
          <w:rFonts w:ascii="Arial" w:hAnsi="Arial" w:cs="Arial"/>
          <w:spacing w:val="18"/>
        </w:rPr>
        <w:t xml:space="preserve"> </w:t>
      </w:r>
      <w:r w:rsidRPr="009E5726">
        <w:rPr>
          <w:rFonts w:ascii="Arial" w:hAnsi="Arial" w:cs="Arial"/>
        </w:rPr>
        <w:t>oni</w:t>
      </w:r>
      <w:r w:rsidRPr="009E5726">
        <w:rPr>
          <w:rFonts w:ascii="Arial" w:hAnsi="Arial" w:cs="Arial"/>
          <w:spacing w:val="19"/>
        </w:rPr>
        <w:t xml:space="preserve"> </w:t>
      </w:r>
      <w:r w:rsidRPr="009E5726">
        <w:rPr>
          <w:rFonts w:ascii="Arial" w:hAnsi="Arial" w:cs="Arial"/>
        </w:rPr>
        <w:t>w</w:t>
      </w:r>
      <w:r w:rsidRPr="009E5726">
        <w:rPr>
          <w:rFonts w:ascii="Arial" w:hAnsi="Arial" w:cs="Arial"/>
          <w:spacing w:val="15"/>
        </w:rPr>
        <w:t xml:space="preserve"> </w:t>
      </w:r>
      <w:r w:rsidRPr="009E5726">
        <w:rPr>
          <w:rFonts w:ascii="Arial" w:hAnsi="Arial" w:cs="Arial"/>
        </w:rPr>
        <w:t>innej</w:t>
      </w:r>
      <w:r w:rsidRPr="009E5726">
        <w:rPr>
          <w:rFonts w:ascii="Arial" w:hAnsi="Arial" w:cs="Arial"/>
          <w:spacing w:val="19"/>
        </w:rPr>
        <w:t xml:space="preserve"> </w:t>
      </w:r>
      <w:r w:rsidRPr="009E5726">
        <w:rPr>
          <w:rFonts w:ascii="Arial" w:hAnsi="Arial" w:cs="Arial"/>
        </w:rPr>
        <w:t>tego</w:t>
      </w:r>
      <w:r w:rsidRPr="009E5726">
        <w:rPr>
          <w:rFonts w:ascii="Arial" w:hAnsi="Arial" w:cs="Arial"/>
          <w:spacing w:val="16"/>
        </w:rPr>
        <w:t xml:space="preserve"> </w:t>
      </w:r>
      <w:r w:rsidRPr="009E5726">
        <w:rPr>
          <w:rFonts w:ascii="Arial" w:hAnsi="Arial" w:cs="Arial"/>
        </w:rPr>
        <w:t>rodzaju</w:t>
      </w:r>
      <w:r w:rsidRPr="009E5726">
        <w:rPr>
          <w:rFonts w:ascii="Arial" w:hAnsi="Arial" w:cs="Arial"/>
          <w:spacing w:val="16"/>
        </w:rPr>
        <w:t xml:space="preserve"> </w:t>
      </w:r>
      <w:r w:rsidRPr="009E5726">
        <w:rPr>
          <w:rFonts w:ascii="Arial" w:hAnsi="Arial" w:cs="Arial"/>
        </w:rPr>
        <w:t>sytuacji</w:t>
      </w:r>
      <w:r w:rsidRPr="009E5726">
        <w:rPr>
          <w:rFonts w:ascii="Arial" w:hAnsi="Arial" w:cs="Arial"/>
          <w:spacing w:val="19"/>
        </w:rPr>
        <w:t xml:space="preserve"> </w:t>
      </w:r>
      <w:r w:rsidRPr="009E5726">
        <w:rPr>
          <w:rFonts w:ascii="Arial" w:hAnsi="Arial" w:cs="Arial"/>
        </w:rPr>
        <w:t>wynikającej z podobnej procedury przewidzianej w przepisach miejsca wszczęcia tej procedury.</w:t>
      </w:r>
    </w:p>
    <w:p w14:paraId="09C80E25" w14:textId="77777777" w:rsidR="00B95F24" w:rsidRPr="009E5726" w:rsidRDefault="00B95F24" w:rsidP="00B95F24">
      <w:pPr>
        <w:pStyle w:val="Tekstpodstawowy"/>
        <w:spacing w:line="276" w:lineRule="auto"/>
        <w:ind w:left="1080" w:right="111"/>
        <w:jc w:val="left"/>
        <w:rPr>
          <w:rFonts w:ascii="Arial" w:hAnsi="Arial" w:cs="Arial"/>
        </w:rPr>
      </w:pPr>
    </w:p>
    <w:p w14:paraId="5AD348EE"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76A1B8BA"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rPr>
        <w:t>Zamawiający</w:t>
      </w:r>
      <w:r w:rsidRPr="009E5726">
        <w:rPr>
          <w:rFonts w:ascii="Arial" w:hAnsi="Arial" w:cs="Arial"/>
          <w:spacing w:val="-10"/>
        </w:rPr>
        <w:t xml:space="preserve"> </w:t>
      </w:r>
      <w:r w:rsidRPr="009E5726">
        <w:rPr>
          <w:rFonts w:ascii="Arial" w:hAnsi="Arial" w:cs="Arial"/>
        </w:rPr>
        <w:t>nie</w:t>
      </w:r>
      <w:r w:rsidRPr="009E5726">
        <w:rPr>
          <w:rFonts w:ascii="Arial" w:hAnsi="Arial" w:cs="Arial"/>
          <w:spacing w:val="-9"/>
        </w:rPr>
        <w:t xml:space="preserve"> </w:t>
      </w:r>
      <w:r w:rsidRPr="009E5726">
        <w:rPr>
          <w:rFonts w:ascii="Arial" w:hAnsi="Arial" w:cs="Arial"/>
        </w:rPr>
        <w:t>dokonuje</w:t>
      </w:r>
      <w:r w:rsidRPr="009E5726">
        <w:rPr>
          <w:rFonts w:ascii="Arial" w:hAnsi="Arial" w:cs="Arial"/>
          <w:spacing w:val="-12"/>
        </w:rPr>
        <w:t xml:space="preserve"> </w:t>
      </w:r>
      <w:r w:rsidRPr="009E5726">
        <w:rPr>
          <w:rFonts w:ascii="Arial" w:hAnsi="Arial" w:cs="Arial"/>
        </w:rPr>
        <w:t>opisu</w:t>
      </w:r>
      <w:r w:rsidRPr="009E5726">
        <w:rPr>
          <w:rFonts w:ascii="Arial" w:hAnsi="Arial" w:cs="Arial"/>
          <w:spacing w:val="-9"/>
        </w:rPr>
        <w:t xml:space="preserve"> </w:t>
      </w:r>
      <w:r w:rsidRPr="009E5726">
        <w:rPr>
          <w:rFonts w:ascii="Arial" w:hAnsi="Arial" w:cs="Arial"/>
        </w:rPr>
        <w:t>sposobu</w:t>
      </w:r>
      <w:r w:rsidRPr="009E5726">
        <w:rPr>
          <w:rFonts w:ascii="Arial" w:hAnsi="Arial" w:cs="Arial"/>
          <w:spacing w:val="-7"/>
        </w:rPr>
        <w:t xml:space="preserve"> </w:t>
      </w:r>
      <w:r w:rsidRPr="009E5726">
        <w:rPr>
          <w:rFonts w:ascii="Arial" w:hAnsi="Arial" w:cs="Arial"/>
        </w:rPr>
        <w:t>oceny</w:t>
      </w:r>
      <w:r w:rsidRPr="009E5726">
        <w:rPr>
          <w:rFonts w:ascii="Arial" w:hAnsi="Arial" w:cs="Arial"/>
          <w:spacing w:val="-10"/>
        </w:rPr>
        <w:t xml:space="preserve"> </w:t>
      </w:r>
      <w:r w:rsidRPr="009E5726">
        <w:rPr>
          <w:rFonts w:ascii="Arial" w:hAnsi="Arial" w:cs="Arial"/>
        </w:rPr>
        <w:t>spełnienia</w:t>
      </w:r>
      <w:r w:rsidRPr="009E5726">
        <w:rPr>
          <w:rFonts w:ascii="Arial" w:hAnsi="Arial" w:cs="Arial"/>
          <w:spacing w:val="-9"/>
        </w:rPr>
        <w:t xml:space="preserve"> </w:t>
      </w:r>
      <w:r w:rsidRPr="009E5726">
        <w:rPr>
          <w:rFonts w:ascii="Arial" w:hAnsi="Arial" w:cs="Arial"/>
        </w:rPr>
        <w:t>tego</w:t>
      </w:r>
      <w:r w:rsidRPr="009E5726">
        <w:rPr>
          <w:rFonts w:ascii="Arial" w:hAnsi="Arial" w:cs="Arial"/>
          <w:spacing w:val="-7"/>
        </w:rPr>
        <w:t xml:space="preserve"> </w:t>
      </w:r>
      <w:r w:rsidRPr="009E5726">
        <w:rPr>
          <w:rFonts w:ascii="Arial" w:hAnsi="Arial" w:cs="Arial"/>
        </w:rPr>
        <w:t>warunku.</w:t>
      </w:r>
      <w:r w:rsidRPr="009E5726">
        <w:rPr>
          <w:rFonts w:ascii="Arial" w:hAnsi="Arial" w:cs="Arial"/>
          <w:spacing w:val="-7"/>
        </w:rPr>
        <w:t xml:space="preserve"> </w:t>
      </w:r>
      <w:r w:rsidRPr="009E5726">
        <w:rPr>
          <w:rFonts w:ascii="Arial" w:hAnsi="Arial" w:cs="Arial"/>
        </w:rPr>
        <w:t>Wykonawca</w:t>
      </w:r>
      <w:r w:rsidRPr="009E5726">
        <w:rPr>
          <w:rFonts w:ascii="Arial" w:hAnsi="Arial" w:cs="Arial"/>
          <w:spacing w:val="-7"/>
        </w:rPr>
        <w:t xml:space="preserve"> </w:t>
      </w:r>
      <w:r w:rsidRPr="009E5726">
        <w:rPr>
          <w:rFonts w:ascii="Arial" w:hAnsi="Arial" w:cs="Arial"/>
        </w:rPr>
        <w:t>podpisując ofertę jednocześnie oświadcza spełnienie tego warunku.</w:t>
      </w:r>
    </w:p>
    <w:p w14:paraId="3538A62A" w14:textId="77777777" w:rsidR="00B95F24" w:rsidRPr="009E5726" w:rsidRDefault="00B95F24" w:rsidP="00B95F24">
      <w:pPr>
        <w:pStyle w:val="Tekstpodstawowy"/>
        <w:spacing w:line="276" w:lineRule="auto"/>
        <w:ind w:left="720" w:right="111"/>
        <w:jc w:val="left"/>
        <w:rPr>
          <w:rFonts w:ascii="Arial" w:hAnsi="Arial" w:cs="Arial"/>
        </w:rPr>
      </w:pPr>
    </w:p>
    <w:p w14:paraId="594B76FE" w14:textId="77777777" w:rsidR="00B95F24" w:rsidRPr="009E5726" w:rsidRDefault="00B95F24">
      <w:pPr>
        <w:pStyle w:val="Tekstpodstawowy"/>
        <w:numPr>
          <w:ilvl w:val="0"/>
          <w:numId w:val="34"/>
        </w:numPr>
        <w:spacing w:line="276" w:lineRule="auto"/>
        <w:ind w:right="111"/>
        <w:jc w:val="left"/>
        <w:rPr>
          <w:rFonts w:ascii="Arial" w:hAnsi="Arial" w:cs="Arial"/>
        </w:rPr>
      </w:pPr>
      <w:r w:rsidRPr="009E5726">
        <w:rPr>
          <w:rFonts w:ascii="Arial" w:hAnsi="Arial" w:cs="Arial"/>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F20D108" w14:textId="77777777" w:rsidR="00B95F24" w:rsidRPr="009E5726" w:rsidRDefault="00B95F24" w:rsidP="00B95F24">
      <w:pPr>
        <w:pStyle w:val="Tekstpodstawowy"/>
        <w:spacing w:line="276" w:lineRule="auto"/>
        <w:ind w:left="1080" w:right="111"/>
        <w:jc w:val="left"/>
        <w:rPr>
          <w:rFonts w:ascii="Arial" w:hAnsi="Arial" w:cs="Arial"/>
        </w:rPr>
      </w:pPr>
    </w:p>
    <w:p w14:paraId="68FFE2D1"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u w:val="single"/>
        </w:rPr>
        <w:t>Opis</w:t>
      </w:r>
      <w:r w:rsidRPr="009E5726">
        <w:rPr>
          <w:rFonts w:ascii="Arial" w:hAnsi="Arial" w:cs="Arial"/>
          <w:spacing w:val="-10"/>
          <w:u w:val="single"/>
        </w:rPr>
        <w:t xml:space="preserve"> </w:t>
      </w:r>
      <w:r w:rsidRPr="009E5726">
        <w:rPr>
          <w:rFonts w:ascii="Arial" w:hAnsi="Arial" w:cs="Arial"/>
          <w:u w:val="single"/>
        </w:rPr>
        <w:t>weryfikacji</w:t>
      </w:r>
      <w:r w:rsidRPr="009E5726">
        <w:rPr>
          <w:rFonts w:ascii="Arial" w:hAnsi="Arial" w:cs="Arial"/>
          <w:spacing w:val="-12"/>
          <w:u w:val="single"/>
        </w:rPr>
        <w:t xml:space="preserve"> </w:t>
      </w:r>
      <w:r w:rsidRPr="009E5726">
        <w:rPr>
          <w:rFonts w:ascii="Arial" w:hAnsi="Arial" w:cs="Arial"/>
          <w:u w:val="single"/>
        </w:rPr>
        <w:t>spełniania</w:t>
      </w:r>
      <w:r w:rsidRPr="009E5726">
        <w:rPr>
          <w:rFonts w:ascii="Arial" w:hAnsi="Arial" w:cs="Arial"/>
          <w:spacing w:val="-12"/>
          <w:u w:val="single"/>
        </w:rPr>
        <w:t xml:space="preserve"> </w:t>
      </w:r>
      <w:r w:rsidRPr="009E5726">
        <w:rPr>
          <w:rFonts w:ascii="Arial" w:hAnsi="Arial" w:cs="Arial"/>
          <w:u w:val="single"/>
        </w:rPr>
        <w:t>warunku</w:t>
      </w:r>
      <w:r w:rsidRPr="009E5726">
        <w:rPr>
          <w:rFonts w:ascii="Arial" w:hAnsi="Arial" w:cs="Arial"/>
        </w:rPr>
        <w:t>:</w:t>
      </w:r>
    </w:p>
    <w:p w14:paraId="3BAD4DA2"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rPr>
        <w:t>W</w:t>
      </w:r>
      <w:r w:rsidRPr="009E5726">
        <w:rPr>
          <w:rFonts w:ascii="Arial" w:hAnsi="Arial" w:cs="Arial"/>
          <w:spacing w:val="-12"/>
        </w:rPr>
        <w:t xml:space="preserve"> </w:t>
      </w:r>
      <w:r w:rsidRPr="009E5726">
        <w:rPr>
          <w:rFonts w:ascii="Arial" w:hAnsi="Arial" w:cs="Arial"/>
        </w:rPr>
        <w:t>celu</w:t>
      </w:r>
      <w:r w:rsidRPr="009E5726">
        <w:rPr>
          <w:rFonts w:ascii="Arial" w:hAnsi="Arial" w:cs="Arial"/>
          <w:spacing w:val="-5"/>
        </w:rPr>
        <w:t xml:space="preserve"> </w:t>
      </w:r>
      <w:r w:rsidRPr="009E5726">
        <w:rPr>
          <w:rFonts w:ascii="Arial" w:hAnsi="Arial" w:cs="Arial"/>
        </w:rPr>
        <w:t>spełnienia</w:t>
      </w:r>
      <w:r w:rsidRPr="009E5726">
        <w:rPr>
          <w:rFonts w:ascii="Arial" w:hAnsi="Arial" w:cs="Arial"/>
          <w:spacing w:val="-7"/>
        </w:rPr>
        <w:t xml:space="preserve"> </w:t>
      </w:r>
      <w:r w:rsidRPr="009E5726">
        <w:rPr>
          <w:rFonts w:ascii="Arial" w:hAnsi="Arial" w:cs="Arial"/>
        </w:rPr>
        <w:t>tego</w:t>
      </w:r>
      <w:r w:rsidRPr="009E5726">
        <w:rPr>
          <w:rFonts w:ascii="Arial" w:hAnsi="Arial" w:cs="Arial"/>
          <w:spacing w:val="-5"/>
        </w:rPr>
        <w:t xml:space="preserve"> </w:t>
      </w:r>
      <w:r w:rsidRPr="009E5726">
        <w:rPr>
          <w:rFonts w:ascii="Arial" w:hAnsi="Arial" w:cs="Arial"/>
        </w:rPr>
        <w:t>warunku</w:t>
      </w:r>
      <w:r w:rsidRPr="009E5726">
        <w:rPr>
          <w:rFonts w:ascii="Arial" w:hAnsi="Arial" w:cs="Arial"/>
          <w:spacing w:val="-10"/>
        </w:rPr>
        <w:t xml:space="preserve"> </w:t>
      </w:r>
      <w:r w:rsidRPr="009E5726">
        <w:rPr>
          <w:rFonts w:ascii="Arial" w:hAnsi="Arial" w:cs="Arial"/>
        </w:rPr>
        <w:t>Wykonawca</w:t>
      </w:r>
      <w:r w:rsidRPr="009E5726">
        <w:rPr>
          <w:rFonts w:ascii="Arial" w:hAnsi="Arial" w:cs="Arial"/>
          <w:spacing w:val="-5"/>
        </w:rPr>
        <w:t xml:space="preserve"> </w:t>
      </w:r>
      <w:r w:rsidRPr="009E5726">
        <w:rPr>
          <w:rFonts w:ascii="Arial" w:hAnsi="Arial" w:cs="Arial"/>
        </w:rPr>
        <w:t>zobowiązany</w:t>
      </w:r>
      <w:r w:rsidRPr="009E5726">
        <w:rPr>
          <w:rFonts w:ascii="Arial" w:hAnsi="Arial" w:cs="Arial"/>
          <w:spacing w:val="-6"/>
        </w:rPr>
        <w:t xml:space="preserve"> </w:t>
      </w:r>
      <w:r w:rsidRPr="009E5726">
        <w:rPr>
          <w:rFonts w:ascii="Arial" w:hAnsi="Arial" w:cs="Arial"/>
        </w:rPr>
        <w:t>jest</w:t>
      </w:r>
      <w:r w:rsidRPr="009E5726">
        <w:rPr>
          <w:rFonts w:ascii="Arial" w:hAnsi="Arial" w:cs="Arial"/>
          <w:spacing w:val="-5"/>
        </w:rPr>
        <w:t xml:space="preserve"> </w:t>
      </w:r>
      <w:r w:rsidRPr="009E5726">
        <w:rPr>
          <w:rFonts w:ascii="Arial" w:hAnsi="Arial" w:cs="Arial"/>
        </w:rPr>
        <w:t>przedłożyć</w:t>
      </w:r>
      <w:r w:rsidRPr="009E5726">
        <w:rPr>
          <w:rFonts w:ascii="Arial" w:hAnsi="Arial" w:cs="Arial"/>
          <w:spacing w:val="-5"/>
        </w:rPr>
        <w:t xml:space="preserve"> </w:t>
      </w:r>
      <w:r w:rsidRPr="009E5726">
        <w:rPr>
          <w:rFonts w:ascii="Arial" w:hAnsi="Arial" w:cs="Arial"/>
        </w:rPr>
        <w:t>wraz</w:t>
      </w:r>
      <w:r w:rsidRPr="009E5726">
        <w:rPr>
          <w:rFonts w:ascii="Arial" w:hAnsi="Arial" w:cs="Arial"/>
          <w:spacing w:val="-6"/>
        </w:rPr>
        <w:t xml:space="preserve"> </w:t>
      </w:r>
      <w:r w:rsidRPr="009E5726">
        <w:rPr>
          <w:rFonts w:ascii="Arial" w:hAnsi="Arial" w:cs="Arial"/>
        </w:rPr>
        <w:t>z</w:t>
      </w:r>
      <w:r w:rsidRPr="009E5726">
        <w:rPr>
          <w:rFonts w:ascii="Arial" w:hAnsi="Arial" w:cs="Arial"/>
          <w:spacing w:val="-5"/>
        </w:rPr>
        <w:t xml:space="preserve"> </w:t>
      </w:r>
      <w:r w:rsidRPr="009E5726">
        <w:rPr>
          <w:rFonts w:ascii="Arial" w:hAnsi="Arial" w:cs="Arial"/>
          <w:spacing w:val="-2"/>
        </w:rPr>
        <w:t>ofertą:</w:t>
      </w:r>
    </w:p>
    <w:p w14:paraId="0288144D"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spacing w:val="-2"/>
        </w:rPr>
        <w:t xml:space="preserve">- </w:t>
      </w:r>
      <w:r w:rsidRPr="009E5726">
        <w:rPr>
          <w:rFonts w:ascii="Arial" w:hAnsi="Arial" w:cs="Arial"/>
        </w:rPr>
        <w:t>Aktualne</w:t>
      </w:r>
      <w:r w:rsidRPr="009E5726">
        <w:rPr>
          <w:rFonts w:ascii="Arial" w:hAnsi="Arial" w:cs="Arial"/>
          <w:spacing w:val="40"/>
        </w:rPr>
        <w:t xml:space="preserve"> </w:t>
      </w:r>
      <w:r w:rsidRPr="009E5726">
        <w:rPr>
          <w:rFonts w:ascii="Arial" w:hAnsi="Arial" w:cs="Arial"/>
        </w:rPr>
        <w:t>zaświadczenie</w:t>
      </w:r>
      <w:r w:rsidRPr="009E5726">
        <w:rPr>
          <w:rFonts w:ascii="Arial" w:hAnsi="Arial" w:cs="Arial"/>
          <w:spacing w:val="40"/>
        </w:rPr>
        <w:t xml:space="preserve"> </w:t>
      </w:r>
      <w:r w:rsidRPr="009E5726">
        <w:rPr>
          <w:rFonts w:ascii="Arial" w:hAnsi="Arial" w:cs="Arial"/>
        </w:rPr>
        <w:t>właściwego</w:t>
      </w:r>
      <w:r w:rsidRPr="009E5726">
        <w:rPr>
          <w:rFonts w:ascii="Arial" w:hAnsi="Arial" w:cs="Arial"/>
          <w:spacing w:val="40"/>
        </w:rPr>
        <w:t xml:space="preserve"> </w:t>
      </w:r>
      <w:r w:rsidRPr="009E5726">
        <w:rPr>
          <w:rFonts w:ascii="Arial" w:hAnsi="Arial" w:cs="Arial"/>
        </w:rPr>
        <w:t>naczelnika</w:t>
      </w:r>
      <w:r w:rsidRPr="009E5726">
        <w:rPr>
          <w:rFonts w:ascii="Arial" w:hAnsi="Arial" w:cs="Arial"/>
          <w:spacing w:val="40"/>
        </w:rPr>
        <w:t xml:space="preserve"> </w:t>
      </w:r>
      <w:r w:rsidRPr="009E5726">
        <w:rPr>
          <w:rFonts w:ascii="Arial" w:hAnsi="Arial" w:cs="Arial"/>
        </w:rPr>
        <w:t>urzędu</w:t>
      </w:r>
      <w:r w:rsidRPr="009E5726">
        <w:rPr>
          <w:rFonts w:ascii="Arial" w:hAnsi="Arial" w:cs="Arial"/>
          <w:spacing w:val="40"/>
        </w:rPr>
        <w:t xml:space="preserve"> </w:t>
      </w:r>
      <w:r w:rsidRPr="009E5726">
        <w:rPr>
          <w:rFonts w:ascii="Arial" w:hAnsi="Arial" w:cs="Arial"/>
        </w:rPr>
        <w:t>skarbowego</w:t>
      </w:r>
      <w:r w:rsidRPr="009E5726">
        <w:rPr>
          <w:rFonts w:ascii="Arial" w:hAnsi="Arial" w:cs="Arial"/>
          <w:spacing w:val="40"/>
        </w:rPr>
        <w:t xml:space="preserve"> </w:t>
      </w:r>
      <w:r w:rsidRPr="009E5726">
        <w:rPr>
          <w:rFonts w:ascii="Arial" w:hAnsi="Arial" w:cs="Arial"/>
        </w:rPr>
        <w:t>potwierdzające, że Wykonawca nie zalega z opłacaniem podatków lub zaświadczenie, że uzyskał przewidziane prawem</w:t>
      </w:r>
      <w:r w:rsidRPr="009E5726">
        <w:rPr>
          <w:rFonts w:ascii="Arial" w:hAnsi="Arial" w:cs="Arial"/>
          <w:spacing w:val="40"/>
        </w:rPr>
        <w:t xml:space="preserve"> </w:t>
      </w:r>
      <w:r w:rsidRPr="009E5726">
        <w:rPr>
          <w:rFonts w:ascii="Arial" w:hAnsi="Arial" w:cs="Arial"/>
        </w:rPr>
        <w:t>zwolnienie,</w:t>
      </w:r>
      <w:r w:rsidRPr="009E5726">
        <w:rPr>
          <w:rFonts w:ascii="Arial" w:hAnsi="Arial" w:cs="Arial"/>
          <w:spacing w:val="40"/>
        </w:rPr>
        <w:t xml:space="preserve"> </w:t>
      </w:r>
      <w:r w:rsidRPr="009E5726">
        <w:rPr>
          <w:rFonts w:ascii="Arial" w:hAnsi="Arial" w:cs="Arial"/>
        </w:rPr>
        <w:t>odroczenie</w:t>
      </w:r>
      <w:r w:rsidRPr="009E5726">
        <w:rPr>
          <w:rFonts w:ascii="Arial" w:hAnsi="Arial" w:cs="Arial"/>
          <w:spacing w:val="40"/>
        </w:rPr>
        <w:t xml:space="preserve"> </w:t>
      </w:r>
      <w:r w:rsidRPr="009E5726">
        <w:rPr>
          <w:rFonts w:ascii="Arial" w:hAnsi="Arial" w:cs="Arial"/>
        </w:rPr>
        <w:t>lub</w:t>
      </w:r>
      <w:r w:rsidRPr="009E5726">
        <w:rPr>
          <w:rFonts w:ascii="Arial" w:hAnsi="Arial" w:cs="Arial"/>
          <w:spacing w:val="40"/>
        </w:rPr>
        <w:t xml:space="preserve"> </w:t>
      </w:r>
      <w:r w:rsidRPr="009E5726">
        <w:rPr>
          <w:rFonts w:ascii="Arial" w:hAnsi="Arial" w:cs="Arial"/>
        </w:rPr>
        <w:t>rozłożenie</w:t>
      </w:r>
      <w:r w:rsidRPr="009E5726">
        <w:rPr>
          <w:rFonts w:ascii="Arial" w:hAnsi="Arial" w:cs="Arial"/>
          <w:spacing w:val="40"/>
        </w:rPr>
        <w:t xml:space="preserve"> </w:t>
      </w:r>
      <w:r w:rsidRPr="009E5726">
        <w:rPr>
          <w:rFonts w:ascii="Arial" w:hAnsi="Arial" w:cs="Arial"/>
        </w:rPr>
        <w:t>na</w:t>
      </w:r>
      <w:r w:rsidRPr="009E5726">
        <w:rPr>
          <w:rFonts w:ascii="Arial" w:hAnsi="Arial" w:cs="Arial"/>
          <w:spacing w:val="40"/>
        </w:rPr>
        <w:t xml:space="preserve"> </w:t>
      </w:r>
      <w:r w:rsidRPr="009E5726">
        <w:rPr>
          <w:rFonts w:ascii="Arial" w:hAnsi="Arial" w:cs="Arial"/>
        </w:rPr>
        <w:t>raty</w:t>
      </w:r>
      <w:r w:rsidRPr="009E5726">
        <w:rPr>
          <w:rFonts w:ascii="Arial" w:hAnsi="Arial" w:cs="Arial"/>
          <w:spacing w:val="40"/>
        </w:rPr>
        <w:t xml:space="preserve"> </w:t>
      </w:r>
      <w:r w:rsidRPr="009E5726">
        <w:rPr>
          <w:rFonts w:ascii="Arial" w:hAnsi="Arial" w:cs="Arial"/>
        </w:rPr>
        <w:t>zaległych</w:t>
      </w:r>
      <w:r w:rsidRPr="009E5726">
        <w:rPr>
          <w:rFonts w:ascii="Arial" w:hAnsi="Arial" w:cs="Arial"/>
          <w:spacing w:val="40"/>
        </w:rPr>
        <w:t xml:space="preserve"> </w:t>
      </w:r>
      <w:r w:rsidRPr="009E5726">
        <w:rPr>
          <w:rFonts w:ascii="Arial" w:hAnsi="Arial" w:cs="Arial"/>
        </w:rPr>
        <w:t>płatności</w:t>
      </w:r>
      <w:r w:rsidRPr="009E5726">
        <w:rPr>
          <w:rFonts w:ascii="Arial" w:hAnsi="Arial" w:cs="Arial"/>
          <w:spacing w:val="40"/>
        </w:rPr>
        <w:t xml:space="preserve"> </w:t>
      </w:r>
      <w:r w:rsidRPr="009E5726">
        <w:rPr>
          <w:rFonts w:ascii="Arial" w:hAnsi="Arial" w:cs="Arial"/>
        </w:rPr>
        <w:t>lub</w:t>
      </w:r>
      <w:r w:rsidRPr="009E5726">
        <w:rPr>
          <w:rFonts w:ascii="Arial" w:hAnsi="Arial" w:cs="Arial"/>
          <w:spacing w:val="40"/>
        </w:rPr>
        <w:t xml:space="preserve"> </w:t>
      </w:r>
      <w:r w:rsidRPr="009E5726">
        <w:rPr>
          <w:rFonts w:ascii="Arial" w:hAnsi="Arial" w:cs="Arial"/>
        </w:rPr>
        <w:t>wstrzymanie</w:t>
      </w:r>
      <w:r w:rsidRPr="009E5726">
        <w:rPr>
          <w:rFonts w:ascii="Arial" w:hAnsi="Arial" w:cs="Arial"/>
          <w:spacing w:val="80"/>
        </w:rPr>
        <w:t xml:space="preserve"> </w:t>
      </w:r>
      <w:r w:rsidRPr="009E5726">
        <w:rPr>
          <w:rFonts w:ascii="Arial" w:hAnsi="Arial" w:cs="Arial"/>
        </w:rPr>
        <w:t>w całości wykonania decyzji właściwego organu – wystawionego nie wcześniej niż 3 miesiące przed upływem terminu składania ofert oraz</w:t>
      </w:r>
    </w:p>
    <w:p w14:paraId="397F7649" w14:textId="77777777" w:rsidR="00B95F24" w:rsidRPr="009E5726" w:rsidRDefault="00B95F24" w:rsidP="00B95F24">
      <w:pPr>
        <w:pStyle w:val="Tekstpodstawowy"/>
        <w:spacing w:line="276" w:lineRule="auto"/>
        <w:ind w:left="720" w:right="111"/>
        <w:jc w:val="left"/>
        <w:rPr>
          <w:rFonts w:ascii="Arial" w:hAnsi="Arial" w:cs="Arial"/>
        </w:rPr>
      </w:pPr>
      <w:r w:rsidRPr="009E5726">
        <w:rPr>
          <w:rFonts w:ascii="Arial" w:hAnsi="Arial" w:cs="Arial"/>
        </w:rPr>
        <w:lastRenderedPageBreak/>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9E5726">
        <w:rPr>
          <w:rFonts w:ascii="Arial" w:hAnsi="Arial" w:cs="Arial"/>
          <w:spacing w:val="40"/>
        </w:rPr>
        <w:t xml:space="preserve"> </w:t>
      </w:r>
      <w:r w:rsidRPr="009E5726">
        <w:rPr>
          <w:rFonts w:ascii="Arial" w:hAnsi="Arial" w:cs="Arial"/>
        </w:rPr>
        <w:t>zwolnienie,</w:t>
      </w:r>
      <w:r w:rsidRPr="009E5726">
        <w:rPr>
          <w:rFonts w:ascii="Arial" w:hAnsi="Arial" w:cs="Arial"/>
          <w:spacing w:val="40"/>
        </w:rPr>
        <w:t xml:space="preserve"> </w:t>
      </w:r>
      <w:r w:rsidRPr="009E5726">
        <w:rPr>
          <w:rFonts w:ascii="Arial" w:hAnsi="Arial" w:cs="Arial"/>
        </w:rPr>
        <w:t>odroczenie</w:t>
      </w:r>
      <w:r w:rsidRPr="009E5726">
        <w:rPr>
          <w:rFonts w:ascii="Arial" w:hAnsi="Arial" w:cs="Arial"/>
          <w:spacing w:val="40"/>
        </w:rPr>
        <w:t xml:space="preserve"> </w:t>
      </w:r>
      <w:r w:rsidRPr="009E5726">
        <w:rPr>
          <w:rFonts w:ascii="Arial" w:hAnsi="Arial" w:cs="Arial"/>
        </w:rPr>
        <w:t>lub</w:t>
      </w:r>
      <w:r w:rsidRPr="009E5726">
        <w:rPr>
          <w:rFonts w:ascii="Arial" w:hAnsi="Arial" w:cs="Arial"/>
          <w:spacing w:val="40"/>
        </w:rPr>
        <w:t xml:space="preserve"> </w:t>
      </w:r>
      <w:r w:rsidRPr="009E5726">
        <w:rPr>
          <w:rFonts w:ascii="Arial" w:hAnsi="Arial" w:cs="Arial"/>
        </w:rPr>
        <w:t>rozłożenie</w:t>
      </w:r>
      <w:r w:rsidRPr="009E5726">
        <w:rPr>
          <w:rFonts w:ascii="Arial" w:hAnsi="Arial" w:cs="Arial"/>
          <w:spacing w:val="40"/>
        </w:rPr>
        <w:t xml:space="preserve"> </w:t>
      </w:r>
      <w:r w:rsidRPr="009E5726">
        <w:rPr>
          <w:rFonts w:ascii="Arial" w:hAnsi="Arial" w:cs="Arial"/>
        </w:rPr>
        <w:t>na</w:t>
      </w:r>
      <w:r w:rsidRPr="009E5726">
        <w:rPr>
          <w:rFonts w:ascii="Arial" w:hAnsi="Arial" w:cs="Arial"/>
          <w:spacing w:val="40"/>
        </w:rPr>
        <w:t xml:space="preserve"> </w:t>
      </w:r>
      <w:r w:rsidRPr="009E5726">
        <w:rPr>
          <w:rFonts w:ascii="Arial" w:hAnsi="Arial" w:cs="Arial"/>
        </w:rPr>
        <w:t>raty</w:t>
      </w:r>
      <w:r w:rsidRPr="009E5726">
        <w:rPr>
          <w:rFonts w:ascii="Arial" w:hAnsi="Arial" w:cs="Arial"/>
          <w:spacing w:val="40"/>
        </w:rPr>
        <w:t xml:space="preserve"> </w:t>
      </w:r>
      <w:r w:rsidRPr="009E5726">
        <w:rPr>
          <w:rFonts w:ascii="Arial" w:hAnsi="Arial" w:cs="Arial"/>
        </w:rPr>
        <w:t>zaległych</w:t>
      </w:r>
      <w:r w:rsidRPr="009E5726">
        <w:rPr>
          <w:rFonts w:ascii="Arial" w:hAnsi="Arial" w:cs="Arial"/>
          <w:spacing w:val="40"/>
        </w:rPr>
        <w:t xml:space="preserve"> </w:t>
      </w:r>
      <w:r w:rsidRPr="009E5726">
        <w:rPr>
          <w:rFonts w:ascii="Arial" w:hAnsi="Arial" w:cs="Arial"/>
        </w:rPr>
        <w:t>płatności</w:t>
      </w:r>
      <w:r w:rsidRPr="009E5726">
        <w:rPr>
          <w:rFonts w:ascii="Arial" w:hAnsi="Arial" w:cs="Arial"/>
          <w:spacing w:val="40"/>
        </w:rPr>
        <w:t xml:space="preserve"> </w:t>
      </w:r>
      <w:r w:rsidRPr="009E5726">
        <w:rPr>
          <w:rFonts w:ascii="Arial" w:hAnsi="Arial" w:cs="Arial"/>
        </w:rPr>
        <w:t>lub</w:t>
      </w:r>
      <w:r w:rsidRPr="009E5726">
        <w:rPr>
          <w:rFonts w:ascii="Arial" w:hAnsi="Arial" w:cs="Arial"/>
          <w:spacing w:val="40"/>
        </w:rPr>
        <w:t xml:space="preserve"> </w:t>
      </w:r>
      <w:r w:rsidRPr="009E5726">
        <w:rPr>
          <w:rFonts w:ascii="Arial" w:hAnsi="Arial" w:cs="Arial"/>
        </w:rPr>
        <w:t>wstrzymanie</w:t>
      </w:r>
      <w:r w:rsidRPr="009E5726">
        <w:rPr>
          <w:rFonts w:ascii="Arial" w:hAnsi="Arial" w:cs="Arial"/>
          <w:spacing w:val="80"/>
        </w:rPr>
        <w:t xml:space="preserve"> </w:t>
      </w:r>
      <w:r w:rsidRPr="009E5726">
        <w:rPr>
          <w:rFonts w:ascii="Arial" w:hAnsi="Arial" w:cs="Arial"/>
        </w:rPr>
        <w:t>w</w:t>
      </w:r>
      <w:r w:rsidRPr="009E5726">
        <w:rPr>
          <w:rFonts w:ascii="Arial" w:hAnsi="Arial" w:cs="Arial"/>
          <w:spacing w:val="-7"/>
        </w:rPr>
        <w:t xml:space="preserve"> </w:t>
      </w:r>
      <w:r w:rsidRPr="009E5726">
        <w:rPr>
          <w:rFonts w:ascii="Arial" w:hAnsi="Arial" w:cs="Arial"/>
        </w:rPr>
        <w:t>całości</w:t>
      </w:r>
      <w:r w:rsidRPr="009E5726">
        <w:rPr>
          <w:rFonts w:ascii="Arial" w:hAnsi="Arial" w:cs="Arial"/>
          <w:spacing w:val="-5"/>
        </w:rPr>
        <w:t xml:space="preserve"> </w:t>
      </w:r>
      <w:r w:rsidRPr="009E5726">
        <w:rPr>
          <w:rFonts w:ascii="Arial" w:hAnsi="Arial" w:cs="Arial"/>
        </w:rPr>
        <w:t>wykonania</w:t>
      </w:r>
      <w:r w:rsidRPr="009E5726">
        <w:rPr>
          <w:rFonts w:ascii="Arial" w:hAnsi="Arial" w:cs="Arial"/>
          <w:spacing w:val="-5"/>
        </w:rPr>
        <w:t xml:space="preserve"> </w:t>
      </w:r>
      <w:r w:rsidRPr="009E5726">
        <w:rPr>
          <w:rFonts w:ascii="Arial" w:hAnsi="Arial" w:cs="Arial"/>
        </w:rPr>
        <w:t>decyzji</w:t>
      </w:r>
      <w:r w:rsidRPr="009E5726">
        <w:rPr>
          <w:rFonts w:ascii="Arial" w:hAnsi="Arial" w:cs="Arial"/>
          <w:spacing w:val="-5"/>
        </w:rPr>
        <w:t xml:space="preserve"> </w:t>
      </w:r>
      <w:r w:rsidRPr="009E5726">
        <w:rPr>
          <w:rFonts w:ascii="Arial" w:hAnsi="Arial" w:cs="Arial"/>
        </w:rPr>
        <w:t>właściwego</w:t>
      </w:r>
      <w:r w:rsidRPr="009E5726">
        <w:rPr>
          <w:rFonts w:ascii="Arial" w:hAnsi="Arial" w:cs="Arial"/>
          <w:spacing w:val="-6"/>
        </w:rPr>
        <w:t xml:space="preserve"> </w:t>
      </w:r>
      <w:r w:rsidRPr="009E5726">
        <w:rPr>
          <w:rFonts w:ascii="Arial" w:hAnsi="Arial" w:cs="Arial"/>
        </w:rPr>
        <w:t>organu</w:t>
      </w:r>
      <w:r w:rsidRPr="009E5726">
        <w:rPr>
          <w:rFonts w:ascii="Arial" w:hAnsi="Arial" w:cs="Arial"/>
          <w:spacing w:val="-2"/>
        </w:rPr>
        <w:t xml:space="preserve"> </w:t>
      </w:r>
      <w:r w:rsidRPr="009E5726">
        <w:rPr>
          <w:rFonts w:ascii="Arial" w:hAnsi="Arial" w:cs="Arial"/>
        </w:rPr>
        <w:t>–</w:t>
      </w:r>
      <w:r w:rsidRPr="009E5726">
        <w:rPr>
          <w:rFonts w:ascii="Arial" w:hAnsi="Arial" w:cs="Arial"/>
          <w:spacing w:val="-6"/>
        </w:rPr>
        <w:t xml:space="preserve"> </w:t>
      </w:r>
      <w:r w:rsidRPr="009E5726">
        <w:rPr>
          <w:rFonts w:ascii="Arial" w:hAnsi="Arial" w:cs="Arial"/>
        </w:rPr>
        <w:t>wystawione</w:t>
      </w:r>
      <w:r w:rsidRPr="009E5726">
        <w:rPr>
          <w:rFonts w:ascii="Arial" w:hAnsi="Arial" w:cs="Arial"/>
          <w:spacing w:val="-5"/>
        </w:rPr>
        <w:t xml:space="preserve"> </w:t>
      </w:r>
      <w:r w:rsidRPr="009E5726">
        <w:rPr>
          <w:rFonts w:ascii="Arial" w:hAnsi="Arial" w:cs="Arial"/>
        </w:rPr>
        <w:t>nie</w:t>
      </w:r>
      <w:r w:rsidRPr="009E5726">
        <w:rPr>
          <w:rFonts w:ascii="Arial" w:hAnsi="Arial" w:cs="Arial"/>
          <w:spacing w:val="-5"/>
        </w:rPr>
        <w:t xml:space="preserve"> </w:t>
      </w:r>
      <w:r w:rsidRPr="009E5726">
        <w:rPr>
          <w:rFonts w:ascii="Arial" w:hAnsi="Arial" w:cs="Arial"/>
        </w:rPr>
        <w:t>wcześniej,</w:t>
      </w:r>
      <w:r w:rsidRPr="009E5726">
        <w:rPr>
          <w:rFonts w:ascii="Arial" w:hAnsi="Arial" w:cs="Arial"/>
          <w:spacing w:val="-3"/>
        </w:rPr>
        <w:t xml:space="preserve"> </w:t>
      </w:r>
      <w:r w:rsidRPr="009E5726">
        <w:rPr>
          <w:rFonts w:ascii="Arial" w:hAnsi="Arial" w:cs="Arial"/>
        </w:rPr>
        <w:t>niż</w:t>
      </w:r>
      <w:r w:rsidRPr="009E5726">
        <w:rPr>
          <w:rFonts w:ascii="Arial" w:hAnsi="Arial" w:cs="Arial"/>
          <w:spacing w:val="-8"/>
        </w:rPr>
        <w:t xml:space="preserve"> </w:t>
      </w:r>
      <w:r w:rsidRPr="009E5726">
        <w:rPr>
          <w:rFonts w:ascii="Arial" w:hAnsi="Arial" w:cs="Arial"/>
        </w:rPr>
        <w:t>3</w:t>
      </w:r>
      <w:r w:rsidRPr="009E5726">
        <w:rPr>
          <w:rFonts w:ascii="Arial" w:hAnsi="Arial" w:cs="Arial"/>
          <w:spacing w:val="-6"/>
        </w:rPr>
        <w:t xml:space="preserve"> </w:t>
      </w:r>
      <w:r w:rsidRPr="009E5726">
        <w:rPr>
          <w:rFonts w:ascii="Arial" w:hAnsi="Arial" w:cs="Arial"/>
        </w:rPr>
        <w:t>miesiące</w:t>
      </w:r>
      <w:r w:rsidRPr="009E5726">
        <w:rPr>
          <w:rFonts w:ascii="Arial" w:hAnsi="Arial" w:cs="Arial"/>
          <w:spacing w:val="-5"/>
        </w:rPr>
        <w:t xml:space="preserve"> </w:t>
      </w:r>
      <w:r w:rsidRPr="009E5726">
        <w:rPr>
          <w:rFonts w:ascii="Arial" w:hAnsi="Arial" w:cs="Arial"/>
        </w:rPr>
        <w:t>przed upływem terminu składania ofert.</w:t>
      </w:r>
    </w:p>
    <w:p w14:paraId="69E99DB8" w14:textId="77777777" w:rsidR="00B95F24" w:rsidRPr="009E5726" w:rsidRDefault="00B95F24" w:rsidP="00B95F24">
      <w:pPr>
        <w:pStyle w:val="Tekstpodstawowy"/>
        <w:spacing w:line="276" w:lineRule="auto"/>
        <w:ind w:left="720" w:right="111"/>
        <w:jc w:val="left"/>
        <w:rPr>
          <w:rFonts w:ascii="Arial" w:hAnsi="Arial" w:cs="Arial"/>
        </w:rPr>
      </w:pPr>
    </w:p>
    <w:p w14:paraId="42548C76" w14:textId="77777777" w:rsidR="00B95F24" w:rsidRPr="009E5726" w:rsidRDefault="00B95F24">
      <w:pPr>
        <w:pStyle w:val="Tekstpodstawowy"/>
        <w:numPr>
          <w:ilvl w:val="0"/>
          <w:numId w:val="34"/>
        </w:numPr>
        <w:spacing w:line="276" w:lineRule="auto"/>
        <w:ind w:right="111"/>
        <w:jc w:val="left"/>
        <w:rPr>
          <w:rFonts w:ascii="Arial" w:hAnsi="Arial" w:cs="Arial"/>
        </w:rPr>
      </w:pPr>
      <w:r w:rsidRPr="009E5726">
        <w:rPr>
          <w:rFonts w:ascii="Arial" w:hAnsi="Arial" w:cs="Arial"/>
        </w:rPr>
        <w:t>Wykonawców</w:t>
      </w:r>
      <w:r w:rsidRPr="009E5726">
        <w:rPr>
          <w:rFonts w:ascii="Arial" w:hAnsi="Arial" w:cs="Arial"/>
          <w:spacing w:val="-8"/>
        </w:rPr>
        <w:t xml:space="preserve"> </w:t>
      </w:r>
      <w:r w:rsidRPr="009E5726">
        <w:rPr>
          <w:rFonts w:ascii="Arial" w:hAnsi="Arial" w:cs="Arial"/>
        </w:rPr>
        <w:t>będących</w:t>
      </w:r>
      <w:r w:rsidRPr="009E5726">
        <w:rPr>
          <w:rFonts w:ascii="Arial" w:hAnsi="Arial" w:cs="Arial"/>
          <w:spacing w:val="-6"/>
        </w:rPr>
        <w:t xml:space="preserve"> </w:t>
      </w:r>
      <w:r w:rsidRPr="009E5726">
        <w:rPr>
          <w:rFonts w:ascii="Arial" w:hAnsi="Arial" w:cs="Arial"/>
        </w:rPr>
        <w:t>osobami</w:t>
      </w:r>
      <w:r w:rsidRPr="009E5726">
        <w:rPr>
          <w:rFonts w:ascii="Arial" w:hAnsi="Arial" w:cs="Arial"/>
          <w:spacing w:val="-4"/>
        </w:rPr>
        <w:t xml:space="preserve"> </w:t>
      </w:r>
      <w:r w:rsidRPr="009E5726">
        <w:rPr>
          <w:rFonts w:ascii="Arial" w:hAnsi="Arial" w:cs="Arial"/>
        </w:rPr>
        <w:t>fizycznymi,</w:t>
      </w:r>
      <w:r w:rsidRPr="009E5726">
        <w:rPr>
          <w:rFonts w:ascii="Arial" w:hAnsi="Arial" w:cs="Arial"/>
          <w:spacing w:val="-6"/>
        </w:rPr>
        <w:t xml:space="preserve"> </w:t>
      </w:r>
      <w:r w:rsidRPr="009E5726">
        <w:rPr>
          <w:rFonts w:ascii="Arial" w:hAnsi="Arial" w:cs="Arial"/>
        </w:rPr>
        <w:t>których</w:t>
      </w:r>
      <w:r w:rsidRPr="009E5726">
        <w:rPr>
          <w:rFonts w:ascii="Arial" w:hAnsi="Arial" w:cs="Arial"/>
          <w:spacing w:val="-6"/>
        </w:rPr>
        <w:t xml:space="preserve"> </w:t>
      </w:r>
      <w:r w:rsidRPr="009E5726">
        <w:rPr>
          <w:rFonts w:ascii="Arial" w:hAnsi="Arial" w:cs="Arial"/>
        </w:rPr>
        <w:t>prawomocnie</w:t>
      </w:r>
      <w:r w:rsidRPr="009E5726">
        <w:rPr>
          <w:rFonts w:ascii="Arial" w:hAnsi="Arial" w:cs="Arial"/>
          <w:spacing w:val="-5"/>
        </w:rPr>
        <w:t xml:space="preserve"> </w:t>
      </w:r>
      <w:r w:rsidRPr="009E5726">
        <w:rPr>
          <w:rFonts w:ascii="Arial" w:hAnsi="Arial" w:cs="Arial"/>
        </w:rPr>
        <w:t>skazano</w:t>
      </w:r>
      <w:r w:rsidRPr="009E5726">
        <w:rPr>
          <w:rFonts w:ascii="Arial" w:hAnsi="Arial" w:cs="Arial"/>
          <w:spacing w:val="-6"/>
        </w:rPr>
        <w:t xml:space="preserve"> </w:t>
      </w:r>
      <w:r w:rsidRPr="009E5726">
        <w:rPr>
          <w:rFonts w:ascii="Arial" w:hAnsi="Arial" w:cs="Arial"/>
        </w:rPr>
        <w:t>za</w:t>
      </w:r>
      <w:r w:rsidRPr="009E5726">
        <w:rPr>
          <w:rFonts w:ascii="Arial" w:hAnsi="Arial" w:cs="Arial"/>
          <w:spacing w:val="-5"/>
        </w:rPr>
        <w:t xml:space="preserve"> </w:t>
      </w:r>
      <w:r w:rsidRPr="009E5726">
        <w:rPr>
          <w:rFonts w:ascii="Arial" w:hAnsi="Arial" w:cs="Arial"/>
          <w:spacing w:val="-2"/>
        </w:rPr>
        <w:t>przestępstwo:</w:t>
      </w:r>
    </w:p>
    <w:p w14:paraId="409D64EE"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udziału w zorganizowanej</w:t>
      </w:r>
      <w:r w:rsidRPr="009E5726">
        <w:rPr>
          <w:rFonts w:ascii="Arial" w:hAnsi="Arial" w:cs="Arial"/>
          <w:spacing w:val="28"/>
        </w:rPr>
        <w:t xml:space="preserve"> </w:t>
      </w:r>
      <w:r w:rsidRPr="009E5726">
        <w:rPr>
          <w:rFonts w:ascii="Arial" w:hAnsi="Arial" w:cs="Arial"/>
        </w:rPr>
        <w:t>grupie przestępczej albo związku</w:t>
      </w:r>
      <w:r w:rsidRPr="009E5726">
        <w:rPr>
          <w:rFonts w:ascii="Arial" w:hAnsi="Arial" w:cs="Arial"/>
          <w:spacing w:val="28"/>
        </w:rPr>
        <w:t xml:space="preserve"> </w:t>
      </w:r>
      <w:r w:rsidRPr="009E5726">
        <w:rPr>
          <w:rFonts w:ascii="Arial" w:hAnsi="Arial" w:cs="Arial"/>
        </w:rPr>
        <w:t>mającym na celu popełnienie przestępstwa lub przestępstwa skarbowego, o którym mowa w art. 258 Kodeksu karnego,</w:t>
      </w:r>
    </w:p>
    <w:p w14:paraId="7135E509"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handlu</w:t>
      </w:r>
      <w:r w:rsidRPr="009E5726">
        <w:rPr>
          <w:rFonts w:ascii="Arial" w:hAnsi="Arial" w:cs="Arial"/>
          <w:spacing w:val="-3"/>
        </w:rPr>
        <w:t xml:space="preserve"> </w:t>
      </w:r>
      <w:r w:rsidRPr="009E5726">
        <w:rPr>
          <w:rFonts w:ascii="Arial" w:hAnsi="Arial" w:cs="Arial"/>
        </w:rPr>
        <w:t>ludźmi,</w:t>
      </w:r>
      <w:r w:rsidRPr="009E5726">
        <w:rPr>
          <w:rFonts w:ascii="Arial" w:hAnsi="Arial" w:cs="Arial"/>
          <w:spacing w:val="-2"/>
        </w:rPr>
        <w:t xml:space="preserve"> </w:t>
      </w:r>
      <w:r w:rsidRPr="009E5726">
        <w:rPr>
          <w:rFonts w:ascii="Arial" w:hAnsi="Arial" w:cs="Arial"/>
        </w:rPr>
        <w:t>o</w:t>
      </w:r>
      <w:r w:rsidRPr="009E5726">
        <w:rPr>
          <w:rFonts w:ascii="Arial" w:hAnsi="Arial" w:cs="Arial"/>
          <w:spacing w:val="-2"/>
        </w:rPr>
        <w:t xml:space="preserve"> </w:t>
      </w:r>
      <w:r w:rsidRPr="009E5726">
        <w:rPr>
          <w:rFonts w:ascii="Arial" w:hAnsi="Arial" w:cs="Arial"/>
        </w:rPr>
        <w:t>którym</w:t>
      </w:r>
      <w:r w:rsidRPr="009E5726">
        <w:rPr>
          <w:rFonts w:ascii="Arial" w:hAnsi="Arial" w:cs="Arial"/>
          <w:spacing w:val="-3"/>
        </w:rPr>
        <w:t xml:space="preserve"> </w:t>
      </w:r>
      <w:r w:rsidRPr="009E5726">
        <w:rPr>
          <w:rFonts w:ascii="Arial" w:hAnsi="Arial" w:cs="Arial"/>
        </w:rPr>
        <w:t>mowa</w:t>
      </w:r>
      <w:r w:rsidRPr="009E5726">
        <w:rPr>
          <w:rFonts w:ascii="Arial" w:hAnsi="Arial" w:cs="Arial"/>
          <w:spacing w:val="-2"/>
        </w:rPr>
        <w:t xml:space="preserve"> </w:t>
      </w:r>
      <w:r w:rsidRPr="009E5726">
        <w:rPr>
          <w:rFonts w:ascii="Arial" w:hAnsi="Arial" w:cs="Arial"/>
        </w:rPr>
        <w:t>w</w:t>
      </w:r>
      <w:r w:rsidRPr="009E5726">
        <w:rPr>
          <w:rFonts w:ascii="Arial" w:hAnsi="Arial" w:cs="Arial"/>
          <w:spacing w:val="-3"/>
        </w:rPr>
        <w:t xml:space="preserve"> </w:t>
      </w:r>
      <w:r w:rsidRPr="009E5726">
        <w:rPr>
          <w:rFonts w:ascii="Arial" w:hAnsi="Arial" w:cs="Arial"/>
        </w:rPr>
        <w:t>art.</w:t>
      </w:r>
      <w:r w:rsidRPr="009E5726">
        <w:rPr>
          <w:rFonts w:ascii="Arial" w:hAnsi="Arial" w:cs="Arial"/>
          <w:spacing w:val="-2"/>
        </w:rPr>
        <w:t xml:space="preserve"> </w:t>
      </w:r>
      <w:r w:rsidRPr="009E5726">
        <w:rPr>
          <w:rFonts w:ascii="Arial" w:hAnsi="Arial" w:cs="Arial"/>
        </w:rPr>
        <w:t>189a</w:t>
      </w:r>
      <w:r w:rsidRPr="009E5726">
        <w:rPr>
          <w:rFonts w:ascii="Arial" w:hAnsi="Arial" w:cs="Arial"/>
          <w:spacing w:val="-3"/>
        </w:rPr>
        <w:t xml:space="preserve"> </w:t>
      </w:r>
      <w:r w:rsidRPr="009E5726">
        <w:rPr>
          <w:rFonts w:ascii="Arial" w:hAnsi="Arial" w:cs="Arial"/>
        </w:rPr>
        <w:t>Kodeksu</w:t>
      </w:r>
      <w:r w:rsidRPr="009E5726">
        <w:rPr>
          <w:rFonts w:ascii="Arial" w:hAnsi="Arial" w:cs="Arial"/>
          <w:spacing w:val="-2"/>
        </w:rPr>
        <w:t xml:space="preserve"> karnego,</w:t>
      </w:r>
    </w:p>
    <w:p w14:paraId="3BA07DA9"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o którym mowa w art. 228-230a, art. 250a Kodeksu karnego, w art. 46-48 ustawy z dnia 25 czerwca</w:t>
      </w:r>
      <w:r w:rsidRPr="009E5726">
        <w:rPr>
          <w:rFonts w:ascii="Arial" w:hAnsi="Arial" w:cs="Arial"/>
          <w:spacing w:val="-7"/>
        </w:rPr>
        <w:t xml:space="preserve"> </w:t>
      </w:r>
      <w:r w:rsidRPr="009E5726">
        <w:rPr>
          <w:rFonts w:ascii="Arial" w:hAnsi="Arial" w:cs="Arial"/>
        </w:rPr>
        <w:t>2010</w:t>
      </w:r>
      <w:r w:rsidRPr="009E5726">
        <w:rPr>
          <w:rFonts w:ascii="Arial" w:hAnsi="Arial" w:cs="Arial"/>
          <w:spacing w:val="-7"/>
        </w:rPr>
        <w:t xml:space="preserve"> </w:t>
      </w:r>
      <w:r w:rsidRPr="009E5726">
        <w:rPr>
          <w:rFonts w:ascii="Arial" w:hAnsi="Arial" w:cs="Arial"/>
        </w:rPr>
        <w:t>r.</w:t>
      </w:r>
      <w:r w:rsidRPr="009E5726">
        <w:rPr>
          <w:rFonts w:ascii="Arial" w:hAnsi="Arial" w:cs="Arial"/>
          <w:spacing w:val="-10"/>
        </w:rPr>
        <w:t xml:space="preserve"> </w:t>
      </w:r>
      <w:r w:rsidRPr="009E5726">
        <w:rPr>
          <w:rFonts w:ascii="Arial" w:hAnsi="Arial" w:cs="Arial"/>
        </w:rPr>
        <w:t>o</w:t>
      </w:r>
      <w:r w:rsidRPr="009E5726">
        <w:rPr>
          <w:rFonts w:ascii="Arial" w:hAnsi="Arial" w:cs="Arial"/>
          <w:spacing w:val="-7"/>
        </w:rPr>
        <w:t xml:space="preserve"> </w:t>
      </w:r>
      <w:r w:rsidRPr="009E5726">
        <w:rPr>
          <w:rFonts w:ascii="Arial" w:hAnsi="Arial" w:cs="Arial"/>
        </w:rPr>
        <w:t>sporcie</w:t>
      </w:r>
      <w:r w:rsidRPr="009E5726">
        <w:rPr>
          <w:rFonts w:ascii="Arial" w:hAnsi="Arial" w:cs="Arial"/>
          <w:spacing w:val="-9"/>
        </w:rPr>
        <w:t xml:space="preserve"> </w:t>
      </w:r>
      <w:r w:rsidRPr="009E5726">
        <w:rPr>
          <w:rFonts w:ascii="Arial" w:hAnsi="Arial" w:cs="Arial"/>
        </w:rPr>
        <w:t>(Dz.U.</w:t>
      </w:r>
      <w:r w:rsidRPr="009E5726">
        <w:rPr>
          <w:rFonts w:ascii="Arial" w:hAnsi="Arial" w:cs="Arial"/>
          <w:spacing w:val="-7"/>
        </w:rPr>
        <w:t xml:space="preserve"> </w:t>
      </w:r>
      <w:r w:rsidRPr="009E5726">
        <w:rPr>
          <w:rFonts w:ascii="Arial" w:hAnsi="Arial" w:cs="Arial"/>
        </w:rPr>
        <w:t>z</w:t>
      </w:r>
      <w:r w:rsidRPr="009E5726">
        <w:rPr>
          <w:rFonts w:ascii="Arial" w:hAnsi="Arial" w:cs="Arial"/>
          <w:spacing w:val="-9"/>
        </w:rPr>
        <w:t xml:space="preserve"> </w:t>
      </w:r>
      <w:r w:rsidRPr="009E5726">
        <w:rPr>
          <w:rFonts w:ascii="Arial" w:hAnsi="Arial" w:cs="Arial"/>
        </w:rPr>
        <w:t>2022</w:t>
      </w:r>
      <w:r w:rsidRPr="009E5726">
        <w:rPr>
          <w:rFonts w:ascii="Arial" w:hAnsi="Arial" w:cs="Arial"/>
          <w:spacing w:val="-7"/>
        </w:rPr>
        <w:t xml:space="preserve"> </w:t>
      </w:r>
      <w:r w:rsidRPr="009E5726">
        <w:rPr>
          <w:rFonts w:ascii="Arial" w:hAnsi="Arial" w:cs="Arial"/>
        </w:rPr>
        <w:t>r.</w:t>
      </w:r>
      <w:r w:rsidRPr="009E5726">
        <w:rPr>
          <w:rFonts w:ascii="Arial" w:hAnsi="Arial" w:cs="Arial"/>
          <w:spacing w:val="-7"/>
        </w:rPr>
        <w:t xml:space="preserve"> </w:t>
      </w:r>
      <w:r w:rsidRPr="009E5726">
        <w:rPr>
          <w:rFonts w:ascii="Arial" w:hAnsi="Arial" w:cs="Arial"/>
        </w:rPr>
        <w:t>poz.</w:t>
      </w:r>
      <w:r w:rsidRPr="009E5726">
        <w:rPr>
          <w:rFonts w:ascii="Arial" w:hAnsi="Arial" w:cs="Arial"/>
          <w:spacing w:val="-7"/>
        </w:rPr>
        <w:t xml:space="preserve"> </w:t>
      </w:r>
      <w:r w:rsidRPr="009E5726">
        <w:rPr>
          <w:rFonts w:ascii="Arial" w:hAnsi="Arial" w:cs="Arial"/>
        </w:rPr>
        <w:t>1599</w:t>
      </w:r>
      <w:r w:rsidRPr="009E5726">
        <w:rPr>
          <w:rFonts w:ascii="Arial" w:hAnsi="Arial" w:cs="Arial"/>
          <w:spacing w:val="-10"/>
        </w:rPr>
        <w:t xml:space="preserve"> </w:t>
      </w:r>
      <w:r w:rsidRPr="009E5726">
        <w:rPr>
          <w:rFonts w:ascii="Arial" w:hAnsi="Arial" w:cs="Arial"/>
        </w:rPr>
        <w:t>i</w:t>
      </w:r>
      <w:r w:rsidRPr="009E5726">
        <w:rPr>
          <w:rFonts w:ascii="Arial" w:hAnsi="Arial" w:cs="Arial"/>
          <w:spacing w:val="-9"/>
        </w:rPr>
        <w:t xml:space="preserve"> </w:t>
      </w:r>
      <w:r w:rsidRPr="009E5726">
        <w:rPr>
          <w:rFonts w:ascii="Arial" w:hAnsi="Arial" w:cs="Arial"/>
        </w:rPr>
        <w:t>2185)</w:t>
      </w:r>
      <w:r w:rsidRPr="009E5726">
        <w:rPr>
          <w:rFonts w:ascii="Arial" w:hAnsi="Arial" w:cs="Arial"/>
          <w:spacing w:val="-9"/>
        </w:rPr>
        <w:t xml:space="preserve"> </w:t>
      </w:r>
      <w:r w:rsidRPr="009E5726">
        <w:rPr>
          <w:rFonts w:ascii="Arial" w:hAnsi="Arial" w:cs="Arial"/>
        </w:rPr>
        <w:t>lub</w:t>
      </w:r>
      <w:r w:rsidRPr="009E5726">
        <w:rPr>
          <w:rFonts w:ascii="Arial" w:hAnsi="Arial" w:cs="Arial"/>
          <w:spacing w:val="-7"/>
        </w:rPr>
        <w:t xml:space="preserve"> </w:t>
      </w:r>
      <w:r w:rsidRPr="009E5726">
        <w:rPr>
          <w:rFonts w:ascii="Arial" w:hAnsi="Arial" w:cs="Arial"/>
        </w:rPr>
        <w:t>w</w:t>
      </w:r>
      <w:r w:rsidRPr="009E5726">
        <w:rPr>
          <w:rFonts w:ascii="Arial" w:hAnsi="Arial" w:cs="Arial"/>
          <w:spacing w:val="-11"/>
        </w:rPr>
        <w:t xml:space="preserve"> </w:t>
      </w:r>
      <w:r w:rsidRPr="009E5726">
        <w:rPr>
          <w:rFonts w:ascii="Arial" w:hAnsi="Arial" w:cs="Arial"/>
        </w:rPr>
        <w:t>art.</w:t>
      </w:r>
      <w:r w:rsidRPr="009E5726">
        <w:rPr>
          <w:rFonts w:ascii="Arial" w:hAnsi="Arial" w:cs="Arial"/>
          <w:spacing w:val="-4"/>
        </w:rPr>
        <w:t xml:space="preserve"> </w:t>
      </w:r>
      <w:r w:rsidRPr="009E5726">
        <w:rPr>
          <w:rFonts w:ascii="Arial" w:hAnsi="Arial" w:cs="Arial"/>
        </w:rPr>
        <w:t>54</w:t>
      </w:r>
      <w:r w:rsidRPr="009E5726">
        <w:rPr>
          <w:rFonts w:ascii="Arial" w:hAnsi="Arial" w:cs="Arial"/>
          <w:spacing w:val="-10"/>
        </w:rPr>
        <w:t xml:space="preserve"> </w:t>
      </w:r>
      <w:r w:rsidRPr="009E5726">
        <w:rPr>
          <w:rFonts w:ascii="Arial" w:hAnsi="Arial" w:cs="Arial"/>
        </w:rPr>
        <w:t>ust.</w:t>
      </w:r>
      <w:r w:rsidRPr="009E5726">
        <w:rPr>
          <w:rFonts w:ascii="Arial" w:hAnsi="Arial" w:cs="Arial"/>
          <w:spacing w:val="-7"/>
        </w:rPr>
        <w:t xml:space="preserve"> </w:t>
      </w:r>
      <w:r w:rsidRPr="009E5726">
        <w:rPr>
          <w:rFonts w:ascii="Arial" w:hAnsi="Arial" w:cs="Arial"/>
        </w:rPr>
        <w:t>1-4</w:t>
      </w:r>
      <w:r w:rsidRPr="009E5726">
        <w:rPr>
          <w:rFonts w:ascii="Arial" w:hAnsi="Arial" w:cs="Arial"/>
          <w:spacing w:val="-7"/>
        </w:rPr>
        <w:t xml:space="preserve"> </w:t>
      </w:r>
      <w:r w:rsidRPr="009E5726">
        <w:rPr>
          <w:rFonts w:ascii="Arial" w:hAnsi="Arial" w:cs="Arial"/>
        </w:rPr>
        <w:t>ustawy</w:t>
      </w:r>
      <w:r w:rsidRPr="009E5726">
        <w:rPr>
          <w:rFonts w:ascii="Arial" w:hAnsi="Arial" w:cs="Arial"/>
          <w:spacing w:val="-10"/>
        </w:rPr>
        <w:t xml:space="preserve"> </w:t>
      </w:r>
      <w:r w:rsidRPr="009E5726">
        <w:rPr>
          <w:rFonts w:ascii="Arial" w:hAnsi="Arial" w:cs="Arial"/>
        </w:rPr>
        <w:t>z</w:t>
      </w:r>
      <w:r w:rsidRPr="009E5726">
        <w:rPr>
          <w:rFonts w:ascii="Arial" w:hAnsi="Arial" w:cs="Arial"/>
          <w:spacing w:val="-9"/>
        </w:rPr>
        <w:t xml:space="preserve"> </w:t>
      </w:r>
      <w:r w:rsidRPr="009E5726">
        <w:rPr>
          <w:rFonts w:ascii="Arial" w:hAnsi="Arial" w:cs="Arial"/>
        </w:rPr>
        <w:t>dnia 12</w:t>
      </w:r>
      <w:r w:rsidRPr="009E5726">
        <w:rPr>
          <w:rFonts w:ascii="Arial" w:hAnsi="Arial" w:cs="Arial"/>
          <w:spacing w:val="74"/>
        </w:rPr>
        <w:t xml:space="preserve"> </w:t>
      </w:r>
      <w:r w:rsidRPr="009E5726">
        <w:rPr>
          <w:rFonts w:ascii="Arial" w:hAnsi="Arial" w:cs="Arial"/>
        </w:rPr>
        <w:t>maja</w:t>
      </w:r>
      <w:r w:rsidRPr="009E5726">
        <w:rPr>
          <w:rFonts w:ascii="Arial" w:hAnsi="Arial" w:cs="Arial"/>
          <w:spacing w:val="74"/>
        </w:rPr>
        <w:t xml:space="preserve"> </w:t>
      </w:r>
      <w:r w:rsidRPr="009E5726">
        <w:rPr>
          <w:rFonts w:ascii="Arial" w:hAnsi="Arial" w:cs="Arial"/>
        </w:rPr>
        <w:t>2011</w:t>
      </w:r>
      <w:r w:rsidRPr="009E5726">
        <w:rPr>
          <w:rFonts w:ascii="Arial" w:hAnsi="Arial" w:cs="Arial"/>
          <w:spacing w:val="72"/>
        </w:rPr>
        <w:t xml:space="preserve"> </w:t>
      </w:r>
      <w:r w:rsidRPr="009E5726">
        <w:rPr>
          <w:rFonts w:ascii="Arial" w:hAnsi="Arial" w:cs="Arial"/>
        </w:rPr>
        <w:t>r.</w:t>
      </w:r>
      <w:r w:rsidRPr="009E5726">
        <w:rPr>
          <w:rFonts w:ascii="Arial" w:hAnsi="Arial" w:cs="Arial"/>
          <w:spacing w:val="72"/>
        </w:rPr>
        <w:t xml:space="preserve"> </w:t>
      </w:r>
      <w:r w:rsidRPr="009E5726">
        <w:rPr>
          <w:rFonts w:ascii="Arial" w:hAnsi="Arial" w:cs="Arial"/>
        </w:rPr>
        <w:t>o</w:t>
      </w:r>
      <w:r w:rsidRPr="009E5726">
        <w:rPr>
          <w:rFonts w:ascii="Arial" w:hAnsi="Arial" w:cs="Arial"/>
          <w:spacing w:val="74"/>
        </w:rPr>
        <w:t xml:space="preserve"> </w:t>
      </w:r>
      <w:r w:rsidRPr="009E5726">
        <w:rPr>
          <w:rFonts w:ascii="Arial" w:hAnsi="Arial" w:cs="Arial"/>
        </w:rPr>
        <w:t>refundacji</w:t>
      </w:r>
      <w:r w:rsidRPr="009E5726">
        <w:rPr>
          <w:rFonts w:ascii="Arial" w:hAnsi="Arial" w:cs="Arial"/>
          <w:spacing w:val="73"/>
        </w:rPr>
        <w:t xml:space="preserve"> </w:t>
      </w:r>
      <w:r w:rsidRPr="009E5726">
        <w:rPr>
          <w:rFonts w:ascii="Arial" w:hAnsi="Arial" w:cs="Arial"/>
        </w:rPr>
        <w:t>leków,</w:t>
      </w:r>
      <w:r w:rsidRPr="009E5726">
        <w:rPr>
          <w:rFonts w:ascii="Arial" w:hAnsi="Arial" w:cs="Arial"/>
          <w:spacing w:val="74"/>
        </w:rPr>
        <w:t xml:space="preserve"> </w:t>
      </w:r>
      <w:r w:rsidRPr="009E5726">
        <w:rPr>
          <w:rFonts w:ascii="Arial" w:hAnsi="Arial" w:cs="Arial"/>
        </w:rPr>
        <w:t>środków</w:t>
      </w:r>
      <w:r w:rsidRPr="009E5726">
        <w:rPr>
          <w:rFonts w:ascii="Arial" w:hAnsi="Arial" w:cs="Arial"/>
          <w:spacing w:val="73"/>
        </w:rPr>
        <w:t xml:space="preserve"> </w:t>
      </w:r>
      <w:r w:rsidRPr="009E5726">
        <w:rPr>
          <w:rFonts w:ascii="Arial" w:hAnsi="Arial" w:cs="Arial"/>
        </w:rPr>
        <w:t>spożywczych</w:t>
      </w:r>
      <w:r w:rsidRPr="009E5726">
        <w:rPr>
          <w:rFonts w:ascii="Arial" w:hAnsi="Arial" w:cs="Arial"/>
          <w:spacing w:val="74"/>
        </w:rPr>
        <w:t xml:space="preserve"> </w:t>
      </w:r>
      <w:r w:rsidRPr="009E5726">
        <w:rPr>
          <w:rFonts w:ascii="Arial" w:hAnsi="Arial" w:cs="Arial"/>
        </w:rPr>
        <w:t>specjalnego</w:t>
      </w:r>
      <w:r w:rsidRPr="009E5726">
        <w:rPr>
          <w:rFonts w:ascii="Arial" w:hAnsi="Arial" w:cs="Arial"/>
          <w:spacing w:val="74"/>
        </w:rPr>
        <w:t xml:space="preserve"> </w:t>
      </w:r>
      <w:r w:rsidRPr="009E5726">
        <w:rPr>
          <w:rFonts w:ascii="Arial" w:hAnsi="Arial" w:cs="Arial"/>
        </w:rPr>
        <w:t>przeznaczenia żywieniowego oraz wyrobów medycznych (Dz.U. z 2023 r. poz. 826),</w:t>
      </w:r>
    </w:p>
    <w:p w14:paraId="17018BBF"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9E5726">
        <w:rPr>
          <w:rFonts w:ascii="Arial" w:hAnsi="Arial" w:cs="Arial"/>
          <w:spacing w:val="-2"/>
        </w:rPr>
        <w:t>karnego,</w:t>
      </w:r>
    </w:p>
    <w:p w14:paraId="315ADF93"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o</w:t>
      </w:r>
      <w:r w:rsidRPr="009E5726">
        <w:rPr>
          <w:rFonts w:ascii="Arial" w:hAnsi="Arial" w:cs="Arial"/>
          <w:spacing w:val="-2"/>
        </w:rPr>
        <w:t xml:space="preserve"> </w:t>
      </w:r>
      <w:r w:rsidRPr="009E5726">
        <w:rPr>
          <w:rFonts w:ascii="Arial" w:hAnsi="Arial" w:cs="Arial"/>
        </w:rPr>
        <w:t>charakterze</w:t>
      </w:r>
      <w:r w:rsidRPr="009E5726">
        <w:rPr>
          <w:rFonts w:ascii="Arial" w:hAnsi="Arial" w:cs="Arial"/>
          <w:spacing w:val="-2"/>
        </w:rPr>
        <w:t xml:space="preserve"> </w:t>
      </w:r>
      <w:r w:rsidRPr="009E5726">
        <w:rPr>
          <w:rFonts w:ascii="Arial" w:hAnsi="Arial" w:cs="Arial"/>
        </w:rPr>
        <w:t>terrorystycznym,</w:t>
      </w:r>
      <w:r w:rsidRPr="009E5726">
        <w:rPr>
          <w:rFonts w:ascii="Arial" w:hAnsi="Arial" w:cs="Arial"/>
          <w:spacing w:val="-2"/>
        </w:rPr>
        <w:t xml:space="preserve"> </w:t>
      </w:r>
      <w:r w:rsidRPr="009E5726">
        <w:rPr>
          <w:rFonts w:ascii="Arial" w:hAnsi="Arial" w:cs="Arial"/>
        </w:rPr>
        <w:t>o którym</w:t>
      </w:r>
      <w:r w:rsidRPr="009E5726">
        <w:rPr>
          <w:rFonts w:ascii="Arial" w:hAnsi="Arial" w:cs="Arial"/>
          <w:spacing w:val="-4"/>
        </w:rPr>
        <w:t xml:space="preserve"> </w:t>
      </w:r>
      <w:r w:rsidRPr="009E5726">
        <w:rPr>
          <w:rFonts w:ascii="Arial" w:hAnsi="Arial" w:cs="Arial"/>
        </w:rPr>
        <w:t>mowa</w:t>
      </w:r>
      <w:r w:rsidRPr="009E5726">
        <w:rPr>
          <w:rFonts w:ascii="Arial" w:hAnsi="Arial" w:cs="Arial"/>
          <w:spacing w:val="-2"/>
        </w:rPr>
        <w:t xml:space="preserve"> </w:t>
      </w:r>
      <w:r w:rsidRPr="009E5726">
        <w:rPr>
          <w:rFonts w:ascii="Arial" w:hAnsi="Arial" w:cs="Arial"/>
        </w:rPr>
        <w:t>w</w:t>
      </w:r>
      <w:r w:rsidRPr="009E5726">
        <w:rPr>
          <w:rFonts w:ascii="Arial" w:hAnsi="Arial" w:cs="Arial"/>
          <w:spacing w:val="-2"/>
        </w:rPr>
        <w:t xml:space="preserve"> </w:t>
      </w:r>
      <w:r w:rsidRPr="009E5726">
        <w:rPr>
          <w:rFonts w:ascii="Arial" w:hAnsi="Arial" w:cs="Arial"/>
        </w:rPr>
        <w:t>art.</w:t>
      </w:r>
      <w:r w:rsidRPr="009E5726">
        <w:rPr>
          <w:rFonts w:ascii="Arial" w:hAnsi="Arial" w:cs="Arial"/>
          <w:spacing w:val="-2"/>
        </w:rPr>
        <w:t xml:space="preserve"> </w:t>
      </w:r>
      <w:r w:rsidRPr="009E5726">
        <w:rPr>
          <w:rFonts w:ascii="Arial" w:hAnsi="Arial" w:cs="Arial"/>
        </w:rPr>
        <w:t>115</w:t>
      </w:r>
      <w:r w:rsidRPr="009E5726">
        <w:rPr>
          <w:rFonts w:ascii="Arial" w:hAnsi="Arial" w:cs="Arial"/>
          <w:spacing w:val="-2"/>
        </w:rPr>
        <w:t xml:space="preserve"> </w:t>
      </w:r>
      <w:r w:rsidRPr="009E5726">
        <w:rPr>
          <w:rFonts w:ascii="Arial" w:hAnsi="Arial" w:cs="Arial"/>
        </w:rPr>
        <w:t>§</w:t>
      </w:r>
      <w:r w:rsidRPr="009E5726">
        <w:rPr>
          <w:rFonts w:ascii="Arial" w:hAnsi="Arial" w:cs="Arial"/>
          <w:spacing w:val="-2"/>
        </w:rPr>
        <w:t xml:space="preserve"> </w:t>
      </w:r>
      <w:r w:rsidRPr="009E5726">
        <w:rPr>
          <w:rFonts w:ascii="Arial" w:hAnsi="Arial" w:cs="Arial"/>
        </w:rPr>
        <w:t>20</w:t>
      </w:r>
      <w:r w:rsidRPr="009E5726">
        <w:rPr>
          <w:rFonts w:ascii="Arial" w:hAnsi="Arial" w:cs="Arial"/>
          <w:spacing w:val="-2"/>
        </w:rPr>
        <w:t xml:space="preserve"> </w:t>
      </w:r>
      <w:r w:rsidRPr="009E5726">
        <w:rPr>
          <w:rFonts w:ascii="Arial" w:hAnsi="Arial" w:cs="Arial"/>
        </w:rPr>
        <w:t>Kodeksu</w:t>
      </w:r>
      <w:r w:rsidRPr="009E5726">
        <w:rPr>
          <w:rFonts w:ascii="Arial" w:hAnsi="Arial" w:cs="Arial"/>
          <w:spacing w:val="-2"/>
        </w:rPr>
        <w:t xml:space="preserve"> </w:t>
      </w:r>
      <w:r w:rsidRPr="009E5726">
        <w:rPr>
          <w:rFonts w:ascii="Arial" w:hAnsi="Arial" w:cs="Arial"/>
        </w:rPr>
        <w:t>karnego,</w:t>
      </w:r>
      <w:r w:rsidRPr="009E5726">
        <w:rPr>
          <w:rFonts w:ascii="Arial" w:hAnsi="Arial" w:cs="Arial"/>
          <w:spacing w:val="-2"/>
        </w:rPr>
        <w:t xml:space="preserve"> </w:t>
      </w:r>
      <w:r w:rsidRPr="009E5726">
        <w:rPr>
          <w:rFonts w:ascii="Arial" w:hAnsi="Arial" w:cs="Arial"/>
        </w:rPr>
        <w:t>lub</w:t>
      </w:r>
      <w:r w:rsidRPr="009E5726">
        <w:rPr>
          <w:rFonts w:ascii="Arial" w:hAnsi="Arial" w:cs="Arial"/>
          <w:spacing w:val="-2"/>
        </w:rPr>
        <w:t xml:space="preserve"> </w:t>
      </w:r>
      <w:r w:rsidRPr="009E5726">
        <w:rPr>
          <w:rFonts w:ascii="Arial" w:hAnsi="Arial" w:cs="Arial"/>
        </w:rPr>
        <w:t>mające na celu popełnienie tego przestępstwa,</w:t>
      </w:r>
    </w:p>
    <w:p w14:paraId="063FE54B"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powierzenia wykonywania pracy</w:t>
      </w:r>
      <w:r w:rsidRPr="009E5726">
        <w:rPr>
          <w:rFonts w:ascii="Arial" w:hAnsi="Arial" w:cs="Arial"/>
          <w:spacing w:val="-3"/>
        </w:rPr>
        <w:t xml:space="preserve"> </w:t>
      </w:r>
      <w:r w:rsidRPr="009E5726">
        <w:rPr>
          <w:rFonts w:ascii="Arial" w:hAnsi="Arial" w:cs="Arial"/>
        </w:rPr>
        <w:t>małoletniemu cudzoziemcowi, o którym</w:t>
      </w:r>
      <w:r w:rsidRPr="009E5726">
        <w:rPr>
          <w:rFonts w:ascii="Arial" w:hAnsi="Arial" w:cs="Arial"/>
          <w:spacing w:val="-1"/>
        </w:rPr>
        <w:t xml:space="preserve"> </w:t>
      </w:r>
      <w:r w:rsidRPr="009E5726">
        <w:rPr>
          <w:rFonts w:ascii="Arial" w:hAnsi="Arial" w:cs="Arial"/>
        </w:rPr>
        <w:t>mowa w</w:t>
      </w:r>
      <w:r w:rsidRPr="009E5726">
        <w:rPr>
          <w:rFonts w:ascii="Arial" w:hAnsi="Arial" w:cs="Arial"/>
          <w:spacing w:val="-1"/>
        </w:rPr>
        <w:t xml:space="preserve"> </w:t>
      </w:r>
      <w:r w:rsidRPr="009E5726">
        <w:rPr>
          <w:rFonts w:ascii="Arial" w:hAnsi="Arial" w:cs="Arial"/>
        </w:rPr>
        <w:t>art. 9 ust. 2</w:t>
      </w:r>
      <w:r w:rsidRPr="009E5726">
        <w:rPr>
          <w:rFonts w:ascii="Arial" w:hAnsi="Arial" w:cs="Arial"/>
          <w:spacing w:val="-10"/>
        </w:rPr>
        <w:t xml:space="preserve"> </w:t>
      </w:r>
      <w:r w:rsidRPr="009E5726">
        <w:rPr>
          <w:rFonts w:ascii="Arial" w:hAnsi="Arial" w:cs="Arial"/>
        </w:rPr>
        <w:t>ustawy</w:t>
      </w:r>
      <w:r w:rsidRPr="009E5726">
        <w:rPr>
          <w:rFonts w:ascii="Arial" w:hAnsi="Arial" w:cs="Arial"/>
          <w:spacing w:val="-13"/>
        </w:rPr>
        <w:t xml:space="preserve"> </w:t>
      </w:r>
      <w:r w:rsidRPr="009E5726">
        <w:rPr>
          <w:rFonts w:ascii="Arial" w:hAnsi="Arial" w:cs="Arial"/>
        </w:rPr>
        <w:t>z</w:t>
      </w:r>
      <w:r w:rsidRPr="009E5726">
        <w:rPr>
          <w:rFonts w:ascii="Arial" w:hAnsi="Arial" w:cs="Arial"/>
          <w:spacing w:val="-12"/>
        </w:rPr>
        <w:t xml:space="preserve"> </w:t>
      </w:r>
      <w:r w:rsidRPr="009E5726">
        <w:rPr>
          <w:rFonts w:ascii="Arial" w:hAnsi="Arial" w:cs="Arial"/>
        </w:rPr>
        <w:t>dnia</w:t>
      </w:r>
      <w:r w:rsidRPr="009E5726">
        <w:rPr>
          <w:rFonts w:ascii="Arial" w:hAnsi="Arial" w:cs="Arial"/>
          <w:spacing w:val="-9"/>
        </w:rPr>
        <w:t xml:space="preserve"> </w:t>
      </w:r>
      <w:r w:rsidRPr="009E5726">
        <w:rPr>
          <w:rFonts w:ascii="Arial" w:hAnsi="Arial" w:cs="Arial"/>
        </w:rPr>
        <w:t>15</w:t>
      </w:r>
      <w:r w:rsidRPr="009E5726">
        <w:rPr>
          <w:rFonts w:ascii="Arial" w:hAnsi="Arial" w:cs="Arial"/>
          <w:spacing w:val="-10"/>
        </w:rPr>
        <w:t xml:space="preserve"> </w:t>
      </w:r>
      <w:r w:rsidRPr="009E5726">
        <w:rPr>
          <w:rFonts w:ascii="Arial" w:hAnsi="Arial" w:cs="Arial"/>
        </w:rPr>
        <w:t>czerwca</w:t>
      </w:r>
      <w:r w:rsidRPr="009E5726">
        <w:rPr>
          <w:rFonts w:ascii="Arial" w:hAnsi="Arial" w:cs="Arial"/>
          <w:spacing w:val="-9"/>
        </w:rPr>
        <w:t xml:space="preserve"> </w:t>
      </w:r>
      <w:r w:rsidRPr="009E5726">
        <w:rPr>
          <w:rFonts w:ascii="Arial" w:hAnsi="Arial" w:cs="Arial"/>
        </w:rPr>
        <w:t>2012</w:t>
      </w:r>
      <w:r w:rsidRPr="009E5726">
        <w:rPr>
          <w:rFonts w:ascii="Arial" w:hAnsi="Arial" w:cs="Arial"/>
          <w:spacing w:val="-10"/>
        </w:rPr>
        <w:t xml:space="preserve"> </w:t>
      </w:r>
      <w:r w:rsidRPr="009E5726">
        <w:rPr>
          <w:rFonts w:ascii="Arial" w:hAnsi="Arial" w:cs="Arial"/>
        </w:rPr>
        <w:t>r.</w:t>
      </w:r>
      <w:r w:rsidRPr="009E5726">
        <w:rPr>
          <w:rFonts w:ascii="Arial" w:hAnsi="Arial" w:cs="Arial"/>
          <w:spacing w:val="-10"/>
        </w:rPr>
        <w:t xml:space="preserve"> </w:t>
      </w:r>
      <w:r w:rsidRPr="009E5726">
        <w:rPr>
          <w:rFonts w:ascii="Arial" w:hAnsi="Arial" w:cs="Arial"/>
        </w:rPr>
        <w:t>o</w:t>
      </w:r>
      <w:r w:rsidRPr="009E5726">
        <w:rPr>
          <w:rFonts w:ascii="Arial" w:hAnsi="Arial" w:cs="Arial"/>
          <w:spacing w:val="-10"/>
        </w:rPr>
        <w:t xml:space="preserve"> </w:t>
      </w:r>
      <w:r w:rsidRPr="009E5726">
        <w:rPr>
          <w:rFonts w:ascii="Arial" w:hAnsi="Arial" w:cs="Arial"/>
        </w:rPr>
        <w:t>skutkach</w:t>
      </w:r>
      <w:r w:rsidRPr="009E5726">
        <w:rPr>
          <w:rFonts w:ascii="Arial" w:hAnsi="Arial" w:cs="Arial"/>
          <w:spacing w:val="-10"/>
        </w:rPr>
        <w:t xml:space="preserve"> </w:t>
      </w:r>
      <w:r w:rsidRPr="009E5726">
        <w:rPr>
          <w:rFonts w:ascii="Arial" w:hAnsi="Arial" w:cs="Arial"/>
        </w:rPr>
        <w:t>powierzania</w:t>
      </w:r>
      <w:r w:rsidRPr="009E5726">
        <w:rPr>
          <w:rFonts w:ascii="Arial" w:hAnsi="Arial" w:cs="Arial"/>
          <w:spacing w:val="-9"/>
        </w:rPr>
        <w:t xml:space="preserve"> </w:t>
      </w:r>
      <w:r w:rsidRPr="009E5726">
        <w:rPr>
          <w:rFonts w:ascii="Arial" w:hAnsi="Arial" w:cs="Arial"/>
        </w:rPr>
        <w:t>wykonywania</w:t>
      </w:r>
      <w:r w:rsidRPr="009E5726">
        <w:rPr>
          <w:rFonts w:ascii="Arial" w:hAnsi="Arial" w:cs="Arial"/>
          <w:spacing w:val="-9"/>
        </w:rPr>
        <w:t xml:space="preserve"> </w:t>
      </w:r>
      <w:r w:rsidRPr="009E5726">
        <w:rPr>
          <w:rFonts w:ascii="Arial" w:hAnsi="Arial" w:cs="Arial"/>
        </w:rPr>
        <w:t>pracy</w:t>
      </w:r>
      <w:r w:rsidRPr="009E5726">
        <w:rPr>
          <w:rFonts w:ascii="Arial" w:hAnsi="Arial" w:cs="Arial"/>
          <w:spacing w:val="-12"/>
        </w:rPr>
        <w:t xml:space="preserve"> </w:t>
      </w:r>
      <w:r w:rsidRPr="009E5726">
        <w:rPr>
          <w:rFonts w:ascii="Arial" w:hAnsi="Arial" w:cs="Arial"/>
        </w:rPr>
        <w:t xml:space="preserve">cudzoziemcom </w:t>
      </w:r>
      <w:r w:rsidRPr="009E5726">
        <w:rPr>
          <w:rFonts w:ascii="Arial" w:hAnsi="Arial" w:cs="Arial"/>
          <w:spacing w:val="-2"/>
        </w:rPr>
        <w:t>przebywającym</w:t>
      </w:r>
      <w:r w:rsidRPr="009E5726">
        <w:rPr>
          <w:rFonts w:ascii="Arial" w:hAnsi="Arial" w:cs="Arial"/>
          <w:spacing w:val="-6"/>
        </w:rPr>
        <w:t xml:space="preserve"> </w:t>
      </w:r>
      <w:r w:rsidRPr="009E5726">
        <w:rPr>
          <w:rFonts w:ascii="Arial" w:hAnsi="Arial" w:cs="Arial"/>
          <w:spacing w:val="-2"/>
        </w:rPr>
        <w:t>wbrew przepisom</w:t>
      </w:r>
      <w:r w:rsidRPr="009E5726">
        <w:rPr>
          <w:rFonts w:ascii="Arial" w:hAnsi="Arial" w:cs="Arial"/>
          <w:spacing w:val="-5"/>
        </w:rPr>
        <w:t xml:space="preserve"> </w:t>
      </w:r>
      <w:r w:rsidRPr="009E5726">
        <w:rPr>
          <w:rFonts w:ascii="Arial" w:hAnsi="Arial" w:cs="Arial"/>
          <w:spacing w:val="-2"/>
        </w:rPr>
        <w:t>na terytorium</w:t>
      </w:r>
      <w:r w:rsidRPr="009E5726">
        <w:rPr>
          <w:rFonts w:ascii="Arial" w:hAnsi="Arial" w:cs="Arial"/>
          <w:spacing w:val="-6"/>
        </w:rPr>
        <w:t xml:space="preserve"> </w:t>
      </w:r>
      <w:r w:rsidRPr="009E5726">
        <w:rPr>
          <w:rFonts w:ascii="Arial" w:hAnsi="Arial" w:cs="Arial"/>
          <w:spacing w:val="-2"/>
        </w:rPr>
        <w:t>Rzeczypospolitej Polskiej (Dz.U. z</w:t>
      </w:r>
      <w:r w:rsidRPr="009E5726">
        <w:rPr>
          <w:rFonts w:ascii="Arial" w:hAnsi="Arial" w:cs="Arial"/>
          <w:spacing w:val="-4"/>
        </w:rPr>
        <w:t xml:space="preserve"> </w:t>
      </w:r>
      <w:r w:rsidRPr="009E5726">
        <w:rPr>
          <w:rFonts w:ascii="Arial" w:hAnsi="Arial" w:cs="Arial"/>
          <w:spacing w:val="-2"/>
        </w:rPr>
        <w:t>2021 r. poz. 1745),</w:t>
      </w:r>
    </w:p>
    <w:p w14:paraId="5C4C2E62"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9C5205" w14:textId="77777777" w:rsidR="00B95F24" w:rsidRPr="009E5726" w:rsidRDefault="00B95F24">
      <w:pPr>
        <w:pStyle w:val="Tekstpodstawowy"/>
        <w:numPr>
          <w:ilvl w:val="0"/>
          <w:numId w:val="35"/>
        </w:numPr>
        <w:spacing w:line="276" w:lineRule="auto"/>
        <w:ind w:left="1080" w:right="111"/>
        <w:jc w:val="left"/>
        <w:rPr>
          <w:rFonts w:ascii="Arial" w:hAnsi="Arial" w:cs="Arial"/>
        </w:rPr>
      </w:pPr>
      <w:r w:rsidRPr="009E5726">
        <w:rPr>
          <w:rFonts w:ascii="Arial" w:hAnsi="Arial" w:cs="Arial"/>
        </w:rPr>
        <w:t>o którym mowa w art. 9 ust. 1 i 3 lub art. 10 ustawy z dnia 15 czerwca 2012 r. o skutkach powierzania wykonywania pracy cudzoziemcom przebywającym wbrew przepisom na terytorium Rzeczypospolitej Polskiej</w:t>
      </w:r>
    </w:p>
    <w:p w14:paraId="150383A7" w14:textId="77777777" w:rsidR="00B95F24" w:rsidRPr="009E5726" w:rsidRDefault="00B95F24" w:rsidP="00B95F24">
      <w:pPr>
        <w:pStyle w:val="Tekstpodstawowy"/>
        <w:spacing w:line="276" w:lineRule="auto"/>
        <w:ind w:left="954"/>
        <w:jc w:val="left"/>
        <w:rPr>
          <w:rFonts w:ascii="Arial" w:hAnsi="Arial" w:cs="Arial"/>
        </w:rPr>
      </w:pPr>
      <w:r w:rsidRPr="009E5726">
        <w:rPr>
          <w:rFonts w:ascii="Arial" w:hAnsi="Arial" w:cs="Arial"/>
        </w:rPr>
        <w:t>–</w:t>
      </w:r>
      <w:r w:rsidRPr="009E5726">
        <w:rPr>
          <w:rFonts w:ascii="Arial" w:hAnsi="Arial" w:cs="Arial"/>
          <w:spacing w:val="-6"/>
        </w:rPr>
        <w:t xml:space="preserve"> </w:t>
      </w:r>
      <w:r w:rsidRPr="009E5726">
        <w:rPr>
          <w:rFonts w:ascii="Arial" w:hAnsi="Arial" w:cs="Arial"/>
        </w:rPr>
        <w:t>lub</w:t>
      </w:r>
      <w:r w:rsidRPr="009E5726">
        <w:rPr>
          <w:rFonts w:ascii="Arial" w:hAnsi="Arial" w:cs="Arial"/>
          <w:spacing w:val="-3"/>
        </w:rPr>
        <w:t xml:space="preserve"> </w:t>
      </w:r>
      <w:r w:rsidRPr="009E5726">
        <w:rPr>
          <w:rFonts w:ascii="Arial" w:hAnsi="Arial" w:cs="Arial"/>
        </w:rPr>
        <w:t>za</w:t>
      </w:r>
      <w:r w:rsidRPr="009E5726">
        <w:rPr>
          <w:rFonts w:ascii="Arial" w:hAnsi="Arial" w:cs="Arial"/>
          <w:spacing w:val="-3"/>
        </w:rPr>
        <w:t xml:space="preserve"> </w:t>
      </w:r>
      <w:r w:rsidRPr="009E5726">
        <w:rPr>
          <w:rFonts w:ascii="Arial" w:hAnsi="Arial" w:cs="Arial"/>
        </w:rPr>
        <w:t>odpowiedni</w:t>
      </w:r>
      <w:r w:rsidRPr="009E5726">
        <w:rPr>
          <w:rFonts w:ascii="Arial" w:hAnsi="Arial" w:cs="Arial"/>
          <w:spacing w:val="-2"/>
        </w:rPr>
        <w:t xml:space="preserve"> </w:t>
      </w:r>
      <w:r w:rsidRPr="009E5726">
        <w:rPr>
          <w:rFonts w:ascii="Arial" w:hAnsi="Arial" w:cs="Arial"/>
        </w:rPr>
        <w:t>czyn</w:t>
      </w:r>
      <w:r w:rsidRPr="009E5726">
        <w:rPr>
          <w:rFonts w:ascii="Arial" w:hAnsi="Arial" w:cs="Arial"/>
          <w:spacing w:val="-3"/>
        </w:rPr>
        <w:t xml:space="preserve"> </w:t>
      </w:r>
      <w:r w:rsidRPr="009E5726">
        <w:rPr>
          <w:rFonts w:ascii="Arial" w:hAnsi="Arial" w:cs="Arial"/>
        </w:rPr>
        <w:t>zabroniony</w:t>
      </w:r>
      <w:r w:rsidRPr="009E5726">
        <w:rPr>
          <w:rFonts w:ascii="Arial" w:hAnsi="Arial" w:cs="Arial"/>
          <w:spacing w:val="-6"/>
        </w:rPr>
        <w:t xml:space="preserve"> </w:t>
      </w:r>
      <w:r w:rsidRPr="009E5726">
        <w:rPr>
          <w:rFonts w:ascii="Arial" w:hAnsi="Arial" w:cs="Arial"/>
        </w:rPr>
        <w:t>określony</w:t>
      </w:r>
      <w:r w:rsidRPr="009E5726">
        <w:rPr>
          <w:rFonts w:ascii="Arial" w:hAnsi="Arial" w:cs="Arial"/>
          <w:spacing w:val="-6"/>
        </w:rPr>
        <w:t xml:space="preserve"> </w:t>
      </w:r>
      <w:r w:rsidRPr="009E5726">
        <w:rPr>
          <w:rFonts w:ascii="Arial" w:hAnsi="Arial" w:cs="Arial"/>
        </w:rPr>
        <w:t>w</w:t>
      </w:r>
      <w:r w:rsidRPr="009E5726">
        <w:rPr>
          <w:rFonts w:ascii="Arial" w:hAnsi="Arial" w:cs="Arial"/>
          <w:spacing w:val="-4"/>
        </w:rPr>
        <w:t xml:space="preserve"> </w:t>
      </w:r>
      <w:r w:rsidRPr="009E5726">
        <w:rPr>
          <w:rFonts w:ascii="Arial" w:hAnsi="Arial" w:cs="Arial"/>
        </w:rPr>
        <w:t>przepisach</w:t>
      </w:r>
      <w:r w:rsidRPr="009E5726">
        <w:rPr>
          <w:rFonts w:ascii="Arial" w:hAnsi="Arial" w:cs="Arial"/>
          <w:spacing w:val="-3"/>
        </w:rPr>
        <w:t xml:space="preserve"> </w:t>
      </w:r>
      <w:r w:rsidRPr="009E5726">
        <w:rPr>
          <w:rFonts w:ascii="Arial" w:hAnsi="Arial" w:cs="Arial"/>
        </w:rPr>
        <w:t>prawa</w:t>
      </w:r>
      <w:r w:rsidRPr="009E5726">
        <w:rPr>
          <w:rFonts w:ascii="Arial" w:hAnsi="Arial" w:cs="Arial"/>
          <w:spacing w:val="-3"/>
        </w:rPr>
        <w:t xml:space="preserve"> </w:t>
      </w:r>
      <w:r w:rsidRPr="009E5726">
        <w:rPr>
          <w:rFonts w:ascii="Arial" w:hAnsi="Arial" w:cs="Arial"/>
          <w:spacing w:val="-2"/>
        </w:rPr>
        <w:t>obcego;</w:t>
      </w:r>
    </w:p>
    <w:p w14:paraId="42DE5EA2" w14:textId="77777777" w:rsidR="00B95F24" w:rsidRPr="009E5726" w:rsidRDefault="00B95F24" w:rsidP="00B95F24">
      <w:pPr>
        <w:pStyle w:val="Tekstpodstawowy"/>
        <w:spacing w:line="276" w:lineRule="auto"/>
        <w:ind w:left="0"/>
        <w:jc w:val="left"/>
        <w:rPr>
          <w:rFonts w:ascii="Arial" w:hAnsi="Arial" w:cs="Arial"/>
        </w:rPr>
      </w:pPr>
    </w:p>
    <w:p w14:paraId="67E132D5" w14:textId="77777777" w:rsidR="00B95F24" w:rsidRPr="009E5726" w:rsidRDefault="00B95F24" w:rsidP="00B95F24">
      <w:pPr>
        <w:pStyle w:val="Tekstpodstawowy"/>
        <w:spacing w:line="276" w:lineRule="auto"/>
        <w:ind w:left="708"/>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4568083E" w14:textId="77777777" w:rsidR="00B95F24" w:rsidRPr="009E5726" w:rsidRDefault="00B95F24" w:rsidP="00B95F24">
      <w:pPr>
        <w:pStyle w:val="Tekstpodstawowy"/>
        <w:spacing w:line="276" w:lineRule="auto"/>
        <w:ind w:left="708" w:right="113"/>
        <w:jc w:val="left"/>
        <w:rPr>
          <w:rFonts w:ascii="Arial" w:hAnsi="Arial" w:cs="Arial"/>
          <w:spacing w:val="-2"/>
        </w:rPr>
      </w:pPr>
      <w:r w:rsidRPr="009E5726">
        <w:rPr>
          <w:rFonts w:ascii="Arial" w:hAnsi="Arial" w:cs="Arial"/>
        </w:rPr>
        <w:t>W celu spełnienia tego warunku Wykonawca zobowiązany jest przedłożyć wraz z ofertą aktualną informację</w:t>
      </w:r>
      <w:r w:rsidRPr="009E5726">
        <w:rPr>
          <w:rFonts w:ascii="Arial" w:hAnsi="Arial" w:cs="Arial"/>
          <w:spacing w:val="-2"/>
        </w:rPr>
        <w:t xml:space="preserve"> </w:t>
      </w:r>
      <w:r w:rsidRPr="009E5726">
        <w:rPr>
          <w:rFonts w:ascii="Arial" w:hAnsi="Arial" w:cs="Arial"/>
        </w:rPr>
        <w:t>z</w:t>
      </w:r>
      <w:r w:rsidRPr="009E5726">
        <w:rPr>
          <w:rFonts w:ascii="Arial" w:hAnsi="Arial" w:cs="Arial"/>
          <w:spacing w:val="-6"/>
        </w:rPr>
        <w:t xml:space="preserve"> </w:t>
      </w:r>
      <w:r w:rsidRPr="009E5726">
        <w:rPr>
          <w:rFonts w:ascii="Arial" w:hAnsi="Arial" w:cs="Arial"/>
        </w:rPr>
        <w:t>Krajowego</w:t>
      </w:r>
      <w:r w:rsidRPr="009E5726">
        <w:rPr>
          <w:rFonts w:ascii="Arial" w:hAnsi="Arial" w:cs="Arial"/>
          <w:spacing w:val="-2"/>
        </w:rPr>
        <w:t xml:space="preserve"> </w:t>
      </w:r>
      <w:r w:rsidRPr="009E5726">
        <w:rPr>
          <w:rFonts w:ascii="Arial" w:hAnsi="Arial" w:cs="Arial"/>
        </w:rPr>
        <w:t>Rejestru</w:t>
      </w:r>
      <w:r w:rsidRPr="009E5726">
        <w:rPr>
          <w:rFonts w:ascii="Arial" w:hAnsi="Arial" w:cs="Arial"/>
          <w:spacing w:val="-5"/>
        </w:rPr>
        <w:t xml:space="preserve"> </w:t>
      </w:r>
      <w:r w:rsidRPr="009E5726">
        <w:rPr>
          <w:rFonts w:ascii="Arial" w:hAnsi="Arial" w:cs="Arial"/>
        </w:rPr>
        <w:t>Karnego</w:t>
      </w:r>
      <w:r w:rsidRPr="009E5726">
        <w:rPr>
          <w:rFonts w:ascii="Arial" w:hAnsi="Arial" w:cs="Arial"/>
          <w:spacing w:val="-2"/>
        </w:rPr>
        <w:t xml:space="preserve"> </w:t>
      </w:r>
      <w:r w:rsidRPr="009E5726">
        <w:rPr>
          <w:rFonts w:ascii="Arial" w:hAnsi="Arial" w:cs="Arial"/>
        </w:rPr>
        <w:t>w</w:t>
      </w:r>
      <w:r w:rsidRPr="009E5726">
        <w:rPr>
          <w:rFonts w:ascii="Arial" w:hAnsi="Arial" w:cs="Arial"/>
          <w:spacing w:val="-3"/>
        </w:rPr>
        <w:t xml:space="preserve"> </w:t>
      </w:r>
      <w:r w:rsidRPr="009E5726">
        <w:rPr>
          <w:rFonts w:ascii="Arial" w:hAnsi="Arial" w:cs="Arial"/>
        </w:rPr>
        <w:t>zakresie</w:t>
      </w:r>
      <w:r w:rsidRPr="009E5726">
        <w:rPr>
          <w:rFonts w:ascii="Arial" w:hAnsi="Arial" w:cs="Arial"/>
          <w:spacing w:val="-2"/>
        </w:rPr>
        <w:t xml:space="preserve"> </w:t>
      </w:r>
      <w:r w:rsidRPr="009E5726">
        <w:rPr>
          <w:rFonts w:ascii="Arial" w:hAnsi="Arial" w:cs="Arial"/>
        </w:rPr>
        <w:t>określonym</w:t>
      </w:r>
      <w:r w:rsidRPr="009E5726">
        <w:rPr>
          <w:rFonts w:ascii="Arial" w:hAnsi="Arial" w:cs="Arial"/>
          <w:spacing w:val="-6"/>
        </w:rPr>
        <w:t xml:space="preserve"> </w:t>
      </w:r>
      <w:r w:rsidRPr="009E5726">
        <w:rPr>
          <w:rFonts w:ascii="Arial" w:hAnsi="Arial" w:cs="Arial"/>
        </w:rPr>
        <w:t>w</w:t>
      </w:r>
      <w:r w:rsidRPr="009E5726">
        <w:rPr>
          <w:rFonts w:ascii="Arial" w:hAnsi="Arial" w:cs="Arial"/>
          <w:spacing w:val="-3"/>
        </w:rPr>
        <w:t xml:space="preserve"> </w:t>
      </w:r>
      <w:r w:rsidRPr="009E5726">
        <w:rPr>
          <w:rFonts w:ascii="Arial" w:hAnsi="Arial" w:cs="Arial"/>
        </w:rPr>
        <w:t>art.</w:t>
      </w:r>
      <w:r w:rsidRPr="009E5726">
        <w:rPr>
          <w:rFonts w:ascii="Arial" w:hAnsi="Arial" w:cs="Arial"/>
          <w:spacing w:val="-2"/>
        </w:rPr>
        <w:t xml:space="preserve"> </w:t>
      </w:r>
      <w:r w:rsidRPr="009E5726">
        <w:rPr>
          <w:rFonts w:ascii="Arial" w:hAnsi="Arial" w:cs="Arial"/>
        </w:rPr>
        <w:t>108</w:t>
      </w:r>
      <w:r w:rsidRPr="009E5726">
        <w:rPr>
          <w:rFonts w:ascii="Arial" w:hAnsi="Arial" w:cs="Arial"/>
          <w:spacing w:val="-5"/>
        </w:rPr>
        <w:t xml:space="preserve"> </w:t>
      </w:r>
      <w:r w:rsidRPr="009E5726">
        <w:rPr>
          <w:rFonts w:ascii="Arial" w:hAnsi="Arial" w:cs="Arial"/>
        </w:rPr>
        <w:t>ust.</w:t>
      </w:r>
      <w:r w:rsidRPr="009E5726">
        <w:rPr>
          <w:rFonts w:ascii="Arial" w:hAnsi="Arial" w:cs="Arial"/>
          <w:spacing w:val="-2"/>
        </w:rPr>
        <w:t xml:space="preserve"> </w:t>
      </w:r>
      <w:r w:rsidRPr="009E5726">
        <w:rPr>
          <w:rFonts w:ascii="Arial" w:hAnsi="Arial" w:cs="Arial"/>
        </w:rPr>
        <w:t>1</w:t>
      </w:r>
      <w:r w:rsidRPr="009E5726">
        <w:rPr>
          <w:rFonts w:ascii="Arial" w:hAnsi="Arial" w:cs="Arial"/>
          <w:spacing w:val="-7"/>
        </w:rPr>
        <w:t xml:space="preserve"> </w:t>
      </w:r>
      <w:r w:rsidRPr="009E5726">
        <w:rPr>
          <w:rFonts w:ascii="Arial" w:hAnsi="Arial" w:cs="Arial"/>
        </w:rPr>
        <w:t>pkt.</w:t>
      </w:r>
      <w:r w:rsidRPr="009E5726">
        <w:rPr>
          <w:rFonts w:ascii="Arial" w:hAnsi="Arial" w:cs="Arial"/>
          <w:spacing w:val="-2"/>
        </w:rPr>
        <w:t xml:space="preserve"> </w:t>
      </w:r>
      <w:r w:rsidRPr="009E5726">
        <w:rPr>
          <w:rFonts w:ascii="Arial" w:hAnsi="Arial" w:cs="Arial"/>
        </w:rPr>
        <w:t>1)</w:t>
      </w:r>
      <w:r w:rsidRPr="009E5726">
        <w:rPr>
          <w:rFonts w:ascii="Arial" w:hAnsi="Arial" w:cs="Arial"/>
          <w:spacing w:val="-2"/>
        </w:rPr>
        <w:t xml:space="preserve"> </w:t>
      </w:r>
      <w:r w:rsidRPr="009E5726">
        <w:rPr>
          <w:rFonts w:ascii="Arial" w:hAnsi="Arial" w:cs="Arial"/>
        </w:rPr>
        <w:t>Ustawy z dnia 11 września 2019 r. – Prawo zamówień publicznych (Dz.U. z 2019 r. poz. 2019, t.j. Dz.U.</w:t>
      </w:r>
      <w:r w:rsidRPr="009E5726">
        <w:rPr>
          <w:rFonts w:ascii="Arial" w:hAnsi="Arial" w:cs="Arial"/>
          <w:spacing w:val="40"/>
        </w:rPr>
        <w:t xml:space="preserve"> </w:t>
      </w:r>
      <w:r w:rsidRPr="009E5726">
        <w:rPr>
          <w:rFonts w:ascii="Arial" w:hAnsi="Arial" w:cs="Arial"/>
        </w:rPr>
        <w:t xml:space="preserve">z 2023 r. poz. 1605) wystawioną nie wcześniej niż 6 miesięcy przed upływem terminu składania </w:t>
      </w:r>
      <w:r w:rsidRPr="009E5726">
        <w:rPr>
          <w:rFonts w:ascii="Arial" w:hAnsi="Arial" w:cs="Arial"/>
          <w:spacing w:val="-2"/>
        </w:rPr>
        <w:t>ofert.</w:t>
      </w:r>
    </w:p>
    <w:p w14:paraId="43111DD2" w14:textId="77777777" w:rsidR="00B95F24" w:rsidRPr="009E5726" w:rsidRDefault="00B95F24" w:rsidP="00B95F24">
      <w:pPr>
        <w:pStyle w:val="Tekstpodstawowy"/>
        <w:spacing w:line="276" w:lineRule="auto"/>
        <w:ind w:left="0" w:right="113"/>
        <w:jc w:val="left"/>
        <w:rPr>
          <w:rFonts w:ascii="Arial" w:hAnsi="Arial" w:cs="Arial"/>
          <w:spacing w:val="-2"/>
        </w:rPr>
      </w:pPr>
    </w:p>
    <w:p w14:paraId="02B1DF54" w14:textId="77777777" w:rsidR="00B95F24" w:rsidRPr="009E5726" w:rsidRDefault="00B95F24">
      <w:pPr>
        <w:pStyle w:val="Tekstpodstawowy"/>
        <w:numPr>
          <w:ilvl w:val="0"/>
          <w:numId w:val="34"/>
        </w:numPr>
        <w:spacing w:line="276" w:lineRule="auto"/>
        <w:ind w:right="113"/>
        <w:jc w:val="left"/>
        <w:rPr>
          <w:rFonts w:ascii="Arial" w:hAnsi="Arial" w:cs="Arial"/>
          <w:spacing w:val="-2"/>
        </w:rPr>
      </w:pPr>
      <w:r w:rsidRPr="009E5726">
        <w:rPr>
          <w:rFonts w:ascii="Arial" w:hAnsi="Arial" w:cs="Arial"/>
        </w:rPr>
        <w:t xml:space="preserve">Wykonawców, wobec których prawomocnie orzeczono zakaz ubiegania się o </w:t>
      </w:r>
      <w:r w:rsidRPr="009E5726">
        <w:rPr>
          <w:rFonts w:ascii="Arial" w:hAnsi="Arial" w:cs="Arial"/>
        </w:rPr>
        <w:lastRenderedPageBreak/>
        <w:t xml:space="preserve">zamówienia </w:t>
      </w:r>
      <w:r w:rsidRPr="009E5726">
        <w:rPr>
          <w:rFonts w:ascii="Arial" w:hAnsi="Arial" w:cs="Arial"/>
          <w:spacing w:val="-2"/>
        </w:rPr>
        <w:t>publiczne;</w:t>
      </w:r>
    </w:p>
    <w:p w14:paraId="7CD14B6A" w14:textId="77777777" w:rsidR="00B95F24" w:rsidRPr="009E5726" w:rsidRDefault="00B95F24" w:rsidP="00B95F24">
      <w:pPr>
        <w:pStyle w:val="Tekstpodstawowy"/>
        <w:spacing w:line="276" w:lineRule="auto"/>
        <w:ind w:left="1440" w:right="113"/>
        <w:jc w:val="left"/>
        <w:rPr>
          <w:rFonts w:ascii="Arial" w:hAnsi="Arial" w:cs="Arial"/>
        </w:rPr>
      </w:pPr>
    </w:p>
    <w:p w14:paraId="044720AB" w14:textId="77777777" w:rsidR="00B95F24" w:rsidRPr="009E5726" w:rsidRDefault="00B95F24" w:rsidP="00B95F24">
      <w:pPr>
        <w:pStyle w:val="Tekstpodstawowy"/>
        <w:spacing w:line="276" w:lineRule="auto"/>
        <w:ind w:left="720" w:right="113"/>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37BCED9A" w14:textId="77777777" w:rsidR="00B95F24" w:rsidRPr="009E5726" w:rsidRDefault="00B95F24" w:rsidP="00B95F24">
      <w:pPr>
        <w:pStyle w:val="Tekstpodstawowy"/>
        <w:spacing w:line="276" w:lineRule="auto"/>
        <w:ind w:left="720" w:right="114"/>
        <w:jc w:val="left"/>
        <w:rPr>
          <w:rFonts w:ascii="Arial" w:hAnsi="Arial" w:cs="Arial"/>
          <w:spacing w:val="-2"/>
        </w:rPr>
      </w:pPr>
      <w:r w:rsidRPr="009E5726">
        <w:rPr>
          <w:rFonts w:ascii="Arial" w:hAnsi="Arial" w:cs="Arial"/>
        </w:rPr>
        <w:t>W celu spełnienia tego warunku Wykonawca zobowiązany jest przedłożyć wraz z ofertą aktualną informację z</w:t>
      </w:r>
      <w:r w:rsidRPr="009E5726">
        <w:rPr>
          <w:rFonts w:ascii="Arial" w:hAnsi="Arial" w:cs="Arial"/>
          <w:spacing w:val="-3"/>
        </w:rPr>
        <w:t xml:space="preserve"> </w:t>
      </w:r>
      <w:r w:rsidRPr="009E5726">
        <w:rPr>
          <w:rFonts w:ascii="Arial" w:hAnsi="Arial" w:cs="Arial"/>
        </w:rPr>
        <w:t>Krajowego Rejestru</w:t>
      </w:r>
      <w:r w:rsidRPr="009E5726">
        <w:rPr>
          <w:rFonts w:ascii="Arial" w:hAnsi="Arial" w:cs="Arial"/>
          <w:spacing w:val="-2"/>
        </w:rPr>
        <w:t xml:space="preserve"> </w:t>
      </w:r>
      <w:r w:rsidRPr="009E5726">
        <w:rPr>
          <w:rFonts w:ascii="Arial" w:hAnsi="Arial" w:cs="Arial"/>
        </w:rPr>
        <w:t>Karnego w zakresie</w:t>
      </w:r>
      <w:r w:rsidRPr="009E5726">
        <w:rPr>
          <w:rFonts w:ascii="Arial" w:hAnsi="Arial" w:cs="Arial"/>
          <w:spacing w:val="-1"/>
        </w:rPr>
        <w:t xml:space="preserve"> </w:t>
      </w:r>
      <w:r w:rsidRPr="009E5726">
        <w:rPr>
          <w:rFonts w:ascii="Arial" w:hAnsi="Arial" w:cs="Arial"/>
        </w:rPr>
        <w:t>określonym</w:t>
      </w:r>
      <w:r w:rsidRPr="009E5726">
        <w:rPr>
          <w:rFonts w:ascii="Arial" w:hAnsi="Arial" w:cs="Arial"/>
          <w:spacing w:val="-3"/>
        </w:rPr>
        <w:t xml:space="preserve"> </w:t>
      </w:r>
      <w:r w:rsidRPr="009E5726">
        <w:rPr>
          <w:rFonts w:ascii="Arial" w:hAnsi="Arial" w:cs="Arial"/>
        </w:rPr>
        <w:t>w art. 108</w:t>
      </w:r>
      <w:r w:rsidRPr="009E5726">
        <w:rPr>
          <w:rFonts w:ascii="Arial" w:hAnsi="Arial" w:cs="Arial"/>
          <w:spacing w:val="-2"/>
        </w:rPr>
        <w:t xml:space="preserve"> </w:t>
      </w:r>
      <w:r w:rsidRPr="009E5726">
        <w:rPr>
          <w:rFonts w:ascii="Arial" w:hAnsi="Arial" w:cs="Arial"/>
        </w:rPr>
        <w:t>ust. 1</w:t>
      </w:r>
      <w:r w:rsidRPr="009E5726">
        <w:rPr>
          <w:rFonts w:ascii="Arial" w:hAnsi="Arial" w:cs="Arial"/>
          <w:spacing w:val="-2"/>
        </w:rPr>
        <w:t xml:space="preserve"> </w:t>
      </w:r>
      <w:r w:rsidRPr="009E5726">
        <w:rPr>
          <w:rFonts w:ascii="Arial" w:hAnsi="Arial" w:cs="Arial"/>
        </w:rPr>
        <w:t>pkt 4) Ustawy z dnia 11 września 2019 r. – Prawo zamówień publicznych</w:t>
      </w:r>
      <w:r w:rsidRPr="009E5726">
        <w:rPr>
          <w:rFonts w:ascii="Arial" w:hAnsi="Arial" w:cs="Arial"/>
          <w:spacing w:val="-1"/>
        </w:rPr>
        <w:t xml:space="preserve"> </w:t>
      </w:r>
      <w:r w:rsidRPr="009E5726">
        <w:rPr>
          <w:rFonts w:ascii="Arial" w:hAnsi="Arial" w:cs="Arial"/>
        </w:rPr>
        <w:t>(Dz.U. z 2019 r. poz. 2019, t.j. Dz.U.</w:t>
      </w:r>
      <w:r w:rsidRPr="009E5726">
        <w:rPr>
          <w:rFonts w:ascii="Arial" w:hAnsi="Arial" w:cs="Arial"/>
          <w:spacing w:val="40"/>
        </w:rPr>
        <w:t xml:space="preserve"> </w:t>
      </w:r>
      <w:r w:rsidRPr="009E5726">
        <w:rPr>
          <w:rFonts w:ascii="Arial" w:hAnsi="Arial" w:cs="Arial"/>
        </w:rPr>
        <w:t xml:space="preserve">z 2023 r. poz. 1605) wystawioną nie wcześniej niż 6 miesięcy przed upływem terminu składania </w:t>
      </w:r>
      <w:r w:rsidRPr="009E5726">
        <w:rPr>
          <w:rFonts w:ascii="Arial" w:hAnsi="Arial" w:cs="Arial"/>
          <w:spacing w:val="-2"/>
        </w:rPr>
        <w:t>ofert.</w:t>
      </w:r>
    </w:p>
    <w:p w14:paraId="65F41099" w14:textId="77777777" w:rsidR="00B95F24" w:rsidRPr="009E5726" w:rsidRDefault="00B95F24" w:rsidP="00B95F24">
      <w:pPr>
        <w:pStyle w:val="Tekstpodstawowy"/>
        <w:spacing w:line="276" w:lineRule="auto"/>
        <w:ind w:left="0" w:right="114"/>
        <w:jc w:val="left"/>
        <w:rPr>
          <w:rFonts w:ascii="Arial" w:hAnsi="Arial" w:cs="Arial"/>
          <w:spacing w:val="-2"/>
        </w:rPr>
      </w:pPr>
    </w:p>
    <w:p w14:paraId="5F2DADC0" w14:textId="77777777" w:rsidR="00B95F24" w:rsidRPr="009E5726" w:rsidRDefault="00B95F24">
      <w:pPr>
        <w:pStyle w:val="Tekstpodstawowy"/>
        <w:numPr>
          <w:ilvl w:val="0"/>
          <w:numId w:val="34"/>
        </w:numPr>
        <w:spacing w:line="276" w:lineRule="auto"/>
        <w:ind w:right="114"/>
        <w:jc w:val="left"/>
        <w:rPr>
          <w:rFonts w:ascii="Arial" w:hAnsi="Arial" w:cs="Arial"/>
          <w:spacing w:val="-2"/>
        </w:rPr>
      </w:pPr>
      <w:r w:rsidRPr="009E5726">
        <w:rPr>
          <w:rFonts w:ascii="Arial" w:hAnsi="Arial" w:cs="Arial"/>
        </w:rPr>
        <w:t>Wykonawców, których urzędującego członka organu zarządzającego lub nadzorczego, wspólnika spółki w spółce jawnej lub partnerskiej albo komplementariusza w spółce komandytowej</w:t>
      </w:r>
      <w:r w:rsidRPr="009E5726">
        <w:rPr>
          <w:rFonts w:ascii="Arial" w:hAnsi="Arial" w:cs="Arial"/>
          <w:spacing w:val="72"/>
        </w:rPr>
        <w:t xml:space="preserve"> </w:t>
      </w:r>
      <w:r w:rsidRPr="009E5726">
        <w:rPr>
          <w:rFonts w:ascii="Arial" w:hAnsi="Arial" w:cs="Arial"/>
        </w:rPr>
        <w:t>lub</w:t>
      </w:r>
      <w:r w:rsidRPr="009E5726">
        <w:rPr>
          <w:rFonts w:ascii="Arial" w:hAnsi="Arial" w:cs="Arial"/>
          <w:spacing w:val="72"/>
        </w:rPr>
        <w:t xml:space="preserve"> </w:t>
      </w:r>
      <w:r w:rsidRPr="009E5726">
        <w:rPr>
          <w:rFonts w:ascii="Arial" w:hAnsi="Arial" w:cs="Arial"/>
        </w:rPr>
        <w:t>komandytowo-akcyjnej</w:t>
      </w:r>
      <w:r w:rsidRPr="009E5726">
        <w:rPr>
          <w:rFonts w:ascii="Arial" w:hAnsi="Arial" w:cs="Arial"/>
          <w:spacing w:val="72"/>
        </w:rPr>
        <w:t xml:space="preserve"> </w:t>
      </w:r>
      <w:r w:rsidRPr="009E5726">
        <w:rPr>
          <w:rFonts w:ascii="Arial" w:hAnsi="Arial" w:cs="Arial"/>
        </w:rPr>
        <w:t>lub</w:t>
      </w:r>
      <w:r w:rsidRPr="009E5726">
        <w:rPr>
          <w:rFonts w:ascii="Arial" w:hAnsi="Arial" w:cs="Arial"/>
          <w:spacing w:val="70"/>
        </w:rPr>
        <w:t xml:space="preserve"> </w:t>
      </w:r>
      <w:r w:rsidRPr="009E5726">
        <w:rPr>
          <w:rFonts w:ascii="Arial" w:hAnsi="Arial" w:cs="Arial"/>
        </w:rPr>
        <w:t>prokurenta</w:t>
      </w:r>
      <w:r w:rsidRPr="009E5726">
        <w:rPr>
          <w:rFonts w:ascii="Arial" w:hAnsi="Arial" w:cs="Arial"/>
          <w:spacing w:val="72"/>
        </w:rPr>
        <w:t xml:space="preserve"> </w:t>
      </w:r>
      <w:r w:rsidRPr="009E5726">
        <w:rPr>
          <w:rFonts w:ascii="Arial" w:hAnsi="Arial" w:cs="Arial"/>
        </w:rPr>
        <w:t>prawomocnie</w:t>
      </w:r>
      <w:r w:rsidRPr="009E5726">
        <w:rPr>
          <w:rFonts w:ascii="Arial" w:hAnsi="Arial" w:cs="Arial"/>
          <w:spacing w:val="72"/>
        </w:rPr>
        <w:t xml:space="preserve"> </w:t>
      </w:r>
      <w:r w:rsidRPr="009E5726">
        <w:rPr>
          <w:rFonts w:ascii="Arial" w:hAnsi="Arial" w:cs="Arial"/>
        </w:rPr>
        <w:t>skazano za</w:t>
      </w:r>
      <w:r w:rsidRPr="009E5726">
        <w:rPr>
          <w:rFonts w:ascii="Arial" w:hAnsi="Arial" w:cs="Arial"/>
          <w:spacing w:val="-1"/>
        </w:rPr>
        <w:t xml:space="preserve"> </w:t>
      </w:r>
      <w:r w:rsidRPr="009E5726">
        <w:rPr>
          <w:rFonts w:ascii="Arial" w:hAnsi="Arial" w:cs="Arial"/>
        </w:rPr>
        <w:t>przestępstwo, o którym mowa w art. 108 ust. 1 pkt 1) Ustawy z dnia 11 września 2019 r. – Prawo zamówień publicznych (Dz.U. z 2019 r. poz. 2019, t.j. Dz.U. z 2023 r. poz. 1605);</w:t>
      </w:r>
    </w:p>
    <w:p w14:paraId="766F755D" w14:textId="77777777" w:rsidR="00B95F24" w:rsidRPr="009E5726" w:rsidRDefault="00B95F24" w:rsidP="00B95F24">
      <w:pPr>
        <w:pStyle w:val="Tekstpodstawowy"/>
        <w:spacing w:line="276" w:lineRule="auto"/>
        <w:ind w:left="0"/>
        <w:jc w:val="left"/>
        <w:rPr>
          <w:rFonts w:ascii="Arial" w:hAnsi="Arial" w:cs="Arial"/>
        </w:rPr>
      </w:pPr>
    </w:p>
    <w:p w14:paraId="2CF67017" w14:textId="77777777" w:rsidR="00B95F24" w:rsidRPr="009E5726" w:rsidRDefault="00B95F24" w:rsidP="00B95F24">
      <w:pPr>
        <w:pStyle w:val="Tekstpodstawowy"/>
        <w:spacing w:line="276" w:lineRule="auto"/>
        <w:ind w:left="720"/>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0536ED36" w14:textId="77777777" w:rsidR="00B95F24" w:rsidRPr="009E5726" w:rsidRDefault="00B95F24" w:rsidP="00B95F24">
      <w:pPr>
        <w:pStyle w:val="Tekstpodstawowy"/>
        <w:spacing w:line="276" w:lineRule="auto"/>
        <w:ind w:left="720" w:right="112"/>
        <w:jc w:val="left"/>
        <w:rPr>
          <w:rFonts w:ascii="Arial" w:hAnsi="Arial" w:cs="Arial"/>
        </w:rPr>
      </w:pPr>
      <w:r w:rsidRPr="009E5726">
        <w:rPr>
          <w:rFonts w:ascii="Arial" w:hAnsi="Arial" w:cs="Arial"/>
        </w:rPr>
        <w:t>W celu spełnienia tego warunku Wykonawca zobowiązany jest przedłożyć wraz z ofertą aktualną informację</w:t>
      </w:r>
      <w:r w:rsidRPr="009E5726">
        <w:rPr>
          <w:rFonts w:ascii="Arial" w:hAnsi="Arial" w:cs="Arial"/>
          <w:spacing w:val="-2"/>
        </w:rPr>
        <w:t xml:space="preserve"> </w:t>
      </w:r>
      <w:r w:rsidRPr="009E5726">
        <w:rPr>
          <w:rFonts w:ascii="Arial" w:hAnsi="Arial" w:cs="Arial"/>
        </w:rPr>
        <w:t>z</w:t>
      </w:r>
      <w:r w:rsidRPr="009E5726">
        <w:rPr>
          <w:rFonts w:ascii="Arial" w:hAnsi="Arial" w:cs="Arial"/>
          <w:spacing w:val="-4"/>
        </w:rPr>
        <w:t xml:space="preserve"> </w:t>
      </w:r>
      <w:r w:rsidRPr="009E5726">
        <w:rPr>
          <w:rFonts w:ascii="Arial" w:hAnsi="Arial" w:cs="Arial"/>
        </w:rPr>
        <w:t>Krajowego</w:t>
      </w:r>
      <w:r w:rsidRPr="009E5726">
        <w:rPr>
          <w:rFonts w:ascii="Arial" w:hAnsi="Arial" w:cs="Arial"/>
          <w:spacing w:val="-2"/>
        </w:rPr>
        <w:t xml:space="preserve"> </w:t>
      </w:r>
      <w:r w:rsidRPr="009E5726">
        <w:rPr>
          <w:rFonts w:ascii="Arial" w:hAnsi="Arial" w:cs="Arial"/>
        </w:rPr>
        <w:t>Rejestru</w:t>
      </w:r>
      <w:r w:rsidRPr="009E5726">
        <w:rPr>
          <w:rFonts w:ascii="Arial" w:hAnsi="Arial" w:cs="Arial"/>
          <w:spacing w:val="-5"/>
        </w:rPr>
        <w:t xml:space="preserve"> </w:t>
      </w:r>
      <w:r w:rsidRPr="009E5726">
        <w:rPr>
          <w:rFonts w:ascii="Arial" w:hAnsi="Arial" w:cs="Arial"/>
        </w:rPr>
        <w:t>Karnego</w:t>
      </w:r>
      <w:r w:rsidRPr="009E5726">
        <w:rPr>
          <w:rFonts w:ascii="Arial" w:hAnsi="Arial" w:cs="Arial"/>
          <w:spacing w:val="-2"/>
        </w:rPr>
        <w:t xml:space="preserve"> </w:t>
      </w:r>
      <w:r w:rsidRPr="009E5726">
        <w:rPr>
          <w:rFonts w:ascii="Arial" w:hAnsi="Arial" w:cs="Arial"/>
        </w:rPr>
        <w:t>w</w:t>
      </w:r>
      <w:r w:rsidRPr="009E5726">
        <w:rPr>
          <w:rFonts w:ascii="Arial" w:hAnsi="Arial" w:cs="Arial"/>
          <w:spacing w:val="-3"/>
        </w:rPr>
        <w:t xml:space="preserve"> </w:t>
      </w:r>
      <w:r w:rsidRPr="009E5726">
        <w:rPr>
          <w:rFonts w:ascii="Arial" w:hAnsi="Arial" w:cs="Arial"/>
        </w:rPr>
        <w:t>zakresie</w:t>
      </w:r>
      <w:r w:rsidRPr="009E5726">
        <w:rPr>
          <w:rFonts w:ascii="Arial" w:hAnsi="Arial" w:cs="Arial"/>
          <w:spacing w:val="-2"/>
        </w:rPr>
        <w:t xml:space="preserve"> </w:t>
      </w:r>
      <w:r w:rsidRPr="009E5726">
        <w:rPr>
          <w:rFonts w:ascii="Arial" w:hAnsi="Arial" w:cs="Arial"/>
        </w:rPr>
        <w:t>określonym</w:t>
      </w:r>
      <w:r w:rsidRPr="009E5726">
        <w:rPr>
          <w:rFonts w:ascii="Arial" w:hAnsi="Arial" w:cs="Arial"/>
          <w:spacing w:val="-6"/>
        </w:rPr>
        <w:t xml:space="preserve"> </w:t>
      </w:r>
      <w:r w:rsidRPr="009E5726">
        <w:rPr>
          <w:rFonts w:ascii="Arial" w:hAnsi="Arial" w:cs="Arial"/>
        </w:rPr>
        <w:t>w art.</w:t>
      </w:r>
      <w:r w:rsidRPr="009E5726">
        <w:rPr>
          <w:rFonts w:ascii="Arial" w:hAnsi="Arial" w:cs="Arial"/>
          <w:spacing w:val="-2"/>
        </w:rPr>
        <w:t xml:space="preserve"> </w:t>
      </w:r>
      <w:r w:rsidRPr="009E5726">
        <w:rPr>
          <w:rFonts w:ascii="Arial" w:hAnsi="Arial" w:cs="Arial"/>
        </w:rPr>
        <w:t>108</w:t>
      </w:r>
      <w:r w:rsidRPr="009E5726">
        <w:rPr>
          <w:rFonts w:ascii="Arial" w:hAnsi="Arial" w:cs="Arial"/>
          <w:spacing w:val="-2"/>
        </w:rPr>
        <w:t xml:space="preserve"> </w:t>
      </w:r>
      <w:r w:rsidRPr="009E5726">
        <w:rPr>
          <w:rFonts w:ascii="Arial" w:hAnsi="Arial" w:cs="Arial"/>
        </w:rPr>
        <w:t>ust.</w:t>
      </w:r>
      <w:r w:rsidRPr="009E5726">
        <w:rPr>
          <w:rFonts w:ascii="Arial" w:hAnsi="Arial" w:cs="Arial"/>
          <w:spacing w:val="-2"/>
        </w:rPr>
        <w:t xml:space="preserve"> </w:t>
      </w:r>
      <w:r w:rsidRPr="009E5726">
        <w:rPr>
          <w:rFonts w:ascii="Arial" w:hAnsi="Arial" w:cs="Arial"/>
        </w:rPr>
        <w:t>1</w:t>
      </w:r>
      <w:r w:rsidRPr="009E5726">
        <w:rPr>
          <w:rFonts w:ascii="Arial" w:hAnsi="Arial" w:cs="Arial"/>
          <w:spacing w:val="-5"/>
        </w:rPr>
        <w:t xml:space="preserve"> </w:t>
      </w:r>
      <w:r w:rsidRPr="009E5726">
        <w:rPr>
          <w:rFonts w:ascii="Arial" w:hAnsi="Arial" w:cs="Arial"/>
        </w:rPr>
        <w:t>pkt</w:t>
      </w:r>
      <w:r w:rsidRPr="009E5726">
        <w:rPr>
          <w:rFonts w:ascii="Arial" w:hAnsi="Arial" w:cs="Arial"/>
          <w:spacing w:val="-1"/>
        </w:rPr>
        <w:t xml:space="preserve"> </w:t>
      </w:r>
      <w:r w:rsidRPr="009E5726">
        <w:rPr>
          <w:rFonts w:ascii="Arial" w:hAnsi="Arial" w:cs="Arial"/>
        </w:rPr>
        <w:t>2) oraz</w:t>
      </w:r>
      <w:r w:rsidRPr="009E5726">
        <w:rPr>
          <w:rFonts w:ascii="Arial" w:hAnsi="Arial" w:cs="Arial"/>
          <w:spacing w:val="-4"/>
        </w:rPr>
        <w:t xml:space="preserve"> </w:t>
      </w:r>
      <w:r w:rsidRPr="009E5726">
        <w:rPr>
          <w:rFonts w:ascii="Arial" w:hAnsi="Arial" w:cs="Arial"/>
        </w:rPr>
        <w:t>art. 109</w:t>
      </w:r>
      <w:r w:rsidRPr="009E5726">
        <w:rPr>
          <w:rFonts w:ascii="Arial" w:hAnsi="Arial" w:cs="Arial"/>
          <w:spacing w:val="-6"/>
        </w:rPr>
        <w:t xml:space="preserve"> </w:t>
      </w:r>
      <w:r w:rsidRPr="009E5726">
        <w:rPr>
          <w:rFonts w:ascii="Arial" w:hAnsi="Arial" w:cs="Arial"/>
        </w:rPr>
        <w:t>ust.</w:t>
      </w:r>
      <w:r w:rsidRPr="009E5726">
        <w:rPr>
          <w:rFonts w:ascii="Arial" w:hAnsi="Arial" w:cs="Arial"/>
          <w:spacing w:val="-6"/>
        </w:rPr>
        <w:t xml:space="preserve"> </w:t>
      </w:r>
      <w:r w:rsidRPr="009E5726">
        <w:rPr>
          <w:rFonts w:ascii="Arial" w:hAnsi="Arial" w:cs="Arial"/>
        </w:rPr>
        <w:t>1</w:t>
      </w:r>
      <w:r w:rsidRPr="009E5726">
        <w:rPr>
          <w:rFonts w:ascii="Arial" w:hAnsi="Arial" w:cs="Arial"/>
          <w:spacing w:val="-9"/>
        </w:rPr>
        <w:t xml:space="preserve"> </w:t>
      </w:r>
      <w:r w:rsidRPr="009E5726">
        <w:rPr>
          <w:rFonts w:ascii="Arial" w:hAnsi="Arial" w:cs="Arial"/>
        </w:rPr>
        <w:t>pkt</w:t>
      </w:r>
      <w:r w:rsidRPr="009E5726">
        <w:rPr>
          <w:rFonts w:ascii="Arial" w:hAnsi="Arial" w:cs="Arial"/>
          <w:spacing w:val="-5"/>
        </w:rPr>
        <w:t xml:space="preserve"> </w:t>
      </w:r>
      <w:r w:rsidRPr="009E5726">
        <w:rPr>
          <w:rFonts w:ascii="Arial" w:hAnsi="Arial" w:cs="Arial"/>
        </w:rPr>
        <w:t>3)</w:t>
      </w:r>
      <w:r w:rsidRPr="009E5726">
        <w:rPr>
          <w:rFonts w:ascii="Arial" w:hAnsi="Arial" w:cs="Arial"/>
          <w:spacing w:val="-5"/>
        </w:rPr>
        <w:t xml:space="preserve"> </w:t>
      </w:r>
      <w:r w:rsidRPr="009E5726">
        <w:rPr>
          <w:rFonts w:ascii="Arial" w:hAnsi="Arial" w:cs="Arial"/>
        </w:rPr>
        <w:t>Ustawy</w:t>
      </w:r>
      <w:r w:rsidRPr="009E5726">
        <w:rPr>
          <w:rFonts w:ascii="Arial" w:hAnsi="Arial" w:cs="Arial"/>
          <w:spacing w:val="-3"/>
        </w:rPr>
        <w:t xml:space="preserve"> </w:t>
      </w:r>
      <w:r w:rsidRPr="009E5726">
        <w:rPr>
          <w:rFonts w:ascii="Arial" w:hAnsi="Arial" w:cs="Arial"/>
        </w:rPr>
        <w:t>z</w:t>
      </w:r>
      <w:r w:rsidRPr="009E5726">
        <w:rPr>
          <w:rFonts w:ascii="Arial" w:hAnsi="Arial" w:cs="Arial"/>
          <w:spacing w:val="-8"/>
        </w:rPr>
        <w:t xml:space="preserve"> </w:t>
      </w:r>
      <w:r w:rsidRPr="009E5726">
        <w:rPr>
          <w:rFonts w:ascii="Arial" w:hAnsi="Arial" w:cs="Arial"/>
        </w:rPr>
        <w:t>dnia</w:t>
      </w:r>
      <w:r w:rsidRPr="009E5726">
        <w:rPr>
          <w:rFonts w:ascii="Arial" w:hAnsi="Arial" w:cs="Arial"/>
          <w:spacing w:val="-6"/>
        </w:rPr>
        <w:t xml:space="preserve"> </w:t>
      </w:r>
      <w:r w:rsidRPr="009E5726">
        <w:rPr>
          <w:rFonts w:ascii="Arial" w:hAnsi="Arial" w:cs="Arial"/>
        </w:rPr>
        <w:t>11</w:t>
      </w:r>
      <w:r w:rsidRPr="009E5726">
        <w:rPr>
          <w:rFonts w:ascii="Arial" w:hAnsi="Arial" w:cs="Arial"/>
          <w:spacing w:val="-6"/>
        </w:rPr>
        <w:t xml:space="preserve"> </w:t>
      </w:r>
      <w:r w:rsidRPr="009E5726">
        <w:rPr>
          <w:rFonts w:ascii="Arial" w:hAnsi="Arial" w:cs="Arial"/>
        </w:rPr>
        <w:t>września</w:t>
      </w:r>
      <w:r w:rsidRPr="009E5726">
        <w:rPr>
          <w:rFonts w:ascii="Arial" w:hAnsi="Arial" w:cs="Arial"/>
          <w:spacing w:val="-6"/>
        </w:rPr>
        <w:t xml:space="preserve"> </w:t>
      </w:r>
      <w:r w:rsidRPr="009E5726">
        <w:rPr>
          <w:rFonts w:ascii="Arial" w:hAnsi="Arial" w:cs="Arial"/>
        </w:rPr>
        <w:t>2019</w:t>
      </w:r>
      <w:r w:rsidRPr="009E5726">
        <w:rPr>
          <w:rFonts w:ascii="Arial" w:hAnsi="Arial" w:cs="Arial"/>
          <w:spacing w:val="-6"/>
        </w:rPr>
        <w:t xml:space="preserve"> </w:t>
      </w:r>
      <w:r w:rsidRPr="009E5726">
        <w:rPr>
          <w:rFonts w:ascii="Arial" w:hAnsi="Arial" w:cs="Arial"/>
        </w:rPr>
        <w:t>r.</w:t>
      </w:r>
      <w:r w:rsidRPr="009E5726">
        <w:rPr>
          <w:rFonts w:ascii="Arial" w:hAnsi="Arial" w:cs="Arial"/>
          <w:spacing w:val="-5"/>
        </w:rPr>
        <w:t xml:space="preserve"> </w:t>
      </w:r>
      <w:r w:rsidRPr="009E5726">
        <w:rPr>
          <w:rFonts w:ascii="Arial" w:hAnsi="Arial" w:cs="Arial"/>
        </w:rPr>
        <w:t>–</w:t>
      </w:r>
      <w:r w:rsidRPr="009E5726">
        <w:rPr>
          <w:rFonts w:ascii="Arial" w:hAnsi="Arial" w:cs="Arial"/>
          <w:spacing w:val="-6"/>
        </w:rPr>
        <w:t xml:space="preserve"> </w:t>
      </w:r>
      <w:r w:rsidRPr="009E5726">
        <w:rPr>
          <w:rFonts w:ascii="Arial" w:hAnsi="Arial" w:cs="Arial"/>
        </w:rPr>
        <w:t>Prawo</w:t>
      </w:r>
      <w:r w:rsidRPr="009E5726">
        <w:rPr>
          <w:rFonts w:ascii="Arial" w:hAnsi="Arial" w:cs="Arial"/>
          <w:spacing w:val="-7"/>
        </w:rPr>
        <w:t xml:space="preserve"> </w:t>
      </w:r>
      <w:r w:rsidRPr="009E5726">
        <w:rPr>
          <w:rFonts w:ascii="Arial" w:hAnsi="Arial" w:cs="Arial"/>
        </w:rPr>
        <w:t>zamówień</w:t>
      </w:r>
      <w:r w:rsidRPr="009E5726">
        <w:rPr>
          <w:rFonts w:ascii="Arial" w:hAnsi="Arial" w:cs="Arial"/>
          <w:spacing w:val="-6"/>
        </w:rPr>
        <w:t xml:space="preserve"> </w:t>
      </w:r>
      <w:r w:rsidRPr="009E5726">
        <w:rPr>
          <w:rFonts w:ascii="Arial" w:hAnsi="Arial" w:cs="Arial"/>
        </w:rPr>
        <w:t>publicznych (Dz.U.</w:t>
      </w:r>
      <w:r w:rsidRPr="009E5726">
        <w:rPr>
          <w:rFonts w:ascii="Arial" w:hAnsi="Arial" w:cs="Arial"/>
          <w:spacing w:val="-6"/>
        </w:rPr>
        <w:t xml:space="preserve"> </w:t>
      </w:r>
      <w:r w:rsidRPr="009E5726">
        <w:rPr>
          <w:rFonts w:ascii="Arial" w:hAnsi="Arial" w:cs="Arial"/>
        </w:rPr>
        <w:t>z</w:t>
      </w:r>
      <w:r w:rsidRPr="009E5726">
        <w:rPr>
          <w:rFonts w:ascii="Arial" w:hAnsi="Arial" w:cs="Arial"/>
          <w:spacing w:val="-8"/>
        </w:rPr>
        <w:t xml:space="preserve"> </w:t>
      </w:r>
      <w:r w:rsidRPr="009E5726">
        <w:rPr>
          <w:rFonts w:ascii="Arial" w:hAnsi="Arial" w:cs="Arial"/>
        </w:rPr>
        <w:t>2019 r. poz. 2019, t.j. Dz.U. z 2023 r. poz. 1605) wystawioną nie wcześniej niż 6 miesięcy przed upływem terminu składania ofert.</w:t>
      </w:r>
    </w:p>
    <w:p w14:paraId="2736F5B4" w14:textId="77777777" w:rsidR="00B95F24" w:rsidRPr="009E5726" w:rsidRDefault="00B95F24" w:rsidP="00B95F24">
      <w:pPr>
        <w:pStyle w:val="Tekstpodstawowy"/>
        <w:spacing w:line="276" w:lineRule="auto"/>
        <w:ind w:left="0" w:right="112"/>
        <w:jc w:val="left"/>
        <w:rPr>
          <w:rFonts w:ascii="Arial" w:hAnsi="Arial" w:cs="Arial"/>
        </w:rPr>
      </w:pPr>
    </w:p>
    <w:p w14:paraId="027CC001" w14:textId="77777777" w:rsidR="00B95F24" w:rsidRPr="009E5726" w:rsidRDefault="00B95F24">
      <w:pPr>
        <w:pStyle w:val="Tekstpodstawowy"/>
        <w:numPr>
          <w:ilvl w:val="0"/>
          <w:numId w:val="34"/>
        </w:numPr>
        <w:spacing w:line="276" w:lineRule="auto"/>
        <w:ind w:right="112"/>
        <w:jc w:val="left"/>
        <w:rPr>
          <w:rFonts w:ascii="Arial" w:hAnsi="Arial" w:cs="Arial"/>
        </w:rPr>
      </w:pPr>
      <w:r w:rsidRPr="009E5726">
        <w:rPr>
          <w:rFonts w:ascii="Arial" w:hAnsi="Arial" w:cs="Arial"/>
        </w:rPr>
        <w:t>Wykonawców wykluczonych z postępowania na podstawie art. 7 ust. 1 w zw. z art. 7 ust. 9 ustawy z dnia 13 kwietnia 2022 r. o szczególnych rozwiązaniach w zakresie przeciwdziałania wspieraniu agresji na Ukrainę oraz służących ochronie bezpieczeństwa narodowego (t.j. Dz.U. z 2024 r. poz. 507), dalej jako „ustawa”, tj.:</w:t>
      </w:r>
    </w:p>
    <w:p w14:paraId="06DE9007" w14:textId="77777777" w:rsidR="00B95F24" w:rsidRPr="009E5726" w:rsidRDefault="00B95F24">
      <w:pPr>
        <w:pStyle w:val="Tekstpodstawowy"/>
        <w:numPr>
          <w:ilvl w:val="0"/>
          <w:numId w:val="36"/>
        </w:numPr>
        <w:spacing w:line="276" w:lineRule="auto"/>
        <w:ind w:left="1440" w:right="112"/>
        <w:jc w:val="left"/>
        <w:rPr>
          <w:rFonts w:ascii="Arial" w:hAnsi="Arial" w:cs="Arial"/>
        </w:rPr>
      </w:pPr>
      <w:r w:rsidRPr="009E5726">
        <w:rPr>
          <w:rFonts w:ascii="Arial" w:hAnsi="Arial" w:cs="Arial"/>
        </w:rPr>
        <w:t>wykonawcę</w:t>
      </w:r>
      <w:r w:rsidRPr="009E5726">
        <w:rPr>
          <w:rFonts w:ascii="Arial" w:hAnsi="Arial" w:cs="Arial"/>
          <w:spacing w:val="80"/>
          <w:w w:val="150"/>
        </w:rPr>
        <w:t xml:space="preserve"> </w:t>
      </w:r>
      <w:r w:rsidRPr="009E5726">
        <w:rPr>
          <w:rFonts w:ascii="Arial" w:hAnsi="Arial" w:cs="Arial"/>
        </w:rPr>
        <w:t>oraz</w:t>
      </w:r>
      <w:r w:rsidRPr="009E5726">
        <w:rPr>
          <w:rFonts w:ascii="Arial" w:hAnsi="Arial" w:cs="Arial"/>
          <w:spacing w:val="80"/>
          <w:w w:val="150"/>
        </w:rPr>
        <w:t xml:space="preserve"> </w:t>
      </w:r>
      <w:r w:rsidRPr="009E5726">
        <w:rPr>
          <w:rFonts w:ascii="Arial" w:hAnsi="Arial" w:cs="Arial"/>
        </w:rPr>
        <w:t>uczestnika</w:t>
      </w:r>
      <w:r w:rsidRPr="009E5726">
        <w:rPr>
          <w:rFonts w:ascii="Arial" w:hAnsi="Arial" w:cs="Arial"/>
          <w:spacing w:val="80"/>
          <w:w w:val="150"/>
        </w:rPr>
        <w:t xml:space="preserve"> </w:t>
      </w:r>
      <w:r w:rsidRPr="009E5726">
        <w:rPr>
          <w:rFonts w:ascii="Arial" w:hAnsi="Arial" w:cs="Arial"/>
        </w:rPr>
        <w:t>konkursu</w:t>
      </w:r>
      <w:r w:rsidRPr="009E5726">
        <w:rPr>
          <w:rFonts w:ascii="Arial" w:hAnsi="Arial" w:cs="Arial"/>
          <w:spacing w:val="80"/>
          <w:w w:val="150"/>
        </w:rPr>
        <w:t xml:space="preserve"> </w:t>
      </w:r>
      <w:r w:rsidRPr="009E5726">
        <w:rPr>
          <w:rFonts w:ascii="Arial" w:hAnsi="Arial" w:cs="Arial"/>
        </w:rPr>
        <w:t>wymienionego</w:t>
      </w:r>
      <w:r w:rsidRPr="009E5726">
        <w:rPr>
          <w:rFonts w:ascii="Arial" w:hAnsi="Arial" w:cs="Arial"/>
          <w:spacing w:val="80"/>
          <w:w w:val="150"/>
        </w:rPr>
        <w:t xml:space="preserve"> </w:t>
      </w:r>
      <w:r w:rsidRPr="009E5726">
        <w:rPr>
          <w:rFonts w:ascii="Arial" w:hAnsi="Arial" w:cs="Arial"/>
        </w:rPr>
        <w:t>w</w:t>
      </w:r>
      <w:r w:rsidRPr="009E5726">
        <w:rPr>
          <w:rFonts w:ascii="Arial" w:hAnsi="Arial" w:cs="Arial"/>
          <w:spacing w:val="80"/>
          <w:w w:val="150"/>
        </w:rPr>
        <w:t xml:space="preserve"> </w:t>
      </w:r>
      <w:r w:rsidRPr="009E5726">
        <w:rPr>
          <w:rFonts w:ascii="Arial" w:hAnsi="Arial" w:cs="Arial"/>
        </w:rPr>
        <w:t>wykazach</w:t>
      </w:r>
      <w:r w:rsidRPr="009E5726">
        <w:rPr>
          <w:rFonts w:ascii="Arial" w:hAnsi="Arial" w:cs="Arial"/>
          <w:spacing w:val="80"/>
          <w:w w:val="150"/>
        </w:rPr>
        <w:t xml:space="preserve"> </w:t>
      </w:r>
      <w:r w:rsidRPr="009E5726">
        <w:rPr>
          <w:rFonts w:ascii="Arial" w:hAnsi="Arial" w:cs="Arial"/>
        </w:rPr>
        <w:t>określonych</w:t>
      </w:r>
      <w:r w:rsidRPr="009E5726">
        <w:rPr>
          <w:rFonts w:ascii="Arial" w:hAnsi="Arial" w:cs="Arial"/>
          <w:spacing w:val="40"/>
        </w:rPr>
        <w:t xml:space="preserve"> </w:t>
      </w:r>
      <w:r w:rsidRPr="009E5726">
        <w:rPr>
          <w:rFonts w:ascii="Arial" w:hAnsi="Arial" w:cs="Arial"/>
        </w:rPr>
        <w:t>w rozporządzeniu 765/2006 i rozporządzeniu 269/2014 albo wpisanego na listę na podstawie</w:t>
      </w:r>
      <w:r w:rsidRPr="009E5726">
        <w:rPr>
          <w:rFonts w:ascii="Arial" w:hAnsi="Arial" w:cs="Arial"/>
          <w:spacing w:val="59"/>
        </w:rPr>
        <w:t xml:space="preserve"> </w:t>
      </w:r>
      <w:r w:rsidRPr="009E5726">
        <w:rPr>
          <w:rFonts w:ascii="Arial" w:hAnsi="Arial" w:cs="Arial"/>
        </w:rPr>
        <w:t>decyzji</w:t>
      </w:r>
      <w:r w:rsidRPr="009E5726">
        <w:rPr>
          <w:rFonts w:ascii="Arial" w:hAnsi="Arial" w:cs="Arial"/>
          <w:spacing w:val="62"/>
        </w:rPr>
        <w:t xml:space="preserve"> </w:t>
      </w:r>
      <w:r w:rsidRPr="009E5726">
        <w:rPr>
          <w:rFonts w:ascii="Arial" w:hAnsi="Arial" w:cs="Arial"/>
        </w:rPr>
        <w:t>w</w:t>
      </w:r>
      <w:r w:rsidRPr="009E5726">
        <w:rPr>
          <w:rFonts w:ascii="Arial" w:hAnsi="Arial" w:cs="Arial"/>
          <w:spacing w:val="60"/>
        </w:rPr>
        <w:t xml:space="preserve"> </w:t>
      </w:r>
      <w:r w:rsidRPr="009E5726">
        <w:rPr>
          <w:rFonts w:ascii="Arial" w:hAnsi="Arial" w:cs="Arial"/>
        </w:rPr>
        <w:t>sprawie</w:t>
      </w:r>
      <w:r w:rsidRPr="009E5726">
        <w:rPr>
          <w:rFonts w:ascii="Arial" w:hAnsi="Arial" w:cs="Arial"/>
          <w:spacing w:val="62"/>
        </w:rPr>
        <w:t xml:space="preserve"> </w:t>
      </w:r>
      <w:r w:rsidRPr="009E5726">
        <w:rPr>
          <w:rFonts w:ascii="Arial" w:hAnsi="Arial" w:cs="Arial"/>
        </w:rPr>
        <w:t>wpisu</w:t>
      </w:r>
      <w:r w:rsidRPr="009E5726">
        <w:rPr>
          <w:rFonts w:ascii="Arial" w:hAnsi="Arial" w:cs="Arial"/>
          <w:spacing w:val="62"/>
        </w:rPr>
        <w:t xml:space="preserve"> </w:t>
      </w:r>
      <w:r w:rsidRPr="009E5726">
        <w:rPr>
          <w:rFonts w:ascii="Arial" w:hAnsi="Arial" w:cs="Arial"/>
        </w:rPr>
        <w:t>na</w:t>
      </w:r>
      <w:r w:rsidRPr="009E5726">
        <w:rPr>
          <w:rFonts w:ascii="Arial" w:hAnsi="Arial" w:cs="Arial"/>
          <w:spacing w:val="59"/>
        </w:rPr>
        <w:t xml:space="preserve"> </w:t>
      </w:r>
      <w:r w:rsidRPr="009E5726">
        <w:rPr>
          <w:rFonts w:ascii="Arial" w:hAnsi="Arial" w:cs="Arial"/>
        </w:rPr>
        <w:t>listę</w:t>
      </w:r>
      <w:r w:rsidRPr="009E5726">
        <w:rPr>
          <w:rFonts w:ascii="Arial" w:hAnsi="Arial" w:cs="Arial"/>
          <w:spacing w:val="62"/>
        </w:rPr>
        <w:t xml:space="preserve"> </w:t>
      </w:r>
      <w:r w:rsidRPr="009E5726">
        <w:rPr>
          <w:rFonts w:ascii="Arial" w:hAnsi="Arial" w:cs="Arial"/>
        </w:rPr>
        <w:t>rozstrzygającej</w:t>
      </w:r>
      <w:r w:rsidRPr="009E5726">
        <w:rPr>
          <w:rFonts w:ascii="Arial" w:hAnsi="Arial" w:cs="Arial"/>
          <w:spacing w:val="62"/>
        </w:rPr>
        <w:t xml:space="preserve"> </w:t>
      </w:r>
      <w:r w:rsidRPr="009E5726">
        <w:rPr>
          <w:rFonts w:ascii="Arial" w:hAnsi="Arial" w:cs="Arial"/>
        </w:rPr>
        <w:t>o</w:t>
      </w:r>
      <w:r w:rsidRPr="009E5726">
        <w:rPr>
          <w:rFonts w:ascii="Arial" w:hAnsi="Arial" w:cs="Arial"/>
          <w:spacing w:val="61"/>
        </w:rPr>
        <w:t xml:space="preserve"> </w:t>
      </w:r>
      <w:r w:rsidRPr="009E5726">
        <w:rPr>
          <w:rFonts w:ascii="Arial" w:hAnsi="Arial" w:cs="Arial"/>
        </w:rPr>
        <w:t>zastosowaniu</w:t>
      </w:r>
      <w:r w:rsidRPr="009E5726">
        <w:rPr>
          <w:rFonts w:ascii="Arial" w:hAnsi="Arial" w:cs="Arial"/>
          <w:spacing w:val="59"/>
        </w:rPr>
        <w:t xml:space="preserve"> </w:t>
      </w:r>
      <w:r w:rsidRPr="009E5726">
        <w:rPr>
          <w:rFonts w:ascii="Arial" w:hAnsi="Arial" w:cs="Arial"/>
        </w:rPr>
        <w:t>środka, o którym mowa w art. 1 pkt 3 ustawy;</w:t>
      </w:r>
    </w:p>
    <w:p w14:paraId="23480FB9" w14:textId="77777777" w:rsidR="00B95F24" w:rsidRPr="009E5726" w:rsidRDefault="00B95F24">
      <w:pPr>
        <w:pStyle w:val="Tekstpodstawowy"/>
        <w:numPr>
          <w:ilvl w:val="0"/>
          <w:numId w:val="36"/>
        </w:numPr>
        <w:spacing w:line="276" w:lineRule="auto"/>
        <w:ind w:left="1440" w:right="112"/>
        <w:jc w:val="left"/>
        <w:rPr>
          <w:rFonts w:ascii="Arial" w:hAnsi="Arial" w:cs="Arial"/>
        </w:rPr>
      </w:pPr>
      <w:r w:rsidRPr="009E5726">
        <w:rPr>
          <w:rFonts w:ascii="Arial" w:hAnsi="Arial" w:cs="Arial"/>
        </w:rPr>
        <w:t>wykonawcę</w:t>
      </w:r>
      <w:r w:rsidRPr="009E5726">
        <w:rPr>
          <w:rFonts w:ascii="Arial" w:hAnsi="Arial" w:cs="Arial"/>
          <w:spacing w:val="-8"/>
        </w:rPr>
        <w:t xml:space="preserve"> </w:t>
      </w:r>
      <w:r w:rsidRPr="009E5726">
        <w:rPr>
          <w:rFonts w:ascii="Arial" w:hAnsi="Arial" w:cs="Arial"/>
        </w:rPr>
        <w:t>oraz</w:t>
      </w:r>
      <w:r w:rsidRPr="009E5726">
        <w:rPr>
          <w:rFonts w:ascii="Arial" w:hAnsi="Arial" w:cs="Arial"/>
          <w:spacing w:val="-10"/>
        </w:rPr>
        <w:t xml:space="preserve"> </w:t>
      </w:r>
      <w:r w:rsidRPr="009E5726">
        <w:rPr>
          <w:rFonts w:ascii="Arial" w:hAnsi="Arial" w:cs="Arial"/>
        </w:rPr>
        <w:t>uczestnika</w:t>
      </w:r>
      <w:r w:rsidRPr="009E5726">
        <w:rPr>
          <w:rFonts w:ascii="Arial" w:hAnsi="Arial" w:cs="Arial"/>
          <w:spacing w:val="-8"/>
        </w:rPr>
        <w:t xml:space="preserve"> </w:t>
      </w:r>
      <w:r w:rsidRPr="009E5726">
        <w:rPr>
          <w:rFonts w:ascii="Arial" w:hAnsi="Arial" w:cs="Arial"/>
        </w:rPr>
        <w:t>konkursu,</w:t>
      </w:r>
      <w:r w:rsidRPr="009E5726">
        <w:rPr>
          <w:rFonts w:ascii="Arial" w:hAnsi="Arial" w:cs="Arial"/>
          <w:spacing w:val="-7"/>
        </w:rPr>
        <w:t xml:space="preserve"> </w:t>
      </w:r>
      <w:r w:rsidRPr="009E5726">
        <w:rPr>
          <w:rFonts w:ascii="Arial" w:hAnsi="Arial" w:cs="Arial"/>
        </w:rPr>
        <w:t>którego</w:t>
      </w:r>
      <w:r w:rsidRPr="009E5726">
        <w:rPr>
          <w:rFonts w:ascii="Arial" w:hAnsi="Arial" w:cs="Arial"/>
          <w:spacing w:val="-8"/>
        </w:rPr>
        <w:t xml:space="preserve"> </w:t>
      </w:r>
      <w:r w:rsidRPr="009E5726">
        <w:rPr>
          <w:rFonts w:ascii="Arial" w:hAnsi="Arial" w:cs="Arial"/>
        </w:rPr>
        <w:t>beneficjentem</w:t>
      </w:r>
      <w:r w:rsidRPr="009E5726">
        <w:rPr>
          <w:rFonts w:ascii="Arial" w:hAnsi="Arial" w:cs="Arial"/>
          <w:spacing w:val="-11"/>
        </w:rPr>
        <w:t xml:space="preserve"> </w:t>
      </w:r>
      <w:r w:rsidRPr="009E5726">
        <w:rPr>
          <w:rFonts w:ascii="Arial" w:hAnsi="Arial" w:cs="Arial"/>
        </w:rPr>
        <w:t>rzeczywistym</w:t>
      </w:r>
      <w:r w:rsidRPr="009E5726">
        <w:rPr>
          <w:rFonts w:ascii="Arial" w:hAnsi="Arial" w:cs="Arial"/>
          <w:spacing w:val="-12"/>
        </w:rPr>
        <w:t xml:space="preserve"> </w:t>
      </w:r>
      <w:r w:rsidRPr="009E5726">
        <w:rPr>
          <w:rFonts w:ascii="Arial" w:hAnsi="Arial" w:cs="Arial"/>
        </w:rPr>
        <w:t>w</w:t>
      </w:r>
      <w:r w:rsidRPr="009E5726">
        <w:rPr>
          <w:rFonts w:ascii="Arial" w:hAnsi="Arial" w:cs="Arial"/>
          <w:spacing w:val="-9"/>
        </w:rPr>
        <w:t xml:space="preserve"> </w:t>
      </w:r>
      <w:r w:rsidRPr="009E5726">
        <w:rPr>
          <w:rFonts w:ascii="Arial" w:hAnsi="Arial" w:cs="Arial"/>
        </w:rPr>
        <w:t>rozumieniu ustawy z dnia 1 marca 2018 r. o przeciwdziałaniu praniu pieniędzy oraz finansowaniu terroryzmu (Dz.U. z 2022r. poz. 593 z późn. zm.) jest osoba wymieniona w wykazach określonych w</w:t>
      </w:r>
      <w:r w:rsidRPr="009E5726">
        <w:rPr>
          <w:rFonts w:ascii="Arial" w:hAnsi="Arial" w:cs="Arial"/>
          <w:spacing w:val="-2"/>
        </w:rPr>
        <w:t xml:space="preserve"> </w:t>
      </w:r>
      <w:r w:rsidRPr="009E5726">
        <w:rPr>
          <w:rFonts w:ascii="Arial" w:hAnsi="Arial" w:cs="Arial"/>
        </w:rPr>
        <w:t>rozporządzeniu 765/2006</w:t>
      </w:r>
      <w:r w:rsidRPr="009E5726">
        <w:rPr>
          <w:rFonts w:ascii="Arial" w:hAnsi="Arial" w:cs="Arial"/>
          <w:spacing w:val="-1"/>
        </w:rPr>
        <w:t xml:space="preserve"> </w:t>
      </w:r>
      <w:r w:rsidRPr="009E5726">
        <w:rPr>
          <w:rFonts w:ascii="Arial" w:hAnsi="Arial" w:cs="Arial"/>
        </w:rPr>
        <w:t>i rozporządzeniu 269/2014 albo</w:t>
      </w:r>
      <w:r w:rsidRPr="009E5726">
        <w:rPr>
          <w:rFonts w:ascii="Arial" w:hAnsi="Arial" w:cs="Arial"/>
          <w:spacing w:val="-1"/>
        </w:rPr>
        <w:t xml:space="preserve"> </w:t>
      </w:r>
      <w:r w:rsidRPr="009E5726">
        <w:rPr>
          <w:rFonts w:ascii="Arial" w:hAnsi="Arial" w:cs="Arial"/>
        </w:rPr>
        <w:t>wpisana</w:t>
      </w:r>
      <w:r w:rsidRPr="009E5726">
        <w:rPr>
          <w:rFonts w:ascii="Arial" w:hAnsi="Arial" w:cs="Arial"/>
          <w:spacing w:val="-1"/>
        </w:rPr>
        <w:t xml:space="preserve"> </w:t>
      </w:r>
      <w:r w:rsidRPr="009E5726">
        <w:rPr>
          <w:rFonts w:ascii="Arial" w:hAnsi="Arial" w:cs="Arial"/>
        </w:rPr>
        <w:t>na listę lub będąca takim beneficjentem rzeczywistym od dnia 24 lutego 2022 r., o ile została wpisana</w:t>
      </w:r>
      <w:r w:rsidRPr="009E5726">
        <w:rPr>
          <w:rFonts w:ascii="Arial" w:hAnsi="Arial" w:cs="Arial"/>
          <w:spacing w:val="80"/>
        </w:rPr>
        <w:t xml:space="preserve"> </w:t>
      </w:r>
      <w:r w:rsidRPr="009E5726">
        <w:rPr>
          <w:rFonts w:ascii="Arial" w:hAnsi="Arial" w:cs="Arial"/>
        </w:rPr>
        <w:t>na</w:t>
      </w:r>
      <w:r w:rsidRPr="009E5726">
        <w:rPr>
          <w:rFonts w:ascii="Arial" w:hAnsi="Arial" w:cs="Arial"/>
          <w:spacing w:val="80"/>
        </w:rPr>
        <w:t xml:space="preserve"> </w:t>
      </w:r>
      <w:r w:rsidRPr="009E5726">
        <w:rPr>
          <w:rFonts w:ascii="Arial" w:hAnsi="Arial" w:cs="Arial"/>
        </w:rPr>
        <w:t>listę</w:t>
      </w:r>
      <w:r w:rsidRPr="009E5726">
        <w:rPr>
          <w:rFonts w:ascii="Arial" w:hAnsi="Arial" w:cs="Arial"/>
          <w:spacing w:val="80"/>
        </w:rPr>
        <w:t xml:space="preserve"> </w:t>
      </w:r>
      <w:r w:rsidRPr="009E5726">
        <w:rPr>
          <w:rFonts w:ascii="Arial" w:hAnsi="Arial" w:cs="Arial"/>
        </w:rPr>
        <w:t>na</w:t>
      </w:r>
      <w:r w:rsidRPr="009E5726">
        <w:rPr>
          <w:rFonts w:ascii="Arial" w:hAnsi="Arial" w:cs="Arial"/>
          <w:spacing w:val="80"/>
        </w:rPr>
        <w:t xml:space="preserve"> </w:t>
      </w:r>
      <w:r w:rsidRPr="009E5726">
        <w:rPr>
          <w:rFonts w:ascii="Arial" w:hAnsi="Arial" w:cs="Arial"/>
        </w:rPr>
        <w:t>podstawie</w:t>
      </w:r>
      <w:r w:rsidRPr="009E5726">
        <w:rPr>
          <w:rFonts w:ascii="Arial" w:hAnsi="Arial" w:cs="Arial"/>
          <w:spacing w:val="80"/>
        </w:rPr>
        <w:t xml:space="preserve"> </w:t>
      </w:r>
      <w:r w:rsidRPr="009E5726">
        <w:rPr>
          <w:rFonts w:ascii="Arial" w:hAnsi="Arial" w:cs="Arial"/>
        </w:rPr>
        <w:t>decyzji</w:t>
      </w:r>
      <w:r w:rsidRPr="009E5726">
        <w:rPr>
          <w:rFonts w:ascii="Arial" w:hAnsi="Arial" w:cs="Arial"/>
          <w:spacing w:val="80"/>
        </w:rPr>
        <w:t xml:space="preserve"> </w:t>
      </w:r>
      <w:r w:rsidRPr="009E5726">
        <w:rPr>
          <w:rFonts w:ascii="Arial" w:hAnsi="Arial" w:cs="Arial"/>
        </w:rPr>
        <w:t>w</w:t>
      </w:r>
      <w:r w:rsidRPr="009E5726">
        <w:rPr>
          <w:rFonts w:ascii="Arial" w:hAnsi="Arial" w:cs="Arial"/>
          <w:spacing w:val="80"/>
        </w:rPr>
        <w:t xml:space="preserve"> </w:t>
      </w:r>
      <w:r w:rsidRPr="009E5726">
        <w:rPr>
          <w:rFonts w:ascii="Arial" w:hAnsi="Arial" w:cs="Arial"/>
        </w:rPr>
        <w:t>sprawie</w:t>
      </w:r>
      <w:r w:rsidRPr="009E5726">
        <w:rPr>
          <w:rFonts w:ascii="Arial" w:hAnsi="Arial" w:cs="Arial"/>
          <w:spacing w:val="80"/>
        </w:rPr>
        <w:t xml:space="preserve"> </w:t>
      </w:r>
      <w:r w:rsidRPr="009E5726">
        <w:rPr>
          <w:rFonts w:ascii="Arial" w:hAnsi="Arial" w:cs="Arial"/>
        </w:rPr>
        <w:t>wpisu</w:t>
      </w:r>
      <w:r w:rsidRPr="009E5726">
        <w:rPr>
          <w:rFonts w:ascii="Arial" w:hAnsi="Arial" w:cs="Arial"/>
          <w:spacing w:val="80"/>
        </w:rPr>
        <w:t xml:space="preserve"> </w:t>
      </w:r>
      <w:r w:rsidRPr="009E5726">
        <w:rPr>
          <w:rFonts w:ascii="Arial" w:hAnsi="Arial" w:cs="Arial"/>
        </w:rPr>
        <w:t>na</w:t>
      </w:r>
      <w:r w:rsidRPr="009E5726">
        <w:rPr>
          <w:rFonts w:ascii="Arial" w:hAnsi="Arial" w:cs="Arial"/>
          <w:spacing w:val="80"/>
        </w:rPr>
        <w:t xml:space="preserve"> </w:t>
      </w:r>
      <w:r w:rsidRPr="009E5726">
        <w:rPr>
          <w:rFonts w:ascii="Arial" w:hAnsi="Arial" w:cs="Arial"/>
        </w:rPr>
        <w:t>listę</w:t>
      </w:r>
      <w:r w:rsidRPr="009E5726">
        <w:rPr>
          <w:rFonts w:ascii="Arial" w:hAnsi="Arial" w:cs="Arial"/>
          <w:spacing w:val="80"/>
        </w:rPr>
        <w:t xml:space="preserve"> </w:t>
      </w:r>
      <w:r w:rsidRPr="009E5726">
        <w:rPr>
          <w:rFonts w:ascii="Arial" w:hAnsi="Arial" w:cs="Arial"/>
        </w:rPr>
        <w:t>rozstrzygającej</w:t>
      </w:r>
      <w:r w:rsidRPr="009E5726">
        <w:rPr>
          <w:rFonts w:ascii="Arial" w:hAnsi="Arial" w:cs="Arial"/>
          <w:spacing w:val="40"/>
        </w:rPr>
        <w:t xml:space="preserve"> </w:t>
      </w:r>
      <w:r w:rsidRPr="009E5726">
        <w:rPr>
          <w:rFonts w:ascii="Arial" w:hAnsi="Arial" w:cs="Arial"/>
        </w:rPr>
        <w:t>o zastosowaniu środka, o którym mowa w art. 1 pkt 3 ustawy;</w:t>
      </w:r>
    </w:p>
    <w:p w14:paraId="1E8FF900" w14:textId="77777777" w:rsidR="00B95F24" w:rsidRPr="009E5726" w:rsidRDefault="00B95F24">
      <w:pPr>
        <w:pStyle w:val="Tekstpodstawowy"/>
        <w:numPr>
          <w:ilvl w:val="0"/>
          <w:numId w:val="36"/>
        </w:numPr>
        <w:spacing w:line="276" w:lineRule="auto"/>
        <w:ind w:left="1440" w:right="112"/>
        <w:jc w:val="left"/>
        <w:rPr>
          <w:rFonts w:ascii="Arial" w:hAnsi="Arial" w:cs="Arial"/>
        </w:rPr>
      </w:pPr>
      <w:r w:rsidRPr="009E5726">
        <w:rPr>
          <w:rFonts w:ascii="Arial" w:hAnsi="Arial" w:cs="Arial"/>
        </w:rPr>
        <w:t>wykonawcę oraz uczestnika konkursu, którego jednostką dominującą w rozumieniu art. 3 ust.</w:t>
      </w:r>
      <w:r w:rsidRPr="009E5726">
        <w:rPr>
          <w:rFonts w:ascii="Arial" w:hAnsi="Arial" w:cs="Arial"/>
          <w:spacing w:val="-2"/>
        </w:rPr>
        <w:t xml:space="preserve"> </w:t>
      </w:r>
      <w:r w:rsidRPr="009E5726">
        <w:rPr>
          <w:rFonts w:ascii="Arial" w:hAnsi="Arial" w:cs="Arial"/>
        </w:rPr>
        <w:t>1</w:t>
      </w:r>
      <w:r w:rsidRPr="009E5726">
        <w:rPr>
          <w:rFonts w:ascii="Arial" w:hAnsi="Arial" w:cs="Arial"/>
          <w:spacing w:val="-5"/>
        </w:rPr>
        <w:t xml:space="preserve"> </w:t>
      </w:r>
      <w:r w:rsidRPr="009E5726">
        <w:rPr>
          <w:rFonts w:ascii="Arial" w:hAnsi="Arial" w:cs="Arial"/>
        </w:rPr>
        <w:t>pkt</w:t>
      </w:r>
      <w:r w:rsidRPr="009E5726">
        <w:rPr>
          <w:rFonts w:ascii="Arial" w:hAnsi="Arial" w:cs="Arial"/>
          <w:spacing w:val="-1"/>
        </w:rPr>
        <w:t xml:space="preserve"> </w:t>
      </w:r>
      <w:r w:rsidRPr="009E5726">
        <w:rPr>
          <w:rFonts w:ascii="Arial" w:hAnsi="Arial" w:cs="Arial"/>
        </w:rPr>
        <w:t>37</w:t>
      </w:r>
      <w:r w:rsidRPr="009E5726">
        <w:rPr>
          <w:rFonts w:ascii="Arial" w:hAnsi="Arial" w:cs="Arial"/>
          <w:spacing w:val="-2"/>
        </w:rPr>
        <w:t xml:space="preserve"> </w:t>
      </w:r>
      <w:r w:rsidRPr="009E5726">
        <w:rPr>
          <w:rFonts w:ascii="Arial" w:hAnsi="Arial" w:cs="Arial"/>
        </w:rPr>
        <w:t>ustawy</w:t>
      </w:r>
      <w:r w:rsidRPr="009E5726">
        <w:rPr>
          <w:rFonts w:ascii="Arial" w:hAnsi="Arial" w:cs="Arial"/>
          <w:spacing w:val="-5"/>
        </w:rPr>
        <w:t xml:space="preserve"> </w:t>
      </w:r>
      <w:r w:rsidRPr="009E5726">
        <w:rPr>
          <w:rFonts w:ascii="Arial" w:hAnsi="Arial" w:cs="Arial"/>
        </w:rPr>
        <w:t>z</w:t>
      </w:r>
      <w:r w:rsidRPr="009E5726">
        <w:rPr>
          <w:rFonts w:ascii="Arial" w:hAnsi="Arial" w:cs="Arial"/>
          <w:spacing w:val="-4"/>
        </w:rPr>
        <w:t xml:space="preserve"> </w:t>
      </w:r>
      <w:r w:rsidRPr="009E5726">
        <w:rPr>
          <w:rFonts w:ascii="Arial" w:hAnsi="Arial" w:cs="Arial"/>
        </w:rPr>
        <w:t>dnia</w:t>
      </w:r>
      <w:r w:rsidRPr="009E5726">
        <w:rPr>
          <w:rFonts w:ascii="Arial" w:hAnsi="Arial" w:cs="Arial"/>
          <w:spacing w:val="-4"/>
        </w:rPr>
        <w:t xml:space="preserve"> </w:t>
      </w:r>
      <w:r w:rsidRPr="009E5726">
        <w:rPr>
          <w:rFonts w:ascii="Arial" w:hAnsi="Arial" w:cs="Arial"/>
        </w:rPr>
        <w:t>29</w:t>
      </w:r>
      <w:r w:rsidRPr="009E5726">
        <w:rPr>
          <w:rFonts w:ascii="Arial" w:hAnsi="Arial" w:cs="Arial"/>
          <w:spacing w:val="-2"/>
        </w:rPr>
        <w:t xml:space="preserve"> </w:t>
      </w:r>
      <w:r w:rsidRPr="009E5726">
        <w:rPr>
          <w:rFonts w:ascii="Arial" w:hAnsi="Arial" w:cs="Arial"/>
        </w:rPr>
        <w:t>września</w:t>
      </w:r>
      <w:r w:rsidRPr="009E5726">
        <w:rPr>
          <w:rFonts w:ascii="Arial" w:hAnsi="Arial" w:cs="Arial"/>
          <w:spacing w:val="-2"/>
        </w:rPr>
        <w:t xml:space="preserve"> </w:t>
      </w:r>
      <w:r w:rsidRPr="009E5726">
        <w:rPr>
          <w:rFonts w:ascii="Arial" w:hAnsi="Arial" w:cs="Arial"/>
        </w:rPr>
        <w:t>1994</w:t>
      </w:r>
      <w:r w:rsidRPr="009E5726">
        <w:rPr>
          <w:rFonts w:ascii="Arial" w:hAnsi="Arial" w:cs="Arial"/>
          <w:spacing w:val="-5"/>
        </w:rPr>
        <w:t xml:space="preserve"> </w:t>
      </w:r>
      <w:r w:rsidRPr="009E5726">
        <w:rPr>
          <w:rFonts w:ascii="Arial" w:hAnsi="Arial" w:cs="Arial"/>
        </w:rPr>
        <w:t>r.</w:t>
      </w:r>
      <w:r w:rsidRPr="009E5726">
        <w:rPr>
          <w:rFonts w:ascii="Arial" w:hAnsi="Arial" w:cs="Arial"/>
          <w:spacing w:val="-2"/>
        </w:rPr>
        <w:t xml:space="preserve"> </w:t>
      </w:r>
      <w:r w:rsidRPr="009E5726">
        <w:rPr>
          <w:rFonts w:ascii="Arial" w:hAnsi="Arial" w:cs="Arial"/>
        </w:rPr>
        <w:t>o</w:t>
      </w:r>
      <w:r w:rsidRPr="009E5726">
        <w:rPr>
          <w:rFonts w:ascii="Arial" w:hAnsi="Arial" w:cs="Arial"/>
          <w:spacing w:val="-5"/>
        </w:rPr>
        <w:t xml:space="preserve"> </w:t>
      </w:r>
      <w:r w:rsidRPr="009E5726">
        <w:rPr>
          <w:rFonts w:ascii="Arial" w:hAnsi="Arial" w:cs="Arial"/>
        </w:rPr>
        <w:t>rachunkowości</w:t>
      </w:r>
      <w:r w:rsidRPr="009E5726">
        <w:rPr>
          <w:rFonts w:ascii="Arial" w:hAnsi="Arial" w:cs="Arial"/>
          <w:spacing w:val="-1"/>
        </w:rPr>
        <w:t xml:space="preserve"> </w:t>
      </w:r>
      <w:r w:rsidRPr="009E5726">
        <w:rPr>
          <w:rFonts w:ascii="Arial" w:hAnsi="Arial" w:cs="Arial"/>
        </w:rPr>
        <w:t>(Dz.U.</w:t>
      </w:r>
      <w:r w:rsidRPr="009E5726">
        <w:rPr>
          <w:rFonts w:ascii="Arial" w:hAnsi="Arial" w:cs="Arial"/>
          <w:spacing w:val="-2"/>
        </w:rPr>
        <w:t xml:space="preserve"> </w:t>
      </w:r>
      <w:r w:rsidRPr="009E5726">
        <w:rPr>
          <w:rFonts w:ascii="Arial" w:hAnsi="Arial" w:cs="Arial"/>
        </w:rPr>
        <w:t>z</w:t>
      </w:r>
      <w:r w:rsidRPr="009E5726">
        <w:rPr>
          <w:rFonts w:ascii="Arial" w:hAnsi="Arial" w:cs="Arial"/>
          <w:spacing w:val="-4"/>
        </w:rPr>
        <w:t xml:space="preserve"> </w:t>
      </w:r>
      <w:r w:rsidRPr="009E5726">
        <w:rPr>
          <w:rFonts w:ascii="Arial" w:hAnsi="Arial" w:cs="Arial"/>
        </w:rPr>
        <w:t>2023r.</w:t>
      </w:r>
      <w:r w:rsidRPr="009E5726">
        <w:rPr>
          <w:rFonts w:ascii="Arial" w:hAnsi="Arial" w:cs="Arial"/>
          <w:spacing w:val="-2"/>
        </w:rPr>
        <w:t xml:space="preserve"> </w:t>
      </w:r>
      <w:r w:rsidRPr="009E5726">
        <w:rPr>
          <w:rFonts w:ascii="Arial" w:hAnsi="Arial" w:cs="Arial"/>
        </w:rPr>
        <w:t>poz.</w:t>
      </w:r>
      <w:r w:rsidRPr="009E5726">
        <w:rPr>
          <w:rFonts w:ascii="Arial" w:hAnsi="Arial" w:cs="Arial"/>
          <w:spacing w:val="-2"/>
        </w:rPr>
        <w:t xml:space="preserve"> </w:t>
      </w:r>
      <w:r w:rsidRPr="009E5726">
        <w:rPr>
          <w:rFonts w:ascii="Arial" w:hAnsi="Arial" w:cs="Arial"/>
        </w:rPr>
        <w:t>120 i</w:t>
      </w:r>
      <w:r w:rsidRPr="009E5726">
        <w:rPr>
          <w:rFonts w:ascii="Arial" w:hAnsi="Arial" w:cs="Arial"/>
          <w:spacing w:val="24"/>
        </w:rPr>
        <w:t xml:space="preserve"> </w:t>
      </w:r>
      <w:r w:rsidRPr="009E5726">
        <w:rPr>
          <w:rFonts w:ascii="Arial" w:hAnsi="Arial" w:cs="Arial"/>
        </w:rPr>
        <w:t>295),</w:t>
      </w:r>
      <w:r w:rsidRPr="009E5726">
        <w:rPr>
          <w:rFonts w:ascii="Arial" w:hAnsi="Arial" w:cs="Arial"/>
          <w:spacing w:val="21"/>
        </w:rPr>
        <w:t xml:space="preserve"> </w:t>
      </w:r>
      <w:r w:rsidRPr="009E5726">
        <w:rPr>
          <w:rFonts w:ascii="Arial" w:hAnsi="Arial" w:cs="Arial"/>
        </w:rPr>
        <w:t>jest</w:t>
      </w:r>
      <w:r w:rsidRPr="009E5726">
        <w:rPr>
          <w:rFonts w:ascii="Arial" w:hAnsi="Arial" w:cs="Arial"/>
          <w:spacing w:val="24"/>
        </w:rPr>
        <w:t xml:space="preserve"> </w:t>
      </w:r>
      <w:r w:rsidRPr="009E5726">
        <w:rPr>
          <w:rFonts w:ascii="Arial" w:hAnsi="Arial" w:cs="Arial"/>
        </w:rPr>
        <w:t>podmiot</w:t>
      </w:r>
      <w:r w:rsidRPr="009E5726">
        <w:rPr>
          <w:rFonts w:ascii="Arial" w:hAnsi="Arial" w:cs="Arial"/>
          <w:spacing w:val="24"/>
        </w:rPr>
        <w:t xml:space="preserve"> </w:t>
      </w:r>
      <w:r w:rsidRPr="009E5726">
        <w:rPr>
          <w:rFonts w:ascii="Arial" w:hAnsi="Arial" w:cs="Arial"/>
        </w:rPr>
        <w:t>wymieniony</w:t>
      </w:r>
      <w:r w:rsidRPr="009E5726">
        <w:rPr>
          <w:rFonts w:ascii="Arial" w:hAnsi="Arial" w:cs="Arial"/>
          <w:spacing w:val="21"/>
        </w:rPr>
        <w:t xml:space="preserve"> </w:t>
      </w:r>
      <w:r w:rsidRPr="009E5726">
        <w:rPr>
          <w:rFonts w:ascii="Arial" w:hAnsi="Arial" w:cs="Arial"/>
        </w:rPr>
        <w:t>w</w:t>
      </w:r>
      <w:r w:rsidRPr="009E5726">
        <w:rPr>
          <w:rFonts w:ascii="Arial" w:hAnsi="Arial" w:cs="Arial"/>
          <w:spacing w:val="22"/>
        </w:rPr>
        <w:t xml:space="preserve"> </w:t>
      </w:r>
      <w:r w:rsidRPr="009E5726">
        <w:rPr>
          <w:rFonts w:ascii="Arial" w:hAnsi="Arial" w:cs="Arial"/>
        </w:rPr>
        <w:lastRenderedPageBreak/>
        <w:t>wykazach</w:t>
      </w:r>
      <w:r w:rsidRPr="009E5726">
        <w:rPr>
          <w:rFonts w:ascii="Arial" w:hAnsi="Arial" w:cs="Arial"/>
          <w:spacing w:val="23"/>
        </w:rPr>
        <w:t xml:space="preserve"> </w:t>
      </w:r>
      <w:r w:rsidRPr="009E5726">
        <w:rPr>
          <w:rFonts w:ascii="Arial" w:hAnsi="Arial" w:cs="Arial"/>
        </w:rPr>
        <w:t>określonych</w:t>
      </w:r>
      <w:r w:rsidRPr="009E5726">
        <w:rPr>
          <w:rFonts w:ascii="Arial" w:hAnsi="Arial" w:cs="Arial"/>
          <w:spacing w:val="23"/>
        </w:rPr>
        <w:t xml:space="preserve"> </w:t>
      </w:r>
      <w:r w:rsidRPr="009E5726">
        <w:rPr>
          <w:rFonts w:ascii="Arial" w:hAnsi="Arial" w:cs="Arial"/>
        </w:rPr>
        <w:t>w</w:t>
      </w:r>
      <w:r w:rsidRPr="009E5726">
        <w:rPr>
          <w:rFonts w:ascii="Arial" w:hAnsi="Arial" w:cs="Arial"/>
          <w:spacing w:val="22"/>
        </w:rPr>
        <w:t xml:space="preserve"> </w:t>
      </w:r>
      <w:r w:rsidRPr="009E5726">
        <w:rPr>
          <w:rFonts w:ascii="Arial" w:hAnsi="Arial" w:cs="Arial"/>
        </w:rPr>
        <w:t>rozporządzeniu</w:t>
      </w:r>
      <w:r w:rsidRPr="009E5726">
        <w:rPr>
          <w:rFonts w:ascii="Arial" w:hAnsi="Arial" w:cs="Arial"/>
          <w:spacing w:val="23"/>
        </w:rPr>
        <w:t xml:space="preserve"> </w:t>
      </w:r>
      <w:r w:rsidRPr="009E5726">
        <w:rPr>
          <w:rFonts w:ascii="Arial" w:hAnsi="Arial" w:cs="Arial"/>
        </w:rPr>
        <w:t>765/2006 i</w:t>
      </w:r>
      <w:r w:rsidRPr="009E5726">
        <w:rPr>
          <w:rFonts w:ascii="Arial" w:hAnsi="Arial" w:cs="Arial"/>
          <w:spacing w:val="-4"/>
        </w:rPr>
        <w:t xml:space="preserve"> </w:t>
      </w:r>
      <w:r w:rsidRPr="009E5726">
        <w:rPr>
          <w:rFonts w:ascii="Arial" w:hAnsi="Arial" w:cs="Arial"/>
        </w:rPr>
        <w:t>rozporządzeniu</w:t>
      </w:r>
      <w:r w:rsidRPr="009E5726">
        <w:rPr>
          <w:rFonts w:ascii="Arial" w:hAnsi="Arial" w:cs="Arial"/>
          <w:spacing w:val="-5"/>
        </w:rPr>
        <w:t xml:space="preserve"> </w:t>
      </w:r>
      <w:r w:rsidRPr="009E5726">
        <w:rPr>
          <w:rFonts w:ascii="Arial" w:hAnsi="Arial" w:cs="Arial"/>
        </w:rPr>
        <w:t>269/2014</w:t>
      </w:r>
      <w:r w:rsidRPr="009E5726">
        <w:rPr>
          <w:rFonts w:ascii="Arial" w:hAnsi="Arial" w:cs="Arial"/>
          <w:spacing w:val="-5"/>
        </w:rPr>
        <w:t xml:space="preserve"> </w:t>
      </w:r>
      <w:r w:rsidRPr="009E5726">
        <w:rPr>
          <w:rFonts w:ascii="Arial" w:hAnsi="Arial" w:cs="Arial"/>
        </w:rPr>
        <w:t>albo</w:t>
      </w:r>
      <w:r w:rsidRPr="009E5726">
        <w:rPr>
          <w:rFonts w:ascii="Arial" w:hAnsi="Arial" w:cs="Arial"/>
          <w:spacing w:val="-5"/>
        </w:rPr>
        <w:t xml:space="preserve"> </w:t>
      </w:r>
      <w:r w:rsidRPr="009E5726">
        <w:rPr>
          <w:rFonts w:ascii="Arial" w:hAnsi="Arial" w:cs="Arial"/>
        </w:rPr>
        <w:t>wpisany</w:t>
      </w:r>
      <w:r w:rsidRPr="009E5726">
        <w:rPr>
          <w:rFonts w:ascii="Arial" w:hAnsi="Arial" w:cs="Arial"/>
          <w:spacing w:val="-7"/>
        </w:rPr>
        <w:t xml:space="preserve"> </w:t>
      </w:r>
      <w:r w:rsidRPr="009E5726">
        <w:rPr>
          <w:rFonts w:ascii="Arial" w:hAnsi="Arial" w:cs="Arial"/>
        </w:rPr>
        <w:t>na</w:t>
      </w:r>
      <w:r w:rsidRPr="009E5726">
        <w:rPr>
          <w:rFonts w:ascii="Arial" w:hAnsi="Arial" w:cs="Arial"/>
          <w:spacing w:val="-4"/>
        </w:rPr>
        <w:t xml:space="preserve"> </w:t>
      </w:r>
      <w:r w:rsidRPr="009E5726">
        <w:rPr>
          <w:rFonts w:ascii="Arial" w:hAnsi="Arial" w:cs="Arial"/>
        </w:rPr>
        <w:t>listę</w:t>
      </w:r>
      <w:r w:rsidRPr="009E5726">
        <w:rPr>
          <w:rFonts w:ascii="Arial" w:hAnsi="Arial" w:cs="Arial"/>
          <w:spacing w:val="-7"/>
        </w:rPr>
        <w:t xml:space="preserve"> </w:t>
      </w:r>
      <w:r w:rsidRPr="009E5726">
        <w:rPr>
          <w:rFonts w:ascii="Arial" w:hAnsi="Arial" w:cs="Arial"/>
        </w:rPr>
        <w:t>lub</w:t>
      </w:r>
      <w:r w:rsidRPr="009E5726">
        <w:rPr>
          <w:rFonts w:ascii="Arial" w:hAnsi="Arial" w:cs="Arial"/>
          <w:spacing w:val="-5"/>
        </w:rPr>
        <w:t xml:space="preserve"> </w:t>
      </w:r>
      <w:r w:rsidRPr="009E5726">
        <w:rPr>
          <w:rFonts w:ascii="Arial" w:hAnsi="Arial" w:cs="Arial"/>
        </w:rPr>
        <w:t>będący</w:t>
      </w:r>
      <w:r w:rsidRPr="009E5726">
        <w:rPr>
          <w:rFonts w:ascii="Arial" w:hAnsi="Arial" w:cs="Arial"/>
          <w:spacing w:val="-7"/>
        </w:rPr>
        <w:t xml:space="preserve"> </w:t>
      </w:r>
      <w:r w:rsidRPr="009E5726">
        <w:rPr>
          <w:rFonts w:ascii="Arial" w:hAnsi="Arial" w:cs="Arial"/>
        </w:rPr>
        <w:t>taką</w:t>
      </w:r>
      <w:r w:rsidRPr="009E5726">
        <w:rPr>
          <w:rFonts w:ascii="Arial" w:hAnsi="Arial" w:cs="Arial"/>
          <w:spacing w:val="-4"/>
        </w:rPr>
        <w:t xml:space="preserve"> </w:t>
      </w:r>
      <w:r w:rsidRPr="009E5726">
        <w:rPr>
          <w:rFonts w:ascii="Arial" w:hAnsi="Arial" w:cs="Arial"/>
        </w:rPr>
        <w:t>jednostką</w:t>
      </w:r>
      <w:r w:rsidRPr="009E5726">
        <w:rPr>
          <w:rFonts w:ascii="Arial" w:hAnsi="Arial" w:cs="Arial"/>
          <w:spacing w:val="-4"/>
        </w:rPr>
        <w:t xml:space="preserve"> </w:t>
      </w:r>
      <w:r w:rsidRPr="009E5726">
        <w:rPr>
          <w:rFonts w:ascii="Arial" w:hAnsi="Arial" w:cs="Arial"/>
        </w:rPr>
        <w:t>dominującą</w:t>
      </w:r>
      <w:r w:rsidRPr="009E5726">
        <w:rPr>
          <w:rFonts w:ascii="Arial" w:hAnsi="Arial" w:cs="Arial"/>
          <w:spacing w:val="-4"/>
        </w:rPr>
        <w:t xml:space="preserve"> </w:t>
      </w:r>
      <w:r w:rsidRPr="009E5726">
        <w:rPr>
          <w:rFonts w:ascii="Arial" w:hAnsi="Arial" w:cs="Arial"/>
        </w:rPr>
        <w:t>od dnia</w:t>
      </w:r>
      <w:r w:rsidRPr="009E5726">
        <w:rPr>
          <w:rFonts w:ascii="Arial" w:hAnsi="Arial" w:cs="Arial"/>
          <w:spacing w:val="-1"/>
        </w:rPr>
        <w:t xml:space="preserve"> </w:t>
      </w:r>
      <w:r w:rsidRPr="009E5726">
        <w:rPr>
          <w:rFonts w:ascii="Arial" w:hAnsi="Arial" w:cs="Arial"/>
        </w:rPr>
        <w:t>24</w:t>
      </w:r>
      <w:r w:rsidRPr="009E5726">
        <w:rPr>
          <w:rFonts w:ascii="Arial" w:hAnsi="Arial" w:cs="Arial"/>
          <w:spacing w:val="-1"/>
        </w:rPr>
        <w:t xml:space="preserve"> </w:t>
      </w:r>
      <w:r w:rsidRPr="009E5726">
        <w:rPr>
          <w:rFonts w:ascii="Arial" w:hAnsi="Arial" w:cs="Arial"/>
        </w:rPr>
        <w:t>lutego 2022</w:t>
      </w:r>
      <w:r w:rsidRPr="009E5726">
        <w:rPr>
          <w:rFonts w:ascii="Arial" w:hAnsi="Arial" w:cs="Arial"/>
          <w:spacing w:val="-1"/>
        </w:rPr>
        <w:t xml:space="preserve"> </w:t>
      </w:r>
      <w:r w:rsidRPr="009E5726">
        <w:rPr>
          <w:rFonts w:ascii="Arial" w:hAnsi="Arial" w:cs="Arial"/>
        </w:rPr>
        <w:t>r., o</w:t>
      </w:r>
      <w:r w:rsidRPr="009E5726">
        <w:rPr>
          <w:rFonts w:ascii="Arial" w:hAnsi="Arial" w:cs="Arial"/>
          <w:spacing w:val="-2"/>
        </w:rPr>
        <w:t xml:space="preserve"> </w:t>
      </w:r>
      <w:r w:rsidRPr="009E5726">
        <w:rPr>
          <w:rFonts w:ascii="Arial" w:hAnsi="Arial" w:cs="Arial"/>
        </w:rPr>
        <w:t>ile</w:t>
      </w:r>
      <w:r w:rsidRPr="009E5726">
        <w:rPr>
          <w:rFonts w:ascii="Arial" w:hAnsi="Arial" w:cs="Arial"/>
          <w:spacing w:val="-1"/>
        </w:rPr>
        <w:t xml:space="preserve"> </w:t>
      </w:r>
      <w:r w:rsidRPr="009E5726">
        <w:rPr>
          <w:rFonts w:ascii="Arial" w:hAnsi="Arial" w:cs="Arial"/>
        </w:rPr>
        <w:t>został wpisany</w:t>
      </w:r>
      <w:r w:rsidRPr="009E5726">
        <w:rPr>
          <w:rFonts w:ascii="Arial" w:hAnsi="Arial" w:cs="Arial"/>
          <w:spacing w:val="-2"/>
        </w:rPr>
        <w:t xml:space="preserve"> </w:t>
      </w:r>
      <w:r w:rsidRPr="009E5726">
        <w:rPr>
          <w:rFonts w:ascii="Arial" w:hAnsi="Arial" w:cs="Arial"/>
        </w:rPr>
        <w:t>na</w:t>
      </w:r>
      <w:r w:rsidRPr="009E5726">
        <w:rPr>
          <w:rFonts w:ascii="Arial" w:hAnsi="Arial" w:cs="Arial"/>
          <w:spacing w:val="-1"/>
        </w:rPr>
        <w:t xml:space="preserve"> </w:t>
      </w:r>
      <w:r w:rsidRPr="009E5726">
        <w:rPr>
          <w:rFonts w:ascii="Arial" w:hAnsi="Arial" w:cs="Arial"/>
        </w:rPr>
        <w:t>listę na</w:t>
      </w:r>
      <w:r w:rsidRPr="009E5726">
        <w:rPr>
          <w:rFonts w:ascii="Arial" w:hAnsi="Arial" w:cs="Arial"/>
          <w:spacing w:val="-3"/>
        </w:rPr>
        <w:t xml:space="preserve"> </w:t>
      </w:r>
      <w:r w:rsidRPr="009E5726">
        <w:rPr>
          <w:rFonts w:ascii="Arial" w:hAnsi="Arial" w:cs="Arial"/>
        </w:rPr>
        <w:t>podstawie</w:t>
      </w:r>
      <w:r w:rsidRPr="009E5726">
        <w:rPr>
          <w:rFonts w:ascii="Arial" w:hAnsi="Arial" w:cs="Arial"/>
          <w:spacing w:val="-1"/>
        </w:rPr>
        <w:t xml:space="preserve"> </w:t>
      </w:r>
      <w:r w:rsidRPr="009E5726">
        <w:rPr>
          <w:rFonts w:ascii="Arial" w:hAnsi="Arial" w:cs="Arial"/>
        </w:rPr>
        <w:t>decyzji w</w:t>
      </w:r>
      <w:r w:rsidRPr="009E5726">
        <w:rPr>
          <w:rFonts w:ascii="Arial" w:hAnsi="Arial" w:cs="Arial"/>
          <w:spacing w:val="-2"/>
        </w:rPr>
        <w:t xml:space="preserve"> </w:t>
      </w:r>
      <w:r w:rsidRPr="009E5726">
        <w:rPr>
          <w:rFonts w:ascii="Arial" w:hAnsi="Arial" w:cs="Arial"/>
        </w:rPr>
        <w:t>sprawie wpisu na listę rozstrzygającej o zastosowaniu środka, o którym mowa w art. 1 pkt 3 ustawy.</w:t>
      </w:r>
    </w:p>
    <w:p w14:paraId="14504690" w14:textId="77777777" w:rsidR="00B95F24" w:rsidRPr="009E5726" w:rsidRDefault="00B95F24" w:rsidP="00B95F24">
      <w:pPr>
        <w:pStyle w:val="Tekstpodstawowy"/>
        <w:spacing w:line="276" w:lineRule="auto"/>
        <w:ind w:right="112"/>
        <w:jc w:val="left"/>
        <w:rPr>
          <w:rFonts w:ascii="Arial" w:hAnsi="Arial" w:cs="Arial"/>
          <w:u w:val="single"/>
        </w:rPr>
      </w:pPr>
    </w:p>
    <w:p w14:paraId="66AFBE11" w14:textId="77777777" w:rsidR="00B95F24" w:rsidRPr="009E5726" w:rsidRDefault="00B95F24" w:rsidP="00B95F24">
      <w:pPr>
        <w:pStyle w:val="Tekstpodstawowy"/>
        <w:spacing w:line="276" w:lineRule="auto"/>
        <w:ind w:right="112"/>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p>
    <w:p w14:paraId="7F1B79C3" w14:textId="77777777" w:rsidR="00B95F24" w:rsidRPr="009E5726" w:rsidRDefault="00B95F24" w:rsidP="00B95F24">
      <w:pPr>
        <w:pStyle w:val="Tekstpodstawowy"/>
        <w:spacing w:line="276" w:lineRule="auto"/>
        <w:ind w:right="113"/>
        <w:jc w:val="left"/>
        <w:rPr>
          <w:rFonts w:ascii="Arial" w:hAnsi="Arial" w:cs="Arial"/>
        </w:rPr>
      </w:pPr>
      <w:r w:rsidRPr="009E5726">
        <w:rPr>
          <w:rFonts w:ascii="Arial" w:hAnsi="Arial" w:cs="Arial"/>
        </w:rPr>
        <w:t>Oferent</w:t>
      </w:r>
      <w:r w:rsidRPr="009E5726">
        <w:rPr>
          <w:rFonts w:ascii="Arial" w:hAnsi="Arial" w:cs="Arial"/>
          <w:spacing w:val="-1"/>
        </w:rPr>
        <w:t xml:space="preserve"> </w:t>
      </w:r>
      <w:r w:rsidRPr="009E5726">
        <w:rPr>
          <w:rFonts w:ascii="Arial" w:hAnsi="Arial" w:cs="Arial"/>
        </w:rPr>
        <w:t>wraz</w:t>
      </w:r>
      <w:r w:rsidRPr="009E5726">
        <w:rPr>
          <w:rFonts w:ascii="Arial" w:hAnsi="Arial" w:cs="Arial"/>
          <w:spacing w:val="-2"/>
        </w:rPr>
        <w:t xml:space="preserve"> </w:t>
      </w:r>
      <w:r w:rsidRPr="009E5726">
        <w:rPr>
          <w:rFonts w:ascii="Arial" w:hAnsi="Arial" w:cs="Arial"/>
        </w:rPr>
        <w:t>z</w:t>
      </w:r>
      <w:r w:rsidRPr="009E5726">
        <w:rPr>
          <w:rFonts w:ascii="Arial" w:hAnsi="Arial" w:cs="Arial"/>
          <w:spacing w:val="-2"/>
        </w:rPr>
        <w:t xml:space="preserve"> </w:t>
      </w:r>
      <w:r w:rsidRPr="009E5726">
        <w:rPr>
          <w:rFonts w:ascii="Arial" w:hAnsi="Arial" w:cs="Arial"/>
        </w:rPr>
        <w:t>ofertą</w:t>
      </w:r>
      <w:r w:rsidRPr="009E5726">
        <w:rPr>
          <w:rFonts w:ascii="Arial" w:hAnsi="Arial" w:cs="Arial"/>
          <w:spacing w:val="-2"/>
        </w:rPr>
        <w:t xml:space="preserve"> </w:t>
      </w:r>
      <w:r w:rsidRPr="009E5726">
        <w:rPr>
          <w:rFonts w:ascii="Arial" w:hAnsi="Arial" w:cs="Arial"/>
        </w:rPr>
        <w:t>składa Załącznik nr 1</w:t>
      </w:r>
      <w:r w:rsidRPr="009E5726">
        <w:rPr>
          <w:rFonts w:ascii="Arial" w:hAnsi="Arial" w:cs="Arial"/>
          <w:spacing w:val="-2"/>
        </w:rPr>
        <w:t xml:space="preserve"> </w:t>
      </w:r>
      <w:r w:rsidRPr="009E5726">
        <w:rPr>
          <w:rFonts w:ascii="Arial" w:hAnsi="Arial" w:cs="Arial"/>
        </w:rPr>
        <w:t>– Formularz</w:t>
      </w:r>
      <w:r w:rsidRPr="009E5726">
        <w:rPr>
          <w:rFonts w:ascii="Arial" w:hAnsi="Arial" w:cs="Arial"/>
          <w:spacing w:val="-2"/>
        </w:rPr>
        <w:t xml:space="preserve"> </w:t>
      </w:r>
      <w:r w:rsidRPr="009E5726">
        <w:rPr>
          <w:rFonts w:ascii="Arial" w:hAnsi="Arial" w:cs="Arial"/>
        </w:rPr>
        <w:t>oferty</w:t>
      </w:r>
      <w:r w:rsidRPr="009E5726">
        <w:rPr>
          <w:rFonts w:ascii="Arial" w:hAnsi="Arial" w:cs="Arial"/>
          <w:spacing w:val="-3"/>
        </w:rPr>
        <w:t xml:space="preserve"> </w:t>
      </w:r>
      <w:r w:rsidRPr="009E5726">
        <w:rPr>
          <w:rFonts w:ascii="Arial" w:hAnsi="Arial" w:cs="Arial"/>
        </w:rPr>
        <w:t>zawierający</w:t>
      </w:r>
      <w:r w:rsidRPr="009E5726">
        <w:rPr>
          <w:rFonts w:ascii="Arial" w:hAnsi="Arial" w:cs="Arial"/>
          <w:spacing w:val="-3"/>
        </w:rPr>
        <w:t xml:space="preserve"> </w:t>
      </w:r>
      <w:r w:rsidRPr="009E5726">
        <w:rPr>
          <w:rFonts w:ascii="Arial" w:hAnsi="Arial" w:cs="Arial"/>
        </w:rPr>
        <w:t>w</w:t>
      </w:r>
      <w:r w:rsidRPr="009E5726">
        <w:rPr>
          <w:rFonts w:ascii="Arial" w:hAnsi="Arial" w:cs="Arial"/>
          <w:spacing w:val="-3"/>
        </w:rPr>
        <w:t xml:space="preserve"> </w:t>
      </w:r>
      <w:r w:rsidRPr="009E5726">
        <w:rPr>
          <w:rFonts w:ascii="Arial" w:hAnsi="Arial" w:cs="Arial"/>
        </w:rPr>
        <w:t>treści</w:t>
      </w:r>
      <w:r w:rsidRPr="009E5726">
        <w:rPr>
          <w:rFonts w:ascii="Arial" w:hAnsi="Arial" w:cs="Arial"/>
          <w:spacing w:val="-1"/>
        </w:rPr>
        <w:t xml:space="preserve"> </w:t>
      </w:r>
      <w:r w:rsidRPr="009E5726">
        <w:rPr>
          <w:rFonts w:ascii="Arial" w:hAnsi="Arial" w:cs="Arial"/>
        </w:rPr>
        <w:t>oświadczenia o spełnianiu wymagań oraz Załącznik nr 4 Oświadczenie w zakresie objęcia sankcjami. Wykonawcy pozostający w powiązaniu opisanym powyżej zostaną wykluczeni z postępowania.</w:t>
      </w:r>
    </w:p>
    <w:p w14:paraId="5C1B1F6E" w14:textId="77777777" w:rsidR="00B95F24" w:rsidRPr="009E5726" w:rsidRDefault="00B95F24" w:rsidP="00B95F24">
      <w:pPr>
        <w:pStyle w:val="Tekstpodstawowy"/>
        <w:spacing w:line="276" w:lineRule="auto"/>
        <w:ind w:left="1264" w:right="113"/>
        <w:jc w:val="left"/>
        <w:rPr>
          <w:rFonts w:ascii="Arial" w:hAnsi="Arial" w:cs="Arial"/>
        </w:rPr>
      </w:pPr>
    </w:p>
    <w:p w14:paraId="1791A6E4" w14:textId="77777777" w:rsidR="00B95F24" w:rsidRPr="009E5726" w:rsidRDefault="00B95F24">
      <w:pPr>
        <w:pStyle w:val="Tekstpodstawowy"/>
        <w:numPr>
          <w:ilvl w:val="0"/>
          <w:numId w:val="34"/>
        </w:numPr>
        <w:spacing w:line="276" w:lineRule="auto"/>
        <w:ind w:right="113"/>
        <w:jc w:val="left"/>
        <w:rPr>
          <w:rFonts w:ascii="Arial" w:hAnsi="Arial" w:cs="Arial"/>
        </w:rPr>
      </w:pPr>
      <w:r w:rsidRPr="009E5726">
        <w:rPr>
          <w:rFonts w:ascii="Arial" w:hAnsi="Arial" w:cs="Arial"/>
        </w:rPr>
        <w:t>Złożyli</w:t>
      </w:r>
      <w:r w:rsidRPr="009E5726">
        <w:rPr>
          <w:rFonts w:ascii="Arial" w:hAnsi="Arial" w:cs="Arial"/>
          <w:spacing w:val="-6"/>
        </w:rPr>
        <w:t xml:space="preserve"> </w:t>
      </w:r>
      <w:r w:rsidRPr="009E5726">
        <w:rPr>
          <w:rFonts w:ascii="Arial" w:hAnsi="Arial" w:cs="Arial"/>
        </w:rPr>
        <w:t>nieprawdziwe</w:t>
      </w:r>
      <w:r w:rsidRPr="009E5726">
        <w:rPr>
          <w:rFonts w:ascii="Arial" w:hAnsi="Arial" w:cs="Arial"/>
          <w:spacing w:val="-6"/>
        </w:rPr>
        <w:t xml:space="preserve"> </w:t>
      </w:r>
      <w:r w:rsidRPr="009E5726">
        <w:rPr>
          <w:rFonts w:ascii="Arial" w:hAnsi="Arial" w:cs="Arial"/>
        </w:rPr>
        <w:t>informacje</w:t>
      </w:r>
      <w:r w:rsidRPr="009E5726">
        <w:rPr>
          <w:rFonts w:ascii="Arial" w:hAnsi="Arial" w:cs="Arial"/>
          <w:spacing w:val="-5"/>
        </w:rPr>
        <w:t xml:space="preserve"> </w:t>
      </w:r>
      <w:r w:rsidRPr="009E5726">
        <w:rPr>
          <w:rFonts w:ascii="Arial" w:hAnsi="Arial" w:cs="Arial"/>
        </w:rPr>
        <w:t>mające</w:t>
      </w:r>
      <w:r w:rsidRPr="009E5726">
        <w:rPr>
          <w:rFonts w:ascii="Arial" w:hAnsi="Arial" w:cs="Arial"/>
          <w:spacing w:val="-4"/>
        </w:rPr>
        <w:t xml:space="preserve"> </w:t>
      </w:r>
      <w:r w:rsidRPr="009E5726">
        <w:rPr>
          <w:rFonts w:ascii="Arial" w:hAnsi="Arial" w:cs="Arial"/>
        </w:rPr>
        <w:t>wpływ</w:t>
      </w:r>
      <w:r w:rsidRPr="009E5726">
        <w:rPr>
          <w:rFonts w:ascii="Arial" w:hAnsi="Arial" w:cs="Arial"/>
          <w:spacing w:val="-5"/>
        </w:rPr>
        <w:t xml:space="preserve"> </w:t>
      </w:r>
      <w:r w:rsidRPr="009E5726">
        <w:rPr>
          <w:rFonts w:ascii="Arial" w:hAnsi="Arial" w:cs="Arial"/>
        </w:rPr>
        <w:t>na</w:t>
      </w:r>
      <w:r w:rsidRPr="009E5726">
        <w:rPr>
          <w:rFonts w:ascii="Arial" w:hAnsi="Arial" w:cs="Arial"/>
          <w:spacing w:val="-5"/>
        </w:rPr>
        <w:t xml:space="preserve"> </w:t>
      </w:r>
      <w:r w:rsidRPr="009E5726">
        <w:rPr>
          <w:rFonts w:ascii="Arial" w:hAnsi="Arial" w:cs="Arial"/>
        </w:rPr>
        <w:t>wynik</w:t>
      </w:r>
      <w:r w:rsidRPr="009E5726">
        <w:rPr>
          <w:rFonts w:ascii="Arial" w:hAnsi="Arial" w:cs="Arial"/>
          <w:spacing w:val="-7"/>
        </w:rPr>
        <w:t xml:space="preserve"> </w:t>
      </w:r>
      <w:r w:rsidRPr="009E5726">
        <w:rPr>
          <w:rFonts w:ascii="Arial" w:hAnsi="Arial" w:cs="Arial"/>
        </w:rPr>
        <w:t>prowadzonego</w:t>
      </w:r>
      <w:r w:rsidRPr="009E5726">
        <w:rPr>
          <w:rFonts w:ascii="Arial" w:hAnsi="Arial" w:cs="Arial"/>
          <w:spacing w:val="-4"/>
        </w:rPr>
        <w:t xml:space="preserve"> </w:t>
      </w:r>
      <w:r w:rsidRPr="009E5726">
        <w:rPr>
          <w:rFonts w:ascii="Arial" w:hAnsi="Arial" w:cs="Arial"/>
          <w:spacing w:val="-2"/>
        </w:rPr>
        <w:t>postępowania.</w:t>
      </w:r>
    </w:p>
    <w:p w14:paraId="49BC29D5" w14:textId="77777777" w:rsidR="00B95F24" w:rsidRPr="009E5726" w:rsidRDefault="00B95F24" w:rsidP="00B95F24">
      <w:pPr>
        <w:pStyle w:val="Tekstpodstawowy"/>
        <w:spacing w:line="276" w:lineRule="auto"/>
        <w:ind w:left="1080" w:right="113"/>
        <w:jc w:val="left"/>
        <w:rPr>
          <w:rFonts w:ascii="Arial" w:hAnsi="Arial" w:cs="Arial"/>
        </w:rPr>
      </w:pPr>
    </w:p>
    <w:p w14:paraId="529DA246" w14:textId="77777777" w:rsidR="00B95F24" w:rsidRPr="009E5726" w:rsidRDefault="00B95F24" w:rsidP="00B95F24">
      <w:pPr>
        <w:pStyle w:val="Tekstpodstawowy"/>
        <w:spacing w:line="276" w:lineRule="auto"/>
        <w:ind w:left="720" w:right="113"/>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r w:rsidRPr="009E5726">
        <w:rPr>
          <w:rFonts w:ascii="Arial" w:hAnsi="Arial" w:cs="Arial"/>
          <w:spacing w:val="-2"/>
        </w:rPr>
        <w:t>:</w:t>
      </w:r>
    </w:p>
    <w:p w14:paraId="046745BA" w14:textId="77777777" w:rsidR="00B95F24" w:rsidRPr="009E5726" w:rsidRDefault="00B95F24" w:rsidP="00B95F24">
      <w:pPr>
        <w:pStyle w:val="Tekstpodstawowy"/>
        <w:spacing w:line="276" w:lineRule="auto"/>
        <w:ind w:left="720" w:right="113"/>
        <w:jc w:val="left"/>
        <w:rPr>
          <w:rFonts w:ascii="Arial" w:hAnsi="Arial" w:cs="Arial"/>
        </w:rPr>
      </w:pPr>
      <w:r w:rsidRPr="009E5726">
        <w:rPr>
          <w:rFonts w:ascii="Arial" w:hAnsi="Arial" w:cs="Arial"/>
        </w:rPr>
        <w:t>Zamawiający</w:t>
      </w:r>
      <w:r w:rsidRPr="009E5726">
        <w:rPr>
          <w:rFonts w:ascii="Arial" w:hAnsi="Arial" w:cs="Arial"/>
          <w:spacing w:val="-10"/>
        </w:rPr>
        <w:t xml:space="preserve"> </w:t>
      </w:r>
      <w:r w:rsidRPr="009E5726">
        <w:rPr>
          <w:rFonts w:ascii="Arial" w:hAnsi="Arial" w:cs="Arial"/>
        </w:rPr>
        <w:t>nie</w:t>
      </w:r>
      <w:r w:rsidRPr="009E5726">
        <w:rPr>
          <w:rFonts w:ascii="Arial" w:hAnsi="Arial" w:cs="Arial"/>
          <w:spacing w:val="-9"/>
        </w:rPr>
        <w:t xml:space="preserve"> </w:t>
      </w:r>
      <w:r w:rsidRPr="009E5726">
        <w:rPr>
          <w:rFonts w:ascii="Arial" w:hAnsi="Arial" w:cs="Arial"/>
        </w:rPr>
        <w:t>dokonuje</w:t>
      </w:r>
      <w:r w:rsidRPr="009E5726">
        <w:rPr>
          <w:rFonts w:ascii="Arial" w:hAnsi="Arial" w:cs="Arial"/>
          <w:spacing w:val="-12"/>
        </w:rPr>
        <w:t xml:space="preserve"> </w:t>
      </w:r>
      <w:r w:rsidRPr="009E5726">
        <w:rPr>
          <w:rFonts w:ascii="Arial" w:hAnsi="Arial" w:cs="Arial"/>
        </w:rPr>
        <w:t>opisu</w:t>
      </w:r>
      <w:r w:rsidRPr="009E5726">
        <w:rPr>
          <w:rFonts w:ascii="Arial" w:hAnsi="Arial" w:cs="Arial"/>
          <w:spacing w:val="-9"/>
        </w:rPr>
        <w:t xml:space="preserve"> </w:t>
      </w:r>
      <w:r w:rsidRPr="009E5726">
        <w:rPr>
          <w:rFonts w:ascii="Arial" w:hAnsi="Arial" w:cs="Arial"/>
        </w:rPr>
        <w:t>sposobu</w:t>
      </w:r>
      <w:r w:rsidRPr="009E5726">
        <w:rPr>
          <w:rFonts w:ascii="Arial" w:hAnsi="Arial" w:cs="Arial"/>
          <w:spacing w:val="-7"/>
        </w:rPr>
        <w:t xml:space="preserve"> </w:t>
      </w:r>
      <w:r w:rsidRPr="009E5726">
        <w:rPr>
          <w:rFonts w:ascii="Arial" w:hAnsi="Arial" w:cs="Arial"/>
        </w:rPr>
        <w:t>oceny</w:t>
      </w:r>
      <w:r w:rsidRPr="009E5726">
        <w:rPr>
          <w:rFonts w:ascii="Arial" w:hAnsi="Arial" w:cs="Arial"/>
          <w:spacing w:val="-10"/>
        </w:rPr>
        <w:t xml:space="preserve"> </w:t>
      </w:r>
      <w:r w:rsidRPr="009E5726">
        <w:rPr>
          <w:rFonts w:ascii="Arial" w:hAnsi="Arial" w:cs="Arial"/>
        </w:rPr>
        <w:t>spełnienia</w:t>
      </w:r>
      <w:r w:rsidRPr="009E5726">
        <w:rPr>
          <w:rFonts w:ascii="Arial" w:hAnsi="Arial" w:cs="Arial"/>
          <w:spacing w:val="-9"/>
        </w:rPr>
        <w:t xml:space="preserve"> </w:t>
      </w:r>
      <w:r w:rsidRPr="009E5726">
        <w:rPr>
          <w:rFonts w:ascii="Arial" w:hAnsi="Arial" w:cs="Arial"/>
        </w:rPr>
        <w:t>tego</w:t>
      </w:r>
      <w:r w:rsidRPr="009E5726">
        <w:rPr>
          <w:rFonts w:ascii="Arial" w:hAnsi="Arial" w:cs="Arial"/>
          <w:spacing w:val="-7"/>
        </w:rPr>
        <w:t xml:space="preserve"> </w:t>
      </w:r>
      <w:r w:rsidRPr="009E5726">
        <w:rPr>
          <w:rFonts w:ascii="Arial" w:hAnsi="Arial" w:cs="Arial"/>
        </w:rPr>
        <w:t>warunku.</w:t>
      </w:r>
      <w:r w:rsidRPr="009E5726">
        <w:rPr>
          <w:rFonts w:ascii="Arial" w:hAnsi="Arial" w:cs="Arial"/>
          <w:spacing w:val="-7"/>
        </w:rPr>
        <w:t xml:space="preserve"> </w:t>
      </w:r>
      <w:r w:rsidRPr="009E5726">
        <w:rPr>
          <w:rFonts w:ascii="Arial" w:hAnsi="Arial" w:cs="Arial"/>
        </w:rPr>
        <w:t>Wykonawca</w:t>
      </w:r>
      <w:r w:rsidRPr="009E5726">
        <w:rPr>
          <w:rFonts w:ascii="Arial" w:hAnsi="Arial" w:cs="Arial"/>
          <w:spacing w:val="-7"/>
        </w:rPr>
        <w:t xml:space="preserve"> </w:t>
      </w:r>
      <w:r w:rsidRPr="009E5726">
        <w:rPr>
          <w:rFonts w:ascii="Arial" w:hAnsi="Arial" w:cs="Arial"/>
        </w:rPr>
        <w:t>podpisując ofertę jednocześnie oświadcza spełnienie tego warunku.</w:t>
      </w:r>
    </w:p>
    <w:p w14:paraId="08EAB270" w14:textId="77777777" w:rsidR="00B95F24" w:rsidRPr="009E5726" w:rsidRDefault="00B95F24" w:rsidP="00B95F24">
      <w:pPr>
        <w:pStyle w:val="Tekstpodstawowy"/>
        <w:spacing w:line="276" w:lineRule="auto"/>
        <w:ind w:left="1264" w:right="113"/>
        <w:jc w:val="left"/>
        <w:rPr>
          <w:rFonts w:ascii="Arial" w:hAnsi="Arial" w:cs="Arial"/>
        </w:rPr>
      </w:pPr>
    </w:p>
    <w:p w14:paraId="2ECC1934" w14:textId="77777777" w:rsidR="00B95F24" w:rsidRPr="009E5726" w:rsidRDefault="00B95F24">
      <w:pPr>
        <w:pStyle w:val="Tekstpodstawowy"/>
        <w:numPr>
          <w:ilvl w:val="0"/>
          <w:numId w:val="34"/>
        </w:numPr>
        <w:spacing w:line="276" w:lineRule="auto"/>
        <w:ind w:right="113"/>
        <w:jc w:val="left"/>
        <w:rPr>
          <w:rFonts w:ascii="Arial" w:hAnsi="Arial" w:cs="Arial"/>
        </w:rPr>
      </w:pPr>
      <w:r w:rsidRPr="009E5726">
        <w:rPr>
          <w:rFonts w:ascii="Arial" w:hAnsi="Arial" w:cs="Arial"/>
        </w:rPr>
        <w:t>Nie</w:t>
      </w:r>
      <w:r w:rsidRPr="009E5726">
        <w:rPr>
          <w:rFonts w:ascii="Arial" w:hAnsi="Arial" w:cs="Arial"/>
          <w:spacing w:val="28"/>
        </w:rPr>
        <w:t xml:space="preserve"> </w:t>
      </w:r>
      <w:r w:rsidRPr="009E5726">
        <w:rPr>
          <w:rFonts w:ascii="Arial" w:hAnsi="Arial" w:cs="Arial"/>
        </w:rPr>
        <w:t>złożyli</w:t>
      </w:r>
      <w:r w:rsidRPr="009E5726">
        <w:rPr>
          <w:rFonts w:ascii="Arial" w:hAnsi="Arial" w:cs="Arial"/>
          <w:spacing w:val="29"/>
        </w:rPr>
        <w:t xml:space="preserve"> </w:t>
      </w:r>
      <w:r w:rsidRPr="009E5726">
        <w:rPr>
          <w:rFonts w:ascii="Arial" w:hAnsi="Arial" w:cs="Arial"/>
        </w:rPr>
        <w:t>oświadczenia o</w:t>
      </w:r>
      <w:r w:rsidRPr="009E5726">
        <w:rPr>
          <w:rFonts w:ascii="Arial" w:hAnsi="Arial" w:cs="Arial"/>
          <w:spacing w:val="28"/>
        </w:rPr>
        <w:t xml:space="preserve"> </w:t>
      </w:r>
      <w:r w:rsidRPr="009E5726">
        <w:rPr>
          <w:rFonts w:ascii="Arial" w:hAnsi="Arial" w:cs="Arial"/>
        </w:rPr>
        <w:t>spełnianiu</w:t>
      </w:r>
      <w:r w:rsidRPr="009E5726">
        <w:rPr>
          <w:rFonts w:ascii="Arial" w:hAnsi="Arial" w:cs="Arial"/>
          <w:spacing w:val="28"/>
        </w:rPr>
        <w:t xml:space="preserve"> </w:t>
      </w:r>
      <w:r w:rsidRPr="009E5726">
        <w:rPr>
          <w:rFonts w:ascii="Arial" w:hAnsi="Arial" w:cs="Arial"/>
        </w:rPr>
        <w:t>warunków udziału</w:t>
      </w:r>
      <w:r w:rsidRPr="009E5726">
        <w:rPr>
          <w:rFonts w:ascii="Arial" w:hAnsi="Arial" w:cs="Arial"/>
          <w:spacing w:val="28"/>
        </w:rPr>
        <w:t xml:space="preserve"> </w:t>
      </w:r>
      <w:r w:rsidRPr="009E5726">
        <w:rPr>
          <w:rFonts w:ascii="Arial" w:hAnsi="Arial" w:cs="Arial"/>
        </w:rPr>
        <w:t>w</w:t>
      </w:r>
      <w:r w:rsidRPr="009E5726">
        <w:rPr>
          <w:rFonts w:ascii="Arial" w:hAnsi="Arial" w:cs="Arial"/>
          <w:spacing w:val="31"/>
        </w:rPr>
        <w:t xml:space="preserve"> </w:t>
      </w:r>
      <w:r w:rsidRPr="009E5726">
        <w:rPr>
          <w:rFonts w:ascii="Arial" w:hAnsi="Arial" w:cs="Arial"/>
        </w:rPr>
        <w:t>postępowaniu lub dokumentów potwierdzających spełnianie tych warunków lub złożone dokumenty zawierają błędy.</w:t>
      </w:r>
    </w:p>
    <w:p w14:paraId="66EFA14D" w14:textId="77777777" w:rsidR="00B95F24" w:rsidRPr="009E5726" w:rsidRDefault="00B95F24" w:rsidP="00B95F24">
      <w:pPr>
        <w:pStyle w:val="Tekstpodstawowy"/>
        <w:spacing w:line="276" w:lineRule="auto"/>
        <w:ind w:left="1080" w:right="113"/>
        <w:jc w:val="left"/>
        <w:rPr>
          <w:rFonts w:ascii="Arial" w:hAnsi="Arial" w:cs="Arial"/>
        </w:rPr>
      </w:pPr>
    </w:p>
    <w:p w14:paraId="120BF6C5" w14:textId="77777777" w:rsidR="00B95F24" w:rsidRPr="009E5726" w:rsidRDefault="00B95F24" w:rsidP="00B95F24">
      <w:pPr>
        <w:pStyle w:val="Tekstpodstawowy"/>
        <w:spacing w:line="276" w:lineRule="auto"/>
        <w:ind w:left="720" w:right="113"/>
        <w:jc w:val="left"/>
        <w:rPr>
          <w:rFonts w:ascii="Arial" w:hAnsi="Arial" w:cs="Arial"/>
        </w:rPr>
      </w:pPr>
      <w:r w:rsidRPr="009E5726">
        <w:rPr>
          <w:rFonts w:ascii="Arial" w:hAnsi="Arial" w:cs="Arial"/>
          <w:u w:val="single"/>
        </w:rPr>
        <w:t>Opis</w:t>
      </w:r>
      <w:r w:rsidRPr="009E5726">
        <w:rPr>
          <w:rFonts w:ascii="Arial" w:hAnsi="Arial" w:cs="Arial"/>
          <w:spacing w:val="-6"/>
          <w:u w:val="single"/>
        </w:rPr>
        <w:t xml:space="preserve"> </w:t>
      </w:r>
      <w:r w:rsidRPr="009E5726">
        <w:rPr>
          <w:rFonts w:ascii="Arial" w:hAnsi="Arial" w:cs="Arial"/>
          <w:u w:val="single"/>
        </w:rPr>
        <w:t>weryfikacji</w:t>
      </w:r>
      <w:r w:rsidRPr="009E5726">
        <w:rPr>
          <w:rFonts w:ascii="Arial" w:hAnsi="Arial" w:cs="Arial"/>
          <w:spacing w:val="-7"/>
          <w:u w:val="single"/>
        </w:rPr>
        <w:t xml:space="preserve"> </w:t>
      </w:r>
      <w:r w:rsidRPr="009E5726">
        <w:rPr>
          <w:rFonts w:ascii="Arial" w:hAnsi="Arial" w:cs="Arial"/>
          <w:u w:val="single"/>
        </w:rPr>
        <w:t>spełniania</w:t>
      </w:r>
      <w:r w:rsidRPr="009E5726">
        <w:rPr>
          <w:rFonts w:ascii="Arial" w:hAnsi="Arial" w:cs="Arial"/>
          <w:spacing w:val="-7"/>
          <w:u w:val="single"/>
        </w:rPr>
        <w:t xml:space="preserve"> </w:t>
      </w:r>
      <w:r w:rsidRPr="009E5726">
        <w:rPr>
          <w:rFonts w:ascii="Arial" w:hAnsi="Arial" w:cs="Arial"/>
          <w:spacing w:val="-2"/>
          <w:u w:val="single"/>
        </w:rPr>
        <w:t>warunku:</w:t>
      </w:r>
    </w:p>
    <w:p w14:paraId="70069757" w14:textId="77777777" w:rsidR="00B95F24" w:rsidRPr="009E5726" w:rsidRDefault="00B95F24" w:rsidP="00B95F24">
      <w:pPr>
        <w:pStyle w:val="Tekstpodstawowy"/>
        <w:spacing w:line="276" w:lineRule="auto"/>
        <w:ind w:left="720" w:right="113"/>
        <w:jc w:val="left"/>
        <w:rPr>
          <w:rFonts w:ascii="Arial" w:hAnsi="Arial" w:cs="Arial"/>
          <w:spacing w:val="-2"/>
        </w:rPr>
      </w:pPr>
      <w:r w:rsidRPr="009E5726">
        <w:rPr>
          <w:rFonts w:ascii="Arial" w:hAnsi="Arial" w:cs="Arial"/>
        </w:rPr>
        <w:t>Ocena</w:t>
      </w:r>
      <w:r w:rsidRPr="009E5726">
        <w:rPr>
          <w:rFonts w:ascii="Arial" w:hAnsi="Arial" w:cs="Arial"/>
          <w:spacing w:val="-5"/>
        </w:rPr>
        <w:t xml:space="preserve"> </w:t>
      </w:r>
      <w:r w:rsidRPr="009E5726">
        <w:rPr>
          <w:rFonts w:ascii="Arial" w:hAnsi="Arial" w:cs="Arial"/>
        </w:rPr>
        <w:t>kompletności</w:t>
      </w:r>
      <w:r w:rsidRPr="009E5726">
        <w:rPr>
          <w:rFonts w:ascii="Arial" w:hAnsi="Arial" w:cs="Arial"/>
          <w:spacing w:val="-7"/>
        </w:rPr>
        <w:t xml:space="preserve"> </w:t>
      </w:r>
      <w:r w:rsidRPr="009E5726">
        <w:rPr>
          <w:rFonts w:ascii="Arial" w:hAnsi="Arial" w:cs="Arial"/>
        </w:rPr>
        <w:t>i</w:t>
      </w:r>
      <w:r w:rsidRPr="009E5726">
        <w:rPr>
          <w:rFonts w:ascii="Arial" w:hAnsi="Arial" w:cs="Arial"/>
          <w:spacing w:val="-4"/>
        </w:rPr>
        <w:t xml:space="preserve"> </w:t>
      </w:r>
      <w:r w:rsidRPr="009E5726">
        <w:rPr>
          <w:rFonts w:ascii="Arial" w:hAnsi="Arial" w:cs="Arial"/>
        </w:rPr>
        <w:t>poprawności</w:t>
      </w:r>
      <w:r w:rsidRPr="009E5726">
        <w:rPr>
          <w:rFonts w:ascii="Arial" w:hAnsi="Arial" w:cs="Arial"/>
          <w:spacing w:val="-4"/>
        </w:rPr>
        <w:t xml:space="preserve"> </w:t>
      </w:r>
      <w:r w:rsidRPr="009E5726">
        <w:rPr>
          <w:rFonts w:ascii="Arial" w:hAnsi="Arial" w:cs="Arial"/>
        </w:rPr>
        <w:t>złożonych</w:t>
      </w:r>
      <w:r w:rsidRPr="009E5726">
        <w:rPr>
          <w:rFonts w:ascii="Arial" w:hAnsi="Arial" w:cs="Arial"/>
          <w:spacing w:val="-4"/>
        </w:rPr>
        <w:t xml:space="preserve"> </w:t>
      </w:r>
      <w:r w:rsidRPr="009E5726">
        <w:rPr>
          <w:rFonts w:ascii="Arial" w:hAnsi="Arial" w:cs="Arial"/>
          <w:spacing w:val="-2"/>
        </w:rPr>
        <w:t>dokumentów.</w:t>
      </w:r>
    </w:p>
    <w:p w14:paraId="01C8639D" w14:textId="77777777" w:rsidR="00B95F24" w:rsidRPr="009E5726" w:rsidRDefault="00B95F24" w:rsidP="00B95F24">
      <w:pPr>
        <w:pStyle w:val="Tekstpodstawowy"/>
        <w:spacing w:line="276" w:lineRule="auto"/>
        <w:ind w:left="720" w:right="113"/>
        <w:jc w:val="left"/>
        <w:rPr>
          <w:rFonts w:ascii="Arial" w:hAnsi="Arial" w:cs="Arial"/>
          <w:spacing w:val="-2"/>
        </w:rPr>
      </w:pPr>
    </w:p>
    <w:p w14:paraId="09F0DBAF" w14:textId="77777777" w:rsidR="00B95F24" w:rsidRPr="009E5726" w:rsidRDefault="00B95F24" w:rsidP="00B95F24">
      <w:pPr>
        <w:pStyle w:val="Tekstpodstawowy"/>
        <w:spacing w:line="276" w:lineRule="auto"/>
        <w:ind w:left="720" w:right="113"/>
        <w:jc w:val="left"/>
        <w:rPr>
          <w:rFonts w:ascii="Arial" w:hAnsi="Arial" w:cs="Arial"/>
          <w:spacing w:val="-2"/>
        </w:rPr>
      </w:pPr>
    </w:p>
    <w:p w14:paraId="7F0F7BBE" w14:textId="6C172C4E" w:rsidR="00B95F24" w:rsidRPr="009E5726" w:rsidRDefault="00B95F24">
      <w:pPr>
        <w:pStyle w:val="Akapitzlist"/>
        <w:numPr>
          <w:ilvl w:val="0"/>
          <w:numId w:val="30"/>
        </w:numPr>
        <w:spacing w:after="0"/>
        <w:rPr>
          <w:rFonts w:ascii="Arial" w:hAnsi="Arial" w:cs="Arial"/>
        </w:rPr>
      </w:pPr>
      <w:r w:rsidRPr="009E5726">
        <w:rPr>
          <w:rFonts w:ascii="Arial" w:hAnsi="Arial" w:cs="Arial"/>
        </w:rPr>
        <w:t>Ofertę należy złożyć na formularzach, których wzory stanowią załączniki do niniejszego zapytania ofertowego.</w:t>
      </w:r>
    </w:p>
    <w:p w14:paraId="100B1592" w14:textId="662E8AD3" w:rsidR="00B95F24" w:rsidRPr="009E5726" w:rsidRDefault="00B95F24">
      <w:pPr>
        <w:pStyle w:val="Akapitzlist"/>
        <w:numPr>
          <w:ilvl w:val="0"/>
          <w:numId w:val="30"/>
        </w:numPr>
        <w:spacing w:after="0"/>
        <w:rPr>
          <w:rFonts w:ascii="Arial" w:hAnsi="Arial" w:cs="Arial"/>
        </w:rPr>
      </w:pPr>
      <w:r w:rsidRPr="009E5726">
        <w:rPr>
          <w:rFonts w:ascii="Arial" w:hAnsi="Arial" w:cs="Arial"/>
        </w:rPr>
        <w:t>Oferta musi być wypełniona w sposób czytelny w języku polskim.</w:t>
      </w:r>
    </w:p>
    <w:p w14:paraId="14474B19" w14:textId="15741CDE" w:rsidR="00B95F24" w:rsidRPr="009E5726" w:rsidRDefault="00B95F24">
      <w:pPr>
        <w:pStyle w:val="Akapitzlist"/>
        <w:numPr>
          <w:ilvl w:val="0"/>
          <w:numId w:val="30"/>
        </w:numPr>
        <w:spacing w:after="0"/>
        <w:rPr>
          <w:rFonts w:ascii="Arial" w:hAnsi="Arial" w:cs="Arial"/>
        </w:rPr>
      </w:pPr>
      <w:r w:rsidRPr="009E5726">
        <w:rPr>
          <w:rFonts w:ascii="Arial" w:hAnsi="Arial" w:cs="Arial"/>
        </w:rPr>
        <w:t>Zamawiający dopuszcza możliwość składania ofert częściowych.</w:t>
      </w:r>
    </w:p>
    <w:p w14:paraId="0E18B562" w14:textId="072921BF" w:rsidR="00B95F24" w:rsidRPr="009E5726" w:rsidRDefault="00B95F24">
      <w:pPr>
        <w:pStyle w:val="Akapitzlist"/>
        <w:numPr>
          <w:ilvl w:val="0"/>
          <w:numId w:val="30"/>
        </w:numPr>
        <w:spacing w:after="0"/>
        <w:rPr>
          <w:rFonts w:ascii="Arial" w:hAnsi="Arial" w:cs="Arial"/>
        </w:rPr>
      </w:pPr>
      <w:r w:rsidRPr="009E5726">
        <w:rPr>
          <w:rFonts w:ascii="Arial" w:hAnsi="Arial" w:cs="Arial"/>
        </w:rPr>
        <w:t>Zamawiający nie dopuszcza możliwości składania ofert wariantowych.</w:t>
      </w:r>
    </w:p>
    <w:p w14:paraId="64F32606" w14:textId="7915AB52" w:rsidR="00B95F24" w:rsidRPr="009E5726" w:rsidRDefault="00B95F24">
      <w:pPr>
        <w:pStyle w:val="Akapitzlist"/>
        <w:numPr>
          <w:ilvl w:val="0"/>
          <w:numId w:val="30"/>
        </w:numPr>
        <w:spacing w:after="0"/>
        <w:rPr>
          <w:rFonts w:ascii="Arial" w:hAnsi="Arial" w:cs="Arial"/>
        </w:rPr>
      </w:pPr>
      <w:r w:rsidRPr="009E5726">
        <w:rPr>
          <w:rFonts w:ascii="Arial" w:hAnsi="Arial" w:cs="Arial"/>
        </w:rPr>
        <w:t>Wykonawca jest związany ofertą przez okres 30 dni od dnia upływu terminu składania ofert.</w:t>
      </w:r>
    </w:p>
    <w:p w14:paraId="5F06A193" w14:textId="49123639" w:rsidR="00B95F24" w:rsidRPr="009E5726" w:rsidRDefault="00B95F24">
      <w:pPr>
        <w:pStyle w:val="Akapitzlist"/>
        <w:numPr>
          <w:ilvl w:val="0"/>
          <w:numId w:val="30"/>
        </w:numPr>
        <w:spacing w:after="0"/>
        <w:rPr>
          <w:rFonts w:ascii="Arial" w:hAnsi="Arial" w:cs="Arial"/>
        </w:rPr>
      </w:pPr>
      <w:r w:rsidRPr="009E5726">
        <w:rPr>
          <w:rFonts w:ascii="Arial" w:hAnsi="Arial" w:cs="Arial"/>
        </w:rPr>
        <w:t>Ofertę zatrzymuje Zamawiający. Złożone wraz z ofertą dokumenty lub oświadczenia nie podlegają zwrotowi.</w:t>
      </w:r>
    </w:p>
    <w:p w14:paraId="1C7165BD" w14:textId="04811A03" w:rsidR="00B95F24" w:rsidRPr="009E5726" w:rsidRDefault="00B95F24">
      <w:pPr>
        <w:pStyle w:val="Akapitzlist"/>
        <w:numPr>
          <w:ilvl w:val="0"/>
          <w:numId w:val="30"/>
        </w:numPr>
        <w:spacing w:after="0"/>
        <w:rPr>
          <w:rFonts w:ascii="Arial" w:hAnsi="Arial" w:cs="Arial"/>
        </w:rPr>
      </w:pPr>
      <w:r w:rsidRPr="009E5726">
        <w:rPr>
          <w:rFonts w:ascii="Arial" w:hAnsi="Arial" w:cs="Arial"/>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4558B543" w14:textId="1CA37F7C" w:rsidR="00B95F24" w:rsidRPr="009E5726" w:rsidRDefault="00B95F24">
      <w:pPr>
        <w:pStyle w:val="Akapitzlist"/>
        <w:numPr>
          <w:ilvl w:val="0"/>
          <w:numId w:val="30"/>
        </w:numPr>
        <w:spacing w:after="0"/>
        <w:rPr>
          <w:rFonts w:ascii="Arial" w:hAnsi="Arial" w:cs="Arial"/>
        </w:rPr>
      </w:pPr>
      <w:r w:rsidRPr="009E5726">
        <w:rPr>
          <w:rFonts w:ascii="Arial" w:hAnsi="Arial" w:cs="Arial"/>
        </w:rPr>
        <w:lastRenderedPageBreak/>
        <w:t>Zamawiający zastrzega sobie prawo do poprawienia w tekście przesłanej oferty oczywistych omyłek pisarskich lub rachunkowych, niezwłocznie zawiadamiając o tym danego Wykonawcę.</w:t>
      </w:r>
    </w:p>
    <w:p w14:paraId="772EAE9E" w14:textId="064DCA8A" w:rsidR="00B95F24" w:rsidRPr="009E5726" w:rsidRDefault="00B95F24">
      <w:pPr>
        <w:pStyle w:val="Akapitzlist"/>
        <w:numPr>
          <w:ilvl w:val="0"/>
          <w:numId w:val="30"/>
        </w:numPr>
        <w:spacing w:after="0"/>
        <w:rPr>
          <w:rFonts w:ascii="Arial" w:hAnsi="Arial" w:cs="Arial"/>
        </w:rPr>
      </w:pPr>
      <w:r w:rsidRPr="009E5726">
        <w:rPr>
          <w:rFonts w:ascii="Arial" w:hAnsi="Arial" w:cs="Arial"/>
        </w:rPr>
        <w:t>Oferta musi zawierać cenę brutto, tzn. musi uwzględniać wszystkie koszty i składniki niezbędne do wykonania zamówienia oraz ewentualne składki na ubezpieczenie społecznie i zdrowotne, których obowiązek regulowania wynika z aktualnie obowiązujących przepisów zarówno przez Wykonawcę jak i Zamawiającego (tj. płaca Wykonawcy brutto oraz narzuty na wynagrodzenie ze strony Zamawiającego). Wykonawca podlegający opodatkowaniu VAT, w przypadku podlegania stawce VAT innej niż 23%, zobowiązany jest do podania pisemnego uzasadnienia zastosowanej stawki podatku.</w:t>
      </w:r>
    </w:p>
    <w:p w14:paraId="54EDD716" w14:textId="572ACF07" w:rsidR="00B95F24" w:rsidRPr="009E5726" w:rsidRDefault="00B95F24">
      <w:pPr>
        <w:pStyle w:val="Akapitzlist"/>
        <w:numPr>
          <w:ilvl w:val="0"/>
          <w:numId w:val="30"/>
        </w:numPr>
        <w:spacing w:after="0"/>
        <w:rPr>
          <w:rFonts w:ascii="Arial" w:hAnsi="Arial" w:cs="Arial"/>
        </w:rPr>
      </w:pPr>
      <w:r w:rsidRPr="009E5726">
        <w:rPr>
          <w:rFonts w:ascii="Arial" w:hAnsi="Arial" w:cs="Arial"/>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p>
    <w:p w14:paraId="43615237" w14:textId="6ADB9A56" w:rsidR="00B95F24" w:rsidRPr="009E5726" w:rsidRDefault="00B95F24">
      <w:pPr>
        <w:pStyle w:val="Akapitzlist"/>
        <w:numPr>
          <w:ilvl w:val="0"/>
          <w:numId w:val="30"/>
        </w:numPr>
        <w:spacing w:after="0"/>
        <w:rPr>
          <w:rFonts w:ascii="Arial" w:hAnsi="Arial" w:cs="Arial"/>
        </w:rPr>
      </w:pPr>
      <w:r w:rsidRPr="009E5726">
        <w:rPr>
          <w:rFonts w:ascii="Arial" w:hAnsi="Arial" w:cs="Arial"/>
        </w:rPr>
        <w:t>Każdy Wykonawca może złożyć tylko jedną ofertę.</w:t>
      </w:r>
    </w:p>
    <w:p w14:paraId="079BDF0D" w14:textId="6E58DC43" w:rsidR="00B95F24" w:rsidRPr="009E5726" w:rsidRDefault="00B95F24">
      <w:pPr>
        <w:pStyle w:val="Akapitzlist"/>
        <w:numPr>
          <w:ilvl w:val="0"/>
          <w:numId w:val="30"/>
        </w:numPr>
        <w:spacing w:after="0"/>
        <w:rPr>
          <w:rFonts w:ascii="Arial" w:hAnsi="Arial" w:cs="Arial"/>
        </w:rPr>
      </w:pPr>
      <w:r w:rsidRPr="009E5726">
        <w:rPr>
          <w:rFonts w:ascii="Arial" w:hAnsi="Arial" w:cs="Arial"/>
        </w:rPr>
        <w:t>Zamawiający zabrania jakichkolwiek modyfikacji treści dokumentów, za wyjątkiem miejsc służących do wypełnienia oferty.</w:t>
      </w:r>
    </w:p>
    <w:p w14:paraId="01C8ABC0" w14:textId="59DE1896" w:rsidR="00B95F24" w:rsidRPr="009E5726" w:rsidRDefault="00B95F24">
      <w:pPr>
        <w:pStyle w:val="Akapitzlist"/>
        <w:numPr>
          <w:ilvl w:val="0"/>
          <w:numId w:val="30"/>
        </w:numPr>
        <w:spacing w:after="0"/>
        <w:rPr>
          <w:rFonts w:ascii="Arial" w:hAnsi="Arial" w:cs="Arial"/>
        </w:rPr>
      </w:pPr>
      <w:r w:rsidRPr="009E5726">
        <w:rPr>
          <w:rFonts w:ascii="Arial" w:hAnsi="Arial" w:cs="Arial"/>
        </w:rPr>
        <w:t>Jakiekolwiek odstępstwo od wyżej opisanego sposobu przygotowania oferty jest równoznaczne z jej odrzuceniem, ze względu na niespełnienie kryteriów formalnych.</w:t>
      </w:r>
    </w:p>
    <w:p w14:paraId="0A7196CE" w14:textId="35423AA6" w:rsidR="00B95F24" w:rsidRPr="009E5726" w:rsidRDefault="00B95F24">
      <w:pPr>
        <w:pStyle w:val="Akapitzlist"/>
        <w:numPr>
          <w:ilvl w:val="0"/>
          <w:numId w:val="30"/>
        </w:numPr>
        <w:spacing w:after="0"/>
        <w:rPr>
          <w:rFonts w:ascii="Arial" w:hAnsi="Arial" w:cs="Arial"/>
        </w:rPr>
      </w:pPr>
      <w:r w:rsidRPr="009E5726">
        <w:rPr>
          <w:rFonts w:ascii="Arial" w:hAnsi="Arial" w:cs="Arial"/>
        </w:rPr>
        <w:t>Zamawiający zastrzega sobie prawo przedłużenia terminu składania ofert oraz do unieważnienia zapytania bez ponoszenia jakichkolwiek skutków prawnych i finansowych.</w:t>
      </w:r>
    </w:p>
    <w:p w14:paraId="42B31D34" w14:textId="6FFBF065" w:rsidR="00B95F24" w:rsidRPr="009E5726" w:rsidRDefault="00B95F24">
      <w:pPr>
        <w:pStyle w:val="Akapitzlist"/>
        <w:numPr>
          <w:ilvl w:val="0"/>
          <w:numId w:val="30"/>
        </w:numPr>
        <w:spacing w:after="0"/>
        <w:rPr>
          <w:rFonts w:ascii="Arial" w:hAnsi="Arial" w:cs="Arial"/>
        </w:rPr>
      </w:pPr>
      <w:r w:rsidRPr="009E5726">
        <w:rPr>
          <w:rFonts w:ascii="Arial" w:hAnsi="Arial" w:cs="Arial"/>
        </w:rPr>
        <w:t>Do upływu terminu składania ofert Zamawiający zastrzega sobie prawo zmiany lub uzupełnienia treści niniejszego zapytania ofertowego.</w:t>
      </w:r>
    </w:p>
    <w:p w14:paraId="6C741F7B" w14:textId="77777777" w:rsidR="00B95F24" w:rsidRPr="009E5726" w:rsidRDefault="00B95F24" w:rsidP="00B95F24">
      <w:pPr>
        <w:pStyle w:val="Akapitzlist"/>
        <w:spacing w:after="0"/>
        <w:ind w:left="426"/>
        <w:rPr>
          <w:rFonts w:ascii="Arial" w:hAnsi="Arial" w:cs="Arial"/>
        </w:rPr>
      </w:pPr>
    </w:p>
    <w:p w14:paraId="3DE8AD2A" w14:textId="77777777" w:rsidR="00B95F24" w:rsidRPr="009E5726" w:rsidRDefault="00B95F24">
      <w:pPr>
        <w:pStyle w:val="Tekstpodstawowy"/>
        <w:numPr>
          <w:ilvl w:val="0"/>
          <w:numId w:val="30"/>
        </w:numPr>
        <w:spacing w:line="276" w:lineRule="auto"/>
        <w:jc w:val="left"/>
        <w:rPr>
          <w:rFonts w:ascii="Arial" w:eastAsiaTheme="minorHAnsi" w:hAnsi="Arial" w:cs="Arial"/>
        </w:rPr>
      </w:pPr>
      <w:r w:rsidRPr="009E5726">
        <w:rPr>
          <w:rFonts w:ascii="Arial" w:hAnsi="Arial" w:cs="Arial"/>
          <w:b/>
          <w:bCs/>
        </w:rPr>
        <w:t>Termin</w:t>
      </w:r>
      <w:r w:rsidRPr="009E5726">
        <w:rPr>
          <w:rFonts w:ascii="Arial" w:hAnsi="Arial" w:cs="Arial"/>
          <w:b/>
          <w:bCs/>
          <w:spacing w:val="-4"/>
        </w:rPr>
        <w:t xml:space="preserve"> i sposób </w:t>
      </w:r>
      <w:r w:rsidRPr="009E5726">
        <w:rPr>
          <w:rFonts w:ascii="Arial" w:hAnsi="Arial" w:cs="Arial"/>
          <w:b/>
          <w:bCs/>
        </w:rPr>
        <w:t>składania</w:t>
      </w:r>
      <w:r w:rsidRPr="009E5726">
        <w:rPr>
          <w:rFonts w:ascii="Arial" w:hAnsi="Arial" w:cs="Arial"/>
          <w:b/>
          <w:bCs/>
          <w:spacing w:val="-5"/>
        </w:rPr>
        <w:t xml:space="preserve"> </w:t>
      </w:r>
      <w:r w:rsidRPr="009E5726">
        <w:rPr>
          <w:rFonts w:ascii="Arial" w:hAnsi="Arial" w:cs="Arial"/>
          <w:b/>
          <w:bCs/>
          <w:spacing w:val="-2"/>
        </w:rPr>
        <w:t>ofert:</w:t>
      </w:r>
    </w:p>
    <w:p w14:paraId="3BF1A6BF" w14:textId="77777777" w:rsidR="00B95F24" w:rsidRPr="009E5726" w:rsidRDefault="00B95F24" w:rsidP="00B95F24">
      <w:pPr>
        <w:pStyle w:val="Akapitzlist"/>
        <w:ind w:left="360"/>
        <w:rPr>
          <w:rFonts w:ascii="Arial" w:hAnsi="Arial" w:cs="Arial"/>
          <w:bCs/>
        </w:rPr>
      </w:pPr>
    </w:p>
    <w:p w14:paraId="06E5983F" w14:textId="5012F67D" w:rsidR="00B95F24" w:rsidRPr="009E5726" w:rsidRDefault="00B95F24" w:rsidP="00B95F24">
      <w:pPr>
        <w:pStyle w:val="Akapitzlist"/>
        <w:ind w:left="360"/>
        <w:rPr>
          <w:rFonts w:ascii="Arial" w:hAnsi="Arial" w:cs="Arial"/>
          <w:bCs/>
        </w:rPr>
      </w:pPr>
      <w:r w:rsidRPr="009E5726">
        <w:rPr>
          <w:rFonts w:ascii="Arial" w:hAnsi="Arial" w:cs="Arial"/>
          <w:bCs/>
        </w:rPr>
        <w:t xml:space="preserve">Termin składania ofert upływa </w:t>
      </w:r>
      <w:r w:rsidR="009A2999">
        <w:rPr>
          <w:rFonts w:ascii="Arial" w:hAnsi="Arial" w:cs="Arial"/>
          <w:bCs/>
        </w:rPr>
        <w:t>04</w:t>
      </w:r>
      <w:r w:rsidRPr="00D579F8">
        <w:rPr>
          <w:rFonts w:ascii="Arial" w:hAnsi="Arial" w:cs="Arial"/>
          <w:bCs/>
        </w:rPr>
        <w:t>.0</w:t>
      </w:r>
      <w:r w:rsidR="009A2999">
        <w:rPr>
          <w:rFonts w:ascii="Arial" w:hAnsi="Arial" w:cs="Arial"/>
          <w:bCs/>
        </w:rPr>
        <w:t>7</w:t>
      </w:r>
      <w:r w:rsidRPr="00D579F8">
        <w:rPr>
          <w:rFonts w:ascii="Arial" w:hAnsi="Arial" w:cs="Arial"/>
          <w:bCs/>
        </w:rPr>
        <w:t xml:space="preserve">.2025 r. do godz. </w:t>
      </w:r>
      <w:r w:rsidR="00DF415F">
        <w:rPr>
          <w:rFonts w:ascii="Arial" w:hAnsi="Arial" w:cs="Arial"/>
          <w:bCs/>
        </w:rPr>
        <w:t>1</w:t>
      </w:r>
      <w:r w:rsidR="009A2999">
        <w:rPr>
          <w:rFonts w:ascii="Arial" w:hAnsi="Arial" w:cs="Arial"/>
          <w:bCs/>
        </w:rPr>
        <w:t>0</w:t>
      </w:r>
      <w:r w:rsidRPr="00D579F8">
        <w:rPr>
          <w:rFonts w:ascii="Arial" w:hAnsi="Arial" w:cs="Arial"/>
          <w:bCs/>
        </w:rPr>
        <w:t>.00</w:t>
      </w:r>
    </w:p>
    <w:p w14:paraId="4D07CC5D" w14:textId="77777777" w:rsidR="00B95F24" w:rsidRPr="009E5726" w:rsidRDefault="00B95F24" w:rsidP="00B95F24">
      <w:pPr>
        <w:pStyle w:val="Tekstpodstawowy"/>
        <w:spacing w:line="276" w:lineRule="auto"/>
        <w:jc w:val="left"/>
        <w:rPr>
          <w:rFonts w:ascii="Arial" w:eastAsiaTheme="minorHAnsi" w:hAnsi="Arial" w:cs="Arial"/>
        </w:rPr>
      </w:pPr>
    </w:p>
    <w:p w14:paraId="3F0872EA" w14:textId="77777777" w:rsidR="00B95F24" w:rsidRDefault="00B95F24">
      <w:pPr>
        <w:pStyle w:val="Akapitzlist"/>
        <w:numPr>
          <w:ilvl w:val="0"/>
          <w:numId w:val="37"/>
        </w:numPr>
        <w:rPr>
          <w:rFonts w:ascii="Arial" w:hAnsi="Arial" w:cs="Arial"/>
          <w:bCs/>
        </w:rPr>
      </w:pPr>
      <w:r w:rsidRPr="009E5726">
        <w:rPr>
          <w:rFonts w:ascii="Arial" w:hAnsi="Arial" w:cs="Arial"/>
          <w:bCs/>
        </w:rPr>
        <w:t xml:space="preserve">Ofertę należy złożyć poprzez Bazę Konkurencyjności BK2021 </w:t>
      </w:r>
      <w:hyperlink r:id="rId9" w:history="1">
        <w:r w:rsidRPr="009E5726">
          <w:rPr>
            <w:rStyle w:val="Hipercze"/>
            <w:rFonts w:ascii="Arial" w:hAnsi="Arial" w:cs="Arial"/>
            <w:bCs/>
          </w:rPr>
          <w:t>https://bazakonkurencyjnosci.funduszeeuropejskie.gov.pl/</w:t>
        </w:r>
      </w:hyperlink>
      <w:r w:rsidRPr="009E5726">
        <w:rPr>
          <w:rFonts w:ascii="Arial" w:hAnsi="Arial" w:cs="Arial"/>
          <w:bCs/>
        </w:rPr>
        <w:t xml:space="preserve"> zgodnie z instrukcją zamieszczoną na Bazie konkurencyjności.</w:t>
      </w:r>
    </w:p>
    <w:p w14:paraId="7CDB29BC" w14:textId="77777777" w:rsidR="004B59E6" w:rsidRPr="004B59E6" w:rsidRDefault="004B59E6" w:rsidP="004B59E6">
      <w:pPr>
        <w:rPr>
          <w:rFonts w:ascii="Arial" w:hAnsi="Arial" w:cs="Arial"/>
          <w:bCs/>
        </w:rPr>
      </w:pPr>
    </w:p>
    <w:p w14:paraId="422D57FE" w14:textId="77777777" w:rsidR="00B95F24" w:rsidRPr="009E5726" w:rsidRDefault="00B95F24">
      <w:pPr>
        <w:pStyle w:val="Akapitzlist"/>
        <w:numPr>
          <w:ilvl w:val="0"/>
          <w:numId w:val="37"/>
        </w:numPr>
        <w:rPr>
          <w:rFonts w:ascii="Arial" w:hAnsi="Arial" w:cs="Arial"/>
          <w:bCs/>
        </w:rPr>
      </w:pPr>
      <w:r w:rsidRPr="009E5726">
        <w:rPr>
          <w:rFonts w:ascii="Arial" w:hAnsi="Arial" w:cs="Arial"/>
          <w:bCs/>
        </w:rPr>
        <w:t>Oferta jest składana w:</w:t>
      </w:r>
    </w:p>
    <w:p w14:paraId="60959512" w14:textId="77777777" w:rsidR="00B95F24" w:rsidRPr="009E5726" w:rsidRDefault="00B95F24">
      <w:pPr>
        <w:pStyle w:val="Akapitzlist"/>
        <w:numPr>
          <w:ilvl w:val="0"/>
          <w:numId w:val="34"/>
        </w:numPr>
        <w:rPr>
          <w:rFonts w:ascii="Arial" w:hAnsi="Arial" w:cs="Arial"/>
          <w:bCs/>
        </w:rPr>
      </w:pPr>
      <w:r w:rsidRPr="009E5726">
        <w:rPr>
          <w:rFonts w:ascii="Arial" w:hAnsi="Arial" w:cs="Arial"/>
          <w:bCs/>
        </w:rPr>
        <w:t>formie elektronicznej (w rozumieniu przepisów Kodeksu cywilnego);</w:t>
      </w:r>
    </w:p>
    <w:p w14:paraId="6584BFA9" w14:textId="77777777" w:rsidR="00B95F24" w:rsidRPr="009E5726" w:rsidRDefault="00B95F24">
      <w:pPr>
        <w:pStyle w:val="Akapitzlist"/>
        <w:numPr>
          <w:ilvl w:val="0"/>
          <w:numId w:val="34"/>
        </w:numPr>
        <w:rPr>
          <w:rFonts w:ascii="Arial" w:hAnsi="Arial" w:cs="Arial"/>
          <w:bCs/>
        </w:rPr>
      </w:pPr>
      <w:r w:rsidRPr="009E5726">
        <w:rPr>
          <w:rFonts w:ascii="Arial" w:hAnsi="Arial" w:cs="Arial"/>
          <w:bCs/>
        </w:rPr>
        <w:t>postaci elektronicznej opatrzonej podpisem zaufanym (w rozumieniu ustawy z 17 lutego 2005 o informatyzacji działalności podmiotów realizujących zadania publiczne).</w:t>
      </w:r>
    </w:p>
    <w:p w14:paraId="30B9945B" w14:textId="77777777" w:rsidR="00B95F24" w:rsidRPr="009E5726" w:rsidRDefault="00B95F24">
      <w:pPr>
        <w:pStyle w:val="Akapitzlist"/>
        <w:numPr>
          <w:ilvl w:val="0"/>
          <w:numId w:val="37"/>
        </w:numPr>
        <w:rPr>
          <w:rFonts w:ascii="Arial" w:hAnsi="Arial" w:cs="Arial"/>
          <w:bCs/>
        </w:rPr>
      </w:pPr>
      <w:r w:rsidRPr="009E5726">
        <w:rPr>
          <w:rFonts w:ascii="Arial" w:hAnsi="Arial" w:cs="Arial"/>
          <w:bCs/>
        </w:rPr>
        <w:t>Poszczególne oświadczenia i dokumenty muszą być złożone:</w:t>
      </w:r>
    </w:p>
    <w:p w14:paraId="5A7D385B" w14:textId="77777777" w:rsidR="00B95F24" w:rsidRPr="009E5726" w:rsidRDefault="00B95F24">
      <w:pPr>
        <w:pStyle w:val="Akapitzlist"/>
        <w:numPr>
          <w:ilvl w:val="0"/>
          <w:numId w:val="38"/>
        </w:numPr>
        <w:rPr>
          <w:rFonts w:ascii="Arial" w:hAnsi="Arial" w:cs="Arial"/>
          <w:bCs/>
        </w:rPr>
      </w:pPr>
      <w:r w:rsidRPr="009E5726">
        <w:rPr>
          <w:rFonts w:ascii="Arial" w:hAnsi="Arial" w:cs="Arial"/>
          <w:bCs/>
        </w:rPr>
        <w:t>w oryginale (jeżeli zostały złożone lub wystawione w formie elektronicznej lub postaci elektronicznej) lub</w:t>
      </w:r>
    </w:p>
    <w:p w14:paraId="10E7D7F9" w14:textId="77777777" w:rsidR="00B95F24" w:rsidRPr="009E5726" w:rsidRDefault="00B95F24">
      <w:pPr>
        <w:pStyle w:val="Akapitzlist"/>
        <w:numPr>
          <w:ilvl w:val="0"/>
          <w:numId w:val="38"/>
        </w:numPr>
        <w:rPr>
          <w:rFonts w:ascii="Arial" w:hAnsi="Arial" w:cs="Arial"/>
          <w:bCs/>
        </w:rPr>
      </w:pPr>
      <w:r w:rsidRPr="009E5726">
        <w:rPr>
          <w:rFonts w:ascii="Arial" w:hAnsi="Arial" w:cs="Arial"/>
          <w:bCs/>
        </w:rPr>
        <w:lastRenderedPageBreak/>
        <w:t>w formie skanu (elektronicznego odwzorowania) dokumentu wystawionego w postaci papierowej opatrzonego przez Wykonawcę kwalifikowanym podpisem elektronicznym lub podpisem zaufanym.</w:t>
      </w:r>
    </w:p>
    <w:p w14:paraId="295527ED" w14:textId="77777777" w:rsidR="00B95F24" w:rsidRPr="009E5726" w:rsidRDefault="00B95F24">
      <w:pPr>
        <w:pStyle w:val="Akapitzlist"/>
        <w:numPr>
          <w:ilvl w:val="0"/>
          <w:numId w:val="37"/>
        </w:numPr>
        <w:rPr>
          <w:rFonts w:ascii="Arial" w:hAnsi="Arial" w:cs="Arial"/>
          <w:bCs/>
        </w:rPr>
      </w:pPr>
      <w:r w:rsidRPr="009E5726">
        <w:rPr>
          <w:rFonts w:ascii="Arial" w:hAnsi="Arial" w:cs="Arial"/>
          <w:bCs/>
        </w:rPr>
        <w:t>Za datę przekazania oferty przyjmuje się datę jej przekazania na platformę BK2021.</w:t>
      </w:r>
    </w:p>
    <w:p w14:paraId="42E978FA" w14:textId="77777777" w:rsidR="00B95F24" w:rsidRPr="009E5726" w:rsidRDefault="00B95F24">
      <w:pPr>
        <w:pStyle w:val="Akapitzlist"/>
        <w:numPr>
          <w:ilvl w:val="0"/>
          <w:numId w:val="37"/>
        </w:numPr>
        <w:rPr>
          <w:rFonts w:ascii="Arial" w:hAnsi="Arial" w:cs="Arial"/>
          <w:bCs/>
        </w:rPr>
      </w:pPr>
      <w:r w:rsidRPr="009E5726">
        <w:rPr>
          <w:rFonts w:ascii="Arial" w:hAnsi="Arial" w:cs="Arial"/>
          <w:bCs/>
        </w:rPr>
        <w:t>Oferta powinna być podpisana przez osobę/y uprawnioną/e do składania oświadczeń woli w imieniu Wykonawcy, wg dokumentów rejestrowych lub właściwego pełnomocnictwa dołączonego do oferty.</w:t>
      </w:r>
    </w:p>
    <w:p w14:paraId="11D2EC69" w14:textId="77777777" w:rsidR="00B95F24" w:rsidRPr="009E5726" w:rsidRDefault="00B95F24" w:rsidP="00B95F24">
      <w:pPr>
        <w:rPr>
          <w:rFonts w:ascii="Arial" w:hAnsi="Arial" w:cs="Arial"/>
          <w:bCs/>
        </w:rPr>
      </w:pPr>
      <w:r w:rsidRPr="009E5726">
        <w:rPr>
          <w:rFonts w:ascii="Arial" w:hAnsi="Arial" w:cs="Arial"/>
          <w:bCs/>
        </w:rPr>
        <w:t xml:space="preserve">Zamawiający informuje, iż każdy Wykonawca ubiegający się o realizację zamówienia zobowiązany jest przed upływem terminu składania ofert do wniesienia </w:t>
      </w:r>
      <w:r w:rsidRPr="009E5726">
        <w:rPr>
          <w:rFonts w:ascii="Arial" w:hAnsi="Arial" w:cs="Arial"/>
          <w:bCs/>
          <w:u w:val="single"/>
        </w:rPr>
        <w:t>wadium w:</w:t>
      </w:r>
    </w:p>
    <w:p w14:paraId="63C42699" w14:textId="77777777" w:rsidR="00B95F24" w:rsidRPr="009E5726" w:rsidRDefault="00B95F24">
      <w:pPr>
        <w:pStyle w:val="Akapitzlist"/>
        <w:numPr>
          <w:ilvl w:val="0"/>
          <w:numId w:val="39"/>
        </w:numPr>
        <w:spacing w:after="0"/>
        <w:rPr>
          <w:rFonts w:ascii="Arial" w:hAnsi="Arial" w:cs="Arial"/>
          <w:bCs/>
        </w:rPr>
      </w:pPr>
      <w:r w:rsidRPr="009E5726">
        <w:rPr>
          <w:rFonts w:ascii="Arial" w:hAnsi="Arial" w:cs="Arial"/>
          <w:bCs/>
        </w:rPr>
        <w:t xml:space="preserve">pieniądzu w wysokości </w:t>
      </w:r>
    </w:p>
    <w:p w14:paraId="7709AD18" w14:textId="0B9A0A63"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 xml:space="preserve">W zakresie części I: </w:t>
      </w:r>
      <w:r w:rsidR="005121F6" w:rsidRPr="009D3AE5">
        <w:rPr>
          <w:rFonts w:ascii="Arial" w:hAnsi="Arial" w:cs="Arial"/>
          <w:bCs/>
        </w:rPr>
        <w:t>47</w:t>
      </w:r>
      <w:r w:rsidR="009D3AE5" w:rsidRPr="009D3AE5">
        <w:rPr>
          <w:rFonts w:ascii="Arial" w:hAnsi="Arial" w:cs="Arial"/>
          <w:bCs/>
        </w:rPr>
        <w:t>0</w:t>
      </w:r>
      <w:r w:rsidRPr="009D3AE5">
        <w:rPr>
          <w:rFonts w:ascii="Arial" w:hAnsi="Arial" w:cs="Arial"/>
          <w:bCs/>
        </w:rPr>
        <w:t>,00 zł (słownie: dwieście siedemdziesiąt złotych i 00/100),</w:t>
      </w:r>
    </w:p>
    <w:p w14:paraId="4942790A" w14:textId="473D62A9"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 xml:space="preserve">W zakresie części II: </w:t>
      </w:r>
      <w:r w:rsidR="005121F6" w:rsidRPr="009D3AE5">
        <w:rPr>
          <w:rFonts w:ascii="Arial" w:hAnsi="Arial" w:cs="Arial"/>
          <w:bCs/>
        </w:rPr>
        <w:t>65</w:t>
      </w:r>
      <w:r w:rsidR="009D3AE5" w:rsidRPr="009D3AE5">
        <w:rPr>
          <w:rFonts w:ascii="Arial" w:hAnsi="Arial" w:cs="Arial"/>
          <w:bCs/>
        </w:rPr>
        <w:t>0</w:t>
      </w:r>
      <w:r w:rsidRPr="009D3AE5">
        <w:rPr>
          <w:rFonts w:ascii="Arial" w:hAnsi="Arial" w:cs="Arial"/>
          <w:bCs/>
        </w:rPr>
        <w:t xml:space="preserve">,00 zł </w:t>
      </w:r>
      <w:r w:rsidR="00653030" w:rsidRPr="009D3AE5">
        <w:rPr>
          <w:rFonts w:ascii="Arial" w:hAnsi="Arial" w:cs="Arial"/>
          <w:bCs/>
        </w:rPr>
        <w:t>(słownie</w:t>
      </w:r>
      <w:r w:rsidRPr="009D3AE5">
        <w:rPr>
          <w:rFonts w:ascii="Arial" w:hAnsi="Arial" w:cs="Arial"/>
          <w:bCs/>
        </w:rPr>
        <w:t>: dwieście pięćdziesiąt złotych 00/100)</w:t>
      </w:r>
    </w:p>
    <w:p w14:paraId="162A5046" w14:textId="4EFDF775"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 xml:space="preserve">W zakresie części III: </w:t>
      </w:r>
      <w:r w:rsidR="005121F6" w:rsidRPr="009D3AE5">
        <w:rPr>
          <w:rFonts w:ascii="Arial" w:hAnsi="Arial" w:cs="Arial"/>
          <w:bCs/>
        </w:rPr>
        <w:t>4</w:t>
      </w:r>
      <w:r w:rsidR="009D3AE5" w:rsidRPr="009D3AE5">
        <w:rPr>
          <w:rFonts w:ascii="Arial" w:hAnsi="Arial" w:cs="Arial"/>
          <w:bCs/>
        </w:rPr>
        <w:t>20</w:t>
      </w:r>
      <w:r w:rsidRPr="009D3AE5">
        <w:rPr>
          <w:rFonts w:ascii="Arial" w:hAnsi="Arial" w:cs="Arial"/>
          <w:bCs/>
        </w:rPr>
        <w:t>,00 zł (słownie: sto osiem złotych i 00/100)</w:t>
      </w:r>
    </w:p>
    <w:p w14:paraId="70564686" w14:textId="60C20DA3"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 xml:space="preserve">W zakresie części IV: </w:t>
      </w:r>
      <w:r w:rsidR="009D3AE5" w:rsidRPr="009D3AE5">
        <w:rPr>
          <w:rFonts w:ascii="Arial" w:hAnsi="Arial" w:cs="Arial"/>
          <w:bCs/>
        </w:rPr>
        <w:t>600</w:t>
      </w:r>
      <w:r w:rsidRPr="009D3AE5">
        <w:rPr>
          <w:rFonts w:ascii="Arial" w:hAnsi="Arial" w:cs="Arial"/>
          <w:bCs/>
        </w:rPr>
        <w:t>,00 zł (słownie: dwieście osiemdziesiąt osiem złotych i 00/100)</w:t>
      </w:r>
    </w:p>
    <w:p w14:paraId="7351AEA5" w14:textId="4994A03B"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W zakresie części V:</w:t>
      </w:r>
      <w:r w:rsidR="008555D5" w:rsidRPr="009D3AE5">
        <w:rPr>
          <w:rFonts w:ascii="Arial" w:hAnsi="Arial" w:cs="Arial"/>
          <w:bCs/>
        </w:rPr>
        <w:t xml:space="preserve"> </w:t>
      </w:r>
      <w:r w:rsidR="005121F6" w:rsidRPr="009D3AE5">
        <w:rPr>
          <w:rFonts w:ascii="Arial" w:hAnsi="Arial" w:cs="Arial"/>
          <w:bCs/>
        </w:rPr>
        <w:t>4</w:t>
      </w:r>
      <w:r w:rsidR="009D3AE5" w:rsidRPr="009D3AE5">
        <w:rPr>
          <w:rFonts w:ascii="Arial" w:hAnsi="Arial" w:cs="Arial"/>
          <w:bCs/>
        </w:rPr>
        <w:t>20</w:t>
      </w:r>
      <w:r w:rsidR="008555D5" w:rsidRPr="009D3AE5">
        <w:rPr>
          <w:rFonts w:ascii="Arial" w:hAnsi="Arial" w:cs="Arial"/>
          <w:bCs/>
        </w:rPr>
        <w:t>,00 zł (słownie: dwieście siedemdziesiąt złotych i 00/100),</w:t>
      </w:r>
    </w:p>
    <w:p w14:paraId="0A4ECFA9" w14:textId="16487CC4" w:rsidR="00B95F24" w:rsidRPr="009D3AE5" w:rsidRDefault="00B95F24">
      <w:pPr>
        <w:pStyle w:val="Akapitzlist"/>
        <w:numPr>
          <w:ilvl w:val="0"/>
          <w:numId w:val="42"/>
        </w:numPr>
        <w:spacing w:after="0"/>
        <w:rPr>
          <w:rFonts w:ascii="Arial" w:hAnsi="Arial" w:cs="Arial"/>
          <w:bCs/>
        </w:rPr>
      </w:pPr>
      <w:r w:rsidRPr="009D3AE5">
        <w:rPr>
          <w:rFonts w:ascii="Arial" w:hAnsi="Arial" w:cs="Arial"/>
          <w:bCs/>
        </w:rPr>
        <w:t>W zakresie części VI:</w:t>
      </w:r>
      <w:r w:rsidR="008555D5" w:rsidRPr="009D3AE5">
        <w:rPr>
          <w:rFonts w:ascii="Arial" w:hAnsi="Arial" w:cs="Arial"/>
          <w:bCs/>
        </w:rPr>
        <w:t xml:space="preserve"> </w:t>
      </w:r>
      <w:r w:rsidR="009D3AE5" w:rsidRPr="009D3AE5">
        <w:rPr>
          <w:rFonts w:ascii="Arial" w:hAnsi="Arial" w:cs="Arial"/>
          <w:bCs/>
        </w:rPr>
        <w:t>10</w:t>
      </w:r>
      <w:r w:rsidR="008555D5" w:rsidRPr="009D3AE5">
        <w:rPr>
          <w:rFonts w:ascii="Arial" w:hAnsi="Arial" w:cs="Arial"/>
          <w:bCs/>
        </w:rPr>
        <w:t>0,00 zł (słownie: dwieście siedemdziesiąt złotych i 00/100),</w:t>
      </w:r>
    </w:p>
    <w:p w14:paraId="38DC6C41" w14:textId="77777777" w:rsidR="00B95F24" w:rsidRPr="009E5726" w:rsidRDefault="00B95F24" w:rsidP="00B95F24">
      <w:pPr>
        <w:pStyle w:val="Akapitzlist"/>
        <w:spacing w:after="0"/>
        <w:rPr>
          <w:rFonts w:ascii="Arial" w:hAnsi="Arial" w:cs="Arial"/>
          <w:bCs/>
        </w:rPr>
      </w:pPr>
    </w:p>
    <w:p w14:paraId="7B31D0E7" w14:textId="47D6C429" w:rsidR="00B95F24" w:rsidRPr="009E5726" w:rsidRDefault="00B95F24" w:rsidP="00B95F24">
      <w:pPr>
        <w:rPr>
          <w:rFonts w:ascii="Arial" w:hAnsi="Arial" w:cs="Arial"/>
          <w:bCs/>
        </w:rPr>
      </w:pPr>
      <w:r w:rsidRPr="009E5726">
        <w:rPr>
          <w:rFonts w:ascii="Arial" w:hAnsi="Arial" w:cs="Arial"/>
          <w:bCs/>
        </w:rPr>
        <w:t xml:space="preserve">na wskazany przez Zamawiającego rachunek: w Banku ING Bank Śląski 08 1050 1445 1000 0090 8488 1094. W tytule przelewu należy wpisać: &gt;&gt;Oferta w postępowaniu numer </w:t>
      </w:r>
      <w:r w:rsidR="009C62F7">
        <w:rPr>
          <w:rFonts w:ascii="Arial" w:hAnsi="Arial" w:cs="Arial"/>
          <w:b/>
        </w:rPr>
        <w:t>2</w:t>
      </w:r>
      <w:r w:rsidR="005121F6" w:rsidRPr="009E5726">
        <w:rPr>
          <w:rFonts w:ascii="Arial" w:hAnsi="Arial" w:cs="Arial"/>
          <w:b/>
        </w:rPr>
        <w:t>/0</w:t>
      </w:r>
      <w:r w:rsidR="009C62F7">
        <w:rPr>
          <w:rFonts w:ascii="Arial" w:hAnsi="Arial" w:cs="Arial"/>
          <w:b/>
        </w:rPr>
        <w:t>5</w:t>
      </w:r>
      <w:r w:rsidR="005121F6" w:rsidRPr="009E5726">
        <w:rPr>
          <w:rFonts w:ascii="Arial" w:hAnsi="Arial" w:cs="Arial"/>
          <w:b/>
        </w:rPr>
        <w:t>/2025/AI/FESL</w:t>
      </w:r>
      <w:r w:rsidRPr="009E5726">
        <w:rPr>
          <w:rFonts w:ascii="Arial" w:hAnsi="Arial" w:cs="Arial"/>
          <w:bCs/>
        </w:rPr>
        <w:t xml:space="preserve"> &lt;&lt; oraz wskazać numery części zamówienia. </w:t>
      </w:r>
    </w:p>
    <w:p w14:paraId="41281F36" w14:textId="77777777" w:rsidR="00B95F24" w:rsidRPr="009E5726" w:rsidRDefault="00B95F24">
      <w:pPr>
        <w:pStyle w:val="Akapitzlist"/>
        <w:numPr>
          <w:ilvl w:val="0"/>
          <w:numId w:val="39"/>
        </w:numPr>
        <w:rPr>
          <w:rFonts w:ascii="Arial" w:hAnsi="Arial" w:cs="Arial"/>
          <w:bCs/>
        </w:rPr>
      </w:pPr>
      <w:r w:rsidRPr="009E5726">
        <w:rPr>
          <w:rFonts w:ascii="Arial" w:hAnsi="Arial" w:cs="Arial"/>
          <w:bCs/>
        </w:rPr>
        <w:t>poręczeniach udzielanych przez podmioty, o których mowa w art. 6b ust. 5 pkt 2 ustawy z dnia 9 listopada 2000 r. o utworzeniu Polskiej Agencji Rozwoju Przedsiębiorczości (Dz.U. z 2023 r. poz. 462).</w:t>
      </w:r>
    </w:p>
    <w:p w14:paraId="3B4226AC" w14:textId="77777777" w:rsidR="00B95F24" w:rsidRPr="009E5726" w:rsidRDefault="00B95F24">
      <w:pPr>
        <w:pStyle w:val="Akapitzlist"/>
        <w:numPr>
          <w:ilvl w:val="0"/>
          <w:numId w:val="39"/>
        </w:numPr>
        <w:rPr>
          <w:rFonts w:ascii="Arial" w:hAnsi="Arial" w:cs="Arial"/>
          <w:bCs/>
        </w:rPr>
      </w:pPr>
      <w:r w:rsidRPr="009E5726">
        <w:rPr>
          <w:rFonts w:ascii="Arial" w:hAnsi="Arial" w:cs="Arial"/>
          <w:bCs/>
        </w:rPr>
        <w:t>gwarancjach bankowych.</w:t>
      </w:r>
    </w:p>
    <w:p w14:paraId="73D255F8" w14:textId="77777777" w:rsidR="00B95F24" w:rsidRPr="009E5726" w:rsidRDefault="00B95F24">
      <w:pPr>
        <w:pStyle w:val="Akapitzlist"/>
        <w:numPr>
          <w:ilvl w:val="0"/>
          <w:numId w:val="39"/>
        </w:numPr>
        <w:rPr>
          <w:rFonts w:ascii="Arial" w:hAnsi="Arial" w:cs="Arial"/>
          <w:bCs/>
        </w:rPr>
      </w:pPr>
      <w:r w:rsidRPr="009E5726">
        <w:rPr>
          <w:rFonts w:ascii="Arial" w:hAnsi="Arial" w:cs="Arial"/>
          <w:bCs/>
        </w:rPr>
        <w:t>gwarancjach ubezpieczeniowych.</w:t>
      </w:r>
    </w:p>
    <w:p w14:paraId="673901DA" w14:textId="77777777" w:rsidR="00B95F24" w:rsidRPr="009E5726" w:rsidRDefault="00B95F24" w:rsidP="00B95F24">
      <w:pPr>
        <w:rPr>
          <w:rFonts w:ascii="Arial" w:hAnsi="Arial" w:cs="Arial"/>
          <w:bCs/>
        </w:rPr>
      </w:pPr>
      <w:r w:rsidRPr="009E5726">
        <w:rPr>
          <w:rFonts w:ascii="Arial" w:hAnsi="Arial" w:cs="Arial"/>
          <w:bCs/>
        </w:rPr>
        <w:t>O prawidłowości wniesienia wadium w formie pieniężnej decyduje m.in. data i godzina zaksięgowania środków na koncie Zamawiającego.</w:t>
      </w:r>
    </w:p>
    <w:p w14:paraId="110904A8" w14:textId="77777777" w:rsidR="00B95F24" w:rsidRPr="009E5726" w:rsidRDefault="00B95F24" w:rsidP="00B95F24">
      <w:pPr>
        <w:rPr>
          <w:rFonts w:ascii="Arial" w:hAnsi="Arial" w:cs="Arial"/>
          <w:bCs/>
        </w:rPr>
      </w:pPr>
      <w:r w:rsidRPr="009E5726">
        <w:rPr>
          <w:rFonts w:ascii="Arial" w:hAnsi="Arial" w:cs="Arial"/>
          <w:bCs/>
        </w:rPr>
        <w:t>Wykonawca zobowiązany jest dołączyć do oferty potwierdzenie wniesienia wadium.</w:t>
      </w:r>
    </w:p>
    <w:p w14:paraId="22044932" w14:textId="77777777" w:rsidR="00B95F24" w:rsidRPr="009E5726" w:rsidRDefault="00B95F24" w:rsidP="00B95F24">
      <w:pPr>
        <w:rPr>
          <w:rFonts w:ascii="Arial" w:hAnsi="Arial" w:cs="Arial"/>
          <w:bCs/>
        </w:rPr>
      </w:pPr>
      <w:r w:rsidRPr="009E5726">
        <w:rPr>
          <w:rFonts w:ascii="Arial" w:hAnsi="Arial" w:cs="Arial"/>
          <w:bCs/>
        </w:rPr>
        <w:t>Jeżeli wadium jest wnoszone w formie gwarancji lub poręczenia, wykonawca przekazuje Zamawiającemu oryginał gwarancji lub poręczenia, w postaci elektronicznej.</w:t>
      </w:r>
    </w:p>
    <w:p w14:paraId="1978C46E" w14:textId="77777777" w:rsidR="00B95F24" w:rsidRPr="009E5726" w:rsidRDefault="00B95F24" w:rsidP="00B95F24">
      <w:pPr>
        <w:rPr>
          <w:rFonts w:ascii="Arial" w:hAnsi="Arial" w:cs="Arial"/>
          <w:bCs/>
        </w:rPr>
      </w:pPr>
      <w:r w:rsidRPr="009E5726">
        <w:rPr>
          <w:rFonts w:ascii="Arial" w:hAnsi="Arial" w:cs="Arial"/>
          <w:bCs/>
        </w:rPr>
        <w:t>Gwarancje i poręczenia złożone jako wadium muszą posiadać okres ważności nie krótszy niż termin związania ofertą, pod rygorem wykluczenia Wykonawcy z postępowania.</w:t>
      </w:r>
    </w:p>
    <w:p w14:paraId="49146B74" w14:textId="77777777" w:rsidR="00B95F24" w:rsidRPr="009E5726" w:rsidRDefault="00B95F24" w:rsidP="00B95F24">
      <w:pPr>
        <w:rPr>
          <w:rFonts w:ascii="Arial" w:hAnsi="Arial" w:cs="Arial"/>
          <w:bCs/>
        </w:rPr>
      </w:pPr>
      <w:r w:rsidRPr="009E5726">
        <w:rPr>
          <w:rFonts w:ascii="Arial" w:hAnsi="Arial" w:cs="Arial"/>
          <w:bCs/>
        </w:rPr>
        <w:t>Niewniesienie wadium w wymaganym terminie, w wymaganej wysokości lub w wymaganej formie skutkuje wykluczeniem Wykonawcy z postępowania.</w:t>
      </w:r>
    </w:p>
    <w:p w14:paraId="2F6B2386" w14:textId="77777777" w:rsidR="00B95F24" w:rsidRPr="009E5726" w:rsidRDefault="00B95F24" w:rsidP="00B95F24">
      <w:pPr>
        <w:rPr>
          <w:rFonts w:ascii="Arial" w:hAnsi="Arial" w:cs="Arial"/>
          <w:bCs/>
        </w:rPr>
      </w:pPr>
      <w:r w:rsidRPr="009E5726">
        <w:rPr>
          <w:rFonts w:ascii="Arial" w:hAnsi="Arial" w:cs="Arial"/>
          <w:bCs/>
        </w:rPr>
        <w:lastRenderedPageBreak/>
        <w:t xml:space="preserve">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 </w:t>
      </w:r>
    </w:p>
    <w:p w14:paraId="3C3E921D" w14:textId="77777777" w:rsidR="00B95F24" w:rsidRPr="009E5726" w:rsidRDefault="00B95F24" w:rsidP="00B95F24">
      <w:pPr>
        <w:rPr>
          <w:rFonts w:ascii="Arial" w:hAnsi="Arial" w:cs="Arial"/>
          <w:bCs/>
        </w:rPr>
      </w:pPr>
      <w:r w:rsidRPr="009E5726">
        <w:rPr>
          <w:rFonts w:ascii="Arial" w:hAnsi="Arial" w:cs="Arial"/>
          <w:bCs/>
        </w:rPr>
        <w:t>Zamawiający zwróci wadia Wykonawcom:</w:t>
      </w:r>
    </w:p>
    <w:p w14:paraId="4778327C" w14:textId="77777777" w:rsidR="00B95F24" w:rsidRPr="009E5726" w:rsidRDefault="00B95F24">
      <w:pPr>
        <w:pStyle w:val="Akapitzlist"/>
        <w:numPr>
          <w:ilvl w:val="0"/>
          <w:numId w:val="40"/>
        </w:numPr>
        <w:rPr>
          <w:rFonts w:ascii="Arial" w:hAnsi="Arial" w:cs="Arial"/>
          <w:bCs/>
        </w:rPr>
      </w:pPr>
      <w:r w:rsidRPr="009E5726">
        <w:rPr>
          <w:rFonts w:ascii="Arial" w:hAnsi="Arial" w:cs="Arial"/>
          <w:bCs/>
        </w:rPr>
        <w:t>Których oferty nie podlegały ocenie z uwagi na niespełnienie warunków udziału w postępowaniu – niezwłocznie po rozstrzygnięciu postępowania lub po unieważnieniu postępowania;</w:t>
      </w:r>
    </w:p>
    <w:p w14:paraId="6935919E" w14:textId="77777777" w:rsidR="00B95F24" w:rsidRPr="009E5726" w:rsidRDefault="00B95F24">
      <w:pPr>
        <w:pStyle w:val="Akapitzlist"/>
        <w:numPr>
          <w:ilvl w:val="0"/>
          <w:numId w:val="40"/>
        </w:numPr>
        <w:rPr>
          <w:rFonts w:ascii="Arial" w:hAnsi="Arial" w:cs="Arial"/>
          <w:bCs/>
        </w:rPr>
      </w:pPr>
      <w:r w:rsidRPr="009E5726">
        <w:rPr>
          <w:rFonts w:ascii="Arial" w:hAnsi="Arial" w:cs="Arial"/>
          <w:bCs/>
        </w:rPr>
        <w:t>Których oferty podlegały ocenie – niezwłocznie po wyborze oferty najkorzystniejszej i podpisaniu umowy lub po unieważnieniu postępowania.</w:t>
      </w:r>
    </w:p>
    <w:p w14:paraId="47203AAE" w14:textId="77777777" w:rsidR="00B95F24" w:rsidRPr="009E5726" w:rsidRDefault="00B95F24" w:rsidP="00B95F24">
      <w:pPr>
        <w:pStyle w:val="Akapitzlist"/>
        <w:rPr>
          <w:rFonts w:ascii="Arial" w:hAnsi="Arial" w:cs="Arial"/>
          <w:bCs/>
        </w:rPr>
      </w:pPr>
      <w:r w:rsidRPr="009E5726">
        <w:rPr>
          <w:rFonts w:ascii="Arial" w:hAnsi="Arial" w:cs="Arial"/>
          <w:bCs/>
        </w:rPr>
        <w:t>Zamawiający zatrzyma wadium Wykonawcy, którego oferta została wybrana, jeżeli:</w:t>
      </w:r>
    </w:p>
    <w:p w14:paraId="3A780EB6" w14:textId="77777777" w:rsidR="00B95F24" w:rsidRPr="009E5726" w:rsidRDefault="00B95F24">
      <w:pPr>
        <w:pStyle w:val="Akapitzlist"/>
        <w:numPr>
          <w:ilvl w:val="0"/>
          <w:numId w:val="41"/>
        </w:numPr>
        <w:rPr>
          <w:rFonts w:ascii="Arial" w:hAnsi="Arial" w:cs="Arial"/>
          <w:bCs/>
        </w:rPr>
      </w:pPr>
      <w:r w:rsidRPr="009E5726">
        <w:rPr>
          <w:rFonts w:ascii="Arial" w:hAnsi="Arial" w:cs="Arial"/>
          <w:bCs/>
        </w:rPr>
        <w:t>Wykonawca odmówi podpisania umowy w sprawie realizacji zamówienia na warunkach określonych w zapytaniu ofertowym i ofercie;</w:t>
      </w:r>
    </w:p>
    <w:p w14:paraId="2AD92C5E" w14:textId="77777777" w:rsidR="00B95F24" w:rsidRPr="009E5726" w:rsidRDefault="00B95F24">
      <w:pPr>
        <w:pStyle w:val="Akapitzlist"/>
        <w:numPr>
          <w:ilvl w:val="0"/>
          <w:numId w:val="41"/>
        </w:numPr>
        <w:rPr>
          <w:rFonts w:ascii="Arial" w:hAnsi="Arial" w:cs="Arial"/>
          <w:bCs/>
        </w:rPr>
      </w:pPr>
      <w:r w:rsidRPr="009E5726">
        <w:rPr>
          <w:rFonts w:ascii="Arial" w:hAnsi="Arial" w:cs="Arial"/>
          <w:bCs/>
        </w:rPr>
        <w:t>Zawarcie umowy w sprawie realizacji zamówienia stało się niemożliwe z przyczyn leżących po stronie Wykonawcy.</w:t>
      </w:r>
    </w:p>
    <w:p w14:paraId="14B5160E" w14:textId="77777777" w:rsidR="008555D5" w:rsidRPr="009E5726" w:rsidRDefault="008555D5" w:rsidP="008555D5">
      <w:pPr>
        <w:spacing w:after="0"/>
        <w:rPr>
          <w:rFonts w:ascii="Arial" w:hAnsi="Arial" w:cs="Arial"/>
          <w:b/>
          <w:bCs/>
        </w:rPr>
      </w:pPr>
      <w:r w:rsidRPr="009E5726">
        <w:rPr>
          <w:rFonts w:ascii="Arial" w:hAnsi="Arial" w:cs="Arial"/>
          <w:b/>
          <w:bCs/>
        </w:rPr>
        <w:t xml:space="preserve">WARUNKI ZAWARCIA UMOWY </w:t>
      </w:r>
    </w:p>
    <w:p w14:paraId="021BD416" w14:textId="77777777" w:rsidR="008555D5" w:rsidRPr="009E5726" w:rsidRDefault="008555D5" w:rsidP="008555D5">
      <w:pPr>
        <w:spacing w:after="0"/>
        <w:rPr>
          <w:rFonts w:ascii="Arial" w:hAnsi="Arial" w:cs="Arial"/>
        </w:rPr>
      </w:pPr>
      <w:r w:rsidRPr="009E5726">
        <w:rPr>
          <w:rFonts w:ascii="Arial" w:hAnsi="Arial" w:cs="Arial"/>
        </w:rPr>
        <w:t xml:space="preserve">Zamawiający informuje, a Wykonawca składając ofertę, akceptuje, że w umowie będą znajdowały się między innymi następujące zapisy: </w:t>
      </w:r>
    </w:p>
    <w:p w14:paraId="00A3EE91" w14:textId="77777777" w:rsidR="008555D5" w:rsidRPr="009E5726" w:rsidRDefault="008555D5">
      <w:pPr>
        <w:numPr>
          <w:ilvl w:val="0"/>
          <w:numId w:val="43"/>
        </w:numPr>
        <w:spacing w:after="0"/>
        <w:rPr>
          <w:rFonts w:ascii="Arial" w:hAnsi="Arial" w:cs="Arial"/>
        </w:rPr>
      </w:pPr>
      <w:r w:rsidRPr="009E5726">
        <w:rPr>
          <w:rFonts w:ascii="Arial" w:hAnsi="Arial" w:cs="Arial"/>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 w szczególności przypadkach rażącego naruszenia przez Wykonawcę warunków umowy, o których mowa w opisie przedmiotu zamówienia.</w:t>
      </w:r>
    </w:p>
    <w:p w14:paraId="2C03E85A" w14:textId="77777777" w:rsidR="008555D5" w:rsidRPr="009E5726" w:rsidRDefault="008555D5">
      <w:pPr>
        <w:numPr>
          <w:ilvl w:val="0"/>
          <w:numId w:val="43"/>
        </w:numPr>
        <w:spacing w:after="0"/>
        <w:rPr>
          <w:rFonts w:ascii="Arial" w:hAnsi="Arial" w:cs="Arial"/>
        </w:rPr>
      </w:pPr>
      <w:r w:rsidRPr="009E5726">
        <w:rPr>
          <w:rFonts w:ascii="Arial" w:hAnsi="Arial" w:cs="Arial"/>
        </w:rPr>
        <w:t xml:space="preserve">Przewidujące karę umowną w wysokości 15% łącznego wynagrodzenia Wykonawcy – w przypadku niezaangażowania przy realizacji zamówienia osoby z niepełnosprawnością, pomimo zadeklarowania tego faktu w złożonej Ofercie. </w:t>
      </w:r>
    </w:p>
    <w:p w14:paraId="2CF58D99" w14:textId="77777777" w:rsidR="008555D5" w:rsidRPr="009E5726" w:rsidRDefault="008555D5">
      <w:pPr>
        <w:numPr>
          <w:ilvl w:val="0"/>
          <w:numId w:val="43"/>
        </w:numPr>
        <w:spacing w:after="0"/>
        <w:rPr>
          <w:rFonts w:ascii="Arial" w:hAnsi="Arial" w:cs="Arial"/>
        </w:rPr>
      </w:pPr>
      <w:r w:rsidRPr="009E5726">
        <w:rPr>
          <w:rFonts w:ascii="Arial" w:hAnsi="Arial" w:cs="Arial"/>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6345E329" w14:textId="77777777" w:rsidR="008555D5" w:rsidRPr="009E5726" w:rsidRDefault="008555D5">
      <w:pPr>
        <w:numPr>
          <w:ilvl w:val="0"/>
          <w:numId w:val="43"/>
        </w:numPr>
        <w:spacing w:after="0"/>
        <w:rPr>
          <w:rFonts w:ascii="Arial" w:hAnsi="Arial" w:cs="Arial"/>
        </w:rPr>
      </w:pPr>
      <w:r w:rsidRPr="009E5726">
        <w:rPr>
          <w:rFonts w:ascii="Arial" w:hAnsi="Arial" w:cs="Arial"/>
        </w:rPr>
        <w:t>Kary umowne są niezależne i należą się w pełnej wysokości. Zamawiający jest uprawiony do dochodzenia poszczególnych kar umownych niezależnie, kary te podlegają sumowaniu.</w:t>
      </w:r>
    </w:p>
    <w:p w14:paraId="0B288369" w14:textId="77777777" w:rsidR="008555D5" w:rsidRPr="009E5726" w:rsidRDefault="008555D5">
      <w:pPr>
        <w:numPr>
          <w:ilvl w:val="0"/>
          <w:numId w:val="43"/>
        </w:numPr>
        <w:spacing w:after="0"/>
        <w:rPr>
          <w:rFonts w:ascii="Arial" w:hAnsi="Arial" w:cs="Arial"/>
        </w:rPr>
      </w:pPr>
      <w:r w:rsidRPr="009E5726">
        <w:rPr>
          <w:rFonts w:ascii="Arial" w:hAnsi="Arial" w:cs="Arial"/>
        </w:rPr>
        <w:t>Strony uzgadniają, że zapłata kar umownych przewidzianych Umową nastąpi w terminie 14 dni od momentu wystąpienia z takim żądaniem przez Zamawiającego.</w:t>
      </w:r>
    </w:p>
    <w:p w14:paraId="2C461755" w14:textId="77777777" w:rsidR="008555D5" w:rsidRPr="009E5726" w:rsidRDefault="008555D5">
      <w:pPr>
        <w:numPr>
          <w:ilvl w:val="0"/>
          <w:numId w:val="43"/>
        </w:numPr>
        <w:spacing w:after="0"/>
        <w:rPr>
          <w:rFonts w:ascii="Arial" w:hAnsi="Arial" w:cs="Arial"/>
        </w:rPr>
      </w:pPr>
      <w:r w:rsidRPr="009E5726">
        <w:rPr>
          <w:rFonts w:ascii="Arial" w:hAnsi="Arial" w:cs="Arial"/>
        </w:rPr>
        <w:t>Zastrzegające Zamawiającemu możliwość potrącenia naliczonych kar umownych z wynagrodzenia Wykonawcy.</w:t>
      </w:r>
    </w:p>
    <w:p w14:paraId="17F9D699" w14:textId="77777777" w:rsidR="008555D5" w:rsidRPr="009E5726" w:rsidRDefault="008555D5">
      <w:pPr>
        <w:numPr>
          <w:ilvl w:val="0"/>
          <w:numId w:val="43"/>
        </w:numPr>
        <w:spacing w:after="0"/>
        <w:rPr>
          <w:rFonts w:ascii="Arial" w:hAnsi="Arial" w:cs="Arial"/>
        </w:rPr>
      </w:pPr>
      <w:r w:rsidRPr="009E5726">
        <w:rPr>
          <w:rFonts w:ascii="Arial" w:hAnsi="Arial" w:cs="Arial"/>
        </w:rPr>
        <w:t>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w:t>
      </w:r>
    </w:p>
    <w:p w14:paraId="66AA6054" w14:textId="77777777" w:rsidR="008555D5" w:rsidRPr="009E5726" w:rsidRDefault="008555D5">
      <w:pPr>
        <w:numPr>
          <w:ilvl w:val="0"/>
          <w:numId w:val="43"/>
        </w:numPr>
        <w:spacing w:after="0"/>
        <w:rPr>
          <w:rFonts w:ascii="Arial" w:hAnsi="Arial" w:cs="Arial"/>
        </w:rPr>
      </w:pPr>
      <w:r w:rsidRPr="009E5726">
        <w:rPr>
          <w:rFonts w:ascii="Arial" w:hAnsi="Arial" w:cs="Arial"/>
        </w:rPr>
        <w:t>Zastrzegające możliwość rozwiązania przez Zamawiającego umowy bez wypowiedzenia i bez odszkodowania, w przypadku:</w:t>
      </w:r>
    </w:p>
    <w:p w14:paraId="313E71EC" w14:textId="77777777" w:rsidR="008555D5" w:rsidRPr="009E5726" w:rsidRDefault="008555D5">
      <w:pPr>
        <w:numPr>
          <w:ilvl w:val="0"/>
          <w:numId w:val="44"/>
        </w:numPr>
        <w:spacing w:after="0"/>
        <w:rPr>
          <w:rFonts w:ascii="Arial" w:hAnsi="Arial" w:cs="Arial"/>
        </w:rPr>
      </w:pPr>
      <w:r w:rsidRPr="009E5726">
        <w:rPr>
          <w:rFonts w:ascii="Arial" w:hAnsi="Arial" w:cs="Arial"/>
        </w:rPr>
        <w:lastRenderedPageBreak/>
        <w:t>gdy monitoring/kontrola realizacji usługi wykaże nieprawidłowości (np. niezgodność prowadzenia zajęć z harmonogramem, niezgodność z przedmiotem zamówienia, niezgodność warunków lokalowych, niezgodność z programem, prowadzenie zajęć niezgodnie z zaplanowanymi metodami dydaktycznymi, skargi UP, braki w materiałach szkoleniowych, braki w wyposażeniu sal). Przy pierwszej nieprawidłowości Wykonawca otrzyma upomnienie, przy drugiej nieprawidłowości Zamawiający może rozwiązać umowę bez wypowiedzenia i bez odszkodowania,</w:t>
      </w:r>
    </w:p>
    <w:p w14:paraId="43A54ACB" w14:textId="77777777" w:rsidR="008555D5" w:rsidRPr="009E5726" w:rsidRDefault="008555D5">
      <w:pPr>
        <w:numPr>
          <w:ilvl w:val="0"/>
          <w:numId w:val="44"/>
        </w:numPr>
        <w:spacing w:after="0"/>
        <w:rPr>
          <w:rFonts w:ascii="Arial" w:hAnsi="Arial" w:cs="Arial"/>
        </w:rPr>
      </w:pPr>
      <w:r w:rsidRPr="009E5726">
        <w:rPr>
          <w:rFonts w:ascii="Arial" w:hAnsi="Arial" w:cs="Arial"/>
        </w:rPr>
        <w:t>uznania bądź kwestionowania przez Instytucję Pośredniczącą poszczególnych wydatków związanych z realizacją Projektu, w tym zadań, bądź ich części za niekwalifikowane z uwagi na uchybienia Wykonawcy w trakcie realizacji przedmiotu umowy.</w:t>
      </w:r>
    </w:p>
    <w:p w14:paraId="37332257" w14:textId="77777777" w:rsidR="008555D5" w:rsidRPr="009E5726" w:rsidRDefault="008555D5">
      <w:pPr>
        <w:numPr>
          <w:ilvl w:val="0"/>
          <w:numId w:val="45"/>
        </w:numPr>
        <w:spacing w:after="0"/>
        <w:rPr>
          <w:rFonts w:ascii="Arial" w:hAnsi="Arial" w:cs="Arial"/>
        </w:rPr>
      </w:pPr>
      <w:r w:rsidRPr="009E5726">
        <w:rPr>
          <w:rFonts w:ascii="Arial" w:hAnsi="Arial" w:cs="Arial"/>
        </w:rPr>
        <w:t>Zastrzegające, że Wykonawca nie jest odpowiedzialny wobec Zamawiającego w związku z niewykonaniem lub nienależytym wykonaniem obowiązków wynikających z umowy tylko w tym zakresie, w jakim niewykonanie lub nienależyte wykonanie jest wynikiem działania siły wyższej.</w:t>
      </w:r>
    </w:p>
    <w:p w14:paraId="3FB94038" w14:textId="77777777" w:rsidR="008555D5" w:rsidRPr="009E5726" w:rsidRDefault="008555D5">
      <w:pPr>
        <w:numPr>
          <w:ilvl w:val="0"/>
          <w:numId w:val="45"/>
        </w:numPr>
        <w:spacing w:after="0"/>
        <w:rPr>
          <w:rFonts w:ascii="Arial" w:hAnsi="Arial" w:cs="Arial"/>
        </w:rPr>
      </w:pPr>
      <w:r w:rsidRPr="009E5726">
        <w:rPr>
          <w:rFonts w:ascii="Arial" w:hAnsi="Arial" w:cs="Arial"/>
        </w:rPr>
        <w:t>Wykonawca jest zobowiązany niezwłocznie poinformować Zamawiającego o fakcie wystąpienia działania siły wyższej, udowodnić te okoliczności poprzez przedstawienie dokumentacji potwierdzającej wystąpienie zdarzeń mających cechy siły wyższej oraz wskazać zakres i wpływ, jaki zdarzenie miało na przebieg realizacji przedmiotu zamówienia.</w:t>
      </w:r>
    </w:p>
    <w:p w14:paraId="40E16B4D" w14:textId="77777777" w:rsidR="008555D5" w:rsidRPr="009E5726" w:rsidRDefault="008555D5">
      <w:pPr>
        <w:numPr>
          <w:ilvl w:val="0"/>
          <w:numId w:val="45"/>
        </w:numPr>
        <w:spacing w:after="0"/>
        <w:rPr>
          <w:rFonts w:ascii="Arial" w:hAnsi="Arial" w:cs="Arial"/>
        </w:rPr>
      </w:pPr>
      <w:r w:rsidRPr="009E5726">
        <w:rPr>
          <w:rFonts w:ascii="Arial" w:hAnsi="Arial" w:cs="Arial"/>
        </w:rPr>
        <w:t>Zarówno Wykonawca jak i Zamawiający są zobowiązani do niezwłocznego pisemnego zawiadomienia drugiej Strony o przypadku wystąpienia siły wyższej 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22DE4357" w14:textId="77777777" w:rsidR="008555D5" w:rsidRPr="009E5726" w:rsidRDefault="008555D5">
      <w:pPr>
        <w:numPr>
          <w:ilvl w:val="0"/>
          <w:numId w:val="45"/>
        </w:numPr>
        <w:spacing w:after="0"/>
        <w:rPr>
          <w:rFonts w:ascii="Arial" w:hAnsi="Arial" w:cs="Arial"/>
        </w:rPr>
      </w:pPr>
      <w:r w:rsidRPr="009E5726">
        <w:rPr>
          <w:rFonts w:ascii="Arial" w:hAnsi="Arial" w:cs="Arial"/>
        </w:rPr>
        <w:t>W przypadku ustania siły wyższej, Strony niezwłocznie przystąpią do realizacji wszystkich swoich obowiązków wynikających z umowy.</w:t>
      </w:r>
    </w:p>
    <w:p w14:paraId="43CA1654" w14:textId="77777777" w:rsidR="008555D5" w:rsidRPr="009E5726" w:rsidRDefault="008555D5">
      <w:pPr>
        <w:numPr>
          <w:ilvl w:val="0"/>
          <w:numId w:val="45"/>
        </w:numPr>
        <w:spacing w:after="0"/>
        <w:rPr>
          <w:rFonts w:ascii="Arial" w:hAnsi="Arial" w:cs="Arial"/>
        </w:rPr>
      </w:pPr>
      <w:r w:rsidRPr="009E5726">
        <w:rPr>
          <w:rFonts w:ascii="Arial" w:hAnsi="Arial" w:cs="Arial"/>
        </w:rPr>
        <w:t>W przypadku, kiedy dalsza realizacja przedmiotu zamówienia z powodu działania siły wyższej Zamawiający jest zobowiązany podjąć działania do rozwiązania umowy.</w:t>
      </w:r>
    </w:p>
    <w:p w14:paraId="3AC7776C" w14:textId="77777777" w:rsidR="008555D5" w:rsidRPr="009E5726" w:rsidRDefault="008555D5">
      <w:pPr>
        <w:numPr>
          <w:ilvl w:val="0"/>
          <w:numId w:val="45"/>
        </w:numPr>
        <w:spacing w:after="0"/>
        <w:rPr>
          <w:rFonts w:ascii="Arial" w:hAnsi="Arial" w:cs="Arial"/>
        </w:rPr>
      </w:pPr>
      <w:r w:rsidRPr="009E5726">
        <w:rPr>
          <w:rFonts w:ascii="Arial" w:hAnsi="Arial" w:cs="Arial"/>
        </w:rPr>
        <w:t>Zobowiązujące Wykonawcę do poddania się kontroli/audytowi w zakresie prawidłowości realizacji zamówienia, na zasadach wskazanych w OPZ, ust. 8 pkt e) zapytania (dotyczy każdej z części zamówienia).</w:t>
      </w:r>
    </w:p>
    <w:p w14:paraId="113D3B16" w14:textId="77777777" w:rsidR="008555D5" w:rsidRPr="009E5726" w:rsidRDefault="008555D5">
      <w:pPr>
        <w:numPr>
          <w:ilvl w:val="0"/>
          <w:numId w:val="45"/>
        </w:numPr>
        <w:spacing w:after="0"/>
        <w:rPr>
          <w:rFonts w:ascii="Arial" w:hAnsi="Arial" w:cs="Arial"/>
        </w:rPr>
      </w:pPr>
      <w:r w:rsidRPr="009E5726">
        <w:rPr>
          <w:rFonts w:ascii="Arial" w:hAnsi="Arial" w:cs="Arial"/>
        </w:rPr>
        <w:t>Zobowiązujące Wykonawcę do przechowywania i udostępniania dokumentacji związanej z realizacją zamówienia:</w:t>
      </w:r>
    </w:p>
    <w:p w14:paraId="75106E17" w14:textId="77777777" w:rsidR="008555D5" w:rsidRPr="009E5726" w:rsidRDefault="008555D5">
      <w:pPr>
        <w:numPr>
          <w:ilvl w:val="0"/>
          <w:numId w:val="46"/>
        </w:numPr>
        <w:spacing w:after="0"/>
        <w:rPr>
          <w:rFonts w:ascii="Arial" w:hAnsi="Arial" w:cs="Arial"/>
        </w:rPr>
      </w:pPr>
      <w:r w:rsidRPr="009E5726">
        <w:rPr>
          <w:rFonts w:ascii="Arial" w:hAnsi="Arial" w:cs="Arial"/>
        </w:rPr>
        <w:t>przez okres pięciu lat od dnia 31 grudnia roku, w którym Instytucja Pośrednicząca dokonała ostatniej płatności na rzecz Zamawiającego. Okres, o którym mowa w zdaniu pierwszym, zostaje wstrzymywany w przypadku wszczęcia postępowania prawnego albo na wniosek Komisji;</w:t>
      </w:r>
    </w:p>
    <w:p w14:paraId="125C63EA" w14:textId="77777777" w:rsidR="008555D5" w:rsidRPr="009E5726" w:rsidRDefault="008555D5">
      <w:pPr>
        <w:numPr>
          <w:ilvl w:val="0"/>
          <w:numId w:val="46"/>
        </w:numPr>
        <w:spacing w:after="0"/>
        <w:rPr>
          <w:rFonts w:ascii="Arial" w:hAnsi="Arial" w:cs="Arial"/>
        </w:rPr>
      </w:pPr>
      <w:r w:rsidRPr="009E5726">
        <w:rPr>
          <w:rFonts w:ascii="Arial" w:hAnsi="Arial" w:cs="Arial"/>
        </w:rPr>
        <w:t>w przypadku dokumentów dotyczących pomocy de minimis - przez okres 10 lat, licząc od dnia jej przyznania, o ile Projekt dotyczy pomocy de minimis;</w:t>
      </w:r>
    </w:p>
    <w:p w14:paraId="7D71CFB6" w14:textId="77777777" w:rsidR="008555D5" w:rsidRPr="009E5726" w:rsidRDefault="008555D5">
      <w:pPr>
        <w:numPr>
          <w:ilvl w:val="0"/>
          <w:numId w:val="46"/>
        </w:numPr>
        <w:spacing w:after="0"/>
        <w:rPr>
          <w:rFonts w:ascii="Arial" w:hAnsi="Arial" w:cs="Arial"/>
        </w:rPr>
      </w:pPr>
      <w:r w:rsidRPr="009E5726">
        <w:rPr>
          <w:rFonts w:ascii="Arial" w:hAnsi="Arial" w:cs="Arial"/>
        </w:rPr>
        <w:lastRenderedPageBreak/>
        <w:t>w przypadku dokumentów dotyczących podatku od towarów i usług - przez okres, o którym mowa w ustawie z dnia 11 marca 2004 r. o podatku od towarów i usług;</w:t>
      </w:r>
    </w:p>
    <w:p w14:paraId="123A72CE" w14:textId="77777777" w:rsidR="008555D5" w:rsidRPr="009E5726" w:rsidRDefault="008555D5">
      <w:pPr>
        <w:numPr>
          <w:ilvl w:val="0"/>
          <w:numId w:val="46"/>
        </w:numPr>
        <w:spacing w:after="0"/>
        <w:rPr>
          <w:rFonts w:ascii="Arial" w:hAnsi="Arial" w:cs="Arial"/>
        </w:rPr>
      </w:pPr>
      <w:r w:rsidRPr="009E5726">
        <w:rPr>
          <w:rFonts w:ascii="Arial" w:hAnsi="Arial" w:cs="Arial"/>
        </w:rPr>
        <w:t>w sposób zapewniający dostępność, poufność i bezpieczeństwo oraz poinformowania Zamawiającego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6752FBB6" w14:textId="77777777" w:rsidR="008555D5" w:rsidRPr="009E5726" w:rsidRDefault="008555D5">
      <w:pPr>
        <w:numPr>
          <w:ilvl w:val="0"/>
          <w:numId w:val="46"/>
        </w:numPr>
        <w:spacing w:after="0"/>
        <w:rPr>
          <w:rFonts w:ascii="Arial" w:hAnsi="Arial" w:cs="Arial"/>
        </w:rPr>
      </w:pPr>
      <w:r w:rsidRPr="009E5726">
        <w:rPr>
          <w:rFonts w:ascii="Arial" w:hAnsi="Arial" w:cs="Arial"/>
        </w:rPr>
        <w:t>w formie oryginałów albo ich uwierzytelnionych odpisów lub na powszechnie uznanych nośnikach danych, w tym jako elektroniczne wersje dokumentów oryginalnych lub dokumenty istniejące wyłącznie w wersji elektronicznej.</w:t>
      </w:r>
    </w:p>
    <w:p w14:paraId="758F5BC4" w14:textId="77777777" w:rsidR="008555D5" w:rsidRPr="009E5726" w:rsidRDefault="008555D5">
      <w:pPr>
        <w:numPr>
          <w:ilvl w:val="0"/>
          <w:numId w:val="45"/>
        </w:numPr>
        <w:spacing w:after="0"/>
        <w:rPr>
          <w:rFonts w:ascii="Arial" w:hAnsi="Arial" w:cs="Arial"/>
        </w:rPr>
      </w:pPr>
      <w:r w:rsidRPr="009E5726">
        <w:rPr>
          <w:rFonts w:ascii="Arial" w:hAnsi="Arial" w:cs="Arial"/>
        </w:rPr>
        <w:t xml:space="preserve">Zobowiązanie do udostępnienia powstałych nowych materiałów edukacyjnych i szkoleniowych na zasadzie wolnej licencji oraz na wniosek Instytucji Pośredniczącej/Zarządzającej przeniesienie pełni autorskich praw majątkowych do wszelkich materiałów wytworzonych i wykorzystanych podczas realizacji umowy. Wykonawcy nie będzie przysługiwać dodatkowe wynagrodzenie z tego tytułu. Minimalny zakres przeniesienia praw autorskich określony zostanie przez Instytucję Pośredniczącą/Zarządzającą i może obejmować między innymi zakres co najmniej” </w:t>
      </w:r>
    </w:p>
    <w:p w14:paraId="17C06890" w14:textId="77777777" w:rsidR="008555D5" w:rsidRPr="009E5726" w:rsidRDefault="008555D5" w:rsidP="008555D5">
      <w:pPr>
        <w:spacing w:after="0"/>
        <w:ind w:left="360"/>
        <w:rPr>
          <w:rFonts w:ascii="Arial" w:hAnsi="Arial" w:cs="Arial"/>
        </w:rPr>
      </w:pPr>
      <w:r w:rsidRPr="009E5726">
        <w:rPr>
          <w:rFonts w:ascii="Arial" w:hAnsi="Arial" w:cs="Arial"/>
        </w:rPr>
        <w:t>- udzielenie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4B78279D" w14:textId="77777777" w:rsidR="008555D5" w:rsidRPr="009E5726" w:rsidRDefault="008555D5">
      <w:pPr>
        <w:numPr>
          <w:ilvl w:val="0"/>
          <w:numId w:val="47"/>
        </w:numPr>
        <w:spacing w:after="0"/>
        <w:rPr>
          <w:rFonts w:ascii="Arial" w:hAnsi="Arial" w:cs="Arial"/>
        </w:rPr>
      </w:pPr>
      <w:r w:rsidRPr="009E5726">
        <w:rPr>
          <w:rFonts w:ascii="Arial" w:hAnsi="Arial" w:cs="Arial"/>
        </w:rPr>
        <w:t>na terytorium Rzeczypospolitej Polskiej oraz na terytorium innych państw członkowskich Unii Europejskiej,</w:t>
      </w:r>
    </w:p>
    <w:p w14:paraId="5B94A0ED" w14:textId="77777777" w:rsidR="008555D5" w:rsidRPr="009E5726" w:rsidRDefault="008555D5">
      <w:pPr>
        <w:numPr>
          <w:ilvl w:val="0"/>
          <w:numId w:val="47"/>
        </w:numPr>
        <w:spacing w:after="0"/>
        <w:rPr>
          <w:rFonts w:ascii="Arial" w:hAnsi="Arial" w:cs="Arial"/>
        </w:rPr>
      </w:pPr>
      <w:r w:rsidRPr="009E5726">
        <w:rPr>
          <w:rFonts w:ascii="Arial" w:hAnsi="Arial" w:cs="Arial"/>
        </w:rPr>
        <w:t>na okres 10 lat,</w:t>
      </w:r>
    </w:p>
    <w:p w14:paraId="6FEE9DB4" w14:textId="77777777" w:rsidR="008555D5" w:rsidRPr="009E5726" w:rsidRDefault="008555D5">
      <w:pPr>
        <w:numPr>
          <w:ilvl w:val="0"/>
          <w:numId w:val="47"/>
        </w:numPr>
        <w:spacing w:after="0"/>
        <w:rPr>
          <w:rFonts w:ascii="Arial" w:hAnsi="Arial" w:cs="Arial"/>
        </w:rPr>
      </w:pPr>
      <w:r w:rsidRPr="009E5726">
        <w:rPr>
          <w:rFonts w:ascii="Arial" w:hAnsi="Arial" w:cs="Arial"/>
        </w:rPr>
        <w:t>bez ograniczeń co do liczby egzemplarzy i nośników, w zakresie następujących pól eksploatacji:</w:t>
      </w:r>
    </w:p>
    <w:p w14:paraId="3024FB07" w14:textId="77777777" w:rsidR="008555D5" w:rsidRPr="009E5726" w:rsidRDefault="008555D5" w:rsidP="008555D5">
      <w:pPr>
        <w:spacing w:after="0"/>
        <w:ind w:left="360"/>
        <w:rPr>
          <w:rFonts w:ascii="Arial" w:hAnsi="Arial" w:cs="Arial"/>
        </w:rPr>
      </w:pPr>
      <w:r w:rsidRPr="009E5726">
        <w:rPr>
          <w:rFonts w:ascii="Arial" w:hAnsi="Arial" w:cs="Arial"/>
        </w:rPr>
        <w:t>* utrwalanie – w szczególności drukiem, zapisem w pamięci komputera i na nośnikach elektronicznych, oraz zwielokrotnianie, powielanie i kopiowanie tak powstałych egzemplarzy dowolną techniką,</w:t>
      </w:r>
    </w:p>
    <w:p w14:paraId="15BF001B" w14:textId="77777777" w:rsidR="008555D5" w:rsidRPr="009E5726" w:rsidRDefault="008555D5" w:rsidP="008555D5">
      <w:pPr>
        <w:spacing w:after="0"/>
        <w:ind w:left="360"/>
        <w:rPr>
          <w:rFonts w:ascii="Arial" w:hAnsi="Arial" w:cs="Arial"/>
        </w:rPr>
      </w:pPr>
      <w:r w:rsidRPr="009E5726">
        <w:rPr>
          <w:rFonts w:ascii="Arial" w:hAnsi="Arial" w:cs="Arial"/>
        </w:rPr>
        <w:t>*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B73C700" w14:textId="77777777" w:rsidR="008555D5" w:rsidRPr="009E5726" w:rsidRDefault="008555D5" w:rsidP="008555D5">
      <w:pPr>
        <w:spacing w:after="0"/>
        <w:ind w:left="360"/>
        <w:rPr>
          <w:rFonts w:ascii="Arial" w:hAnsi="Arial" w:cs="Arial"/>
        </w:rPr>
      </w:pPr>
      <w:r w:rsidRPr="009E5726">
        <w:rPr>
          <w:rFonts w:ascii="Arial" w:hAnsi="Arial" w:cs="Arial"/>
        </w:rPr>
        <w:t>* publiczna dystrybucja utworów lub ich kopii we wszelkich formach (np. książka, broszura, CD, Internet),</w:t>
      </w:r>
    </w:p>
    <w:p w14:paraId="03A637E0" w14:textId="77777777" w:rsidR="008555D5" w:rsidRPr="009E5726" w:rsidRDefault="008555D5" w:rsidP="008555D5">
      <w:pPr>
        <w:spacing w:after="0"/>
        <w:ind w:left="360"/>
        <w:rPr>
          <w:rFonts w:ascii="Arial" w:hAnsi="Arial" w:cs="Arial"/>
        </w:rPr>
      </w:pPr>
      <w:r w:rsidRPr="009E5726">
        <w:rPr>
          <w:rFonts w:ascii="Arial" w:hAnsi="Arial" w:cs="Arial"/>
        </w:rPr>
        <w:t>* udostępnianie, w tym instytucjom i jednostkom organizacyjnym Unii, Instytucji Zarządzającej oraz ich pracownikom oraz publiczne udostępnianie przy wykorzystaniu wszelkich środków komunikacji (np. Internet),</w:t>
      </w:r>
    </w:p>
    <w:p w14:paraId="1ABA3CEE" w14:textId="77777777" w:rsidR="008555D5" w:rsidRPr="009E5726" w:rsidRDefault="008555D5" w:rsidP="008555D5">
      <w:pPr>
        <w:spacing w:after="0"/>
        <w:ind w:left="360"/>
        <w:rPr>
          <w:rFonts w:ascii="Arial" w:hAnsi="Arial" w:cs="Arial"/>
        </w:rPr>
      </w:pPr>
      <w:r w:rsidRPr="009E5726">
        <w:rPr>
          <w:rFonts w:ascii="Arial" w:hAnsi="Arial" w:cs="Arial"/>
        </w:rPr>
        <w:t>* przechowywanie i archiwizowanie w postaci papierowej albo elektronicznej;</w:t>
      </w:r>
    </w:p>
    <w:p w14:paraId="75C044E8" w14:textId="77777777" w:rsidR="008555D5" w:rsidRPr="009E5726" w:rsidRDefault="008555D5" w:rsidP="008555D5">
      <w:pPr>
        <w:spacing w:after="0"/>
        <w:ind w:left="360"/>
        <w:rPr>
          <w:rFonts w:ascii="Arial" w:hAnsi="Arial" w:cs="Arial"/>
        </w:rPr>
      </w:pPr>
      <w:r w:rsidRPr="009E5726">
        <w:rPr>
          <w:rFonts w:ascii="Arial" w:hAnsi="Arial" w:cs="Arial"/>
        </w:rPr>
        <w:t>* z prawem do udzielania osobom trzecim sublicencji na warunkach i polach eksploatacji, o których mowa powyżej.</w:t>
      </w:r>
    </w:p>
    <w:p w14:paraId="6C207F4D" w14:textId="77777777" w:rsidR="008555D5" w:rsidRPr="009E5726" w:rsidRDefault="008555D5" w:rsidP="008555D5">
      <w:pPr>
        <w:spacing w:after="0"/>
        <w:rPr>
          <w:rFonts w:ascii="Arial" w:hAnsi="Arial" w:cs="Arial"/>
          <w:b/>
          <w:bCs/>
        </w:rPr>
      </w:pPr>
    </w:p>
    <w:p w14:paraId="35C0931A" w14:textId="77777777" w:rsidR="008555D5" w:rsidRPr="009E5726" w:rsidRDefault="008555D5" w:rsidP="008555D5">
      <w:pPr>
        <w:spacing w:after="0"/>
        <w:rPr>
          <w:rFonts w:ascii="Arial" w:hAnsi="Arial" w:cs="Arial"/>
          <w:b/>
          <w:bCs/>
        </w:rPr>
      </w:pPr>
      <w:r w:rsidRPr="009E5726">
        <w:rPr>
          <w:rFonts w:ascii="Arial" w:hAnsi="Arial" w:cs="Arial"/>
          <w:b/>
          <w:bCs/>
        </w:rPr>
        <w:t>KRYTERIA OCENY OFERT</w:t>
      </w:r>
    </w:p>
    <w:p w14:paraId="40B4E5F1" w14:textId="77777777" w:rsidR="008555D5" w:rsidRPr="009E5726" w:rsidRDefault="008555D5" w:rsidP="008555D5">
      <w:pPr>
        <w:spacing w:after="0"/>
        <w:rPr>
          <w:rFonts w:ascii="Arial" w:hAnsi="Arial" w:cs="Arial"/>
          <w:b/>
          <w:bCs/>
        </w:rPr>
      </w:pPr>
    </w:p>
    <w:p w14:paraId="5A5828EB" w14:textId="77777777" w:rsidR="008555D5" w:rsidRPr="009E5726" w:rsidRDefault="008555D5" w:rsidP="008555D5">
      <w:pPr>
        <w:spacing w:after="0"/>
        <w:rPr>
          <w:rFonts w:ascii="Arial" w:hAnsi="Arial" w:cs="Arial"/>
        </w:rPr>
      </w:pPr>
      <w:r w:rsidRPr="009E5726">
        <w:rPr>
          <w:rFonts w:ascii="Arial" w:hAnsi="Arial" w:cs="Arial"/>
        </w:rPr>
        <w:t>Przy wyborze najkorzystniejszej oferty Zamawiający będzie kierować się następującymi kryteriami i ich znaczeniem oraz w następujący sposób będzie oceniał oferty w poszczególnych kryteriach:</w:t>
      </w:r>
    </w:p>
    <w:p w14:paraId="558CBD47" w14:textId="77777777" w:rsidR="008555D5" w:rsidRPr="009E5726" w:rsidRDefault="008555D5" w:rsidP="008555D5">
      <w:pPr>
        <w:spacing w:after="0"/>
        <w:rPr>
          <w:rFonts w:ascii="Arial" w:hAnsi="Arial" w:cs="Arial"/>
        </w:rPr>
      </w:pPr>
    </w:p>
    <w:p w14:paraId="07D4490A" w14:textId="068CCF5E" w:rsidR="008555D5" w:rsidRPr="00E9346D" w:rsidRDefault="008555D5" w:rsidP="008555D5">
      <w:pPr>
        <w:spacing w:after="0"/>
        <w:rPr>
          <w:rFonts w:ascii="Arial" w:hAnsi="Arial" w:cs="Arial"/>
        </w:rPr>
      </w:pPr>
      <w:r w:rsidRPr="00E9346D">
        <w:rPr>
          <w:rFonts w:ascii="Arial" w:hAnsi="Arial" w:cs="Arial"/>
        </w:rPr>
        <w:t>W zakresie części od I-VI</w:t>
      </w:r>
    </w:p>
    <w:p w14:paraId="78A15196" w14:textId="77777777" w:rsidR="008555D5" w:rsidRPr="00E9346D" w:rsidRDefault="008555D5" w:rsidP="008555D5">
      <w:pPr>
        <w:spacing w:after="0"/>
        <w:rPr>
          <w:rFonts w:ascii="Arial" w:hAnsi="Arial" w:cs="Arial"/>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8555D5" w:rsidRPr="00E9346D" w14:paraId="6BB59FED" w14:textId="77777777" w:rsidTr="00B3589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4E7B1316" w14:textId="77777777" w:rsidR="008555D5" w:rsidRPr="00E9346D" w:rsidRDefault="008555D5" w:rsidP="00B35892">
            <w:pPr>
              <w:spacing w:after="0"/>
              <w:rPr>
                <w:rFonts w:ascii="Arial" w:hAnsi="Arial" w:cs="Arial"/>
                <w:b/>
              </w:rPr>
            </w:pPr>
            <w:r w:rsidRPr="00E9346D">
              <w:rPr>
                <w:rFonts w:ascii="Arial" w:hAnsi="Arial" w:cs="Arial"/>
                <w:b/>
              </w:rPr>
              <w:t>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2981320" w14:textId="77777777" w:rsidR="008555D5" w:rsidRPr="00E9346D" w:rsidRDefault="008555D5" w:rsidP="00B35892">
            <w:pPr>
              <w:spacing w:after="0"/>
              <w:rPr>
                <w:rFonts w:ascii="Arial" w:hAnsi="Arial" w:cs="Arial"/>
                <w:b/>
                <w:bCs/>
              </w:rPr>
            </w:pPr>
            <w:r w:rsidRPr="00E9346D">
              <w:rPr>
                <w:rFonts w:ascii="Arial" w:hAnsi="Arial" w:cs="Arial"/>
                <w:b/>
                <w:bCs/>
              </w:rPr>
              <w:t xml:space="preserve"> Liczba punktów możliwych do  </w:t>
            </w:r>
          </w:p>
          <w:p w14:paraId="7F228E2F" w14:textId="77777777" w:rsidR="008555D5" w:rsidRPr="00E9346D" w:rsidRDefault="008555D5" w:rsidP="00B35892">
            <w:pPr>
              <w:spacing w:after="0"/>
              <w:rPr>
                <w:rFonts w:ascii="Arial" w:hAnsi="Arial" w:cs="Arial"/>
                <w:b/>
                <w:bCs/>
              </w:rPr>
            </w:pPr>
            <w:r w:rsidRPr="00E9346D">
              <w:rPr>
                <w:rFonts w:ascii="Arial" w:hAnsi="Arial" w:cs="Arial"/>
                <w:b/>
                <w:bCs/>
              </w:rPr>
              <w:t xml:space="preserve"> uzyskania (waga)</w:t>
            </w:r>
          </w:p>
        </w:tc>
      </w:tr>
      <w:tr w:rsidR="008555D5" w:rsidRPr="00E9346D" w14:paraId="1224201E" w14:textId="77777777" w:rsidTr="00B3589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31C534DE" w14:textId="77777777" w:rsidR="008555D5" w:rsidRPr="00E9346D" w:rsidRDefault="008555D5" w:rsidP="00B35892">
            <w:pPr>
              <w:spacing w:after="0"/>
              <w:rPr>
                <w:rFonts w:ascii="Arial" w:hAnsi="Arial" w:cs="Arial"/>
              </w:rPr>
            </w:pPr>
            <w:r w:rsidRPr="00E9346D">
              <w:rPr>
                <w:rFonts w:ascii="Arial" w:hAnsi="Arial" w:cs="Arial"/>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58A0688" w14:textId="77777777" w:rsidR="008555D5" w:rsidRPr="00E9346D" w:rsidRDefault="008555D5" w:rsidP="00B35892">
            <w:pPr>
              <w:spacing w:after="0"/>
              <w:rPr>
                <w:rFonts w:ascii="Arial" w:hAnsi="Arial" w:cs="Arial"/>
              </w:rPr>
            </w:pPr>
            <w:r w:rsidRPr="00E9346D">
              <w:rPr>
                <w:rFonts w:ascii="Arial" w:hAnsi="Arial" w:cs="Arial"/>
              </w:rPr>
              <w:t>Cena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B298019" w14:textId="77777777" w:rsidR="008555D5" w:rsidRPr="00E9346D" w:rsidRDefault="008555D5" w:rsidP="00B35892">
            <w:pPr>
              <w:spacing w:after="0"/>
              <w:rPr>
                <w:rFonts w:ascii="Arial" w:hAnsi="Arial" w:cs="Arial"/>
              </w:rPr>
            </w:pPr>
            <w:r w:rsidRPr="00E9346D">
              <w:rPr>
                <w:rFonts w:ascii="Arial" w:hAnsi="Arial" w:cs="Arial"/>
              </w:rPr>
              <w:t xml:space="preserve"> 40</w:t>
            </w:r>
          </w:p>
        </w:tc>
      </w:tr>
      <w:tr w:rsidR="008555D5" w:rsidRPr="00E9346D" w14:paraId="25A45ECC" w14:textId="77777777" w:rsidTr="00B3589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EF0DAFF" w14:textId="77777777" w:rsidR="008555D5" w:rsidRPr="00E9346D" w:rsidRDefault="008555D5" w:rsidP="00B35892">
            <w:pPr>
              <w:spacing w:after="0"/>
              <w:rPr>
                <w:rFonts w:ascii="Arial" w:hAnsi="Arial" w:cs="Arial"/>
              </w:rPr>
            </w:pPr>
            <w:r w:rsidRPr="00E9346D">
              <w:rPr>
                <w:rFonts w:ascii="Arial" w:hAnsi="Arial" w:cs="Arial"/>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490E0FAD" w14:textId="5962C42B" w:rsidR="008555D5" w:rsidRPr="00E9346D" w:rsidRDefault="008555D5" w:rsidP="00B35892">
            <w:pPr>
              <w:spacing w:after="0"/>
              <w:rPr>
                <w:rFonts w:ascii="Arial" w:hAnsi="Arial" w:cs="Arial"/>
              </w:rPr>
            </w:pPr>
            <w:r w:rsidRPr="00E9346D">
              <w:rPr>
                <w:rFonts w:ascii="Arial" w:hAnsi="Arial" w:cs="Arial"/>
              </w:rPr>
              <w:t xml:space="preserve">Doświadczenie </w:t>
            </w:r>
            <w:r w:rsidR="007C2EF3" w:rsidRPr="00E9346D">
              <w:rPr>
                <w:rFonts w:ascii="Arial" w:hAnsi="Arial" w:cs="Arial"/>
              </w:rPr>
              <w:t>trenerów</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B7C2BAD" w14:textId="77777777" w:rsidR="008555D5" w:rsidRPr="00E9346D" w:rsidRDefault="008555D5" w:rsidP="00B35892">
            <w:pPr>
              <w:spacing w:after="0"/>
              <w:rPr>
                <w:rFonts w:ascii="Arial" w:hAnsi="Arial" w:cs="Arial"/>
              </w:rPr>
            </w:pPr>
            <w:r w:rsidRPr="00E9346D">
              <w:rPr>
                <w:rFonts w:ascii="Arial" w:hAnsi="Arial" w:cs="Arial"/>
              </w:rPr>
              <w:t xml:space="preserve"> 40</w:t>
            </w:r>
          </w:p>
        </w:tc>
      </w:tr>
      <w:tr w:rsidR="008555D5" w:rsidRPr="00E9346D" w14:paraId="2CA7BD70" w14:textId="77777777" w:rsidTr="00B3589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2DD56E82" w14:textId="77777777" w:rsidR="008555D5" w:rsidRPr="00E9346D" w:rsidRDefault="008555D5" w:rsidP="00B35892">
            <w:pPr>
              <w:spacing w:after="0"/>
              <w:rPr>
                <w:rFonts w:ascii="Arial" w:hAnsi="Arial" w:cs="Arial"/>
              </w:rPr>
            </w:pPr>
            <w:r w:rsidRPr="00E9346D">
              <w:rPr>
                <w:rFonts w:ascii="Arial" w:hAnsi="Arial" w:cs="Arial"/>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FFD461E" w14:textId="77777777" w:rsidR="008555D5" w:rsidRPr="00E9346D" w:rsidRDefault="008555D5" w:rsidP="00B35892">
            <w:pPr>
              <w:spacing w:after="0"/>
              <w:rPr>
                <w:rFonts w:ascii="Arial" w:hAnsi="Arial" w:cs="Arial"/>
              </w:rPr>
            </w:pPr>
            <w:r w:rsidRPr="00E9346D">
              <w:rPr>
                <w:rFonts w:ascii="Arial" w:hAnsi="Arial" w:cs="Arial"/>
              </w:rPr>
              <w:t>Klauzule społeczne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277E562" w14:textId="77777777" w:rsidR="008555D5" w:rsidRPr="00E9346D" w:rsidRDefault="008555D5" w:rsidP="00B35892">
            <w:pPr>
              <w:spacing w:after="0"/>
              <w:rPr>
                <w:rFonts w:ascii="Arial" w:hAnsi="Arial" w:cs="Arial"/>
              </w:rPr>
            </w:pPr>
            <w:r w:rsidRPr="00E9346D">
              <w:rPr>
                <w:rFonts w:ascii="Arial" w:hAnsi="Arial" w:cs="Arial"/>
              </w:rPr>
              <w:t xml:space="preserve"> 10</w:t>
            </w:r>
          </w:p>
        </w:tc>
      </w:tr>
      <w:tr w:rsidR="008555D5" w:rsidRPr="00E9346D" w14:paraId="3908A2B6" w14:textId="77777777" w:rsidTr="00B3589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3A1B4D8D" w14:textId="77777777" w:rsidR="008555D5" w:rsidRPr="00E9346D" w:rsidRDefault="008555D5" w:rsidP="00B35892">
            <w:pPr>
              <w:spacing w:after="0"/>
              <w:rPr>
                <w:rFonts w:ascii="Arial" w:hAnsi="Arial" w:cs="Arial"/>
              </w:rPr>
            </w:pPr>
            <w:r w:rsidRPr="00E9346D">
              <w:rPr>
                <w:rFonts w:ascii="Arial" w:hAnsi="Arial" w:cs="Arial"/>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447AE839" w14:textId="77777777" w:rsidR="008555D5" w:rsidRPr="00E9346D" w:rsidRDefault="008555D5" w:rsidP="00B35892">
            <w:pPr>
              <w:spacing w:after="0"/>
              <w:rPr>
                <w:rFonts w:ascii="Arial" w:hAnsi="Arial" w:cs="Arial"/>
              </w:rPr>
            </w:pPr>
            <w:r w:rsidRPr="00E9346D">
              <w:rPr>
                <w:rFonts w:ascii="Arial" w:hAnsi="Arial" w:cs="Arial"/>
              </w:rPr>
              <w:t>Czas reakcji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A2BAFEB" w14:textId="77777777" w:rsidR="008555D5" w:rsidRPr="00E9346D" w:rsidRDefault="008555D5" w:rsidP="00B35892">
            <w:pPr>
              <w:spacing w:after="0"/>
              <w:rPr>
                <w:rFonts w:ascii="Arial" w:hAnsi="Arial" w:cs="Arial"/>
              </w:rPr>
            </w:pPr>
            <w:r w:rsidRPr="00E9346D">
              <w:rPr>
                <w:rFonts w:ascii="Arial" w:hAnsi="Arial" w:cs="Arial"/>
              </w:rPr>
              <w:t xml:space="preserve"> 10</w:t>
            </w:r>
          </w:p>
        </w:tc>
      </w:tr>
      <w:tr w:rsidR="008555D5" w:rsidRPr="009E5726" w14:paraId="522E5C99" w14:textId="77777777" w:rsidTr="00B3589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1B56FFE1" w14:textId="77777777" w:rsidR="008555D5" w:rsidRPr="00E9346D" w:rsidRDefault="008555D5" w:rsidP="00B35892">
            <w:pPr>
              <w:spacing w:after="0"/>
              <w:rPr>
                <w:rFonts w:ascii="Arial" w:hAnsi="Arial" w:cs="Arial"/>
                <w:b/>
              </w:rPr>
            </w:pPr>
            <w:r w:rsidRPr="00E9346D">
              <w:rPr>
                <w:rFonts w:ascii="Arial" w:hAnsi="Arial" w:cs="Arial"/>
                <w:b/>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3A31375" w14:textId="77777777" w:rsidR="008555D5" w:rsidRPr="009E5726" w:rsidRDefault="008555D5" w:rsidP="00B35892">
            <w:pPr>
              <w:spacing w:after="0"/>
              <w:rPr>
                <w:rFonts w:ascii="Arial" w:hAnsi="Arial" w:cs="Arial"/>
                <w:b/>
              </w:rPr>
            </w:pPr>
            <w:r w:rsidRPr="00E9346D">
              <w:rPr>
                <w:rFonts w:ascii="Arial" w:hAnsi="Arial" w:cs="Arial"/>
                <w:b/>
              </w:rPr>
              <w:t>100</w:t>
            </w:r>
          </w:p>
        </w:tc>
      </w:tr>
    </w:tbl>
    <w:p w14:paraId="76615C66" w14:textId="77777777" w:rsidR="008555D5" w:rsidRPr="009E5726" w:rsidRDefault="008555D5" w:rsidP="008555D5">
      <w:pPr>
        <w:spacing w:after="0"/>
        <w:rPr>
          <w:rFonts w:ascii="Arial" w:hAnsi="Arial" w:cs="Arial"/>
        </w:rPr>
      </w:pPr>
    </w:p>
    <w:p w14:paraId="418B4F6E" w14:textId="77777777" w:rsidR="00DA0436" w:rsidRPr="009E5726" w:rsidRDefault="00DA0436" w:rsidP="00DA0436">
      <w:pPr>
        <w:spacing w:after="0"/>
        <w:rPr>
          <w:rFonts w:ascii="Arial" w:hAnsi="Arial" w:cs="Arial"/>
          <w:b/>
          <w:bCs/>
          <w:u w:val="single"/>
        </w:rPr>
      </w:pPr>
      <w:r w:rsidRPr="009E5726">
        <w:rPr>
          <w:rFonts w:ascii="Arial" w:hAnsi="Arial" w:cs="Arial"/>
          <w:b/>
          <w:bCs/>
          <w:u w:val="single"/>
        </w:rPr>
        <w:t>Z uwagi na możliwość składania ofert częściowych, każda z części zamówienia będzie odrębnie oceniana i punktowana.</w:t>
      </w:r>
    </w:p>
    <w:p w14:paraId="6668121A" w14:textId="77777777" w:rsidR="00DA0436" w:rsidRPr="009E5726" w:rsidRDefault="00DA0436" w:rsidP="008555D5">
      <w:pPr>
        <w:spacing w:after="0"/>
        <w:rPr>
          <w:rFonts w:ascii="Arial" w:hAnsi="Arial" w:cs="Arial"/>
        </w:rPr>
      </w:pPr>
    </w:p>
    <w:p w14:paraId="1022BAA8" w14:textId="77777777" w:rsidR="008555D5" w:rsidRPr="009E5726" w:rsidRDefault="008555D5" w:rsidP="008555D5">
      <w:pPr>
        <w:spacing w:after="0"/>
        <w:rPr>
          <w:rFonts w:ascii="Arial" w:hAnsi="Arial" w:cs="Arial"/>
          <w:b/>
        </w:rPr>
      </w:pPr>
      <w:r w:rsidRPr="009E5726">
        <w:rPr>
          <w:rFonts w:ascii="Arial" w:hAnsi="Arial" w:cs="Arial"/>
          <w:b/>
          <w:u w:val="single"/>
        </w:rPr>
        <w:t>Kryterium 1. Cena - 40% (maksymalnie możliwych do uzyskania 40,00 pkt)</w:t>
      </w:r>
    </w:p>
    <w:p w14:paraId="1F5F6D6A" w14:textId="77777777" w:rsidR="008555D5" w:rsidRPr="009E5726" w:rsidRDefault="008555D5" w:rsidP="008555D5">
      <w:pPr>
        <w:spacing w:after="0"/>
        <w:rPr>
          <w:rFonts w:ascii="Arial" w:hAnsi="Arial" w:cs="Arial"/>
        </w:rPr>
      </w:pPr>
      <w:r w:rsidRPr="009E5726">
        <w:rPr>
          <w:rFonts w:ascii="Arial" w:hAnsi="Arial" w:cs="Arial"/>
        </w:rPr>
        <w:t xml:space="preserve">Sposób przyznawania punktacji za spełnienie kryterium: </w:t>
      </w:r>
    </w:p>
    <w:p w14:paraId="2AF53FB2" w14:textId="77777777" w:rsidR="008555D5" w:rsidRPr="009E5726" w:rsidRDefault="008555D5" w:rsidP="008555D5">
      <w:pPr>
        <w:spacing w:after="0"/>
        <w:rPr>
          <w:rFonts w:ascii="Arial" w:hAnsi="Arial" w:cs="Arial"/>
        </w:rPr>
      </w:pPr>
      <w:r w:rsidRPr="009E5726">
        <w:rPr>
          <w:rFonts w:ascii="Arial" w:hAnsi="Arial" w:cs="Arial"/>
        </w:rPr>
        <w:t>K1 = (Cmin/ C) x 40</w:t>
      </w:r>
    </w:p>
    <w:p w14:paraId="1D994E62" w14:textId="77777777" w:rsidR="008555D5" w:rsidRPr="009E5726" w:rsidRDefault="008555D5" w:rsidP="008555D5">
      <w:pPr>
        <w:spacing w:after="0"/>
        <w:rPr>
          <w:rFonts w:ascii="Arial" w:hAnsi="Arial" w:cs="Arial"/>
        </w:rPr>
      </w:pPr>
      <w:r w:rsidRPr="009E5726">
        <w:rPr>
          <w:rFonts w:ascii="Arial" w:hAnsi="Arial" w:cs="Arial"/>
        </w:rPr>
        <w:t xml:space="preserve">K1 – liczba punktów uzyskana za kryterium Ceny </w:t>
      </w:r>
    </w:p>
    <w:p w14:paraId="1D60BA5B" w14:textId="77777777" w:rsidR="008555D5" w:rsidRPr="009E5726" w:rsidRDefault="008555D5" w:rsidP="008555D5">
      <w:pPr>
        <w:spacing w:after="0"/>
        <w:rPr>
          <w:rFonts w:ascii="Arial" w:hAnsi="Arial" w:cs="Arial"/>
        </w:rPr>
      </w:pPr>
      <w:r w:rsidRPr="009E5726">
        <w:rPr>
          <w:rFonts w:ascii="Arial" w:hAnsi="Arial" w:cs="Arial"/>
        </w:rPr>
        <w:t>Cmin – najniższa cena brutto spośród ważnych ofert</w:t>
      </w:r>
    </w:p>
    <w:p w14:paraId="22D9E3BE" w14:textId="77777777" w:rsidR="008555D5" w:rsidRPr="009E5726" w:rsidRDefault="008555D5" w:rsidP="008555D5">
      <w:pPr>
        <w:spacing w:after="0"/>
        <w:rPr>
          <w:rFonts w:ascii="Arial" w:hAnsi="Arial" w:cs="Arial"/>
        </w:rPr>
      </w:pPr>
      <w:r w:rsidRPr="009E5726">
        <w:rPr>
          <w:rFonts w:ascii="Arial" w:hAnsi="Arial" w:cs="Arial"/>
        </w:rPr>
        <w:t>C – cena brutto badanej oferty</w:t>
      </w:r>
    </w:p>
    <w:p w14:paraId="1C02A9B9" w14:textId="77777777" w:rsidR="008555D5" w:rsidRPr="009E5726" w:rsidRDefault="008555D5" w:rsidP="008555D5">
      <w:pPr>
        <w:spacing w:after="0"/>
        <w:rPr>
          <w:rFonts w:ascii="Arial" w:hAnsi="Arial" w:cs="Arial"/>
        </w:rPr>
      </w:pPr>
    </w:p>
    <w:p w14:paraId="2D35CC70" w14:textId="7A033300" w:rsidR="008555D5" w:rsidRPr="009E5726" w:rsidRDefault="008555D5" w:rsidP="008555D5">
      <w:pPr>
        <w:spacing w:after="0"/>
        <w:rPr>
          <w:rFonts w:ascii="Arial" w:hAnsi="Arial" w:cs="Arial"/>
          <w:b/>
        </w:rPr>
      </w:pPr>
      <w:r w:rsidRPr="009E5726">
        <w:rPr>
          <w:rFonts w:ascii="Arial" w:hAnsi="Arial" w:cs="Arial"/>
          <w:b/>
          <w:u w:val="single"/>
        </w:rPr>
        <w:t xml:space="preserve">Kryterium 2. Doświadczenie </w:t>
      </w:r>
      <w:r w:rsidR="005E4E94">
        <w:rPr>
          <w:rFonts w:ascii="Arial" w:hAnsi="Arial" w:cs="Arial"/>
          <w:b/>
          <w:u w:val="single"/>
        </w:rPr>
        <w:t>wykładowców</w:t>
      </w:r>
      <w:r w:rsidRPr="009E5726">
        <w:rPr>
          <w:rFonts w:ascii="Arial" w:hAnsi="Arial" w:cs="Arial"/>
          <w:b/>
          <w:u w:val="single"/>
        </w:rPr>
        <w:t xml:space="preserve"> - 40% (maksymalnie możliwych do uzyskania 40,00 pkt)</w:t>
      </w:r>
    </w:p>
    <w:p w14:paraId="03F0C14E" w14:textId="77777777" w:rsidR="008555D5" w:rsidRPr="009E5726" w:rsidRDefault="008555D5" w:rsidP="008555D5">
      <w:pPr>
        <w:spacing w:after="0"/>
        <w:rPr>
          <w:rFonts w:ascii="Arial" w:hAnsi="Arial" w:cs="Arial"/>
        </w:rPr>
      </w:pPr>
    </w:p>
    <w:p w14:paraId="46346DEE" w14:textId="77777777" w:rsidR="008555D5" w:rsidRPr="009E5726" w:rsidRDefault="008555D5" w:rsidP="008555D5">
      <w:pPr>
        <w:spacing w:after="0"/>
        <w:rPr>
          <w:rFonts w:ascii="Arial" w:hAnsi="Arial" w:cs="Arial"/>
        </w:rPr>
      </w:pPr>
      <w:r w:rsidRPr="009E5726">
        <w:rPr>
          <w:rFonts w:ascii="Arial" w:hAnsi="Arial" w:cs="Arial"/>
        </w:rPr>
        <w:t>Oceniane będzie doświadczenie doradców zawodowych, którzy będą realizowali zamówienie, w prowadzeniu zajęć z tematyki jak w przedmiocie zamówienia.</w:t>
      </w:r>
    </w:p>
    <w:p w14:paraId="646A1DD3" w14:textId="77777777" w:rsidR="008555D5" w:rsidRPr="009E5726" w:rsidRDefault="008555D5" w:rsidP="008555D5">
      <w:pPr>
        <w:spacing w:after="0"/>
        <w:rPr>
          <w:rFonts w:ascii="Arial" w:hAnsi="Arial" w:cs="Arial"/>
        </w:rPr>
      </w:pPr>
    </w:p>
    <w:p w14:paraId="560703BD" w14:textId="77777777" w:rsidR="008555D5" w:rsidRPr="009E5726" w:rsidRDefault="008555D5" w:rsidP="008555D5">
      <w:pPr>
        <w:spacing w:after="0"/>
        <w:rPr>
          <w:rFonts w:ascii="Arial" w:hAnsi="Arial" w:cs="Arial"/>
        </w:rPr>
      </w:pPr>
      <w:r w:rsidRPr="009E5726">
        <w:rPr>
          <w:rFonts w:ascii="Arial" w:hAnsi="Arial" w:cs="Arial"/>
        </w:rPr>
        <w:t>Sposób przyznawania punktacji za spełnienie kryterium:</w:t>
      </w:r>
    </w:p>
    <w:p w14:paraId="66274C90" w14:textId="77777777" w:rsidR="008555D5" w:rsidRPr="009E5726" w:rsidRDefault="008555D5" w:rsidP="008555D5">
      <w:pPr>
        <w:spacing w:after="0"/>
        <w:rPr>
          <w:rFonts w:ascii="Arial" w:hAnsi="Arial" w:cs="Arial"/>
        </w:rPr>
      </w:pPr>
      <w:r w:rsidRPr="009E5726">
        <w:rPr>
          <w:rFonts w:ascii="Arial" w:hAnsi="Arial" w:cs="Arial"/>
        </w:rPr>
        <w:t>K2 = (D / Dmax) x 40</w:t>
      </w:r>
    </w:p>
    <w:p w14:paraId="0CB12787" w14:textId="77777777" w:rsidR="008555D5" w:rsidRPr="009E5726" w:rsidRDefault="008555D5" w:rsidP="008555D5">
      <w:pPr>
        <w:spacing w:after="0"/>
        <w:rPr>
          <w:rFonts w:ascii="Arial" w:hAnsi="Arial" w:cs="Arial"/>
        </w:rPr>
      </w:pPr>
      <w:r w:rsidRPr="009E5726">
        <w:rPr>
          <w:rFonts w:ascii="Arial" w:hAnsi="Arial" w:cs="Arial"/>
        </w:rPr>
        <w:t xml:space="preserve">K2 – liczba punktów uzyskana za kryterium Doświadczenie psychologów </w:t>
      </w:r>
    </w:p>
    <w:p w14:paraId="03461926" w14:textId="77777777" w:rsidR="008555D5" w:rsidRPr="009E5726" w:rsidRDefault="008555D5" w:rsidP="008555D5">
      <w:pPr>
        <w:spacing w:after="0"/>
        <w:rPr>
          <w:rFonts w:ascii="Arial" w:hAnsi="Arial" w:cs="Arial"/>
        </w:rPr>
      </w:pPr>
      <w:r w:rsidRPr="009E5726">
        <w:rPr>
          <w:rFonts w:ascii="Arial" w:hAnsi="Arial" w:cs="Arial"/>
        </w:rPr>
        <w:t>Dmax – wykazana najwyższa liczba godzin przeprowadzonych zajęć*</w:t>
      </w:r>
    </w:p>
    <w:p w14:paraId="333F75A3" w14:textId="77777777" w:rsidR="008555D5" w:rsidRPr="009E5726" w:rsidRDefault="008555D5" w:rsidP="008555D5">
      <w:pPr>
        <w:spacing w:after="0"/>
        <w:rPr>
          <w:rFonts w:ascii="Arial" w:hAnsi="Arial" w:cs="Arial"/>
        </w:rPr>
      </w:pPr>
      <w:r w:rsidRPr="009E5726">
        <w:rPr>
          <w:rFonts w:ascii="Arial" w:hAnsi="Arial" w:cs="Arial"/>
        </w:rPr>
        <w:t>D – wykazana liczba godzin przeprowadzonych zajęć w badanej ofercie*</w:t>
      </w:r>
    </w:p>
    <w:p w14:paraId="2490B5DA" w14:textId="77777777" w:rsidR="008555D5" w:rsidRPr="009E5726" w:rsidRDefault="008555D5" w:rsidP="008555D5">
      <w:pPr>
        <w:spacing w:after="0"/>
        <w:rPr>
          <w:rFonts w:ascii="Arial" w:hAnsi="Arial" w:cs="Arial"/>
        </w:rPr>
      </w:pPr>
    </w:p>
    <w:p w14:paraId="5E9D292F" w14:textId="77777777" w:rsidR="008555D5" w:rsidRPr="009E5726" w:rsidRDefault="008555D5" w:rsidP="008555D5">
      <w:pPr>
        <w:spacing w:after="0"/>
        <w:rPr>
          <w:rFonts w:ascii="Arial" w:hAnsi="Arial" w:cs="Arial"/>
        </w:rPr>
      </w:pPr>
      <w:r w:rsidRPr="009E5726">
        <w:rPr>
          <w:rFonts w:ascii="Arial" w:hAnsi="Arial" w:cs="Arial"/>
        </w:rPr>
        <w:t>* W przypadku wykazania więcej niż jednego doradcy w danej części zamówienia, Zamawiający przyjmuje średnią arytmetyczną liczb godzin przeprowadzonych zajęć przez wszystkich wykazanych członków kadry w danej części zamówienia.</w:t>
      </w:r>
    </w:p>
    <w:p w14:paraId="4E41EABB" w14:textId="77777777" w:rsidR="008555D5" w:rsidRPr="009E5726" w:rsidRDefault="008555D5" w:rsidP="008555D5">
      <w:pPr>
        <w:spacing w:after="0"/>
        <w:rPr>
          <w:rFonts w:ascii="Arial" w:hAnsi="Arial" w:cs="Arial"/>
        </w:rPr>
      </w:pPr>
    </w:p>
    <w:p w14:paraId="51D6EF09" w14:textId="18A4E249" w:rsidR="008555D5" w:rsidRPr="009E5726" w:rsidRDefault="008555D5" w:rsidP="008555D5">
      <w:pPr>
        <w:spacing w:after="0"/>
        <w:rPr>
          <w:rFonts w:ascii="Arial" w:hAnsi="Arial" w:cs="Arial"/>
          <w:b/>
          <w:bCs/>
        </w:rPr>
      </w:pPr>
      <w:r w:rsidRPr="009E5726">
        <w:rPr>
          <w:rFonts w:ascii="Arial" w:hAnsi="Arial" w:cs="Arial"/>
          <w:b/>
          <w:bCs/>
        </w:rPr>
        <w:t xml:space="preserve">Maksymalne oceniane Doświadczenie </w:t>
      </w:r>
      <w:r w:rsidR="005E4E94">
        <w:rPr>
          <w:rFonts w:ascii="Arial" w:hAnsi="Arial" w:cs="Arial"/>
          <w:b/>
          <w:bCs/>
        </w:rPr>
        <w:t xml:space="preserve">wykładowcy </w:t>
      </w:r>
      <w:r w:rsidRPr="009E5726">
        <w:rPr>
          <w:rFonts w:ascii="Arial" w:hAnsi="Arial" w:cs="Arial"/>
          <w:b/>
          <w:bCs/>
        </w:rPr>
        <w:t xml:space="preserve"> wynosi 600 godzin;</w:t>
      </w:r>
    </w:p>
    <w:p w14:paraId="3D9D03B6" w14:textId="77777777" w:rsidR="008555D5" w:rsidRPr="009E5726" w:rsidRDefault="008555D5" w:rsidP="008555D5">
      <w:pPr>
        <w:spacing w:after="0"/>
        <w:rPr>
          <w:rFonts w:ascii="Arial" w:hAnsi="Arial" w:cs="Arial"/>
          <w:b/>
          <w:bCs/>
        </w:rPr>
      </w:pPr>
    </w:p>
    <w:p w14:paraId="4BA435FB" w14:textId="77777777" w:rsidR="008555D5" w:rsidRPr="009E5726" w:rsidRDefault="008555D5" w:rsidP="008555D5">
      <w:pPr>
        <w:spacing w:after="0"/>
        <w:rPr>
          <w:rFonts w:ascii="Arial" w:hAnsi="Arial" w:cs="Arial"/>
          <w:b/>
          <w:bCs/>
        </w:rPr>
      </w:pPr>
      <w:r w:rsidRPr="009E5726">
        <w:rPr>
          <w:rFonts w:ascii="Arial" w:hAnsi="Arial" w:cs="Arial"/>
          <w:b/>
          <w:bCs/>
        </w:rPr>
        <w:lastRenderedPageBreak/>
        <w:t>Po przekroczeniu wskazanych wyżej wartości dodatkowe godziny doświadczenia nie mają wpływu na ilość punktów na ocenie.</w:t>
      </w:r>
    </w:p>
    <w:p w14:paraId="75B7C85B" w14:textId="77777777" w:rsidR="008555D5" w:rsidRPr="009E5726" w:rsidRDefault="008555D5" w:rsidP="008555D5">
      <w:pPr>
        <w:spacing w:after="0"/>
        <w:rPr>
          <w:rFonts w:ascii="Arial" w:hAnsi="Arial" w:cs="Arial"/>
          <w:b/>
        </w:rPr>
      </w:pPr>
    </w:p>
    <w:p w14:paraId="268E33A9" w14:textId="0DB318E1" w:rsidR="008555D5" w:rsidRPr="009E5726" w:rsidRDefault="008555D5" w:rsidP="008555D5">
      <w:pPr>
        <w:spacing w:after="0"/>
        <w:rPr>
          <w:rFonts w:ascii="Arial" w:hAnsi="Arial" w:cs="Arial"/>
          <w:bCs/>
        </w:rPr>
      </w:pPr>
      <w:r w:rsidRPr="009E5726">
        <w:rPr>
          <w:rFonts w:ascii="Arial" w:hAnsi="Arial" w:cs="Arial"/>
          <w:bCs/>
        </w:rPr>
        <w:t xml:space="preserve">Doświadczenie </w:t>
      </w:r>
      <w:r w:rsidR="005E4E94">
        <w:rPr>
          <w:rFonts w:ascii="Arial" w:hAnsi="Arial" w:cs="Arial"/>
          <w:bCs/>
        </w:rPr>
        <w:t xml:space="preserve">wykładowców </w:t>
      </w:r>
      <w:r w:rsidRPr="009E5726">
        <w:rPr>
          <w:rFonts w:ascii="Arial" w:hAnsi="Arial" w:cs="Arial"/>
          <w:bCs/>
        </w:rPr>
        <w:t xml:space="preserve"> </w:t>
      </w:r>
      <w:r w:rsidRPr="009E5726">
        <w:rPr>
          <w:rFonts w:ascii="Arial" w:hAnsi="Arial" w:cs="Arial"/>
        </w:rPr>
        <w:t>będzie weryfikowane na podstawie informacji zawartych w Załączniku nr 2a i/lub Załączniku nr 2b oraz kopii dokumentów potwierdzających, że wykazane usługi zostały zrealizowane lub są wykonywane należycie</w:t>
      </w:r>
      <w:r w:rsidRPr="009E5726">
        <w:rPr>
          <w:rFonts w:ascii="Arial" w:hAnsi="Arial" w:cs="Arial"/>
          <w:bCs/>
        </w:rPr>
        <w:t>.</w:t>
      </w:r>
    </w:p>
    <w:p w14:paraId="3860A3C0" w14:textId="77777777" w:rsidR="008555D5" w:rsidRPr="009E5726" w:rsidRDefault="008555D5" w:rsidP="008555D5">
      <w:pPr>
        <w:spacing w:after="0"/>
        <w:rPr>
          <w:rFonts w:ascii="Arial" w:hAnsi="Arial" w:cs="Arial"/>
          <w:bCs/>
        </w:rPr>
      </w:pPr>
    </w:p>
    <w:p w14:paraId="6E76CFEB" w14:textId="77777777" w:rsidR="008555D5" w:rsidRPr="009E5726" w:rsidRDefault="008555D5" w:rsidP="008555D5">
      <w:pPr>
        <w:spacing w:after="0"/>
        <w:rPr>
          <w:rFonts w:ascii="Arial" w:hAnsi="Arial" w:cs="Arial"/>
          <w:bCs/>
        </w:rPr>
      </w:pPr>
      <w:r w:rsidRPr="009E5726">
        <w:rPr>
          <w:rFonts w:ascii="Arial" w:hAnsi="Arial" w:cs="Arial"/>
          <w:bCs/>
        </w:rPr>
        <w:t xml:space="preserve">Wykonawca jest zobowiązany wykazać </w:t>
      </w:r>
      <w:r w:rsidRPr="009E5726">
        <w:rPr>
          <w:rFonts w:ascii="Arial" w:hAnsi="Arial" w:cs="Arial"/>
        </w:rPr>
        <w:t xml:space="preserve">w Załączniku nr 2a i/lub Załączniku nr 2b </w:t>
      </w:r>
      <w:r w:rsidRPr="009E5726">
        <w:rPr>
          <w:rFonts w:ascii="Arial" w:hAnsi="Arial" w:cs="Arial"/>
          <w:bCs/>
        </w:rPr>
        <w:t>doświadczenie doradców, którzy będą realizowali zamówienie i których dokumenty przedkładane są na potwierdzenie spełnienia warunku udziału w postępowaniu.</w:t>
      </w:r>
    </w:p>
    <w:p w14:paraId="5F135C09" w14:textId="77777777" w:rsidR="008555D5" w:rsidRPr="009E5726" w:rsidRDefault="008555D5" w:rsidP="008555D5">
      <w:pPr>
        <w:spacing w:after="0"/>
        <w:rPr>
          <w:rFonts w:ascii="Arial" w:hAnsi="Arial" w:cs="Arial"/>
          <w:b/>
        </w:rPr>
      </w:pPr>
    </w:p>
    <w:p w14:paraId="04BEB43E" w14:textId="77777777" w:rsidR="008555D5" w:rsidRPr="009E5726" w:rsidRDefault="008555D5" w:rsidP="008555D5">
      <w:pPr>
        <w:spacing w:after="0"/>
        <w:rPr>
          <w:rFonts w:ascii="Arial" w:hAnsi="Arial" w:cs="Arial"/>
          <w:b/>
        </w:rPr>
      </w:pPr>
      <w:r w:rsidRPr="009E5726">
        <w:rPr>
          <w:rFonts w:ascii="Arial" w:hAnsi="Arial" w:cs="Arial"/>
          <w:b/>
          <w:u w:val="single"/>
        </w:rPr>
        <w:t>Kryterium 3. Klauzule społeczne – 10% (maksymalnie możliwych do uzyskania 10,00 pkt)</w:t>
      </w:r>
    </w:p>
    <w:p w14:paraId="23156260" w14:textId="77777777" w:rsidR="008555D5" w:rsidRPr="009E5726" w:rsidRDefault="008555D5" w:rsidP="008555D5">
      <w:pPr>
        <w:spacing w:after="0"/>
        <w:rPr>
          <w:rFonts w:ascii="Arial" w:hAnsi="Arial" w:cs="Arial"/>
        </w:rPr>
      </w:pPr>
    </w:p>
    <w:p w14:paraId="066BCB07" w14:textId="77777777" w:rsidR="008555D5" w:rsidRPr="009E5726" w:rsidRDefault="008555D5" w:rsidP="008555D5">
      <w:pPr>
        <w:spacing w:after="0"/>
        <w:rPr>
          <w:rFonts w:ascii="Arial" w:hAnsi="Arial" w:cs="Arial"/>
        </w:rPr>
      </w:pPr>
      <w:r w:rsidRPr="009E5726">
        <w:rPr>
          <w:rFonts w:ascii="Arial" w:hAnsi="Arial" w:cs="Arial"/>
        </w:rPr>
        <w:t>Sposób przyznawania punktacji:</w:t>
      </w:r>
    </w:p>
    <w:p w14:paraId="70589053" w14:textId="77777777" w:rsidR="008555D5" w:rsidRPr="009E5726" w:rsidRDefault="008555D5">
      <w:pPr>
        <w:numPr>
          <w:ilvl w:val="0"/>
          <w:numId w:val="48"/>
        </w:numPr>
        <w:spacing w:after="0"/>
        <w:rPr>
          <w:rFonts w:ascii="Arial" w:hAnsi="Arial" w:cs="Arial"/>
        </w:rPr>
      </w:pPr>
      <w:r w:rsidRPr="009E5726">
        <w:rPr>
          <w:rFonts w:ascii="Arial" w:hAnsi="Arial" w:cs="Arial"/>
        </w:rPr>
        <w:t xml:space="preserve">Realizacja zamówienia </w:t>
      </w:r>
      <w:r w:rsidRPr="009E5726">
        <w:rPr>
          <w:rFonts w:ascii="Arial" w:hAnsi="Arial" w:cs="Arial"/>
          <w:b/>
        </w:rPr>
        <w:t xml:space="preserve">bez zaangażowania </w:t>
      </w:r>
      <w:r w:rsidRPr="009E5726">
        <w:rPr>
          <w:rFonts w:ascii="Arial" w:hAnsi="Arial" w:cs="Arial"/>
        </w:rPr>
        <w:t xml:space="preserve">osób z niepełnosprawnością w rozumieniu ustawy z dnia 27 sierpnia 1997 r. o rehabilitacji zawodowej i społecznej oraz zatrudnianiu osób niepełnosprawnych (t.j. Dz.U. z 2024r. poz. 44) - </w:t>
      </w:r>
      <w:r w:rsidRPr="009E5726">
        <w:rPr>
          <w:rFonts w:ascii="Arial" w:hAnsi="Arial" w:cs="Arial"/>
          <w:b/>
        </w:rPr>
        <w:t>0% (0,00 pkt)</w:t>
      </w:r>
    </w:p>
    <w:p w14:paraId="10A5B69E" w14:textId="77777777" w:rsidR="008555D5" w:rsidRPr="009E5726" w:rsidRDefault="008555D5">
      <w:pPr>
        <w:numPr>
          <w:ilvl w:val="0"/>
          <w:numId w:val="48"/>
        </w:numPr>
        <w:spacing w:after="0"/>
        <w:rPr>
          <w:rFonts w:ascii="Arial" w:hAnsi="Arial" w:cs="Arial"/>
          <w:b/>
        </w:rPr>
      </w:pPr>
      <w:r w:rsidRPr="009E5726">
        <w:rPr>
          <w:rFonts w:ascii="Arial" w:hAnsi="Arial" w:cs="Arial"/>
        </w:rPr>
        <w:t xml:space="preserve">Realizacja zamówienia </w:t>
      </w:r>
      <w:r w:rsidRPr="009E5726">
        <w:rPr>
          <w:rFonts w:ascii="Arial" w:hAnsi="Arial" w:cs="Arial"/>
          <w:b/>
        </w:rPr>
        <w:t xml:space="preserve">z zaangażowaniem </w:t>
      </w:r>
      <w:r w:rsidRPr="009E5726">
        <w:rPr>
          <w:rFonts w:ascii="Arial" w:hAnsi="Arial" w:cs="Arial"/>
        </w:rPr>
        <w:t xml:space="preserve">osoby z niepełnosprawnością w rozumieniu ustawy z dnia 27 sierpnia 1997 r. o rehabilitacji zawodowej i społecznej oraz zatrudnianiu osób niepełnosprawnych (t.j. Dz.U. z 2024r. poz. 44) – </w:t>
      </w:r>
      <w:r w:rsidRPr="009E5726">
        <w:rPr>
          <w:rFonts w:ascii="Arial" w:hAnsi="Arial" w:cs="Arial"/>
          <w:b/>
        </w:rPr>
        <w:t>10% (10,00 pkt)</w:t>
      </w:r>
    </w:p>
    <w:p w14:paraId="405B859E" w14:textId="77777777" w:rsidR="008555D5" w:rsidRPr="009E5726" w:rsidRDefault="008555D5" w:rsidP="008555D5">
      <w:pPr>
        <w:spacing w:after="0"/>
        <w:rPr>
          <w:rFonts w:ascii="Arial" w:hAnsi="Arial" w:cs="Arial"/>
        </w:rPr>
      </w:pPr>
    </w:p>
    <w:p w14:paraId="1221DD69" w14:textId="77777777" w:rsidR="008555D5" w:rsidRPr="009E5726" w:rsidRDefault="008555D5" w:rsidP="008555D5">
      <w:pPr>
        <w:spacing w:after="0"/>
        <w:rPr>
          <w:rFonts w:ascii="Arial" w:hAnsi="Arial" w:cs="Arial"/>
        </w:rPr>
      </w:pPr>
      <w:r w:rsidRPr="009E5726">
        <w:rPr>
          <w:rFonts w:ascii="Arial" w:hAnsi="Arial" w:cs="Arial"/>
        </w:rPr>
        <w:t>Weryfikacja spełnienia kryterium na podstawie Załącznika nr 3 Oświadczenie o spełnianiu klauzul społecznych – w przypadku zaangażowania osoby z niepełnosprawnością należy wskazać zakres czynności, jakie będą wykonywane przez tę osobę w ramach realizacji zamówienia.</w:t>
      </w:r>
    </w:p>
    <w:p w14:paraId="3837C4E9" w14:textId="77777777" w:rsidR="008555D5" w:rsidRPr="009E5726" w:rsidRDefault="008555D5" w:rsidP="008555D5">
      <w:pPr>
        <w:spacing w:after="0"/>
        <w:rPr>
          <w:rFonts w:ascii="Arial" w:hAnsi="Arial" w:cs="Arial"/>
        </w:rPr>
      </w:pPr>
    </w:p>
    <w:p w14:paraId="4E89E839" w14:textId="77777777" w:rsidR="008555D5" w:rsidRPr="009E5726" w:rsidRDefault="008555D5" w:rsidP="008555D5">
      <w:pPr>
        <w:spacing w:after="0"/>
        <w:rPr>
          <w:rFonts w:ascii="Arial" w:hAnsi="Arial" w:cs="Arial"/>
        </w:rPr>
      </w:pPr>
      <w:r w:rsidRPr="009E5726">
        <w:rPr>
          <w:rFonts w:ascii="Arial" w:hAnsi="Arial" w:cs="Arial"/>
        </w:rPr>
        <w:t>W przypadku wyboru Wykonawcy, który zadeklarował zaangażowanie osoby z niepełnosprawnością:</w:t>
      </w:r>
    </w:p>
    <w:p w14:paraId="1B9EBAC9" w14:textId="77777777" w:rsidR="008555D5" w:rsidRPr="009E5726" w:rsidRDefault="008555D5" w:rsidP="008555D5">
      <w:pPr>
        <w:spacing w:after="0"/>
        <w:rPr>
          <w:rFonts w:ascii="Arial" w:hAnsi="Arial" w:cs="Arial"/>
        </w:rPr>
      </w:pPr>
      <w:r w:rsidRPr="009E5726">
        <w:rPr>
          <w:rFonts w:ascii="Arial" w:hAnsi="Arial" w:cs="Arial"/>
        </w:rPr>
        <w:t>- Wykonawca przed podpisaniem umowy na realizację usługi będzie zobowiązany do przedłożenia kopii dokumentu potwierdzającego niepełnosprawność tej osoby.</w:t>
      </w:r>
    </w:p>
    <w:p w14:paraId="33706FF6" w14:textId="77777777" w:rsidR="008555D5" w:rsidRPr="009E5726" w:rsidRDefault="008555D5" w:rsidP="008555D5">
      <w:pPr>
        <w:spacing w:after="0"/>
        <w:rPr>
          <w:rFonts w:ascii="Arial" w:hAnsi="Arial" w:cs="Arial"/>
        </w:rPr>
      </w:pPr>
      <w:r w:rsidRPr="009E5726">
        <w:rPr>
          <w:rFonts w:ascii="Arial" w:hAnsi="Arial" w:cs="Arial"/>
        </w:rPr>
        <w:t>- Zamawiający zastrzega sobie możliwość weryfikacji spełnienia kryterium na etapie realizacji zamówienia.</w:t>
      </w:r>
    </w:p>
    <w:p w14:paraId="7B83FA05" w14:textId="77777777" w:rsidR="008555D5" w:rsidRPr="009E5726" w:rsidRDefault="008555D5" w:rsidP="008555D5">
      <w:pPr>
        <w:spacing w:after="0"/>
        <w:rPr>
          <w:rFonts w:ascii="Arial" w:hAnsi="Arial" w:cs="Arial"/>
        </w:rPr>
      </w:pPr>
      <w:r w:rsidRPr="009E5726">
        <w:rPr>
          <w:rFonts w:ascii="Arial" w:hAnsi="Arial" w:cs="Arial"/>
        </w:rPr>
        <w:t>W przypadku niezaangażowania przy realizacji zamówienia osoby z niepełnosprawnością pomimo zadeklarowania tego faktu w Ofercie, Wykonawca zapłaci karę umowną w wysokości 15% całkowitej ceny brutto zamówienia.</w:t>
      </w:r>
    </w:p>
    <w:p w14:paraId="111B80DD" w14:textId="77777777" w:rsidR="008555D5" w:rsidRPr="009E5726" w:rsidRDefault="008555D5" w:rsidP="008555D5">
      <w:pPr>
        <w:spacing w:after="0"/>
        <w:rPr>
          <w:rFonts w:ascii="Arial" w:hAnsi="Arial" w:cs="Arial"/>
        </w:rPr>
      </w:pPr>
    </w:p>
    <w:p w14:paraId="672B5940" w14:textId="77777777" w:rsidR="008555D5" w:rsidRPr="009E5726" w:rsidRDefault="008555D5" w:rsidP="008555D5">
      <w:pPr>
        <w:spacing w:after="0"/>
        <w:rPr>
          <w:rFonts w:ascii="Arial" w:hAnsi="Arial" w:cs="Arial"/>
          <w:b/>
        </w:rPr>
      </w:pPr>
      <w:r w:rsidRPr="009E5726">
        <w:rPr>
          <w:rFonts w:ascii="Arial" w:hAnsi="Arial" w:cs="Arial"/>
          <w:b/>
          <w:u w:val="single"/>
        </w:rPr>
        <w:t>Kryterium 4. Czas reakcji – 10% (maksymalnie możliwych do uzyskania 10,00 pkt)</w:t>
      </w:r>
    </w:p>
    <w:p w14:paraId="050BEA95" w14:textId="77777777" w:rsidR="008555D5" w:rsidRPr="009E5726" w:rsidRDefault="008555D5" w:rsidP="008555D5">
      <w:pPr>
        <w:spacing w:after="0"/>
        <w:rPr>
          <w:rFonts w:ascii="Arial" w:hAnsi="Arial" w:cs="Arial"/>
        </w:rPr>
      </w:pPr>
      <w:r w:rsidRPr="009E5726">
        <w:rPr>
          <w:rFonts w:ascii="Arial" w:hAnsi="Arial" w:cs="Arial"/>
        </w:rPr>
        <w:t>Czas reakcji, to liczona w dniach kalendarzowych, gotowość Wykonawcy do przystąpienia do realizacji usługi, od dnia przekazania przez Zamawiającego Wykonawcy wezwania do zrealizowania zajęć dla danego Uczestnika/ dla danej grupy, a dniem ich faktycznego rozpoczęcia przez Wykonawcę.</w:t>
      </w:r>
    </w:p>
    <w:p w14:paraId="3533130C" w14:textId="77777777" w:rsidR="008555D5" w:rsidRPr="009E5726" w:rsidRDefault="008555D5" w:rsidP="008555D5">
      <w:pPr>
        <w:spacing w:after="0"/>
        <w:rPr>
          <w:rFonts w:ascii="Arial" w:hAnsi="Arial" w:cs="Arial"/>
        </w:rPr>
      </w:pPr>
    </w:p>
    <w:p w14:paraId="036E80B0" w14:textId="77777777" w:rsidR="008555D5" w:rsidRPr="009E5726" w:rsidRDefault="008555D5" w:rsidP="008555D5">
      <w:pPr>
        <w:spacing w:after="0"/>
        <w:rPr>
          <w:rFonts w:ascii="Arial" w:hAnsi="Arial" w:cs="Arial"/>
        </w:rPr>
      </w:pPr>
      <w:r w:rsidRPr="009E5726">
        <w:rPr>
          <w:rFonts w:ascii="Arial" w:hAnsi="Arial" w:cs="Arial"/>
        </w:rPr>
        <w:t>Sposób przyznawania punktacji:</w:t>
      </w:r>
    </w:p>
    <w:p w14:paraId="414BA4CC" w14:textId="77777777" w:rsidR="008555D5" w:rsidRPr="009E5726" w:rsidRDefault="008555D5" w:rsidP="008555D5">
      <w:pPr>
        <w:spacing w:after="0"/>
        <w:rPr>
          <w:rFonts w:ascii="Arial" w:hAnsi="Arial" w:cs="Arial"/>
        </w:rPr>
      </w:pPr>
    </w:p>
    <w:p w14:paraId="1B55DF54" w14:textId="77777777" w:rsidR="008A3256" w:rsidRPr="009E5726" w:rsidRDefault="008A3256" w:rsidP="008555D5">
      <w:pPr>
        <w:spacing w:after="0"/>
        <w:rPr>
          <w:rFonts w:ascii="Arial" w:hAnsi="Arial" w:cs="Arial"/>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8555D5" w:rsidRPr="009E5726" w14:paraId="1D589BB7" w14:textId="77777777" w:rsidTr="00B3589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0DFDFD2E" w14:textId="77777777" w:rsidR="008555D5" w:rsidRPr="009E5726" w:rsidRDefault="008555D5" w:rsidP="00B35892">
            <w:pPr>
              <w:spacing w:after="0"/>
              <w:rPr>
                <w:rFonts w:ascii="Arial" w:hAnsi="Arial" w:cs="Arial"/>
                <w:b/>
                <w:lang w:val="en-US"/>
              </w:rPr>
            </w:pPr>
            <w:r w:rsidRPr="009E5726">
              <w:rPr>
                <w:rFonts w:ascii="Arial" w:hAnsi="Arial" w:cs="Arial"/>
                <w:b/>
                <w:lang w:val="en-US"/>
              </w:rPr>
              <w:t>Liczba dni</w:t>
            </w:r>
          </w:p>
        </w:tc>
        <w:tc>
          <w:tcPr>
            <w:tcW w:w="2479" w:type="dxa"/>
            <w:tcBorders>
              <w:top w:val="single" w:sz="4" w:space="0" w:color="000000"/>
              <w:left w:val="single" w:sz="4" w:space="0" w:color="000000"/>
              <w:bottom w:val="single" w:sz="4" w:space="0" w:color="000000"/>
              <w:right w:val="single" w:sz="4" w:space="0" w:color="000000"/>
            </w:tcBorders>
            <w:hideMark/>
          </w:tcPr>
          <w:p w14:paraId="63E683BB" w14:textId="77777777" w:rsidR="008555D5" w:rsidRPr="009E5726" w:rsidRDefault="008555D5" w:rsidP="00B35892">
            <w:pPr>
              <w:spacing w:after="0"/>
              <w:rPr>
                <w:rFonts w:ascii="Arial" w:hAnsi="Arial" w:cs="Arial"/>
                <w:b/>
                <w:lang w:val="en-US"/>
              </w:rPr>
            </w:pPr>
            <w:r w:rsidRPr="009E5726">
              <w:rPr>
                <w:rFonts w:ascii="Arial" w:hAnsi="Arial" w:cs="Arial"/>
                <w:b/>
                <w:lang w:val="en-US"/>
              </w:rPr>
              <w:t xml:space="preserve"> Liczba punktów</w:t>
            </w:r>
          </w:p>
        </w:tc>
      </w:tr>
      <w:tr w:rsidR="008555D5" w:rsidRPr="009E5726" w14:paraId="0CDAB196" w14:textId="77777777" w:rsidTr="00B3589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6B5A7BD7"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3 i więcej</w:t>
            </w:r>
          </w:p>
        </w:tc>
        <w:tc>
          <w:tcPr>
            <w:tcW w:w="2479" w:type="dxa"/>
            <w:tcBorders>
              <w:top w:val="single" w:sz="4" w:space="0" w:color="000000"/>
              <w:left w:val="single" w:sz="4" w:space="0" w:color="000000"/>
              <w:bottom w:val="single" w:sz="4" w:space="0" w:color="000000"/>
              <w:right w:val="single" w:sz="4" w:space="0" w:color="000000"/>
            </w:tcBorders>
            <w:hideMark/>
          </w:tcPr>
          <w:p w14:paraId="094DE86F"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0 pkt</w:t>
            </w:r>
          </w:p>
        </w:tc>
      </w:tr>
      <w:tr w:rsidR="008555D5" w:rsidRPr="009E5726" w14:paraId="74642E22" w14:textId="77777777" w:rsidTr="00B3589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3CDB7101"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498AFEF7"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5 pkt</w:t>
            </w:r>
          </w:p>
        </w:tc>
      </w:tr>
      <w:tr w:rsidR="008555D5" w:rsidRPr="009E5726" w14:paraId="524D09E9" w14:textId="77777777" w:rsidTr="00B3589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424AB77A"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476D972A"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10 pkt</w:t>
            </w:r>
          </w:p>
        </w:tc>
      </w:tr>
    </w:tbl>
    <w:p w14:paraId="70821FCF" w14:textId="77777777" w:rsidR="008555D5" w:rsidRPr="009E5726" w:rsidRDefault="008555D5" w:rsidP="008555D5">
      <w:pPr>
        <w:spacing w:after="0"/>
        <w:rPr>
          <w:rFonts w:ascii="Arial" w:hAnsi="Arial" w:cs="Arial"/>
        </w:rPr>
      </w:pPr>
    </w:p>
    <w:p w14:paraId="4B0B452E" w14:textId="77777777" w:rsidR="008555D5" w:rsidRPr="009E5726" w:rsidRDefault="008555D5" w:rsidP="008555D5">
      <w:pPr>
        <w:spacing w:after="0"/>
        <w:rPr>
          <w:rFonts w:ascii="Arial" w:hAnsi="Arial" w:cs="Arial"/>
        </w:rPr>
      </w:pPr>
      <w:r w:rsidRPr="009E5726">
        <w:rPr>
          <w:rFonts w:ascii="Arial" w:hAnsi="Arial" w:cs="Arial"/>
        </w:rPr>
        <w:t>W przypadku nie rozpoczęcia przez Wykonawcę realizacji usługi w terminie wskazanym przez zamawiającego, zgodnym z zadeklarowanym przez Wykonawcę czasem reakcji, Wykonawca zapłaci każdorazowo karę umowną w wysokości 15% całkowitej ceny brutto zamówienia.</w:t>
      </w:r>
    </w:p>
    <w:p w14:paraId="0A69CEA8" w14:textId="77777777" w:rsidR="008555D5" w:rsidRPr="009E5726" w:rsidRDefault="008555D5" w:rsidP="008555D5">
      <w:pPr>
        <w:spacing w:after="0"/>
        <w:rPr>
          <w:rFonts w:ascii="Arial" w:hAnsi="Arial" w:cs="Arial"/>
          <w:b/>
        </w:rPr>
      </w:pPr>
    </w:p>
    <w:p w14:paraId="1829A773" w14:textId="77777777" w:rsidR="008555D5" w:rsidRPr="009E5726" w:rsidRDefault="008555D5" w:rsidP="008555D5">
      <w:pPr>
        <w:spacing w:after="0"/>
        <w:rPr>
          <w:rFonts w:ascii="Arial" w:hAnsi="Arial" w:cs="Arial"/>
          <w:b/>
        </w:rPr>
      </w:pPr>
      <w:r w:rsidRPr="009E5726">
        <w:rPr>
          <w:rFonts w:ascii="Arial" w:hAnsi="Arial" w:cs="Arial"/>
          <w:b/>
        </w:rPr>
        <w:t xml:space="preserve">Łącznie możliwych do uzyskania 100,00 pkt (100%). </w:t>
      </w:r>
    </w:p>
    <w:p w14:paraId="1109A4E5" w14:textId="77777777" w:rsidR="008555D5" w:rsidRPr="009E5726" w:rsidRDefault="008555D5" w:rsidP="008555D5">
      <w:pPr>
        <w:spacing w:after="0"/>
        <w:rPr>
          <w:rFonts w:ascii="Arial" w:hAnsi="Arial" w:cs="Arial"/>
        </w:rPr>
      </w:pPr>
      <w:r w:rsidRPr="009E5726">
        <w:rPr>
          <w:rFonts w:ascii="Arial" w:hAnsi="Arial" w:cs="Arial"/>
        </w:rPr>
        <w:t>Ostateczna liczba punktów (O) będzie obliczana wg następującego wzoru:</w:t>
      </w:r>
    </w:p>
    <w:p w14:paraId="3A07AEEC" w14:textId="77777777" w:rsidR="008555D5" w:rsidRPr="009E5726" w:rsidRDefault="008555D5" w:rsidP="008555D5">
      <w:pPr>
        <w:spacing w:after="0"/>
        <w:rPr>
          <w:rFonts w:ascii="Arial" w:hAnsi="Arial" w:cs="Arial"/>
        </w:rPr>
      </w:pPr>
      <w:r w:rsidRPr="009E5726">
        <w:rPr>
          <w:rFonts w:ascii="Arial" w:hAnsi="Arial" w:cs="Arial"/>
        </w:rPr>
        <w:t>O = K1 + K2 + K3 + K4</w:t>
      </w:r>
    </w:p>
    <w:p w14:paraId="53CE6362" w14:textId="77777777" w:rsidR="008555D5" w:rsidRPr="009E5726" w:rsidRDefault="008555D5" w:rsidP="008555D5">
      <w:pPr>
        <w:spacing w:after="0"/>
        <w:rPr>
          <w:rFonts w:ascii="Arial" w:hAnsi="Arial" w:cs="Arial"/>
        </w:rPr>
      </w:pPr>
      <w:r w:rsidRPr="009E5726">
        <w:rPr>
          <w:rFonts w:ascii="Arial" w:hAnsi="Arial" w:cs="Arial"/>
        </w:rPr>
        <w:t>Punkty liczone będą z dokładnością do dwóch miejsc po przecinku.</w:t>
      </w:r>
    </w:p>
    <w:p w14:paraId="2FC783AA" w14:textId="77777777" w:rsidR="008555D5" w:rsidRPr="009E5726" w:rsidRDefault="008555D5" w:rsidP="008555D5">
      <w:pPr>
        <w:spacing w:after="0"/>
        <w:rPr>
          <w:rFonts w:ascii="Arial" w:hAnsi="Arial" w:cs="Arial"/>
        </w:rPr>
      </w:pPr>
    </w:p>
    <w:p w14:paraId="6888E81C" w14:textId="1412DB2A" w:rsidR="008555D5" w:rsidRPr="009E5726" w:rsidRDefault="008555D5" w:rsidP="008555D5">
      <w:pPr>
        <w:spacing w:after="0"/>
        <w:rPr>
          <w:rFonts w:ascii="Arial" w:hAnsi="Arial" w:cs="Arial"/>
        </w:rPr>
      </w:pPr>
      <w:r w:rsidRPr="009E5726">
        <w:rPr>
          <w:rFonts w:ascii="Arial" w:hAnsi="Arial" w:cs="Arial"/>
        </w:rPr>
        <w:t>Oferta, która uzyska najwyższą̨ liczbę̨ punktów przyznanych wg powyższych kryteriów, zostanie uznana przez Zamawiającego za najkorzystniejszą</w:t>
      </w:r>
    </w:p>
    <w:p w14:paraId="76B6B55A" w14:textId="77777777" w:rsidR="008555D5" w:rsidRPr="009E5726" w:rsidRDefault="008555D5" w:rsidP="008555D5">
      <w:pPr>
        <w:spacing w:after="0"/>
        <w:rPr>
          <w:rFonts w:ascii="Arial" w:hAnsi="Arial" w:cs="Arial"/>
          <w:b/>
          <w:bCs/>
        </w:rPr>
      </w:pPr>
    </w:p>
    <w:p w14:paraId="46427857" w14:textId="77777777" w:rsidR="00B95F24" w:rsidRPr="009E5726" w:rsidRDefault="00B95F24" w:rsidP="008555D5">
      <w:pPr>
        <w:pStyle w:val="Tekstpodstawowy"/>
        <w:spacing w:line="276" w:lineRule="auto"/>
        <w:ind w:left="0" w:right="113"/>
        <w:jc w:val="left"/>
        <w:rPr>
          <w:rFonts w:ascii="Arial" w:hAnsi="Arial" w:cs="Arial"/>
          <w:spacing w:val="-2"/>
        </w:rPr>
      </w:pPr>
    </w:p>
    <w:p w14:paraId="62ACC12B" w14:textId="3E6F5C98" w:rsidR="00F24211" w:rsidRPr="009E5726" w:rsidRDefault="008555D5" w:rsidP="008A3256">
      <w:pPr>
        <w:autoSpaceDE w:val="0"/>
        <w:autoSpaceDN w:val="0"/>
        <w:adjustRightInd w:val="0"/>
        <w:spacing w:after="0"/>
        <w:rPr>
          <w:rFonts w:ascii="Arial" w:hAnsi="Arial" w:cs="Arial"/>
        </w:rPr>
      </w:pPr>
      <w:r w:rsidRPr="009E5726">
        <w:rPr>
          <w:rFonts w:ascii="Arial" w:hAnsi="Arial" w:cs="Arial"/>
        </w:rPr>
        <w:t>W zakresie części VI:</w:t>
      </w:r>
    </w:p>
    <w:p w14:paraId="4D304EFA" w14:textId="77777777" w:rsidR="00073EBD" w:rsidRPr="009E5726" w:rsidRDefault="00073EBD" w:rsidP="00F24211">
      <w:pPr>
        <w:pStyle w:val="Akapitzlist"/>
        <w:autoSpaceDE w:val="0"/>
        <w:autoSpaceDN w:val="0"/>
        <w:adjustRightInd w:val="0"/>
        <w:spacing w:after="0"/>
        <w:rPr>
          <w:rFonts w:ascii="Arial" w:hAnsi="Arial" w:cs="Arial"/>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8555D5" w:rsidRPr="009E5726" w14:paraId="47A7E991" w14:textId="77777777" w:rsidTr="00B3589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22FAEC3D" w14:textId="77777777" w:rsidR="008555D5" w:rsidRPr="009E5726" w:rsidRDefault="008555D5" w:rsidP="00B35892">
            <w:pPr>
              <w:spacing w:after="0"/>
              <w:rPr>
                <w:rFonts w:ascii="Arial" w:hAnsi="Arial" w:cs="Arial"/>
                <w:b/>
              </w:rPr>
            </w:pPr>
            <w:r w:rsidRPr="009E5726">
              <w:rPr>
                <w:rFonts w:ascii="Arial" w:hAnsi="Arial" w:cs="Arial"/>
                <w:b/>
              </w:rPr>
              <w:t>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0F45A399" w14:textId="77777777" w:rsidR="008555D5" w:rsidRPr="009E5726" w:rsidRDefault="008555D5" w:rsidP="00B35892">
            <w:pPr>
              <w:spacing w:after="0"/>
              <w:rPr>
                <w:rFonts w:ascii="Arial" w:hAnsi="Arial" w:cs="Arial"/>
                <w:b/>
                <w:bCs/>
              </w:rPr>
            </w:pPr>
            <w:r w:rsidRPr="009E5726">
              <w:rPr>
                <w:rFonts w:ascii="Arial" w:hAnsi="Arial" w:cs="Arial"/>
                <w:b/>
                <w:bCs/>
              </w:rPr>
              <w:t xml:space="preserve"> Liczba punktów możliwych do  </w:t>
            </w:r>
          </w:p>
          <w:p w14:paraId="7DA1EA56" w14:textId="77777777" w:rsidR="008555D5" w:rsidRPr="009E5726" w:rsidRDefault="008555D5" w:rsidP="00B35892">
            <w:pPr>
              <w:spacing w:after="0"/>
              <w:rPr>
                <w:rFonts w:ascii="Arial" w:hAnsi="Arial" w:cs="Arial"/>
                <w:b/>
                <w:bCs/>
              </w:rPr>
            </w:pPr>
            <w:r w:rsidRPr="009E5726">
              <w:rPr>
                <w:rFonts w:ascii="Arial" w:hAnsi="Arial" w:cs="Arial"/>
                <w:b/>
                <w:bCs/>
              </w:rPr>
              <w:t xml:space="preserve"> uzyskania (waga)</w:t>
            </w:r>
          </w:p>
        </w:tc>
      </w:tr>
      <w:tr w:rsidR="008555D5" w:rsidRPr="009E5726" w14:paraId="381E6478" w14:textId="77777777" w:rsidTr="00B3589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0FB83120" w14:textId="77777777" w:rsidR="008555D5" w:rsidRPr="009E5726" w:rsidRDefault="008555D5" w:rsidP="00B35892">
            <w:pPr>
              <w:spacing w:after="0"/>
              <w:rPr>
                <w:rFonts w:ascii="Arial" w:hAnsi="Arial" w:cs="Arial"/>
              </w:rPr>
            </w:pPr>
            <w:r w:rsidRPr="009E5726">
              <w:rPr>
                <w:rFonts w:ascii="Arial" w:hAnsi="Arial" w:cs="Arial"/>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28415D1C" w14:textId="77777777" w:rsidR="008555D5" w:rsidRPr="009E5726" w:rsidRDefault="008555D5" w:rsidP="00B35892">
            <w:pPr>
              <w:spacing w:after="0"/>
              <w:rPr>
                <w:rFonts w:ascii="Arial" w:hAnsi="Arial" w:cs="Arial"/>
              </w:rPr>
            </w:pPr>
            <w:r w:rsidRPr="009E5726">
              <w:rPr>
                <w:rFonts w:ascii="Arial" w:hAnsi="Arial" w:cs="Arial"/>
              </w:rPr>
              <w:t>Cena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E9DD5C2" w14:textId="77777777" w:rsidR="008555D5" w:rsidRPr="009E5726" w:rsidRDefault="008555D5" w:rsidP="00B35892">
            <w:pPr>
              <w:spacing w:after="0"/>
              <w:rPr>
                <w:rFonts w:ascii="Arial" w:hAnsi="Arial" w:cs="Arial"/>
              </w:rPr>
            </w:pPr>
            <w:r w:rsidRPr="009E5726">
              <w:rPr>
                <w:rFonts w:ascii="Arial" w:hAnsi="Arial" w:cs="Arial"/>
              </w:rPr>
              <w:t xml:space="preserve"> 40</w:t>
            </w:r>
          </w:p>
        </w:tc>
      </w:tr>
      <w:tr w:rsidR="008555D5" w:rsidRPr="009E5726" w14:paraId="0CF1055A" w14:textId="77777777" w:rsidTr="00B3589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1012624" w14:textId="77777777" w:rsidR="008555D5" w:rsidRPr="009E5726" w:rsidRDefault="008555D5" w:rsidP="00B35892">
            <w:pPr>
              <w:spacing w:after="0"/>
              <w:rPr>
                <w:rFonts w:ascii="Arial" w:hAnsi="Arial" w:cs="Arial"/>
              </w:rPr>
            </w:pPr>
            <w:r w:rsidRPr="009E5726">
              <w:rPr>
                <w:rFonts w:ascii="Arial" w:hAnsi="Arial" w:cs="Arial"/>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2420DEB0" w14:textId="0668B6D2" w:rsidR="008555D5" w:rsidRPr="009E5726" w:rsidRDefault="008555D5" w:rsidP="00B35892">
            <w:pPr>
              <w:spacing w:after="0"/>
              <w:rPr>
                <w:rFonts w:ascii="Arial" w:hAnsi="Arial" w:cs="Arial"/>
              </w:rPr>
            </w:pPr>
            <w:r w:rsidRPr="009E5726">
              <w:rPr>
                <w:rFonts w:ascii="Arial" w:hAnsi="Arial" w:cs="Arial"/>
              </w:rPr>
              <w:t>Doświadczenie i wykształcenie tłumaczy języka ukraińskiego</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C0BD4D7" w14:textId="77777777" w:rsidR="008555D5" w:rsidRPr="009E5726" w:rsidRDefault="008555D5" w:rsidP="00B35892">
            <w:pPr>
              <w:spacing w:after="0"/>
              <w:rPr>
                <w:rFonts w:ascii="Arial" w:hAnsi="Arial" w:cs="Arial"/>
              </w:rPr>
            </w:pPr>
            <w:r w:rsidRPr="009E5726">
              <w:rPr>
                <w:rFonts w:ascii="Arial" w:hAnsi="Arial" w:cs="Arial"/>
              </w:rPr>
              <w:t xml:space="preserve"> 40</w:t>
            </w:r>
          </w:p>
        </w:tc>
      </w:tr>
      <w:tr w:rsidR="008555D5" w:rsidRPr="009E5726" w14:paraId="5C113F09" w14:textId="77777777" w:rsidTr="00B3589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1567033C" w14:textId="77777777" w:rsidR="008555D5" w:rsidRPr="009E5726" w:rsidRDefault="008555D5" w:rsidP="00B35892">
            <w:pPr>
              <w:spacing w:after="0"/>
              <w:rPr>
                <w:rFonts w:ascii="Arial" w:hAnsi="Arial" w:cs="Arial"/>
              </w:rPr>
            </w:pPr>
            <w:r w:rsidRPr="009E5726">
              <w:rPr>
                <w:rFonts w:ascii="Arial" w:hAnsi="Arial" w:cs="Arial"/>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2BF3D31A" w14:textId="77777777" w:rsidR="008555D5" w:rsidRPr="009E5726" w:rsidRDefault="008555D5" w:rsidP="00B35892">
            <w:pPr>
              <w:spacing w:after="0"/>
              <w:rPr>
                <w:rFonts w:ascii="Arial" w:hAnsi="Arial" w:cs="Arial"/>
              </w:rPr>
            </w:pPr>
            <w:r w:rsidRPr="009E5726">
              <w:rPr>
                <w:rFonts w:ascii="Arial" w:hAnsi="Arial" w:cs="Arial"/>
              </w:rPr>
              <w:t>Klauzule społeczne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3F6546A" w14:textId="77777777" w:rsidR="008555D5" w:rsidRPr="009E5726" w:rsidRDefault="008555D5" w:rsidP="00B35892">
            <w:pPr>
              <w:spacing w:after="0"/>
              <w:rPr>
                <w:rFonts w:ascii="Arial" w:hAnsi="Arial" w:cs="Arial"/>
              </w:rPr>
            </w:pPr>
            <w:r w:rsidRPr="009E5726">
              <w:rPr>
                <w:rFonts w:ascii="Arial" w:hAnsi="Arial" w:cs="Arial"/>
              </w:rPr>
              <w:t xml:space="preserve"> 10</w:t>
            </w:r>
          </w:p>
        </w:tc>
      </w:tr>
      <w:tr w:rsidR="008555D5" w:rsidRPr="009E5726" w14:paraId="1548C54D" w14:textId="77777777" w:rsidTr="00B3589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1CAC1A3B" w14:textId="77777777" w:rsidR="008555D5" w:rsidRPr="009E5726" w:rsidRDefault="008555D5" w:rsidP="00B35892">
            <w:pPr>
              <w:spacing w:after="0"/>
              <w:rPr>
                <w:rFonts w:ascii="Arial" w:hAnsi="Arial" w:cs="Arial"/>
              </w:rPr>
            </w:pPr>
            <w:r w:rsidRPr="009E5726">
              <w:rPr>
                <w:rFonts w:ascii="Arial" w:hAnsi="Arial" w:cs="Arial"/>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1771ABC" w14:textId="77777777" w:rsidR="008555D5" w:rsidRPr="009E5726" w:rsidRDefault="008555D5" w:rsidP="00B35892">
            <w:pPr>
              <w:spacing w:after="0"/>
              <w:rPr>
                <w:rFonts w:ascii="Arial" w:hAnsi="Arial" w:cs="Arial"/>
              </w:rPr>
            </w:pPr>
            <w:r w:rsidRPr="009E5726">
              <w:rPr>
                <w:rFonts w:ascii="Arial" w:hAnsi="Arial" w:cs="Arial"/>
              </w:rPr>
              <w:t>Czas reakcji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214954D9" w14:textId="77777777" w:rsidR="008555D5" w:rsidRPr="009E5726" w:rsidRDefault="008555D5" w:rsidP="00B35892">
            <w:pPr>
              <w:spacing w:after="0"/>
              <w:rPr>
                <w:rFonts w:ascii="Arial" w:hAnsi="Arial" w:cs="Arial"/>
              </w:rPr>
            </w:pPr>
            <w:r w:rsidRPr="009E5726">
              <w:rPr>
                <w:rFonts w:ascii="Arial" w:hAnsi="Arial" w:cs="Arial"/>
              </w:rPr>
              <w:t xml:space="preserve"> 10</w:t>
            </w:r>
          </w:p>
        </w:tc>
      </w:tr>
      <w:tr w:rsidR="008555D5" w:rsidRPr="009E5726" w14:paraId="0899397B" w14:textId="77777777" w:rsidTr="00B3589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23C5E4DB" w14:textId="77777777" w:rsidR="008555D5" w:rsidRPr="009E5726" w:rsidRDefault="008555D5" w:rsidP="00B35892">
            <w:pPr>
              <w:spacing w:after="0"/>
              <w:rPr>
                <w:rFonts w:ascii="Arial" w:hAnsi="Arial" w:cs="Arial"/>
                <w:b/>
              </w:rPr>
            </w:pPr>
            <w:r w:rsidRPr="009E5726">
              <w:rPr>
                <w:rFonts w:ascii="Arial" w:hAnsi="Arial" w:cs="Arial"/>
                <w:b/>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9E95CC7" w14:textId="77777777" w:rsidR="008555D5" w:rsidRPr="009E5726" w:rsidRDefault="008555D5" w:rsidP="00B35892">
            <w:pPr>
              <w:spacing w:after="0"/>
              <w:rPr>
                <w:rFonts w:ascii="Arial" w:hAnsi="Arial" w:cs="Arial"/>
                <w:b/>
              </w:rPr>
            </w:pPr>
            <w:r w:rsidRPr="009E5726">
              <w:rPr>
                <w:rFonts w:ascii="Arial" w:hAnsi="Arial" w:cs="Arial"/>
                <w:b/>
              </w:rPr>
              <w:t>100</w:t>
            </w:r>
          </w:p>
        </w:tc>
      </w:tr>
    </w:tbl>
    <w:p w14:paraId="413ED840" w14:textId="77777777" w:rsidR="008555D5" w:rsidRPr="009E5726" w:rsidRDefault="008555D5" w:rsidP="00F24211">
      <w:pPr>
        <w:pStyle w:val="Akapitzlist"/>
        <w:autoSpaceDE w:val="0"/>
        <w:autoSpaceDN w:val="0"/>
        <w:adjustRightInd w:val="0"/>
        <w:spacing w:after="0"/>
        <w:rPr>
          <w:rFonts w:ascii="Arial" w:hAnsi="Arial" w:cs="Arial"/>
        </w:rPr>
      </w:pPr>
    </w:p>
    <w:p w14:paraId="069966E1" w14:textId="77777777" w:rsidR="00DA0436" w:rsidRPr="009E5726" w:rsidRDefault="00DA0436" w:rsidP="00DA0436">
      <w:pPr>
        <w:spacing w:after="0"/>
        <w:rPr>
          <w:rFonts w:ascii="Arial" w:hAnsi="Arial" w:cs="Arial"/>
          <w:b/>
          <w:bCs/>
          <w:u w:val="single"/>
        </w:rPr>
      </w:pPr>
      <w:r w:rsidRPr="009E5726">
        <w:rPr>
          <w:rFonts w:ascii="Arial" w:hAnsi="Arial" w:cs="Arial"/>
          <w:b/>
          <w:bCs/>
          <w:u w:val="single"/>
        </w:rPr>
        <w:t>Z uwagi na możliwość składania ofert częściowych, każda z części zamówienia będzie odrębnie oceniana i punktowana.</w:t>
      </w:r>
    </w:p>
    <w:p w14:paraId="52FE7348" w14:textId="77777777" w:rsidR="00DA0436" w:rsidRPr="009E5726" w:rsidRDefault="00DA0436" w:rsidP="00F24211">
      <w:pPr>
        <w:pStyle w:val="Akapitzlist"/>
        <w:autoSpaceDE w:val="0"/>
        <w:autoSpaceDN w:val="0"/>
        <w:adjustRightInd w:val="0"/>
        <w:spacing w:after="0"/>
        <w:rPr>
          <w:rFonts w:ascii="Arial" w:hAnsi="Arial" w:cs="Arial"/>
        </w:rPr>
      </w:pPr>
    </w:p>
    <w:p w14:paraId="3A0F9A66" w14:textId="77777777" w:rsidR="008555D5" w:rsidRPr="009E5726" w:rsidRDefault="008555D5" w:rsidP="008555D5">
      <w:pPr>
        <w:spacing w:after="0"/>
        <w:rPr>
          <w:rFonts w:ascii="Arial" w:hAnsi="Arial" w:cs="Arial"/>
          <w:b/>
        </w:rPr>
      </w:pPr>
      <w:r w:rsidRPr="009E5726">
        <w:rPr>
          <w:rFonts w:ascii="Arial" w:hAnsi="Arial" w:cs="Arial"/>
          <w:b/>
          <w:u w:val="single"/>
        </w:rPr>
        <w:t>Kryterium 1. Cena - 40% (maksymalnie możliwych do uzyskania 40,00 pkt)</w:t>
      </w:r>
    </w:p>
    <w:p w14:paraId="03A30636" w14:textId="77777777" w:rsidR="008555D5" w:rsidRPr="009E5726" w:rsidRDefault="008555D5" w:rsidP="008555D5">
      <w:pPr>
        <w:spacing w:after="0"/>
        <w:rPr>
          <w:rFonts w:ascii="Arial" w:hAnsi="Arial" w:cs="Arial"/>
        </w:rPr>
      </w:pPr>
      <w:r w:rsidRPr="009E5726">
        <w:rPr>
          <w:rFonts w:ascii="Arial" w:hAnsi="Arial" w:cs="Arial"/>
        </w:rPr>
        <w:t xml:space="preserve">Sposób przyznawania punktacji za spełnienie kryterium: </w:t>
      </w:r>
    </w:p>
    <w:p w14:paraId="20320037" w14:textId="77777777" w:rsidR="008555D5" w:rsidRPr="009E5726" w:rsidRDefault="008555D5" w:rsidP="008555D5">
      <w:pPr>
        <w:spacing w:after="0"/>
        <w:rPr>
          <w:rFonts w:ascii="Arial" w:hAnsi="Arial" w:cs="Arial"/>
        </w:rPr>
      </w:pPr>
      <w:r w:rsidRPr="009E5726">
        <w:rPr>
          <w:rFonts w:ascii="Arial" w:hAnsi="Arial" w:cs="Arial"/>
        </w:rPr>
        <w:t>K1 = (Cmin/ C) x 40</w:t>
      </w:r>
    </w:p>
    <w:p w14:paraId="393EF31B" w14:textId="77777777" w:rsidR="008555D5" w:rsidRPr="009E5726" w:rsidRDefault="008555D5" w:rsidP="008555D5">
      <w:pPr>
        <w:spacing w:after="0"/>
        <w:rPr>
          <w:rFonts w:ascii="Arial" w:hAnsi="Arial" w:cs="Arial"/>
        </w:rPr>
      </w:pPr>
      <w:r w:rsidRPr="009E5726">
        <w:rPr>
          <w:rFonts w:ascii="Arial" w:hAnsi="Arial" w:cs="Arial"/>
        </w:rPr>
        <w:t xml:space="preserve">K1 – liczba punktów uzyskana za kryterium Ceny </w:t>
      </w:r>
    </w:p>
    <w:p w14:paraId="3F012455" w14:textId="77777777" w:rsidR="008555D5" w:rsidRPr="009E5726" w:rsidRDefault="008555D5" w:rsidP="008555D5">
      <w:pPr>
        <w:spacing w:after="0"/>
        <w:rPr>
          <w:rFonts w:ascii="Arial" w:hAnsi="Arial" w:cs="Arial"/>
        </w:rPr>
      </w:pPr>
      <w:r w:rsidRPr="009E5726">
        <w:rPr>
          <w:rFonts w:ascii="Arial" w:hAnsi="Arial" w:cs="Arial"/>
        </w:rPr>
        <w:t>Cmin – najniższa cena brutto spośród ważnych ofert</w:t>
      </w:r>
    </w:p>
    <w:p w14:paraId="29DB9C55" w14:textId="77777777" w:rsidR="008555D5" w:rsidRPr="009E5726" w:rsidRDefault="008555D5" w:rsidP="008555D5">
      <w:pPr>
        <w:spacing w:after="0"/>
        <w:rPr>
          <w:rFonts w:ascii="Arial" w:hAnsi="Arial" w:cs="Arial"/>
        </w:rPr>
      </w:pPr>
      <w:r w:rsidRPr="009E5726">
        <w:rPr>
          <w:rFonts w:ascii="Arial" w:hAnsi="Arial" w:cs="Arial"/>
        </w:rPr>
        <w:t>C – cena brutto badanej oferty</w:t>
      </w:r>
    </w:p>
    <w:p w14:paraId="69093F58" w14:textId="77777777" w:rsidR="008555D5" w:rsidRPr="009E5726" w:rsidRDefault="008555D5" w:rsidP="008555D5">
      <w:pPr>
        <w:spacing w:after="0"/>
        <w:rPr>
          <w:rFonts w:ascii="Arial" w:hAnsi="Arial" w:cs="Arial"/>
        </w:rPr>
      </w:pPr>
    </w:p>
    <w:p w14:paraId="22D00456" w14:textId="72505691" w:rsidR="008555D5" w:rsidRPr="009E5726" w:rsidRDefault="008555D5" w:rsidP="008555D5">
      <w:pPr>
        <w:spacing w:after="0"/>
        <w:rPr>
          <w:rFonts w:ascii="Arial" w:hAnsi="Arial" w:cs="Arial"/>
          <w:b/>
        </w:rPr>
      </w:pPr>
      <w:r w:rsidRPr="009E5726">
        <w:rPr>
          <w:rFonts w:ascii="Arial" w:hAnsi="Arial" w:cs="Arial"/>
          <w:b/>
          <w:u w:val="single"/>
        </w:rPr>
        <w:lastRenderedPageBreak/>
        <w:t>Kryterium 2. Doświadczenie i wykształcenie tłumaczy języka ukraińskiego - 40% (maksymalnie możliwych do uzyskania 40,00 pkt)</w:t>
      </w:r>
    </w:p>
    <w:p w14:paraId="21432A44" w14:textId="77777777" w:rsidR="008555D5" w:rsidRPr="009E5726" w:rsidRDefault="008555D5" w:rsidP="008555D5">
      <w:pPr>
        <w:spacing w:after="0"/>
        <w:rPr>
          <w:rFonts w:ascii="Arial" w:hAnsi="Arial" w:cs="Arial"/>
        </w:rPr>
      </w:pPr>
    </w:p>
    <w:p w14:paraId="28B93012" w14:textId="77777777" w:rsidR="008555D5" w:rsidRPr="009E5726" w:rsidRDefault="008555D5" w:rsidP="008555D5">
      <w:pPr>
        <w:spacing w:after="0"/>
        <w:rPr>
          <w:rFonts w:ascii="Arial" w:hAnsi="Arial" w:cs="Arial"/>
        </w:rPr>
      </w:pPr>
      <w:r w:rsidRPr="009E5726">
        <w:rPr>
          <w:rFonts w:ascii="Arial" w:hAnsi="Arial" w:cs="Arial"/>
        </w:rPr>
        <w:t>Oceniane będzie doświadczenie doradców zawodowych, którzy będą realizowali zamówienie, w prowadzeniu zajęć z tematyki jak w przedmiocie zamówienia.</w:t>
      </w:r>
    </w:p>
    <w:p w14:paraId="6375F34F" w14:textId="77777777" w:rsidR="008555D5" w:rsidRPr="009E5726" w:rsidRDefault="008555D5" w:rsidP="008555D5">
      <w:pPr>
        <w:spacing w:after="0"/>
        <w:rPr>
          <w:rFonts w:ascii="Arial" w:hAnsi="Arial" w:cs="Arial"/>
        </w:rPr>
      </w:pPr>
    </w:p>
    <w:p w14:paraId="3F04168F" w14:textId="77777777" w:rsidR="008555D5" w:rsidRPr="009E5726" w:rsidRDefault="008555D5" w:rsidP="008555D5">
      <w:pPr>
        <w:spacing w:after="0"/>
        <w:rPr>
          <w:rFonts w:ascii="Arial" w:hAnsi="Arial" w:cs="Arial"/>
        </w:rPr>
      </w:pPr>
      <w:r w:rsidRPr="009E5726">
        <w:rPr>
          <w:rFonts w:ascii="Arial" w:hAnsi="Arial" w:cs="Arial"/>
        </w:rPr>
        <w:t>Sposób przyznawania punktacji za spełnienie kryterium:</w:t>
      </w:r>
    </w:p>
    <w:p w14:paraId="1AE24544" w14:textId="77777777" w:rsidR="008555D5" w:rsidRPr="009E5726" w:rsidRDefault="008555D5" w:rsidP="008555D5">
      <w:pPr>
        <w:spacing w:after="0"/>
        <w:rPr>
          <w:rFonts w:ascii="Arial" w:hAnsi="Arial" w:cs="Arial"/>
        </w:rPr>
      </w:pPr>
      <w:r w:rsidRPr="009E5726">
        <w:rPr>
          <w:rFonts w:ascii="Arial" w:hAnsi="Arial" w:cs="Arial"/>
        </w:rPr>
        <w:t>K2 = (D / Dmax) x 40</w:t>
      </w:r>
    </w:p>
    <w:p w14:paraId="758808F5" w14:textId="77777777" w:rsidR="008555D5" w:rsidRPr="009E5726" w:rsidRDefault="008555D5" w:rsidP="008555D5">
      <w:pPr>
        <w:spacing w:after="0"/>
        <w:rPr>
          <w:rFonts w:ascii="Arial" w:hAnsi="Arial" w:cs="Arial"/>
        </w:rPr>
      </w:pPr>
      <w:r w:rsidRPr="009E5726">
        <w:rPr>
          <w:rFonts w:ascii="Arial" w:hAnsi="Arial" w:cs="Arial"/>
        </w:rPr>
        <w:t xml:space="preserve">K2 – liczba punktów uzyskana za kryterium Doświadczenie psychologów </w:t>
      </w:r>
    </w:p>
    <w:p w14:paraId="7ECC953D" w14:textId="77777777" w:rsidR="008555D5" w:rsidRPr="009E5726" w:rsidRDefault="008555D5" w:rsidP="008555D5">
      <w:pPr>
        <w:spacing w:after="0"/>
        <w:rPr>
          <w:rFonts w:ascii="Arial" w:hAnsi="Arial" w:cs="Arial"/>
        </w:rPr>
      </w:pPr>
      <w:r w:rsidRPr="009E5726">
        <w:rPr>
          <w:rFonts w:ascii="Arial" w:hAnsi="Arial" w:cs="Arial"/>
        </w:rPr>
        <w:t>Dmax – wykazana najwyższa liczba godzin przeprowadzonych zajęć*</w:t>
      </w:r>
    </w:p>
    <w:p w14:paraId="09863748" w14:textId="77777777" w:rsidR="008555D5" w:rsidRPr="009E5726" w:rsidRDefault="008555D5" w:rsidP="008555D5">
      <w:pPr>
        <w:spacing w:after="0"/>
        <w:rPr>
          <w:rFonts w:ascii="Arial" w:hAnsi="Arial" w:cs="Arial"/>
        </w:rPr>
      </w:pPr>
      <w:r w:rsidRPr="009E5726">
        <w:rPr>
          <w:rFonts w:ascii="Arial" w:hAnsi="Arial" w:cs="Arial"/>
        </w:rPr>
        <w:t>D – wykazana liczba godzin przeprowadzonych zajęć w badanej ofercie*</w:t>
      </w:r>
    </w:p>
    <w:p w14:paraId="7D036AD7" w14:textId="77777777" w:rsidR="008555D5" w:rsidRPr="009E5726" w:rsidRDefault="008555D5" w:rsidP="008555D5">
      <w:pPr>
        <w:spacing w:after="0"/>
        <w:rPr>
          <w:rFonts w:ascii="Arial" w:hAnsi="Arial" w:cs="Arial"/>
        </w:rPr>
      </w:pPr>
    </w:p>
    <w:p w14:paraId="0726C853" w14:textId="77777777" w:rsidR="008555D5" w:rsidRPr="009E5726" w:rsidRDefault="008555D5" w:rsidP="008555D5">
      <w:pPr>
        <w:spacing w:after="0"/>
        <w:rPr>
          <w:rFonts w:ascii="Arial" w:hAnsi="Arial" w:cs="Arial"/>
        </w:rPr>
      </w:pPr>
      <w:r w:rsidRPr="009E5726">
        <w:rPr>
          <w:rFonts w:ascii="Arial" w:hAnsi="Arial" w:cs="Arial"/>
        </w:rPr>
        <w:t>* W przypadku wykazania więcej niż jednego doradcy w danej części zamówienia, Zamawiający przyjmuje średnią arytmetyczną liczb godzin przeprowadzonych zajęć przez wszystkich wykazanych członków kadry w danej części zamówienia.</w:t>
      </w:r>
    </w:p>
    <w:p w14:paraId="75DFC256" w14:textId="77777777" w:rsidR="008555D5" w:rsidRPr="009E5726" w:rsidRDefault="008555D5" w:rsidP="008555D5">
      <w:pPr>
        <w:spacing w:after="0"/>
        <w:rPr>
          <w:rFonts w:ascii="Arial" w:hAnsi="Arial" w:cs="Arial"/>
        </w:rPr>
      </w:pPr>
    </w:p>
    <w:p w14:paraId="242F4133" w14:textId="0EBCAA13" w:rsidR="008555D5" w:rsidRPr="009E5726" w:rsidRDefault="008555D5" w:rsidP="008555D5">
      <w:pPr>
        <w:spacing w:after="0"/>
        <w:rPr>
          <w:rFonts w:ascii="Arial" w:hAnsi="Arial" w:cs="Arial"/>
          <w:b/>
          <w:bCs/>
        </w:rPr>
      </w:pPr>
      <w:r w:rsidRPr="009E5726">
        <w:rPr>
          <w:rFonts w:ascii="Arial" w:hAnsi="Arial" w:cs="Arial"/>
          <w:b/>
          <w:bCs/>
        </w:rPr>
        <w:t>Maksymalne oceniane Doświadczenie tłumaczy wynosi 600 godzin;</w:t>
      </w:r>
    </w:p>
    <w:p w14:paraId="43E500FE" w14:textId="77777777" w:rsidR="008555D5" w:rsidRPr="009E5726" w:rsidRDefault="008555D5" w:rsidP="008555D5">
      <w:pPr>
        <w:spacing w:after="0"/>
        <w:rPr>
          <w:rFonts w:ascii="Arial" w:hAnsi="Arial" w:cs="Arial"/>
          <w:b/>
          <w:bCs/>
        </w:rPr>
      </w:pPr>
    </w:p>
    <w:p w14:paraId="4363E458" w14:textId="77777777" w:rsidR="008555D5" w:rsidRPr="009E5726" w:rsidRDefault="008555D5" w:rsidP="008555D5">
      <w:pPr>
        <w:spacing w:after="0"/>
        <w:rPr>
          <w:rFonts w:ascii="Arial" w:hAnsi="Arial" w:cs="Arial"/>
          <w:b/>
          <w:bCs/>
        </w:rPr>
      </w:pPr>
      <w:r w:rsidRPr="009E5726">
        <w:rPr>
          <w:rFonts w:ascii="Arial" w:hAnsi="Arial" w:cs="Arial"/>
          <w:b/>
          <w:bCs/>
        </w:rPr>
        <w:t>Po przekroczeniu wskazanych wyżej wartości dodatkowe godziny doświadczenia nie mają wpływu na ilość punktów na ocenie.</w:t>
      </w:r>
    </w:p>
    <w:p w14:paraId="6A3BD62A" w14:textId="77777777" w:rsidR="008555D5" w:rsidRPr="009E5726" w:rsidRDefault="008555D5" w:rsidP="008555D5">
      <w:pPr>
        <w:spacing w:after="0"/>
        <w:rPr>
          <w:rFonts w:ascii="Arial" w:hAnsi="Arial" w:cs="Arial"/>
          <w:b/>
        </w:rPr>
      </w:pPr>
    </w:p>
    <w:p w14:paraId="1493ED11" w14:textId="77777777" w:rsidR="008555D5" w:rsidRPr="009E5726" w:rsidRDefault="008555D5" w:rsidP="008555D5">
      <w:pPr>
        <w:spacing w:after="0"/>
        <w:rPr>
          <w:rFonts w:ascii="Arial" w:hAnsi="Arial" w:cs="Arial"/>
          <w:bCs/>
        </w:rPr>
      </w:pPr>
      <w:r w:rsidRPr="009E5726">
        <w:rPr>
          <w:rFonts w:ascii="Arial" w:hAnsi="Arial" w:cs="Arial"/>
          <w:bCs/>
        </w:rPr>
        <w:t xml:space="preserve">Doświadczenie doradców </w:t>
      </w:r>
      <w:r w:rsidRPr="009E5726">
        <w:rPr>
          <w:rFonts w:ascii="Arial" w:hAnsi="Arial" w:cs="Arial"/>
        </w:rPr>
        <w:t>będzie weryfikowane na podstawie informacji zawartych w Załączniku nr 2a i/lub Załączniku nr 2b oraz kopii dokumentów potwierdzających, że wykazane usługi zostały zrealizowane lub są wykonywane należycie</w:t>
      </w:r>
      <w:r w:rsidRPr="009E5726">
        <w:rPr>
          <w:rFonts w:ascii="Arial" w:hAnsi="Arial" w:cs="Arial"/>
          <w:bCs/>
        </w:rPr>
        <w:t>.</w:t>
      </w:r>
    </w:p>
    <w:p w14:paraId="09FA568F" w14:textId="77777777" w:rsidR="008555D5" w:rsidRPr="009E5726" w:rsidRDefault="008555D5" w:rsidP="008555D5">
      <w:pPr>
        <w:spacing w:after="0"/>
        <w:rPr>
          <w:rFonts w:ascii="Arial" w:hAnsi="Arial" w:cs="Arial"/>
          <w:bCs/>
        </w:rPr>
      </w:pPr>
    </w:p>
    <w:p w14:paraId="63D753F6" w14:textId="77777777" w:rsidR="008555D5" w:rsidRPr="009E5726" w:rsidRDefault="008555D5" w:rsidP="008555D5">
      <w:pPr>
        <w:spacing w:after="0"/>
        <w:rPr>
          <w:rFonts w:ascii="Arial" w:hAnsi="Arial" w:cs="Arial"/>
          <w:bCs/>
        </w:rPr>
      </w:pPr>
      <w:r w:rsidRPr="009E5726">
        <w:rPr>
          <w:rFonts w:ascii="Arial" w:hAnsi="Arial" w:cs="Arial"/>
          <w:bCs/>
        </w:rPr>
        <w:t xml:space="preserve">Wykonawca jest zobowiązany wykazać </w:t>
      </w:r>
      <w:r w:rsidRPr="009E5726">
        <w:rPr>
          <w:rFonts w:ascii="Arial" w:hAnsi="Arial" w:cs="Arial"/>
        </w:rPr>
        <w:t xml:space="preserve">w Załączniku nr 2a i/lub Załączniku nr 2b </w:t>
      </w:r>
      <w:r w:rsidRPr="009E5726">
        <w:rPr>
          <w:rFonts w:ascii="Arial" w:hAnsi="Arial" w:cs="Arial"/>
          <w:bCs/>
        </w:rPr>
        <w:t>doświadczenie doradców, którzy będą realizowali zamówienie i których dokumenty przedkładane są na potwierdzenie spełnienia warunku udziału w postępowaniu.</w:t>
      </w:r>
    </w:p>
    <w:p w14:paraId="56BCDE0E" w14:textId="77777777" w:rsidR="008555D5" w:rsidRPr="009E5726" w:rsidRDefault="008555D5" w:rsidP="008555D5">
      <w:pPr>
        <w:spacing w:after="0"/>
        <w:rPr>
          <w:rFonts w:ascii="Arial" w:hAnsi="Arial" w:cs="Arial"/>
          <w:b/>
        </w:rPr>
      </w:pPr>
    </w:p>
    <w:p w14:paraId="269FA930" w14:textId="77777777" w:rsidR="008555D5" w:rsidRPr="009E5726" w:rsidRDefault="008555D5" w:rsidP="008555D5">
      <w:pPr>
        <w:spacing w:after="0"/>
        <w:rPr>
          <w:rFonts w:ascii="Arial" w:hAnsi="Arial" w:cs="Arial"/>
          <w:b/>
        </w:rPr>
      </w:pPr>
      <w:r w:rsidRPr="009E5726">
        <w:rPr>
          <w:rFonts w:ascii="Arial" w:hAnsi="Arial" w:cs="Arial"/>
          <w:b/>
          <w:u w:val="single"/>
        </w:rPr>
        <w:t>Kryterium 3. Klauzule społeczne – 10% (maksymalnie możliwych do uzyskania 10,00 pkt)</w:t>
      </w:r>
    </w:p>
    <w:p w14:paraId="562A51B4" w14:textId="77777777" w:rsidR="008555D5" w:rsidRPr="009E5726" w:rsidRDefault="008555D5" w:rsidP="008555D5">
      <w:pPr>
        <w:spacing w:after="0"/>
        <w:rPr>
          <w:rFonts w:ascii="Arial" w:hAnsi="Arial" w:cs="Arial"/>
        </w:rPr>
      </w:pPr>
    </w:p>
    <w:p w14:paraId="308D5A3B" w14:textId="77777777" w:rsidR="008555D5" w:rsidRPr="009E5726" w:rsidRDefault="008555D5" w:rsidP="008555D5">
      <w:pPr>
        <w:spacing w:after="0"/>
        <w:rPr>
          <w:rFonts w:ascii="Arial" w:hAnsi="Arial" w:cs="Arial"/>
        </w:rPr>
      </w:pPr>
      <w:r w:rsidRPr="009E5726">
        <w:rPr>
          <w:rFonts w:ascii="Arial" w:hAnsi="Arial" w:cs="Arial"/>
        </w:rPr>
        <w:t>Sposób przyznawania punktacji:</w:t>
      </w:r>
    </w:p>
    <w:p w14:paraId="39CB5C3B" w14:textId="77777777" w:rsidR="008555D5" w:rsidRPr="009E5726" w:rsidRDefault="008555D5">
      <w:pPr>
        <w:numPr>
          <w:ilvl w:val="0"/>
          <w:numId w:val="49"/>
        </w:numPr>
        <w:spacing w:after="0"/>
        <w:rPr>
          <w:rFonts w:ascii="Arial" w:hAnsi="Arial" w:cs="Arial"/>
        </w:rPr>
      </w:pPr>
      <w:r w:rsidRPr="009E5726">
        <w:rPr>
          <w:rFonts w:ascii="Arial" w:hAnsi="Arial" w:cs="Arial"/>
        </w:rPr>
        <w:t xml:space="preserve">Realizacja zamówienia </w:t>
      </w:r>
      <w:r w:rsidRPr="009E5726">
        <w:rPr>
          <w:rFonts w:ascii="Arial" w:hAnsi="Arial" w:cs="Arial"/>
          <w:b/>
        </w:rPr>
        <w:t xml:space="preserve">bez zaangażowania </w:t>
      </w:r>
      <w:r w:rsidRPr="009E5726">
        <w:rPr>
          <w:rFonts w:ascii="Arial" w:hAnsi="Arial" w:cs="Arial"/>
        </w:rPr>
        <w:t xml:space="preserve">osób z niepełnosprawnością w rozumieniu ustawy z dnia 27 sierpnia 1997 r. o rehabilitacji zawodowej i społecznej oraz zatrudnianiu osób niepełnosprawnych (t.j. Dz.U. z 2024r. poz. 44) - </w:t>
      </w:r>
      <w:r w:rsidRPr="009E5726">
        <w:rPr>
          <w:rFonts w:ascii="Arial" w:hAnsi="Arial" w:cs="Arial"/>
          <w:b/>
        </w:rPr>
        <w:t>0% (0,00 pkt)</w:t>
      </w:r>
    </w:p>
    <w:p w14:paraId="499E1242" w14:textId="77777777" w:rsidR="008555D5" w:rsidRPr="009E5726" w:rsidRDefault="008555D5">
      <w:pPr>
        <w:numPr>
          <w:ilvl w:val="0"/>
          <w:numId w:val="49"/>
        </w:numPr>
        <w:spacing w:after="0"/>
        <w:rPr>
          <w:rFonts w:ascii="Arial" w:hAnsi="Arial" w:cs="Arial"/>
          <w:b/>
        </w:rPr>
      </w:pPr>
      <w:r w:rsidRPr="009E5726">
        <w:rPr>
          <w:rFonts w:ascii="Arial" w:hAnsi="Arial" w:cs="Arial"/>
        </w:rPr>
        <w:t xml:space="preserve">Realizacja zamówienia </w:t>
      </w:r>
      <w:r w:rsidRPr="009E5726">
        <w:rPr>
          <w:rFonts w:ascii="Arial" w:hAnsi="Arial" w:cs="Arial"/>
          <w:b/>
        </w:rPr>
        <w:t xml:space="preserve">z zaangażowaniem </w:t>
      </w:r>
      <w:r w:rsidRPr="009E5726">
        <w:rPr>
          <w:rFonts w:ascii="Arial" w:hAnsi="Arial" w:cs="Arial"/>
        </w:rPr>
        <w:t xml:space="preserve">osoby z niepełnosprawnością w rozumieniu ustawy z dnia 27 sierpnia 1997 r. o rehabilitacji zawodowej i społecznej oraz zatrudnianiu osób niepełnosprawnych (t.j. Dz.U. z 2024r. poz. 44) – </w:t>
      </w:r>
      <w:r w:rsidRPr="009E5726">
        <w:rPr>
          <w:rFonts w:ascii="Arial" w:hAnsi="Arial" w:cs="Arial"/>
          <w:b/>
        </w:rPr>
        <w:t>10% (10,00 pkt)</w:t>
      </w:r>
    </w:p>
    <w:p w14:paraId="502F4B1D" w14:textId="77777777" w:rsidR="008555D5" w:rsidRPr="009E5726" w:rsidRDefault="008555D5" w:rsidP="008555D5">
      <w:pPr>
        <w:spacing w:after="0"/>
        <w:rPr>
          <w:rFonts w:ascii="Arial" w:hAnsi="Arial" w:cs="Arial"/>
        </w:rPr>
      </w:pPr>
    </w:p>
    <w:p w14:paraId="416168E8" w14:textId="77777777" w:rsidR="008555D5" w:rsidRPr="009E5726" w:rsidRDefault="008555D5" w:rsidP="008555D5">
      <w:pPr>
        <w:spacing w:after="0"/>
        <w:rPr>
          <w:rFonts w:ascii="Arial" w:hAnsi="Arial" w:cs="Arial"/>
        </w:rPr>
      </w:pPr>
      <w:r w:rsidRPr="009E5726">
        <w:rPr>
          <w:rFonts w:ascii="Arial" w:hAnsi="Arial" w:cs="Arial"/>
        </w:rPr>
        <w:t>Weryfikacja spełnienia kryterium na podstawie Załącznika nr 3 Oświadczenie o spełnianiu klauzul społecznych – w przypadku zaangażowania osoby z niepełnosprawnością należy wskazać zakres czynności, jakie będą wykonywane przez tę osobę w ramach realizacji zamówienia.</w:t>
      </w:r>
    </w:p>
    <w:p w14:paraId="51027029" w14:textId="77777777" w:rsidR="008555D5" w:rsidRPr="009E5726" w:rsidRDefault="008555D5" w:rsidP="008555D5">
      <w:pPr>
        <w:spacing w:after="0"/>
        <w:rPr>
          <w:rFonts w:ascii="Arial" w:hAnsi="Arial" w:cs="Arial"/>
        </w:rPr>
      </w:pPr>
    </w:p>
    <w:p w14:paraId="6595B39A" w14:textId="77777777" w:rsidR="008555D5" w:rsidRPr="009E5726" w:rsidRDefault="008555D5" w:rsidP="008555D5">
      <w:pPr>
        <w:spacing w:after="0"/>
        <w:rPr>
          <w:rFonts w:ascii="Arial" w:hAnsi="Arial" w:cs="Arial"/>
        </w:rPr>
      </w:pPr>
      <w:r w:rsidRPr="009E5726">
        <w:rPr>
          <w:rFonts w:ascii="Arial" w:hAnsi="Arial" w:cs="Arial"/>
        </w:rPr>
        <w:t>W przypadku wyboru Wykonawcy, który zadeklarował zaangażowanie osoby z niepełnosprawnością:</w:t>
      </w:r>
    </w:p>
    <w:p w14:paraId="3B180B90" w14:textId="77777777" w:rsidR="008555D5" w:rsidRPr="009E5726" w:rsidRDefault="008555D5" w:rsidP="008555D5">
      <w:pPr>
        <w:spacing w:after="0"/>
        <w:rPr>
          <w:rFonts w:ascii="Arial" w:hAnsi="Arial" w:cs="Arial"/>
        </w:rPr>
      </w:pPr>
      <w:r w:rsidRPr="009E5726">
        <w:rPr>
          <w:rFonts w:ascii="Arial" w:hAnsi="Arial" w:cs="Arial"/>
        </w:rPr>
        <w:t>- Wykonawca przed podpisaniem umowy na realizację usługi będzie zobowiązany do przedłożenia kopii dokumentu potwierdzającego niepełnosprawność tej osoby.</w:t>
      </w:r>
    </w:p>
    <w:p w14:paraId="24806D61" w14:textId="77777777" w:rsidR="008555D5" w:rsidRPr="009E5726" w:rsidRDefault="008555D5" w:rsidP="008555D5">
      <w:pPr>
        <w:spacing w:after="0"/>
        <w:rPr>
          <w:rFonts w:ascii="Arial" w:hAnsi="Arial" w:cs="Arial"/>
        </w:rPr>
      </w:pPr>
      <w:r w:rsidRPr="009E5726">
        <w:rPr>
          <w:rFonts w:ascii="Arial" w:hAnsi="Arial" w:cs="Arial"/>
        </w:rPr>
        <w:t>- Zamawiający zastrzega sobie możliwość weryfikacji spełnienia kryterium na etapie realizacji zamówienia.</w:t>
      </w:r>
    </w:p>
    <w:p w14:paraId="6DF0E273" w14:textId="77777777" w:rsidR="008555D5" w:rsidRPr="009E5726" w:rsidRDefault="008555D5" w:rsidP="008555D5">
      <w:pPr>
        <w:spacing w:after="0"/>
        <w:rPr>
          <w:rFonts w:ascii="Arial" w:hAnsi="Arial" w:cs="Arial"/>
        </w:rPr>
      </w:pPr>
      <w:r w:rsidRPr="009E5726">
        <w:rPr>
          <w:rFonts w:ascii="Arial" w:hAnsi="Arial" w:cs="Arial"/>
        </w:rPr>
        <w:t>W przypadku niezaangażowania przy realizacji zamówienia osoby z niepełnosprawnością pomimo zadeklarowania tego faktu w Ofercie, Wykonawca zapłaci karę umowną w wysokości 15% całkowitej ceny brutto zamówienia.</w:t>
      </w:r>
    </w:p>
    <w:p w14:paraId="4D2C492B" w14:textId="77777777" w:rsidR="008555D5" w:rsidRPr="009E5726" w:rsidRDefault="008555D5" w:rsidP="008555D5">
      <w:pPr>
        <w:spacing w:after="0"/>
        <w:rPr>
          <w:rFonts w:ascii="Arial" w:hAnsi="Arial" w:cs="Arial"/>
        </w:rPr>
      </w:pPr>
    </w:p>
    <w:p w14:paraId="36FFC5F9" w14:textId="77777777" w:rsidR="008555D5" w:rsidRPr="009E5726" w:rsidRDefault="008555D5" w:rsidP="008555D5">
      <w:pPr>
        <w:spacing w:after="0"/>
        <w:rPr>
          <w:rFonts w:ascii="Arial" w:hAnsi="Arial" w:cs="Arial"/>
          <w:b/>
        </w:rPr>
      </w:pPr>
      <w:r w:rsidRPr="009E5726">
        <w:rPr>
          <w:rFonts w:ascii="Arial" w:hAnsi="Arial" w:cs="Arial"/>
          <w:b/>
          <w:u w:val="single"/>
        </w:rPr>
        <w:t>Kryterium 4. Czas reakcji – 10% (maksymalnie możliwych do uzyskania 10,00 pkt)</w:t>
      </w:r>
    </w:p>
    <w:p w14:paraId="0D5AA2A6" w14:textId="77777777" w:rsidR="008555D5" w:rsidRPr="009E5726" w:rsidRDefault="008555D5" w:rsidP="008555D5">
      <w:pPr>
        <w:spacing w:after="0"/>
        <w:rPr>
          <w:rFonts w:ascii="Arial" w:hAnsi="Arial" w:cs="Arial"/>
        </w:rPr>
      </w:pPr>
      <w:r w:rsidRPr="009E5726">
        <w:rPr>
          <w:rFonts w:ascii="Arial" w:hAnsi="Arial" w:cs="Arial"/>
        </w:rPr>
        <w:t>Czas reakcji, to liczona w dniach kalendarzowych, gotowość Wykonawcy do przystąpienia do realizacji usługi, od dnia przekazania przez Zamawiającego Wykonawcy wezwania do zrealizowania zajęć dla danego Uczestnika/ dla danej grupy, a dniem ich faktycznego rozpoczęcia przez Wykonawcę.</w:t>
      </w:r>
    </w:p>
    <w:p w14:paraId="691E6ED4" w14:textId="77777777" w:rsidR="008555D5" w:rsidRPr="009E5726" w:rsidRDefault="008555D5" w:rsidP="008555D5">
      <w:pPr>
        <w:spacing w:after="0"/>
        <w:rPr>
          <w:rFonts w:ascii="Arial" w:hAnsi="Arial" w:cs="Arial"/>
        </w:rPr>
      </w:pPr>
    </w:p>
    <w:p w14:paraId="4F8EA184" w14:textId="77777777" w:rsidR="008555D5" w:rsidRPr="009E5726" w:rsidRDefault="008555D5" w:rsidP="008555D5">
      <w:pPr>
        <w:spacing w:after="0"/>
        <w:rPr>
          <w:rFonts w:ascii="Arial" w:hAnsi="Arial" w:cs="Arial"/>
        </w:rPr>
      </w:pPr>
      <w:r w:rsidRPr="009E5726">
        <w:rPr>
          <w:rFonts w:ascii="Arial" w:hAnsi="Arial" w:cs="Arial"/>
        </w:rPr>
        <w:t>Sposób przyznawania punktacji:</w:t>
      </w:r>
    </w:p>
    <w:p w14:paraId="2DD73160" w14:textId="77777777" w:rsidR="008555D5" w:rsidRPr="009E5726" w:rsidRDefault="008555D5" w:rsidP="008555D5">
      <w:pPr>
        <w:spacing w:after="0"/>
        <w:rPr>
          <w:rFonts w:ascii="Arial" w:hAnsi="Arial" w:cs="Arial"/>
        </w:r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8555D5" w:rsidRPr="009E5726" w14:paraId="62AE1FD9" w14:textId="77777777" w:rsidTr="00B3589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338E0359" w14:textId="77777777" w:rsidR="008555D5" w:rsidRPr="009E5726" w:rsidRDefault="008555D5" w:rsidP="00B35892">
            <w:pPr>
              <w:spacing w:after="0"/>
              <w:rPr>
                <w:rFonts w:ascii="Arial" w:hAnsi="Arial" w:cs="Arial"/>
                <w:b/>
                <w:lang w:val="en-US"/>
              </w:rPr>
            </w:pPr>
            <w:r w:rsidRPr="009E5726">
              <w:rPr>
                <w:rFonts w:ascii="Arial" w:hAnsi="Arial" w:cs="Arial"/>
                <w:b/>
                <w:lang w:val="en-US"/>
              </w:rPr>
              <w:t>Liczba dni</w:t>
            </w:r>
          </w:p>
        </w:tc>
        <w:tc>
          <w:tcPr>
            <w:tcW w:w="2479" w:type="dxa"/>
            <w:tcBorders>
              <w:top w:val="single" w:sz="4" w:space="0" w:color="000000"/>
              <w:left w:val="single" w:sz="4" w:space="0" w:color="000000"/>
              <w:bottom w:val="single" w:sz="4" w:space="0" w:color="000000"/>
              <w:right w:val="single" w:sz="4" w:space="0" w:color="000000"/>
            </w:tcBorders>
            <w:hideMark/>
          </w:tcPr>
          <w:p w14:paraId="6A232E25" w14:textId="77777777" w:rsidR="008555D5" w:rsidRPr="009E5726" w:rsidRDefault="008555D5" w:rsidP="00B35892">
            <w:pPr>
              <w:spacing w:after="0"/>
              <w:rPr>
                <w:rFonts w:ascii="Arial" w:hAnsi="Arial" w:cs="Arial"/>
                <w:b/>
                <w:lang w:val="en-US"/>
              </w:rPr>
            </w:pPr>
            <w:r w:rsidRPr="009E5726">
              <w:rPr>
                <w:rFonts w:ascii="Arial" w:hAnsi="Arial" w:cs="Arial"/>
                <w:b/>
                <w:lang w:val="en-US"/>
              </w:rPr>
              <w:t xml:space="preserve"> Liczba punktów</w:t>
            </w:r>
          </w:p>
        </w:tc>
      </w:tr>
      <w:tr w:rsidR="008555D5" w:rsidRPr="009E5726" w14:paraId="6E6B205F" w14:textId="77777777" w:rsidTr="00B3589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4D08C2F0"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3 i więcej</w:t>
            </w:r>
          </w:p>
        </w:tc>
        <w:tc>
          <w:tcPr>
            <w:tcW w:w="2479" w:type="dxa"/>
            <w:tcBorders>
              <w:top w:val="single" w:sz="4" w:space="0" w:color="000000"/>
              <w:left w:val="single" w:sz="4" w:space="0" w:color="000000"/>
              <w:bottom w:val="single" w:sz="4" w:space="0" w:color="000000"/>
              <w:right w:val="single" w:sz="4" w:space="0" w:color="000000"/>
            </w:tcBorders>
            <w:hideMark/>
          </w:tcPr>
          <w:p w14:paraId="642B5BBC"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0 pkt</w:t>
            </w:r>
          </w:p>
        </w:tc>
      </w:tr>
      <w:tr w:rsidR="008555D5" w:rsidRPr="009E5726" w14:paraId="2557FBB3" w14:textId="77777777" w:rsidTr="00B3589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1EC5DDFD"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27E207F5"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5 pkt</w:t>
            </w:r>
          </w:p>
        </w:tc>
      </w:tr>
      <w:tr w:rsidR="008555D5" w:rsidRPr="009E5726" w14:paraId="72CC1FD4" w14:textId="77777777" w:rsidTr="00B3589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3B5FD69F"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66B96E5F" w14:textId="77777777" w:rsidR="008555D5" w:rsidRPr="009E5726" w:rsidRDefault="008555D5" w:rsidP="00B35892">
            <w:pPr>
              <w:spacing w:after="0"/>
              <w:rPr>
                <w:rFonts w:ascii="Arial" w:hAnsi="Arial" w:cs="Arial"/>
                <w:lang w:val="en-US"/>
              </w:rPr>
            </w:pPr>
            <w:r w:rsidRPr="009E5726">
              <w:rPr>
                <w:rFonts w:ascii="Arial" w:hAnsi="Arial" w:cs="Arial"/>
                <w:lang w:val="en-US"/>
              </w:rPr>
              <w:t xml:space="preserve"> 10 pkt</w:t>
            </w:r>
          </w:p>
        </w:tc>
      </w:tr>
    </w:tbl>
    <w:p w14:paraId="1BEE08BF" w14:textId="77777777" w:rsidR="008555D5" w:rsidRPr="009E5726" w:rsidRDefault="008555D5" w:rsidP="008555D5">
      <w:pPr>
        <w:spacing w:after="0"/>
        <w:rPr>
          <w:rFonts w:ascii="Arial" w:hAnsi="Arial" w:cs="Arial"/>
        </w:rPr>
      </w:pPr>
    </w:p>
    <w:p w14:paraId="15D23D43" w14:textId="77777777" w:rsidR="008555D5" w:rsidRPr="009E5726" w:rsidRDefault="008555D5" w:rsidP="008555D5">
      <w:pPr>
        <w:spacing w:after="0"/>
        <w:rPr>
          <w:rFonts w:ascii="Arial" w:hAnsi="Arial" w:cs="Arial"/>
        </w:rPr>
      </w:pPr>
      <w:r w:rsidRPr="009E5726">
        <w:rPr>
          <w:rFonts w:ascii="Arial" w:hAnsi="Arial" w:cs="Arial"/>
        </w:rPr>
        <w:t>W przypadku nie rozpoczęcia przez Wykonawcę realizacji usługi w terminie wskazanym przez zamawiającego, zgodnym z zadeklarowanym przez Wykonawcę czasem reakcji, Wykonawca zapłaci każdorazowo karę umowną w wysokości 15% całkowitej ceny brutto zamówienia.</w:t>
      </w:r>
    </w:p>
    <w:p w14:paraId="3D84FDD2" w14:textId="77777777" w:rsidR="008555D5" w:rsidRPr="009E5726" w:rsidRDefault="008555D5" w:rsidP="008555D5">
      <w:pPr>
        <w:spacing w:after="0"/>
        <w:rPr>
          <w:rFonts w:ascii="Arial" w:hAnsi="Arial" w:cs="Arial"/>
          <w:b/>
        </w:rPr>
      </w:pPr>
    </w:p>
    <w:p w14:paraId="320A29E5" w14:textId="77777777" w:rsidR="008555D5" w:rsidRPr="009E5726" w:rsidRDefault="008555D5" w:rsidP="008555D5">
      <w:pPr>
        <w:spacing w:after="0"/>
        <w:rPr>
          <w:rFonts w:ascii="Arial" w:hAnsi="Arial" w:cs="Arial"/>
          <w:b/>
        </w:rPr>
      </w:pPr>
      <w:r w:rsidRPr="009E5726">
        <w:rPr>
          <w:rFonts w:ascii="Arial" w:hAnsi="Arial" w:cs="Arial"/>
          <w:b/>
        </w:rPr>
        <w:t xml:space="preserve">Łącznie możliwych do uzyskania 100,00 pkt (100%). </w:t>
      </w:r>
    </w:p>
    <w:p w14:paraId="4AF61068" w14:textId="77777777" w:rsidR="008555D5" w:rsidRPr="009E5726" w:rsidRDefault="008555D5" w:rsidP="008555D5">
      <w:pPr>
        <w:spacing w:after="0"/>
        <w:rPr>
          <w:rFonts w:ascii="Arial" w:hAnsi="Arial" w:cs="Arial"/>
        </w:rPr>
      </w:pPr>
      <w:r w:rsidRPr="009E5726">
        <w:rPr>
          <w:rFonts w:ascii="Arial" w:hAnsi="Arial" w:cs="Arial"/>
        </w:rPr>
        <w:t>Ostateczna liczba punktów (O) będzie obliczana wg następującego wzoru:</w:t>
      </w:r>
    </w:p>
    <w:p w14:paraId="5CE033EE" w14:textId="77777777" w:rsidR="008555D5" w:rsidRPr="009E5726" w:rsidRDefault="008555D5" w:rsidP="008555D5">
      <w:pPr>
        <w:spacing w:after="0"/>
        <w:rPr>
          <w:rFonts w:ascii="Arial" w:hAnsi="Arial" w:cs="Arial"/>
        </w:rPr>
      </w:pPr>
      <w:r w:rsidRPr="009E5726">
        <w:rPr>
          <w:rFonts w:ascii="Arial" w:hAnsi="Arial" w:cs="Arial"/>
        </w:rPr>
        <w:t>O = K1 + K2 + K3 + K4</w:t>
      </w:r>
    </w:p>
    <w:p w14:paraId="20351C9C" w14:textId="77777777" w:rsidR="008555D5" w:rsidRPr="009E5726" w:rsidRDefault="008555D5" w:rsidP="008555D5">
      <w:pPr>
        <w:spacing w:after="0"/>
        <w:rPr>
          <w:rFonts w:ascii="Arial" w:hAnsi="Arial" w:cs="Arial"/>
        </w:rPr>
      </w:pPr>
      <w:r w:rsidRPr="009E5726">
        <w:rPr>
          <w:rFonts w:ascii="Arial" w:hAnsi="Arial" w:cs="Arial"/>
        </w:rPr>
        <w:t>Punkty liczone będą z dokładnością do dwóch miejsc po przecinku.</w:t>
      </w:r>
    </w:p>
    <w:p w14:paraId="30975CC6" w14:textId="77777777" w:rsidR="008555D5" w:rsidRPr="009E5726" w:rsidRDefault="008555D5" w:rsidP="008555D5">
      <w:pPr>
        <w:spacing w:after="0"/>
        <w:rPr>
          <w:rFonts w:ascii="Arial" w:hAnsi="Arial" w:cs="Arial"/>
        </w:rPr>
      </w:pPr>
    </w:p>
    <w:p w14:paraId="39CED213" w14:textId="77777777" w:rsidR="008555D5" w:rsidRPr="009E5726" w:rsidRDefault="008555D5" w:rsidP="008555D5">
      <w:pPr>
        <w:spacing w:after="0"/>
        <w:rPr>
          <w:rFonts w:ascii="Arial" w:hAnsi="Arial" w:cs="Arial"/>
        </w:rPr>
      </w:pPr>
      <w:r w:rsidRPr="009E5726">
        <w:rPr>
          <w:rFonts w:ascii="Arial" w:hAnsi="Arial" w:cs="Arial"/>
        </w:rPr>
        <w:t>Oferta, która uzyska najwyższą̨ liczbę̨ punktów przyznanych wg powyższych kryteriów, zostanie uznana przez Zamawiającego za najkorzystniejszą</w:t>
      </w:r>
    </w:p>
    <w:p w14:paraId="4E46FE51" w14:textId="77777777" w:rsidR="008555D5" w:rsidRPr="009E5726" w:rsidRDefault="008555D5" w:rsidP="008555D5">
      <w:pPr>
        <w:spacing w:after="0"/>
        <w:rPr>
          <w:rFonts w:ascii="Arial" w:hAnsi="Arial" w:cs="Arial"/>
        </w:rPr>
      </w:pPr>
    </w:p>
    <w:p w14:paraId="1872FC97" w14:textId="77777777" w:rsidR="00DA0436" w:rsidRPr="009E5726" w:rsidRDefault="00DA0436" w:rsidP="00DA0436">
      <w:pPr>
        <w:spacing w:after="0"/>
        <w:rPr>
          <w:rFonts w:ascii="Arial" w:hAnsi="Arial" w:cs="Arial"/>
          <w:b/>
          <w:bCs/>
          <w:u w:val="single"/>
        </w:rPr>
      </w:pPr>
      <w:r w:rsidRPr="009E5726">
        <w:rPr>
          <w:rFonts w:ascii="Arial" w:hAnsi="Arial" w:cs="Arial"/>
          <w:b/>
          <w:bCs/>
          <w:u w:val="single"/>
        </w:rPr>
        <w:t>Z uwagi na możliwość składania ofert częściowych, każda z części zamówienia będzie odrębnie oceniana i punktowana.</w:t>
      </w:r>
    </w:p>
    <w:p w14:paraId="4E207576" w14:textId="77777777" w:rsidR="008555D5" w:rsidRPr="009E5726" w:rsidRDefault="008555D5" w:rsidP="00F24211">
      <w:pPr>
        <w:pStyle w:val="Akapitzlist"/>
        <w:autoSpaceDE w:val="0"/>
        <w:autoSpaceDN w:val="0"/>
        <w:adjustRightInd w:val="0"/>
        <w:spacing w:after="0"/>
        <w:rPr>
          <w:rFonts w:ascii="Arial" w:hAnsi="Arial" w:cs="Arial"/>
        </w:rPr>
      </w:pPr>
    </w:p>
    <w:p w14:paraId="60B2F277" w14:textId="77777777" w:rsidR="00DA0436" w:rsidRPr="009E5726" w:rsidRDefault="00DA0436" w:rsidP="00DA0436">
      <w:pPr>
        <w:spacing w:after="0"/>
        <w:rPr>
          <w:rFonts w:ascii="Arial" w:hAnsi="Arial" w:cs="Arial"/>
          <w:b/>
          <w:bCs/>
        </w:rPr>
      </w:pPr>
      <w:r w:rsidRPr="009E5726">
        <w:rPr>
          <w:rFonts w:ascii="Arial" w:hAnsi="Arial" w:cs="Arial"/>
          <w:b/>
          <w:bCs/>
        </w:rPr>
        <w:t>INFORMACJE UZUPEŁNIAJĄCE</w:t>
      </w:r>
    </w:p>
    <w:p w14:paraId="4C0CAB47" w14:textId="77777777" w:rsidR="00DA0436" w:rsidRPr="009E5726" w:rsidRDefault="00DA0436" w:rsidP="00DA0436">
      <w:pPr>
        <w:spacing w:after="0"/>
        <w:rPr>
          <w:rFonts w:ascii="Arial" w:hAnsi="Arial" w:cs="Arial"/>
          <w:b/>
          <w:bCs/>
        </w:rPr>
      </w:pPr>
    </w:p>
    <w:p w14:paraId="1D1399CA"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Oferta Wykonawcy musi spełniać wszystkie wymogi stawiane w zapytaniu ofertowym i być złożona na wzorach załączników dołączonych do niniejszego zapytania.</w:t>
      </w:r>
    </w:p>
    <w:p w14:paraId="13FF8971"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Decyzja zamawiającego o odrzuceniu oferty jest decyzją ostateczną.</w:t>
      </w:r>
    </w:p>
    <w:p w14:paraId="4D486A39"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lastRenderedPageBreak/>
        <w:t>W przypadku, gdy wybrany Wykonawca odstąpi od podpisania umowy z zamawiającym, możliwe jest podpisanie przez zamawiającego umowy z kolejnym Wykonawcą, który w postępowaniu uzyskał kolejną najwyższą liczbę punktów.</w:t>
      </w:r>
    </w:p>
    <w:p w14:paraId="6E1FF30E"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Zamawiający jest uprawniony do poprawienia w tekście oferty oczywistych omyłek pisarskich, niezwłocznie zawiadamiając o tym danego Wykonawcę.</w:t>
      </w:r>
    </w:p>
    <w:p w14:paraId="5ABC64EF"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W przypadku, gdy zaproponowane oferty przekroczą kwotę, jaką zamawiający może przeznaczyć na realizację zamówienia tj. kwotę przekraczającą stawki założone w szczegółowym budżecie projektu, zamawiający może powtórzyć postępowanie w trybie zasady konkurencyjności.</w:t>
      </w:r>
    </w:p>
    <w:p w14:paraId="0879009D"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W przypadku uzyskania przez dwóch lub więcej Wykonawców takiej samej liczby punktów decyduje niższa cena.</w:t>
      </w:r>
    </w:p>
    <w:p w14:paraId="25194E12"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Zamawiający zastrzega możliwość weryfikacji złożonych oświadczeń i danych w tych oświadczeniach na każdym etapie oceny oferty i realizacji zamówienia.</w:t>
      </w:r>
    </w:p>
    <w:p w14:paraId="56D4C382"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rPr>
        <w:t>Płatność za realizację przedmiotu zamówienia będzie dokonywana na podstawie rachunków/ faktur, wystawianych przez Wykonawcę nie częściej niż raz w miesiącu, w terminie 14 dni od otrzymania rachunku/faktury przez Zamawiającego oraz po sporządzeniu protokołu wskazującego prawidłowe wykonanie zadań i podpisaniu go bez zastrzeżeń przez obie strony, lecz nie wcześniej niż po otrzymaniu przez Zamawiającego środków z Instytucji Pośredniczącej z przeznaczeniem na pokrycie zobowiązania wynikającego z niniejszej umowy.</w:t>
      </w:r>
    </w:p>
    <w:p w14:paraId="3B5D2A31" w14:textId="77777777" w:rsidR="00DA0436" w:rsidRPr="009E5726" w:rsidRDefault="00DA0436">
      <w:pPr>
        <w:numPr>
          <w:ilvl w:val="0"/>
          <w:numId w:val="50"/>
        </w:numPr>
        <w:spacing w:after="0"/>
        <w:ind w:left="567"/>
        <w:rPr>
          <w:rFonts w:ascii="Arial" w:hAnsi="Arial" w:cs="Arial"/>
          <w:b/>
          <w:bCs/>
        </w:rPr>
      </w:pPr>
      <w:r w:rsidRPr="009E5726">
        <w:rPr>
          <w:rFonts w:ascii="Arial" w:hAnsi="Arial" w:cs="Arial"/>
          <w:b/>
          <w:bCs/>
        </w:rPr>
        <w:t>Zamawiający dopuszcza możliwość zmiany postanowień zawartej umowy, na podstawie aneksu do umowy, w zakresie/przypadkach:</w:t>
      </w:r>
    </w:p>
    <w:p w14:paraId="00287D16"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Terminu realizacji usługi – 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2C535BF5"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Miejsca realizacji usługi – w wyniku wprowadzonych zmian do umowy o dofinansowanie/ wniosku o dofinansowanie realizowanego projektu, przy czym zmiana miejsca realizacji może ograniczać się jedynie do obszaru wskazanego województwa.</w:t>
      </w:r>
    </w:p>
    <w:p w14:paraId="14FB8ADE"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Zmniejszenia wymiaru zamówienia – w szczególności w wyniku wprowadzonych zmian do umowy o dofinansowanie/wniosku o dofinansowanie realizowanego projektu, rezygnacji UP z dalszego udziału w projekcie, jak również w sytuacjach, których zamawiający, działając z należytą starannością, nie mógł przewidzieć.</w:t>
      </w:r>
    </w:p>
    <w:p w14:paraId="110B25BE"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Zwiększenia wymiaru zamówienia – w szczególności w wyniku wprowadzonych zmian do umowy o dofinansowanie/wniosku o dofinansowanie realizowanego projektu oraz w wyniku skierowania na daną formę wsparcia większej liczby UP w oparciu o dokumenty opracowane w ramach projektu.</w:t>
      </w:r>
    </w:p>
    <w:p w14:paraId="73B39B40"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Sposobu wykonania przedmiotu zamówienia – w sytuacji wprowadzenia zmian do umowy o dofinansowanie/ wniosku o dofinansowanie realizowanego projektu.</w:t>
      </w:r>
    </w:p>
    <w:p w14:paraId="4C57CD0D"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Wysokości łącznego wynagrodzenia Wykonawcy spowodowanego wprowadzeniem zmian, o których mowa w pkt c) i d), przy zachowaniu niezmienionych stawek jednostkowych.</w:t>
      </w:r>
    </w:p>
    <w:p w14:paraId="5F624DA7"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lastRenderedPageBreak/>
        <w:t>Wystąpienia siły wyższej.</w:t>
      </w:r>
    </w:p>
    <w:p w14:paraId="5949E904"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Zmiany wartości umowy w przypadku zwiększenia bądź zmniejszenia stawek podatku od towarów i usług, dotyczących Przedmiotu Zamówienia w wyniku zmian ustawy z dnia 11 marca 2004 r. o podatku od towarów i usług (Dz. U. z 2004 r., Nr 54, poz. 535, t.j. Dz.U. z 2023r. poz. 1570), które wejdą w życie po dniu zawarcia umowy, a przed wykonaniem przedmiotu zamówienia.</w:t>
      </w:r>
    </w:p>
    <w:p w14:paraId="037D2722" w14:textId="77777777" w:rsidR="00DA0436" w:rsidRPr="009E5726" w:rsidRDefault="00DA0436">
      <w:pPr>
        <w:numPr>
          <w:ilvl w:val="0"/>
          <w:numId w:val="51"/>
        </w:numPr>
        <w:spacing w:after="0"/>
        <w:ind w:left="851"/>
        <w:rPr>
          <w:rFonts w:ascii="Arial" w:hAnsi="Arial" w:cs="Arial"/>
          <w:b/>
          <w:bCs/>
        </w:rPr>
      </w:pPr>
      <w:r w:rsidRPr="009E5726">
        <w:rPr>
          <w:rFonts w:ascii="Arial" w:hAnsi="Arial" w:cs="Arial"/>
        </w:rPr>
        <w:t>Oczywistych omyłek pisarskich i rachunkowych w treści umowy.</w:t>
      </w:r>
    </w:p>
    <w:p w14:paraId="7352ED4F" w14:textId="77777777" w:rsidR="00DA0436" w:rsidRPr="009E5726" w:rsidRDefault="00DA0436" w:rsidP="00DA0436">
      <w:pPr>
        <w:spacing w:after="0"/>
        <w:rPr>
          <w:rFonts w:ascii="Arial" w:hAnsi="Arial" w:cs="Arial"/>
        </w:rPr>
      </w:pPr>
    </w:p>
    <w:p w14:paraId="4F66E51C" w14:textId="77777777" w:rsidR="00DA0436" w:rsidRPr="009E5726" w:rsidRDefault="00DA0436" w:rsidP="00DA0436">
      <w:pPr>
        <w:spacing w:after="0"/>
        <w:rPr>
          <w:rFonts w:ascii="Arial" w:hAnsi="Arial" w:cs="Arial"/>
        </w:rPr>
      </w:pPr>
      <w:r w:rsidRPr="009E5726">
        <w:rPr>
          <w:rFonts w:ascii="Arial" w:hAnsi="Arial" w:cs="Arial"/>
          <w:b/>
          <w:bCs/>
        </w:rPr>
        <w:t>KLAUZULA INFORMACYJNA RODO:</w:t>
      </w:r>
    </w:p>
    <w:p w14:paraId="3970554A" w14:textId="77777777" w:rsidR="00DA0436" w:rsidRPr="009E5726" w:rsidRDefault="00DA0436" w:rsidP="00DA0436">
      <w:pPr>
        <w:spacing w:after="0"/>
        <w:rPr>
          <w:rFonts w:ascii="Arial" w:hAnsi="Arial" w:cs="Arial"/>
          <w:b/>
        </w:rPr>
      </w:pPr>
    </w:p>
    <w:p w14:paraId="2584C3DD" w14:textId="77777777" w:rsidR="00DA0436" w:rsidRPr="009E5726" w:rsidRDefault="00DA0436" w:rsidP="00DA0436">
      <w:pPr>
        <w:spacing w:after="0"/>
        <w:rPr>
          <w:rFonts w:ascii="Arial" w:hAnsi="Arial" w:cs="Arial"/>
        </w:rPr>
      </w:pPr>
      <w:r w:rsidRPr="009E5726">
        <w:rPr>
          <w:rFonts w:ascii="Arial" w:hAnsi="Arial" w:cs="Arial"/>
        </w:rPr>
        <w:t xml:space="preserve">Mając na uwadze fakt, że w związku z prowadzonym postępowaniem o udzielenie zamówienia mogą być przetwarzane dane osobowe osób fizycznych, Zamawiający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9E5726">
        <w:rPr>
          <w:rFonts w:ascii="Arial" w:hAnsi="Arial" w:cs="Arial"/>
        </w:rPr>
        <w:br/>
        <w:t>o ochronie danych) (Dz. Urz. UE L 119 z 04.05.2016, str. 1), dalej „RODO”:</w:t>
      </w:r>
    </w:p>
    <w:p w14:paraId="715AAFCD" w14:textId="77777777" w:rsidR="00DA0436" w:rsidRPr="009E5726" w:rsidRDefault="00DA0436" w:rsidP="00DA0436">
      <w:pPr>
        <w:spacing w:after="0"/>
        <w:rPr>
          <w:rFonts w:ascii="Arial" w:hAnsi="Arial" w:cs="Arial"/>
        </w:rPr>
      </w:pPr>
    </w:p>
    <w:p w14:paraId="3F17465B" w14:textId="77777777" w:rsidR="00DA0436" w:rsidRPr="009E5726" w:rsidRDefault="00DA0436">
      <w:pPr>
        <w:numPr>
          <w:ilvl w:val="0"/>
          <w:numId w:val="52"/>
        </w:numPr>
        <w:spacing w:after="0"/>
        <w:rPr>
          <w:rFonts w:ascii="Arial" w:hAnsi="Arial" w:cs="Arial"/>
          <w:b/>
        </w:rPr>
      </w:pPr>
      <w:r w:rsidRPr="009E5726">
        <w:rPr>
          <w:rFonts w:ascii="Arial" w:hAnsi="Arial" w:cs="Arial"/>
          <w:b/>
        </w:rPr>
        <w:t>Administratorem Pani/Pana danych osobowych są:</w:t>
      </w:r>
    </w:p>
    <w:p w14:paraId="7AF2E6B3" w14:textId="77777777" w:rsidR="00DA0436" w:rsidRPr="009E5726" w:rsidRDefault="00DA0436">
      <w:pPr>
        <w:numPr>
          <w:ilvl w:val="0"/>
          <w:numId w:val="53"/>
        </w:numPr>
        <w:spacing w:after="0"/>
        <w:rPr>
          <w:rFonts w:ascii="Arial" w:hAnsi="Arial" w:cs="Arial"/>
          <w:b/>
        </w:rPr>
      </w:pPr>
      <w:r w:rsidRPr="009E5726">
        <w:rPr>
          <w:rFonts w:ascii="Arial" w:hAnsi="Arial" w:cs="Arial"/>
        </w:rPr>
        <w:t>WKK SZKOLENIA I EDUKACJA Sp. z o.o., z siedzibą w Wiśle, przy ul. Jawornik 1, 43-460 Wisła</w:t>
      </w:r>
      <w:r w:rsidRPr="009E5726">
        <w:rPr>
          <w:rFonts w:ascii="Arial" w:hAnsi="Arial" w:cs="Arial"/>
          <w:b/>
        </w:rPr>
        <w:t xml:space="preserve"> </w:t>
      </w:r>
    </w:p>
    <w:p w14:paraId="53895278" w14:textId="77777777" w:rsidR="00DA0436" w:rsidRPr="009E5726" w:rsidRDefault="00DA0436" w:rsidP="00DA0436">
      <w:pPr>
        <w:spacing w:after="0"/>
        <w:ind w:left="720"/>
        <w:rPr>
          <w:rFonts w:ascii="Arial" w:hAnsi="Arial" w:cs="Arial"/>
          <w:b/>
        </w:rPr>
      </w:pPr>
      <w:r w:rsidRPr="009E5726">
        <w:rPr>
          <w:rFonts w:ascii="Arial" w:hAnsi="Arial" w:cs="Arial"/>
        </w:rPr>
        <w:t>w zakresie prowadzonego postępowania o udzielenie zamówienia i realizacji projektu;</w:t>
      </w:r>
    </w:p>
    <w:p w14:paraId="562D9FBB" w14:textId="77777777" w:rsidR="00DA0436" w:rsidRPr="009E5726" w:rsidRDefault="00DA0436">
      <w:pPr>
        <w:numPr>
          <w:ilvl w:val="0"/>
          <w:numId w:val="53"/>
        </w:numPr>
        <w:spacing w:after="0"/>
        <w:rPr>
          <w:rFonts w:ascii="Arial" w:hAnsi="Arial" w:cs="Arial"/>
          <w:b/>
        </w:rPr>
      </w:pPr>
      <w:r w:rsidRPr="009E5726">
        <w:rPr>
          <w:rFonts w:ascii="Arial" w:hAnsi="Arial" w:cs="Arial"/>
        </w:rPr>
        <w:t xml:space="preserve">Instytucja Pośrednicząca Funduszy Europejskich dla Śląskiego 2021-2027, tj. Wojewódzki Urząd Pracy w Katowicach z siedzibą przy ul. </w:t>
      </w:r>
      <w:hyperlink r:id="rId10" w:history="1">
        <w:r w:rsidRPr="009E5726">
          <w:rPr>
            <w:rStyle w:val="Hipercze"/>
            <w:rFonts w:ascii="Arial" w:hAnsi="Arial" w:cs="Arial"/>
            <w:color w:val="000000" w:themeColor="text1"/>
            <w:u w:val="none"/>
          </w:rPr>
          <w:t>Tadeusza Kościuszki 30, 40-048 Katowice</w:t>
        </w:r>
      </w:hyperlink>
      <w:r w:rsidRPr="009E5726">
        <w:rPr>
          <w:rFonts w:ascii="Arial" w:hAnsi="Arial" w:cs="Arial"/>
        </w:rPr>
        <w:t>;</w:t>
      </w:r>
    </w:p>
    <w:p w14:paraId="2F55B67B" w14:textId="77777777" w:rsidR="00DA0436" w:rsidRPr="009E5726" w:rsidRDefault="00DA0436" w:rsidP="00DA0436">
      <w:pPr>
        <w:spacing w:after="0"/>
        <w:ind w:left="720"/>
        <w:rPr>
          <w:rFonts w:ascii="Arial" w:hAnsi="Arial" w:cs="Arial"/>
          <w:b/>
        </w:rPr>
      </w:pPr>
      <w:r w:rsidRPr="009E5726">
        <w:rPr>
          <w:rFonts w:ascii="Arial" w:hAnsi="Arial" w:cs="Arial"/>
        </w:rPr>
        <w:t>w związku z realizacją Programu Fundusze Europejskie dla Śląskiego 2021-2027 współfinansowanego ze środków Europejskiego Funduszu Społecznego Plus, w szczególności w celu monitorowania, sprawozdawczości, komunikacji, publikacji, ewaluacji, zarządzania finansowego, weryfikacji i audytów oraz do celów określania kwalifikowalności uczestników, kwalifikowalności wydatków w projekcie, a także w zakresie informowania o Projekcie do celów związanych z realizacją Programu Fundusze Europejskie dla Śląskiego 2021-2027;</w:t>
      </w:r>
    </w:p>
    <w:p w14:paraId="06465598" w14:textId="77777777" w:rsidR="00DA0436" w:rsidRPr="009E5726" w:rsidRDefault="00DA0436">
      <w:pPr>
        <w:numPr>
          <w:ilvl w:val="0"/>
          <w:numId w:val="53"/>
        </w:numPr>
        <w:spacing w:after="0"/>
        <w:rPr>
          <w:rFonts w:ascii="Arial" w:hAnsi="Arial" w:cs="Arial"/>
          <w:b/>
        </w:rPr>
      </w:pPr>
      <w:r w:rsidRPr="009E5726">
        <w:rPr>
          <w:rFonts w:ascii="Arial" w:hAnsi="Arial" w:cs="Arial"/>
        </w:rPr>
        <w:t>Zarząd Województwa Śląskiego będący Instytucją Zarządzającą Funduszy Europejskich dla Śląskiego 2021-2027, z siedzibą przy ul. Korfantego 79, 40-161 Katowice.</w:t>
      </w:r>
    </w:p>
    <w:p w14:paraId="534E5194" w14:textId="77777777" w:rsidR="00DA0436" w:rsidRPr="009E5726" w:rsidRDefault="00DA0436" w:rsidP="00DA0436">
      <w:pPr>
        <w:spacing w:after="0"/>
        <w:ind w:left="720"/>
        <w:rPr>
          <w:rFonts w:ascii="Arial" w:hAnsi="Arial" w:cs="Arial"/>
          <w:b/>
        </w:rPr>
      </w:pPr>
      <w:r w:rsidRPr="009E5726">
        <w:rPr>
          <w:rFonts w:ascii="Arial" w:hAnsi="Arial" w:cs="Arial"/>
        </w:rPr>
        <w:t>w związku z realizacją Programu Fundusze Europejskie dla Śląskiego 2021-2027 współfinansowanego ze środków Europejskiego Funduszu Społecznego Plus, w szczególności w celu monitorowania, sprawozdawczości, komunikacji, publikacji, ewaluacji, zarządzania finansowego, weryfikacji i audytów oraz do celów określania kwalifikowalności uczestników, kwalifikowalności wydatków w projekcie, a także w zakresie informowania o Projekcie do celów związanych z realizacją Programu Fundusze Europejskie dla Śląskiego 2021-2027.</w:t>
      </w:r>
    </w:p>
    <w:p w14:paraId="7E9C7ECB" w14:textId="77777777" w:rsidR="00DA0436" w:rsidRPr="009E5726" w:rsidRDefault="00DA0436">
      <w:pPr>
        <w:numPr>
          <w:ilvl w:val="0"/>
          <w:numId w:val="52"/>
        </w:numPr>
        <w:spacing w:after="0"/>
        <w:rPr>
          <w:rFonts w:ascii="Arial" w:hAnsi="Arial" w:cs="Arial"/>
          <w:b/>
        </w:rPr>
      </w:pPr>
      <w:r w:rsidRPr="009E5726">
        <w:rPr>
          <w:rFonts w:ascii="Arial" w:hAnsi="Arial" w:cs="Arial"/>
          <w:b/>
        </w:rPr>
        <w:t>Cel przetwarzania danych</w:t>
      </w:r>
    </w:p>
    <w:p w14:paraId="54B91E64" w14:textId="77777777" w:rsidR="00DA0436" w:rsidRPr="009E5726" w:rsidRDefault="00DA0436" w:rsidP="00DA0436">
      <w:pPr>
        <w:spacing w:after="0"/>
        <w:rPr>
          <w:rFonts w:ascii="Arial" w:hAnsi="Arial" w:cs="Arial"/>
          <w:b/>
        </w:rPr>
      </w:pPr>
      <w:r w:rsidRPr="009E5726">
        <w:rPr>
          <w:rFonts w:ascii="Arial" w:hAnsi="Arial" w:cs="Arial"/>
        </w:rPr>
        <w:lastRenderedPageBreak/>
        <w:t>Dane osobowe przetwarzane będą na podstawie art. 6 ust. 1 lit. c i e), art. 9 ust. 2 lit. g oraz art. 10 RODO, w związku z realizacją zadań wynikających m.in. z rozporządzenia ogólnego, rozporządzenia nr 2021/1057, ustawy wdrożeniowej, w celu:</w:t>
      </w:r>
    </w:p>
    <w:p w14:paraId="5CCFCADA" w14:textId="77777777" w:rsidR="00DA0436" w:rsidRPr="009E5726" w:rsidRDefault="00DA0436">
      <w:pPr>
        <w:numPr>
          <w:ilvl w:val="0"/>
          <w:numId w:val="54"/>
        </w:numPr>
        <w:spacing w:after="0"/>
        <w:rPr>
          <w:rFonts w:ascii="Arial" w:hAnsi="Arial" w:cs="Arial"/>
          <w:b/>
        </w:rPr>
      </w:pPr>
      <w:r w:rsidRPr="009E5726">
        <w:rPr>
          <w:rFonts w:ascii="Arial" w:hAnsi="Arial" w:cs="Arial"/>
        </w:rPr>
        <w:t>związanym z niniejszym postępowaniem o udzielenie zamówienia, w tym przeprowadzenia postępowania, udzielenia zamówienia, zawarcia umowy, realizacji zamówienia, obowiązku sprawozdawczego, przedłożenia organom kontroli, wynikających z realizacji zadań i ustawowych obowiązków w ramach projektu,</w:t>
      </w:r>
    </w:p>
    <w:p w14:paraId="2AA5F5F2" w14:textId="77777777" w:rsidR="00DA0436" w:rsidRPr="009E5726" w:rsidRDefault="00DA0436">
      <w:pPr>
        <w:numPr>
          <w:ilvl w:val="0"/>
          <w:numId w:val="54"/>
        </w:numPr>
        <w:spacing w:after="0"/>
        <w:rPr>
          <w:rFonts w:ascii="Arial" w:hAnsi="Arial" w:cs="Arial"/>
          <w:b/>
        </w:rPr>
      </w:pPr>
      <w:r w:rsidRPr="009E5726">
        <w:rPr>
          <w:rFonts w:ascii="Arial" w:hAnsi="Arial" w:cs="Arial"/>
        </w:rPr>
        <w:t>dane osobowe będą przetwarzać w związku z realizacją FESL 2021-2027, w szczególności w celu monitorowania, sprawozdawczości, komunikacji, publikacji, ewaluacji, zarządzania finansowego, weryfikacji i audytów oraz do celów określania kwalifikowalności uczestników, kwalifikowalności wydatków w projekcie, a także w zakresie informowania o Projekcie do celów związanych z realizacją Programu Fundusze Europejskie dla Śląskiego 2021-2027;</w:t>
      </w:r>
    </w:p>
    <w:p w14:paraId="3BD91C35" w14:textId="77777777" w:rsidR="00DA0436" w:rsidRPr="009E5726" w:rsidRDefault="00DA0436">
      <w:pPr>
        <w:numPr>
          <w:ilvl w:val="0"/>
          <w:numId w:val="54"/>
        </w:numPr>
        <w:spacing w:after="0"/>
        <w:rPr>
          <w:rFonts w:ascii="Arial" w:hAnsi="Arial" w:cs="Arial"/>
          <w:b/>
        </w:rPr>
      </w:pPr>
      <w:r w:rsidRPr="009E5726">
        <w:rPr>
          <w:rFonts w:ascii="Arial" w:hAnsi="Arial" w:cs="Arial"/>
        </w:rPr>
        <w:t>podanie danych jest dobrowolne, ale konieczne do realizacji wyżej wymienionego celu. Odmowa ich podania jest równoznaczna z brakiem możliwości podjęcia stosownych działań.</w:t>
      </w:r>
    </w:p>
    <w:p w14:paraId="131BE82F" w14:textId="77777777" w:rsidR="00DA0436" w:rsidRPr="009E5726" w:rsidRDefault="00DA0436">
      <w:pPr>
        <w:numPr>
          <w:ilvl w:val="0"/>
          <w:numId w:val="52"/>
        </w:numPr>
        <w:spacing w:after="0"/>
        <w:rPr>
          <w:rFonts w:ascii="Arial" w:hAnsi="Arial" w:cs="Arial"/>
          <w:b/>
        </w:rPr>
      </w:pPr>
      <w:r w:rsidRPr="009E5726">
        <w:rPr>
          <w:rFonts w:ascii="Arial" w:hAnsi="Arial" w:cs="Arial"/>
          <w:b/>
        </w:rPr>
        <w:t xml:space="preserve">Podstawa przetwarzania </w:t>
      </w:r>
    </w:p>
    <w:p w14:paraId="30A71F21" w14:textId="77777777" w:rsidR="00DA0436" w:rsidRPr="009E5726" w:rsidRDefault="00DA0436" w:rsidP="00DA0436">
      <w:pPr>
        <w:spacing w:after="0"/>
        <w:rPr>
          <w:rFonts w:ascii="Arial" w:hAnsi="Arial" w:cs="Arial"/>
        </w:rPr>
      </w:pPr>
      <w:r w:rsidRPr="009E5726">
        <w:rPr>
          <w:rFonts w:ascii="Arial" w:hAnsi="Arial" w:cs="Arial"/>
        </w:rPr>
        <w:t xml:space="preserve">Będziemy przetwarzać Państwa dane osobowe w związku z tym, że zobowiązuje nas do tego </w:t>
      </w:r>
      <w:r w:rsidRPr="009E5726">
        <w:rPr>
          <w:rFonts w:ascii="Arial" w:hAnsi="Arial" w:cs="Arial"/>
          <w:b/>
        </w:rPr>
        <w:t>prawo</w:t>
      </w:r>
      <w:r w:rsidRPr="009E5726">
        <w:rPr>
          <w:rFonts w:ascii="Arial" w:hAnsi="Arial" w:cs="Arial"/>
        </w:rPr>
        <w:t xml:space="preserve"> (art. 6 ust. 1 lit. c i art. 9 ust. 2 lit. g), w szczególności:</w:t>
      </w:r>
    </w:p>
    <w:p w14:paraId="1661F67A" w14:textId="77777777" w:rsidR="00DA0436" w:rsidRPr="009E5726" w:rsidRDefault="00DA0436">
      <w:pPr>
        <w:numPr>
          <w:ilvl w:val="0"/>
          <w:numId w:val="55"/>
        </w:numPr>
        <w:spacing w:after="0"/>
        <w:rPr>
          <w:rFonts w:ascii="Arial" w:hAnsi="Arial" w:cs="Arial"/>
        </w:rPr>
      </w:pPr>
      <w:r w:rsidRPr="009E5726">
        <w:rPr>
          <w:rFonts w:ascii="Arial" w:hAnsi="Arial" w:cs="Arial"/>
        </w:rPr>
        <w:t xml:space="preserve">Rozporządzenie Parlamentu Europejskiego i Rady (UE) nr 2021/1060 </w:t>
      </w:r>
      <w:r w:rsidRPr="009E5726">
        <w:rPr>
          <w:rFonts w:ascii="Arial" w:hAnsi="Arial" w:cs="Arial"/>
        </w:rPr>
        <w:br/>
        <w:t>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473976B8" w14:textId="77777777" w:rsidR="00DA0436" w:rsidRPr="009E5726" w:rsidRDefault="00DA0436">
      <w:pPr>
        <w:numPr>
          <w:ilvl w:val="0"/>
          <w:numId w:val="55"/>
        </w:numPr>
        <w:spacing w:after="0"/>
        <w:rPr>
          <w:rFonts w:ascii="Arial" w:hAnsi="Arial" w:cs="Arial"/>
        </w:rPr>
      </w:pPr>
      <w:r w:rsidRPr="009E5726">
        <w:rPr>
          <w:rFonts w:ascii="Arial" w:hAnsi="Arial" w:cs="Arial"/>
        </w:rPr>
        <w:t xml:space="preserve">Rozporządzenie Parlamentu Europejskiego i Rady (UE) 2021/1057 z dnia </w:t>
      </w:r>
      <w:r w:rsidRPr="009E5726">
        <w:rPr>
          <w:rFonts w:ascii="Arial" w:hAnsi="Arial" w:cs="Arial"/>
        </w:rPr>
        <w:br/>
        <w:t xml:space="preserve">24 czerwca 2021 r. ustanawiające Europejski Fundusz Społeczny Plus (EFS+) oraz uchylające rozporządzenie (UE) nr 1296/2013 (Dz. Urz. UE L 231 </w:t>
      </w:r>
      <w:r w:rsidRPr="009E5726">
        <w:rPr>
          <w:rFonts w:ascii="Arial" w:hAnsi="Arial" w:cs="Arial"/>
        </w:rPr>
        <w:br/>
        <w:t>z 30.06.2021, str. 21, z późn. zm.);</w:t>
      </w:r>
    </w:p>
    <w:p w14:paraId="028C46DE" w14:textId="77777777" w:rsidR="00DA0436" w:rsidRPr="009E5726" w:rsidRDefault="00DA0436">
      <w:pPr>
        <w:numPr>
          <w:ilvl w:val="0"/>
          <w:numId w:val="55"/>
        </w:numPr>
        <w:spacing w:after="0"/>
        <w:rPr>
          <w:rFonts w:ascii="Arial" w:hAnsi="Arial" w:cs="Arial"/>
        </w:rPr>
      </w:pPr>
      <w:r w:rsidRPr="009E5726">
        <w:rPr>
          <w:rFonts w:ascii="Arial" w:hAnsi="Arial" w:cs="Arial"/>
        </w:rPr>
        <w:t>ustawa z dnia 28 kwietnia 2022 r. o zasadach realizacji zadań finansowanych ze środków europejskich w perspektywie finansowej 2021-2027 w szczególności art. 87-93.</w:t>
      </w:r>
    </w:p>
    <w:p w14:paraId="5A8753D7" w14:textId="77777777" w:rsidR="00DA0436" w:rsidRPr="009E5726" w:rsidRDefault="00DA0436">
      <w:pPr>
        <w:numPr>
          <w:ilvl w:val="0"/>
          <w:numId w:val="52"/>
        </w:numPr>
        <w:spacing w:after="0"/>
        <w:rPr>
          <w:rFonts w:ascii="Arial" w:hAnsi="Arial" w:cs="Arial"/>
          <w:b/>
        </w:rPr>
      </w:pPr>
      <w:r w:rsidRPr="009E5726">
        <w:rPr>
          <w:rFonts w:ascii="Arial" w:hAnsi="Arial" w:cs="Arial"/>
          <w:b/>
        </w:rPr>
        <w:t xml:space="preserve">Sposób pozyskiwania danych </w:t>
      </w:r>
    </w:p>
    <w:p w14:paraId="14A84ADC" w14:textId="77777777" w:rsidR="00DA0436" w:rsidRPr="009E5726" w:rsidRDefault="00DA0436" w:rsidP="00DA0436">
      <w:pPr>
        <w:spacing w:after="0"/>
        <w:rPr>
          <w:rFonts w:ascii="Arial" w:hAnsi="Arial" w:cs="Arial"/>
        </w:rPr>
      </w:pPr>
      <w:r w:rsidRPr="009E5726">
        <w:rPr>
          <w:rFonts w:ascii="Arial" w:hAnsi="Arial" w:cs="Arial"/>
        </w:rPr>
        <w:t xml:space="preserve">Dane pozyskujemy bezpośrednio od osób, których one dotyczą, albo od instytucji </w:t>
      </w:r>
      <w:r w:rsidRPr="009E5726">
        <w:rPr>
          <w:rFonts w:ascii="Arial" w:hAnsi="Arial" w:cs="Arial"/>
        </w:rPr>
        <w:br/>
        <w:t>i podmiotów zaangażowanych w realizację Programu, w tym w szczególności od wnioskodawców, beneficjentów, partnerów.</w:t>
      </w:r>
    </w:p>
    <w:p w14:paraId="174C85AF" w14:textId="77777777" w:rsidR="00DA0436" w:rsidRPr="009E5726" w:rsidRDefault="00DA0436">
      <w:pPr>
        <w:numPr>
          <w:ilvl w:val="0"/>
          <w:numId w:val="52"/>
        </w:numPr>
        <w:spacing w:after="0"/>
        <w:rPr>
          <w:rFonts w:ascii="Arial" w:hAnsi="Arial" w:cs="Arial"/>
        </w:rPr>
      </w:pPr>
      <w:r w:rsidRPr="009E5726">
        <w:rPr>
          <w:rFonts w:ascii="Arial" w:hAnsi="Arial" w:cs="Arial"/>
          <w:b/>
        </w:rPr>
        <w:t>Dostęp do danych osobowych</w:t>
      </w:r>
    </w:p>
    <w:p w14:paraId="6DB1410B" w14:textId="77777777" w:rsidR="00DA0436" w:rsidRPr="009E5726" w:rsidRDefault="00DA0436" w:rsidP="00DA0436">
      <w:pPr>
        <w:spacing w:after="0"/>
        <w:rPr>
          <w:rFonts w:ascii="Arial" w:hAnsi="Arial" w:cs="Arial"/>
        </w:rPr>
      </w:pPr>
      <w:r w:rsidRPr="009E5726">
        <w:rPr>
          <w:rFonts w:ascii="Arial" w:hAnsi="Arial" w:cs="Arial"/>
        </w:rPr>
        <w:t>Dostęp do Państwa danych osobowych mają pracownicy i współpracownicy administratora. Ponadto Państwa dane osobowe mogą być powierzane lub udostępniane:</w:t>
      </w:r>
    </w:p>
    <w:p w14:paraId="44194539" w14:textId="77777777" w:rsidR="00DA0436" w:rsidRPr="009E5726" w:rsidRDefault="00DA0436">
      <w:pPr>
        <w:numPr>
          <w:ilvl w:val="0"/>
          <w:numId w:val="56"/>
        </w:numPr>
        <w:spacing w:after="0"/>
        <w:rPr>
          <w:rFonts w:ascii="Arial" w:hAnsi="Arial" w:cs="Arial"/>
        </w:rPr>
      </w:pPr>
      <w:r w:rsidRPr="009E5726">
        <w:rPr>
          <w:rFonts w:ascii="Arial" w:hAnsi="Arial" w:cs="Arial"/>
        </w:rPr>
        <w:t>podmiotom, którym zleciliśmy wykonywanie zadań w ramach projektu „Aktywna Integracja”;</w:t>
      </w:r>
    </w:p>
    <w:p w14:paraId="188169DC" w14:textId="77777777" w:rsidR="00DA0436" w:rsidRPr="009E5726" w:rsidRDefault="00DA0436">
      <w:pPr>
        <w:numPr>
          <w:ilvl w:val="0"/>
          <w:numId w:val="56"/>
        </w:numPr>
        <w:spacing w:after="0"/>
        <w:rPr>
          <w:rFonts w:ascii="Arial" w:hAnsi="Arial" w:cs="Arial"/>
        </w:rPr>
      </w:pPr>
      <w:r w:rsidRPr="009E5726">
        <w:rPr>
          <w:rFonts w:ascii="Arial" w:hAnsi="Arial" w:cs="Arial"/>
        </w:rPr>
        <w:t>podmiotom, którym zleciliśmy wykonywanie zadań w ramach FESL 2021-2027;</w:t>
      </w:r>
    </w:p>
    <w:p w14:paraId="37C6E1B5" w14:textId="77777777" w:rsidR="00DA0436" w:rsidRPr="009E5726" w:rsidRDefault="00DA0436">
      <w:pPr>
        <w:numPr>
          <w:ilvl w:val="0"/>
          <w:numId w:val="56"/>
        </w:numPr>
        <w:spacing w:after="0"/>
        <w:rPr>
          <w:rFonts w:ascii="Arial" w:hAnsi="Arial" w:cs="Arial"/>
        </w:rPr>
      </w:pPr>
      <w:r w:rsidRPr="009E5726">
        <w:rPr>
          <w:rFonts w:ascii="Arial" w:hAnsi="Arial" w:cs="Arial"/>
        </w:rPr>
        <w:lastRenderedPageBreak/>
        <w:t>organom Komisji Europejskiej, ministrowi właściwemu do spraw finansów publicznych, prezesowi zakładu ubezpieczeń społecznych;</w:t>
      </w:r>
    </w:p>
    <w:p w14:paraId="63CDACDA" w14:textId="77777777" w:rsidR="00DA0436" w:rsidRPr="009E5726" w:rsidRDefault="00DA0436">
      <w:pPr>
        <w:numPr>
          <w:ilvl w:val="0"/>
          <w:numId w:val="56"/>
        </w:numPr>
        <w:spacing w:after="0"/>
        <w:rPr>
          <w:rFonts w:ascii="Arial" w:hAnsi="Arial" w:cs="Arial"/>
        </w:rPr>
      </w:pPr>
      <w:r w:rsidRPr="009E5726">
        <w:rPr>
          <w:rFonts w:ascii="Arial" w:hAnsi="Arial" w:cs="Arial"/>
        </w:rPr>
        <w:t>podmiotom, które wykonują dla nas usługi związane z obsługą i rozwojem systemów teleinformatycznych, a także zapewnieniem łączności, np. dostawcom rozwiązań IT i operatorom telekomunikacyjnym;</w:t>
      </w:r>
    </w:p>
    <w:p w14:paraId="646D07B3" w14:textId="77777777" w:rsidR="00DA0436" w:rsidRPr="009E5726" w:rsidRDefault="00DA0436">
      <w:pPr>
        <w:numPr>
          <w:ilvl w:val="0"/>
          <w:numId w:val="56"/>
        </w:numPr>
        <w:spacing w:after="0"/>
        <w:rPr>
          <w:rFonts w:ascii="Arial" w:hAnsi="Arial" w:cs="Arial"/>
        </w:rPr>
      </w:pPr>
      <w:r w:rsidRPr="009E5726">
        <w:rPr>
          <w:rFonts w:ascii="Arial" w:hAnsi="Arial" w:cs="Arial"/>
        </w:rPr>
        <w:t>innym podmiotom upoważnionym na podstawie odrębnych przepisów prawa.</w:t>
      </w:r>
    </w:p>
    <w:p w14:paraId="45CD5C6E" w14:textId="77777777" w:rsidR="00DA0436" w:rsidRPr="009E5726" w:rsidRDefault="00DA0436">
      <w:pPr>
        <w:numPr>
          <w:ilvl w:val="0"/>
          <w:numId w:val="52"/>
        </w:numPr>
        <w:spacing w:after="0"/>
        <w:rPr>
          <w:rFonts w:ascii="Arial" w:hAnsi="Arial" w:cs="Arial"/>
        </w:rPr>
      </w:pPr>
      <w:r w:rsidRPr="009E5726">
        <w:rPr>
          <w:rFonts w:ascii="Arial" w:hAnsi="Arial" w:cs="Arial"/>
          <w:b/>
        </w:rPr>
        <w:t>Okres przechowywania danych</w:t>
      </w:r>
    </w:p>
    <w:p w14:paraId="725FD235" w14:textId="77777777" w:rsidR="00DA0436" w:rsidRPr="009E5726" w:rsidRDefault="00DA0436" w:rsidP="00DA0436">
      <w:pPr>
        <w:spacing w:after="0"/>
        <w:rPr>
          <w:rFonts w:ascii="Arial" w:hAnsi="Arial" w:cs="Arial"/>
          <w:b/>
        </w:rPr>
      </w:pPr>
      <w:r w:rsidRPr="009E5726">
        <w:rPr>
          <w:rFonts w:ascii="Arial" w:hAnsi="Arial" w:cs="Arial"/>
        </w:rPr>
        <w:t>Dane osobowe są przechowywane przez okres niezbędny do realizacji celów określonych w punkcie 2.</w:t>
      </w:r>
    </w:p>
    <w:p w14:paraId="61102AD2" w14:textId="77777777" w:rsidR="00DA0436" w:rsidRPr="009E5726" w:rsidRDefault="00DA0436">
      <w:pPr>
        <w:numPr>
          <w:ilvl w:val="0"/>
          <w:numId w:val="52"/>
        </w:numPr>
        <w:spacing w:after="0"/>
        <w:rPr>
          <w:rFonts w:ascii="Arial" w:hAnsi="Arial" w:cs="Arial"/>
          <w:b/>
        </w:rPr>
      </w:pPr>
      <w:r w:rsidRPr="009E5726">
        <w:rPr>
          <w:rFonts w:ascii="Arial" w:hAnsi="Arial" w:cs="Arial"/>
          <w:b/>
        </w:rPr>
        <w:t>Prawa osób, których dane dotyczą</w:t>
      </w:r>
    </w:p>
    <w:p w14:paraId="4447A5F6" w14:textId="77777777" w:rsidR="00DA0436" w:rsidRPr="009E5726" w:rsidRDefault="00DA0436" w:rsidP="00DA0436">
      <w:pPr>
        <w:spacing w:after="0"/>
        <w:rPr>
          <w:rFonts w:ascii="Arial" w:hAnsi="Arial" w:cs="Arial"/>
        </w:rPr>
      </w:pPr>
      <w:r w:rsidRPr="009E5726">
        <w:rPr>
          <w:rFonts w:ascii="Arial" w:hAnsi="Arial" w:cs="Arial"/>
        </w:rPr>
        <w:t xml:space="preserve">Przysługują Państwu następujące prawa: </w:t>
      </w:r>
    </w:p>
    <w:p w14:paraId="0BB6A8E2" w14:textId="77777777" w:rsidR="00DA0436" w:rsidRPr="009E5726" w:rsidRDefault="00DA0436">
      <w:pPr>
        <w:numPr>
          <w:ilvl w:val="0"/>
          <w:numId w:val="57"/>
        </w:numPr>
        <w:spacing w:after="0"/>
        <w:rPr>
          <w:rFonts w:ascii="Arial" w:hAnsi="Arial" w:cs="Arial"/>
        </w:rPr>
      </w:pPr>
      <w:r w:rsidRPr="009E5726">
        <w:rPr>
          <w:rFonts w:ascii="Arial" w:hAnsi="Arial" w:cs="Arial"/>
        </w:rPr>
        <w:t xml:space="preserve">prawo dostępu do swoich danych oraz otrzymania ich kopii (art. 15 RODO); </w:t>
      </w:r>
    </w:p>
    <w:p w14:paraId="7979A9C2" w14:textId="77777777" w:rsidR="00DA0436" w:rsidRPr="009E5726" w:rsidRDefault="00DA0436">
      <w:pPr>
        <w:numPr>
          <w:ilvl w:val="0"/>
          <w:numId w:val="57"/>
        </w:numPr>
        <w:spacing w:after="0"/>
        <w:rPr>
          <w:rFonts w:ascii="Arial" w:hAnsi="Arial" w:cs="Arial"/>
        </w:rPr>
      </w:pPr>
      <w:r w:rsidRPr="009E5726">
        <w:rPr>
          <w:rFonts w:ascii="Arial" w:hAnsi="Arial" w:cs="Arial"/>
        </w:rPr>
        <w:t xml:space="preserve">prawo do sprostowania swoich danych (art. 16 RODO);  </w:t>
      </w:r>
    </w:p>
    <w:p w14:paraId="4B727881" w14:textId="77777777" w:rsidR="00DA0436" w:rsidRPr="009E5726" w:rsidRDefault="00DA0436">
      <w:pPr>
        <w:numPr>
          <w:ilvl w:val="0"/>
          <w:numId w:val="57"/>
        </w:numPr>
        <w:spacing w:after="0"/>
        <w:rPr>
          <w:rFonts w:ascii="Arial" w:hAnsi="Arial" w:cs="Arial"/>
        </w:rPr>
      </w:pPr>
      <w:r w:rsidRPr="009E5726">
        <w:rPr>
          <w:rFonts w:ascii="Arial" w:hAnsi="Arial" w:cs="Arial"/>
        </w:rPr>
        <w:t>prawo do usunięcia swoich danych (art. 17 RODO) - jeśli nie zaistniały okoliczności, o których mowa w art. 17 ust. 3 RODO;</w:t>
      </w:r>
    </w:p>
    <w:p w14:paraId="0185BE9D" w14:textId="77777777" w:rsidR="00DA0436" w:rsidRPr="009E5726" w:rsidRDefault="00DA0436">
      <w:pPr>
        <w:numPr>
          <w:ilvl w:val="0"/>
          <w:numId w:val="57"/>
        </w:numPr>
        <w:spacing w:after="0"/>
        <w:rPr>
          <w:rFonts w:ascii="Arial" w:hAnsi="Arial" w:cs="Arial"/>
        </w:rPr>
      </w:pPr>
      <w:r w:rsidRPr="009E5726">
        <w:rPr>
          <w:rFonts w:ascii="Arial" w:hAnsi="Arial" w:cs="Arial"/>
        </w:rPr>
        <w:t>prawo do żądania od administratora ograniczenia przetwarzania swoich danych (art. 18 RODO);</w:t>
      </w:r>
    </w:p>
    <w:p w14:paraId="02EE4709" w14:textId="77777777" w:rsidR="00DA0436" w:rsidRPr="009E5726" w:rsidRDefault="00DA0436">
      <w:pPr>
        <w:numPr>
          <w:ilvl w:val="0"/>
          <w:numId w:val="57"/>
        </w:numPr>
        <w:spacing w:after="0"/>
        <w:rPr>
          <w:rFonts w:ascii="Arial" w:hAnsi="Arial" w:cs="Arial"/>
        </w:rPr>
      </w:pPr>
      <w:r w:rsidRPr="009E5726">
        <w:rPr>
          <w:rFonts w:ascii="Arial" w:hAnsi="Arial" w:cs="Arial"/>
        </w:rPr>
        <w:t>prawo do przenoszenia swoich danych (art. 20 RODO) - jeśli przetwarzanie odbywa się na podstawie umowy: w celu jej zawarcia lub realizacji (w myśl art. 6 ust. 1 lit. b RODO), oraz w sposób zautomatyzowany</w:t>
      </w:r>
      <w:r w:rsidRPr="009E5726">
        <w:rPr>
          <w:rFonts w:ascii="Arial" w:hAnsi="Arial" w:cs="Arial"/>
          <w:vertAlign w:val="superscript"/>
        </w:rPr>
        <w:footnoteReference w:id="1"/>
      </w:r>
      <w:r w:rsidRPr="009E5726">
        <w:rPr>
          <w:rFonts w:ascii="Arial" w:hAnsi="Arial" w:cs="Arial"/>
        </w:rPr>
        <w:t xml:space="preserve">; </w:t>
      </w:r>
    </w:p>
    <w:p w14:paraId="0A27C804" w14:textId="77777777" w:rsidR="00DA0436" w:rsidRPr="009E5726" w:rsidRDefault="00DA0436">
      <w:pPr>
        <w:numPr>
          <w:ilvl w:val="0"/>
          <w:numId w:val="57"/>
        </w:numPr>
        <w:spacing w:after="0"/>
        <w:rPr>
          <w:rFonts w:ascii="Arial" w:hAnsi="Arial" w:cs="Arial"/>
        </w:rPr>
      </w:pPr>
      <w:r w:rsidRPr="009E5726">
        <w:rPr>
          <w:rFonts w:ascii="Arial" w:hAnsi="Arial" w:cs="Arial"/>
        </w:rPr>
        <w:t xml:space="preserve">prawo wniesienia skargi do organu nadzorczego Prezesa Urzędu Ochrony Danych Osobowych (art. 77 RODO) - w przypadku, gdy osoba uzna, </w:t>
      </w:r>
      <w:r w:rsidRPr="009E5726">
        <w:rPr>
          <w:rFonts w:ascii="Arial" w:hAnsi="Arial" w:cs="Arial"/>
        </w:rPr>
        <w:br/>
        <w:t>iż przetwarzanie jej danych osobowych narusza przepisy RODO lub inne krajowe przepisy regulujące kwestię ochrony danych osobowych, obowiązujące w Polsce.</w:t>
      </w:r>
    </w:p>
    <w:p w14:paraId="3330F2B8" w14:textId="77777777" w:rsidR="00DA0436" w:rsidRPr="009E5726" w:rsidRDefault="00DA0436">
      <w:pPr>
        <w:numPr>
          <w:ilvl w:val="0"/>
          <w:numId w:val="58"/>
        </w:numPr>
        <w:spacing w:after="0"/>
        <w:rPr>
          <w:rFonts w:ascii="Arial" w:hAnsi="Arial" w:cs="Arial"/>
          <w:b/>
        </w:rPr>
      </w:pPr>
      <w:r w:rsidRPr="009E5726">
        <w:rPr>
          <w:rFonts w:ascii="Arial" w:hAnsi="Arial" w:cs="Arial"/>
          <w:b/>
        </w:rPr>
        <w:t>Zautomatyzowane podejmowanie decyzji</w:t>
      </w:r>
    </w:p>
    <w:p w14:paraId="77DC3CF4" w14:textId="77777777" w:rsidR="00DA0436" w:rsidRPr="009E5726" w:rsidRDefault="00DA0436" w:rsidP="00DA0436">
      <w:pPr>
        <w:spacing w:after="0"/>
        <w:rPr>
          <w:rFonts w:ascii="Arial" w:hAnsi="Arial" w:cs="Arial"/>
        </w:rPr>
      </w:pPr>
      <w:r w:rsidRPr="009E5726">
        <w:rPr>
          <w:rFonts w:ascii="Arial" w:hAnsi="Arial" w:cs="Arial"/>
        </w:rPr>
        <w:t>Dane osobowe nie będą podlegały zautomatyzowanemu podejmowaniu decyzji, w tym profilowaniu.</w:t>
      </w:r>
    </w:p>
    <w:p w14:paraId="571B41A5" w14:textId="77777777" w:rsidR="00DA0436" w:rsidRPr="009E5726" w:rsidRDefault="00DA0436">
      <w:pPr>
        <w:numPr>
          <w:ilvl w:val="0"/>
          <w:numId w:val="58"/>
        </w:numPr>
        <w:spacing w:after="0"/>
        <w:rPr>
          <w:rFonts w:ascii="Arial" w:hAnsi="Arial" w:cs="Arial"/>
        </w:rPr>
      </w:pPr>
      <w:r w:rsidRPr="009E5726">
        <w:rPr>
          <w:rFonts w:ascii="Arial" w:hAnsi="Arial" w:cs="Arial"/>
          <w:b/>
        </w:rPr>
        <w:t>Przekazywanie danych do państwa trzeciego</w:t>
      </w:r>
    </w:p>
    <w:p w14:paraId="4BB22B16" w14:textId="77777777" w:rsidR="00DA0436" w:rsidRPr="009E5726" w:rsidRDefault="00DA0436" w:rsidP="00DA0436">
      <w:pPr>
        <w:spacing w:after="0"/>
        <w:rPr>
          <w:rFonts w:ascii="Arial" w:hAnsi="Arial" w:cs="Arial"/>
        </w:rPr>
      </w:pPr>
      <w:r w:rsidRPr="009E5726">
        <w:rPr>
          <w:rFonts w:ascii="Arial" w:hAnsi="Arial" w:cs="Arial"/>
        </w:rPr>
        <w:t>Państwa dane osobowe nie będą przekazywane do państwa trzeciego.</w:t>
      </w:r>
    </w:p>
    <w:p w14:paraId="0D2BC429" w14:textId="77777777" w:rsidR="00DA0436" w:rsidRPr="009E5726" w:rsidRDefault="00DA0436">
      <w:pPr>
        <w:numPr>
          <w:ilvl w:val="0"/>
          <w:numId w:val="58"/>
        </w:numPr>
        <w:spacing w:after="0"/>
        <w:rPr>
          <w:rFonts w:ascii="Arial" w:hAnsi="Arial" w:cs="Arial"/>
        </w:rPr>
      </w:pPr>
      <w:r w:rsidRPr="009E5726">
        <w:rPr>
          <w:rFonts w:ascii="Arial" w:hAnsi="Arial" w:cs="Arial"/>
          <w:b/>
        </w:rPr>
        <w:t xml:space="preserve"> Kontakt z administratorem danych i Inspektorem Ochrony Danych</w:t>
      </w:r>
    </w:p>
    <w:p w14:paraId="63111236" w14:textId="77777777" w:rsidR="00DA0436" w:rsidRPr="009E5726" w:rsidRDefault="00DA0436">
      <w:pPr>
        <w:numPr>
          <w:ilvl w:val="0"/>
          <w:numId w:val="59"/>
        </w:numPr>
        <w:spacing w:after="0"/>
        <w:rPr>
          <w:rFonts w:ascii="Arial" w:hAnsi="Arial" w:cs="Arial"/>
        </w:rPr>
      </w:pPr>
      <w:r w:rsidRPr="009E5726">
        <w:rPr>
          <w:rFonts w:ascii="Arial" w:hAnsi="Arial" w:cs="Arial"/>
        </w:rPr>
        <w:t>Jeśli mają Państwo pytania dotyczące przetwarzania przez Organizatora Projektu WKK SZKOLENIA I EDUKACJA Sp. z o.o. w ramach projektu, prosimy kontaktować się z Inspektorem Ochrony Danych (IOD) w następujący sposób: pocztą tradycyjną na adres: ul. Jawornik 1, 43-460 Wisła, elektronicznie: na adres e-mail: projekty@szkoleniawkk.pl</w:t>
      </w:r>
    </w:p>
    <w:p w14:paraId="20F4A019" w14:textId="77777777" w:rsidR="00DA0436" w:rsidRPr="009E5726" w:rsidRDefault="00DA0436">
      <w:pPr>
        <w:pStyle w:val="Akapitzlist"/>
        <w:numPr>
          <w:ilvl w:val="0"/>
          <w:numId w:val="59"/>
        </w:numPr>
        <w:spacing w:after="0"/>
        <w:rPr>
          <w:rFonts w:ascii="Arial" w:hAnsi="Arial" w:cs="Arial"/>
          <w:b/>
        </w:rPr>
      </w:pPr>
      <w:r w:rsidRPr="009E5726">
        <w:rPr>
          <w:rFonts w:ascii="Arial" w:hAnsi="Arial" w:cs="Arial"/>
        </w:rPr>
        <w:t xml:space="preserve">Jeśli mają Państwo pytania dotyczące przetwarzania przez Instytucję Pośredniczącą tj. Wojewódzki Urząd Pracy w Katowicach w ramach FESL 2021-2027, prosimy kontaktować się z Inspektorem Ochrony Danych (IOD) </w:t>
      </w:r>
      <w:r w:rsidRPr="009E5726">
        <w:rPr>
          <w:rFonts w:ascii="Arial" w:hAnsi="Arial" w:cs="Arial"/>
        </w:rPr>
        <w:br/>
        <w:t xml:space="preserve">w następujący sposób: pocztą tradycyjną na adres: ul. </w:t>
      </w:r>
      <w:hyperlink r:id="rId11" w:history="1">
        <w:r w:rsidRPr="009E5726">
          <w:rPr>
            <w:rStyle w:val="Hipercze"/>
            <w:rFonts w:ascii="Arial" w:hAnsi="Arial" w:cs="Arial"/>
            <w:color w:val="000000" w:themeColor="text1"/>
            <w:u w:val="none"/>
          </w:rPr>
          <w:t>Tadeusza Kościuszki 30, 40-048 Katowice</w:t>
        </w:r>
      </w:hyperlink>
      <w:r w:rsidRPr="009E5726">
        <w:rPr>
          <w:rFonts w:ascii="Arial" w:hAnsi="Arial" w:cs="Arial"/>
        </w:rPr>
        <w:t xml:space="preserve">, elektronicznie: na adres e-mail: </w:t>
      </w:r>
      <w:hyperlink r:id="rId12" w:history="1">
        <w:r w:rsidRPr="009E5726">
          <w:rPr>
            <w:rStyle w:val="Hipercze"/>
            <w:rFonts w:ascii="Arial" w:hAnsi="Arial" w:cs="Arial"/>
          </w:rPr>
          <w:t>iod@wup-katowice.pl</w:t>
        </w:r>
      </w:hyperlink>
    </w:p>
    <w:p w14:paraId="63AEA9EF" w14:textId="77777777" w:rsidR="00DA0436" w:rsidRPr="009E5726" w:rsidRDefault="00DA0436">
      <w:pPr>
        <w:numPr>
          <w:ilvl w:val="0"/>
          <w:numId w:val="59"/>
        </w:numPr>
        <w:spacing w:after="0"/>
        <w:rPr>
          <w:rFonts w:ascii="Arial" w:hAnsi="Arial" w:cs="Arial"/>
        </w:rPr>
      </w:pPr>
      <w:r w:rsidRPr="009E5726">
        <w:rPr>
          <w:rFonts w:ascii="Arial" w:hAnsi="Arial" w:cs="Arial"/>
        </w:rPr>
        <w:t xml:space="preserve">Jeśli mają Państwo pytania dotyczące przetwarzania przez Instytucję Zarządzającą FESL 2021-2027, prosimy kontaktować się pod adresem: Urząd Marszałkowski Województwa Śląskiego w Katowicach, ul. Korfantego 79, 40-161 Katowice, tel. (32) </w:t>
      </w:r>
      <w:r w:rsidRPr="009E5726">
        <w:rPr>
          <w:rFonts w:ascii="Arial" w:hAnsi="Arial" w:cs="Arial"/>
        </w:rPr>
        <w:lastRenderedPageBreak/>
        <w:t xml:space="preserve">774 49 00, email: </w:t>
      </w:r>
      <w:hyperlink r:id="rId13" w:history="1">
        <w:r w:rsidRPr="009E5726">
          <w:rPr>
            <w:rStyle w:val="Hipercze"/>
            <w:rFonts w:ascii="Arial" w:hAnsi="Arial" w:cs="Arial"/>
          </w:rPr>
          <w:t>efs@slaskie.pl</w:t>
        </w:r>
      </w:hyperlink>
      <w:r w:rsidRPr="009E5726">
        <w:rPr>
          <w:rFonts w:ascii="Arial" w:hAnsi="Arial" w:cs="Arial"/>
        </w:rPr>
        <w:t xml:space="preserve">,. Administrator wyznaczył inspektora ochrony danych (IOD), z którym można skontaktować </w:t>
      </w:r>
    </w:p>
    <w:p w14:paraId="3EBA2146" w14:textId="77777777" w:rsidR="00DA0436" w:rsidRPr="009E5726" w:rsidRDefault="00DA0436" w:rsidP="00DA0436">
      <w:pPr>
        <w:spacing w:after="0"/>
        <w:ind w:left="720"/>
        <w:rPr>
          <w:rFonts w:ascii="Arial" w:hAnsi="Arial" w:cs="Arial"/>
        </w:rPr>
      </w:pPr>
      <w:r w:rsidRPr="009E5726">
        <w:rPr>
          <w:rFonts w:ascii="Arial" w:hAnsi="Arial" w:cs="Arial"/>
        </w:rPr>
        <w:t xml:space="preserve">się pod adresem e-mail: </w:t>
      </w:r>
      <w:hyperlink r:id="rId14" w:history="1">
        <w:r w:rsidRPr="009E5726">
          <w:rPr>
            <w:rStyle w:val="Hipercze"/>
            <w:rFonts w:ascii="Arial" w:hAnsi="Arial" w:cs="Arial"/>
          </w:rPr>
          <w:t>iod@slaskie.pl</w:t>
        </w:r>
      </w:hyperlink>
    </w:p>
    <w:p w14:paraId="059B400B" w14:textId="5152B917" w:rsidR="00DA0436" w:rsidRPr="009E5726" w:rsidRDefault="00073EBD">
      <w:pPr>
        <w:numPr>
          <w:ilvl w:val="0"/>
          <w:numId w:val="60"/>
        </w:numPr>
        <w:spacing w:after="0"/>
        <w:rPr>
          <w:rFonts w:ascii="Arial" w:hAnsi="Arial" w:cs="Arial"/>
        </w:rPr>
      </w:pPr>
      <w:r w:rsidRPr="009E5726">
        <w:rPr>
          <w:rFonts w:ascii="Arial" w:hAnsi="Arial" w:cs="Arial"/>
        </w:rPr>
        <w:t xml:space="preserve"> </w:t>
      </w:r>
      <w:r w:rsidR="00DA0436" w:rsidRPr="009E5726">
        <w:rPr>
          <w:rFonts w:ascii="Arial" w:hAnsi="Arial" w:cs="Arial"/>
        </w:rPr>
        <w:t>Przysługuje Państwu prawo wniesienia skargi do organu nadzorczego na niezgodne z RODO przetwarzanie Państwa danych osobowych. Właściwym dla ww. skargi jest: Urząd Ochrony Danych Osobowych, ul. Stawki 2, 00-193 Warszawa.</w:t>
      </w:r>
    </w:p>
    <w:p w14:paraId="2FF48FA8" w14:textId="77777777" w:rsidR="00DA0436" w:rsidRPr="009E5726" w:rsidRDefault="00DA0436" w:rsidP="00DA0436">
      <w:pPr>
        <w:spacing w:after="0"/>
        <w:rPr>
          <w:rFonts w:ascii="Arial" w:hAnsi="Arial" w:cs="Arial"/>
        </w:rPr>
      </w:pPr>
      <w:r w:rsidRPr="009E5726">
        <w:rPr>
          <w:rFonts w:ascii="Arial" w:hAnsi="Arial" w:cs="Arial"/>
        </w:rPr>
        <w:t xml:space="preserve"> </w:t>
      </w:r>
    </w:p>
    <w:p w14:paraId="5437F992" w14:textId="77777777" w:rsidR="00DA0436" w:rsidRPr="009E5726" w:rsidRDefault="00DA0436" w:rsidP="00DA0436">
      <w:pPr>
        <w:spacing w:after="0"/>
        <w:rPr>
          <w:rFonts w:ascii="Arial" w:hAnsi="Arial" w:cs="Arial"/>
          <w:b/>
          <w:bCs/>
        </w:rPr>
      </w:pPr>
      <w:r w:rsidRPr="009E5726">
        <w:rPr>
          <w:rFonts w:ascii="Arial" w:hAnsi="Arial" w:cs="Arial"/>
          <w:b/>
          <w:bCs/>
        </w:rPr>
        <w:t>ZAŁĄCZNIKI</w:t>
      </w:r>
    </w:p>
    <w:p w14:paraId="45E12631" w14:textId="77777777" w:rsidR="00DA0436" w:rsidRPr="009E5726" w:rsidRDefault="00DA0436" w:rsidP="00F24211">
      <w:pPr>
        <w:pStyle w:val="Akapitzlist"/>
        <w:autoSpaceDE w:val="0"/>
        <w:autoSpaceDN w:val="0"/>
        <w:adjustRightInd w:val="0"/>
        <w:spacing w:after="0"/>
        <w:rPr>
          <w:rFonts w:ascii="Arial" w:hAnsi="Arial" w:cs="Arial"/>
        </w:rPr>
      </w:pPr>
    </w:p>
    <w:sectPr w:rsidR="00DA0436" w:rsidRPr="009E5726" w:rsidSect="00B4616D">
      <w:headerReference w:type="default" r:id="rId15"/>
      <w:footerReference w:type="default" r:id="rId16"/>
      <w:pgSz w:w="11906" w:h="16838"/>
      <w:pgMar w:top="1417" w:right="1417" w:bottom="1417" w:left="141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0450" w14:textId="77777777" w:rsidR="0086321D" w:rsidRDefault="0086321D" w:rsidP="00B4616D">
      <w:pPr>
        <w:spacing w:after="0" w:line="240" w:lineRule="auto"/>
      </w:pPr>
      <w:r>
        <w:separator/>
      </w:r>
    </w:p>
  </w:endnote>
  <w:endnote w:type="continuationSeparator" w:id="0">
    <w:p w14:paraId="444CD324" w14:textId="77777777" w:rsidR="0086321D" w:rsidRDefault="0086321D" w:rsidP="00B4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Arial"/>
    <w:charset w:val="00"/>
    <w:family w:val="swiss"/>
    <w:pitch w:val="variable"/>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AD36" w14:textId="77777777" w:rsidR="00B4616D" w:rsidRPr="00B33DF5" w:rsidRDefault="00B4616D" w:rsidP="00B4616D">
    <w:pPr>
      <w:pStyle w:val="Stopka"/>
      <w:rPr>
        <w:rFonts w:ascii="Arial" w:hAnsi="Arial" w:cs="Arial"/>
        <w:sz w:val="16"/>
        <w:szCs w:val="16"/>
      </w:rPr>
    </w:pPr>
    <w:r>
      <w:rPr>
        <w:noProof/>
        <w14:ligatures w14:val="standardContextual"/>
      </w:rPr>
      <w:drawing>
        <wp:anchor distT="0" distB="0" distL="114300" distR="114300" simplePos="0" relativeHeight="251659264" behindDoc="0" locked="0" layoutInCell="1" allowOverlap="1" wp14:anchorId="0C36884E" wp14:editId="0819CA59">
          <wp:simplePos x="0" y="0"/>
          <wp:positionH relativeFrom="margin">
            <wp:posOffset>4144010</wp:posOffset>
          </wp:positionH>
          <wp:positionV relativeFrom="margin">
            <wp:posOffset>8688070</wp:posOffset>
          </wp:positionV>
          <wp:extent cx="1800000" cy="346025"/>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grayscl/>
                    <a:extLst>
                      <a:ext uri="{28A0092B-C50C-407E-A947-70E740481C1C}">
                        <a14:useLocalDpi xmlns:a14="http://schemas.microsoft.com/office/drawing/2010/main" val="0"/>
                      </a:ext>
                    </a:extLst>
                  </a:blip>
                  <a:stretch>
                    <a:fillRect/>
                  </a:stretch>
                </pic:blipFill>
                <pic:spPr>
                  <a:xfrm>
                    <a:off x="0" y="0"/>
                    <a:ext cx="1800000" cy="346025"/>
                  </a:xfrm>
                  <a:prstGeom prst="rect">
                    <a:avLst/>
                  </a:prstGeom>
                </pic:spPr>
              </pic:pic>
            </a:graphicData>
          </a:graphic>
          <wp14:sizeRelH relativeFrom="margin">
            <wp14:pctWidth>0</wp14:pctWidth>
          </wp14:sizeRelH>
          <wp14:sizeRelV relativeFrom="margin">
            <wp14:pctHeight>0</wp14:pctHeight>
          </wp14:sizeRelV>
        </wp:anchor>
      </w:drawing>
    </w:r>
    <w:r w:rsidRPr="00B33DF5">
      <w:rPr>
        <w:rFonts w:ascii="Arial" w:hAnsi="Arial" w:cs="Arial"/>
        <w:sz w:val="16"/>
        <w:szCs w:val="16"/>
      </w:rPr>
      <w:t>Projekt:</w:t>
    </w:r>
    <w:r>
      <w:rPr>
        <w:rFonts w:ascii="Arial" w:hAnsi="Arial" w:cs="Arial"/>
        <w:sz w:val="16"/>
        <w:szCs w:val="16"/>
      </w:rPr>
      <w:t xml:space="preserve"> „Aktywna Integracja”</w:t>
    </w:r>
  </w:p>
  <w:p w14:paraId="574DD8B1" w14:textId="77777777" w:rsidR="00B4616D" w:rsidRDefault="00B4616D" w:rsidP="00B4616D">
    <w:pPr>
      <w:pStyle w:val="Stopka"/>
      <w:rPr>
        <w:rFonts w:ascii="Arial" w:hAnsi="Arial" w:cs="Arial"/>
        <w:sz w:val="16"/>
        <w:szCs w:val="16"/>
      </w:rPr>
    </w:pPr>
    <w:r w:rsidRPr="00B33DF5">
      <w:rPr>
        <w:rFonts w:ascii="Arial" w:hAnsi="Arial" w:cs="Arial"/>
        <w:sz w:val="16"/>
        <w:szCs w:val="16"/>
      </w:rPr>
      <w:t>Biuro</w:t>
    </w:r>
    <w:r>
      <w:rPr>
        <w:rFonts w:ascii="Arial" w:hAnsi="Arial" w:cs="Arial"/>
        <w:sz w:val="16"/>
        <w:szCs w:val="16"/>
      </w:rPr>
      <w:t xml:space="preserve">: </w:t>
    </w:r>
    <w:bookmarkStart w:id="19" w:name="_Hlk192745099"/>
    <w:r>
      <w:rPr>
        <w:rFonts w:ascii="Arial" w:hAnsi="Arial" w:cs="Arial"/>
        <w:sz w:val="16"/>
        <w:szCs w:val="16"/>
      </w:rPr>
      <w:t xml:space="preserve">ul. Jawornik 1, </w:t>
    </w:r>
    <w:r w:rsidRPr="000B045D">
      <w:rPr>
        <w:noProof/>
        <w14:ligatures w14:val="standardContextual"/>
      </w:rPr>
      <w:t xml:space="preserve"> </w:t>
    </w:r>
    <w:r w:rsidRPr="00AA793D">
      <w:rPr>
        <w:rFonts w:ascii="Arial" w:hAnsi="Arial" w:cs="Arial"/>
        <w:noProof/>
        <w:sz w:val="16"/>
        <w:szCs w:val="16"/>
        <w14:ligatures w14:val="standardContextual"/>
      </w:rPr>
      <w:t>43-460 Wisła</w:t>
    </w:r>
    <w:bookmarkEnd w:id="19"/>
  </w:p>
  <w:p w14:paraId="607EE3AD" w14:textId="77777777" w:rsidR="00B4616D" w:rsidRPr="00B33DF5" w:rsidRDefault="00B4616D" w:rsidP="00B4616D">
    <w:pPr>
      <w:pStyle w:val="Stopka"/>
      <w:rPr>
        <w:rFonts w:ascii="Arial" w:hAnsi="Arial" w:cs="Arial"/>
        <w:sz w:val="16"/>
        <w:szCs w:val="16"/>
      </w:rPr>
    </w:pPr>
    <w:r w:rsidRPr="00B33DF5">
      <w:rPr>
        <w:rFonts w:ascii="Arial" w:hAnsi="Arial" w:cs="Arial"/>
        <w:sz w:val="16"/>
        <w:szCs w:val="16"/>
      </w:rPr>
      <w:t>e-mail:</w:t>
    </w:r>
    <w:r w:rsidRPr="00B33DF5">
      <w:rPr>
        <w:rFonts w:ascii="Arial" w:hAnsi="Arial" w:cs="Arial"/>
      </w:rPr>
      <w:t xml:space="preserve"> </w:t>
    </w:r>
    <w:r>
      <w:rPr>
        <w:rFonts w:ascii="Arial" w:hAnsi="Arial" w:cs="Arial"/>
        <w:sz w:val="16"/>
        <w:szCs w:val="16"/>
      </w:rPr>
      <w:t>projekty@szkoleniawkk.pl</w:t>
    </w:r>
  </w:p>
  <w:p w14:paraId="3AAFA5F1" w14:textId="492D1536" w:rsidR="00B4616D" w:rsidRDefault="00B4616D">
    <w:pPr>
      <w:pStyle w:val="Stopka"/>
    </w:pPr>
    <w:r w:rsidRPr="00B33DF5">
      <w:rPr>
        <w:rFonts w:ascii="Arial" w:hAnsi="Arial" w:cs="Arial"/>
        <w:sz w:val="16"/>
        <w:szCs w:val="16"/>
      </w:rPr>
      <w:t>tel</w:t>
    </w:r>
    <w:r>
      <w:rPr>
        <w:rFonts w:ascii="Arial" w:hAnsi="Arial" w:cs="Arial"/>
        <w:sz w:val="16"/>
        <w:szCs w:val="16"/>
      </w:rPr>
      <w:t>.</w:t>
    </w:r>
    <w:r w:rsidRPr="00B33DF5">
      <w:rPr>
        <w:rFonts w:ascii="Arial" w:hAnsi="Arial" w:cs="Arial"/>
        <w:sz w:val="16"/>
        <w:szCs w:val="16"/>
      </w:rPr>
      <w:t>:</w:t>
    </w:r>
    <w:r>
      <w:rPr>
        <w:rFonts w:ascii="Arial" w:hAnsi="Arial" w:cs="Arial"/>
        <w:sz w:val="16"/>
        <w:szCs w:val="16"/>
      </w:rPr>
      <w:t xml:space="preserve"> </w:t>
    </w:r>
    <w:r w:rsidRPr="000A3B85">
      <w:rPr>
        <w:rFonts w:ascii="Arial" w:hAnsi="Arial" w:cs="Arial"/>
        <w:sz w:val="16"/>
        <w:szCs w:val="16"/>
      </w:rPr>
      <w:t>790 390</w:t>
    </w:r>
    <w:r>
      <w:rPr>
        <w:rFonts w:ascii="Arial" w:hAnsi="Arial" w:cs="Arial"/>
        <w:sz w:val="16"/>
        <w:szCs w:val="16"/>
      </w:rPr>
      <w:t> </w:t>
    </w:r>
    <w:r w:rsidRPr="000A3B85">
      <w:rPr>
        <w:rFonts w:ascii="Arial" w:hAnsi="Arial" w:cs="Arial"/>
        <w:sz w:val="16"/>
        <w:szCs w:val="16"/>
      </w:rPr>
      <w:t>761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41333" w14:textId="77777777" w:rsidR="0086321D" w:rsidRDefault="0086321D" w:rsidP="00B4616D">
      <w:pPr>
        <w:spacing w:after="0" w:line="240" w:lineRule="auto"/>
      </w:pPr>
      <w:r>
        <w:separator/>
      </w:r>
    </w:p>
  </w:footnote>
  <w:footnote w:type="continuationSeparator" w:id="0">
    <w:p w14:paraId="6A2A9E0F" w14:textId="77777777" w:rsidR="0086321D" w:rsidRDefault="0086321D" w:rsidP="00B4616D">
      <w:pPr>
        <w:spacing w:after="0" w:line="240" w:lineRule="auto"/>
      </w:pPr>
      <w:r>
        <w:continuationSeparator/>
      </w:r>
    </w:p>
  </w:footnote>
  <w:footnote w:id="1">
    <w:p w14:paraId="026E3234" w14:textId="77777777" w:rsidR="00DA0436" w:rsidRDefault="00DA0436" w:rsidP="00DA0436">
      <w:pPr>
        <w:pStyle w:val="Tekstprzypisudolnego"/>
        <w:rPr>
          <w:sz w:val="16"/>
          <w:szCs w:val="16"/>
        </w:rPr>
      </w:pPr>
      <w:r>
        <w:rPr>
          <w:rStyle w:val="Odwoanieprzypisudolnego"/>
          <w:sz w:val="16"/>
          <w:szCs w:val="16"/>
        </w:rPr>
        <w:footnoteRef/>
      </w:r>
      <w:r>
        <w:rPr>
          <w:rFonts w:ascii="Arial" w:hAnsi="Arial" w:cs="Arial"/>
          <w:sz w:val="16"/>
          <w:szCs w:val="16"/>
        </w:rPr>
        <w:t xml:space="preserve"> </w:t>
      </w:r>
      <w:r>
        <w:rPr>
          <w:rFonts w:ascii="Arial" w:hAnsi="Arial"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E24E" w14:textId="2C365FAA" w:rsidR="00B4616D" w:rsidRDefault="00000000">
    <w:pPr>
      <w:pStyle w:val="Nagwek"/>
    </w:pPr>
    <w:sdt>
      <w:sdtPr>
        <w:id w:val="533239732"/>
        <w:docPartObj>
          <w:docPartGallery w:val="Page Numbers (Margins)"/>
          <w:docPartUnique/>
        </w:docPartObj>
      </w:sdtPr>
      <w:sdtContent>
        <w:r w:rsidR="0043377D">
          <w:rPr>
            <w:noProof/>
          </w:rPr>
          <mc:AlternateContent>
            <mc:Choice Requires="wps">
              <w:drawing>
                <wp:anchor distT="0" distB="0" distL="114300" distR="114300" simplePos="0" relativeHeight="251661312" behindDoc="0" locked="0" layoutInCell="0" allowOverlap="1" wp14:anchorId="75699B60" wp14:editId="5EE6339A">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AA124" w14:textId="77777777" w:rsidR="0043377D" w:rsidRDefault="0043377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5699B60" id="Prostokąt 1"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F7AA124" w14:textId="77777777" w:rsidR="0043377D" w:rsidRDefault="0043377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AA780D" w:rsidRPr="001E0989">
      <w:rPr>
        <w:noProof/>
      </w:rPr>
      <w:drawing>
        <wp:inline distT="0" distB="0" distL="0" distR="0" wp14:anchorId="3D00DA45" wp14:editId="70A213DD">
          <wp:extent cx="5760720" cy="8064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6450"/>
                  </a:xfrm>
                  <a:prstGeom prst="rect">
                    <a:avLst/>
                  </a:prstGeom>
                  <a:noFill/>
                  <a:ln>
                    <a:noFill/>
                  </a:ln>
                </pic:spPr>
              </pic:pic>
            </a:graphicData>
          </a:graphic>
        </wp:inline>
      </w:drawing>
    </w:r>
  </w:p>
  <w:p w14:paraId="5202B73D" w14:textId="77777777" w:rsidR="00B4616D" w:rsidRDefault="00B461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999"/>
    <w:multiLevelType w:val="hybridMultilevel"/>
    <w:tmpl w:val="7584AB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05B4069E"/>
    <w:multiLevelType w:val="hybridMultilevel"/>
    <w:tmpl w:val="F92839F6"/>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 w15:restartNumberingAfterBreak="0">
    <w:nsid w:val="06E5334D"/>
    <w:multiLevelType w:val="hybridMultilevel"/>
    <w:tmpl w:val="E8F6D40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573F4B"/>
    <w:multiLevelType w:val="hybridMultilevel"/>
    <w:tmpl w:val="0FB024F2"/>
    <w:lvl w:ilvl="0" w:tplc="2196F654">
      <w:start w:val="1"/>
      <w:numFmt w:val="decimal"/>
      <w:lvlText w:val="%1."/>
      <w:lvlJc w:val="left"/>
      <w:pPr>
        <w:ind w:left="720" w:hanging="360"/>
      </w:pPr>
      <w:rPr>
        <w:rFonts w:hint="default"/>
        <w:b/>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5BD43540">
      <w:start w:val="1"/>
      <w:numFmt w:val="decimal"/>
      <w:lvlText w:val="%4."/>
      <w:lvlJc w:val="left"/>
      <w:pPr>
        <w:ind w:left="2880" w:hanging="360"/>
      </w:pPr>
      <w:rPr>
        <w:b/>
        <w:bCs/>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54EAEDB6">
      <w:start w:val="1"/>
      <w:numFmt w:val="decimal"/>
      <w:lvlText w:val="%7."/>
      <w:lvlJc w:val="left"/>
      <w:pPr>
        <w:ind w:left="5040" w:hanging="360"/>
      </w:pPr>
      <w:rPr>
        <w:b/>
        <w:bCs/>
      </w:rPr>
    </w:lvl>
    <w:lvl w:ilvl="7" w:tplc="1F186690">
      <w:start w:val="1"/>
      <w:numFmt w:val="lowerLetter"/>
      <w:lvlText w:val="%8)"/>
      <w:lvlJc w:val="left"/>
      <w:pPr>
        <w:ind w:left="5760" w:hanging="360"/>
      </w:pPr>
      <w:rPr>
        <w:rFonts w:hint="default"/>
        <w:b w:val="0"/>
        <w:bCs w:val="0"/>
      </w:rPr>
    </w:lvl>
    <w:lvl w:ilvl="8" w:tplc="DC123C56">
      <w:start w:val="4"/>
      <w:numFmt w:val="decimal"/>
      <w:lvlText w:val="%9)"/>
      <w:lvlJc w:val="left"/>
      <w:pPr>
        <w:ind w:left="6660" w:hanging="360"/>
      </w:pPr>
      <w:rPr>
        <w:rFonts w:eastAsiaTheme="minorEastAsia" w:hint="default"/>
        <w:b/>
      </w:rPr>
    </w:lvl>
  </w:abstractNum>
  <w:abstractNum w:abstractNumId="5" w15:restartNumberingAfterBreak="0">
    <w:nsid w:val="0A7734CA"/>
    <w:multiLevelType w:val="hybridMultilevel"/>
    <w:tmpl w:val="5B60CA4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72542C"/>
    <w:multiLevelType w:val="hybridMultilevel"/>
    <w:tmpl w:val="BD90D4F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0E1F71B1"/>
    <w:multiLevelType w:val="hybridMultilevel"/>
    <w:tmpl w:val="7758F84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EAE682F"/>
    <w:multiLevelType w:val="hybridMultilevel"/>
    <w:tmpl w:val="308CC486"/>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9" w15:restartNumberingAfterBreak="0">
    <w:nsid w:val="0F4033D9"/>
    <w:multiLevelType w:val="hybridMultilevel"/>
    <w:tmpl w:val="DE2CDF50"/>
    <w:lvl w:ilvl="0" w:tplc="A22CF68E">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14717448"/>
    <w:multiLevelType w:val="hybridMultilevel"/>
    <w:tmpl w:val="88E09E18"/>
    <w:lvl w:ilvl="0" w:tplc="E59C4B7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3" w15:restartNumberingAfterBreak="0">
    <w:nsid w:val="14B924D1"/>
    <w:multiLevelType w:val="multilevel"/>
    <w:tmpl w:val="A4AE4880"/>
    <w:lvl w:ilvl="0">
      <w:start w:val="8"/>
      <w:numFmt w:val="decimal"/>
      <w:lvlText w:val="%1."/>
      <w:lvlJc w:val="left"/>
      <w:pPr>
        <w:ind w:left="360" w:hanging="360"/>
      </w:pPr>
      <w:rPr>
        <w:rFonts w:ascii="Arial" w:hAnsi="Arial" w:cs="Arial" w:hint="default"/>
        <w:b/>
        <w:bCs/>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7F245CB"/>
    <w:multiLevelType w:val="hybridMultilevel"/>
    <w:tmpl w:val="4C5830DC"/>
    <w:lvl w:ilvl="0" w:tplc="E13A3340">
      <w:start w:val="1"/>
      <w:numFmt w:val="lowerLetter"/>
      <w:lvlText w:val="%1)"/>
      <w:lvlJc w:val="left"/>
      <w:pPr>
        <w:ind w:left="720" w:hanging="360"/>
      </w:pPr>
      <w:rPr>
        <w:rFonts w:ascii="Arial" w:hAnsi="Arial" w:cs="Arial"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A876DD4"/>
    <w:multiLevelType w:val="hybridMultilevel"/>
    <w:tmpl w:val="D7C8D578"/>
    <w:lvl w:ilvl="0" w:tplc="E2F0B738">
      <w:start w:val="1"/>
      <w:numFmt w:val="lowerLetter"/>
      <w:lvlText w:val="%1)"/>
      <w:lvlJc w:val="left"/>
      <w:pPr>
        <w:ind w:left="1144" w:hanging="360"/>
      </w:pPr>
      <w:rPr>
        <w:b w:val="0"/>
        <w:bCs w:val="0"/>
        <w:color w:val="auto"/>
      </w:rPr>
    </w:lvl>
    <w:lvl w:ilvl="1" w:tplc="04150019">
      <w:start w:val="1"/>
      <w:numFmt w:val="lowerLetter"/>
      <w:lvlText w:val="%2."/>
      <w:lvlJc w:val="left"/>
      <w:pPr>
        <w:ind w:left="1864" w:hanging="360"/>
      </w:pPr>
    </w:lvl>
    <w:lvl w:ilvl="2" w:tplc="0415001B">
      <w:start w:val="1"/>
      <w:numFmt w:val="lowerRoman"/>
      <w:lvlText w:val="%3."/>
      <w:lvlJc w:val="right"/>
      <w:pPr>
        <w:ind w:left="2584" w:hanging="180"/>
      </w:pPr>
    </w:lvl>
    <w:lvl w:ilvl="3" w:tplc="0415000F">
      <w:start w:val="1"/>
      <w:numFmt w:val="decimal"/>
      <w:lvlText w:val="%4."/>
      <w:lvlJc w:val="left"/>
      <w:pPr>
        <w:ind w:left="3304" w:hanging="360"/>
      </w:pPr>
    </w:lvl>
    <w:lvl w:ilvl="4" w:tplc="04150019">
      <w:start w:val="1"/>
      <w:numFmt w:val="lowerLetter"/>
      <w:lvlText w:val="%5."/>
      <w:lvlJc w:val="left"/>
      <w:pPr>
        <w:ind w:left="4024" w:hanging="360"/>
      </w:pPr>
    </w:lvl>
    <w:lvl w:ilvl="5" w:tplc="0415001B">
      <w:start w:val="1"/>
      <w:numFmt w:val="lowerRoman"/>
      <w:lvlText w:val="%6."/>
      <w:lvlJc w:val="right"/>
      <w:pPr>
        <w:ind w:left="4744" w:hanging="180"/>
      </w:pPr>
    </w:lvl>
    <w:lvl w:ilvl="6" w:tplc="0415000F">
      <w:start w:val="1"/>
      <w:numFmt w:val="decimal"/>
      <w:lvlText w:val="%7."/>
      <w:lvlJc w:val="left"/>
      <w:pPr>
        <w:ind w:left="5464" w:hanging="360"/>
      </w:pPr>
    </w:lvl>
    <w:lvl w:ilvl="7" w:tplc="04150019">
      <w:start w:val="1"/>
      <w:numFmt w:val="lowerLetter"/>
      <w:lvlText w:val="%8."/>
      <w:lvlJc w:val="left"/>
      <w:pPr>
        <w:ind w:left="6184" w:hanging="360"/>
      </w:pPr>
    </w:lvl>
    <w:lvl w:ilvl="8" w:tplc="0415001B">
      <w:start w:val="1"/>
      <w:numFmt w:val="lowerRoman"/>
      <w:lvlText w:val="%9."/>
      <w:lvlJc w:val="right"/>
      <w:pPr>
        <w:ind w:left="6904" w:hanging="180"/>
      </w:pPr>
    </w:lvl>
  </w:abstractNum>
  <w:abstractNum w:abstractNumId="16" w15:restartNumberingAfterBreak="0">
    <w:nsid w:val="1ACF3C90"/>
    <w:multiLevelType w:val="hybridMultilevel"/>
    <w:tmpl w:val="45C4C1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20785BC7"/>
    <w:multiLevelType w:val="hybridMultilevel"/>
    <w:tmpl w:val="07D017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448F3"/>
    <w:multiLevelType w:val="hybridMultilevel"/>
    <w:tmpl w:val="D1B4A0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5C2C2E"/>
    <w:multiLevelType w:val="hybridMultilevel"/>
    <w:tmpl w:val="F5AA247C"/>
    <w:lvl w:ilvl="0" w:tplc="30A817BC">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8782D"/>
    <w:multiLevelType w:val="hybridMultilevel"/>
    <w:tmpl w:val="BAE45464"/>
    <w:lvl w:ilvl="0" w:tplc="ED0A5282">
      <w:start w:val="1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B6739FB"/>
    <w:multiLevelType w:val="hybridMultilevel"/>
    <w:tmpl w:val="5B88E2AE"/>
    <w:lvl w:ilvl="0" w:tplc="B59A761E">
      <w:start w:val="1"/>
      <w:numFmt w:val="decimal"/>
      <w:lvlText w:val="%1."/>
      <w:lvlJc w:val="left"/>
      <w:pPr>
        <w:ind w:left="784" w:hanging="286"/>
      </w:pPr>
      <w:rPr>
        <w:rFonts w:ascii="Arial" w:eastAsiaTheme="minorHAnsi" w:hAnsi="Arial" w:cs="Arial" w:hint="default"/>
        <w:b/>
        <w:bCs w:val="0"/>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4" w15:restartNumberingAfterBreak="0">
    <w:nsid w:val="2CEA5B0D"/>
    <w:multiLevelType w:val="hybridMultilevel"/>
    <w:tmpl w:val="AD6820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ECA4277"/>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6" w15:restartNumberingAfterBreak="0">
    <w:nsid w:val="2EFC4372"/>
    <w:multiLevelType w:val="hybridMultilevel"/>
    <w:tmpl w:val="6F5239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15:restartNumberingAfterBreak="0">
    <w:nsid w:val="309E5F04"/>
    <w:multiLevelType w:val="hybridMultilevel"/>
    <w:tmpl w:val="8142382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1996EAB"/>
    <w:multiLevelType w:val="hybridMultilevel"/>
    <w:tmpl w:val="CF98A0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D614CC"/>
    <w:multiLevelType w:val="hybridMultilevel"/>
    <w:tmpl w:val="09066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962512"/>
    <w:multiLevelType w:val="hybridMultilevel"/>
    <w:tmpl w:val="BEA2D938"/>
    <w:lvl w:ilvl="0" w:tplc="C0F63AFC">
      <w:start w:val="9"/>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5A11634"/>
    <w:multiLevelType w:val="hybridMultilevel"/>
    <w:tmpl w:val="7AC09A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3724297F"/>
    <w:multiLevelType w:val="hybridMultilevel"/>
    <w:tmpl w:val="70AAB02E"/>
    <w:lvl w:ilvl="0" w:tplc="10D629BC">
      <w:start w:val="3"/>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63766E"/>
    <w:multiLevelType w:val="hybridMultilevel"/>
    <w:tmpl w:val="2EB2E45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3EF90690"/>
    <w:multiLevelType w:val="hybridMultilevel"/>
    <w:tmpl w:val="22D6B3E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9"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45854B94"/>
    <w:multiLevelType w:val="hybridMultilevel"/>
    <w:tmpl w:val="08981D4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49BA3A23"/>
    <w:multiLevelType w:val="hybridMultilevel"/>
    <w:tmpl w:val="4B1A7A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2652F1"/>
    <w:multiLevelType w:val="hybridMultilevel"/>
    <w:tmpl w:val="71345E5E"/>
    <w:lvl w:ilvl="0" w:tplc="200A634E">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AFB4FE4"/>
    <w:multiLevelType w:val="hybridMultilevel"/>
    <w:tmpl w:val="3FAAB66C"/>
    <w:lvl w:ilvl="0" w:tplc="0415001B">
      <w:start w:val="1"/>
      <w:numFmt w:val="lowerRoman"/>
      <w:lvlText w:val="%1."/>
      <w:lvlJc w:val="right"/>
      <w:pPr>
        <w:ind w:left="1991" w:hanging="360"/>
      </w:pPr>
    </w:lvl>
    <w:lvl w:ilvl="1" w:tplc="04150019">
      <w:start w:val="1"/>
      <w:numFmt w:val="lowerLetter"/>
      <w:lvlText w:val="%2."/>
      <w:lvlJc w:val="left"/>
      <w:pPr>
        <w:ind w:left="2711" w:hanging="360"/>
      </w:pPr>
    </w:lvl>
    <w:lvl w:ilvl="2" w:tplc="0415001B">
      <w:start w:val="1"/>
      <w:numFmt w:val="lowerRoman"/>
      <w:lvlText w:val="%3."/>
      <w:lvlJc w:val="right"/>
      <w:pPr>
        <w:ind w:left="3431" w:hanging="180"/>
      </w:pPr>
    </w:lvl>
    <w:lvl w:ilvl="3" w:tplc="0415000F">
      <w:start w:val="1"/>
      <w:numFmt w:val="decimal"/>
      <w:lvlText w:val="%4."/>
      <w:lvlJc w:val="left"/>
      <w:pPr>
        <w:ind w:left="4151" w:hanging="360"/>
      </w:pPr>
    </w:lvl>
    <w:lvl w:ilvl="4" w:tplc="04150019">
      <w:start w:val="1"/>
      <w:numFmt w:val="lowerLetter"/>
      <w:lvlText w:val="%5."/>
      <w:lvlJc w:val="left"/>
      <w:pPr>
        <w:ind w:left="4871" w:hanging="360"/>
      </w:pPr>
    </w:lvl>
    <w:lvl w:ilvl="5" w:tplc="0415001B">
      <w:start w:val="1"/>
      <w:numFmt w:val="lowerRoman"/>
      <w:lvlText w:val="%6."/>
      <w:lvlJc w:val="right"/>
      <w:pPr>
        <w:ind w:left="5591" w:hanging="180"/>
      </w:pPr>
    </w:lvl>
    <w:lvl w:ilvl="6" w:tplc="0415000F">
      <w:start w:val="1"/>
      <w:numFmt w:val="decimal"/>
      <w:lvlText w:val="%7."/>
      <w:lvlJc w:val="left"/>
      <w:pPr>
        <w:ind w:left="6311" w:hanging="360"/>
      </w:pPr>
    </w:lvl>
    <w:lvl w:ilvl="7" w:tplc="04150019">
      <w:start w:val="1"/>
      <w:numFmt w:val="lowerLetter"/>
      <w:lvlText w:val="%8."/>
      <w:lvlJc w:val="left"/>
      <w:pPr>
        <w:ind w:left="7031" w:hanging="360"/>
      </w:pPr>
    </w:lvl>
    <w:lvl w:ilvl="8" w:tplc="0415001B">
      <w:start w:val="1"/>
      <w:numFmt w:val="lowerRoman"/>
      <w:lvlText w:val="%9."/>
      <w:lvlJc w:val="right"/>
      <w:pPr>
        <w:ind w:left="7751" w:hanging="180"/>
      </w:pPr>
    </w:lvl>
  </w:abstractNum>
  <w:abstractNum w:abstractNumId="45" w15:restartNumberingAfterBreak="0">
    <w:nsid w:val="4B053B7B"/>
    <w:multiLevelType w:val="hybridMultilevel"/>
    <w:tmpl w:val="1A14F4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D464639"/>
    <w:multiLevelType w:val="hybridMultilevel"/>
    <w:tmpl w:val="68562F4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lang w:val="pl-PL" w:eastAsia="en-US" w:bidi="ar-SA"/>
      </w:rPr>
    </w:lvl>
    <w:lvl w:ilvl="3" w:tplc="5F4667C8">
      <w:numFmt w:val="bullet"/>
      <w:lvlText w:val="•"/>
      <w:lvlJc w:val="left"/>
      <w:pPr>
        <w:ind w:left="3286" w:hanging="358"/>
      </w:pPr>
      <w:rPr>
        <w:lang w:val="pl-PL" w:eastAsia="en-US" w:bidi="ar-SA"/>
      </w:rPr>
    </w:lvl>
    <w:lvl w:ilvl="4" w:tplc="F95E4A62">
      <w:numFmt w:val="bullet"/>
      <w:lvlText w:val="•"/>
      <w:lvlJc w:val="left"/>
      <w:pPr>
        <w:ind w:left="4180" w:hanging="358"/>
      </w:pPr>
      <w:rPr>
        <w:lang w:val="pl-PL" w:eastAsia="en-US" w:bidi="ar-SA"/>
      </w:rPr>
    </w:lvl>
    <w:lvl w:ilvl="5" w:tplc="E81875D8">
      <w:numFmt w:val="bullet"/>
      <w:lvlText w:val="•"/>
      <w:lvlJc w:val="left"/>
      <w:pPr>
        <w:ind w:left="5074" w:hanging="358"/>
      </w:pPr>
      <w:rPr>
        <w:lang w:val="pl-PL" w:eastAsia="en-US" w:bidi="ar-SA"/>
      </w:rPr>
    </w:lvl>
    <w:lvl w:ilvl="6" w:tplc="4F002F4A">
      <w:numFmt w:val="bullet"/>
      <w:lvlText w:val="•"/>
      <w:lvlJc w:val="left"/>
      <w:pPr>
        <w:ind w:left="5968" w:hanging="358"/>
      </w:pPr>
      <w:rPr>
        <w:lang w:val="pl-PL" w:eastAsia="en-US" w:bidi="ar-SA"/>
      </w:rPr>
    </w:lvl>
    <w:lvl w:ilvl="7" w:tplc="7294F280">
      <w:numFmt w:val="bullet"/>
      <w:lvlText w:val="•"/>
      <w:lvlJc w:val="left"/>
      <w:pPr>
        <w:ind w:left="6862" w:hanging="358"/>
      </w:pPr>
      <w:rPr>
        <w:lang w:val="pl-PL" w:eastAsia="en-US" w:bidi="ar-SA"/>
      </w:rPr>
    </w:lvl>
    <w:lvl w:ilvl="8" w:tplc="CEB44B9E">
      <w:numFmt w:val="bullet"/>
      <w:lvlText w:val="•"/>
      <w:lvlJc w:val="left"/>
      <w:pPr>
        <w:ind w:left="7756" w:hanging="358"/>
      </w:pPr>
      <w:rPr>
        <w:lang w:val="pl-PL" w:eastAsia="en-US" w:bidi="ar-SA"/>
      </w:rPr>
    </w:lvl>
  </w:abstractNum>
  <w:abstractNum w:abstractNumId="48"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4434B0B"/>
    <w:multiLevelType w:val="hybridMultilevel"/>
    <w:tmpl w:val="A98833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B0B75DC"/>
    <w:multiLevelType w:val="hybridMultilevel"/>
    <w:tmpl w:val="EDB869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DA953DB"/>
    <w:multiLevelType w:val="multilevel"/>
    <w:tmpl w:val="95FC7CE2"/>
    <w:lvl w:ilvl="0">
      <w:start w:val="1"/>
      <w:numFmt w:val="lowerLetter"/>
      <w:lvlText w:val="%1)"/>
      <w:lvlJc w:val="left"/>
      <w:pPr>
        <w:ind w:left="720" w:hanging="360"/>
      </w:pPr>
      <w:rPr>
        <w:rFonts w:ascii="Arial" w:hAnsi="Arial" w:cs="Arial" w:hint="default"/>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5DE96FE5"/>
    <w:multiLevelType w:val="hybridMultilevel"/>
    <w:tmpl w:val="3B569C06"/>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4"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21D3DAA"/>
    <w:multiLevelType w:val="hybridMultilevel"/>
    <w:tmpl w:val="52F87F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3451DF3"/>
    <w:multiLevelType w:val="hybridMultilevel"/>
    <w:tmpl w:val="EDBE0F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BE406A"/>
    <w:multiLevelType w:val="hybridMultilevel"/>
    <w:tmpl w:val="E3EA0DD8"/>
    <w:lvl w:ilvl="0" w:tplc="0415000B">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58" w15:restartNumberingAfterBreak="0">
    <w:nsid w:val="64E57924"/>
    <w:multiLevelType w:val="hybridMultilevel"/>
    <w:tmpl w:val="D228E5C2"/>
    <w:lvl w:ilvl="0" w:tplc="E94A7EE0">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F67BFA"/>
    <w:multiLevelType w:val="hybridMultilevel"/>
    <w:tmpl w:val="C5C00886"/>
    <w:lvl w:ilvl="0" w:tplc="3F8EB2BC">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8704CE9"/>
    <w:multiLevelType w:val="hybridMultilevel"/>
    <w:tmpl w:val="A30457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8875E9F"/>
    <w:multiLevelType w:val="hybridMultilevel"/>
    <w:tmpl w:val="A380075A"/>
    <w:lvl w:ilvl="0" w:tplc="0415000B">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62" w15:restartNumberingAfterBreak="0">
    <w:nsid w:val="692D30BB"/>
    <w:multiLevelType w:val="hybridMultilevel"/>
    <w:tmpl w:val="6BF291E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64"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6" w15:restartNumberingAfterBreak="0">
    <w:nsid w:val="757678ED"/>
    <w:multiLevelType w:val="hybridMultilevel"/>
    <w:tmpl w:val="0C6CDB6C"/>
    <w:lvl w:ilvl="0" w:tplc="EEBE8AF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E647D34">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4E6A75A">
      <w:start w:val="1"/>
      <w:numFmt w:val="decimal"/>
      <w:lvlText w:val="%7."/>
      <w:lvlJc w:val="left"/>
      <w:pPr>
        <w:ind w:left="5040" w:hanging="360"/>
      </w:pPr>
      <w:rPr>
        <w:b/>
        <w:bCs/>
      </w:rPr>
    </w:lvl>
    <w:lvl w:ilvl="7" w:tplc="04150017">
      <w:start w:val="1"/>
      <w:numFmt w:val="lowerLetter"/>
      <w:lvlText w:val="%8)"/>
      <w:lvlJc w:val="left"/>
      <w:pPr>
        <w:ind w:left="720" w:hanging="360"/>
      </w:pPr>
    </w:lvl>
    <w:lvl w:ilvl="8" w:tplc="0415001B">
      <w:start w:val="1"/>
      <w:numFmt w:val="lowerRoman"/>
      <w:lvlText w:val="%9."/>
      <w:lvlJc w:val="right"/>
      <w:pPr>
        <w:ind w:left="6480" w:hanging="180"/>
      </w:pPr>
    </w:lvl>
  </w:abstractNum>
  <w:abstractNum w:abstractNumId="67"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9" w15:restartNumberingAfterBreak="0">
    <w:nsid w:val="7A3B0693"/>
    <w:multiLevelType w:val="hybridMultilevel"/>
    <w:tmpl w:val="91A60D80"/>
    <w:lvl w:ilvl="0" w:tplc="5B541F7C">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AEC14B1"/>
    <w:multiLevelType w:val="hybridMultilevel"/>
    <w:tmpl w:val="FE3CD99E"/>
    <w:lvl w:ilvl="0" w:tplc="0415001B">
      <w:start w:val="1"/>
      <w:numFmt w:val="lowerRoman"/>
      <w:lvlText w:val="%1."/>
      <w:lvlJc w:val="righ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71" w15:restartNumberingAfterBreak="0">
    <w:nsid w:val="7BAD7B8F"/>
    <w:multiLevelType w:val="hybridMultilevel"/>
    <w:tmpl w:val="D71A7CE0"/>
    <w:lvl w:ilvl="0" w:tplc="12047B7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40609269">
    <w:abstractNumId w:val="60"/>
  </w:num>
  <w:num w:numId="2" w16cid:durableId="917786696">
    <w:abstractNumId w:val="31"/>
  </w:num>
  <w:num w:numId="3" w16cid:durableId="1485125144">
    <w:abstractNumId w:val="40"/>
  </w:num>
  <w:num w:numId="4" w16cid:durableId="217909878">
    <w:abstractNumId w:val="19"/>
  </w:num>
  <w:num w:numId="5" w16cid:durableId="702173128">
    <w:abstractNumId w:val="39"/>
  </w:num>
  <w:num w:numId="6" w16cid:durableId="696391308">
    <w:abstractNumId w:val="26"/>
  </w:num>
  <w:num w:numId="7" w16cid:durableId="585650836">
    <w:abstractNumId w:val="46"/>
  </w:num>
  <w:num w:numId="8" w16cid:durableId="1260674543">
    <w:abstractNumId w:val="55"/>
  </w:num>
  <w:num w:numId="9" w16cid:durableId="30082295">
    <w:abstractNumId w:val="53"/>
  </w:num>
  <w:num w:numId="10" w16cid:durableId="1619557193">
    <w:abstractNumId w:val="6"/>
  </w:num>
  <w:num w:numId="11" w16cid:durableId="1057165328">
    <w:abstractNumId w:val="1"/>
  </w:num>
  <w:num w:numId="12" w16cid:durableId="500238805">
    <w:abstractNumId w:val="28"/>
  </w:num>
  <w:num w:numId="13" w16cid:durableId="245961081">
    <w:abstractNumId w:val="10"/>
  </w:num>
  <w:num w:numId="14" w16cid:durableId="737485024">
    <w:abstractNumId w:val="34"/>
  </w:num>
  <w:num w:numId="15" w16cid:durableId="2051298994">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839415">
    <w:abstractNumId w:val="17"/>
  </w:num>
  <w:num w:numId="17" w16cid:durableId="2102868225">
    <w:abstractNumId w:val="3"/>
  </w:num>
  <w:num w:numId="18" w16cid:durableId="23948587">
    <w:abstractNumId w:val="45"/>
  </w:num>
  <w:num w:numId="19" w16cid:durableId="873690338">
    <w:abstractNumId w:val="41"/>
  </w:num>
  <w:num w:numId="20" w16cid:durableId="869149899">
    <w:abstractNumId w:val="66"/>
  </w:num>
  <w:num w:numId="21" w16cid:durableId="1832260237">
    <w:abstractNumId w:val="27"/>
  </w:num>
  <w:num w:numId="22" w16cid:durableId="251739103">
    <w:abstractNumId w:val="18"/>
  </w:num>
  <w:num w:numId="23" w16cid:durableId="1395348312">
    <w:abstractNumId w:val="21"/>
  </w:num>
  <w:num w:numId="24" w16cid:durableId="92209264">
    <w:abstractNumId w:val="30"/>
  </w:num>
  <w:num w:numId="25" w16cid:durableId="1543982182">
    <w:abstractNumId w:val="4"/>
  </w:num>
  <w:num w:numId="26" w16cid:durableId="384108817">
    <w:abstractNumId w:val="56"/>
  </w:num>
  <w:num w:numId="27" w16cid:durableId="1364751001">
    <w:abstractNumId w:val="42"/>
  </w:num>
  <w:num w:numId="28" w16cid:durableId="1630934875">
    <w:abstractNumId w:val="33"/>
  </w:num>
  <w:num w:numId="29" w16cid:durableId="1395279962">
    <w:abstractNumId w:val="20"/>
  </w:num>
  <w:num w:numId="30" w16cid:durableId="11080409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0877760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5537798">
    <w:abstractNumId w:val="2"/>
  </w:num>
  <w:num w:numId="33" w16cid:durableId="736323042">
    <w:abstractNumId w:val="68"/>
  </w:num>
  <w:num w:numId="34" w16cid:durableId="1482036761">
    <w:abstractNumId w:val="65"/>
  </w:num>
  <w:num w:numId="35" w16cid:durableId="88633329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1997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19639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8094492">
    <w:abstractNumId w:val="12"/>
  </w:num>
  <w:num w:numId="39" w16cid:durableId="6220331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3076011">
    <w:abstractNumId w:val="48"/>
  </w:num>
  <w:num w:numId="41" w16cid:durableId="1364674680">
    <w:abstractNumId w:val="67"/>
  </w:num>
  <w:num w:numId="42" w16cid:durableId="1667853462">
    <w:abstractNumId w:val="24"/>
  </w:num>
  <w:num w:numId="43" w16cid:durableId="7164702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75298644">
    <w:abstractNumId w:val="8"/>
  </w:num>
  <w:num w:numId="45" w16cid:durableId="1400976133">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98875966">
    <w:abstractNumId w:val="38"/>
  </w:num>
  <w:num w:numId="47" w16cid:durableId="56631002">
    <w:abstractNumId w:val="63"/>
  </w:num>
  <w:num w:numId="48" w16cid:durableId="10767885">
    <w:abstractNumId w:val="47"/>
    <w:lvlOverride w:ilvl="0">
      <w:startOverride w:val="1"/>
    </w:lvlOverride>
    <w:lvlOverride w:ilvl="1"/>
    <w:lvlOverride w:ilvl="2"/>
    <w:lvlOverride w:ilvl="3"/>
    <w:lvlOverride w:ilvl="4"/>
    <w:lvlOverride w:ilvl="5"/>
    <w:lvlOverride w:ilvl="6"/>
    <w:lvlOverride w:ilvl="7"/>
    <w:lvlOverride w:ilvl="8"/>
  </w:num>
  <w:num w:numId="49" w16cid:durableId="232475326">
    <w:abstractNumId w:val="25"/>
  </w:num>
  <w:num w:numId="50" w16cid:durableId="1977641892">
    <w:abstractNumId w:val="23"/>
    <w:lvlOverride w:ilvl="0">
      <w:startOverride w:val="1"/>
    </w:lvlOverride>
    <w:lvlOverride w:ilvl="1"/>
    <w:lvlOverride w:ilvl="2"/>
    <w:lvlOverride w:ilvl="3"/>
    <w:lvlOverride w:ilvl="4"/>
    <w:lvlOverride w:ilvl="5"/>
    <w:lvlOverride w:ilvl="6"/>
    <w:lvlOverride w:ilvl="7"/>
    <w:lvlOverride w:ilvl="8"/>
  </w:num>
  <w:num w:numId="51" w16cid:durableId="5676165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30440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347379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5311590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1132939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616508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4119340">
    <w:abstractNumId w:val="51"/>
    <w:lvlOverride w:ilvl="0">
      <w:startOverride w:val="1"/>
    </w:lvlOverride>
    <w:lvlOverride w:ilvl="1"/>
    <w:lvlOverride w:ilvl="2"/>
    <w:lvlOverride w:ilvl="3"/>
    <w:lvlOverride w:ilvl="4"/>
    <w:lvlOverride w:ilvl="5"/>
    <w:lvlOverride w:ilvl="6"/>
    <w:lvlOverride w:ilvl="7"/>
    <w:lvlOverride w:ilvl="8"/>
  </w:num>
  <w:num w:numId="58" w16cid:durableId="1480807407">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250336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35359212">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6003753">
    <w:abstractNumId w:val="36"/>
  </w:num>
  <w:num w:numId="62" w16cid:durableId="367678819">
    <w:abstractNumId w:val="71"/>
  </w:num>
  <w:num w:numId="63" w16cid:durableId="2136479132">
    <w:abstractNumId w:val="29"/>
  </w:num>
  <w:num w:numId="64" w16cid:durableId="557396301">
    <w:abstractNumId w:val="0"/>
  </w:num>
  <w:num w:numId="65" w16cid:durableId="462044492">
    <w:abstractNumId w:val="52"/>
  </w:num>
  <w:num w:numId="66" w16cid:durableId="447354641">
    <w:abstractNumId w:val="5"/>
  </w:num>
  <w:num w:numId="67" w16cid:durableId="1894803556">
    <w:abstractNumId w:val="7"/>
  </w:num>
  <w:num w:numId="68" w16cid:durableId="807015811">
    <w:abstractNumId w:val="62"/>
  </w:num>
  <w:num w:numId="69" w16cid:durableId="554857014">
    <w:abstractNumId w:val="37"/>
  </w:num>
  <w:num w:numId="70" w16cid:durableId="1944222798">
    <w:abstractNumId w:val="16"/>
  </w:num>
  <w:num w:numId="71" w16cid:durableId="291442965">
    <w:abstractNumId w:val="9"/>
  </w:num>
  <w:num w:numId="72" w16cid:durableId="1112943717">
    <w:abstractNumId w:val="61"/>
  </w:num>
  <w:num w:numId="73" w16cid:durableId="1737052391">
    <w:abstractNumId w:val="5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80"/>
    <w:rsid w:val="0000371A"/>
    <w:rsid w:val="00005B49"/>
    <w:rsid w:val="000072F7"/>
    <w:rsid w:val="00013411"/>
    <w:rsid w:val="000315C0"/>
    <w:rsid w:val="0003697B"/>
    <w:rsid w:val="00042CD1"/>
    <w:rsid w:val="0004614B"/>
    <w:rsid w:val="000467C0"/>
    <w:rsid w:val="000478FB"/>
    <w:rsid w:val="0005511E"/>
    <w:rsid w:val="00062E8F"/>
    <w:rsid w:val="00073EBD"/>
    <w:rsid w:val="00092EF4"/>
    <w:rsid w:val="00094840"/>
    <w:rsid w:val="000957F9"/>
    <w:rsid w:val="000A3101"/>
    <w:rsid w:val="000B1DE1"/>
    <w:rsid w:val="000B65A9"/>
    <w:rsid w:val="000C4EC5"/>
    <w:rsid w:val="000D15E4"/>
    <w:rsid w:val="000D1D9A"/>
    <w:rsid w:val="000D78D9"/>
    <w:rsid w:val="000E448A"/>
    <w:rsid w:val="000E61AF"/>
    <w:rsid w:val="000E6978"/>
    <w:rsid w:val="000F180D"/>
    <w:rsid w:val="000F316D"/>
    <w:rsid w:val="000F571C"/>
    <w:rsid w:val="001030D4"/>
    <w:rsid w:val="00116806"/>
    <w:rsid w:val="001212DA"/>
    <w:rsid w:val="00121AA9"/>
    <w:rsid w:val="00123789"/>
    <w:rsid w:val="0012670B"/>
    <w:rsid w:val="001321DA"/>
    <w:rsid w:val="00134A29"/>
    <w:rsid w:val="001354A4"/>
    <w:rsid w:val="0014007E"/>
    <w:rsid w:val="0014020F"/>
    <w:rsid w:val="00140C1C"/>
    <w:rsid w:val="00143048"/>
    <w:rsid w:val="00143109"/>
    <w:rsid w:val="001473A1"/>
    <w:rsid w:val="0015247B"/>
    <w:rsid w:val="001534AC"/>
    <w:rsid w:val="00163551"/>
    <w:rsid w:val="00163A9F"/>
    <w:rsid w:val="001649E5"/>
    <w:rsid w:val="00173219"/>
    <w:rsid w:val="001925A4"/>
    <w:rsid w:val="001926D9"/>
    <w:rsid w:val="00192FFB"/>
    <w:rsid w:val="0019312F"/>
    <w:rsid w:val="001A1F63"/>
    <w:rsid w:val="001A348E"/>
    <w:rsid w:val="001B028B"/>
    <w:rsid w:val="001B70EB"/>
    <w:rsid w:val="001B7E6E"/>
    <w:rsid w:val="001C43C6"/>
    <w:rsid w:val="001D41FF"/>
    <w:rsid w:val="001E2356"/>
    <w:rsid w:val="001F1856"/>
    <w:rsid w:val="001F4A29"/>
    <w:rsid w:val="001F4F3E"/>
    <w:rsid w:val="001F732A"/>
    <w:rsid w:val="00206DCA"/>
    <w:rsid w:val="00221818"/>
    <w:rsid w:val="002247FE"/>
    <w:rsid w:val="00232C8D"/>
    <w:rsid w:val="0023466D"/>
    <w:rsid w:val="0023524F"/>
    <w:rsid w:val="0023677C"/>
    <w:rsid w:val="00245CF7"/>
    <w:rsid w:val="002537FC"/>
    <w:rsid w:val="00257C86"/>
    <w:rsid w:val="00262028"/>
    <w:rsid w:val="00263F62"/>
    <w:rsid w:val="00265195"/>
    <w:rsid w:val="00266211"/>
    <w:rsid w:val="002674B6"/>
    <w:rsid w:val="002911BD"/>
    <w:rsid w:val="0029397A"/>
    <w:rsid w:val="00297BD2"/>
    <w:rsid w:val="002B3515"/>
    <w:rsid w:val="002B464F"/>
    <w:rsid w:val="002C1F85"/>
    <w:rsid w:val="002C5D90"/>
    <w:rsid w:val="002C74D0"/>
    <w:rsid w:val="002D4CB2"/>
    <w:rsid w:val="002E4EA2"/>
    <w:rsid w:val="002F00D0"/>
    <w:rsid w:val="002F13D0"/>
    <w:rsid w:val="002F4B7B"/>
    <w:rsid w:val="002F4BF1"/>
    <w:rsid w:val="002F4F2C"/>
    <w:rsid w:val="002F5AFE"/>
    <w:rsid w:val="002F6E8E"/>
    <w:rsid w:val="00305BD8"/>
    <w:rsid w:val="00314C31"/>
    <w:rsid w:val="003154C1"/>
    <w:rsid w:val="00322CE3"/>
    <w:rsid w:val="0033512E"/>
    <w:rsid w:val="003372A6"/>
    <w:rsid w:val="003417CE"/>
    <w:rsid w:val="003455AC"/>
    <w:rsid w:val="00347139"/>
    <w:rsid w:val="00353F8A"/>
    <w:rsid w:val="003740A0"/>
    <w:rsid w:val="00382932"/>
    <w:rsid w:val="003836FA"/>
    <w:rsid w:val="00385FD0"/>
    <w:rsid w:val="003902A9"/>
    <w:rsid w:val="00394224"/>
    <w:rsid w:val="003A0AFD"/>
    <w:rsid w:val="003B2C86"/>
    <w:rsid w:val="003B6B48"/>
    <w:rsid w:val="003D462F"/>
    <w:rsid w:val="003D4D4C"/>
    <w:rsid w:val="003E073A"/>
    <w:rsid w:val="0041213D"/>
    <w:rsid w:val="00421E45"/>
    <w:rsid w:val="00424AAB"/>
    <w:rsid w:val="0043377D"/>
    <w:rsid w:val="00437C2E"/>
    <w:rsid w:val="00441CE9"/>
    <w:rsid w:val="00452BC0"/>
    <w:rsid w:val="004807A5"/>
    <w:rsid w:val="0049144B"/>
    <w:rsid w:val="00495A91"/>
    <w:rsid w:val="00495E3D"/>
    <w:rsid w:val="004B007B"/>
    <w:rsid w:val="004B423A"/>
    <w:rsid w:val="004B59E6"/>
    <w:rsid w:val="004C0359"/>
    <w:rsid w:val="004D0F39"/>
    <w:rsid w:val="004D24F3"/>
    <w:rsid w:val="004D55DD"/>
    <w:rsid w:val="004D7C46"/>
    <w:rsid w:val="004F4699"/>
    <w:rsid w:val="004F6A21"/>
    <w:rsid w:val="004F79D0"/>
    <w:rsid w:val="00501870"/>
    <w:rsid w:val="00501D80"/>
    <w:rsid w:val="005121EA"/>
    <w:rsid w:val="005121F6"/>
    <w:rsid w:val="0051409A"/>
    <w:rsid w:val="005407A9"/>
    <w:rsid w:val="0054252B"/>
    <w:rsid w:val="0056068B"/>
    <w:rsid w:val="005610E6"/>
    <w:rsid w:val="005729D2"/>
    <w:rsid w:val="0057558F"/>
    <w:rsid w:val="00576CBB"/>
    <w:rsid w:val="00584B1A"/>
    <w:rsid w:val="005939E0"/>
    <w:rsid w:val="00595FEA"/>
    <w:rsid w:val="005A01E2"/>
    <w:rsid w:val="005A16AF"/>
    <w:rsid w:val="005B3BCC"/>
    <w:rsid w:val="005B4357"/>
    <w:rsid w:val="005B450B"/>
    <w:rsid w:val="005C3F3C"/>
    <w:rsid w:val="005C6878"/>
    <w:rsid w:val="005C6DFB"/>
    <w:rsid w:val="005D52EA"/>
    <w:rsid w:val="005E354B"/>
    <w:rsid w:val="005E3E7D"/>
    <w:rsid w:val="005E4E94"/>
    <w:rsid w:val="005F5D27"/>
    <w:rsid w:val="0060019A"/>
    <w:rsid w:val="00600FE7"/>
    <w:rsid w:val="00603F31"/>
    <w:rsid w:val="00605462"/>
    <w:rsid w:val="00621BB7"/>
    <w:rsid w:val="0062708D"/>
    <w:rsid w:val="006313C2"/>
    <w:rsid w:val="0063329C"/>
    <w:rsid w:val="0063535C"/>
    <w:rsid w:val="00641AAE"/>
    <w:rsid w:val="006442E6"/>
    <w:rsid w:val="00645C5D"/>
    <w:rsid w:val="00647581"/>
    <w:rsid w:val="006511C3"/>
    <w:rsid w:val="00651425"/>
    <w:rsid w:val="006519DF"/>
    <w:rsid w:val="00653030"/>
    <w:rsid w:val="00654A63"/>
    <w:rsid w:val="006563C7"/>
    <w:rsid w:val="00666FD8"/>
    <w:rsid w:val="006673A1"/>
    <w:rsid w:val="00671126"/>
    <w:rsid w:val="00677830"/>
    <w:rsid w:val="006963D7"/>
    <w:rsid w:val="006A6534"/>
    <w:rsid w:val="006B436C"/>
    <w:rsid w:val="006C117D"/>
    <w:rsid w:val="006C687E"/>
    <w:rsid w:val="006C71A2"/>
    <w:rsid w:val="006D21CF"/>
    <w:rsid w:val="006D4D15"/>
    <w:rsid w:val="006D5313"/>
    <w:rsid w:val="006D5EDB"/>
    <w:rsid w:val="006E75A9"/>
    <w:rsid w:val="006F09C5"/>
    <w:rsid w:val="006F18E2"/>
    <w:rsid w:val="00700660"/>
    <w:rsid w:val="00702D5B"/>
    <w:rsid w:val="007129F1"/>
    <w:rsid w:val="00726C92"/>
    <w:rsid w:val="00731E5C"/>
    <w:rsid w:val="00733B62"/>
    <w:rsid w:val="007368A4"/>
    <w:rsid w:val="00737ABE"/>
    <w:rsid w:val="00742948"/>
    <w:rsid w:val="007445C4"/>
    <w:rsid w:val="007468C1"/>
    <w:rsid w:val="00746A16"/>
    <w:rsid w:val="00753856"/>
    <w:rsid w:val="007567EF"/>
    <w:rsid w:val="0075699A"/>
    <w:rsid w:val="007569C3"/>
    <w:rsid w:val="00757FE9"/>
    <w:rsid w:val="007613E4"/>
    <w:rsid w:val="00767707"/>
    <w:rsid w:val="00772EA4"/>
    <w:rsid w:val="007742C8"/>
    <w:rsid w:val="00785360"/>
    <w:rsid w:val="007958C1"/>
    <w:rsid w:val="00795C4E"/>
    <w:rsid w:val="007A0F4F"/>
    <w:rsid w:val="007A5739"/>
    <w:rsid w:val="007A77AC"/>
    <w:rsid w:val="007A799D"/>
    <w:rsid w:val="007B3CC7"/>
    <w:rsid w:val="007C1FFB"/>
    <w:rsid w:val="007C2EF3"/>
    <w:rsid w:val="007C50E1"/>
    <w:rsid w:val="007C637B"/>
    <w:rsid w:val="007D1D3D"/>
    <w:rsid w:val="007D215E"/>
    <w:rsid w:val="007D4F77"/>
    <w:rsid w:val="007F2458"/>
    <w:rsid w:val="007F2EB3"/>
    <w:rsid w:val="007F4AE3"/>
    <w:rsid w:val="007F4FDF"/>
    <w:rsid w:val="007F5825"/>
    <w:rsid w:val="00817636"/>
    <w:rsid w:val="008245E2"/>
    <w:rsid w:val="00832042"/>
    <w:rsid w:val="0084114E"/>
    <w:rsid w:val="00846CF6"/>
    <w:rsid w:val="00846DF2"/>
    <w:rsid w:val="008509D0"/>
    <w:rsid w:val="00851E6E"/>
    <w:rsid w:val="008555D5"/>
    <w:rsid w:val="00855B84"/>
    <w:rsid w:val="0086321D"/>
    <w:rsid w:val="00863A8D"/>
    <w:rsid w:val="008707E1"/>
    <w:rsid w:val="008860DA"/>
    <w:rsid w:val="008917D2"/>
    <w:rsid w:val="00896B18"/>
    <w:rsid w:val="00896EF1"/>
    <w:rsid w:val="008A3256"/>
    <w:rsid w:val="008B3FEB"/>
    <w:rsid w:val="008B596F"/>
    <w:rsid w:val="008B5D0F"/>
    <w:rsid w:val="008C3DD7"/>
    <w:rsid w:val="008C6B0D"/>
    <w:rsid w:val="008D0279"/>
    <w:rsid w:val="008D1A20"/>
    <w:rsid w:val="008D385C"/>
    <w:rsid w:val="008E1021"/>
    <w:rsid w:val="008E1465"/>
    <w:rsid w:val="008F0A46"/>
    <w:rsid w:val="008F53B6"/>
    <w:rsid w:val="008F69D6"/>
    <w:rsid w:val="0090053B"/>
    <w:rsid w:val="009021A6"/>
    <w:rsid w:val="00907751"/>
    <w:rsid w:val="00913011"/>
    <w:rsid w:val="0092551D"/>
    <w:rsid w:val="009358CC"/>
    <w:rsid w:val="00936DE9"/>
    <w:rsid w:val="0094016A"/>
    <w:rsid w:val="0094235B"/>
    <w:rsid w:val="00947643"/>
    <w:rsid w:val="0094777A"/>
    <w:rsid w:val="00947A66"/>
    <w:rsid w:val="00952BB3"/>
    <w:rsid w:val="00964439"/>
    <w:rsid w:val="0096740C"/>
    <w:rsid w:val="0097042D"/>
    <w:rsid w:val="009850D3"/>
    <w:rsid w:val="009870E9"/>
    <w:rsid w:val="00994157"/>
    <w:rsid w:val="009A2999"/>
    <w:rsid w:val="009A4ACD"/>
    <w:rsid w:val="009B5AF6"/>
    <w:rsid w:val="009B7BCE"/>
    <w:rsid w:val="009C62F7"/>
    <w:rsid w:val="009C70B4"/>
    <w:rsid w:val="009D03A9"/>
    <w:rsid w:val="009D2BB7"/>
    <w:rsid w:val="009D3AE5"/>
    <w:rsid w:val="009D5B05"/>
    <w:rsid w:val="009E4CB4"/>
    <w:rsid w:val="009E515F"/>
    <w:rsid w:val="009E5726"/>
    <w:rsid w:val="009F355C"/>
    <w:rsid w:val="00A033E5"/>
    <w:rsid w:val="00A103E4"/>
    <w:rsid w:val="00A10F83"/>
    <w:rsid w:val="00A11F8C"/>
    <w:rsid w:val="00A14856"/>
    <w:rsid w:val="00A14919"/>
    <w:rsid w:val="00A21BA1"/>
    <w:rsid w:val="00A22903"/>
    <w:rsid w:val="00A30B9C"/>
    <w:rsid w:val="00A33461"/>
    <w:rsid w:val="00A33810"/>
    <w:rsid w:val="00A33D77"/>
    <w:rsid w:val="00A417B4"/>
    <w:rsid w:val="00A43E5A"/>
    <w:rsid w:val="00A45CDC"/>
    <w:rsid w:val="00A46622"/>
    <w:rsid w:val="00A4688E"/>
    <w:rsid w:val="00A5420D"/>
    <w:rsid w:val="00A613BE"/>
    <w:rsid w:val="00A622FE"/>
    <w:rsid w:val="00A62D26"/>
    <w:rsid w:val="00A6725D"/>
    <w:rsid w:val="00A73B0F"/>
    <w:rsid w:val="00A76181"/>
    <w:rsid w:val="00A87C04"/>
    <w:rsid w:val="00A90399"/>
    <w:rsid w:val="00A94A46"/>
    <w:rsid w:val="00AA780D"/>
    <w:rsid w:val="00AC742E"/>
    <w:rsid w:val="00AD3343"/>
    <w:rsid w:val="00AD56C4"/>
    <w:rsid w:val="00AE0F01"/>
    <w:rsid w:val="00AE5D1F"/>
    <w:rsid w:val="00AF4EC6"/>
    <w:rsid w:val="00B03FC1"/>
    <w:rsid w:val="00B07159"/>
    <w:rsid w:val="00B079BC"/>
    <w:rsid w:val="00B15731"/>
    <w:rsid w:val="00B24437"/>
    <w:rsid w:val="00B27823"/>
    <w:rsid w:val="00B3142B"/>
    <w:rsid w:val="00B3328B"/>
    <w:rsid w:val="00B4616D"/>
    <w:rsid w:val="00B56950"/>
    <w:rsid w:val="00B6358C"/>
    <w:rsid w:val="00B709EB"/>
    <w:rsid w:val="00B815BB"/>
    <w:rsid w:val="00B86D13"/>
    <w:rsid w:val="00B95F24"/>
    <w:rsid w:val="00BA3B87"/>
    <w:rsid w:val="00BA5C49"/>
    <w:rsid w:val="00BA710E"/>
    <w:rsid w:val="00BA7C2D"/>
    <w:rsid w:val="00BB0268"/>
    <w:rsid w:val="00BB49A7"/>
    <w:rsid w:val="00BD65EB"/>
    <w:rsid w:val="00BE1DF0"/>
    <w:rsid w:val="00BE4639"/>
    <w:rsid w:val="00BE7998"/>
    <w:rsid w:val="00BF30A9"/>
    <w:rsid w:val="00C20703"/>
    <w:rsid w:val="00C20FA1"/>
    <w:rsid w:val="00C31597"/>
    <w:rsid w:val="00C34E42"/>
    <w:rsid w:val="00C353A0"/>
    <w:rsid w:val="00C4623D"/>
    <w:rsid w:val="00C62C89"/>
    <w:rsid w:val="00C6794C"/>
    <w:rsid w:val="00C84F4E"/>
    <w:rsid w:val="00C852A4"/>
    <w:rsid w:val="00C852DB"/>
    <w:rsid w:val="00C87460"/>
    <w:rsid w:val="00C92DD5"/>
    <w:rsid w:val="00C96146"/>
    <w:rsid w:val="00C97433"/>
    <w:rsid w:val="00CA0756"/>
    <w:rsid w:val="00CB0245"/>
    <w:rsid w:val="00CB200B"/>
    <w:rsid w:val="00CD790F"/>
    <w:rsid w:val="00CE49B8"/>
    <w:rsid w:val="00CE4AA8"/>
    <w:rsid w:val="00D00B40"/>
    <w:rsid w:val="00D018D6"/>
    <w:rsid w:val="00D036F8"/>
    <w:rsid w:val="00D03C43"/>
    <w:rsid w:val="00D047F4"/>
    <w:rsid w:val="00D07A94"/>
    <w:rsid w:val="00D12B4B"/>
    <w:rsid w:val="00D20939"/>
    <w:rsid w:val="00D218EB"/>
    <w:rsid w:val="00D21D6D"/>
    <w:rsid w:val="00D26738"/>
    <w:rsid w:val="00D30667"/>
    <w:rsid w:val="00D317FB"/>
    <w:rsid w:val="00D45F51"/>
    <w:rsid w:val="00D579F8"/>
    <w:rsid w:val="00D60DE5"/>
    <w:rsid w:val="00D61182"/>
    <w:rsid w:val="00D64FE3"/>
    <w:rsid w:val="00D65006"/>
    <w:rsid w:val="00D651E3"/>
    <w:rsid w:val="00D83233"/>
    <w:rsid w:val="00D9440D"/>
    <w:rsid w:val="00D9524D"/>
    <w:rsid w:val="00DA0436"/>
    <w:rsid w:val="00DA145F"/>
    <w:rsid w:val="00DA6139"/>
    <w:rsid w:val="00DB68C9"/>
    <w:rsid w:val="00DD15C4"/>
    <w:rsid w:val="00DD392D"/>
    <w:rsid w:val="00DD7E78"/>
    <w:rsid w:val="00DE18BC"/>
    <w:rsid w:val="00DE3186"/>
    <w:rsid w:val="00DF21E4"/>
    <w:rsid w:val="00DF415F"/>
    <w:rsid w:val="00DF70B4"/>
    <w:rsid w:val="00E00909"/>
    <w:rsid w:val="00E02648"/>
    <w:rsid w:val="00E02807"/>
    <w:rsid w:val="00E029BF"/>
    <w:rsid w:val="00E03318"/>
    <w:rsid w:val="00E066F4"/>
    <w:rsid w:val="00E07EA2"/>
    <w:rsid w:val="00E10412"/>
    <w:rsid w:val="00E119D2"/>
    <w:rsid w:val="00E1238A"/>
    <w:rsid w:val="00E2401A"/>
    <w:rsid w:val="00E24E3F"/>
    <w:rsid w:val="00E24E54"/>
    <w:rsid w:val="00E30A1E"/>
    <w:rsid w:val="00E31ADD"/>
    <w:rsid w:val="00E33AEC"/>
    <w:rsid w:val="00E362BD"/>
    <w:rsid w:val="00E42233"/>
    <w:rsid w:val="00E44A10"/>
    <w:rsid w:val="00E4525D"/>
    <w:rsid w:val="00E468B1"/>
    <w:rsid w:val="00E519A6"/>
    <w:rsid w:val="00E55916"/>
    <w:rsid w:val="00E67FF1"/>
    <w:rsid w:val="00E70B21"/>
    <w:rsid w:val="00E73B03"/>
    <w:rsid w:val="00E81171"/>
    <w:rsid w:val="00E93440"/>
    <w:rsid w:val="00E9346D"/>
    <w:rsid w:val="00EA1266"/>
    <w:rsid w:val="00EA5723"/>
    <w:rsid w:val="00EB2AFA"/>
    <w:rsid w:val="00EB3C3D"/>
    <w:rsid w:val="00EC76E8"/>
    <w:rsid w:val="00ED4327"/>
    <w:rsid w:val="00ED64ED"/>
    <w:rsid w:val="00EE234F"/>
    <w:rsid w:val="00EE4242"/>
    <w:rsid w:val="00EE52AD"/>
    <w:rsid w:val="00EF59B4"/>
    <w:rsid w:val="00EF667F"/>
    <w:rsid w:val="00F0114C"/>
    <w:rsid w:val="00F03EB4"/>
    <w:rsid w:val="00F140E0"/>
    <w:rsid w:val="00F14B85"/>
    <w:rsid w:val="00F14F3C"/>
    <w:rsid w:val="00F165C3"/>
    <w:rsid w:val="00F219F2"/>
    <w:rsid w:val="00F22CC3"/>
    <w:rsid w:val="00F24211"/>
    <w:rsid w:val="00F26DD5"/>
    <w:rsid w:val="00F35E5C"/>
    <w:rsid w:val="00F362F2"/>
    <w:rsid w:val="00F42004"/>
    <w:rsid w:val="00F50371"/>
    <w:rsid w:val="00F51B32"/>
    <w:rsid w:val="00F52950"/>
    <w:rsid w:val="00F61345"/>
    <w:rsid w:val="00F61867"/>
    <w:rsid w:val="00F70DFF"/>
    <w:rsid w:val="00F717D1"/>
    <w:rsid w:val="00F7384A"/>
    <w:rsid w:val="00F758BC"/>
    <w:rsid w:val="00F76EC5"/>
    <w:rsid w:val="00F87323"/>
    <w:rsid w:val="00F87CEB"/>
    <w:rsid w:val="00F92707"/>
    <w:rsid w:val="00FA38C4"/>
    <w:rsid w:val="00FA3A3D"/>
    <w:rsid w:val="00FC0DBA"/>
    <w:rsid w:val="00FC0FFB"/>
    <w:rsid w:val="00FD1ABF"/>
    <w:rsid w:val="00FF0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42042"/>
  <w15:chartTrackingRefBased/>
  <w15:docId w15:val="{6034250C-DE6C-45C5-91B6-DEB75D13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616D"/>
    <w:pPr>
      <w:spacing w:after="200" w:line="276" w:lineRule="auto"/>
    </w:pPr>
    <w:rPr>
      <w:rFonts w:eastAsiaTheme="minorEastAsia"/>
      <w:kern w:val="0"/>
      <w:sz w:val="22"/>
      <w:szCs w:val="22"/>
      <w:lang w:eastAsia="pl-PL"/>
      <w14:ligatures w14:val="none"/>
    </w:rPr>
  </w:style>
  <w:style w:type="paragraph" w:styleId="Nagwek1">
    <w:name w:val="heading 1"/>
    <w:basedOn w:val="Normalny"/>
    <w:next w:val="Normalny"/>
    <w:link w:val="Nagwek1Znak"/>
    <w:uiPriority w:val="9"/>
    <w:qFormat/>
    <w:rsid w:val="00501D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01D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501D8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01D8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01D8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01D8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01D8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01D8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01D8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1D8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01D8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501D8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01D8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01D8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01D8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01D8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01D8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01D80"/>
    <w:rPr>
      <w:rFonts w:eastAsiaTheme="majorEastAsia" w:cstheme="majorBidi"/>
      <w:color w:val="272727" w:themeColor="text1" w:themeTint="D8"/>
    </w:rPr>
  </w:style>
  <w:style w:type="paragraph" w:styleId="Tytu">
    <w:name w:val="Title"/>
    <w:basedOn w:val="Normalny"/>
    <w:next w:val="Normalny"/>
    <w:link w:val="TytuZnak"/>
    <w:uiPriority w:val="10"/>
    <w:qFormat/>
    <w:rsid w:val="00501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1D8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01D8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01D8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01D80"/>
    <w:pPr>
      <w:spacing w:before="160"/>
      <w:jc w:val="center"/>
    </w:pPr>
    <w:rPr>
      <w:i/>
      <w:iCs/>
      <w:color w:val="404040" w:themeColor="text1" w:themeTint="BF"/>
    </w:rPr>
  </w:style>
  <w:style w:type="character" w:customStyle="1" w:styleId="CytatZnak">
    <w:name w:val="Cytat Znak"/>
    <w:basedOn w:val="Domylnaczcionkaakapitu"/>
    <w:link w:val="Cytat"/>
    <w:uiPriority w:val="29"/>
    <w:rsid w:val="00501D80"/>
    <w:rPr>
      <w:i/>
      <w:iCs/>
      <w:color w:val="404040" w:themeColor="text1" w:themeTint="BF"/>
    </w:rPr>
  </w:style>
  <w:style w:type="paragraph" w:styleId="Akapitzlist">
    <w:name w:val="List Paragraph"/>
    <w:aliases w:val="Numerowanie,List Paragraph,Paragraf,Akapit z listą BS,CW_Lista,Punkt 1.1,Kolorowa lista — akcent 11"/>
    <w:basedOn w:val="Normalny"/>
    <w:link w:val="AkapitzlistZnak"/>
    <w:uiPriority w:val="34"/>
    <w:qFormat/>
    <w:rsid w:val="00501D80"/>
    <w:pPr>
      <w:ind w:left="720"/>
      <w:contextualSpacing/>
    </w:pPr>
  </w:style>
  <w:style w:type="character" w:styleId="Wyrnienieintensywne">
    <w:name w:val="Intense Emphasis"/>
    <w:basedOn w:val="Domylnaczcionkaakapitu"/>
    <w:uiPriority w:val="21"/>
    <w:qFormat/>
    <w:rsid w:val="00501D80"/>
    <w:rPr>
      <w:i/>
      <w:iCs/>
      <w:color w:val="0F4761" w:themeColor="accent1" w:themeShade="BF"/>
    </w:rPr>
  </w:style>
  <w:style w:type="paragraph" w:styleId="Cytatintensywny">
    <w:name w:val="Intense Quote"/>
    <w:basedOn w:val="Normalny"/>
    <w:next w:val="Normalny"/>
    <w:link w:val="CytatintensywnyZnak"/>
    <w:uiPriority w:val="30"/>
    <w:qFormat/>
    <w:rsid w:val="00501D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01D80"/>
    <w:rPr>
      <w:i/>
      <w:iCs/>
      <w:color w:val="0F4761" w:themeColor="accent1" w:themeShade="BF"/>
    </w:rPr>
  </w:style>
  <w:style w:type="character" w:styleId="Odwoanieintensywne">
    <w:name w:val="Intense Reference"/>
    <w:basedOn w:val="Domylnaczcionkaakapitu"/>
    <w:uiPriority w:val="32"/>
    <w:qFormat/>
    <w:rsid w:val="00501D80"/>
    <w:rPr>
      <w:b/>
      <w:bCs/>
      <w:smallCaps/>
      <w:color w:val="0F4761" w:themeColor="accent1" w:themeShade="BF"/>
      <w:spacing w:val="5"/>
    </w:rPr>
  </w:style>
  <w:style w:type="paragraph" w:styleId="Nagwek">
    <w:name w:val="header"/>
    <w:basedOn w:val="Normalny"/>
    <w:link w:val="NagwekZnak"/>
    <w:uiPriority w:val="99"/>
    <w:unhideWhenUsed/>
    <w:rsid w:val="00B461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16D"/>
  </w:style>
  <w:style w:type="paragraph" w:styleId="Stopka">
    <w:name w:val="footer"/>
    <w:basedOn w:val="Normalny"/>
    <w:link w:val="StopkaZnak"/>
    <w:uiPriority w:val="99"/>
    <w:unhideWhenUsed/>
    <w:rsid w:val="00B461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16D"/>
  </w:style>
  <w:style w:type="paragraph" w:customStyle="1" w:styleId="Nagwek11">
    <w:name w:val="Nagłówek 11"/>
    <w:basedOn w:val="Normalny"/>
    <w:uiPriority w:val="1"/>
    <w:qFormat/>
    <w:rsid w:val="00B4616D"/>
    <w:pPr>
      <w:widowControl w:val="0"/>
      <w:autoSpaceDE w:val="0"/>
      <w:autoSpaceDN w:val="0"/>
      <w:spacing w:after="0" w:line="240" w:lineRule="auto"/>
      <w:ind w:left="164" w:right="38"/>
      <w:jc w:val="center"/>
      <w:outlineLvl w:val="1"/>
    </w:pPr>
    <w:rPr>
      <w:rFonts w:ascii="Carlito" w:eastAsia="Carlito" w:hAnsi="Carlito" w:cs="Carlito"/>
      <w:b/>
      <w:bCs/>
      <w:sz w:val="28"/>
      <w:szCs w:val="28"/>
      <w:u w:val="single" w:color="000000"/>
      <w:lang w:eastAsia="en-US"/>
    </w:rPr>
  </w:style>
  <w:style w:type="character" w:styleId="Hipercze">
    <w:name w:val="Hyperlink"/>
    <w:basedOn w:val="Domylnaczcionkaakapitu"/>
    <w:uiPriority w:val="99"/>
    <w:unhideWhenUsed/>
    <w:rsid w:val="009870E9"/>
    <w:rPr>
      <w:color w:val="467886" w:themeColor="hyperlink"/>
      <w:u w:val="single"/>
    </w:rPr>
  </w:style>
  <w:style w:type="character" w:customStyle="1" w:styleId="AkapitzlistZnak">
    <w:name w:val="Akapit z listą Znak"/>
    <w:aliases w:val="Numerowanie Znak,List Paragraph Znak,Paragraf Znak,Akapit z listą BS Znak,CW_Lista Znak,Punkt 1.1 Znak,Kolorowa lista — akcent 11 Znak"/>
    <w:link w:val="Akapitzlist"/>
    <w:uiPriority w:val="34"/>
    <w:qFormat/>
    <w:locked/>
    <w:rsid w:val="009870E9"/>
  </w:style>
  <w:style w:type="paragraph" w:styleId="Tekstprzypisukocowego">
    <w:name w:val="endnote text"/>
    <w:basedOn w:val="Normalny"/>
    <w:link w:val="TekstprzypisukocowegoZnak"/>
    <w:uiPriority w:val="99"/>
    <w:semiHidden/>
    <w:unhideWhenUsed/>
    <w:rsid w:val="009870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870E9"/>
    <w:rPr>
      <w:rFonts w:eastAsiaTheme="minorEastAsia"/>
      <w:kern w:val="0"/>
      <w:sz w:val="20"/>
      <w:szCs w:val="20"/>
      <w:lang w:eastAsia="pl-PL"/>
      <w14:ligatures w14:val="none"/>
    </w:rPr>
  </w:style>
  <w:style w:type="character" w:styleId="Odwoanieprzypisukocowego">
    <w:name w:val="endnote reference"/>
    <w:basedOn w:val="Domylnaczcionkaakapitu"/>
    <w:uiPriority w:val="99"/>
    <w:semiHidden/>
    <w:unhideWhenUsed/>
    <w:rsid w:val="009870E9"/>
    <w:rPr>
      <w:vertAlign w:val="superscript"/>
    </w:rPr>
  </w:style>
  <w:style w:type="character" w:styleId="Nierozpoznanawzmianka">
    <w:name w:val="Unresolved Mention"/>
    <w:basedOn w:val="Domylnaczcionkaakapitu"/>
    <w:uiPriority w:val="99"/>
    <w:semiHidden/>
    <w:unhideWhenUsed/>
    <w:rsid w:val="000E448A"/>
    <w:rPr>
      <w:color w:val="605E5C"/>
      <w:shd w:val="clear" w:color="auto" w:fill="E1DFDD"/>
    </w:rPr>
  </w:style>
  <w:style w:type="paragraph" w:styleId="Tekstpodstawowy">
    <w:name w:val="Body Text"/>
    <w:basedOn w:val="Normalny"/>
    <w:link w:val="TekstpodstawowyZnak"/>
    <w:uiPriority w:val="1"/>
    <w:unhideWhenUsed/>
    <w:qFormat/>
    <w:rsid w:val="000E448A"/>
    <w:pPr>
      <w:widowControl w:val="0"/>
      <w:autoSpaceDE w:val="0"/>
      <w:autoSpaceDN w:val="0"/>
      <w:spacing w:after="0" w:line="240" w:lineRule="auto"/>
      <w:ind w:left="926"/>
      <w:jc w:val="both"/>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0E448A"/>
    <w:rPr>
      <w:rFonts w:ascii="Times New Roman" w:eastAsia="Times New Roman" w:hAnsi="Times New Roman" w:cs="Times New Roman"/>
      <w:kern w:val="0"/>
      <w:sz w:val="22"/>
      <w:szCs w:val="22"/>
      <w14:ligatures w14:val="none"/>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semiHidden/>
    <w:unhideWhenUsed/>
    <w:rsid w:val="00C6794C"/>
    <w:pPr>
      <w:spacing w:after="0" w:line="240" w:lineRule="auto"/>
    </w:pPr>
    <w:rPr>
      <w:rFonts w:eastAsiaTheme="minorHAnsi"/>
      <w:sz w:val="20"/>
      <w:szCs w:val="20"/>
      <w:lang w:eastAsia="en-US"/>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semiHidden/>
    <w:rsid w:val="00C6794C"/>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semiHidden/>
    <w:unhideWhenUsed/>
    <w:rsid w:val="00C6794C"/>
    <w:rPr>
      <w:vertAlign w:val="superscript"/>
    </w:rPr>
  </w:style>
  <w:style w:type="table" w:styleId="Tabela-Siatka">
    <w:name w:val="Table Grid"/>
    <w:basedOn w:val="Standardowy"/>
    <w:uiPriority w:val="39"/>
    <w:rsid w:val="00FC0FFB"/>
    <w:pPr>
      <w:spacing w:after="0" w:line="240" w:lineRule="auto"/>
      <w:ind w:left="164"/>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200B"/>
    <w:pPr>
      <w:autoSpaceDE w:val="0"/>
      <w:autoSpaceDN w:val="0"/>
      <w:adjustRightInd w:val="0"/>
      <w:spacing w:after="0" w:line="240" w:lineRule="auto"/>
    </w:pPr>
    <w:rPr>
      <w:rFonts w:ascii="Calibri" w:hAnsi="Calibri" w:cs="Calibri"/>
      <w:color w:val="000000"/>
      <w:kern w:val="0"/>
      <w14:ligatures w14:val="none"/>
    </w:rPr>
  </w:style>
  <w:style w:type="character" w:customStyle="1" w:styleId="apple-converted-space">
    <w:name w:val="apple-converted-space"/>
    <w:basedOn w:val="Domylnaczcionkaakapitu"/>
    <w:qFormat/>
    <w:rsid w:val="00CB200B"/>
  </w:style>
  <w:style w:type="character" w:customStyle="1" w:styleId="normaltextrun">
    <w:name w:val="normaltextrun"/>
    <w:basedOn w:val="Domylnaczcionkaakapitu"/>
    <w:qFormat/>
    <w:rsid w:val="00E30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654">
      <w:bodyDiv w:val="1"/>
      <w:marLeft w:val="0"/>
      <w:marRight w:val="0"/>
      <w:marTop w:val="0"/>
      <w:marBottom w:val="0"/>
      <w:divBdr>
        <w:top w:val="none" w:sz="0" w:space="0" w:color="auto"/>
        <w:left w:val="none" w:sz="0" w:space="0" w:color="auto"/>
        <w:bottom w:val="none" w:sz="0" w:space="0" w:color="auto"/>
        <w:right w:val="none" w:sz="0" w:space="0" w:color="auto"/>
      </w:divBdr>
    </w:div>
    <w:div w:id="19670269">
      <w:bodyDiv w:val="1"/>
      <w:marLeft w:val="0"/>
      <w:marRight w:val="0"/>
      <w:marTop w:val="0"/>
      <w:marBottom w:val="0"/>
      <w:divBdr>
        <w:top w:val="none" w:sz="0" w:space="0" w:color="auto"/>
        <w:left w:val="none" w:sz="0" w:space="0" w:color="auto"/>
        <w:bottom w:val="none" w:sz="0" w:space="0" w:color="auto"/>
        <w:right w:val="none" w:sz="0" w:space="0" w:color="auto"/>
      </w:divBdr>
    </w:div>
    <w:div w:id="89857725">
      <w:bodyDiv w:val="1"/>
      <w:marLeft w:val="0"/>
      <w:marRight w:val="0"/>
      <w:marTop w:val="0"/>
      <w:marBottom w:val="0"/>
      <w:divBdr>
        <w:top w:val="none" w:sz="0" w:space="0" w:color="auto"/>
        <w:left w:val="none" w:sz="0" w:space="0" w:color="auto"/>
        <w:bottom w:val="none" w:sz="0" w:space="0" w:color="auto"/>
        <w:right w:val="none" w:sz="0" w:space="0" w:color="auto"/>
      </w:divBdr>
    </w:div>
    <w:div w:id="100223440">
      <w:bodyDiv w:val="1"/>
      <w:marLeft w:val="0"/>
      <w:marRight w:val="0"/>
      <w:marTop w:val="0"/>
      <w:marBottom w:val="0"/>
      <w:divBdr>
        <w:top w:val="none" w:sz="0" w:space="0" w:color="auto"/>
        <w:left w:val="none" w:sz="0" w:space="0" w:color="auto"/>
        <w:bottom w:val="none" w:sz="0" w:space="0" w:color="auto"/>
        <w:right w:val="none" w:sz="0" w:space="0" w:color="auto"/>
      </w:divBdr>
    </w:div>
    <w:div w:id="157503128">
      <w:bodyDiv w:val="1"/>
      <w:marLeft w:val="0"/>
      <w:marRight w:val="0"/>
      <w:marTop w:val="0"/>
      <w:marBottom w:val="0"/>
      <w:divBdr>
        <w:top w:val="none" w:sz="0" w:space="0" w:color="auto"/>
        <w:left w:val="none" w:sz="0" w:space="0" w:color="auto"/>
        <w:bottom w:val="none" w:sz="0" w:space="0" w:color="auto"/>
        <w:right w:val="none" w:sz="0" w:space="0" w:color="auto"/>
      </w:divBdr>
    </w:div>
    <w:div w:id="169806557">
      <w:bodyDiv w:val="1"/>
      <w:marLeft w:val="0"/>
      <w:marRight w:val="0"/>
      <w:marTop w:val="0"/>
      <w:marBottom w:val="0"/>
      <w:divBdr>
        <w:top w:val="none" w:sz="0" w:space="0" w:color="auto"/>
        <w:left w:val="none" w:sz="0" w:space="0" w:color="auto"/>
        <w:bottom w:val="none" w:sz="0" w:space="0" w:color="auto"/>
        <w:right w:val="none" w:sz="0" w:space="0" w:color="auto"/>
      </w:divBdr>
    </w:div>
    <w:div w:id="183443188">
      <w:bodyDiv w:val="1"/>
      <w:marLeft w:val="0"/>
      <w:marRight w:val="0"/>
      <w:marTop w:val="0"/>
      <w:marBottom w:val="0"/>
      <w:divBdr>
        <w:top w:val="none" w:sz="0" w:space="0" w:color="auto"/>
        <w:left w:val="none" w:sz="0" w:space="0" w:color="auto"/>
        <w:bottom w:val="none" w:sz="0" w:space="0" w:color="auto"/>
        <w:right w:val="none" w:sz="0" w:space="0" w:color="auto"/>
      </w:divBdr>
    </w:div>
    <w:div w:id="195580976">
      <w:bodyDiv w:val="1"/>
      <w:marLeft w:val="0"/>
      <w:marRight w:val="0"/>
      <w:marTop w:val="0"/>
      <w:marBottom w:val="0"/>
      <w:divBdr>
        <w:top w:val="none" w:sz="0" w:space="0" w:color="auto"/>
        <w:left w:val="none" w:sz="0" w:space="0" w:color="auto"/>
        <w:bottom w:val="none" w:sz="0" w:space="0" w:color="auto"/>
        <w:right w:val="none" w:sz="0" w:space="0" w:color="auto"/>
      </w:divBdr>
    </w:div>
    <w:div w:id="246840573">
      <w:bodyDiv w:val="1"/>
      <w:marLeft w:val="0"/>
      <w:marRight w:val="0"/>
      <w:marTop w:val="0"/>
      <w:marBottom w:val="0"/>
      <w:divBdr>
        <w:top w:val="none" w:sz="0" w:space="0" w:color="auto"/>
        <w:left w:val="none" w:sz="0" w:space="0" w:color="auto"/>
        <w:bottom w:val="none" w:sz="0" w:space="0" w:color="auto"/>
        <w:right w:val="none" w:sz="0" w:space="0" w:color="auto"/>
      </w:divBdr>
    </w:div>
    <w:div w:id="250941772">
      <w:bodyDiv w:val="1"/>
      <w:marLeft w:val="0"/>
      <w:marRight w:val="0"/>
      <w:marTop w:val="0"/>
      <w:marBottom w:val="0"/>
      <w:divBdr>
        <w:top w:val="none" w:sz="0" w:space="0" w:color="auto"/>
        <w:left w:val="none" w:sz="0" w:space="0" w:color="auto"/>
        <w:bottom w:val="none" w:sz="0" w:space="0" w:color="auto"/>
        <w:right w:val="none" w:sz="0" w:space="0" w:color="auto"/>
      </w:divBdr>
    </w:div>
    <w:div w:id="255989178">
      <w:bodyDiv w:val="1"/>
      <w:marLeft w:val="0"/>
      <w:marRight w:val="0"/>
      <w:marTop w:val="0"/>
      <w:marBottom w:val="0"/>
      <w:divBdr>
        <w:top w:val="none" w:sz="0" w:space="0" w:color="auto"/>
        <w:left w:val="none" w:sz="0" w:space="0" w:color="auto"/>
        <w:bottom w:val="none" w:sz="0" w:space="0" w:color="auto"/>
        <w:right w:val="none" w:sz="0" w:space="0" w:color="auto"/>
      </w:divBdr>
    </w:div>
    <w:div w:id="290866533">
      <w:bodyDiv w:val="1"/>
      <w:marLeft w:val="0"/>
      <w:marRight w:val="0"/>
      <w:marTop w:val="0"/>
      <w:marBottom w:val="0"/>
      <w:divBdr>
        <w:top w:val="none" w:sz="0" w:space="0" w:color="auto"/>
        <w:left w:val="none" w:sz="0" w:space="0" w:color="auto"/>
        <w:bottom w:val="none" w:sz="0" w:space="0" w:color="auto"/>
        <w:right w:val="none" w:sz="0" w:space="0" w:color="auto"/>
      </w:divBdr>
    </w:div>
    <w:div w:id="356545017">
      <w:bodyDiv w:val="1"/>
      <w:marLeft w:val="0"/>
      <w:marRight w:val="0"/>
      <w:marTop w:val="0"/>
      <w:marBottom w:val="0"/>
      <w:divBdr>
        <w:top w:val="none" w:sz="0" w:space="0" w:color="auto"/>
        <w:left w:val="none" w:sz="0" w:space="0" w:color="auto"/>
        <w:bottom w:val="none" w:sz="0" w:space="0" w:color="auto"/>
        <w:right w:val="none" w:sz="0" w:space="0" w:color="auto"/>
      </w:divBdr>
    </w:div>
    <w:div w:id="360790765">
      <w:bodyDiv w:val="1"/>
      <w:marLeft w:val="0"/>
      <w:marRight w:val="0"/>
      <w:marTop w:val="0"/>
      <w:marBottom w:val="0"/>
      <w:divBdr>
        <w:top w:val="none" w:sz="0" w:space="0" w:color="auto"/>
        <w:left w:val="none" w:sz="0" w:space="0" w:color="auto"/>
        <w:bottom w:val="none" w:sz="0" w:space="0" w:color="auto"/>
        <w:right w:val="none" w:sz="0" w:space="0" w:color="auto"/>
      </w:divBdr>
    </w:div>
    <w:div w:id="378864007">
      <w:bodyDiv w:val="1"/>
      <w:marLeft w:val="0"/>
      <w:marRight w:val="0"/>
      <w:marTop w:val="0"/>
      <w:marBottom w:val="0"/>
      <w:divBdr>
        <w:top w:val="none" w:sz="0" w:space="0" w:color="auto"/>
        <w:left w:val="none" w:sz="0" w:space="0" w:color="auto"/>
        <w:bottom w:val="none" w:sz="0" w:space="0" w:color="auto"/>
        <w:right w:val="none" w:sz="0" w:space="0" w:color="auto"/>
      </w:divBdr>
    </w:div>
    <w:div w:id="475613633">
      <w:bodyDiv w:val="1"/>
      <w:marLeft w:val="0"/>
      <w:marRight w:val="0"/>
      <w:marTop w:val="0"/>
      <w:marBottom w:val="0"/>
      <w:divBdr>
        <w:top w:val="none" w:sz="0" w:space="0" w:color="auto"/>
        <w:left w:val="none" w:sz="0" w:space="0" w:color="auto"/>
        <w:bottom w:val="none" w:sz="0" w:space="0" w:color="auto"/>
        <w:right w:val="none" w:sz="0" w:space="0" w:color="auto"/>
      </w:divBdr>
    </w:div>
    <w:div w:id="479150071">
      <w:bodyDiv w:val="1"/>
      <w:marLeft w:val="0"/>
      <w:marRight w:val="0"/>
      <w:marTop w:val="0"/>
      <w:marBottom w:val="0"/>
      <w:divBdr>
        <w:top w:val="none" w:sz="0" w:space="0" w:color="auto"/>
        <w:left w:val="none" w:sz="0" w:space="0" w:color="auto"/>
        <w:bottom w:val="none" w:sz="0" w:space="0" w:color="auto"/>
        <w:right w:val="none" w:sz="0" w:space="0" w:color="auto"/>
      </w:divBdr>
    </w:div>
    <w:div w:id="479421022">
      <w:bodyDiv w:val="1"/>
      <w:marLeft w:val="0"/>
      <w:marRight w:val="0"/>
      <w:marTop w:val="0"/>
      <w:marBottom w:val="0"/>
      <w:divBdr>
        <w:top w:val="none" w:sz="0" w:space="0" w:color="auto"/>
        <w:left w:val="none" w:sz="0" w:space="0" w:color="auto"/>
        <w:bottom w:val="none" w:sz="0" w:space="0" w:color="auto"/>
        <w:right w:val="none" w:sz="0" w:space="0" w:color="auto"/>
      </w:divBdr>
    </w:div>
    <w:div w:id="505902150">
      <w:bodyDiv w:val="1"/>
      <w:marLeft w:val="0"/>
      <w:marRight w:val="0"/>
      <w:marTop w:val="0"/>
      <w:marBottom w:val="0"/>
      <w:divBdr>
        <w:top w:val="none" w:sz="0" w:space="0" w:color="auto"/>
        <w:left w:val="none" w:sz="0" w:space="0" w:color="auto"/>
        <w:bottom w:val="none" w:sz="0" w:space="0" w:color="auto"/>
        <w:right w:val="none" w:sz="0" w:space="0" w:color="auto"/>
      </w:divBdr>
    </w:div>
    <w:div w:id="514660778">
      <w:bodyDiv w:val="1"/>
      <w:marLeft w:val="0"/>
      <w:marRight w:val="0"/>
      <w:marTop w:val="0"/>
      <w:marBottom w:val="0"/>
      <w:divBdr>
        <w:top w:val="none" w:sz="0" w:space="0" w:color="auto"/>
        <w:left w:val="none" w:sz="0" w:space="0" w:color="auto"/>
        <w:bottom w:val="none" w:sz="0" w:space="0" w:color="auto"/>
        <w:right w:val="none" w:sz="0" w:space="0" w:color="auto"/>
      </w:divBdr>
    </w:div>
    <w:div w:id="571892429">
      <w:bodyDiv w:val="1"/>
      <w:marLeft w:val="0"/>
      <w:marRight w:val="0"/>
      <w:marTop w:val="0"/>
      <w:marBottom w:val="0"/>
      <w:divBdr>
        <w:top w:val="none" w:sz="0" w:space="0" w:color="auto"/>
        <w:left w:val="none" w:sz="0" w:space="0" w:color="auto"/>
        <w:bottom w:val="none" w:sz="0" w:space="0" w:color="auto"/>
        <w:right w:val="none" w:sz="0" w:space="0" w:color="auto"/>
      </w:divBdr>
    </w:div>
    <w:div w:id="639461176">
      <w:bodyDiv w:val="1"/>
      <w:marLeft w:val="0"/>
      <w:marRight w:val="0"/>
      <w:marTop w:val="0"/>
      <w:marBottom w:val="0"/>
      <w:divBdr>
        <w:top w:val="none" w:sz="0" w:space="0" w:color="auto"/>
        <w:left w:val="none" w:sz="0" w:space="0" w:color="auto"/>
        <w:bottom w:val="none" w:sz="0" w:space="0" w:color="auto"/>
        <w:right w:val="none" w:sz="0" w:space="0" w:color="auto"/>
      </w:divBdr>
    </w:div>
    <w:div w:id="705639182">
      <w:bodyDiv w:val="1"/>
      <w:marLeft w:val="0"/>
      <w:marRight w:val="0"/>
      <w:marTop w:val="0"/>
      <w:marBottom w:val="0"/>
      <w:divBdr>
        <w:top w:val="none" w:sz="0" w:space="0" w:color="auto"/>
        <w:left w:val="none" w:sz="0" w:space="0" w:color="auto"/>
        <w:bottom w:val="none" w:sz="0" w:space="0" w:color="auto"/>
        <w:right w:val="none" w:sz="0" w:space="0" w:color="auto"/>
      </w:divBdr>
    </w:div>
    <w:div w:id="752050708">
      <w:bodyDiv w:val="1"/>
      <w:marLeft w:val="0"/>
      <w:marRight w:val="0"/>
      <w:marTop w:val="0"/>
      <w:marBottom w:val="0"/>
      <w:divBdr>
        <w:top w:val="none" w:sz="0" w:space="0" w:color="auto"/>
        <w:left w:val="none" w:sz="0" w:space="0" w:color="auto"/>
        <w:bottom w:val="none" w:sz="0" w:space="0" w:color="auto"/>
        <w:right w:val="none" w:sz="0" w:space="0" w:color="auto"/>
      </w:divBdr>
    </w:div>
    <w:div w:id="788014316">
      <w:bodyDiv w:val="1"/>
      <w:marLeft w:val="0"/>
      <w:marRight w:val="0"/>
      <w:marTop w:val="0"/>
      <w:marBottom w:val="0"/>
      <w:divBdr>
        <w:top w:val="none" w:sz="0" w:space="0" w:color="auto"/>
        <w:left w:val="none" w:sz="0" w:space="0" w:color="auto"/>
        <w:bottom w:val="none" w:sz="0" w:space="0" w:color="auto"/>
        <w:right w:val="none" w:sz="0" w:space="0" w:color="auto"/>
      </w:divBdr>
    </w:div>
    <w:div w:id="858664391">
      <w:bodyDiv w:val="1"/>
      <w:marLeft w:val="0"/>
      <w:marRight w:val="0"/>
      <w:marTop w:val="0"/>
      <w:marBottom w:val="0"/>
      <w:divBdr>
        <w:top w:val="none" w:sz="0" w:space="0" w:color="auto"/>
        <w:left w:val="none" w:sz="0" w:space="0" w:color="auto"/>
        <w:bottom w:val="none" w:sz="0" w:space="0" w:color="auto"/>
        <w:right w:val="none" w:sz="0" w:space="0" w:color="auto"/>
      </w:divBdr>
    </w:div>
    <w:div w:id="888146528">
      <w:bodyDiv w:val="1"/>
      <w:marLeft w:val="0"/>
      <w:marRight w:val="0"/>
      <w:marTop w:val="0"/>
      <w:marBottom w:val="0"/>
      <w:divBdr>
        <w:top w:val="none" w:sz="0" w:space="0" w:color="auto"/>
        <w:left w:val="none" w:sz="0" w:space="0" w:color="auto"/>
        <w:bottom w:val="none" w:sz="0" w:space="0" w:color="auto"/>
        <w:right w:val="none" w:sz="0" w:space="0" w:color="auto"/>
      </w:divBdr>
    </w:div>
    <w:div w:id="894925240">
      <w:bodyDiv w:val="1"/>
      <w:marLeft w:val="0"/>
      <w:marRight w:val="0"/>
      <w:marTop w:val="0"/>
      <w:marBottom w:val="0"/>
      <w:divBdr>
        <w:top w:val="none" w:sz="0" w:space="0" w:color="auto"/>
        <w:left w:val="none" w:sz="0" w:space="0" w:color="auto"/>
        <w:bottom w:val="none" w:sz="0" w:space="0" w:color="auto"/>
        <w:right w:val="none" w:sz="0" w:space="0" w:color="auto"/>
      </w:divBdr>
    </w:div>
    <w:div w:id="913124070">
      <w:bodyDiv w:val="1"/>
      <w:marLeft w:val="0"/>
      <w:marRight w:val="0"/>
      <w:marTop w:val="0"/>
      <w:marBottom w:val="0"/>
      <w:divBdr>
        <w:top w:val="none" w:sz="0" w:space="0" w:color="auto"/>
        <w:left w:val="none" w:sz="0" w:space="0" w:color="auto"/>
        <w:bottom w:val="none" w:sz="0" w:space="0" w:color="auto"/>
        <w:right w:val="none" w:sz="0" w:space="0" w:color="auto"/>
      </w:divBdr>
    </w:div>
    <w:div w:id="929237585">
      <w:bodyDiv w:val="1"/>
      <w:marLeft w:val="0"/>
      <w:marRight w:val="0"/>
      <w:marTop w:val="0"/>
      <w:marBottom w:val="0"/>
      <w:divBdr>
        <w:top w:val="none" w:sz="0" w:space="0" w:color="auto"/>
        <w:left w:val="none" w:sz="0" w:space="0" w:color="auto"/>
        <w:bottom w:val="none" w:sz="0" w:space="0" w:color="auto"/>
        <w:right w:val="none" w:sz="0" w:space="0" w:color="auto"/>
      </w:divBdr>
    </w:div>
    <w:div w:id="930700661">
      <w:bodyDiv w:val="1"/>
      <w:marLeft w:val="0"/>
      <w:marRight w:val="0"/>
      <w:marTop w:val="0"/>
      <w:marBottom w:val="0"/>
      <w:divBdr>
        <w:top w:val="none" w:sz="0" w:space="0" w:color="auto"/>
        <w:left w:val="none" w:sz="0" w:space="0" w:color="auto"/>
        <w:bottom w:val="none" w:sz="0" w:space="0" w:color="auto"/>
        <w:right w:val="none" w:sz="0" w:space="0" w:color="auto"/>
      </w:divBdr>
    </w:div>
    <w:div w:id="945619096">
      <w:bodyDiv w:val="1"/>
      <w:marLeft w:val="0"/>
      <w:marRight w:val="0"/>
      <w:marTop w:val="0"/>
      <w:marBottom w:val="0"/>
      <w:divBdr>
        <w:top w:val="none" w:sz="0" w:space="0" w:color="auto"/>
        <w:left w:val="none" w:sz="0" w:space="0" w:color="auto"/>
        <w:bottom w:val="none" w:sz="0" w:space="0" w:color="auto"/>
        <w:right w:val="none" w:sz="0" w:space="0" w:color="auto"/>
      </w:divBdr>
    </w:div>
    <w:div w:id="963732139">
      <w:bodyDiv w:val="1"/>
      <w:marLeft w:val="0"/>
      <w:marRight w:val="0"/>
      <w:marTop w:val="0"/>
      <w:marBottom w:val="0"/>
      <w:divBdr>
        <w:top w:val="none" w:sz="0" w:space="0" w:color="auto"/>
        <w:left w:val="none" w:sz="0" w:space="0" w:color="auto"/>
        <w:bottom w:val="none" w:sz="0" w:space="0" w:color="auto"/>
        <w:right w:val="none" w:sz="0" w:space="0" w:color="auto"/>
      </w:divBdr>
    </w:div>
    <w:div w:id="1000498550">
      <w:bodyDiv w:val="1"/>
      <w:marLeft w:val="0"/>
      <w:marRight w:val="0"/>
      <w:marTop w:val="0"/>
      <w:marBottom w:val="0"/>
      <w:divBdr>
        <w:top w:val="none" w:sz="0" w:space="0" w:color="auto"/>
        <w:left w:val="none" w:sz="0" w:space="0" w:color="auto"/>
        <w:bottom w:val="none" w:sz="0" w:space="0" w:color="auto"/>
        <w:right w:val="none" w:sz="0" w:space="0" w:color="auto"/>
      </w:divBdr>
    </w:div>
    <w:div w:id="1012955624">
      <w:bodyDiv w:val="1"/>
      <w:marLeft w:val="0"/>
      <w:marRight w:val="0"/>
      <w:marTop w:val="0"/>
      <w:marBottom w:val="0"/>
      <w:divBdr>
        <w:top w:val="none" w:sz="0" w:space="0" w:color="auto"/>
        <w:left w:val="none" w:sz="0" w:space="0" w:color="auto"/>
        <w:bottom w:val="none" w:sz="0" w:space="0" w:color="auto"/>
        <w:right w:val="none" w:sz="0" w:space="0" w:color="auto"/>
      </w:divBdr>
    </w:div>
    <w:div w:id="1013072444">
      <w:bodyDiv w:val="1"/>
      <w:marLeft w:val="0"/>
      <w:marRight w:val="0"/>
      <w:marTop w:val="0"/>
      <w:marBottom w:val="0"/>
      <w:divBdr>
        <w:top w:val="none" w:sz="0" w:space="0" w:color="auto"/>
        <w:left w:val="none" w:sz="0" w:space="0" w:color="auto"/>
        <w:bottom w:val="none" w:sz="0" w:space="0" w:color="auto"/>
        <w:right w:val="none" w:sz="0" w:space="0" w:color="auto"/>
      </w:divBdr>
    </w:div>
    <w:div w:id="1027372889">
      <w:bodyDiv w:val="1"/>
      <w:marLeft w:val="0"/>
      <w:marRight w:val="0"/>
      <w:marTop w:val="0"/>
      <w:marBottom w:val="0"/>
      <w:divBdr>
        <w:top w:val="none" w:sz="0" w:space="0" w:color="auto"/>
        <w:left w:val="none" w:sz="0" w:space="0" w:color="auto"/>
        <w:bottom w:val="none" w:sz="0" w:space="0" w:color="auto"/>
        <w:right w:val="none" w:sz="0" w:space="0" w:color="auto"/>
      </w:divBdr>
    </w:div>
    <w:div w:id="1042555583">
      <w:bodyDiv w:val="1"/>
      <w:marLeft w:val="0"/>
      <w:marRight w:val="0"/>
      <w:marTop w:val="0"/>
      <w:marBottom w:val="0"/>
      <w:divBdr>
        <w:top w:val="none" w:sz="0" w:space="0" w:color="auto"/>
        <w:left w:val="none" w:sz="0" w:space="0" w:color="auto"/>
        <w:bottom w:val="none" w:sz="0" w:space="0" w:color="auto"/>
        <w:right w:val="none" w:sz="0" w:space="0" w:color="auto"/>
      </w:divBdr>
    </w:div>
    <w:div w:id="1054541929">
      <w:bodyDiv w:val="1"/>
      <w:marLeft w:val="0"/>
      <w:marRight w:val="0"/>
      <w:marTop w:val="0"/>
      <w:marBottom w:val="0"/>
      <w:divBdr>
        <w:top w:val="none" w:sz="0" w:space="0" w:color="auto"/>
        <w:left w:val="none" w:sz="0" w:space="0" w:color="auto"/>
        <w:bottom w:val="none" w:sz="0" w:space="0" w:color="auto"/>
        <w:right w:val="none" w:sz="0" w:space="0" w:color="auto"/>
      </w:divBdr>
    </w:div>
    <w:div w:id="1055740957">
      <w:bodyDiv w:val="1"/>
      <w:marLeft w:val="0"/>
      <w:marRight w:val="0"/>
      <w:marTop w:val="0"/>
      <w:marBottom w:val="0"/>
      <w:divBdr>
        <w:top w:val="none" w:sz="0" w:space="0" w:color="auto"/>
        <w:left w:val="none" w:sz="0" w:space="0" w:color="auto"/>
        <w:bottom w:val="none" w:sz="0" w:space="0" w:color="auto"/>
        <w:right w:val="none" w:sz="0" w:space="0" w:color="auto"/>
      </w:divBdr>
    </w:div>
    <w:div w:id="1072242759">
      <w:bodyDiv w:val="1"/>
      <w:marLeft w:val="0"/>
      <w:marRight w:val="0"/>
      <w:marTop w:val="0"/>
      <w:marBottom w:val="0"/>
      <w:divBdr>
        <w:top w:val="none" w:sz="0" w:space="0" w:color="auto"/>
        <w:left w:val="none" w:sz="0" w:space="0" w:color="auto"/>
        <w:bottom w:val="none" w:sz="0" w:space="0" w:color="auto"/>
        <w:right w:val="none" w:sz="0" w:space="0" w:color="auto"/>
      </w:divBdr>
    </w:div>
    <w:div w:id="1080524734">
      <w:bodyDiv w:val="1"/>
      <w:marLeft w:val="0"/>
      <w:marRight w:val="0"/>
      <w:marTop w:val="0"/>
      <w:marBottom w:val="0"/>
      <w:divBdr>
        <w:top w:val="none" w:sz="0" w:space="0" w:color="auto"/>
        <w:left w:val="none" w:sz="0" w:space="0" w:color="auto"/>
        <w:bottom w:val="none" w:sz="0" w:space="0" w:color="auto"/>
        <w:right w:val="none" w:sz="0" w:space="0" w:color="auto"/>
      </w:divBdr>
    </w:div>
    <w:div w:id="1136532263">
      <w:bodyDiv w:val="1"/>
      <w:marLeft w:val="0"/>
      <w:marRight w:val="0"/>
      <w:marTop w:val="0"/>
      <w:marBottom w:val="0"/>
      <w:divBdr>
        <w:top w:val="none" w:sz="0" w:space="0" w:color="auto"/>
        <w:left w:val="none" w:sz="0" w:space="0" w:color="auto"/>
        <w:bottom w:val="none" w:sz="0" w:space="0" w:color="auto"/>
        <w:right w:val="none" w:sz="0" w:space="0" w:color="auto"/>
      </w:divBdr>
    </w:div>
    <w:div w:id="1149442362">
      <w:bodyDiv w:val="1"/>
      <w:marLeft w:val="0"/>
      <w:marRight w:val="0"/>
      <w:marTop w:val="0"/>
      <w:marBottom w:val="0"/>
      <w:divBdr>
        <w:top w:val="none" w:sz="0" w:space="0" w:color="auto"/>
        <w:left w:val="none" w:sz="0" w:space="0" w:color="auto"/>
        <w:bottom w:val="none" w:sz="0" w:space="0" w:color="auto"/>
        <w:right w:val="none" w:sz="0" w:space="0" w:color="auto"/>
      </w:divBdr>
    </w:div>
    <w:div w:id="1149785897">
      <w:bodyDiv w:val="1"/>
      <w:marLeft w:val="0"/>
      <w:marRight w:val="0"/>
      <w:marTop w:val="0"/>
      <w:marBottom w:val="0"/>
      <w:divBdr>
        <w:top w:val="none" w:sz="0" w:space="0" w:color="auto"/>
        <w:left w:val="none" w:sz="0" w:space="0" w:color="auto"/>
        <w:bottom w:val="none" w:sz="0" w:space="0" w:color="auto"/>
        <w:right w:val="none" w:sz="0" w:space="0" w:color="auto"/>
      </w:divBdr>
    </w:div>
    <w:div w:id="1183520722">
      <w:bodyDiv w:val="1"/>
      <w:marLeft w:val="0"/>
      <w:marRight w:val="0"/>
      <w:marTop w:val="0"/>
      <w:marBottom w:val="0"/>
      <w:divBdr>
        <w:top w:val="none" w:sz="0" w:space="0" w:color="auto"/>
        <w:left w:val="none" w:sz="0" w:space="0" w:color="auto"/>
        <w:bottom w:val="none" w:sz="0" w:space="0" w:color="auto"/>
        <w:right w:val="none" w:sz="0" w:space="0" w:color="auto"/>
      </w:divBdr>
    </w:div>
    <w:div w:id="1252930830">
      <w:bodyDiv w:val="1"/>
      <w:marLeft w:val="0"/>
      <w:marRight w:val="0"/>
      <w:marTop w:val="0"/>
      <w:marBottom w:val="0"/>
      <w:divBdr>
        <w:top w:val="none" w:sz="0" w:space="0" w:color="auto"/>
        <w:left w:val="none" w:sz="0" w:space="0" w:color="auto"/>
        <w:bottom w:val="none" w:sz="0" w:space="0" w:color="auto"/>
        <w:right w:val="none" w:sz="0" w:space="0" w:color="auto"/>
      </w:divBdr>
    </w:div>
    <w:div w:id="1266498787">
      <w:bodyDiv w:val="1"/>
      <w:marLeft w:val="0"/>
      <w:marRight w:val="0"/>
      <w:marTop w:val="0"/>
      <w:marBottom w:val="0"/>
      <w:divBdr>
        <w:top w:val="none" w:sz="0" w:space="0" w:color="auto"/>
        <w:left w:val="none" w:sz="0" w:space="0" w:color="auto"/>
        <w:bottom w:val="none" w:sz="0" w:space="0" w:color="auto"/>
        <w:right w:val="none" w:sz="0" w:space="0" w:color="auto"/>
      </w:divBdr>
    </w:div>
    <w:div w:id="1276719753">
      <w:bodyDiv w:val="1"/>
      <w:marLeft w:val="0"/>
      <w:marRight w:val="0"/>
      <w:marTop w:val="0"/>
      <w:marBottom w:val="0"/>
      <w:divBdr>
        <w:top w:val="none" w:sz="0" w:space="0" w:color="auto"/>
        <w:left w:val="none" w:sz="0" w:space="0" w:color="auto"/>
        <w:bottom w:val="none" w:sz="0" w:space="0" w:color="auto"/>
        <w:right w:val="none" w:sz="0" w:space="0" w:color="auto"/>
      </w:divBdr>
    </w:div>
    <w:div w:id="1318463685">
      <w:bodyDiv w:val="1"/>
      <w:marLeft w:val="0"/>
      <w:marRight w:val="0"/>
      <w:marTop w:val="0"/>
      <w:marBottom w:val="0"/>
      <w:divBdr>
        <w:top w:val="none" w:sz="0" w:space="0" w:color="auto"/>
        <w:left w:val="none" w:sz="0" w:space="0" w:color="auto"/>
        <w:bottom w:val="none" w:sz="0" w:space="0" w:color="auto"/>
        <w:right w:val="none" w:sz="0" w:space="0" w:color="auto"/>
      </w:divBdr>
    </w:div>
    <w:div w:id="1326203069">
      <w:bodyDiv w:val="1"/>
      <w:marLeft w:val="0"/>
      <w:marRight w:val="0"/>
      <w:marTop w:val="0"/>
      <w:marBottom w:val="0"/>
      <w:divBdr>
        <w:top w:val="none" w:sz="0" w:space="0" w:color="auto"/>
        <w:left w:val="none" w:sz="0" w:space="0" w:color="auto"/>
        <w:bottom w:val="none" w:sz="0" w:space="0" w:color="auto"/>
        <w:right w:val="none" w:sz="0" w:space="0" w:color="auto"/>
      </w:divBdr>
    </w:div>
    <w:div w:id="1335842311">
      <w:bodyDiv w:val="1"/>
      <w:marLeft w:val="0"/>
      <w:marRight w:val="0"/>
      <w:marTop w:val="0"/>
      <w:marBottom w:val="0"/>
      <w:divBdr>
        <w:top w:val="none" w:sz="0" w:space="0" w:color="auto"/>
        <w:left w:val="none" w:sz="0" w:space="0" w:color="auto"/>
        <w:bottom w:val="none" w:sz="0" w:space="0" w:color="auto"/>
        <w:right w:val="none" w:sz="0" w:space="0" w:color="auto"/>
      </w:divBdr>
    </w:div>
    <w:div w:id="1341086079">
      <w:bodyDiv w:val="1"/>
      <w:marLeft w:val="0"/>
      <w:marRight w:val="0"/>
      <w:marTop w:val="0"/>
      <w:marBottom w:val="0"/>
      <w:divBdr>
        <w:top w:val="none" w:sz="0" w:space="0" w:color="auto"/>
        <w:left w:val="none" w:sz="0" w:space="0" w:color="auto"/>
        <w:bottom w:val="none" w:sz="0" w:space="0" w:color="auto"/>
        <w:right w:val="none" w:sz="0" w:space="0" w:color="auto"/>
      </w:divBdr>
    </w:div>
    <w:div w:id="1345590613">
      <w:bodyDiv w:val="1"/>
      <w:marLeft w:val="0"/>
      <w:marRight w:val="0"/>
      <w:marTop w:val="0"/>
      <w:marBottom w:val="0"/>
      <w:divBdr>
        <w:top w:val="none" w:sz="0" w:space="0" w:color="auto"/>
        <w:left w:val="none" w:sz="0" w:space="0" w:color="auto"/>
        <w:bottom w:val="none" w:sz="0" w:space="0" w:color="auto"/>
        <w:right w:val="none" w:sz="0" w:space="0" w:color="auto"/>
      </w:divBdr>
    </w:div>
    <w:div w:id="1403798427">
      <w:bodyDiv w:val="1"/>
      <w:marLeft w:val="0"/>
      <w:marRight w:val="0"/>
      <w:marTop w:val="0"/>
      <w:marBottom w:val="0"/>
      <w:divBdr>
        <w:top w:val="none" w:sz="0" w:space="0" w:color="auto"/>
        <w:left w:val="none" w:sz="0" w:space="0" w:color="auto"/>
        <w:bottom w:val="none" w:sz="0" w:space="0" w:color="auto"/>
        <w:right w:val="none" w:sz="0" w:space="0" w:color="auto"/>
      </w:divBdr>
    </w:div>
    <w:div w:id="1442261634">
      <w:bodyDiv w:val="1"/>
      <w:marLeft w:val="0"/>
      <w:marRight w:val="0"/>
      <w:marTop w:val="0"/>
      <w:marBottom w:val="0"/>
      <w:divBdr>
        <w:top w:val="none" w:sz="0" w:space="0" w:color="auto"/>
        <w:left w:val="none" w:sz="0" w:space="0" w:color="auto"/>
        <w:bottom w:val="none" w:sz="0" w:space="0" w:color="auto"/>
        <w:right w:val="none" w:sz="0" w:space="0" w:color="auto"/>
      </w:divBdr>
    </w:div>
    <w:div w:id="1492604242">
      <w:bodyDiv w:val="1"/>
      <w:marLeft w:val="0"/>
      <w:marRight w:val="0"/>
      <w:marTop w:val="0"/>
      <w:marBottom w:val="0"/>
      <w:divBdr>
        <w:top w:val="none" w:sz="0" w:space="0" w:color="auto"/>
        <w:left w:val="none" w:sz="0" w:space="0" w:color="auto"/>
        <w:bottom w:val="none" w:sz="0" w:space="0" w:color="auto"/>
        <w:right w:val="none" w:sz="0" w:space="0" w:color="auto"/>
      </w:divBdr>
    </w:div>
    <w:div w:id="1506624394">
      <w:bodyDiv w:val="1"/>
      <w:marLeft w:val="0"/>
      <w:marRight w:val="0"/>
      <w:marTop w:val="0"/>
      <w:marBottom w:val="0"/>
      <w:divBdr>
        <w:top w:val="none" w:sz="0" w:space="0" w:color="auto"/>
        <w:left w:val="none" w:sz="0" w:space="0" w:color="auto"/>
        <w:bottom w:val="none" w:sz="0" w:space="0" w:color="auto"/>
        <w:right w:val="none" w:sz="0" w:space="0" w:color="auto"/>
      </w:divBdr>
    </w:div>
    <w:div w:id="1512446696">
      <w:bodyDiv w:val="1"/>
      <w:marLeft w:val="0"/>
      <w:marRight w:val="0"/>
      <w:marTop w:val="0"/>
      <w:marBottom w:val="0"/>
      <w:divBdr>
        <w:top w:val="none" w:sz="0" w:space="0" w:color="auto"/>
        <w:left w:val="none" w:sz="0" w:space="0" w:color="auto"/>
        <w:bottom w:val="none" w:sz="0" w:space="0" w:color="auto"/>
        <w:right w:val="none" w:sz="0" w:space="0" w:color="auto"/>
      </w:divBdr>
    </w:div>
    <w:div w:id="1559439248">
      <w:bodyDiv w:val="1"/>
      <w:marLeft w:val="0"/>
      <w:marRight w:val="0"/>
      <w:marTop w:val="0"/>
      <w:marBottom w:val="0"/>
      <w:divBdr>
        <w:top w:val="none" w:sz="0" w:space="0" w:color="auto"/>
        <w:left w:val="none" w:sz="0" w:space="0" w:color="auto"/>
        <w:bottom w:val="none" w:sz="0" w:space="0" w:color="auto"/>
        <w:right w:val="none" w:sz="0" w:space="0" w:color="auto"/>
      </w:divBdr>
    </w:div>
    <w:div w:id="1607687337">
      <w:bodyDiv w:val="1"/>
      <w:marLeft w:val="0"/>
      <w:marRight w:val="0"/>
      <w:marTop w:val="0"/>
      <w:marBottom w:val="0"/>
      <w:divBdr>
        <w:top w:val="none" w:sz="0" w:space="0" w:color="auto"/>
        <w:left w:val="none" w:sz="0" w:space="0" w:color="auto"/>
        <w:bottom w:val="none" w:sz="0" w:space="0" w:color="auto"/>
        <w:right w:val="none" w:sz="0" w:space="0" w:color="auto"/>
      </w:divBdr>
    </w:div>
    <w:div w:id="1620911701">
      <w:bodyDiv w:val="1"/>
      <w:marLeft w:val="0"/>
      <w:marRight w:val="0"/>
      <w:marTop w:val="0"/>
      <w:marBottom w:val="0"/>
      <w:divBdr>
        <w:top w:val="none" w:sz="0" w:space="0" w:color="auto"/>
        <w:left w:val="none" w:sz="0" w:space="0" w:color="auto"/>
        <w:bottom w:val="none" w:sz="0" w:space="0" w:color="auto"/>
        <w:right w:val="none" w:sz="0" w:space="0" w:color="auto"/>
      </w:divBdr>
    </w:div>
    <w:div w:id="1709211568">
      <w:bodyDiv w:val="1"/>
      <w:marLeft w:val="0"/>
      <w:marRight w:val="0"/>
      <w:marTop w:val="0"/>
      <w:marBottom w:val="0"/>
      <w:divBdr>
        <w:top w:val="none" w:sz="0" w:space="0" w:color="auto"/>
        <w:left w:val="none" w:sz="0" w:space="0" w:color="auto"/>
        <w:bottom w:val="none" w:sz="0" w:space="0" w:color="auto"/>
        <w:right w:val="none" w:sz="0" w:space="0" w:color="auto"/>
      </w:divBdr>
    </w:div>
    <w:div w:id="1735279839">
      <w:bodyDiv w:val="1"/>
      <w:marLeft w:val="0"/>
      <w:marRight w:val="0"/>
      <w:marTop w:val="0"/>
      <w:marBottom w:val="0"/>
      <w:divBdr>
        <w:top w:val="none" w:sz="0" w:space="0" w:color="auto"/>
        <w:left w:val="none" w:sz="0" w:space="0" w:color="auto"/>
        <w:bottom w:val="none" w:sz="0" w:space="0" w:color="auto"/>
        <w:right w:val="none" w:sz="0" w:space="0" w:color="auto"/>
      </w:divBdr>
    </w:div>
    <w:div w:id="1868058929">
      <w:bodyDiv w:val="1"/>
      <w:marLeft w:val="0"/>
      <w:marRight w:val="0"/>
      <w:marTop w:val="0"/>
      <w:marBottom w:val="0"/>
      <w:divBdr>
        <w:top w:val="none" w:sz="0" w:space="0" w:color="auto"/>
        <w:left w:val="none" w:sz="0" w:space="0" w:color="auto"/>
        <w:bottom w:val="none" w:sz="0" w:space="0" w:color="auto"/>
        <w:right w:val="none" w:sz="0" w:space="0" w:color="auto"/>
      </w:divBdr>
    </w:div>
    <w:div w:id="1871912471">
      <w:bodyDiv w:val="1"/>
      <w:marLeft w:val="0"/>
      <w:marRight w:val="0"/>
      <w:marTop w:val="0"/>
      <w:marBottom w:val="0"/>
      <w:divBdr>
        <w:top w:val="none" w:sz="0" w:space="0" w:color="auto"/>
        <w:left w:val="none" w:sz="0" w:space="0" w:color="auto"/>
        <w:bottom w:val="none" w:sz="0" w:space="0" w:color="auto"/>
        <w:right w:val="none" w:sz="0" w:space="0" w:color="auto"/>
      </w:divBdr>
    </w:div>
    <w:div w:id="1911848688">
      <w:bodyDiv w:val="1"/>
      <w:marLeft w:val="0"/>
      <w:marRight w:val="0"/>
      <w:marTop w:val="0"/>
      <w:marBottom w:val="0"/>
      <w:divBdr>
        <w:top w:val="none" w:sz="0" w:space="0" w:color="auto"/>
        <w:left w:val="none" w:sz="0" w:space="0" w:color="auto"/>
        <w:bottom w:val="none" w:sz="0" w:space="0" w:color="auto"/>
        <w:right w:val="none" w:sz="0" w:space="0" w:color="auto"/>
      </w:divBdr>
    </w:div>
    <w:div w:id="1920021984">
      <w:bodyDiv w:val="1"/>
      <w:marLeft w:val="0"/>
      <w:marRight w:val="0"/>
      <w:marTop w:val="0"/>
      <w:marBottom w:val="0"/>
      <w:divBdr>
        <w:top w:val="none" w:sz="0" w:space="0" w:color="auto"/>
        <w:left w:val="none" w:sz="0" w:space="0" w:color="auto"/>
        <w:bottom w:val="none" w:sz="0" w:space="0" w:color="auto"/>
        <w:right w:val="none" w:sz="0" w:space="0" w:color="auto"/>
      </w:divBdr>
    </w:div>
    <w:div w:id="1930581979">
      <w:bodyDiv w:val="1"/>
      <w:marLeft w:val="0"/>
      <w:marRight w:val="0"/>
      <w:marTop w:val="0"/>
      <w:marBottom w:val="0"/>
      <w:divBdr>
        <w:top w:val="none" w:sz="0" w:space="0" w:color="auto"/>
        <w:left w:val="none" w:sz="0" w:space="0" w:color="auto"/>
        <w:bottom w:val="none" w:sz="0" w:space="0" w:color="auto"/>
        <w:right w:val="none" w:sz="0" w:space="0" w:color="auto"/>
      </w:divBdr>
    </w:div>
    <w:div w:id="1985161653">
      <w:bodyDiv w:val="1"/>
      <w:marLeft w:val="0"/>
      <w:marRight w:val="0"/>
      <w:marTop w:val="0"/>
      <w:marBottom w:val="0"/>
      <w:divBdr>
        <w:top w:val="none" w:sz="0" w:space="0" w:color="auto"/>
        <w:left w:val="none" w:sz="0" w:space="0" w:color="auto"/>
        <w:bottom w:val="none" w:sz="0" w:space="0" w:color="auto"/>
        <w:right w:val="none" w:sz="0" w:space="0" w:color="auto"/>
      </w:divBdr>
    </w:div>
    <w:div w:id="1991250272">
      <w:bodyDiv w:val="1"/>
      <w:marLeft w:val="0"/>
      <w:marRight w:val="0"/>
      <w:marTop w:val="0"/>
      <w:marBottom w:val="0"/>
      <w:divBdr>
        <w:top w:val="none" w:sz="0" w:space="0" w:color="auto"/>
        <w:left w:val="none" w:sz="0" w:space="0" w:color="auto"/>
        <w:bottom w:val="none" w:sz="0" w:space="0" w:color="auto"/>
        <w:right w:val="none" w:sz="0" w:space="0" w:color="auto"/>
      </w:divBdr>
    </w:div>
    <w:div w:id="2020814229">
      <w:bodyDiv w:val="1"/>
      <w:marLeft w:val="0"/>
      <w:marRight w:val="0"/>
      <w:marTop w:val="0"/>
      <w:marBottom w:val="0"/>
      <w:divBdr>
        <w:top w:val="none" w:sz="0" w:space="0" w:color="auto"/>
        <w:left w:val="none" w:sz="0" w:space="0" w:color="auto"/>
        <w:bottom w:val="none" w:sz="0" w:space="0" w:color="auto"/>
        <w:right w:val="none" w:sz="0" w:space="0" w:color="auto"/>
      </w:divBdr>
    </w:div>
    <w:div w:id="2083478593">
      <w:bodyDiv w:val="1"/>
      <w:marLeft w:val="0"/>
      <w:marRight w:val="0"/>
      <w:marTop w:val="0"/>
      <w:marBottom w:val="0"/>
      <w:divBdr>
        <w:top w:val="none" w:sz="0" w:space="0" w:color="auto"/>
        <w:left w:val="none" w:sz="0" w:space="0" w:color="auto"/>
        <w:bottom w:val="none" w:sz="0" w:space="0" w:color="auto"/>
        <w:right w:val="none" w:sz="0" w:space="0" w:color="auto"/>
      </w:divBdr>
    </w:div>
    <w:div w:id="2101752928">
      <w:bodyDiv w:val="1"/>
      <w:marLeft w:val="0"/>
      <w:marRight w:val="0"/>
      <w:marTop w:val="0"/>
      <w:marBottom w:val="0"/>
      <w:divBdr>
        <w:top w:val="none" w:sz="0" w:space="0" w:color="auto"/>
        <w:left w:val="none" w:sz="0" w:space="0" w:color="auto"/>
        <w:bottom w:val="none" w:sz="0" w:space="0" w:color="auto"/>
        <w:right w:val="none" w:sz="0" w:space="0" w:color="auto"/>
      </w:divBdr>
    </w:div>
    <w:div w:id="212607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efs@slaskie.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up-katowic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place/data=!4m2!3m1!1s0x4716ce4f51448a81:0x2c2913a22d99b2fd?sa=X&amp;ved=1t:8290&amp;ictx=11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ogle.com/maps/place/data=!4m2!3m1!1s0x4716ce4f51448a81:0x2c2913a22d99b2fd?sa=X&amp;ved=1t:8290&amp;ictx=111"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iod@sla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32CFA-D4A2-4C98-8735-D0114D880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65</Pages>
  <Words>24220</Words>
  <Characters>145324</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2025-06-18T09:56:00Z</dcterms:created>
  <dcterms:modified xsi:type="dcterms:W3CDTF">2025-06-25T18:34:00Z</dcterms:modified>
</cp:coreProperties>
</file>