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1501F3" w14:textId="42615BB5" w:rsidR="00536811" w:rsidRPr="000B7B7B" w:rsidRDefault="00536811" w:rsidP="000B7B7B">
      <w:pPr>
        <w:spacing w:line="360" w:lineRule="auto"/>
        <w:rPr>
          <w:rFonts w:ascii="Arial" w:hAnsi="Arial" w:cs="Arial"/>
        </w:rPr>
      </w:pPr>
    </w:p>
    <w:p w14:paraId="35B52412" w14:textId="77777777" w:rsidR="004C7B4D" w:rsidRPr="000B7B7B" w:rsidRDefault="004C7B4D" w:rsidP="000B7B7B">
      <w:pPr>
        <w:spacing w:line="360" w:lineRule="auto"/>
        <w:rPr>
          <w:rFonts w:ascii="Arial" w:hAnsi="Arial" w:cs="Arial"/>
        </w:rPr>
      </w:pPr>
    </w:p>
    <w:p w14:paraId="18F73712" w14:textId="77777777" w:rsidR="00DC3404" w:rsidRPr="000B7B7B" w:rsidRDefault="00DC3404" w:rsidP="000B7B7B">
      <w:pPr>
        <w:spacing w:line="360" w:lineRule="auto"/>
        <w:rPr>
          <w:rFonts w:ascii="Arial" w:hAnsi="Arial" w:cs="Arial"/>
        </w:rPr>
      </w:pPr>
    </w:p>
    <w:p w14:paraId="62DD0153" w14:textId="0ACBE8C2" w:rsidR="00DC3404" w:rsidRPr="000B7B7B" w:rsidRDefault="00DC3404" w:rsidP="00E860FD">
      <w:pPr>
        <w:spacing w:line="360" w:lineRule="auto"/>
        <w:jc w:val="center"/>
        <w:rPr>
          <w:rFonts w:ascii="Arial" w:hAnsi="Arial" w:cs="Arial"/>
          <w:b/>
          <w:bCs/>
        </w:rPr>
      </w:pPr>
      <w:r w:rsidRPr="000B7B7B">
        <w:rPr>
          <w:rFonts w:ascii="Arial" w:hAnsi="Arial" w:cs="Arial"/>
          <w:b/>
          <w:bCs/>
        </w:rPr>
        <w:t>ZAPYTANIE OFERTOWE</w:t>
      </w:r>
    </w:p>
    <w:p w14:paraId="4F4B12D5" w14:textId="1337F212" w:rsidR="000B7963" w:rsidRPr="000B7B7B" w:rsidRDefault="000B7963" w:rsidP="00E860FD">
      <w:pPr>
        <w:spacing w:line="360" w:lineRule="auto"/>
        <w:jc w:val="center"/>
        <w:rPr>
          <w:rFonts w:ascii="Arial" w:hAnsi="Arial" w:cs="Arial"/>
          <w:b/>
          <w:bCs/>
        </w:rPr>
      </w:pPr>
      <w:r w:rsidRPr="000B7B7B">
        <w:rPr>
          <w:rFonts w:ascii="Arial" w:hAnsi="Arial" w:cs="Arial"/>
          <w:b/>
          <w:bCs/>
        </w:rPr>
        <w:t xml:space="preserve">z dnia </w:t>
      </w:r>
      <w:r w:rsidR="00F46305">
        <w:rPr>
          <w:rFonts w:ascii="Arial" w:hAnsi="Arial" w:cs="Arial"/>
          <w:b/>
          <w:bCs/>
        </w:rPr>
        <w:t>31</w:t>
      </w:r>
      <w:r w:rsidR="00BF5D09" w:rsidRPr="000B7B7B">
        <w:rPr>
          <w:rFonts w:ascii="Arial" w:hAnsi="Arial" w:cs="Arial"/>
          <w:b/>
          <w:bCs/>
        </w:rPr>
        <w:t>.0</w:t>
      </w:r>
      <w:r w:rsidR="00052090">
        <w:rPr>
          <w:rFonts w:ascii="Arial" w:hAnsi="Arial" w:cs="Arial"/>
          <w:b/>
          <w:bCs/>
        </w:rPr>
        <w:t>3</w:t>
      </w:r>
      <w:r w:rsidR="00BF5D09" w:rsidRPr="000B7B7B">
        <w:rPr>
          <w:rFonts w:ascii="Arial" w:hAnsi="Arial" w:cs="Arial"/>
          <w:b/>
          <w:bCs/>
        </w:rPr>
        <w:t>.2025</w:t>
      </w:r>
      <w:r w:rsidR="00246732" w:rsidRPr="000B7B7B">
        <w:rPr>
          <w:rFonts w:ascii="Arial" w:hAnsi="Arial" w:cs="Arial"/>
          <w:b/>
          <w:bCs/>
        </w:rPr>
        <w:t xml:space="preserve"> r.</w:t>
      </w:r>
    </w:p>
    <w:p w14:paraId="4A69DF17" w14:textId="77777777" w:rsidR="00DC3404" w:rsidRPr="000B7B7B" w:rsidRDefault="00DC3404" w:rsidP="000B7B7B">
      <w:pPr>
        <w:spacing w:line="360" w:lineRule="auto"/>
        <w:rPr>
          <w:rFonts w:ascii="Arial" w:hAnsi="Arial" w:cs="Arial"/>
          <w:b/>
          <w:bCs/>
        </w:rPr>
      </w:pPr>
    </w:p>
    <w:p w14:paraId="4BAA89FC" w14:textId="77777777" w:rsidR="00413528" w:rsidRPr="000B7B7B" w:rsidRDefault="00413528" w:rsidP="000B7B7B">
      <w:pPr>
        <w:spacing w:line="360" w:lineRule="auto"/>
        <w:rPr>
          <w:rFonts w:ascii="Arial" w:hAnsi="Arial" w:cs="Arial"/>
          <w:b/>
          <w:bCs/>
        </w:rPr>
      </w:pPr>
    </w:p>
    <w:p w14:paraId="079AB8D9" w14:textId="77777777" w:rsidR="00413528" w:rsidRPr="000B7B7B" w:rsidRDefault="00413528" w:rsidP="000B7B7B">
      <w:pPr>
        <w:spacing w:line="360" w:lineRule="auto"/>
        <w:rPr>
          <w:rFonts w:ascii="Arial" w:hAnsi="Arial" w:cs="Arial"/>
          <w:b/>
          <w:bCs/>
        </w:rPr>
      </w:pPr>
    </w:p>
    <w:p w14:paraId="2956CD53" w14:textId="77777777" w:rsidR="00413528" w:rsidRPr="000B7B7B" w:rsidRDefault="00413528" w:rsidP="000B7B7B">
      <w:pPr>
        <w:spacing w:line="360" w:lineRule="auto"/>
        <w:rPr>
          <w:rFonts w:ascii="Arial" w:hAnsi="Arial" w:cs="Arial"/>
          <w:b/>
          <w:bCs/>
        </w:rPr>
      </w:pPr>
    </w:p>
    <w:p w14:paraId="2E37844C" w14:textId="1564A8E0" w:rsidR="00413528" w:rsidRPr="000B7B7B" w:rsidRDefault="004C7B4D" w:rsidP="000B7B7B">
      <w:pPr>
        <w:spacing w:line="360" w:lineRule="auto"/>
        <w:rPr>
          <w:rFonts w:ascii="Arial" w:hAnsi="Arial" w:cs="Arial"/>
          <w:b/>
          <w:bCs/>
        </w:rPr>
      </w:pPr>
      <w:r w:rsidRPr="000B7B7B">
        <w:rPr>
          <w:rFonts w:ascii="Arial" w:hAnsi="Arial" w:cs="Arial"/>
          <w:b/>
          <w:bCs/>
        </w:rPr>
        <w:t xml:space="preserve">Podmiot </w:t>
      </w:r>
      <w:r w:rsidR="00B10C7B" w:rsidRPr="000B7B7B">
        <w:rPr>
          <w:rFonts w:ascii="Arial" w:hAnsi="Arial" w:cs="Arial"/>
          <w:b/>
          <w:bCs/>
        </w:rPr>
        <w:t>Centrum Doskonalenia Kadr Ewa Perlińska</w:t>
      </w:r>
    </w:p>
    <w:p w14:paraId="7229E325" w14:textId="34FE1ED8" w:rsidR="00C40F8E" w:rsidRPr="000B7B7B" w:rsidRDefault="00C5418E" w:rsidP="000B7B7B">
      <w:pPr>
        <w:pStyle w:val="Tekstpodstawowy"/>
        <w:spacing w:before="0" w:beforeAutospacing="0" w:after="0" w:afterAutospacing="0" w:line="360" w:lineRule="auto"/>
        <w:rPr>
          <w:rFonts w:ascii="Arial" w:hAnsi="Arial" w:cs="Arial"/>
        </w:rPr>
      </w:pPr>
      <w:r w:rsidRPr="000B7B7B">
        <w:rPr>
          <w:rFonts w:ascii="Arial" w:hAnsi="Arial" w:cs="Arial"/>
        </w:rPr>
        <w:t xml:space="preserve">W związku z realizacją projektu </w:t>
      </w:r>
      <w:r w:rsidR="002A15A5" w:rsidRPr="000B7B7B">
        <w:rPr>
          <w:rFonts w:ascii="Arial" w:hAnsi="Arial" w:cs="Arial"/>
        </w:rPr>
        <w:t xml:space="preserve">„To jest zmiana!”, nr FEDS.07.05-IP.02-0034/24, zwanego dalej Projektem, współfinansowanego ze środków Unii Europejskiej </w:t>
      </w:r>
      <w:r w:rsidR="002A15A5" w:rsidRPr="000B7B7B">
        <w:rPr>
          <w:rFonts w:ascii="Arial" w:hAnsi="Arial" w:cs="Arial"/>
        </w:rPr>
        <w:br/>
        <w:t>w ramach Działania 7.5 Aktywna integracja</w:t>
      </w:r>
      <w:r w:rsidRPr="000B7B7B">
        <w:rPr>
          <w:rFonts w:ascii="Arial" w:hAnsi="Arial" w:cs="Arial"/>
        </w:rPr>
        <w:t>;</w:t>
      </w:r>
      <w:r w:rsidR="00413528" w:rsidRPr="000B7B7B">
        <w:rPr>
          <w:rFonts w:ascii="Arial" w:hAnsi="Arial" w:cs="Arial"/>
        </w:rPr>
        <w:t xml:space="preserve"> </w:t>
      </w:r>
      <w:r w:rsidRPr="000B7B7B">
        <w:rPr>
          <w:rFonts w:ascii="Arial" w:hAnsi="Arial" w:cs="Arial"/>
        </w:rPr>
        <w:t xml:space="preserve">Beneficjent Projektu, zwany dalej Zamawiającym, zaprasza do złożenia ofert w zakresie realizacji </w:t>
      </w:r>
      <w:r w:rsidR="00860CFA" w:rsidRPr="000B7B7B">
        <w:rPr>
          <w:rFonts w:ascii="Arial" w:hAnsi="Arial" w:cs="Arial"/>
        </w:rPr>
        <w:t>zamówienia</w:t>
      </w:r>
      <w:r w:rsidRPr="000B7B7B">
        <w:rPr>
          <w:rFonts w:ascii="Arial" w:hAnsi="Arial" w:cs="Arial"/>
        </w:rPr>
        <w:t>:</w:t>
      </w:r>
    </w:p>
    <w:p w14:paraId="085B8D84" w14:textId="77777777" w:rsidR="002314F9" w:rsidRPr="000B7B7B" w:rsidRDefault="002314F9" w:rsidP="000B7B7B">
      <w:pPr>
        <w:pStyle w:val="Tekstpodstawowy"/>
        <w:spacing w:before="0" w:beforeAutospacing="0" w:after="0" w:afterAutospacing="0" w:line="360" w:lineRule="auto"/>
        <w:rPr>
          <w:rFonts w:ascii="Arial" w:hAnsi="Arial" w:cs="Arial"/>
        </w:rPr>
      </w:pPr>
    </w:p>
    <w:p w14:paraId="48036B15" w14:textId="77777777" w:rsidR="00860CFA" w:rsidRPr="000B7B7B" w:rsidRDefault="00860CFA" w:rsidP="000B7B7B">
      <w:pPr>
        <w:pStyle w:val="Tekstpodstawowy"/>
        <w:spacing w:before="0" w:beforeAutospacing="0" w:after="0" w:afterAutospacing="0" w:line="360" w:lineRule="auto"/>
        <w:rPr>
          <w:rFonts w:ascii="Arial" w:hAnsi="Arial" w:cs="Arial"/>
        </w:rPr>
      </w:pPr>
    </w:p>
    <w:p w14:paraId="62F2DD9E" w14:textId="0A42FE72" w:rsidR="00C5418E" w:rsidRPr="000B7B7B" w:rsidRDefault="00E860FD" w:rsidP="000B7B7B">
      <w:pPr>
        <w:widowControl w:val="0"/>
        <w:tabs>
          <w:tab w:val="left" w:pos="858"/>
        </w:tabs>
        <w:autoSpaceDE w:val="0"/>
        <w:autoSpaceDN w:val="0"/>
        <w:spacing w:line="360" w:lineRule="auto"/>
        <w:rPr>
          <w:rFonts w:ascii="Arial" w:hAnsi="Arial" w:cs="Arial"/>
        </w:rPr>
      </w:pPr>
      <w:r>
        <w:rPr>
          <w:rFonts w:ascii="Arial" w:hAnsi="Arial" w:cs="Arial"/>
          <w:b/>
          <w:bCs/>
        </w:rPr>
        <w:t>Usługi c</w:t>
      </w:r>
      <w:r w:rsidR="009E0159" w:rsidRPr="000B7B7B">
        <w:rPr>
          <w:rFonts w:ascii="Arial" w:hAnsi="Arial" w:cs="Arial"/>
          <w:b/>
          <w:bCs/>
        </w:rPr>
        <w:t>atering</w:t>
      </w:r>
      <w:r>
        <w:rPr>
          <w:rFonts w:ascii="Arial" w:hAnsi="Arial" w:cs="Arial"/>
          <w:b/>
          <w:bCs/>
        </w:rPr>
        <w:t>owe</w:t>
      </w:r>
    </w:p>
    <w:p w14:paraId="04B9EE3D" w14:textId="470CC0A7" w:rsidR="00536811" w:rsidRPr="000B7B7B" w:rsidRDefault="00536811" w:rsidP="000B7B7B">
      <w:pPr>
        <w:spacing w:line="360" w:lineRule="auto"/>
        <w:rPr>
          <w:rFonts w:ascii="Arial" w:hAnsi="Arial" w:cs="Arial"/>
          <w:b/>
        </w:rPr>
      </w:pPr>
    </w:p>
    <w:p w14:paraId="6BF559FF" w14:textId="77777777" w:rsidR="00536811" w:rsidRPr="000B7B7B" w:rsidRDefault="00536811" w:rsidP="000B7B7B">
      <w:pPr>
        <w:spacing w:line="360" w:lineRule="auto"/>
        <w:rPr>
          <w:rFonts w:ascii="Arial" w:hAnsi="Arial" w:cs="Arial"/>
          <w:b/>
        </w:rPr>
      </w:pPr>
    </w:p>
    <w:p w14:paraId="3E8A828C" w14:textId="77777777" w:rsidR="00536811" w:rsidRPr="000B7B7B" w:rsidRDefault="00536811" w:rsidP="000B7B7B">
      <w:pPr>
        <w:spacing w:line="360" w:lineRule="auto"/>
        <w:rPr>
          <w:rFonts w:ascii="Arial" w:hAnsi="Arial" w:cs="Arial"/>
        </w:rPr>
      </w:pPr>
    </w:p>
    <w:p w14:paraId="6912F69C" w14:textId="77777777" w:rsidR="00536811" w:rsidRPr="000B7B7B" w:rsidRDefault="00536811" w:rsidP="000B7B7B">
      <w:pPr>
        <w:spacing w:line="360" w:lineRule="auto"/>
        <w:rPr>
          <w:rFonts w:ascii="Arial" w:hAnsi="Arial" w:cs="Arial"/>
        </w:rPr>
      </w:pPr>
    </w:p>
    <w:p w14:paraId="3885183A" w14:textId="77777777" w:rsidR="00536811" w:rsidRPr="000B7B7B" w:rsidRDefault="00536811" w:rsidP="000B7B7B">
      <w:pPr>
        <w:spacing w:line="360" w:lineRule="auto"/>
        <w:rPr>
          <w:rFonts w:ascii="Arial" w:hAnsi="Arial" w:cs="Arial"/>
        </w:rPr>
      </w:pPr>
    </w:p>
    <w:p w14:paraId="4C1AC135" w14:textId="77777777" w:rsidR="00C0529C" w:rsidRPr="000B7B7B" w:rsidRDefault="00C0529C" w:rsidP="000B7B7B">
      <w:pPr>
        <w:spacing w:line="360" w:lineRule="auto"/>
        <w:rPr>
          <w:rFonts w:ascii="Arial" w:hAnsi="Arial" w:cs="Arial"/>
        </w:rPr>
      </w:pPr>
    </w:p>
    <w:p w14:paraId="3972DF8D" w14:textId="77777777" w:rsidR="00C0529C" w:rsidRPr="000B7B7B" w:rsidRDefault="00C0529C" w:rsidP="000B7B7B">
      <w:pPr>
        <w:spacing w:line="360" w:lineRule="auto"/>
        <w:rPr>
          <w:rFonts w:ascii="Arial" w:hAnsi="Arial" w:cs="Arial"/>
        </w:rPr>
      </w:pPr>
    </w:p>
    <w:p w14:paraId="06F70123" w14:textId="77777777" w:rsidR="00C0529C" w:rsidRPr="000B7B7B" w:rsidRDefault="00C0529C" w:rsidP="000B7B7B">
      <w:pPr>
        <w:spacing w:line="360" w:lineRule="auto"/>
        <w:rPr>
          <w:rFonts w:ascii="Arial" w:hAnsi="Arial" w:cs="Arial"/>
        </w:rPr>
      </w:pPr>
    </w:p>
    <w:p w14:paraId="4CF3582E" w14:textId="77777777" w:rsidR="00C0529C" w:rsidRPr="000B7B7B" w:rsidRDefault="00C0529C" w:rsidP="000B7B7B">
      <w:pPr>
        <w:spacing w:line="360" w:lineRule="auto"/>
        <w:rPr>
          <w:rFonts w:ascii="Arial" w:hAnsi="Arial" w:cs="Arial"/>
        </w:rPr>
      </w:pPr>
    </w:p>
    <w:p w14:paraId="2E8ACCF4" w14:textId="77777777" w:rsidR="00C0529C" w:rsidRPr="000B7B7B" w:rsidRDefault="00C0529C" w:rsidP="000B7B7B">
      <w:pPr>
        <w:spacing w:line="360" w:lineRule="auto"/>
        <w:rPr>
          <w:rFonts w:ascii="Arial" w:hAnsi="Arial" w:cs="Arial"/>
        </w:rPr>
      </w:pPr>
    </w:p>
    <w:p w14:paraId="1DE58A3A" w14:textId="77777777" w:rsidR="00C0529C" w:rsidRPr="000B7B7B" w:rsidRDefault="00C0529C" w:rsidP="000B7B7B">
      <w:pPr>
        <w:spacing w:line="360" w:lineRule="auto"/>
        <w:rPr>
          <w:rFonts w:ascii="Arial" w:hAnsi="Arial" w:cs="Arial"/>
        </w:rPr>
      </w:pPr>
    </w:p>
    <w:p w14:paraId="202B2FC9" w14:textId="77777777" w:rsidR="00783421" w:rsidRPr="000B7B7B" w:rsidRDefault="00783421" w:rsidP="000B7B7B">
      <w:pPr>
        <w:spacing w:line="360" w:lineRule="auto"/>
        <w:rPr>
          <w:rFonts w:ascii="Arial" w:hAnsi="Arial" w:cs="Arial"/>
        </w:rPr>
      </w:pPr>
    </w:p>
    <w:p w14:paraId="18BA548D" w14:textId="77777777" w:rsidR="00921783" w:rsidRPr="000B7B7B" w:rsidRDefault="00921783" w:rsidP="000B7B7B">
      <w:pPr>
        <w:spacing w:line="360" w:lineRule="auto"/>
        <w:rPr>
          <w:rFonts w:ascii="Arial" w:hAnsi="Arial" w:cs="Arial"/>
        </w:rPr>
      </w:pPr>
    </w:p>
    <w:p w14:paraId="4C32A3BB" w14:textId="2C8D89CC" w:rsidR="0019129B" w:rsidRPr="000B7B7B" w:rsidRDefault="0019129B" w:rsidP="000B7B7B">
      <w:pPr>
        <w:tabs>
          <w:tab w:val="left" w:pos="3348"/>
        </w:tabs>
        <w:spacing w:line="360" w:lineRule="auto"/>
        <w:rPr>
          <w:rFonts w:ascii="Arial" w:hAnsi="Arial" w:cs="Arial"/>
        </w:rPr>
      </w:pPr>
    </w:p>
    <w:p w14:paraId="78F61E39" w14:textId="77777777" w:rsidR="00D071F9" w:rsidRPr="000B7B7B" w:rsidRDefault="00D071F9" w:rsidP="000B7B7B">
      <w:pPr>
        <w:tabs>
          <w:tab w:val="left" w:pos="3348"/>
        </w:tabs>
        <w:spacing w:line="360" w:lineRule="auto"/>
        <w:rPr>
          <w:rFonts w:ascii="Arial" w:hAnsi="Arial" w:cs="Arial"/>
        </w:rPr>
      </w:pPr>
    </w:p>
    <w:p w14:paraId="3FBA2173" w14:textId="77777777" w:rsidR="007E2061" w:rsidRPr="000B7B7B" w:rsidRDefault="007E2061" w:rsidP="000B7B7B">
      <w:pPr>
        <w:tabs>
          <w:tab w:val="left" w:pos="3348"/>
        </w:tabs>
        <w:spacing w:line="360" w:lineRule="auto"/>
        <w:rPr>
          <w:rFonts w:ascii="Arial" w:hAnsi="Arial" w:cs="Arial"/>
        </w:rPr>
      </w:pPr>
    </w:p>
    <w:p w14:paraId="2C005748" w14:textId="77777777" w:rsidR="00FB6425" w:rsidRPr="000B7B7B" w:rsidRDefault="00FB6425" w:rsidP="000B7B7B">
      <w:pPr>
        <w:tabs>
          <w:tab w:val="left" w:pos="3348"/>
        </w:tabs>
        <w:spacing w:line="360" w:lineRule="auto"/>
        <w:rPr>
          <w:rFonts w:ascii="Arial" w:hAnsi="Arial" w:cs="Arial"/>
        </w:rPr>
      </w:pPr>
    </w:p>
    <w:p w14:paraId="2715BD2A" w14:textId="69722760" w:rsidR="00536811" w:rsidRPr="000B7B7B" w:rsidRDefault="00536811" w:rsidP="000B7B7B">
      <w:pPr>
        <w:pStyle w:val="Akapitzlist"/>
        <w:numPr>
          <w:ilvl w:val="0"/>
          <w:numId w:val="24"/>
        </w:numPr>
        <w:tabs>
          <w:tab w:val="left" w:pos="142"/>
        </w:tabs>
        <w:suppressAutoHyphens/>
        <w:spacing w:line="360" w:lineRule="auto"/>
        <w:ind w:left="360"/>
        <w:rPr>
          <w:rFonts w:ascii="Arial" w:hAnsi="Arial" w:cs="Arial"/>
          <w:b/>
        </w:rPr>
      </w:pPr>
      <w:r w:rsidRPr="000B7B7B">
        <w:rPr>
          <w:rFonts w:ascii="Arial" w:hAnsi="Arial" w:cs="Arial"/>
          <w:b/>
        </w:rPr>
        <w:t>DANE ZAMAWIAJĄCEGO</w:t>
      </w:r>
    </w:p>
    <w:p w14:paraId="083FAFD3" w14:textId="270603F3" w:rsidR="00536811" w:rsidRPr="000B7B7B" w:rsidRDefault="00B10C7B" w:rsidP="00E860FD">
      <w:pPr>
        <w:pStyle w:val="Akapitzlist"/>
        <w:spacing w:line="360" w:lineRule="auto"/>
        <w:ind w:left="142"/>
        <w:rPr>
          <w:rFonts w:ascii="Arial" w:hAnsi="Arial" w:cs="Arial"/>
          <w:bCs/>
        </w:rPr>
      </w:pPr>
      <w:r w:rsidRPr="000B7B7B">
        <w:rPr>
          <w:rFonts w:ascii="Arial" w:hAnsi="Arial" w:cs="Arial"/>
          <w:bCs/>
        </w:rPr>
        <w:t>Centrum Doskonalenia Kadr Ewa Perlińska</w:t>
      </w:r>
    </w:p>
    <w:p w14:paraId="7882345D" w14:textId="40D03AAD" w:rsidR="00C57048" w:rsidRPr="000B7B7B" w:rsidRDefault="00FF5D38" w:rsidP="00E860FD">
      <w:pPr>
        <w:pStyle w:val="Akapitzlist"/>
        <w:spacing w:line="360" w:lineRule="auto"/>
        <w:ind w:left="142"/>
        <w:rPr>
          <w:rFonts w:ascii="Arial" w:hAnsi="Arial" w:cs="Arial"/>
          <w:bCs/>
        </w:rPr>
      </w:pPr>
      <w:r w:rsidRPr="000B7B7B">
        <w:rPr>
          <w:rFonts w:ascii="Arial" w:hAnsi="Arial" w:cs="Arial"/>
          <w:bCs/>
        </w:rPr>
        <w:t>u</w:t>
      </w:r>
      <w:r w:rsidR="006E3395" w:rsidRPr="000B7B7B">
        <w:rPr>
          <w:rFonts w:ascii="Arial" w:hAnsi="Arial" w:cs="Arial"/>
          <w:bCs/>
        </w:rPr>
        <w:t>l</w:t>
      </w:r>
      <w:r w:rsidR="006209AD" w:rsidRPr="000B7B7B">
        <w:rPr>
          <w:rFonts w:ascii="Arial" w:hAnsi="Arial" w:cs="Arial"/>
          <w:bCs/>
        </w:rPr>
        <w:t xml:space="preserve">. </w:t>
      </w:r>
      <w:r w:rsidR="00B10C7B" w:rsidRPr="000B7B7B">
        <w:rPr>
          <w:rFonts w:ascii="Arial" w:hAnsi="Arial" w:cs="Arial"/>
          <w:bCs/>
        </w:rPr>
        <w:t>Staszica 15</w:t>
      </w:r>
    </w:p>
    <w:p w14:paraId="5476F12E" w14:textId="2C2B2D72" w:rsidR="00C57048" w:rsidRPr="000B7B7B" w:rsidRDefault="00A918EB" w:rsidP="00E860FD">
      <w:pPr>
        <w:pStyle w:val="Akapitzlist"/>
        <w:spacing w:line="360" w:lineRule="auto"/>
        <w:ind w:left="142"/>
        <w:rPr>
          <w:rFonts w:ascii="Arial" w:hAnsi="Arial" w:cs="Arial"/>
          <w:bCs/>
        </w:rPr>
      </w:pPr>
      <w:r w:rsidRPr="000B7B7B">
        <w:rPr>
          <w:rFonts w:ascii="Arial" w:hAnsi="Arial" w:cs="Arial"/>
          <w:bCs/>
        </w:rPr>
        <w:t>64-</w:t>
      </w:r>
      <w:r w:rsidR="00B10C7B" w:rsidRPr="000B7B7B">
        <w:rPr>
          <w:rFonts w:ascii="Arial" w:hAnsi="Arial" w:cs="Arial"/>
          <w:bCs/>
        </w:rPr>
        <w:t>850 Ujście</w:t>
      </w:r>
    </w:p>
    <w:p w14:paraId="17521F44" w14:textId="77777777" w:rsidR="00FB0E19" w:rsidRPr="000B7B7B" w:rsidRDefault="00FB0E19" w:rsidP="00E860FD">
      <w:pPr>
        <w:pStyle w:val="Akapitzlist"/>
        <w:spacing w:line="360" w:lineRule="auto"/>
        <w:ind w:left="142"/>
        <w:rPr>
          <w:rFonts w:ascii="Arial" w:hAnsi="Arial" w:cs="Arial"/>
          <w:bCs/>
        </w:rPr>
      </w:pPr>
      <w:r w:rsidRPr="000B7B7B">
        <w:rPr>
          <w:rFonts w:ascii="Arial" w:hAnsi="Arial" w:cs="Arial"/>
          <w:bCs/>
        </w:rPr>
        <w:t>NIP 7642355599</w:t>
      </w:r>
    </w:p>
    <w:p w14:paraId="448629CD" w14:textId="77777777" w:rsidR="00FB0E19" w:rsidRPr="000B7B7B" w:rsidRDefault="00FB0E19" w:rsidP="00E860FD">
      <w:pPr>
        <w:pStyle w:val="Akapitzlist"/>
        <w:spacing w:line="360" w:lineRule="auto"/>
        <w:ind w:left="142"/>
        <w:rPr>
          <w:rFonts w:ascii="Arial" w:hAnsi="Arial" w:cs="Arial"/>
          <w:bCs/>
        </w:rPr>
      </w:pPr>
      <w:r w:rsidRPr="000B7B7B">
        <w:rPr>
          <w:rFonts w:ascii="Arial" w:hAnsi="Arial" w:cs="Arial"/>
          <w:bCs/>
        </w:rPr>
        <w:t>REGON 302640326</w:t>
      </w:r>
    </w:p>
    <w:p w14:paraId="1AB55251" w14:textId="0ABD32CA" w:rsidR="001162B1" w:rsidRDefault="001162B1" w:rsidP="000B7B7B">
      <w:pPr>
        <w:pStyle w:val="Akapitzlist"/>
        <w:spacing w:line="360" w:lineRule="auto"/>
        <w:ind w:left="0"/>
        <w:rPr>
          <w:rFonts w:ascii="Arial" w:hAnsi="Arial" w:cs="Arial"/>
        </w:rPr>
      </w:pPr>
    </w:p>
    <w:p w14:paraId="235A88D0" w14:textId="77777777" w:rsidR="00E860FD" w:rsidRPr="000B7B7B" w:rsidRDefault="00E860FD" w:rsidP="000B7B7B">
      <w:pPr>
        <w:pStyle w:val="Akapitzlist"/>
        <w:spacing w:line="360" w:lineRule="auto"/>
        <w:ind w:left="0"/>
        <w:rPr>
          <w:rFonts w:ascii="Arial" w:hAnsi="Arial" w:cs="Arial"/>
        </w:rPr>
      </w:pPr>
    </w:p>
    <w:p w14:paraId="1E9368C4" w14:textId="366D9C29" w:rsidR="00536811" w:rsidRPr="000B7B7B" w:rsidRDefault="00536811" w:rsidP="00E860FD">
      <w:pPr>
        <w:pStyle w:val="Akapitzlist"/>
        <w:numPr>
          <w:ilvl w:val="0"/>
          <w:numId w:val="24"/>
        </w:numPr>
        <w:tabs>
          <w:tab w:val="left" w:pos="142"/>
        </w:tabs>
        <w:suppressAutoHyphens/>
        <w:spacing w:line="360" w:lineRule="auto"/>
        <w:ind w:left="360"/>
        <w:rPr>
          <w:rFonts w:ascii="Arial" w:hAnsi="Arial" w:cs="Arial"/>
        </w:rPr>
      </w:pPr>
      <w:r w:rsidRPr="000B7B7B">
        <w:rPr>
          <w:rFonts w:ascii="Arial" w:hAnsi="Arial" w:cs="Arial"/>
          <w:b/>
        </w:rPr>
        <w:t xml:space="preserve">TRYB UDZIELENIA ZAMÓWIENIA </w:t>
      </w:r>
      <w:r w:rsidR="000B7963" w:rsidRPr="000B7B7B">
        <w:rPr>
          <w:rFonts w:ascii="Arial" w:hAnsi="Arial" w:cs="Arial"/>
          <w:b/>
        </w:rPr>
        <w:t>I INFORMACJE OGÓLNE</w:t>
      </w:r>
    </w:p>
    <w:p w14:paraId="3263ECB7" w14:textId="77777777" w:rsidR="000B7963" w:rsidRPr="000B7B7B" w:rsidRDefault="00A33872" w:rsidP="000B7B7B">
      <w:pPr>
        <w:pStyle w:val="Akapitzlist"/>
        <w:numPr>
          <w:ilvl w:val="0"/>
          <w:numId w:val="17"/>
        </w:numPr>
        <w:spacing w:line="360" w:lineRule="auto"/>
        <w:ind w:left="360"/>
        <w:rPr>
          <w:rFonts w:ascii="Arial" w:hAnsi="Arial" w:cs="Arial"/>
        </w:rPr>
      </w:pPr>
      <w:r w:rsidRPr="000B7B7B">
        <w:rPr>
          <w:rFonts w:ascii="Arial" w:hAnsi="Arial" w:cs="Arial"/>
        </w:rPr>
        <w:t>Zamawiający nie jest zobligowany do stosowania Ustawy Prawo Zamówień Publicznych. Do niniejszego Zapytania Ofertowego nie stosuje się w/w Ustawy. Niniejsze postępowanie prowadzone jest z zachowaniem zasady konkurencyjności określonej w „Wytycznych dotyczących kwalifikowalności wydatków na lata 2021-2027” (dalej zwanych także „Wytycznymi” lub „Wytycznymi w zakresie kwalifikowalności wydatków”).</w:t>
      </w:r>
    </w:p>
    <w:p w14:paraId="3CD4728B" w14:textId="77777777" w:rsidR="000B7963" w:rsidRPr="000B7B7B" w:rsidRDefault="00F36A47" w:rsidP="000B7B7B">
      <w:pPr>
        <w:pStyle w:val="Akapitzlist"/>
        <w:numPr>
          <w:ilvl w:val="0"/>
          <w:numId w:val="17"/>
        </w:numPr>
        <w:spacing w:line="360" w:lineRule="auto"/>
        <w:ind w:left="360"/>
        <w:rPr>
          <w:rFonts w:ascii="Arial" w:hAnsi="Arial" w:cs="Arial"/>
        </w:rPr>
      </w:pPr>
      <w:r w:rsidRPr="000B7B7B">
        <w:rPr>
          <w:rFonts w:ascii="Arial" w:hAnsi="Arial" w:cs="Arial"/>
        </w:rPr>
        <w:t>Zamawiający nie dopuszcza możliwości składania ofert wariantowych.</w:t>
      </w:r>
    </w:p>
    <w:p w14:paraId="21ACEFC1" w14:textId="1556D64F" w:rsidR="000B7963" w:rsidRPr="000B7B7B" w:rsidRDefault="00F36A47" w:rsidP="000B7B7B">
      <w:pPr>
        <w:pStyle w:val="Akapitzlist"/>
        <w:numPr>
          <w:ilvl w:val="0"/>
          <w:numId w:val="17"/>
        </w:numPr>
        <w:spacing w:line="360" w:lineRule="auto"/>
        <w:ind w:left="360"/>
        <w:rPr>
          <w:rFonts w:ascii="Arial" w:hAnsi="Arial" w:cs="Arial"/>
        </w:rPr>
      </w:pPr>
      <w:r w:rsidRPr="000B7B7B">
        <w:rPr>
          <w:rFonts w:ascii="Arial" w:hAnsi="Arial" w:cs="Arial"/>
        </w:rPr>
        <w:t>Zamawiający</w:t>
      </w:r>
      <w:r w:rsidR="000B7963" w:rsidRPr="000B7B7B">
        <w:rPr>
          <w:rFonts w:ascii="Arial" w:hAnsi="Arial" w:cs="Arial"/>
        </w:rPr>
        <w:t xml:space="preserve"> nie</w:t>
      </w:r>
      <w:r w:rsidRPr="000B7B7B">
        <w:rPr>
          <w:rFonts w:ascii="Arial" w:hAnsi="Arial" w:cs="Arial"/>
        </w:rPr>
        <w:t xml:space="preserve"> dopuszcza możliwości składania ofert częściowych.</w:t>
      </w:r>
    </w:p>
    <w:p w14:paraId="4BCBC527" w14:textId="288C3D40" w:rsidR="000B7963" w:rsidRPr="000B7B7B" w:rsidRDefault="00F36A47" w:rsidP="000B7B7B">
      <w:pPr>
        <w:pStyle w:val="Akapitzlist"/>
        <w:numPr>
          <w:ilvl w:val="0"/>
          <w:numId w:val="17"/>
        </w:numPr>
        <w:spacing w:line="360" w:lineRule="auto"/>
        <w:ind w:left="360"/>
        <w:rPr>
          <w:rFonts w:ascii="Arial" w:hAnsi="Arial" w:cs="Arial"/>
        </w:rPr>
      </w:pPr>
      <w:r w:rsidRPr="000B7B7B">
        <w:rPr>
          <w:rFonts w:ascii="Arial" w:hAnsi="Arial" w:cs="Arial"/>
        </w:rPr>
        <w:t>Niniejsze zapytanie ofertowe obejmuje zamówienie na przeprowadzenie:</w:t>
      </w:r>
      <w:r w:rsidR="000B7963" w:rsidRPr="000B7B7B">
        <w:rPr>
          <w:rFonts w:ascii="Arial" w:hAnsi="Arial" w:cs="Arial"/>
        </w:rPr>
        <w:t xml:space="preserve"> </w:t>
      </w:r>
      <w:r w:rsidR="009E0159" w:rsidRPr="000B7B7B">
        <w:rPr>
          <w:rFonts w:ascii="Arial" w:hAnsi="Arial" w:cs="Arial"/>
        </w:rPr>
        <w:t xml:space="preserve">usług </w:t>
      </w:r>
      <w:r w:rsidR="00433A1C" w:rsidRPr="000B7B7B">
        <w:rPr>
          <w:rFonts w:ascii="Arial" w:hAnsi="Arial" w:cs="Arial"/>
        </w:rPr>
        <w:t>cateringowych</w:t>
      </w:r>
      <w:r w:rsidR="009E0159" w:rsidRPr="000B7B7B">
        <w:rPr>
          <w:rFonts w:ascii="Arial" w:hAnsi="Arial" w:cs="Arial"/>
        </w:rPr>
        <w:t xml:space="preserve"> w zakresie przygotowania i dostarczania dwudaniowego </w:t>
      </w:r>
      <w:r w:rsidR="00433A1C" w:rsidRPr="000B7B7B">
        <w:rPr>
          <w:rFonts w:ascii="Arial" w:hAnsi="Arial" w:cs="Arial"/>
        </w:rPr>
        <w:t xml:space="preserve">obiadu </w:t>
      </w:r>
      <w:r w:rsidR="00635886" w:rsidRPr="000B7B7B">
        <w:rPr>
          <w:rFonts w:ascii="Arial" w:hAnsi="Arial" w:cs="Arial"/>
        </w:rPr>
        <w:t xml:space="preserve">i napoju </w:t>
      </w:r>
      <w:r w:rsidRPr="000B7B7B">
        <w:rPr>
          <w:rFonts w:ascii="Arial" w:hAnsi="Arial" w:cs="Arial"/>
        </w:rPr>
        <w:t xml:space="preserve">w ramach projektu </w:t>
      </w:r>
      <w:r w:rsidR="002A15A5" w:rsidRPr="000B7B7B">
        <w:rPr>
          <w:rFonts w:ascii="Arial" w:hAnsi="Arial" w:cs="Arial"/>
        </w:rPr>
        <w:t>„To jest zmiana!”</w:t>
      </w:r>
      <w:r w:rsidR="00481B0C" w:rsidRPr="000B7B7B">
        <w:rPr>
          <w:rFonts w:ascii="Arial" w:hAnsi="Arial" w:cs="Arial"/>
        </w:rPr>
        <w:t xml:space="preserve"> </w:t>
      </w:r>
      <w:r w:rsidRPr="000B7B7B">
        <w:rPr>
          <w:rFonts w:ascii="Arial" w:hAnsi="Arial" w:cs="Arial"/>
        </w:rPr>
        <w:t>realizowanego</w:t>
      </w:r>
      <w:r w:rsidR="000B7963" w:rsidRPr="000B7B7B">
        <w:rPr>
          <w:rFonts w:ascii="Arial" w:hAnsi="Arial" w:cs="Arial"/>
        </w:rPr>
        <w:t xml:space="preserve"> </w:t>
      </w:r>
      <w:r w:rsidRPr="000B7B7B">
        <w:rPr>
          <w:rFonts w:ascii="Arial" w:hAnsi="Arial" w:cs="Arial"/>
        </w:rPr>
        <w:t>przez Zamawiającego.</w:t>
      </w:r>
    </w:p>
    <w:p w14:paraId="6842E77B" w14:textId="64AC7E40" w:rsidR="000B7963" w:rsidRPr="000B7B7B" w:rsidRDefault="00F36A47" w:rsidP="000B7B7B">
      <w:pPr>
        <w:pStyle w:val="Akapitzlist"/>
        <w:numPr>
          <w:ilvl w:val="0"/>
          <w:numId w:val="17"/>
        </w:numPr>
        <w:spacing w:line="360" w:lineRule="auto"/>
        <w:ind w:left="360"/>
        <w:rPr>
          <w:rFonts w:ascii="Arial" w:hAnsi="Arial" w:cs="Arial"/>
        </w:rPr>
      </w:pPr>
      <w:r w:rsidRPr="000B7B7B">
        <w:rPr>
          <w:rFonts w:ascii="Arial" w:hAnsi="Arial" w:cs="Arial"/>
        </w:rPr>
        <w:t>Zamawiający zastrzega sobie prawo do unieważnienia niniejszego</w:t>
      </w:r>
      <w:r w:rsidR="000B7963" w:rsidRPr="000B7B7B">
        <w:rPr>
          <w:rFonts w:ascii="Arial" w:hAnsi="Arial" w:cs="Arial"/>
        </w:rPr>
        <w:t xml:space="preserve"> </w:t>
      </w:r>
      <w:r w:rsidRPr="000B7B7B">
        <w:rPr>
          <w:rFonts w:ascii="Arial" w:hAnsi="Arial" w:cs="Arial"/>
        </w:rPr>
        <w:t>postępowania przed upływem terminu składania ofert według swobodnego</w:t>
      </w:r>
      <w:r w:rsidR="000B7963" w:rsidRPr="000B7B7B">
        <w:rPr>
          <w:rFonts w:ascii="Arial" w:hAnsi="Arial" w:cs="Arial"/>
        </w:rPr>
        <w:t xml:space="preserve"> </w:t>
      </w:r>
      <w:r w:rsidRPr="000B7B7B">
        <w:rPr>
          <w:rFonts w:ascii="Arial" w:hAnsi="Arial" w:cs="Arial"/>
        </w:rPr>
        <w:t>uznania</w:t>
      </w:r>
      <w:r w:rsidR="002216AC" w:rsidRPr="000B7B7B">
        <w:rPr>
          <w:rFonts w:ascii="Arial" w:hAnsi="Arial" w:cs="Arial"/>
        </w:rPr>
        <w:t xml:space="preserve"> </w:t>
      </w:r>
      <w:r w:rsidRPr="000B7B7B">
        <w:rPr>
          <w:rFonts w:ascii="Arial" w:hAnsi="Arial" w:cs="Arial"/>
        </w:rPr>
        <w:t>Zamawiającego, a po</w:t>
      </w:r>
      <w:r w:rsidR="000B7963" w:rsidRPr="000B7B7B">
        <w:rPr>
          <w:rFonts w:ascii="Arial" w:hAnsi="Arial" w:cs="Arial"/>
        </w:rPr>
        <w:t xml:space="preserve"> </w:t>
      </w:r>
      <w:r w:rsidRPr="000B7B7B">
        <w:rPr>
          <w:rFonts w:ascii="Arial" w:hAnsi="Arial" w:cs="Arial"/>
        </w:rPr>
        <w:t>upływie terminu składania ofert z uzasadnionych</w:t>
      </w:r>
      <w:r w:rsidR="000B7963" w:rsidRPr="000B7B7B">
        <w:rPr>
          <w:rFonts w:ascii="Arial" w:hAnsi="Arial" w:cs="Arial"/>
        </w:rPr>
        <w:t xml:space="preserve"> </w:t>
      </w:r>
      <w:r w:rsidRPr="000B7B7B">
        <w:rPr>
          <w:rFonts w:ascii="Arial" w:hAnsi="Arial" w:cs="Arial"/>
        </w:rPr>
        <w:t>przyczyn.</w:t>
      </w:r>
    </w:p>
    <w:p w14:paraId="3EA4DCB5" w14:textId="120758D0" w:rsidR="000B7963" w:rsidRPr="000B7B7B" w:rsidRDefault="00F36A47" w:rsidP="000B7B7B">
      <w:pPr>
        <w:pStyle w:val="Akapitzlist"/>
        <w:numPr>
          <w:ilvl w:val="0"/>
          <w:numId w:val="17"/>
        </w:numPr>
        <w:spacing w:line="360" w:lineRule="auto"/>
        <w:ind w:left="360"/>
        <w:rPr>
          <w:rFonts w:ascii="Arial" w:hAnsi="Arial" w:cs="Arial"/>
        </w:rPr>
      </w:pPr>
      <w:r w:rsidRPr="000B7B7B">
        <w:rPr>
          <w:rFonts w:ascii="Arial" w:hAnsi="Arial" w:cs="Arial"/>
        </w:rPr>
        <w:t>Zapytanie ofertowe może zostać zmienione przed upływem terminu składania</w:t>
      </w:r>
      <w:r w:rsidR="000B7963" w:rsidRPr="000B7B7B">
        <w:rPr>
          <w:rFonts w:ascii="Arial" w:hAnsi="Arial" w:cs="Arial"/>
        </w:rPr>
        <w:t xml:space="preserve"> </w:t>
      </w:r>
      <w:r w:rsidRPr="000B7B7B">
        <w:rPr>
          <w:rFonts w:ascii="Arial" w:hAnsi="Arial" w:cs="Arial"/>
        </w:rPr>
        <w:t>ofert.</w:t>
      </w:r>
    </w:p>
    <w:p w14:paraId="71911CF8" w14:textId="543670AF" w:rsidR="00F36A47" w:rsidRPr="000B7B7B" w:rsidRDefault="00F36A47" w:rsidP="000B7B7B">
      <w:pPr>
        <w:pStyle w:val="Akapitzlist"/>
        <w:spacing w:line="360" w:lineRule="auto"/>
        <w:ind w:left="360"/>
        <w:rPr>
          <w:rFonts w:ascii="Arial" w:hAnsi="Arial" w:cs="Arial"/>
        </w:rPr>
      </w:pPr>
      <w:r w:rsidRPr="000B7B7B">
        <w:rPr>
          <w:rFonts w:ascii="Arial" w:hAnsi="Arial" w:cs="Arial"/>
        </w:rPr>
        <w:t>Zamawiający poinformuje o zakresie zmian. Zamawiający przedłuży termin</w:t>
      </w:r>
      <w:r w:rsidR="000B7963" w:rsidRPr="000B7B7B">
        <w:rPr>
          <w:rFonts w:ascii="Arial" w:hAnsi="Arial" w:cs="Arial"/>
        </w:rPr>
        <w:t xml:space="preserve"> </w:t>
      </w:r>
      <w:r w:rsidRPr="000B7B7B">
        <w:rPr>
          <w:rFonts w:ascii="Arial" w:hAnsi="Arial" w:cs="Arial"/>
        </w:rPr>
        <w:t>składania ofert o czas niezbędny do wprowadzenia zmian w ofertach, jeżeli</w:t>
      </w:r>
      <w:r w:rsidR="000B7963" w:rsidRPr="000B7B7B">
        <w:rPr>
          <w:rFonts w:ascii="Arial" w:hAnsi="Arial" w:cs="Arial"/>
        </w:rPr>
        <w:t xml:space="preserve"> </w:t>
      </w:r>
      <w:r w:rsidRPr="000B7B7B">
        <w:rPr>
          <w:rFonts w:ascii="Arial" w:hAnsi="Arial" w:cs="Arial"/>
        </w:rPr>
        <w:t>będzie to konieczne z uwagi na zakres wprowadzonych zmian.</w:t>
      </w:r>
    </w:p>
    <w:p w14:paraId="009A22F4" w14:textId="77777777" w:rsidR="00616EDB" w:rsidRDefault="00536811" w:rsidP="000B7B7B">
      <w:pPr>
        <w:spacing w:line="360" w:lineRule="auto"/>
        <w:ind w:left="-142"/>
        <w:rPr>
          <w:rFonts w:ascii="Arial" w:hAnsi="Arial" w:cs="Arial"/>
        </w:rPr>
      </w:pPr>
      <w:r w:rsidRPr="000B7B7B">
        <w:rPr>
          <w:rFonts w:ascii="Arial" w:hAnsi="Arial" w:cs="Arial"/>
        </w:rPr>
        <w:t xml:space="preserve"> </w:t>
      </w:r>
    </w:p>
    <w:p w14:paraId="100A9FFC" w14:textId="77777777" w:rsidR="00E860FD" w:rsidRDefault="00E860FD" w:rsidP="000B7B7B">
      <w:pPr>
        <w:spacing w:line="360" w:lineRule="auto"/>
        <w:ind w:left="-142"/>
        <w:rPr>
          <w:rFonts w:ascii="Arial" w:hAnsi="Arial" w:cs="Arial"/>
        </w:rPr>
      </w:pPr>
    </w:p>
    <w:p w14:paraId="0D700B34" w14:textId="77777777" w:rsidR="00E860FD" w:rsidRDefault="00E860FD" w:rsidP="000B7B7B">
      <w:pPr>
        <w:spacing w:line="360" w:lineRule="auto"/>
        <w:ind w:left="-142"/>
        <w:rPr>
          <w:rFonts w:ascii="Arial" w:hAnsi="Arial" w:cs="Arial"/>
        </w:rPr>
      </w:pPr>
    </w:p>
    <w:p w14:paraId="796364C6" w14:textId="77777777" w:rsidR="00E860FD" w:rsidRDefault="00E860FD" w:rsidP="000B7B7B">
      <w:pPr>
        <w:spacing w:line="360" w:lineRule="auto"/>
        <w:ind w:left="-142"/>
        <w:rPr>
          <w:rFonts w:ascii="Arial" w:hAnsi="Arial" w:cs="Arial"/>
        </w:rPr>
      </w:pPr>
    </w:p>
    <w:p w14:paraId="18E701E6" w14:textId="77777777" w:rsidR="00E860FD" w:rsidRPr="000B7B7B" w:rsidRDefault="00E860FD" w:rsidP="000B7B7B">
      <w:pPr>
        <w:spacing w:line="360" w:lineRule="auto"/>
        <w:ind w:left="-142"/>
        <w:rPr>
          <w:rFonts w:ascii="Arial" w:hAnsi="Arial" w:cs="Arial"/>
        </w:rPr>
      </w:pPr>
    </w:p>
    <w:p w14:paraId="54124B94" w14:textId="5ED731B0" w:rsidR="00536811" w:rsidRPr="000B7B7B" w:rsidRDefault="00536811" w:rsidP="000B7B7B">
      <w:pPr>
        <w:pStyle w:val="Akapitzlist"/>
        <w:numPr>
          <w:ilvl w:val="0"/>
          <w:numId w:val="25"/>
        </w:numPr>
        <w:spacing w:line="360" w:lineRule="auto"/>
        <w:ind w:left="360"/>
        <w:rPr>
          <w:rFonts w:ascii="Arial" w:hAnsi="Arial" w:cs="Arial"/>
        </w:rPr>
      </w:pPr>
      <w:r w:rsidRPr="000B7B7B">
        <w:rPr>
          <w:rFonts w:ascii="Arial" w:hAnsi="Arial" w:cs="Arial"/>
          <w:b/>
        </w:rPr>
        <w:lastRenderedPageBreak/>
        <w:t xml:space="preserve">OPIS PRZEDMIOTU ZAMÓWIENIA </w:t>
      </w:r>
    </w:p>
    <w:p w14:paraId="57BF326D" w14:textId="77777777" w:rsidR="00186D68" w:rsidRPr="000B7B7B" w:rsidRDefault="00186D68" w:rsidP="000B7B7B">
      <w:pPr>
        <w:pStyle w:val="Tekstpodstawowy"/>
        <w:spacing w:before="0" w:beforeAutospacing="0" w:after="0" w:afterAutospacing="0" w:line="360" w:lineRule="auto"/>
        <w:rPr>
          <w:rFonts w:ascii="Arial" w:hAnsi="Arial" w:cs="Arial"/>
          <w:b/>
        </w:rPr>
      </w:pPr>
    </w:p>
    <w:p w14:paraId="4FA1D884" w14:textId="1D6B3850" w:rsidR="00A33872" w:rsidRPr="000B7B7B" w:rsidRDefault="00A33872" w:rsidP="000B7B7B">
      <w:pPr>
        <w:spacing w:line="360" w:lineRule="auto"/>
        <w:rPr>
          <w:rFonts w:ascii="Arial" w:hAnsi="Arial" w:cs="Arial"/>
        </w:rPr>
      </w:pPr>
      <w:r w:rsidRPr="000B7B7B">
        <w:rPr>
          <w:rFonts w:ascii="Arial" w:hAnsi="Arial" w:cs="Arial"/>
        </w:rPr>
        <w:t>Kody CPV</w:t>
      </w:r>
    </w:p>
    <w:p w14:paraId="0EFC0E55" w14:textId="77777777" w:rsidR="00A33872" w:rsidRPr="000B7B7B" w:rsidRDefault="00A33872" w:rsidP="000B7B7B">
      <w:pPr>
        <w:spacing w:line="360" w:lineRule="auto"/>
        <w:rPr>
          <w:rFonts w:ascii="Arial" w:hAnsi="Arial" w:cs="Arial"/>
        </w:rPr>
      </w:pPr>
      <w:r w:rsidRPr="000B7B7B">
        <w:rPr>
          <w:rFonts w:ascii="Arial" w:hAnsi="Arial" w:cs="Arial"/>
        </w:rPr>
        <w:t>Nazwa i kod określone we Wspólnym Słowniku Zamówień (CPV):</w:t>
      </w:r>
    </w:p>
    <w:p w14:paraId="5704554B" w14:textId="10011A0D" w:rsidR="000317A3" w:rsidRPr="000B7B7B" w:rsidRDefault="00A33872" w:rsidP="000B7B7B">
      <w:pPr>
        <w:spacing w:line="360" w:lineRule="auto"/>
        <w:rPr>
          <w:rFonts w:ascii="Arial" w:hAnsi="Arial" w:cs="Arial"/>
        </w:rPr>
      </w:pPr>
      <w:r w:rsidRPr="000B7B7B">
        <w:rPr>
          <w:rFonts w:ascii="Arial" w:hAnsi="Arial" w:cs="Arial"/>
        </w:rPr>
        <w:t>CPV</w:t>
      </w:r>
      <w:r w:rsidR="009E0159" w:rsidRPr="000B7B7B">
        <w:rPr>
          <w:rFonts w:ascii="Arial" w:hAnsi="Arial" w:cs="Arial"/>
        </w:rPr>
        <w:t>:</w:t>
      </w:r>
      <w:r w:rsidR="00635886" w:rsidRPr="000B7B7B">
        <w:rPr>
          <w:rFonts w:ascii="Arial" w:hAnsi="Arial" w:cs="Arial"/>
        </w:rPr>
        <w:tab/>
      </w:r>
      <w:r w:rsidR="009E0159" w:rsidRPr="000B7B7B">
        <w:rPr>
          <w:rFonts w:ascii="Arial" w:hAnsi="Arial" w:cs="Arial"/>
        </w:rPr>
        <w:t>55321000-6 – usługi przygotowywania posiłków</w:t>
      </w:r>
    </w:p>
    <w:p w14:paraId="714EFFF2" w14:textId="3B981C6D" w:rsidR="009E0159" w:rsidRPr="000B7B7B" w:rsidRDefault="009E0159" w:rsidP="000B7B7B">
      <w:pPr>
        <w:spacing w:line="360" w:lineRule="auto"/>
        <w:ind w:firstLine="708"/>
        <w:rPr>
          <w:rFonts w:ascii="Arial" w:hAnsi="Arial" w:cs="Arial"/>
        </w:rPr>
      </w:pPr>
      <w:r w:rsidRPr="000B7B7B">
        <w:rPr>
          <w:rFonts w:ascii="Arial" w:hAnsi="Arial" w:cs="Arial"/>
        </w:rPr>
        <w:t>55520000-1</w:t>
      </w:r>
      <w:r w:rsidR="00635886" w:rsidRPr="000B7B7B">
        <w:rPr>
          <w:rFonts w:ascii="Arial" w:hAnsi="Arial" w:cs="Arial"/>
        </w:rPr>
        <w:t xml:space="preserve">–  </w:t>
      </w:r>
      <w:r w:rsidRPr="000B7B7B">
        <w:rPr>
          <w:rFonts w:ascii="Arial" w:hAnsi="Arial" w:cs="Arial"/>
        </w:rPr>
        <w:t>usługi dostarczania posiłków</w:t>
      </w:r>
    </w:p>
    <w:p w14:paraId="178DBF66" w14:textId="0C651DD0" w:rsidR="009E0159" w:rsidRPr="000B7B7B" w:rsidRDefault="009E0159" w:rsidP="000B7B7B">
      <w:pPr>
        <w:spacing w:line="360" w:lineRule="auto"/>
        <w:ind w:firstLine="708"/>
        <w:rPr>
          <w:rFonts w:ascii="Arial" w:hAnsi="Arial" w:cs="Arial"/>
        </w:rPr>
      </w:pPr>
      <w:r w:rsidRPr="000B7B7B">
        <w:rPr>
          <w:rFonts w:ascii="Arial" w:hAnsi="Arial" w:cs="Arial"/>
        </w:rPr>
        <w:t>55521200-0 – usługi dowożenia posiłków</w:t>
      </w:r>
    </w:p>
    <w:p w14:paraId="7BC54425" w14:textId="77777777" w:rsidR="001E0319" w:rsidRPr="000B7B7B" w:rsidRDefault="001E0319" w:rsidP="000B7B7B">
      <w:pPr>
        <w:spacing w:line="360" w:lineRule="auto"/>
        <w:rPr>
          <w:rFonts w:ascii="Arial" w:hAnsi="Arial" w:cs="Arial"/>
        </w:rPr>
      </w:pPr>
    </w:p>
    <w:p w14:paraId="10CAD9BF" w14:textId="2BC963A7" w:rsidR="007E2061" w:rsidRPr="00EB65E7" w:rsidRDefault="00EB65E7" w:rsidP="00EB65E7">
      <w:pPr>
        <w:spacing w:after="120" w:line="360" w:lineRule="auto"/>
        <w:rPr>
          <w:rFonts w:ascii="Arial" w:hAnsi="Arial" w:cs="Arial"/>
        </w:rPr>
      </w:pPr>
      <w:r>
        <w:rPr>
          <w:rFonts w:ascii="Arial" w:hAnsi="Arial" w:cs="Arial"/>
        </w:rPr>
        <w:t xml:space="preserve">1. </w:t>
      </w:r>
      <w:r w:rsidR="00FB6425" w:rsidRPr="000B7B7B">
        <w:rPr>
          <w:rFonts w:ascii="Arial" w:hAnsi="Arial" w:cs="Arial"/>
        </w:rPr>
        <w:t xml:space="preserve">Przedmiotem zamówienia jest realizacja </w:t>
      </w:r>
      <w:r w:rsidR="00E860FD">
        <w:rPr>
          <w:rFonts w:ascii="Arial" w:hAnsi="Arial" w:cs="Arial"/>
        </w:rPr>
        <w:t>u</w:t>
      </w:r>
      <w:r w:rsidR="00433A1C" w:rsidRPr="000B7B7B">
        <w:rPr>
          <w:rFonts w:ascii="Arial" w:hAnsi="Arial" w:cs="Arial"/>
        </w:rPr>
        <w:t>sług cateringowych w zakresie przygotowania i dostarczania dwudaniowego obiadu</w:t>
      </w:r>
      <w:r w:rsidR="003B564F" w:rsidRPr="000B7B7B">
        <w:rPr>
          <w:rFonts w:ascii="Arial" w:hAnsi="Arial" w:cs="Arial"/>
        </w:rPr>
        <w:t xml:space="preserve"> </w:t>
      </w:r>
      <w:r w:rsidR="00E860FD">
        <w:rPr>
          <w:rFonts w:ascii="Arial" w:hAnsi="Arial" w:cs="Arial"/>
        </w:rPr>
        <w:t xml:space="preserve">i </w:t>
      </w:r>
      <w:r w:rsidR="003B564F" w:rsidRPr="000B7B7B">
        <w:rPr>
          <w:rFonts w:ascii="Arial" w:hAnsi="Arial" w:cs="Arial"/>
        </w:rPr>
        <w:t>napoju</w:t>
      </w:r>
      <w:r>
        <w:rPr>
          <w:rFonts w:ascii="Arial" w:hAnsi="Arial" w:cs="Arial"/>
        </w:rPr>
        <w:t xml:space="preserve"> w trakcie realizacji Treningów Kompetencji Społecznych dla Uczestników projektu </w:t>
      </w:r>
      <w:r w:rsidR="007E2061" w:rsidRPr="00EB65E7">
        <w:rPr>
          <w:rFonts w:ascii="Arial" w:hAnsi="Arial" w:cs="Arial"/>
        </w:rPr>
        <w:t>nr FEDS.07.05-IP.02-0034/24 pn. „To jest zmiana!” do miejsca realizacji</w:t>
      </w:r>
      <w:r w:rsidR="005A37BE" w:rsidRPr="00EB65E7">
        <w:rPr>
          <w:rFonts w:ascii="Arial" w:hAnsi="Arial" w:cs="Arial"/>
        </w:rPr>
        <w:t xml:space="preserve"> </w:t>
      </w:r>
      <w:r>
        <w:rPr>
          <w:rFonts w:ascii="Arial" w:hAnsi="Arial" w:cs="Arial"/>
        </w:rPr>
        <w:t>treningów</w:t>
      </w:r>
      <w:r w:rsidR="007E2061" w:rsidRPr="00EB65E7">
        <w:rPr>
          <w:rFonts w:ascii="Arial" w:hAnsi="Arial" w:cs="Arial"/>
        </w:rPr>
        <w:t xml:space="preserve"> wraz z odbiorem odpadków pokonsumpcyjnych. Zamówienie dotyczy realizacji ww. usługi </w:t>
      </w:r>
      <w:r>
        <w:rPr>
          <w:rFonts w:ascii="Arial" w:hAnsi="Arial" w:cs="Arial"/>
        </w:rPr>
        <w:t xml:space="preserve">w </w:t>
      </w:r>
      <w:r w:rsidR="007E2061" w:rsidRPr="00EB65E7">
        <w:rPr>
          <w:rFonts w:ascii="Arial" w:hAnsi="Arial" w:cs="Arial"/>
        </w:rPr>
        <w:t>wymiarze</w:t>
      </w:r>
    </w:p>
    <w:p w14:paraId="09314130" w14:textId="33AE5B90" w:rsidR="007E2061" w:rsidRPr="00EB65E7" w:rsidRDefault="00F46305" w:rsidP="00EB65E7">
      <w:pPr>
        <w:widowControl w:val="0"/>
        <w:tabs>
          <w:tab w:val="left" w:pos="426"/>
        </w:tabs>
        <w:autoSpaceDE w:val="0"/>
        <w:autoSpaceDN w:val="0"/>
        <w:spacing w:before="51" w:line="360" w:lineRule="auto"/>
        <w:ind w:right="146"/>
        <w:rPr>
          <w:rFonts w:ascii="Arial" w:hAnsi="Arial" w:cs="Arial"/>
        </w:rPr>
      </w:pPr>
      <w:r>
        <w:rPr>
          <w:rFonts w:ascii="Arial" w:hAnsi="Arial" w:cs="Arial"/>
          <w:w w:val="105"/>
        </w:rPr>
        <w:t>3</w:t>
      </w:r>
      <w:r w:rsidR="007E2061" w:rsidRPr="00EB65E7">
        <w:rPr>
          <w:rFonts w:ascii="Arial" w:hAnsi="Arial" w:cs="Arial"/>
          <w:w w:val="105"/>
        </w:rPr>
        <w:t xml:space="preserve"> grup</w:t>
      </w:r>
      <w:r w:rsidR="00033378">
        <w:rPr>
          <w:rFonts w:ascii="Arial" w:hAnsi="Arial" w:cs="Arial"/>
          <w:w w:val="105"/>
        </w:rPr>
        <w:t>y</w:t>
      </w:r>
      <w:r w:rsidR="007E2061" w:rsidRPr="00EB65E7">
        <w:rPr>
          <w:rFonts w:ascii="Arial" w:hAnsi="Arial" w:cs="Arial"/>
          <w:w w:val="105"/>
        </w:rPr>
        <w:t xml:space="preserve"> x </w:t>
      </w:r>
      <w:r w:rsidR="00033378">
        <w:rPr>
          <w:rFonts w:ascii="Arial" w:hAnsi="Arial" w:cs="Arial"/>
          <w:w w:val="105"/>
        </w:rPr>
        <w:t>1</w:t>
      </w:r>
      <w:r w:rsidR="007E2061" w:rsidRPr="00EB65E7">
        <w:rPr>
          <w:rFonts w:ascii="Arial" w:hAnsi="Arial" w:cs="Arial"/>
          <w:w w:val="105"/>
        </w:rPr>
        <w:t xml:space="preserve">0 osób, razem </w:t>
      </w:r>
      <w:r>
        <w:rPr>
          <w:rFonts w:ascii="Arial" w:hAnsi="Arial" w:cs="Arial"/>
          <w:w w:val="105"/>
        </w:rPr>
        <w:t>3</w:t>
      </w:r>
      <w:r w:rsidR="007E2061" w:rsidRPr="00EB65E7">
        <w:rPr>
          <w:rFonts w:ascii="Arial" w:hAnsi="Arial" w:cs="Arial"/>
          <w:w w:val="105"/>
        </w:rPr>
        <w:t xml:space="preserve">0 osób x </w:t>
      </w:r>
      <w:r w:rsidR="00167CF5" w:rsidRPr="00EB65E7">
        <w:rPr>
          <w:rFonts w:ascii="Arial" w:hAnsi="Arial" w:cs="Arial"/>
          <w:w w:val="105"/>
        </w:rPr>
        <w:t>6</w:t>
      </w:r>
      <w:r w:rsidR="007E2061" w:rsidRPr="00EB65E7">
        <w:rPr>
          <w:rFonts w:ascii="Arial" w:hAnsi="Arial" w:cs="Arial"/>
          <w:w w:val="105"/>
        </w:rPr>
        <w:t xml:space="preserve"> dni (</w:t>
      </w:r>
      <w:r w:rsidR="007E2061" w:rsidRPr="007B6227">
        <w:rPr>
          <w:rFonts w:ascii="Arial" w:hAnsi="Arial" w:cs="Arial"/>
        </w:rPr>
        <w:t xml:space="preserve">dwudaniowy obiad + </w:t>
      </w:r>
      <w:r w:rsidR="00167CF5" w:rsidRPr="007B6227">
        <w:rPr>
          <w:rFonts w:ascii="Arial" w:hAnsi="Arial" w:cs="Arial"/>
        </w:rPr>
        <w:t>napój</w:t>
      </w:r>
      <w:r w:rsidR="007E2061" w:rsidRPr="007B6227">
        <w:rPr>
          <w:rFonts w:ascii="Arial" w:hAnsi="Arial" w:cs="Arial"/>
        </w:rPr>
        <w:t>) tj.</w:t>
      </w:r>
      <w:r w:rsidR="007E2061" w:rsidRPr="00EB65E7">
        <w:rPr>
          <w:rFonts w:ascii="Arial" w:hAnsi="Arial" w:cs="Arial"/>
          <w:w w:val="105"/>
        </w:rPr>
        <w:t xml:space="preserve"> </w:t>
      </w:r>
      <w:r w:rsidR="009706D3" w:rsidRPr="00EB65E7">
        <w:rPr>
          <w:rFonts w:ascii="Arial" w:hAnsi="Arial" w:cs="Arial"/>
          <w:w w:val="105"/>
        </w:rPr>
        <w:t>1</w:t>
      </w:r>
      <w:r>
        <w:rPr>
          <w:rFonts w:ascii="Arial" w:hAnsi="Arial" w:cs="Arial"/>
          <w:w w:val="105"/>
        </w:rPr>
        <w:t>8</w:t>
      </w:r>
      <w:r w:rsidR="007E2061" w:rsidRPr="00EB65E7">
        <w:rPr>
          <w:rFonts w:ascii="Arial" w:hAnsi="Arial" w:cs="Arial"/>
          <w:w w:val="105"/>
        </w:rPr>
        <w:t xml:space="preserve">0 obiadów i </w:t>
      </w:r>
      <w:r w:rsidR="009706D3" w:rsidRPr="00EB65E7">
        <w:rPr>
          <w:rFonts w:ascii="Arial" w:hAnsi="Arial" w:cs="Arial"/>
          <w:w w:val="105"/>
        </w:rPr>
        <w:t>1</w:t>
      </w:r>
      <w:r w:rsidR="00A56B66">
        <w:rPr>
          <w:rFonts w:ascii="Arial" w:hAnsi="Arial" w:cs="Arial"/>
          <w:w w:val="105"/>
        </w:rPr>
        <w:t>8</w:t>
      </w:r>
      <w:r w:rsidR="00167CF5" w:rsidRPr="00EB65E7">
        <w:rPr>
          <w:rFonts w:ascii="Arial" w:hAnsi="Arial" w:cs="Arial"/>
          <w:w w:val="105"/>
        </w:rPr>
        <w:t>0 napojów</w:t>
      </w:r>
      <w:r w:rsidR="007E2061" w:rsidRPr="00EB65E7">
        <w:rPr>
          <w:rFonts w:ascii="Arial" w:hAnsi="Arial" w:cs="Arial"/>
          <w:w w:val="105"/>
        </w:rPr>
        <w:t>;</w:t>
      </w:r>
    </w:p>
    <w:p w14:paraId="51A16B12" w14:textId="5A98572C" w:rsidR="007E2061" w:rsidRPr="000B7B7B" w:rsidRDefault="007E2061" w:rsidP="007760D1">
      <w:pPr>
        <w:pStyle w:val="Akapitzlist"/>
        <w:widowControl w:val="0"/>
        <w:numPr>
          <w:ilvl w:val="1"/>
          <w:numId w:val="49"/>
        </w:numPr>
        <w:tabs>
          <w:tab w:val="left" w:pos="426"/>
        </w:tabs>
        <w:autoSpaceDE w:val="0"/>
        <w:autoSpaceDN w:val="0"/>
        <w:spacing w:line="360" w:lineRule="auto"/>
        <w:ind w:left="426" w:right="148" w:hanging="426"/>
        <w:rPr>
          <w:rFonts w:ascii="Arial" w:hAnsi="Arial" w:cs="Arial"/>
        </w:rPr>
      </w:pPr>
      <w:r w:rsidRPr="000B7B7B">
        <w:rPr>
          <w:rFonts w:ascii="Arial" w:hAnsi="Arial" w:cs="Arial"/>
        </w:rPr>
        <w:t xml:space="preserve">Zakres usługi cateringowej polegającej na przygotowaniu i dostarczeniu dwudaniowego obiadu </w:t>
      </w:r>
      <w:r w:rsidR="00635886" w:rsidRPr="000B7B7B">
        <w:rPr>
          <w:rFonts w:ascii="Arial" w:hAnsi="Arial" w:cs="Arial"/>
        </w:rPr>
        <w:t xml:space="preserve">i napoju </w:t>
      </w:r>
      <w:r w:rsidRPr="000B7B7B">
        <w:rPr>
          <w:rFonts w:ascii="Arial" w:hAnsi="Arial" w:cs="Arial"/>
        </w:rPr>
        <w:t>na warsztaty:</w:t>
      </w:r>
    </w:p>
    <w:p w14:paraId="389567DB" w14:textId="45A255A3" w:rsidR="007E2061" w:rsidRPr="000B7B7B" w:rsidRDefault="007E2061" w:rsidP="00FA4B5B">
      <w:pPr>
        <w:pStyle w:val="Akapitzlist"/>
        <w:widowControl w:val="0"/>
        <w:numPr>
          <w:ilvl w:val="2"/>
          <w:numId w:val="49"/>
        </w:numPr>
        <w:autoSpaceDE w:val="0"/>
        <w:autoSpaceDN w:val="0"/>
        <w:spacing w:line="360" w:lineRule="auto"/>
        <w:ind w:left="993" w:right="139" w:hanging="426"/>
        <w:rPr>
          <w:rFonts w:ascii="Arial" w:hAnsi="Arial" w:cs="Arial"/>
        </w:rPr>
      </w:pPr>
      <w:r w:rsidRPr="000B7B7B">
        <w:rPr>
          <w:rFonts w:ascii="Arial" w:hAnsi="Arial" w:cs="Arial"/>
          <w:w w:val="105"/>
        </w:rPr>
        <w:t xml:space="preserve">usługa obejmuje dostarczenie dwudaniowego obiadu </w:t>
      </w:r>
      <w:r w:rsidR="00635886" w:rsidRPr="000B7B7B">
        <w:rPr>
          <w:rFonts w:ascii="Arial" w:hAnsi="Arial" w:cs="Arial"/>
          <w:w w:val="105"/>
        </w:rPr>
        <w:t>i napoju</w:t>
      </w:r>
      <w:r w:rsidRPr="000B7B7B">
        <w:rPr>
          <w:rFonts w:ascii="Arial" w:hAnsi="Arial" w:cs="Arial"/>
          <w:w w:val="105"/>
        </w:rPr>
        <w:t xml:space="preserve"> do poszczególnych miejsc prowadzenia zajęć i warsztatów na terenie</w:t>
      </w:r>
      <w:r w:rsidR="003949B5">
        <w:rPr>
          <w:rFonts w:ascii="Arial" w:hAnsi="Arial" w:cs="Arial"/>
          <w:w w:val="105"/>
        </w:rPr>
        <w:t xml:space="preserve"> </w:t>
      </w:r>
      <w:r w:rsidR="005A37BE" w:rsidRPr="000B7B7B">
        <w:rPr>
          <w:rFonts w:ascii="Arial" w:hAnsi="Arial" w:cs="Arial"/>
          <w:w w:val="105"/>
        </w:rPr>
        <w:t xml:space="preserve">miasta </w:t>
      </w:r>
      <w:r w:rsidR="00F96B69">
        <w:rPr>
          <w:rFonts w:ascii="Arial" w:hAnsi="Arial" w:cs="Arial"/>
          <w:w w:val="105"/>
        </w:rPr>
        <w:t>Oława</w:t>
      </w:r>
      <w:r w:rsidRPr="000B7B7B">
        <w:rPr>
          <w:rFonts w:ascii="Arial" w:hAnsi="Arial" w:cs="Arial"/>
        </w:rPr>
        <w:t xml:space="preserve"> – maksymalnie </w:t>
      </w:r>
      <w:r w:rsidR="009706D3">
        <w:rPr>
          <w:rFonts w:ascii="Arial" w:hAnsi="Arial" w:cs="Arial"/>
        </w:rPr>
        <w:t>1</w:t>
      </w:r>
      <w:r w:rsidR="00F46305">
        <w:rPr>
          <w:rFonts w:ascii="Arial" w:hAnsi="Arial" w:cs="Arial"/>
        </w:rPr>
        <w:t>8</w:t>
      </w:r>
      <w:r w:rsidR="00635886" w:rsidRPr="000B7B7B">
        <w:rPr>
          <w:rFonts w:ascii="Arial" w:hAnsi="Arial" w:cs="Arial"/>
        </w:rPr>
        <w:t>0</w:t>
      </w:r>
      <w:r w:rsidRPr="000B7B7B">
        <w:rPr>
          <w:rFonts w:ascii="Arial" w:hAnsi="Arial" w:cs="Arial"/>
        </w:rPr>
        <w:t xml:space="preserve"> dwudaniowych obiadów i </w:t>
      </w:r>
      <w:r w:rsidR="009706D3">
        <w:rPr>
          <w:rFonts w:ascii="Arial" w:hAnsi="Arial" w:cs="Arial"/>
        </w:rPr>
        <w:t>1</w:t>
      </w:r>
      <w:r w:rsidR="00F46305">
        <w:rPr>
          <w:rFonts w:ascii="Arial" w:hAnsi="Arial" w:cs="Arial"/>
        </w:rPr>
        <w:t>8</w:t>
      </w:r>
      <w:r w:rsidR="005A37BE" w:rsidRPr="000B7B7B">
        <w:rPr>
          <w:rFonts w:ascii="Arial" w:hAnsi="Arial" w:cs="Arial"/>
        </w:rPr>
        <w:t>0</w:t>
      </w:r>
      <w:r w:rsidRPr="000B7B7B">
        <w:rPr>
          <w:rFonts w:ascii="Arial" w:hAnsi="Arial" w:cs="Arial"/>
        </w:rPr>
        <w:t xml:space="preserve"> </w:t>
      </w:r>
      <w:r w:rsidR="00635886" w:rsidRPr="000B7B7B">
        <w:rPr>
          <w:rFonts w:ascii="Arial" w:hAnsi="Arial" w:cs="Arial"/>
        </w:rPr>
        <w:t>napojów</w:t>
      </w:r>
      <w:r w:rsidRPr="000B7B7B">
        <w:rPr>
          <w:rFonts w:ascii="Arial" w:hAnsi="Arial" w:cs="Arial"/>
        </w:rPr>
        <w:t>;</w:t>
      </w:r>
    </w:p>
    <w:p w14:paraId="56BE1FFD" w14:textId="46B3CE25" w:rsidR="007E2061" w:rsidRDefault="007E2061" w:rsidP="00FA4B5B">
      <w:pPr>
        <w:pStyle w:val="Akapitzlist"/>
        <w:widowControl w:val="0"/>
        <w:numPr>
          <w:ilvl w:val="2"/>
          <w:numId w:val="49"/>
        </w:numPr>
        <w:autoSpaceDE w:val="0"/>
        <w:autoSpaceDN w:val="0"/>
        <w:spacing w:line="360" w:lineRule="auto"/>
        <w:ind w:left="993" w:right="134" w:hanging="426"/>
        <w:rPr>
          <w:rFonts w:ascii="Arial" w:hAnsi="Arial" w:cs="Arial"/>
        </w:rPr>
      </w:pPr>
      <w:r w:rsidRPr="000B7B7B">
        <w:rPr>
          <w:rFonts w:ascii="Arial" w:hAnsi="Arial" w:cs="Arial"/>
        </w:rPr>
        <w:t>w standardzie: posiłki powinny być ciepłe i odpowiadające normom kalorycznym oraz higieniczno-sanitarnym w wersji mięsnej, wegetariańskiej lub diety specjalnej (np. bezglutenowa) stosownie do wskazań zamawiającego; minimalny standard obiadu obejmuje dwa dania: zupę</w:t>
      </w:r>
      <w:r w:rsidR="007B6227">
        <w:rPr>
          <w:rFonts w:ascii="Arial" w:hAnsi="Arial" w:cs="Arial"/>
        </w:rPr>
        <w:t>/200 ml</w:t>
      </w:r>
      <w:r w:rsidRPr="000B7B7B">
        <w:rPr>
          <w:rFonts w:ascii="Arial" w:hAnsi="Arial" w:cs="Arial"/>
        </w:rPr>
        <w:t>, gorące danie mięsne lub rybne</w:t>
      </w:r>
      <w:r w:rsidR="007B6227">
        <w:rPr>
          <w:rFonts w:ascii="Arial" w:hAnsi="Arial" w:cs="Arial"/>
        </w:rPr>
        <w:t>/200g</w:t>
      </w:r>
      <w:r w:rsidRPr="000B7B7B">
        <w:rPr>
          <w:rFonts w:ascii="Arial" w:hAnsi="Arial" w:cs="Arial"/>
        </w:rPr>
        <w:t xml:space="preserve"> (z możliwością zamówienia części posiłków wegetariańskich/diet specjalnych wg preferencji uczestników szkoleń i warsztatów), dodatki warzywne (surówka, jarzyna)</w:t>
      </w:r>
      <w:r w:rsidR="008E7364">
        <w:rPr>
          <w:rFonts w:ascii="Arial" w:hAnsi="Arial" w:cs="Arial"/>
        </w:rPr>
        <w:t>/140g</w:t>
      </w:r>
      <w:r w:rsidRPr="000B7B7B">
        <w:rPr>
          <w:rFonts w:ascii="Arial" w:hAnsi="Arial" w:cs="Arial"/>
        </w:rPr>
        <w:t>, dodatek skrobiowy</w:t>
      </w:r>
      <w:r w:rsidR="008E7364">
        <w:rPr>
          <w:rFonts w:ascii="Arial" w:hAnsi="Arial" w:cs="Arial"/>
        </w:rPr>
        <w:t>/200g</w:t>
      </w:r>
      <w:r w:rsidR="00635886" w:rsidRPr="000B7B7B">
        <w:rPr>
          <w:rFonts w:ascii="Arial" w:hAnsi="Arial" w:cs="Arial"/>
        </w:rPr>
        <w:t xml:space="preserve"> i</w:t>
      </w:r>
      <w:r w:rsidRPr="000B7B7B">
        <w:rPr>
          <w:rFonts w:ascii="Arial" w:hAnsi="Arial" w:cs="Arial"/>
        </w:rPr>
        <w:t xml:space="preserve"> napój</w:t>
      </w:r>
      <w:r w:rsidR="00ED6464">
        <w:rPr>
          <w:rFonts w:ascii="Arial" w:hAnsi="Arial" w:cs="Arial"/>
        </w:rPr>
        <w:t>/200 ml</w:t>
      </w:r>
      <w:r w:rsidRPr="000B7B7B">
        <w:rPr>
          <w:rFonts w:ascii="Arial" w:hAnsi="Arial" w:cs="Arial"/>
        </w:rPr>
        <w:t>. Usługa obejmuje serwowanie posiłków oraz sprzątanie. W realizacji usługi zawiera się również obowiązek odbioru odpadków pokonsumpcyjnych zgodnie z obowiązującymi przepisami.</w:t>
      </w:r>
    </w:p>
    <w:p w14:paraId="53A4E8B3" w14:textId="0522AC6D" w:rsidR="007E2061" w:rsidRPr="000B7B7B" w:rsidRDefault="001734BD" w:rsidP="007760D1">
      <w:pPr>
        <w:pStyle w:val="Akapitzlist"/>
        <w:widowControl w:val="0"/>
        <w:numPr>
          <w:ilvl w:val="1"/>
          <w:numId w:val="49"/>
        </w:numPr>
        <w:autoSpaceDE w:val="0"/>
        <w:autoSpaceDN w:val="0"/>
        <w:spacing w:before="4" w:line="360" w:lineRule="auto"/>
        <w:ind w:left="567" w:right="135" w:hanging="567"/>
        <w:rPr>
          <w:rFonts w:ascii="Arial" w:hAnsi="Arial" w:cs="Arial"/>
        </w:rPr>
      </w:pPr>
      <w:r>
        <w:rPr>
          <w:rFonts w:ascii="Arial" w:hAnsi="Arial" w:cs="Arial"/>
        </w:rPr>
        <w:t>W</w:t>
      </w:r>
      <w:r w:rsidR="007E2061" w:rsidRPr="000B7B7B">
        <w:rPr>
          <w:rFonts w:ascii="Arial" w:hAnsi="Arial" w:cs="Arial"/>
        </w:rPr>
        <w:t xml:space="preserve">ykonawca zobligowany jest do zapewniania gotowości do dostarczenia dwudaniowego obiadu </w:t>
      </w:r>
      <w:r w:rsidR="0037504F" w:rsidRPr="000B7B7B">
        <w:rPr>
          <w:rFonts w:ascii="Arial" w:hAnsi="Arial" w:cs="Arial"/>
        </w:rPr>
        <w:t>i napoju</w:t>
      </w:r>
      <w:r w:rsidR="007E2061" w:rsidRPr="000B7B7B">
        <w:rPr>
          <w:rFonts w:ascii="Arial" w:hAnsi="Arial" w:cs="Arial"/>
        </w:rPr>
        <w:t xml:space="preserve"> w całym okresie realizacji </w:t>
      </w:r>
      <w:r w:rsidR="00134218">
        <w:rPr>
          <w:rFonts w:ascii="Arial" w:hAnsi="Arial" w:cs="Arial"/>
        </w:rPr>
        <w:t>wsparcia</w:t>
      </w:r>
      <w:r w:rsidR="007E2061" w:rsidRPr="000B7B7B">
        <w:rPr>
          <w:rFonts w:ascii="Arial" w:hAnsi="Arial" w:cs="Arial"/>
        </w:rPr>
        <w:t xml:space="preserve"> wskazanym w </w:t>
      </w:r>
      <w:r w:rsidR="007E2061" w:rsidRPr="000B7B7B">
        <w:rPr>
          <w:rFonts w:ascii="Arial" w:hAnsi="Arial" w:cs="Arial"/>
        </w:rPr>
        <w:lastRenderedPageBreak/>
        <w:t xml:space="preserve">punkcie </w:t>
      </w:r>
      <w:r w:rsidR="006346BE">
        <w:rPr>
          <w:rFonts w:ascii="Arial" w:hAnsi="Arial" w:cs="Arial"/>
        </w:rPr>
        <w:t>2</w:t>
      </w:r>
      <w:r w:rsidR="007E2061" w:rsidRPr="000B7B7B">
        <w:rPr>
          <w:rFonts w:ascii="Arial" w:hAnsi="Arial" w:cs="Arial"/>
        </w:rPr>
        <w:t xml:space="preserve"> zgodnie z harmonogramem określonym przez zamawiającego w porozumieniu z </w:t>
      </w:r>
      <w:r w:rsidR="008114C3">
        <w:rPr>
          <w:rFonts w:ascii="Arial" w:hAnsi="Arial" w:cs="Arial"/>
        </w:rPr>
        <w:t>W</w:t>
      </w:r>
      <w:r w:rsidR="007E2061" w:rsidRPr="000B7B7B">
        <w:rPr>
          <w:rFonts w:ascii="Arial" w:hAnsi="Arial" w:cs="Arial"/>
        </w:rPr>
        <w:t xml:space="preserve">ykonawcą. W harmonogramie wskazane zostaną m.in. terminy oraz godziny dostarczania dwudaniowego obiadu oraz </w:t>
      </w:r>
      <w:r w:rsidR="0037504F" w:rsidRPr="000B7B7B">
        <w:rPr>
          <w:rFonts w:ascii="Arial" w:hAnsi="Arial" w:cs="Arial"/>
        </w:rPr>
        <w:t>napoju</w:t>
      </w:r>
      <w:r w:rsidR="007E2061" w:rsidRPr="000B7B7B">
        <w:rPr>
          <w:rFonts w:ascii="Arial" w:hAnsi="Arial" w:cs="Arial"/>
        </w:rPr>
        <w:t xml:space="preserve"> w okresie wskazanym w punkcie </w:t>
      </w:r>
      <w:r w:rsidR="00322088">
        <w:rPr>
          <w:rFonts w:ascii="Arial" w:hAnsi="Arial" w:cs="Arial"/>
        </w:rPr>
        <w:t>2</w:t>
      </w:r>
      <w:r w:rsidR="007E2061" w:rsidRPr="000B7B7B">
        <w:rPr>
          <w:rFonts w:ascii="Arial" w:hAnsi="Arial" w:cs="Arial"/>
        </w:rPr>
        <w:t xml:space="preserve"> oraz miejsca dostaw;</w:t>
      </w:r>
    </w:p>
    <w:p w14:paraId="08A78321" w14:textId="38A232E1" w:rsidR="007E2061" w:rsidRPr="00F35105" w:rsidRDefault="007E2061" w:rsidP="007760D1">
      <w:pPr>
        <w:pStyle w:val="Akapitzlist"/>
        <w:widowControl w:val="0"/>
        <w:numPr>
          <w:ilvl w:val="1"/>
          <w:numId w:val="49"/>
        </w:numPr>
        <w:tabs>
          <w:tab w:val="left" w:pos="1180"/>
        </w:tabs>
        <w:autoSpaceDE w:val="0"/>
        <w:autoSpaceDN w:val="0"/>
        <w:spacing w:line="360" w:lineRule="auto"/>
        <w:ind w:left="567" w:right="131" w:hanging="567"/>
        <w:rPr>
          <w:rFonts w:ascii="Arial" w:hAnsi="Arial" w:cs="Arial"/>
        </w:rPr>
      </w:pPr>
      <w:r w:rsidRPr="00F35105">
        <w:rPr>
          <w:rFonts w:ascii="Arial" w:hAnsi="Arial" w:cs="Arial"/>
        </w:rPr>
        <w:t xml:space="preserve">Przewidywana liczba dwudaniowych obiadów i </w:t>
      </w:r>
      <w:r w:rsidR="0037504F" w:rsidRPr="00F35105">
        <w:rPr>
          <w:rFonts w:ascii="Arial" w:hAnsi="Arial" w:cs="Arial"/>
        </w:rPr>
        <w:t>napoju</w:t>
      </w:r>
      <w:r w:rsidRPr="00F35105">
        <w:rPr>
          <w:rFonts w:ascii="Arial" w:hAnsi="Arial" w:cs="Arial"/>
        </w:rPr>
        <w:t xml:space="preserve"> ma charakter szacunkowy, wyżywienie rozliczone będzie na podstawie liczby faktycznie</w:t>
      </w:r>
      <w:r w:rsidRPr="00F35105">
        <w:rPr>
          <w:rFonts w:ascii="Arial" w:hAnsi="Arial" w:cs="Arial"/>
          <w:w w:val="150"/>
        </w:rPr>
        <w:t xml:space="preserve"> </w:t>
      </w:r>
      <w:r w:rsidRPr="00F35105">
        <w:rPr>
          <w:rFonts w:ascii="Arial" w:hAnsi="Arial" w:cs="Arial"/>
        </w:rPr>
        <w:t>dostarczonych</w:t>
      </w:r>
      <w:r w:rsidRPr="00F35105">
        <w:rPr>
          <w:rFonts w:ascii="Arial" w:hAnsi="Arial" w:cs="Arial"/>
          <w:w w:val="150"/>
        </w:rPr>
        <w:t xml:space="preserve"> </w:t>
      </w:r>
      <w:r w:rsidRPr="00F35105">
        <w:rPr>
          <w:rFonts w:ascii="Arial" w:hAnsi="Arial" w:cs="Arial"/>
        </w:rPr>
        <w:t>dwudaniowych</w:t>
      </w:r>
      <w:r w:rsidRPr="00F35105">
        <w:rPr>
          <w:rFonts w:ascii="Arial" w:hAnsi="Arial" w:cs="Arial"/>
          <w:w w:val="150"/>
        </w:rPr>
        <w:t xml:space="preserve"> </w:t>
      </w:r>
      <w:r w:rsidRPr="00F35105">
        <w:rPr>
          <w:rFonts w:ascii="Arial" w:hAnsi="Arial" w:cs="Arial"/>
        </w:rPr>
        <w:t>obiadów</w:t>
      </w:r>
      <w:r w:rsidRPr="00F35105">
        <w:rPr>
          <w:rFonts w:ascii="Arial" w:hAnsi="Arial" w:cs="Arial"/>
          <w:w w:val="150"/>
        </w:rPr>
        <w:t xml:space="preserve"> </w:t>
      </w:r>
      <w:r w:rsidRPr="00F35105">
        <w:rPr>
          <w:rFonts w:ascii="Arial" w:hAnsi="Arial" w:cs="Arial"/>
        </w:rPr>
        <w:t>i</w:t>
      </w:r>
      <w:r w:rsidRPr="00F35105">
        <w:rPr>
          <w:rFonts w:ascii="Arial" w:hAnsi="Arial" w:cs="Arial"/>
          <w:w w:val="150"/>
        </w:rPr>
        <w:t xml:space="preserve"> </w:t>
      </w:r>
      <w:r w:rsidR="0037504F" w:rsidRPr="00F35105">
        <w:rPr>
          <w:rFonts w:ascii="Arial" w:hAnsi="Arial" w:cs="Arial"/>
        </w:rPr>
        <w:t>napoju</w:t>
      </w:r>
      <w:r w:rsidRPr="00F35105">
        <w:rPr>
          <w:rFonts w:ascii="Arial" w:hAnsi="Arial" w:cs="Arial"/>
        </w:rPr>
        <w:t>.</w:t>
      </w:r>
      <w:r w:rsidRPr="00F35105">
        <w:rPr>
          <w:rFonts w:ascii="Arial" w:hAnsi="Arial" w:cs="Arial"/>
          <w:w w:val="150"/>
        </w:rPr>
        <w:t xml:space="preserve"> </w:t>
      </w:r>
      <w:r w:rsidRPr="00F35105">
        <w:rPr>
          <w:rFonts w:ascii="Arial" w:hAnsi="Arial" w:cs="Arial"/>
        </w:rPr>
        <w:t>Faktyczna</w:t>
      </w:r>
      <w:r w:rsidRPr="00F35105">
        <w:rPr>
          <w:rFonts w:ascii="Arial" w:hAnsi="Arial" w:cs="Arial"/>
          <w:w w:val="150"/>
        </w:rPr>
        <w:t xml:space="preserve"> </w:t>
      </w:r>
      <w:r w:rsidRPr="00F35105">
        <w:rPr>
          <w:rFonts w:ascii="Arial" w:hAnsi="Arial" w:cs="Arial"/>
        </w:rPr>
        <w:t>ilo</w:t>
      </w:r>
      <w:r w:rsidR="00C77513" w:rsidRPr="00F35105">
        <w:rPr>
          <w:rFonts w:ascii="Arial" w:hAnsi="Arial" w:cs="Arial"/>
        </w:rPr>
        <w:t>ść z</w:t>
      </w:r>
      <w:r w:rsidRPr="00F35105">
        <w:rPr>
          <w:rFonts w:ascii="Arial" w:hAnsi="Arial" w:cs="Arial"/>
        </w:rPr>
        <w:t>amówionych posiłków będzie uzależniona od liczby osób objętych wsparciem. Dodatkowo zamawiający zastrzega sobie prawo do zmniejszenia lub zwiększenia liczby dostarczanych posiłków w zależności od frekwencji uczestników projektu. Powiadomienie wykonawcy o ilości posiłków do przygotowania na dany dzień szkoleń będzie dokonywane z jednodniowym (najpóźniej do godziny 10:00 dnia poprzedzającego) wyprzedzeniem w formie e-mail lub telefonicznej;</w:t>
      </w:r>
    </w:p>
    <w:p w14:paraId="1D5E4E39" w14:textId="70508FDA" w:rsidR="007E2061" w:rsidRPr="000B7B7B" w:rsidRDefault="007E2061" w:rsidP="007760D1">
      <w:pPr>
        <w:pStyle w:val="Akapitzlist"/>
        <w:widowControl w:val="0"/>
        <w:numPr>
          <w:ilvl w:val="1"/>
          <w:numId w:val="49"/>
        </w:numPr>
        <w:tabs>
          <w:tab w:val="left" w:pos="1180"/>
        </w:tabs>
        <w:autoSpaceDE w:val="0"/>
        <w:autoSpaceDN w:val="0"/>
        <w:spacing w:line="360" w:lineRule="auto"/>
        <w:ind w:left="567" w:right="134" w:hanging="567"/>
        <w:rPr>
          <w:rFonts w:ascii="Arial" w:hAnsi="Arial" w:cs="Arial"/>
        </w:rPr>
      </w:pPr>
      <w:r w:rsidRPr="000B7B7B">
        <w:rPr>
          <w:rFonts w:ascii="Arial" w:hAnsi="Arial" w:cs="Arial"/>
        </w:rPr>
        <w:t>dwudaniowe obiady i</w:t>
      </w:r>
      <w:r w:rsidR="006F1E62" w:rsidRPr="000B7B7B">
        <w:rPr>
          <w:rFonts w:ascii="Arial" w:hAnsi="Arial" w:cs="Arial"/>
        </w:rPr>
        <w:t xml:space="preserve"> napoje</w:t>
      </w:r>
      <w:r w:rsidRPr="000B7B7B">
        <w:rPr>
          <w:rFonts w:ascii="Arial" w:hAnsi="Arial" w:cs="Arial"/>
        </w:rPr>
        <w:t xml:space="preserve"> będą dostarczane we wskazanych godzinach pod wskazane w harmonogramach realizacji zajęć i warsztatów adresy, z zastrzeżeniem</w:t>
      </w:r>
      <w:r w:rsidR="008114C3">
        <w:rPr>
          <w:rFonts w:ascii="Arial" w:hAnsi="Arial" w:cs="Arial"/>
        </w:rPr>
        <w:t>,</w:t>
      </w:r>
      <w:r w:rsidRPr="000B7B7B">
        <w:rPr>
          <w:rFonts w:ascii="Arial" w:hAnsi="Arial" w:cs="Arial"/>
        </w:rPr>
        <w:t xml:space="preserve"> że obiad powinien być dostarczony do miejsca, w którym odbywają się szkolenia i warsztaty nie później niż na 15 min. przed planowaną przerwą obiadową. Obiad powinien być wydany w przerwie obiadowej zgodnie ze zleceniem zamawiającego (odpowiedni zamówiony zestaw dla konkretnego uczestnika projektu). Obiad w chwili podania uczestnikom projektu musi być gorący. W przypadku opóźnień lub braków w dostawach zamawiający przewiduje kary umowne zgodnie z zapisami </w:t>
      </w:r>
      <w:r w:rsidR="008114C3">
        <w:rPr>
          <w:rFonts w:ascii="Arial" w:hAnsi="Arial" w:cs="Arial"/>
        </w:rPr>
        <w:t xml:space="preserve">w </w:t>
      </w:r>
      <w:r w:rsidRPr="000B7B7B">
        <w:rPr>
          <w:rFonts w:ascii="Arial" w:hAnsi="Arial" w:cs="Arial"/>
        </w:rPr>
        <w:t>dalszej części niniejszego zapytania;</w:t>
      </w:r>
    </w:p>
    <w:p w14:paraId="45EBB441" w14:textId="600CA5BC" w:rsidR="007E2061" w:rsidRPr="000B7B7B" w:rsidRDefault="007E2061" w:rsidP="007760D1">
      <w:pPr>
        <w:pStyle w:val="Akapitzlist"/>
        <w:widowControl w:val="0"/>
        <w:numPr>
          <w:ilvl w:val="1"/>
          <w:numId w:val="49"/>
        </w:numPr>
        <w:tabs>
          <w:tab w:val="left" w:pos="1180"/>
        </w:tabs>
        <w:autoSpaceDE w:val="0"/>
        <w:autoSpaceDN w:val="0"/>
        <w:spacing w:line="360" w:lineRule="auto"/>
        <w:ind w:left="567" w:right="134" w:hanging="567"/>
        <w:rPr>
          <w:rFonts w:ascii="Arial" w:hAnsi="Arial" w:cs="Arial"/>
        </w:rPr>
      </w:pPr>
      <w:r w:rsidRPr="000B7B7B">
        <w:rPr>
          <w:rFonts w:ascii="Arial" w:hAnsi="Arial" w:cs="Arial"/>
        </w:rPr>
        <w:t>dwudaniowe obiady</w:t>
      </w:r>
      <w:r w:rsidR="00C77513" w:rsidRPr="000B7B7B">
        <w:rPr>
          <w:rFonts w:ascii="Arial" w:hAnsi="Arial" w:cs="Arial"/>
        </w:rPr>
        <w:t xml:space="preserve"> i napój </w:t>
      </w:r>
      <w:r w:rsidRPr="000B7B7B">
        <w:rPr>
          <w:rFonts w:ascii="Arial" w:hAnsi="Arial" w:cs="Arial"/>
        </w:rPr>
        <w:t>dostarczane będą w jednorazowych atestowanych i ekologicznych pojemnikach w wersji „gotowe do podania” w sposób pozwalający zachować ich najwyższą jakość i świeżość przy zachowaniu standardów higienicznych określonych w odpowiednich przepisach. Obiad składa się z dwóch ciepłych dań (zupa i drugie danie)</w:t>
      </w:r>
      <w:r w:rsidR="007760D1">
        <w:rPr>
          <w:rFonts w:ascii="Arial" w:hAnsi="Arial" w:cs="Arial"/>
        </w:rPr>
        <w:t xml:space="preserve"> i napój</w:t>
      </w:r>
      <w:r w:rsidRPr="000B7B7B">
        <w:rPr>
          <w:rFonts w:ascii="Arial" w:hAnsi="Arial" w:cs="Arial"/>
        </w:rPr>
        <w:t>. Gramatura obiadu powinna być nie mniejsza niż zwyczajowo oferowana na rynku, dla tego typu usługi cateringowej. Wykonawca przed przystąpieniem do realizacji usługi przedstawi zamawiającemu do akceptacji jadłospis na wszystkie dni szkoleniowe określając gramaturę każdego elementu obiadu, opis składników z wyszczególnieniem alergenów;</w:t>
      </w:r>
    </w:p>
    <w:p w14:paraId="7FFCA1FA" w14:textId="6B746E73" w:rsidR="007E2061" w:rsidRPr="000B7B7B" w:rsidRDefault="007E2061" w:rsidP="007760D1">
      <w:pPr>
        <w:pStyle w:val="Akapitzlist"/>
        <w:widowControl w:val="0"/>
        <w:numPr>
          <w:ilvl w:val="1"/>
          <w:numId w:val="49"/>
        </w:numPr>
        <w:tabs>
          <w:tab w:val="left" w:pos="1003"/>
        </w:tabs>
        <w:autoSpaceDE w:val="0"/>
        <w:autoSpaceDN w:val="0"/>
        <w:spacing w:line="360" w:lineRule="auto"/>
        <w:ind w:left="567" w:right="133" w:hanging="567"/>
        <w:rPr>
          <w:rFonts w:ascii="Arial" w:hAnsi="Arial" w:cs="Arial"/>
        </w:rPr>
      </w:pPr>
      <w:r w:rsidRPr="000B7B7B">
        <w:rPr>
          <w:rFonts w:ascii="Arial" w:hAnsi="Arial" w:cs="Arial"/>
        </w:rPr>
        <w:t xml:space="preserve">w przypadku gdy w szkoleniach biorą udział osoby wymagające diet specjalnych (np. wegetariańska, wegańska, bezglutenowa, wynikająca z zaleceń medycznych </w:t>
      </w:r>
      <w:r w:rsidRPr="000B7B7B">
        <w:rPr>
          <w:rFonts w:ascii="Arial" w:hAnsi="Arial" w:cs="Arial"/>
        </w:rPr>
        <w:lastRenderedPageBreak/>
        <w:t xml:space="preserve">lub uwarunkowań kulturowych, wyznaniowych lub związanych z posiadaną niepełnosprawnością) informacje o rodzajach preferowanych przez nich diet w każdym dniu szkoleniowym zamawiający przekaże wykonawcy wraz z harmonogramem realizacji szkoleń i warsztatów (w celu przygotowania jadłospisu, wykonawca zobowiązany jest do zapewnienia i wydania Uczestnikowi </w:t>
      </w:r>
      <w:r w:rsidR="00B5307F">
        <w:rPr>
          <w:rFonts w:ascii="Arial" w:hAnsi="Arial" w:cs="Arial"/>
        </w:rPr>
        <w:t>p</w:t>
      </w:r>
      <w:r w:rsidRPr="000B7B7B">
        <w:rPr>
          <w:rFonts w:ascii="Arial" w:hAnsi="Arial" w:cs="Arial"/>
        </w:rPr>
        <w:t>rojektu posiłku dla tej diety, bez dodatkowego wynagrodzenia). W przypadku pojawienia się diet specjalnych w trakcie realizacji zamówienia, wykonawca jest zobowiązany do ich uwzględnienia bez dodatkowego wynagrodzenia;</w:t>
      </w:r>
    </w:p>
    <w:p w14:paraId="19DEEF61" w14:textId="07904877" w:rsidR="007E2061" w:rsidRPr="000B7B7B" w:rsidRDefault="001734BD" w:rsidP="007760D1">
      <w:pPr>
        <w:pStyle w:val="Akapitzlist"/>
        <w:widowControl w:val="0"/>
        <w:numPr>
          <w:ilvl w:val="1"/>
          <w:numId w:val="49"/>
        </w:numPr>
        <w:tabs>
          <w:tab w:val="left" w:pos="938"/>
        </w:tabs>
        <w:autoSpaceDE w:val="0"/>
        <w:autoSpaceDN w:val="0"/>
        <w:spacing w:line="360" w:lineRule="auto"/>
        <w:ind w:left="567" w:hanging="567"/>
        <w:rPr>
          <w:rFonts w:ascii="Arial" w:hAnsi="Arial" w:cs="Arial"/>
        </w:rPr>
      </w:pPr>
      <w:r>
        <w:rPr>
          <w:rFonts w:ascii="Arial" w:hAnsi="Arial" w:cs="Arial"/>
        </w:rPr>
        <w:t>W</w:t>
      </w:r>
      <w:r w:rsidR="007E2061" w:rsidRPr="000B7B7B">
        <w:rPr>
          <w:rFonts w:ascii="Arial" w:hAnsi="Arial" w:cs="Arial"/>
        </w:rPr>
        <w:t>ykonawca w ramach realizacji zamówienia ma obowiązek zapewnić:</w:t>
      </w:r>
    </w:p>
    <w:p w14:paraId="189223F3" w14:textId="64B9510F" w:rsidR="007E2061" w:rsidRPr="000B7B7B" w:rsidRDefault="007E2061" w:rsidP="009F733A">
      <w:pPr>
        <w:pStyle w:val="Akapitzlist"/>
        <w:widowControl w:val="0"/>
        <w:numPr>
          <w:ilvl w:val="2"/>
          <w:numId w:val="49"/>
        </w:numPr>
        <w:tabs>
          <w:tab w:val="left" w:pos="1418"/>
        </w:tabs>
        <w:autoSpaceDE w:val="0"/>
        <w:autoSpaceDN w:val="0"/>
        <w:spacing w:line="360" w:lineRule="auto"/>
        <w:ind w:left="993" w:hanging="426"/>
        <w:rPr>
          <w:rFonts w:ascii="Arial" w:hAnsi="Arial" w:cs="Arial"/>
        </w:rPr>
      </w:pPr>
      <w:r w:rsidRPr="000B7B7B">
        <w:rPr>
          <w:rFonts w:ascii="Arial" w:hAnsi="Arial" w:cs="Arial"/>
        </w:rPr>
        <w:t>przygotowanie stołów: stoły, ekspozycja menu, lista alergenów;</w:t>
      </w:r>
    </w:p>
    <w:p w14:paraId="3979CE3C" w14:textId="77777777" w:rsidR="007E2061" w:rsidRPr="000B7B7B" w:rsidRDefault="007E2061" w:rsidP="009F733A">
      <w:pPr>
        <w:pStyle w:val="Akapitzlist"/>
        <w:widowControl w:val="0"/>
        <w:numPr>
          <w:ilvl w:val="2"/>
          <w:numId w:val="49"/>
        </w:numPr>
        <w:tabs>
          <w:tab w:val="left" w:pos="1418"/>
        </w:tabs>
        <w:autoSpaceDE w:val="0"/>
        <w:autoSpaceDN w:val="0"/>
        <w:spacing w:line="360" w:lineRule="auto"/>
        <w:ind w:left="993" w:hanging="426"/>
        <w:rPr>
          <w:rFonts w:ascii="Arial" w:hAnsi="Arial" w:cs="Arial"/>
        </w:rPr>
      </w:pPr>
      <w:r w:rsidRPr="000B7B7B">
        <w:rPr>
          <w:rFonts w:ascii="Arial" w:hAnsi="Arial" w:cs="Arial"/>
        </w:rPr>
        <w:t>sprzątanie po każdym dniu dostawy,</w:t>
      </w:r>
    </w:p>
    <w:p w14:paraId="10E9AD0A" w14:textId="6EA544A5" w:rsidR="007E2061" w:rsidRPr="000B7B7B" w:rsidRDefault="007E2061" w:rsidP="009F733A">
      <w:pPr>
        <w:pStyle w:val="Akapitzlist"/>
        <w:widowControl w:val="0"/>
        <w:numPr>
          <w:ilvl w:val="2"/>
          <w:numId w:val="49"/>
        </w:numPr>
        <w:tabs>
          <w:tab w:val="left" w:pos="1418"/>
        </w:tabs>
        <w:autoSpaceDE w:val="0"/>
        <w:autoSpaceDN w:val="0"/>
        <w:spacing w:line="360" w:lineRule="auto"/>
        <w:ind w:left="993" w:right="143" w:hanging="426"/>
        <w:rPr>
          <w:rFonts w:ascii="Arial" w:hAnsi="Arial" w:cs="Arial"/>
        </w:rPr>
      </w:pPr>
      <w:r w:rsidRPr="000B7B7B">
        <w:rPr>
          <w:rFonts w:ascii="Arial" w:hAnsi="Arial" w:cs="Arial"/>
        </w:rPr>
        <w:t>własne naczynia: termosy/podgrzewacze,</w:t>
      </w:r>
      <w:r w:rsidR="00C77513" w:rsidRPr="000B7B7B">
        <w:rPr>
          <w:rFonts w:ascii="Arial" w:hAnsi="Arial" w:cs="Arial"/>
        </w:rPr>
        <w:t xml:space="preserve"> </w:t>
      </w:r>
      <w:r w:rsidRPr="000B7B7B">
        <w:rPr>
          <w:rFonts w:ascii="Arial" w:hAnsi="Arial" w:cs="Arial"/>
        </w:rPr>
        <w:t>szklanki/kubeczki,</w:t>
      </w:r>
      <w:r w:rsidR="00C77513" w:rsidRPr="000B7B7B">
        <w:rPr>
          <w:rFonts w:ascii="Arial" w:hAnsi="Arial" w:cs="Arial"/>
        </w:rPr>
        <w:t xml:space="preserve"> </w:t>
      </w:r>
      <w:r w:rsidRPr="000B7B7B">
        <w:rPr>
          <w:rFonts w:ascii="Arial" w:hAnsi="Arial" w:cs="Arial"/>
          <w:w w:val="105"/>
        </w:rPr>
        <w:t xml:space="preserve">talerze, sztućce itp. </w:t>
      </w:r>
      <w:r w:rsidRPr="000B7B7B">
        <w:rPr>
          <w:rFonts w:ascii="Arial" w:hAnsi="Arial" w:cs="Arial"/>
          <w:w w:val="160"/>
        </w:rPr>
        <w:t xml:space="preserve">– </w:t>
      </w:r>
      <w:r w:rsidRPr="000B7B7B">
        <w:rPr>
          <w:rFonts w:ascii="Arial" w:hAnsi="Arial" w:cs="Arial"/>
          <w:w w:val="105"/>
        </w:rPr>
        <w:t>zgodnie z menu w danym dniu dostawy;</w:t>
      </w:r>
    </w:p>
    <w:p w14:paraId="6FA018EB" w14:textId="77777777" w:rsidR="007E2061" w:rsidRPr="000B7B7B" w:rsidRDefault="007E2061" w:rsidP="007760D1">
      <w:pPr>
        <w:pStyle w:val="Akapitzlist"/>
        <w:widowControl w:val="0"/>
        <w:numPr>
          <w:ilvl w:val="2"/>
          <w:numId w:val="49"/>
        </w:numPr>
        <w:tabs>
          <w:tab w:val="left" w:pos="994"/>
          <w:tab w:val="left" w:pos="1418"/>
        </w:tabs>
        <w:autoSpaceDE w:val="0"/>
        <w:autoSpaceDN w:val="0"/>
        <w:spacing w:line="360" w:lineRule="auto"/>
        <w:ind w:left="1134" w:hanging="567"/>
        <w:rPr>
          <w:rFonts w:ascii="Arial" w:hAnsi="Arial" w:cs="Arial"/>
        </w:rPr>
      </w:pPr>
      <w:r w:rsidRPr="000B7B7B">
        <w:rPr>
          <w:rFonts w:ascii="Arial" w:hAnsi="Arial" w:cs="Arial"/>
        </w:rPr>
        <w:t>odbiór odpadków pokonsumpcyjnych zgodnie z obowiązującymi przepisami.</w:t>
      </w:r>
    </w:p>
    <w:p w14:paraId="6BE8E9BA" w14:textId="77777777" w:rsidR="007E2061" w:rsidRPr="000B7B7B" w:rsidRDefault="007E2061" w:rsidP="007760D1">
      <w:pPr>
        <w:pStyle w:val="Akapitzlist"/>
        <w:widowControl w:val="0"/>
        <w:numPr>
          <w:ilvl w:val="1"/>
          <w:numId w:val="49"/>
        </w:numPr>
        <w:tabs>
          <w:tab w:val="left" w:pos="1013"/>
        </w:tabs>
        <w:autoSpaceDE w:val="0"/>
        <w:autoSpaceDN w:val="0"/>
        <w:spacing w:before="1" w:line="360" w:lineRule="auto"/>
        <w:ind w:left="567" w:right="142" w:hanging="567"/>
        <w:rPr>
          <w:rFonts w:ascii="Arial" w:hAnsi="Arial" w:cs="Arial"/>
        </w:rPr>
      </w:pPr>
      <w:r w:rsidRPr="000B7B7B">
        <w:rPr>
          <w:rFonts w:ascii="Arial" w:hAnsi="Arial" w:cs="Arial"/>
        </w:rPr>
        <w:t>dostarczane zamawiającemu diety specjalne powinny być opakowane w indywidualne opakowania z atestami z czytelnym oznaczeniem rodzaju indywidualnej diety;</w:t>
      </w:r>
    </w:p>
    <w:p w14:paraId="615B763C" w14:textId="254DADF6" w:rsidR="007E2061" w:rsidRPr="000B7B7B" w:rsidRDefault="007E2061" w:rsidP="007760D1">
      <w:pPr>
        <w:pStyle w:val="Akapitzlist"/>
        <w:widowControl w:val="0"/>
        <w:numPr>
          <w:ilvl w:val="1"/>
          <w:numId w:val="49"/>
        </w:numPr>
        <w:tabs>
          <w:tab w:val="left" w:pos="1233"/>
          <w:tab w:val="left" w:pos="1560"/>
        </w:tabs>
        <w:autoSpaceDE w:val="0"/>
        <w:autoSpaceDN w:val="0"/>
        <w:spacing w:line="360" w:lineRule="auto"/>
        <w:ind w:left="567" w:right="141" w:hanging="567"/>
        <w:rPr>
          <w:rFonts w:ascii="Arial" w:hAnsi="Arial" w:cs="Arial"/>
        </w:rPr>
      </w:pPr>
      <w:r w:rsidRPr="000B7B7B">
        <w:rPr>
          <w:rFonts w:ascii="Arial" w:hAnsi="Arial" w:cs="Arial"/>
        </w:rPr>
        <w:t>realizacja przedmiotu zamówienia będzie dokonywana na podstawie zleceń zamawiającego, w których będzie określał w szczególności ilość i rodzaj zestawów obiadowych na dany dzień oraz lokalizację, do której należy je dostarczyć, z podziałem na dania mięsne i bezmięsne, diety i inne;</w:t>
      </w:r>
    </w:p>
    <w:p w14:paraId="0CD3CAC5" w14:textId="29789198" w:rsidR="007E2061" w:rsidRPr="000B7B7B" w:rsidRDefault="001734BD" w:rsidP="007760D1">
      <w:pPr>
        <w:pStyle w:val="Akapitzlist"/>
        <w:widowControl w:val="0"/>
        <w:numPr>
          <w:ilvl w:val="1"/>
          <w:numId w:val="49"/>
        </w:numPr>
        <w:tabs>
          <w:tab w:val="left" w:pos="1187"/>
          <w:tab w:val="left" w:pos="1560"/>
        </w:tabs>
        <w:autoSpaceDE w:val="0"/>
        <w:autoSpaceDN w:val="0"/>
        <w:spacing w:before="4" w:line="360" w:lineRule="auto"/>
        <w:ind w:left="567" w:right="134" w:hanging="567"/>
        <w:rPr>
          <w:rFonts w:ascii="Arial" w:hAnsi="Arial" w:cs="Arial"/>
        </w:rPr>
      </w:pPr>
      <w:r>
        <w:rPr>
          <w:rFonts w:ascii="Arial" w:hAnsi="Arial" w:cs="Arial"/>
        </w:rPr>
        <w:t>W</w:t>
      </w:r>
      <w:r w:rsidR="007E2061" w:rsidRPr="000B7B7B">
        <w:rPr>
          <w:rFonts w:ascii="Arial" w:hAnsi="Arial" w:cs="Arial"/>
        </w:rPr>
        <w:t>ykonawca jest zobowiązany do przygotowania i przekazywania do akceptacji zamawiającego jadłospisu (menu) na każdy dzień zajęć w taki sposób, aby proponowane obiady nie powtarzały się w trakcie zajęć. W każdym jadłospisie powinny być zaproponowane co najmniej dwa rodzaje zestawów obiadowych tj.: zestaw z daniem mięsnym i bezmięsnym. Jadłospis powinien być przekazany zamawiającemu nie później niż 3 dni przed rozpoczęciem zajęć / warsztatu. Zamawiający może wyrazić zgodę na inny termin przekazania jadłospisu. Każdorazowo w zamówieniu zamawiający będzie określał ilość obiadów w ramach konkretnych diet, na podstawie wcześniejszych wskazań uczestników projektu;</w:t>
      </w:r>
    </w:p>
    <w:p w14:paraId="34169B6B" w14:textId="77777777" w:rsidR="007E2061" w:rsidRPr="000B7B7B" w:rsidRDefault="007E2061" w:rsidP="007760D1">
      <w:pPr>
        <w:pStyle w:val="Akapitzlist"/>
        <w:widowControl w:val="0"/>
        <w:numPr>
          <w:ilvl w:val="1"/>
          <w:numId w:val="49"/>
        </w:numPr>
        <w:tabs>
          <w:tab w:val="left" w:pos="1050"/>
          <w:tab w:val="left" w:pos="1560"/>
        </w:tabs>
        <w:autoSpaceDE w:val="0"/>
        <w:autoSpaceDN w:val="0"/>
        <w:spacing w:line="360" w:lineRule="auto"/>
        <w:ind w:left="567" w:right="137" w:hanging="567"/>
        <w:rPr>
          <w:rFonts w:ascii="Arial" w:hAnsi="Arial" w:cs="Arial"/>
        </w:rPr>
      </w:pPr>
      <w:r w:rsidRPr="000B7B7B">
        <w:rPr>
          <w:rFonts w:ascii="Arial" w:hAnsi="Arial" w:cs="Arial"/>
        </w:rPr>
        <w:t xml:space="preserve">niezwłocznie po zakończeniu konsumpcji przez uczestników zajęć i warsztatów wykonawca ma obowiązek posprzątać, odbierając naczynia oraz odpady </w:t>
      </w:r>
      <w:r w:rsidRPr="000B7B7B">
        <w:rPr>
          <w:rFonts w:ascii="Arial" w:hAnsi="Arial" w:cs="Arial"/>
        </w:rPr>
        <w:lastRenderedPageBreak/>
        <w:t>pokonsumpcyjne;</w:t>
      </w:r>
    </w:p>
    <w:p w14:paraId="62552605" w14:textId="77777777" w:rsidR="007E2061" w:rsidRDefault="007E2061" w:rsidP="007760D1">
      <w:pPr>
        <w:pStyle w:val="Akapitzlist"/>
        <w:widowControl w:val="0"/>
        <w:numPr>
          <w:ilvl w:val="1"/>
          <w:numId w:val="49"/>
        </w:numPr>
        <w:tabs>
          <w:tab w:val="left" w:pos="1059"/>
          <w:tab w:val="left" w:pos="1560"/>
        </w:tabs>
        <w:autoSpaceDE w:val="0"/>
        <w:autoSpaceDN w:val="0"/>
        <w:spacing w:line="360" w:lineRule="auto"/>
        <w:ind w:left="567" w:right="148" w:hanging="567"/>
        <w:rPr>
          <w:rFonts w:ascii="Arial" w:hAnsi="Arial" w:cs="Arial"/>
        </w:rPr>
      </w:pPr>
      <w:r w:rsidRPr="000B7B7B">
        <w:rPr>
          <w:rFonts w:ascii="Arial" w:hAnsi="Arial" w:cs="Arial"/>
        </w:rPr>
        <w:t>dostawa cateringu odbywać się będzie w dni powszechne lub weekendy (sobota/niedziela) w zależności od harmonogramu realizacji zajęć i warsztatów;</w:t>
      </w:r>
    </w:p>
    <w:p w14:paraId="6353C3AE" w14:textId="77777777" w:rsidR="003949B5" w:rsidRPr="000B7B7B" w:rsidRDefault="003949B5" w:rsidP="000B7B7B">
      <w:pPr>
        <w:spacing w:line="360" w:lineRule="auto"/>
        <w:rPr>
          <w:rFonts w:ascii="Arial" w:eastAsia="Arial Narrow" w:hAnsi="Arial" w:cs="Arial"/>
        </w:rPr>
      </w:pPr>
      <w:bookmarkStart w:id="0" w:name="_Hlk184714884"/>
    </w:p>
    <w:p w14:paraId="36FEE664" w14:textId="56AB325B" w:rsidR="006D710E" w:rsidRPr="000B7B7B" w:rsidRDefault="006D710E" w:rsidP="000B7B7B">
      <w:pPr>
        <w:spacing w:line="360" w:lineRule="auto"/>
        <w:rPr>
          <w:rFonts w:ascii="Arial" w:hAnsi="Arial" w:cs="Arial"/>
        </w:rPr>
      </w:pPr>
      <w:r w:rsidRPr="000B7B7B">
        <w:rPr>
          <w:rFonts w:ascii="Arial" w:hAnsi="Arial" w:cs="Arial"/>
        </w:rPr>
        <w:t>Ostateczna liczba Uczestników Projektu, a tym samym liczba</w:t>
      </w:r>
      <w:r w:rsidR="00EB043B">
        <w:rPr>
          <w:rFonts w:ascii="Arial" w:hAnsi="Arial" w:cs="Arial"/>
        </w:rPr>
        <w:t xml:space="preserve"> zestawów cateringowych</w:t>
      </w:r>
      <w:r w:rsidRPr="000B7B7B">
        <w:rPr>
          <w:rFonts w:ascii="Arial" w:hAnsi="Arial" w:cs="Arial"/>
        </w:rPr>
        <w:t xml:space="preserve"> mogą ulec zmianie w zależności od wyniku przeprowadzonego procesu rekrutacyjnego oraz rezygnacji Uczestników Projektu z udziału w projekcie.</w:t>
      </w:r>
    </w:p>
    <w:p w14:paraId="156C8948" w14:textId="0439A48C" w:rsidR="006D710E" w:rsidRPr="000B7B7B" w:rsidRDefault="006D710E" w:rsidP="000B7B7B">
      <w:pPr>
        <w:spacing w:line="360" w:lineRule="auto"/>
        <w:rPr>
          <w:rFonts w:ascii="Arial" w:hAnsi="Arial" w:cs="Arial"/>
        </w:rPr>
      </w:pPr>
      <w:r w:rsidRPr="000B7B7B">
        <w:rPr>
          <w:rFonts w:ascii="Arial" w:hAnsi="Arial" w:cs="Arial"/>
        </w:rPr>
        <w:t xml:space="preserve">W konsekwencji zmniejszeniu/ zwiększeniu ulec może wynagrodzenie Wykonawcy proporcjonalnie do ostatecznej liczby </w:t>
      </w:r>
      <w:r w:rsidR="008B28D3">
        <w:rPr>
          <w:rFonts w:ascii="Arial" w:hAnsi="Arial" w:cs="Arial"/>
        </w:rPr>
        <w:t>zestawów cateringowych</w:t>
      </w:r>
      <w:r w:rsidRPr="000B7B7B">
        <w:rPr>
          <w:rFonts w:ascii="Arial" w:hAnsi="Arial" w:cs="Arial"/>
        </w:rPr>
        <w:t xml:space="preserve"> w stosunku do liczby zaplanowanych do przeprowadzenia w ramach zamówienia</w:t>
      </w:r>
      <w:r w:rsidR="008B28D3">
        <w:rPr>
          <w:rFonts w:ascii="Arial" w:hAnsi="Arial" w:cs="Arial"/>
        </w:rPr>
        <w:t xml:space="preserve"> zestawów cateringowych</w:t>
      </w:r>
      <w:r w:rsidRPr="000B7B7B">
        <w:rPr>
          <w:rFonts w:ascii="Arial" w:hAnsi="Arial" w:cs="Arial"/>
        </w:rPr>
        <w:t>. Maksymalnie zmniejszenie/ zwiększenie może ulec zmianie do 10% wartości Umowy. Ostateczna liczba Uczestników Projektu zostanie przedstawiona Wykonawcy w drodze kontaktów roboczych w zależności od postępów procesu rekrutacyjnego oraz rezygnacji Uczestników Projektu z udziału w projekcie.</w:t>
      </w:r>
    </w:p>
    <w:p w14:paraId="7FDB4CAB" w14:textId="77777777" w:rsidR="006D710E" w:rsidRPr="000B7B7B" w:rsidRDefault="006D710E" w:rsidP="000B7B7B">
      <w:pPr>
        <w:spacing w:line="360" w:lineRule="auto"/>
        <w:rPr>
          <w:rFonts w:ascii="Arial" w:eastAsia="Arial Narrow" w:hAnsi="Arial" w:cs="Arial"/>
        </w:rPr>
      </w:pPr>
    </w:p>
    <w:p w14:paraId="1B194132" w14:textId="77777777" w:rsidR="006D710E" w:rsidRPr="000B7B7B" w:rsidRDefault="006D710E" w:rsidP="000B7B7B">
      <w:pPr>
        <w:spacing w:line="360" w:lineRule="auto"/>
        <w:rPr>
          <w:rFonts w:ascii="Arial" w:eastAsia="Arial Narrow" w:hAnsi="Arial" w:cs="Arial"/>
        </w:rPr>
      </w:pPr>
      <w:r w:rsidRPr="000B7B7B">
        <w:rPr>
          <w:rFonts w:ascii="Arial" w:eastAsia="Arial Narrow" w:hAnsi="Arial" w:cs="Arial"/>
        </w:rPr>
        <w:t xml:space="preserve">Wykonawca zobowiązuje się w toku realizacji umowy do bezwzględnego stosowania </w:t>
      </w:r>
      <w:r w:rsidRPr="000B7B7B">
        <w:rPr>
          <w:rFonts w:ascii="Arial" w:hAnsi="Arial" w:cs="Arial"/>
        </w:rPr>
        <w:t>„Wytycznych dotyczących kwalifikowalności wydatków na lata 2021-2027”.</w:t>
      </w:r>
      <w:r w:rsidRPr="000B7B7B">
        <w:rPr>
          <w:rFonts w:ascii="Arial" w:eastAsia="Arial Narrow" w:hAnsi="Arial" w:cs="Arial"/>
        </w:rPr>
        <w:t xml:space="preserve"> </w:t>
      </w:r>
    </w:p>
    <w:bookmarkEnd w:id="0"/>
    <w:p w14:paraId="3848D090" w14:textId="77777777" w:rsidR="00616EDB" w:rsidRPr="000B7B7B" w:rsidRDefault="00616EDB" w:rsidP="000B7B7B">
      <w:pPr>
        <w:autoSpaceDE w:val="0"/>
        <w:autoSpaceDN w:val="0"/>
        <w:adjustRightInd w:val="0"/>
        <w:spacing w:line="360" w:lineRule="auto"/>
        <w:rPr>
          <w:rFonts w:ascii="Arial" w:eastAsia="Arial Narrow" w:hAnsi="Arial" w:cs="Arial"/>
          <w:b/>
        </w:rPr>
      </w:pPr>
    </w:p>
    <w:p w14:paraId="6F85BE5D" w14:textId="52710AA7" w:rsidR="00616EDB" w:rsidRPr="000B7B7B" w:rsidRDefault="00616EDB" w:rsidP="000B7B7B">
      <w:pPr>
        <w:autoSpaceDE w:val="0"/>
        <w:autoSpaceDN w:val="0"/>
        <w:adjustRightInd w:val="0"/>
        <w:spacing w:line="360" w:lineRule="auto"/>
        <w:rPr>
          <w:rFonts w:ascii="Arial" w:hAnsi="Arial" w:cs="Arial"/>
        </w:rPr>
      </w:pPr>
      <w:r w:rsidRPr="000B7B7B">
        <w:rPr>
          <w:rFonts w:ascii="Arial" w:eastAsia="Arial Narrow" w:hAnsi="Arial" w:cs="Arial"/>
          <w:b/>
        </w:rPr>
        <w:t>2. Planowany termin realizacji zamówienia:</w:t>
      </w:r>
      <w:r w:rsidRPr="000B7B7B">
        <w:rPr>
          <w:rFonts w:ascii="Arial" w:eastAsia="Arial Narrow" w:hAnsi="Arial" w:cs="Arial"/>
        </w:rPr>
        <w:t xml:space="preserve"> </w:t>
      </w:r>
      <w:r w:rsidR="0097464F">
        <w:rPr>
          <w:rFonts w:ascii="Arial" w:eastAsia="Arial Narrow" w:hAnsi="Arial" w:cs="Arial"/>
        </w:rPr>
        <w:t>kwiecień</w:t>
      </w:r>
      <w:r w:rsidR="00322088">
        <w:rPr>
          <w:rFonts w:ascii="Arial" w:eastAsia="Arial Narrow" w:hAnsi="Arial" w:cs="Arial"/>
        </w:rPr>
        <w:t xml:space="preserve"> 2025</w:t>
      </w:r>
      <w:r w:rsidRPr="000B7B7B">
        <w:rPr>
          <w:rFonts w:ascii="Arial" w:eastAsia="Arial Narrow" w:hAnsi="Arial" w:cs="Arial"/>
        </w:rPr>
        <w:t>r.</w:t>
      </w:r>
    </w:p>
    <w:p w14:paraId="78E4FB4E" w14:textId="77777777" w:rsidR="00616EDB" w:rsidRPr="000B7B7B" w:rsidRDefault="00616EDB" w:rsidP="000B7B7B">
      <w:pPr>
        <w:spacing w:line="360" w:lineRule="auto"/>
        <w:rPr>
          <w:rFonts w:ascii="Arial" w:hAnsi="Arial" w:cs="Arial"/>
        </w:rPr>
      </w:pPr>
      <w:r w:rsidRPr="000B7B7B">
        <w:rPr>
          <w:rFonts w:ascii="Arial" w:hAnsi="Arial" w:cs="Arial"/>
        </w:rPr>
        <w:t>Zamawiający zastrzega sobie możliwość przesunięcia terminu realizacji zamówienia.</w:t>
      </w:r>
    </w:p>
    <w:p w14:paraId="0389D38E" w14:textId="77777777" w:rsidR="00616EDB" w:rsidRPr="000B7B7B" w:rsidRDefault="00616EDB" w:rsidP="000B7B7B">
      <w:pPr>
        <w:spacing w:line="360" w:lineRule="auto"/>
        <w:rPr>
          <w:rFonts w:ascii="Arial" w:eastAsia="Arial Narrow" w:hAnsi="Arial" w:cs="Arial"/>
        </w:rPr>
      </w:pPr>
    </w:p>
    <w:p w14:paraId="59859792" w14:textId="76C98A28" w:rsidR="00616EDB" w:rsidRPr="000B7B7B" w:rsidRDefault="00616EDB" w:rsidP="000B7B7B">
      <w:pPr>
        <w:spacing w:line="360" w:lineRule="auto"/>
        <w:rPr>
          <w:rFonts w:ascii="Arial" w:eastAsia="Arial Narrow" w:hAnsi="Arial" w:cs="Arial"/>
        </w:rPr>
      </w:pPr>
      <w:r w:rsidRPr="000B7B7B">
        <w:rPr>
          <w:rFonts w:ascii="Arial" w:eastAsia="Arial Narrow" w:hAnsi="Arial" w:cs="Arial"/>
          <w:b/>
          <w:bCs/>
        </w:rPr>
        <w:t>3. Planowane miejsce realizacji zajęć</w:t>
      </w:r>
      <w:r w:rsidRPr="000B7B7B">
        <w:rPr>
          <w:rFonts w:ascii="Arial" w:eastAsia="Arial Narrow" w:hAnsi="Arial" w:cs="Arial"/>
        </w:rPr>
        <w:t xml:space="preserve">: </w:t>
      </w:r>
      <w:r w:rsidR="00F46305">
        <w:rPr>
          <w:rFonts w:ascii="Arial" w:eastAsia="Arial Narrow" w:hAnsi="Arial" w:cs="Arial"/>
        </w:rPr>
        <w:t>Oława</w:t>
      </w:r>
      <w:r w:rsidR="00EB043B">
        <w:rPr>
          <w:rFonts w:ascii="Arial" w:eastAsia="Arial Narrow" w:hAnsi="Arial" w:cs="Arial"/>
        </w:rPr>
        <w:t xml:space="preserve"> – województwo dolnośląskie</w:t>
      </w:r>
      <w:r w:rsidRPr="000B7B7B">
        <w:rPr>
          <w:rFonts w:ascii="Arial" w:eastAsia="Arial Narrow" w:hAnsi="Arial" w:cs="Arial"/>
        </w:rPr>
        <w:t xml:space="preserve">. </w:t>
      </w:r>
    </w:p>
    <w:p w14:paraId="7514A396" w14:textId="77777777" w:rsidR="00616EDB" w:rsidRPr="000B7B7B" w:rsidRDefault="00616EDB" w:rsidP="000B7B7B">
      <w:pPr>
        <w:spacing w:line="360" w:lineRule="auto"/>
        <w:rPr>
          <w:rFonts w:ascii="Arial" w:eastAsia="Arial Narrow" w:hAnsi="Arial" w:cs="Arial"/>
        </w:rPr>
      </w:pPr>
    </w:p>
    <w:p w14:paraId="33D4B2BF" w14:textId="41AFFD77" w:rsidR="00616EDB" w:rsidRPr="000B7B7B" w:rsidRDefault="00322088" w:rsidP="000B7B7B">
      <w:pPr>
        <w:spacing w:line="360" w:lineRule="auto"/>
        <w:rPr>
          <w:rFonts w:ascii="Arial" w:eastAsia="Arial Narrow" w:hAnsi="Arial" w:cs="Arial"/>
          <w:b/>
          <w:bCs/>
        </w:rPr>
      </w:pPr>
      <w:r>
        <w:rPr>
          <w:rFonts w:ascii="Arial" w:hAnsi="Arial" w:cs="Arial"/>
          <w:b/>
          <w:bCs/>
        </w:rPr>
        <w:t>Dokładne m</w:t>
      </w:r>
      <w:r w:rsidR="00616EDB" w:rsidRPr="000B7B7B">
        <w:rPr>
          <w:rFonts w:ascii="Arial" w:hAnsi="Arial" w:cs="Arial"/>
          <w:b/>
          <w:bCs/>
        </w:rPr>
        <w:t xml:space="preserve">iejsce realizacji </w:t>
      </w:r>
      <w:r w:rsidR="006B31A0">
        <w:rPr>
          <w:rFonts w:ascii="Arial" w:hAnsi="Arial" w:cs="Arial"/>
          <w:b/>
          <w:bCs/>
        </w:rPr>
        <w:t xml:space="preserve">usługi </w:t>
      </w:r>
      <w:r w:rsidR="00593C13" w:rsidRPr="000B7B7B">
        <w:rPr>
          <w:rFonts w:ascii="Arial" w:hAnsi="Arial" w:cs="Arial"/>
          <w:b/>
          <w:bCs/>
        </w:rPr>
        <w:t xml:space="preserve">cateringu </w:t>
      </w:r>
      <w:r w:rsidR="00616EDB" w:rsidRPr="000B7B7B">
        <w:rPr>
          <w:rFonts w:ascii="Arial" w:hAnsi="Arial" w:cs="Arial"/>
          <w:b/>
          <w:bCs/>
        </w:rPr>
        <w:t>zostanie wskazane przez Zamawiającego i będzie zależne od kwestii logistyczno-organizacyjnych.</w:t>
      </w:r>
    </w:p>
    <w:p w14:paraId="01DA099B" w14:textId="77777777" w:rsidR="00616EDB" w:rsidRPr="000B7B7B" w:rsidRDefault="00616EDB" w:rsidP="000B7B7B">
      <w:pPr>
        <w:spacing w:line="360" w:lineRule="auto"/>
        <w:rPr>
          <w:rFonts w:ascii="Arial" w:eastAsia="Arial Narrow" w:hAnsi="Arial" w:cs="Arial"/>
        </w:rPr>
      </w:pPr>
      <w:r w:rsidRPr="000B7B7B">
        <w:rPr>
          <w:rFonts w:ascii="Arial" w:eastAsia="Arial Narrow" w:hAnsi="Arial" w:cs="Arial"/>
        </w:rPr>
        <w:t xml:space="preserve"> </w:t>
      </w:r>
    </w:p>
    <w:p w14:paraId="24AF25F9" w14:textId="179B9A52" w:rsidR="00616EDB" w:rsidRDefault="00616EDB" w:rsidP="000B7B7B">
      <w:pPr>
        <w:spacing w:line="360" w:lineRule="auto"/>
        <w:rPr>
          <w:rFonts w:ascii="Arial" w:eastAsia="Arial Narrow" w:hAnsi="Arial" w:cs="Arial"/>
        </w:rPr>
      </w:pPr>
      <w:r w:rsidRPr="000B7B7B">
        <w:rPr>
          <w:rFonts w:ascii="Arial" w:eastAsia="Arial Narrow" w:hAnsi="Arial" w:cs="Arial"/>
        </w:rPr>
        <w:t xml:space="preserve">Szczegółowe terminy oraz harmonogramy a także miejsca realizacji zostaną przedstawione Wykonawcy w drodze kontaktów roboczych. W przypadku niezrealizowania usług w uzgodnionym terminie z przyczyn leżących po stronie Wykonawcy (np. nieusprawiedliwionego odwołania przez Wykonawcę usług zaplanowanych na dany dzień), Wykonawca będzie zobowiązany do ich zrealizowania w innym terminie wskazanym przez Zamawiającego w drodze kontaktów roboczych – powyższy obowiązek będzie niezależny od ewentualnych innych konsekwencji </w:t>
      </w:r>
      <w:r w:rsidRPr="000B7B7B">
        <w:rPr>
          <w:rFonts w:ascii="Arial" w:eastAsia="Arial Narrow" w:hAnsi="Arial" w:cs="Arial"/>
        </w:rPr>
        <w:lastRenderedPageBreak/>
        <w:t>wykonywania zamówienia niezgodnie z umową (np. odpowiedzialności odszkodowawczej, obowiązku zapłaty kar umownych, uprawnienia Zamawiającego do odstąpienia od umowy)</w:t>
      </w:r>
      <w:r w:rsidR="00422943" w:rsidRPr="000B7B7B">
        <w:rPr>
          <w:rFonts w:ascii="Arial" w:eastAsia="Arial Narrow" w:hAnsi="Arial" w:cs="Arial"/>
        </w:rPr>
        <w:t>.</w:t>
      </w:r>
    </w:p>
    <w:p w14:paraId="3F878C31" w14:textId="77777777" w:rsidR="006B31A0" w:rsidRDefault="006B31A0" w:rsidP="000B7B7B">
      <w:pPr>
        <w:spacing w:line="360" w:lineRule="auto"/>
        <w:rPr>
          <w:rFonts w:ascii="Arial" w:eastAsia="Arial Narrow" w:hAnsi="Arial" w:cs="Arial"/>
        </w:rPr>
      </w:pPr>
    </w:p>
    <w:p w14:paraId="28FE76EE" w14:textId="5576A3FD" w:rsidR="006B31A0" w:rsidRDefault="006B31A0" w:rsidP="000B7B7B">
      <w:pPr>
        <w:spacing w:line="360" w:lineRule="auto"/>
        <w:rPr>
          <w:rFonts w:ascii="Arial" w:eastAsia="Arial Narrow" w:hAnsi="Arial" w:cs="Arial"/>
          <w:b/>
          <w:bCs/>
        </w:rPr>
      </w:pPr>
      <w:r>
        <w:rPr>
          <w:rFonts w:ascii="Arial" w:eastAsia="Arial Narrow" w:hAnsi="Arial" w:cs="Arial"/>
          <w:b/>
          <w:bCs/>
        </w:rPr>
        <w:t>4. W ramach realizacji przedmiotu zamówienia Wykonawca zobowiązany jest w  szczególności do:</w:t>
      </w:r>
    </w:p>
    <w:p w14:paraId="00CB2369" w14:textId="6141A91C" w:rsidR="006B31A0" w:rsidRDefault="0054098C" w:rsidP="0054098C">
      <w:pPr>
        <w:widowControl w:val="0"/>
        <w:tabs>
          <w:tab w:val="left" w:pos="1089"/>
          <w:tab w:val="left" w:pos="1560"/>
        </w:tabs>
        <w:autoSpaceDE w:val="0"/>
        <w:autoSpaceDN w:val="0"/>
        <w:spacing w:before="48" w:line="360" w:lineRule="auto"/>
        <w:ind w:left="284" w:right="134" w:hanging="284"/>
        <w:rPr>
          <w:rFonts w:ascii="Arial" w:hAnsi="Arial" w:cs="Arial"/>
        </w:rPr>
      </w:pPr>
      <w:r>
        <w:rPr>
          <w:rFonts w:ascii="Arial" w:hAnsi="Arial" w:cs="Arial"/>
        </w:rPr>
        <w:t xml:space="preserve">1. </w:t>
      </w:r>
      <w:r w:rsidR="006B31A0" w:rsidRPr="006B31A0">
        <w:rPr>
          <w:rFonts w:ascii="Arial" w:hAnsi="Arial" w:cs="Arial"/>
        </w:rPr>
        <w:t>Wykonawca zobowiązany jest do świadczenia usługi cateringowej wyłącznie przy użyciu produktów spełniających normy jakości produktów spożywczych, zgodnie z obowiązującymi przepisami prawnymi w tym zakresie oraz przestrzegania przepisów prawnych w zakresie przechowywania i przygotowania artykułów spożywczych (m.in. ustawa z dnia 25 sierpnia 2006r., o bezpieczeństwie żywności i żywienia Dz. U. Nr. 171 poz. 1125 z późn zm.). Posiłki wykonywane będą ze świeżych produktów, wysokiej jakości, z uwzględnieniem wymagań określonych odpowiednio w przepisach ustawy z dnia 25 sierpnia 2006 r. o bezpieczeństwie żywności i żywienia (t.j. Dz.U. z 2020 r., poz.2021, z 2022r. poz. 24, 138), rozporządzeń wykonawczych i innych obowiązujących w tym zakresie przepisach, z zachowaniem zasad systemu analizy zagrożeń i krytycznych punktów kontroli, zasad żywienia i dietetyki stosowanej, opracowanej przez Instytut Żywności i Żywienia. Posiłki będą przygotowywane z produktów pełnowartościowych, bez użycia produktów głęboko-mrożonych lub instant;</w:t>
      </w:r>
    </w:p>
    <w:p w14:paraId="3C3D5D18" w14:textId="29145BB6" w:rsidR="006B31A0" w:rsidRDefault="0054098C" w:rsidP="0054098C">
      <w:pPr>
        <w:pStyle w:val="Akapitzlist"/>
        <w:widowControl w:val="0"/>
        <w:numPr>
          <w:ilvl w:val="0"/>
          <w:numId w:val="49"/>
        </w:numPr>
        <w:tabs>
          <w:tab w:val="left" w:pos="1089"/>
          <w:tab w:val="left" w:pos="1560"/>
        </w:tabs>
        <w:autoSpaceDE w:val="0"/>
        <w:autoSpaceDN w:val="0"/>
        <w:spacing w:before="48" w:line="360" w:lineRule="auto"/>
        <w:ind w:left="284" w:right="134" w:hanging="284"/>
        <w:jc w:val="left"/>
        <w:rPr>
          <w:rFonts w:ascii="Arial" w:hAnsi="Arial" w:cs="Arial"/>
        </w:rPr>
      </w:pPr>
      <w:r>
        <w:rPr>
          <w:rFonts w:ascii="Arial" w:hAnsi="Arial" w:cs="Arial"/>
        </w:rPr>
        <w:t>Z</w:t>
      </w:r>
      <w:r w:rsidR="006B31A0" w:rsidRPr="0054098C">
        <w:rPr>
          <w:rFonts w:ascii="Arial" w:hAnsi="Arial" w:cs="Arial"/>
        </w:rPr>
        <w:t>amawiający zastrzega sobie możliwość zwrotu dostarczonej żywności w przypadku stwierdzenia nieprawidłowości jakościowych, w szczególności wynikających z ustaleń kontroli, na podstawie protokołu rozbieżności. Za zwróconą żywność wykonawcy nie przysługuje wynagrodzenie;</w:t>
      </w:r>
    </w:p>
    <w:p w14:paraId="1929260E" w14:textId="2F4C1DD7" w:rsidR="006B31A0" w:rsidRDefault="0054098C" w:rsidP="0054098C">
      <w:pPr>
        <w:pStyle w:val="Akapitzlist"/>
        <w:widowControl w:val="0"/>
        <w:numPr>
          <w:ilvl w:val="0"/>
          <w:numId w:val="49"/>
        </w:numPr>
        <w:tabs>
          <w:tab w:val="left" w:pos="1089"/>
          <w:tab w:val="left" w:pos="1560"/>
        </w:tabs>
        <w:autoSpaceDE w:val="0"/>
        <w:autoSpaceDN w:val="0"/>
        <w:spacing w:before="48" w:line="360" w:lineRule="auto"/>
        <w:ind w:left="284" w:right="134" w:hanging="284"/>
        <w:jc w:val="left"/>
        <w:rPr>
          <w:rFonts w:ascii="Arial" w:hAnsi="Arial" w:cs="Arial"/>
        </w:rPr>
      </w:pPr>
      <w:r>
        <w:rPr>
          <w:rFonts w:ascii="Arial" w:hAnsi="Arial" w:cs="Arial"/>
        </w:rPr>
        <w:t>W</w:t>
      </w:r>
      <w:r w:rsidR="006B31A0" w:rsidRPr="0054098C">
        <w:rPr>
          <w:rFonts w:ascii="Arial" w:hAnsi="Arial" w:cs="Arial"/>
        </w:rPr>
        <w:t>ykonawca ponosi pełną odpowiedzialność odszkodowawczą w przypadku, gdy żywność (potrawy lub napoje) wydane w ramach realizowanej usługi cateringowej spowodują chorobę lub rozstrój zdrowia u uczestnika szkolenia, co będzie udokumentowane stosownym zaświadczeniem lekarskim bądź wynikami badań laboratoryjnych;</w:t>
      </w:r>
    </w:p>
    <w:p w14:paraId="5AA5B3BC" w14:textId="781AD86C" w:rsidR="006B31A0" w:rsidRDefault="00AE36D9" w:rsidP="0054098C">
      <w:pPr>
        <w:pStyle w:val="Akapitzlist"/>
        <w:widowControl w:val="0"/>
        <w:numPr>
          <w:ilvl w:val="0"/>
          <w:numId w:val="49"/>
        </w:numPr>
        <w:tabs>
          <w:tab w:val="left" w:pos="1089"/>
          <w:tab w:val="left" w:pos="1560"/>
        </w:tabs>
        <w:autoSpaceDE w:val="0"/>
        <w:autoSpaceDN w:val="0"/>
        <w:spacing w:before="48" w:line="360" w:lineRule="auto"/>
        <w:ind w:left="284" w:right="134" w:hanging="284"/>
        <w:jc w:val="left"/>
        <w:rPr>
          <w:rFonts w:ascii="Arial" w:hAnsi="Arial" w:cs="Arial"/>
        </w:rPr>
      </w:pPr>
      <w:r>
        <w:rPr>
          <w:rFonts w:ascii="Arial" w:hAnsi="Arial" w:cs="Arial"/>
        </w:rPr>
        <w:t>S</w:t>
      </w:r>
      <w:r w:rsidR="006B31A0" w:rsidRPr="0054098C">
        <w:rPr>
          <w:rFonts w:ascii="Arial" w:hAnsi="Arial" w:cs="Arial"/>
        </w:rPr>
        <w:t>twierdzenie wad w realizacji usługi bądź niedostosowanie się przez wykonawcę do potrzeb realizacyjnych projektu, skutkować będą rozwiązaniem umowy w trybie natychmiastowym;</w:t>
      </w:r>
    </w:p>
    <w:p w14:paraId="21ED2C88" w14:textId="0A2BEF79" w:rsidR="006B31A0" w:rsidRDefault="00AE36D9" w:rsidP="0054098C">
      <w:pPr>
        <w:pStyle w:val="Akapitzlist"/>
        <w:widowControl w:val="0"/>
        <w:numPr>
          <w:ilvl w:val="0"/>
          <w:numId w:val="49"/>
        </w:numPr>
        <w:tabs>
          <w:tab w:val="left" w:pos="1089"/>
          <w:tab w:val="left" w:pos="1560"/>
        </w:tabs>
        <w:autoSpaceDE w:val="0"/>
        <w:autoSpaceDN w:val="0"/>
        <w:spacing w:before="48" w:line="360" w:lineRule="auto"/>
        <w:ind w:left="284" w:right="134" w:hanging="284"/>
        <w:jc w:val="left"/>
        <w:rPr>
          <w:rFonts w:ascii="Arial" w:hAnsi="Arial" w:cs="Arial"/>
        </w:rPr>
      </w:pPr>
      <w:r>
        <w:rPr>
          <w:rFonts w:ascii="Arial" w:hAnsi="Arial" w:cs="Arial"/>
        </w:rPr>
        <w:lastRenderedPageBreak/>
        <w:t>U</w:t>
      </w:r>
      <w:r w:rsidR="006B31A0" w:rsidRPr="0054098C">
        <w:rPr>
          <w:rFonts w:ascii="Arial" w:hAnsi="Arial" w:cs="Arial"/>
        </w:rPr>
        <w:t xml:space="preserve">sługi świadczone przez </w:t>
      </w:r>
      <w:r>
        <w:rPr>
          <w:rFonts w:ascii="Arial" w:hAnsi="Arial" w:cs="Arial"/>
        </w:rPr>
        <w:t>W</w:t>
      </w:r>
      <w:r w:rsidR="006B31A0" w:rsidRPr="0054098C">
        <w:rPr>
          <w:rFonts w:ascii="Arial" w:hAnsi="Arial" w:cs="Arial"/>
        </w:rPr>
        <w:t>ykonawcę muszą być zgodne z aktualnie obowiązującymi Wytycznymi Głównego Inspektora Sanitarnego;</w:t>
      </w:r>
    </w:p>
    <w:p w14:paraId="22D23334" w14:textId="60FD3F93" w:rsidR="006B31A0" w:rsidRPr="0054098C" w:rsidRDefault="009B6325" w:rsidP="0054098C">
      <w:pPr>
        <w:pStyle w:val="Akapitzlist"/>
        <w:widowControl w:val="0"/>
        <w:numPr>
          <w:ilvl w:val="0"/>
          <w:numId w:val="49"/>
        </w:numPr>
        <w:tabs>
          <w:tab w:val="left" w:pos="1089"/>
          <w:tab w:val="left" w:pos="1560"/>
        </w:tabs>
        <w:autoSpaceDE w:val="0"/>
        <w:autoSpaceDN w:val="0"/>
        <w:spacing w:before="48" w:line="360" w:lineRule="auto"/>
        <w:ind w:left="284" w:right="134" w:hanging="284"/>
        <w:jc w:val="left"/>
        <w:rPr>
          <w:rFonts w:ascii="Arial" w:hAnsi="Arial" w:cs="Arial"/>
        </w:rPr>
      </w:pPr>
      <w:r>
        <w:rPr>
          <w:rFonts w:ascii="Arial" w:hAnsi="Arial" w:cs="Arial"/>
        </w:rPr>
        <w:t>W</w:t>
      </w:r>
      <w:r w:rsidR="006B31A0" w:rsidRPr="0054098C">
        <w:rPr>
          <w:rFonts w:ascii="Arial" w:hAnsi="Arial" w:cs="Arial"/>
        </w:rPr>
        <w:t>ykonawca zobowiązany jest do przechowywania próbek żywnościowych z każdego dnia zgodnie z obwiązującymi przepisami prawa. Zamawiający zastrzega sobie prawo do okresowej kontroli w zakresie zgodności dostarczonych posiłków z wymogami zamawiającego pod względem wagowym i podtrzymania odpowiedniej temperatury dostarczanych posiłków:</w:t>
      </w:r>
    </w:p>
    <w:p w14:paraId="7503048A" w14:textId="77777777" w:rsidR="006B31A0" w:rsidRPr="000B7B7B" w:rsidRDefault="006B31A0" w:rsidP="0054098C">
      <w:pPr>
        <w:pStyle w:val="Akapitzlist"/>
        <w:widowControl w:val="0"/>
        <w:numPr>
          <w:ilvl w:val="2"/>
          <w:numId w:val="49"/>
        </w:numPr>
        <w:tabs>
          <w:tab w:val="left" w:pos="1180"/>
        </w:tabs>
        <w:autoSpaceDE w:val="0"/>
        <w:autoSpaceDN w:val="0"/>
        <w:spacing w:line="360" w:lineRule="auto"/>
        <w:ind w:left="567" w:firstLine="0"/>
        <w:rPr>
          <w:rFonts w:ascii="Arial" w:hAnsi="Arial" w:cs="Arial"/>
        </w:rPr>
      </w:pPr>
      <w:r w:rsidRPr="000B7B7B">
        <w:rPr>
          <w:rFonts w:ascii="Arial" w:hAnsi="Arial" w:cs="Arial"/>
        </w:rPr>
        <w:t>zupy - temperatura 75 °C (+/-3°C);</w:t>
      </w:r>
    </w:p>
    <w:p w14:paraId="0FD21A3F" w14:textId="77777777" w:rsidR="006B31A0" w:rsidRPr="000B7B7B" w:rsidRDefault="006B31A0" w:rsidP="0054098C">
      <w:pPr>
        <w:pStyle w:val="Akapitzlist"/>
        <w:widowControl w:val="0"/>
        <w:numPr>
          <w:ilvl w:val="2"/>
          <w:numId w:val="49"/>
        </w:numPr>
        <w:tabs>
          <w:tab w:val="left" w:pos="1180"/>
        </w:tabs>
        <w:autoSpaceDE w:val="0"/>
        <w:autoSpaceDN w:val="0"/>
        <w:spacing w:line="360" w:lineRule="auto"/>
        <w:ind w:left="567" w:firstLine="0"/>
        <w:rPr>
          <w:rFonts w:ascii="Arial" w:hAnsi="Arial" w:cs="Arial"/>
        </w:rPr>
      </w:pPr>
      <w:r w:rsidRPr="000B7B7B">
        <w:rPr>
          <w:rFonts w:ascii="Arial" w:hAnsi="Arial" w:cs="Arial"/>
        </w:rPr>
        <w:t>II danie - temperatura 65°C (+/-3°C),</w:t>
      </w:r>
    </w:p>
    <w:p w14:paraId="0A459CF6" w14:textId="77777777" w:rsidR="006B31A0" w:rsidRDefault="006B31A0" w:rsidP="0054098C">
      <w:pPr>
        <w:pStyle w:val="Akapitzlist"/>
        <w:widowControl w:val="0"/>
        <w:numPr>
          <w:ilvl w:val="2"/>
          <w:numId w:val="49"/>
        </w:numPr>
        <w:tabs>
          <w:tab w:val="left" w:pos="1181"/>
        </w:tabs>
        <w:autoSpaceDE w:val="0"/>
        <w:autoSpaceDN w:val="0"/>
        <w:spacing w:line="360" w:lineRule="auto"/>
        <w:ind w:left="567" w:right="141" w:firstLine="0"/>
        <w:rPr>
          <w:rFonts w:ascii="Arial" w:hAnsi="Arial" w:cs="Arial"/>
        </w:rPr>
      </w:pPr>
      <w:r w:rsidRPr="000B7B7B">
        <w:rPr>
          <w:rFonts w:ascii="Arial" w:hAnsi="Arial" w:cs="Arial"/>
        </w:rPr>
        <w:t>dla potraw na zimno (surówki, sałatki, zimne sosy, chłodniki, napoje zimne, desery zimne itp.) 4ºC;</w:t>
      </w:r>
    </w:p>
    <w:p w14:paraId="2BA33414" w14:textId="614DFC33" w:rsidR="006B31A0" w:rsidRDefault="00AE36D9" w:rsidP="0054098C">
      <w:pPr>
        <w:pStyle w:val="Akapitzlist"/>
        <w:widowControl w:val="0"/>
        <w:numPr>
          <w:ilvl w:val="0"/>
          <w:numId w:val="49"/>
        </w:numPr>
        <w:tabs>
          <w:tab w:val="left" w:pos="1181"/>
        </w:tabs>
        <w:autoSpaceDE w:val="0"/>
        <w:autoSpaceDN w:val="0"/>
        <w:spacing w:line="360" w:lineRule="auto"/>
        <w:ind w:left="284" w:right="141" w:hanging="284"/>
        <w:jc w:val="left"/>
        <w:rPr>
          <w:rFonts w:ascii="Arial" w:hAnsi="Arial" w:cs="Arial"/>
        </w:rPr>
      </w:pPr>
      <w:r>
        <w:rPr>
          <w:rFonts w:ascii="Arial" w:hAnsi="Arial" w:cs="Arial"/>
        </w:rPr>
        <w:t>T</w:t>
      </w:r>
      <w:r w:rsidR="006B31A0" w:rsidRPr="0054098C">
        <w:rPr>
          <w:rFonts w:ascii="Arial" w:hAnsi="Arial" w:cs="Arial"/>
        </w:rPr>
        <w:t>ransport gotowych potraw do miejsca przeznaczenia znajdującego się poza budynkiem, w którym zostały one przygotowane, powinien odbywać się w warunkach gwarantujących pełne bezpieczeństwo tych potraw. Dotyczy to zabezpieczenia zarówno przed zagrożeniami biologicznymi, jak również fizycznymi i chemicznymi. Dwudaniowe obiady i napój będą dostarczane przy wykorzystaniu pojazdów do tego przeznaczonych</w:t>
      </w:r>
      <w:r>
        <w:rPr>
          <w:rFonts w:ascii="Arial" w:hAnsi="Arial" w:cs="Arial"/>
        </w:rPr>
        <w:t>;</w:t>
      </w:r>
    </w:p>
    <w:p w14:paraId="2F11AB46" w14:textId="214F6EC4" w:rsidR="006B31A0" w:rsidRDefault="001141F0" w:rsidP="0054098C">
      <w:pPr>
        <w:pStyle w:val="Akapitzlist"/>
        <w:widowControl w:val="0"/>
        <w:numPr>
          <w:ilvl w:val="0"/>
          <w:numId w:val="49"/>
        </w:numPr>
        <w:tabs>
          <w:tab w:val="left" w:pos="1181"/>
        </w:tabs>
        <w:autoSpaceDE w:val="0"/>
        <w:autoSpaceDN w:val="0"/>
        <w:spacing w:line="360" w:lineRule="auto"/>
        <w:ind w:left="284" w:right="141" w:hanging="284"/>
        <w:jc w:val="left"/>
        <w:rPr>
          <w:rFonts w:ascii="Arial" w:hAnsi="Arial" w:cs="Arial"/>
        </w:rPr>
      </w:pPr>
      <w:r>
        <w:rPr>
          <w:rFonts w:ascii="Arial" w:hAnsi="Arial" w:cs="Arial"/>
        </w:rPr>
        <w:t>Z</w:t>
      </w:r>
      <w:r w:rsidR="006B31A0" w:rsidRPr="0054098C">
        <w:rPr>
          <w:rFonts w:ascii="Arial" w:hAnsi="Arial" w:cs="Arial"/>
        </w:rPr>
        <w:t>amawiający zastrzega sobie w trakcie realizacji umowy prawo dostępu do wszystkich atestów na surowce, urządzenia, sprzęt, naczynia, opakowania transportowe wykorzystywane w procesie przygotowania i transportu oraz wyrywkowej kontroli gramatury potraw;</w:t>
      </w:r>
    </w:p>
    <w:p w14:paraId="53E46542" w14:textId="6DD1F8DF" w:rsidR="006B31A0" w:rsidRDefault="001141F0" w:rsidP="0054098C">
      <w:pPr>
        <w:pStyle w:val="Akapitzlist"/>
        <w:widowControl w:val="0"/>
        <w:numPr>
          <w:ilvl w:val="0"/>
          <w:numId w:val="49"/>
        </w:numPr>
        <w:tabs>
          <w:tab w:val="left" w:pos="1181"/>
        </w:tabs>
        <w:autoSpaceDE w:val="0"/>
        <w:autoSpaceDN w:val="0"/>
        <w:spacing w:line="360" w:lineRule="auto"/>
        <w:ind w:left="284" w:right="141" w:hanging="284"/>
        <w:jc w:val="left"/>
        <w:rPr>
          <w:rFonts w:ascii="Arial" w:hAnsi="Arial" w:cs="Arial"/>
        </w:rPr>
      </w:pPr>
      <w:r>
        <w:rPr>
          <w:rFonts w:ascii="Arial" w:hAnsi="Arial" w:cs="Arial"/>
        </w:rPr>
        <w:t>W</w:t>
      </w:r>
      <w:r w:rsidR="006B31A0" w:rsidRPr="0054098C">
        <w:rPr>
          <w:rFonts w:ascii="Arial" w:hAnsi="Arial" w:cs="Arial"/>
        </w:rPr>
        <w:t>ykonawca jest zobowiązany do pobierania, przechowywania próbek produkowanych posiłków zgodnie z wymogami Rozporządzenia Ministra Zdrowia z dnia 17 kwietnia 2007 r. w sprawie pobierania i przechowywania próbek żywności przez zakład żywienia zbiorowego typu zamkniętego (DZ.U. nr 80 poz. 545) i innymi obowiązującymi aktami;</w:t>
      </w:r>
    </w:p>
    <w:p w14:paraId="7C0D8418" w14:textId="7D0E2135" w:rsidR="006B31A0" w:rsidRDefault="00AE36D9" w:rsidP="0054098C">
      <w:pPr>
        <w:pStyle w:val="Akapitzlist"/>
        <w:widowControl w:val="0"/>
        <w:numPr>
          <w:ilvl w:val="0"/>
          <w:numId w:val="49"/>
        </w:numPr>
        <w:tabs>
          <w:tab w:val="left" w:pos="426"/>
        </w:tabs>
        <w:autoSpaceDE w:val="0"/>
        <w:autoSpaceDN w:val="0"/>
        <w:spacing w:line="360" w:lineRule="auto"/>
        <w:ind w:left="284" w:right="141" w:hanging="284"/>
        <w:jc w:val="left"/>
        <w:rPr>
          <w:rFonts w:ascii="Arial" w:hAnsi="Arial" w:cs="Arial"/>
        </w:rPr>
      </w:pPr>
      <w:r>
        <w:rPr>
          <w:rFonts w:ascii="Arial" w:hAnsi="Arial" w:cs="Arial"/>
        </w:rPr>
        <w:t>N</w:t>
      </w:r>
      <w:r w:rsidR="001141F0">
        <w:rPr>
          <w:rFonts w:ascii="Arial" w:hAnsi="Arial" w:cs="Arial"/>
        </w:rPr>
        <w:t>iezwłocznego</w:t>
      </w:r>
      <w:r w:rsidR="00630CCF">
        <w:rPr>
          <w:rFonts w:ascii="Arial" w:hAnsi="Arial" w:cs="Arial"/>
        </w:rPr>
        <w:t xml:space="preserve"> </w:t>
      </w:r>
      <w:r w:rsidR="001141F0">
        <w:rPr>
          <w:rFonts w:ascii="Arial" w:hAnsi="Arial" w:cs="Arial"/>
        </w:rPr>
        <w:t>udostępnienia</w:t>
      </w:r>
      <w:r w:rsidR="00630CCF">
        <w:rPr>
          <w:rFonts w:ascii="Arial" w:hAnsi="Arial" w:cs="Arial"/>
        </w:rPr>
        <w:t xml:space="preserve"> do wglądu na </w:t>
      </w:r>
      <w:r w:rsidR="001141F0">
        <w:rPr>
          <w:rFonts w:ascii="Arial" w:hAnsi="Arial" w:cs="Arial"/>
        </w:rPr>
        <w:t>żądanie</w:t>
      </w:r>
      <w:r w:rsidR="00630CCF">
        <w:rPr>
          <w:rFonts w:ascii="Arial" w:hAnsi="Arial" w:cs="Arial"/>
        </w:rPr>
        <w:t xml:space="preserve"> Instytucji </w:t>
      </w:r>
      <w:r w:rsidR="001141F0">
        <w:rPr>
          <w:rFonts w:ascii="Arial" w:hAnsi="Arial" w:cs="Arial"/>
        </w:rPr>
        <w:t>Pośredniczącej</w:t>
      </w:r>
      <w:r w:rsidR="00630CCF">
        <w:rPr>
          <w:rFonts w:ascii="Arial" w:hAnsi="Arial" w:cs="Arial"/>
        </w:rPr>
        <w:t xml:space="preserve"> oraz innych podmiotów uprawnionych do kontroli wszelkich dokumentów związanych </w:t>
      </w:r>
      <w:r w:rsidR="001141F0">
        <w:rPr>
          <w:rFonts w:ascii="Arial" w:hAnsi="Arial" w:cs="Arial"/>
        </w:rPr>
        <w:t>z realizowanym Projektem;</w:t>
      </w:r>
    </w:p>
    <w:p w14:paraId="2D9174DF" w14:textId="6539F4AF" w:rsidR="006B31A0" w:rsidRDefault="001141F0" w:rsidP="0054098C">
      <w:pPr>
        <w:pStyle w:val="Akapitzlist"/>
        <w:widowControl w:val="0"/>
        <w:numPr>
          <w:ilvl w:val="0"/>
          <w:numId w:val="49"/>
        </w:numPr>
        <w:tabs>
          <w:tab w:val="left" w:pos="426"/>
        </w:tabs>
        <w:autoSpaceDE w:val="0"/>
        <w:autoSpaceDN w:val="0"/>
        <w:spacing w:line="360" w:lineRule="auto"/>
        <w:ind w:left="284" w:right="141" w:hanging="284"/>
        <w:jc w:val="left"/>
        <w:rPr>
          <w:rFonts w:ascii="Arial" w:hAnsi="Arial" w:cs="Arial"/>
        </w:rPr>
      </w:pPr>
      <w:r>
        <w:rPr>
          <w:rFonts w:ascii="Arial" w:hAnsi="Arial" w:cs="Arial"/>
        </w:rPr>
        <w:t>W</w:t>
      </w:r>
      <w:r w:rsidR="006B31A0" w:rsidRPr="0054098C">
        <w:rPr>
          <w:rFonts w:ascii="Arial" w:hAnsi="Arial" w:cs="Arial"/>
        </w:rPr>
        <w:t xml:space="preserve">ykonawca będzie ponosił pełną odpowiedzialność wobec zamawiającego i osób trzecich za wykonywane przez siebie i podwykonawców usługi; wykonawca jest zobowiązany do odbierania odpadków pokonsumpcyjnych w formie zgodnej z </w:t>
      </w:r>
      <w:r w:rsidR="006B31A0" w:rsidRPr="0054098C">
        <w:rPr>
          <w:rFonts w:ascii="Arial" w:hAnsi="Arial" w:cs="Arial"/>
        </w:rPr>
        <w:lastRenderedPageBreak/>
        <w:t xml:space="preserve">obowiązującymi przepisami. Odbiór i </w:t>
      </w:r>
      <w:r w:rsidR="00113064" w:rsidRPr="0054098C">
        <w:rPr>
          <w:rFonts w:ascii="Arial" w:hAnsi="Arial" w:cs="Arial"/>
        </w:rPr>
        <w:t>u</w:t>
      </w:r>
      <w:r w:rsidR="00113064">
        <w:rPr>
          <w:rFonts w:ascii="Arial" w:hAnsi="Arial" w:cs="Arial"/>
        </w:rPr>
        <w:t>tylizacja</w:t>
      </w:r>
      <w:r w:rsidR="006B31A0" w:rsidRPr="0054098C">
        <w:rPr>
          <w:rFonts w:ascii="Arial" w:hAnsi="Arial" w:cs="Arial"/>
        </w:rPr>
        <w:t xml:space="preserve"> powstałych odpadów w całości obciążają wykonawcę i powinny być wliczone w cenę oferty;</w:t>
      </w:r>
    </w:p>
    <w:p w14:paraId="0BF56703" w14:textId="494A9F71" w:rsidR="006B31A0" w:rsidRDefault="001141F0" w:rsidP="0054098C">
      <w:pPr>
        <w:pStyle w:val="Akapitzlist"/>
        <w:widowControl w:val="0"/>
        <w:numPr>
          <w:ilvl w:val="0"/>
          <w:numId w:val="49"/>
        </w:numPr>
        <w:tabs>
          <w:tab w:val="left" w:pos="426"/>
        </w:tabs>
        <w:autoSpaceDE w:val="0"/>
        <w:autoSpaceDN w:val="0"/>
        <w:spacing w:line="360" w:lineRule="auto"/>
        <w:ind w:left="284" w:right="141" w:hanging="284"/>
        <w:jc w:val="left"/>
        <w:rPr>
          <w:rFonts w:ascii="Arial" w:hAnsi="Arial" w:cs="Arial"/>
        </w:rPr>
      </w:pPr>
      <w:r>
        <w:rPr>
          <w:rFonts w:ascii="Arial" w:hAnsi="Arial" w:cs="Arial"/>
        </w:rPr>
        <w:t>W</w:t>
      </w:r>
      <w:r w:rsidR="006B31A0" w:rsidRPr="0054098C">
        <w:rPr>
          <w:rFonts w:ascii="Arial" w:hAnsi="Arial" w:cs="Arial"/>
        </w:rPr>
        <w:t>ykonawca jest zobligowany do informowania o wszelkich czynnikach mogących wpłynąć na kwalifikowalność wydatku ponoszonego przez zamawiającego w związku z realizacją niniejszej usługi w terminie do 1 dnia roboczego od dnia wystąpienia czynnika;</w:t>
      </w:r>
    </w:p>
    <w:p w14:paraId="2901C868" w14:textId="473683B3" w:rsidR="006B31A0" w:rsidRDefault="001141F0" w:rsidP="0054098C">
      <w:pPr>
        <w:pStyle w:val="Akapitzlist"/>
        <w:widowControl w:val="0"/>
        <w:numPr>
          <w:ilvl w:val="0"/>
          <w:numId w:val="49"/>
        </w:numPr>
        <w:tabs>
          <w:tab w:val="left" w:pos="426"/>
        </w:tabs>
        <w:autoSpaceDE w:val="0"/>
        <w:autoSpaceDN w:val="0"/>
        <w:spacing w:line="360" w:lineRule="auto"/>
        <w:ind w:left="284" w:right="141" w:hanging="284"/>
        <w:jc w:val="left"/>
        <w:rPr>
          <w:rFonts w:ascii="Arial" w:hAnsi="Arial" w:cs="Arial"/>
        </w:rPr>
      </w:pPr>
      <w:r>
        <w:rPr>
          <w:rFonts w:ascii="Arial" w:hAnsi="Arial" w:cs="Arial"/>
        </w:rPr>
        <w:t>W</w:t>
      </w:r>
      <w:r w:rsidR="006B31A0" w:rsidRPr="0054098C">
        <w:rPr>
          <w:rFonts w:ascii="Arial" w:hAnsi="Arial" w:cs="Arial"/>
        </w:rPr>
        <w:t>ykonawca jest zobligowany do dostarczenia na żądanie zamawiającego dokumentacji związanej z realizacją niniejszej usługi w czasie obowiązywania umowy dotyczącej realizacji niniejszej usługi, jak i po jej zakończeniu w terminie do 5 dni roboczych od dnia poinformowania o żądaniu</w:t>
      </w:r>
      <w:r>
        <w:rPr>
          <w:rFonts w:ascii="Arial" w:hAnsi="Arial" w:cs="Arial"/>
        </w:rPr>
        <w:t>;</w:t>
      </w:r>
    </w:p>
    <w:p w14:paraId="432D3B9A" w14:textId="1CC56A16" w:rsidR="001141F0" w:rsidRPr="0054098C" w:rsidRDefault="001141F0" w:rsidP="0054098C">
      <w:pPr>
        <w:pStyle w:val="Akapitzlist"/>
        <w:widowControl w:val="0"/>
        <w:numPr>
          <w:ilvl w:val="0"/>
          <w:numId w:val="49"/>
        </w:numPr>
        <w:tabs>
          <w:tab w:val="left" w:pos="426"/>
        </w:tabs>
        <w:autoSpaceDE w:val="0"/>
        <w:autoSpaceDN w:val="0"/>
        <w:spacing w:line="360" w:lineRule="auto"/>
        <w:ind w:left="284" w:right="141" w:hanging="284"/>
        <w:jc w:val="left"/>
        <w:rPr>
          <w:rFonts w:ascii="Arial" w:hAnsi="Arial" w:cs="Arial"/>
        </w:rPr>
      </w:pPr>
      <w:r>
        <w:rPr>
          <w:rFonts w:ascii="Arial" w:hAnsi="Arial" w:cs="Arial"/>
        </w:rPr>
        <w:t xml:space="preserve">Zakończenie przeprowadzenia </w:t>
      </w:r>
      <w:r w:rsidR="00113064">
        <w:rPr>
          <w:rFonts w:ascii="Arial" w:hAnsi="Arial" w:cs="Arial"/>
        </w:rPr>
        <w:t>usługi</w:t>
      </w:r>
      <w:r>
        <w:rPr>
          <w:rFonts w:ascii="Arial" w:hAnsi="Arial" w:cs="Arial"/>
        </w:rPr>
        <w:t xml:space="preserve">, będzie potwierdzone przez </w:t>
      </w:r>
      <w:r w:rsidR="003949B5">
        <w:rPr>
          <w:rFonts w:ascii="Arial" w:hAnsi="Arial" w:cs="Arial"/>
        </w:rPr>
        <w:t>strony</w:t>
      </w:r>
      <w:r>
        <w:rPr>
          <w:rFonts w:ascii="Arial" w:hAnsi="Arial" w:cs="Arial"/>
        </w:rPr>
        <w:t xml:space="preserve"> protokołem odbioru (wykonania).</w:t>
      </w:r>
    </w:p>
    <w:p w14:paraId="3AFCAC0E" w14:textId="77777777" w:rsidR="0098795B" w:rsidRPr="000B7B7B" w:rsidRDefault="0098795B" w:rsidP="000B7B7B">
      <w:pPr>
        <w:tabs>
          <w:tab w:val="left" w:pos="284"/>
        </w:tabs>
        <w:spacing w:line="360" w:lineRule="auto"/>
        <w:rPr>
          <w:rFonts w:ascii="Arial" w:eastAsia="Arial Narrow" w:hAnsi="Arial" w:cs="Arial"/>
          <w:b/>
        </w:rPr>
      </w:pPr>
    </w:p>
    <w:p w14:paraId="1B5C9E6A" w14:textId="6E7CDD0A" w:rsidR="00D26EC6" w:rsidRPr="000B7B7B" w:rsidRDefault="009B6325" w:rsidP="000B7B7B">
      <w:pPr>
        <w:tabs>
          <w:tab w:val="left" w:pos="480"/>
          <w:tab w:val="left" w:pos="780"/>
          <w:tab w:val="left" w:pos="1760"/>
          <w:tab w:val="left" w:pos="2860"/>
          <w:tab w:val="left" w:pos="3480"/>
          <w:tab w:val="left" w:pos="4280"/>
          <w:tab w:val="left" w:pos="4660"/>
          <w:tab w:val="left" w:pos="5840"/>
          <w:tab w:val="left" w:pos="6480"/>
          <w:tab w:val="left" w:pos="7340"/>
          <w:tab w:val="left" w:pos="8480"/>
          <w:tab w:val="left" w:pos="9260"/>
        </w:tabs>
        <w:spacing w:line="360" w:lineRule="auto"/>
        <w:rPr>
          <w:rFonts w:ascii="Arial" w:eastAsia="Arial Narrow" w:hAnsi="Arial" w:cs="Arial"/>
          <w:b/>
          <w:bCs/>
        </w:rPr>
      </w:pPr>
      <w:r>
        <w:rPr>
          <w:rFonts w:ascii="Arial" w:eastAsia="Arial Narrow" w:hAnsi="Arial" w:cs="Arial"/>
          <w:b/>
          <w:bCs/>
        </w:rPr>
        <w:t>I</w:t>
      </w:r>
      <w:r w:rsidR="00D26EC6" w:rsidRPr="000B7B7B">
        <w:rPr>
          <w:rFonts w:ascii="Arial" w:eastAsia="Arial Narrow" w:hAnsi="Arial" w:cs="Arial"/>
          <w:b/>
          <w:bCs/>
        </w:rPr>
        <w:t>V. WARUNKI UDZIAŁU W POSTĘPOWANIU ORAZ PRZESŁANKI WYKLUCZENIA WYKONAWCY Z POSTĘPOWANIA</w:t>
      </w:r>
    </w:p>
    <w:p w14:paraId="2B6DD158" w14:textId="77777777" w:rsidR="00435817" w:rsidRPr="000B7B7B" w:rsidRDefault="00435817" w:rsidP="000B7B7B">
      <w:pPr>
        <w:spacing w:line="360" w:lineRule="auto"/>
        <w:rPr>
          <w:rFonts w:ascii="Arial" w:eastAsia="Arial Narrow" w:hAnsi="Arial" w:cs="Arial"/>
          <w:b/>
          <w:bCs/>
        </w:rPr>
      </w:pPr>
    </w:p>
    <w:p w14:paraId="6AAD9AE3" w14:textId="345A8597" w:rsidR="00CA4BAB" w:rsidRDefault="00435817" w:rsidP="007942CA">
      <w:pPr>
        <w:pStyle w:val="Akapitzlist"/>
        <w:tabs>
          <w:tab w:val="left" w:pos="284"/>
        </w:tabs>
        <w:spacing w:line="360" w:lineRule="auto"/>
        <w:ind w:left="0"/>
        <w:rPr>
          <w:rFonts w:ascii="Arial" w:eastAsia="Arial Narrow" w:hAnsi="Arial" w:cs="Arial"/>
          <w:b/>
          <w:bCs/>
        </w:rPr>
      </w:pPr>
      <w:r w:rsidRPr="000B7B7B">
        <w:rPr>
          <w:rFonts w:ascii="Arial" w:eastAsia="Arial Narrow" w:hAnsi="Arial" w:cs="Arial"/>
          <w:b/>
          <w:bCs/>
        </w:rPr>
        <w:t xml:space="preserve">O </w:t>
      </w:r>
      <w:r w:rsidR="00D26EC6" w:rsidRPr="000B7B7B">
        <w:rPr>
          <w:rFonts w:ascii="Arial" w:eastAsia="Arial Narrow" w:hAnsi="Arial" w:cs="Arial"/>
          <w:b/>
          <w:bCs/>
        </w:rPr>
        <w:t>udzielenie zamówienia mogą ubiegać się Wykonawcy, którzy spełniają łącznie następujące warunki udziału w postępowaniu:</w:t>
      </w:r>
    </w:p>
    <w:p w14:paraId="2A1D5CC7" w14:textId="1D37D08F" w:rsidR="007942CA" w:rsidRPr="007942CA" w:rsidRDefault="007942CA" w:rsidP="007942CA">
      <w:pPr>
        <w:pStyle w:val="Akapitzlist"/>
        <w:tabs>
          <w:tab w:val="left" w:pos="284"/>
        </w:tabs>
        <w:spacing w:line="360" w:lineRule="auto"/>
        <w:ind w:left="0"/>
        <w:rPr>
          <w:rFonts w:ascii="Arial" w:eastAsia="Arial Narrow" w:hAnsi="Arial" w:cs="Arial"/>
          <w:b/>
          <w:bCs/>
        </w:rPr>
      </w:pPr>
    </w:p>
    <w:p w14:paraId="3D078943" w14:textId="21DDDA22" w:rsidR="007942CA" w:rsidRDefault="007942CA" w:rsidP="007942CA">
      <w:pPr>
        <w:pStyle w:val="Akapitzlist"/>
        <w:numPr>
          <w:ilvl w:val="0"/>
          <w:numId w:val="46"/>
        </w:numPr>
        <w:tabs>
          <w:tab w:val="left" w:pos="284"/>
        </w:tabs>
        <w:spacing w:line="360" w:lineRule="auto"/>
        <w:ind w:left="0" w:firstLine="0"/>
        <w:rPr>
          <w:rFonts w:ascii="Arial" w:hAnsi="Arial" w:cs="Arial"/>
        </w:rPr>
      </w:pPr>
      <w:r>
        <w:rPr>
          <w:rFonts w:ascii="Arial" w:hAnsi="Arial" w:cs="Arial"/>
          <w:b/>
          <w:bCs/>
        </w:rPr>
        <w:t>P</w:t>
      </w:r>
      <w:r w:rsidR="00CA4BAB" w:rsidRPr="007942CA">
        <w:rPr>
          <w:rFonts w:ascii="Arial" w:hAnsi="Arial" w:cs="Arial"/>
          <w:b/>
          <w:bCs/>
        </w:rPr>
        <w:t>osiadają uprawnienia do prowadzenia określonej działalności zawodowej, o ile przepisy prawa nakładają obowiązek ich posiadania</w:t>
      </w:r>
      <w:r w:rsidRPr="007942CA">
        <w:rPr>
          <w:rFonts w:ascii="Arial" w:hAnsi="Arial" w:cs="Arial"/>
        </w:rPr>
        <w:t>.</w:t>
      </w:r>
    </w:p>
    <w:p w14:paraId="211BF399" w14:textId="49AB0DAE" w:rsidR="00CA4BAB" w:rsidRPr="007942CA" w:rsidRDefault="007942CA" w:rsidP="007942CA">
      <w:pPr>
        <w:pStyle w:val="Akapitzlist"/>
        <w:tabs>
          <w:tab w:val="left" w:pos="284"/>
        </w:tabs>
        <w:spacing w:line="360" w:lineRule="auto"/>
        <w:ind w:left="0"/>
        <w:rPr>
          <w:rFonts w:ascii="Arial" w:hAnsi="Arial" w:cs="Arial"/>
          <w:u w:val="single"/>
        </w:rPr>
      </w:pPr>
      <w:r w:rsidRPr="007942CA">
        <w:rPr>
          <w:rFonts w:ascii="Arial" w:hAnsi="Arial" w:cs="Arial"/>
          <w:u w:val="single"/>
        </w:rPr>
        <w:t>Na potwierdzenie spełniania tego warunku Wykonawca zobowiązany jest dołączyć do oferty aktualny wpis do KRS/CEIDG</w:t>
      </w:r>
      <w:r w:rsidR="00C41268">
        <w:rPr>
          <w:rFonts w:ascii="Arial" w:hAnsi="Arial" w:cs="Arial"/>
          <w:u w:val="single"/>
        </w:rPr>
        <w:t>.</w:t>
      </w:r>
    </w:p>
    <w:p w14:paraId="71B694D5" w14:textId="77777777" w:rsidR="001E0525" w:rsidRPr="000B7B7B" w:rsidRDefault="001E0525" w:rsidP="000B7B7B">
      <w:pPr>
        <w:spacing w:line="360" w:lineRule="auto"/>
        <w:rPr>
          <w:rFonts w:ascii="Arial" w:hAnsi="Arial" w:cs="Arial"/>
        </w:rPr>
      </w:pPr>
    </w:p>
    <w:p w14:paraId="67914164" w14:textId="26A98AFC" w:rsidR="00756E0E" w:rsidRPr="000B7B7B" w:rsidRDefault="00596045" w:rsidP="000B7B7B">
      <w:pPr>
        <w:pStyle w:val="Akapitzlist"/>
        <w:numPr>
          <w:ilvl w:val="0"/>
          <w:numId w:val="46"/>
        </w:numPr>
        <w:tabs>
          <w:tab w:val="left" w:pos="284"/>
        </w:tabs>
        <w:spacing w:line="360" w:lineRule="auto"/>
        <w:ind w:left="0" w:firstLine="0"/>
        <w:rPr>
          <w:rFonts w:ascii="Arial" w:hAnsi="Arial" w:cs="Arial"/>
          <w:b/>
          <w:bCs/>
        </w:rPr>
      </w:pPr>
      <w:r w:rsidRPr="000B7B7B">
        <w:rPr>
          <w:rFonts w:ascii="Arial" w:hAnsi="Arial" w:cs="Arial"/>
          <w:b/>
          <w:bCs/>
        </w:rPr>
        <w:t>Wykonawca nie należy do kategorii Wykonawców podlegających wykluczeniu z</w:t>
      </w:r>
      <w:r w:rsidR="004E7497" w:rsidRPr="000B7B7B">
        <w:rPr>
          <w:rFonts w:ascii="Arial" w:hAnsi="Arial" w:cs="Arial"/>
          <w:b/>
          <w:bCs/>
        </w:rPr>
        <w:t xml:space="preserve"> </w:t>
      </w:r>
      <w:r w:rsidRPr="000B7B7B">
        <w:rPr>
          <w:rFonts w:ascii="Arial" w:hAnsi="Arial" w:cs="Arial"/>
          <w:b/>
          <w:bCs/>
        </w:rPr>
        <w:t>postępowania</w:t>
      </w:r>
      <w:r w:rsidR="004E7497" w:rsidRPr="000B7B7B">
        <w:rPr>
          <w:rFonts w:ascii="Arial" w:hAnsi="Arial" w:cs="Arial"/>
          <w:b/>
          <w:bCs/>
        </w:rPr>
        <w:t>.</w:t>
      </w:r>
      <w:r w:rsidRPr="000B7B7B">
        <w:rPr>
          <w:rFonts w:ascii="Arial" w:hAnsi="Arial" w:cs="Arial"/>
          <w:b/>
          <w:bCs/>
        </w:rPr>
        <w:t xml:space="preserve"> </w:t>
      </w:r>
    </w:p>
    <w:p w14:paraId="2597EC4B" w14:textId="77777777" w:rsidR="00756E0E" w:rsidRPr="000B7B7B" w:rsidRDefault="00756E0E" w:rsidP="000B7B7B">
      <w:pPr>
        <w:pStyle w:val="Akapitzlist"/>
        <w:spacing w:line="360" w:lineRule="auto"/>
        <w:ind w:left="720"/>
        <w:rPr>
          <w:rFonts w:ascii="Arial" w:hAnsi="Arial" w:cs="Arial"/>
        </w:rPr>
      </w:pPr>
    </w:p>
    <w:p w14:paraId="0F920845" w14:textId="56F683B4" w:rsidR="001E0525" w:rsidRPr="000B7B7B" w:rsidRDefault="00596045" w:rsidP="00665246">
      <w:pPr>
        <w:spacing w:line="360" w:lineRule="auto"/>
        <w:rPr>
          <w:rFonts w:ascii="Arial" w:hAnsi="Arial" w:cs="Arial"/>
        </w:rPr>
      </w:pPr>
      <w:r w:rsidRPr="000B7B7B">
        <w:rPr>
          <w:rFonts w:ascii="Arial" w:hAnsi="Arial" w:cs="Arial"/>
        </w:rPr>
        <w:t>Zamawiający wykluczy z udziału w Postępowaniu:</w:t>
      </w:r>
    </w:p>
    <w:p w14:paraId="13257B59" w14:textId="0E90E201" w:rsidR="00596045" w:rsidRPr="000B7B7B" w:rsidRDefault="00596045" w:rsidP="000B7B7B">
      <w:pPr>
        <w:pStyle w:val="Akapitzlist"/>
        <w:numPr>
          <w:ilvl w:val="0"/>
          <w:numId w:val="30"/>
        </w:numPr>
        <w:spacing w:line="360" w:lineRule="auto"/>
        <w:ind w:left="723"/>
        <w:rPr>
          <w:rFonts w:ascii="Arial" w:hAnsi="Arial" w:cs="Arial"/>
        </w:rPr>
      </w:pPr>
      <w:r w:rsidRPr="000B7B7B">
        <w:rPr>
          <w:rFonts w:ascii="Arial" w:hAnsi="Arial" w:cs="Arial"/>
        </w:rPr>
        <w:t xml:space="preserve">Wykonawców, w przypadku których występują okoliczności wskazujące na ich osobowe lub kapitałowe powiązania z Zamawiającym. Przez powiązania kapitałowe lub osobowe rozumie się wzajemne powiązania między Zamawiającym lub osobami upoważnionymi do zaciągania zobowiązań w imieniu Zamawiającego lub osobami wykonującymi w imieniu Zamawiającego czynności </w:t>
      </w:r>
      <w:r w:rsidRPr="000B7B7B">
        <w:rPr>
          <w:rFonts w:ascii="Arial" w:hAnsi="Arial" w:cs="Arial"/>
        </w:rPr>
        <w:lastRenderedPageBreak/>
        <w:t>związane z przygotowaniem oraz przeprowadzeniem procedury wyboru Wykonawcy a Wykonawcą, polegające w szczególności na:</w:t>
      </w:r>
    </w:p>
    <w:p w14:paraId="1FF9C3AD" w14:textId="103A8FD9" w:rsidR="00596045" w:rsidRPr="000B7B7B" w:rsidRDefault="00596045" w:rsidP="000B7B7B">
      <w:pPr>
        <w:pStyle w:val="Akapitzlist"/>
        <w:numPr>
          <w:ilvl w:val="0"/>
          <w:numId w:val="7"/>
        </w:numPr>
        <w:spacing w:line="360" w:lineRule="auto"/>
        <w:ind w:left="1097"/>
        <w:rPr>
          <w:rFonts w:ascii="Arial" w:hAnsi="Arial" w:cs="Arial"/>
        </w:rPr>
      </w:pPr>
      <w:r w:rsidRPr="000B7B7B">
        <w:rPr>
          <w:rFonts w:ascii="Arial" w:hAnsi="Arial" w:cs="Arial"/>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4BD47C1E" w14:textId="5C129F7B" w:rsidR="00596045" w:rsidRPr="000B7B7B" w:rsidRDefault="00596045" w:rsidP="000B7B7B">
      <w:pPr>
        <w:pStyle w:val="Akapitzlist"/>
        <w:numPr>
          <w:ilvl w:val="0"/>
          <w:numId w:val="7"/>
        </w:numPr>
        <w:spacing w:line="360" w:lineRule="auto"/>
        <w:ind w:left="1097"/>
        <w:rPr>
          <w:rFonts w:ascii="Arial" w:hAnsi="Arial" w:cs="Arial"/>
        </w:rPr>
      </w:pPr>
      <w:r w:rsidRPr="000B7B7B">
        <w:rPr>
          <w:rFonts w:ascii="Arial" w:hAnsi="Arial" w:cs="Arial"/>
        </w:rPr>
        <w:t>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1E76D03D" w14:textId="77777777" w:rsidR="00756E0E" w:rsidRPr="000B7B7B" w:rsidRDefault="00596045" w:rsidP="000B7B7B">
      <w:pPr>
        <w:pStyle w:val="Akapitzlist"/>
        <w:numPr>
          <w:ilvl w:val="0"/>
          <w:numId w:val="7"/>
        </w:numPr>
        <w:spacing w:line="360" w:lineRule="auto"/>
        <w:ind w:left="1097"/>
        <w:rPr>
          <w:rFonts w:ascii="Arial" w:hAnsi="Arial" w:cs="Arial"/>
        </w:rPr>
      </w:pPr>
      <w:r w:rsidRPr="000B7B7B">
        <w:rPr>
          <w:rFonts w:ascii="Arial" w:hAnsi="Arial" w:cs="Arial"/>
        </w:rPr>
        <w:t>pozostawaniu z Wykonawcą w takim stosunku prawnym lub faktycznym, że istnieje</w:t>
      </w:r>
      <w:r w:rsidR="004E7497" w:rsidRPr="000B7B7B">
        <w:rPr>
          <w:rFonts w:ascii="Arial" w:hAnsi="Arial" w:cs="Arial"/>
        </w:rPr>
        <w:t xml:space="preserve"> </w:t>
      </w:r>
      <w:r w:rsidRPr="000B7B7B">
        <w:rPr>
          <w:rFonts w:ascii="Arial" w:hAnsi="Arial" w:cs="Arial"/>
        </w:rPr>
        <w:t xml:space="preserve">uzasadniona wątpliwość co do ich bezstronności lub niezależności w związku z postępowaniem o udzielenie zamówienia. </w:t>
      </w:r>
    </w:p>
    <w:p w14:paraId="762080AA" w14:textId="3D0FB3F0" w:rsidR="00FE64DE" w:rsidRPr="000B7B7B" w:rsidRDefault="00596045" w:rsidP="009A299A">
      <w:pPr>
        <w:spacing w:line="360" w:lineRule="auto"/>
        <w:rPr>
          <w:rFonts w:ascii="Arial" w:hAnsi="Arial" w:cs="Arial"/>
          <w:u w:val="single"/>
        </w:rPr>
      </w:pPr>
      <w:r w:rsidRPr="000B7B7B">
        <w:rPr>
          <w:rFonts w:ascii="Arial" w:hAnsi="Arial" w:cs="Arial"/>
          <w:u w:val="single"/>
        </w:rPr>
        <w:t>Weryfikacja spełnienia warunku: podstawę do oceny spełnienia w/w warunku będzie stanowiło podpisane przez osoby uprawnione oświadczenie, że Wykonawca nie ma osobowych lub kapitałowych powiązań z Zamawiającym, zgodne ze wzorem stanowiącym Załącznik nr 3 do Zapytania Ofertowego.</w:t>
      </w:r>
    </w:p>
    <w:p w14:paraId="61279DAC" w14:textId="77777777" w:rsidR="001E0525" w:rsidRPr="000B7B7B" w:rsidRDefault="001E0525" w:rsidP="000B7B7B">
      <w:pPr>
        <w:spacing w:line="360" w:lineRule="auto"/>
        <w:ind w:left="264"/>
        <w:rPr>
          <w:rFonts w:ascii="Arial" w:hAnsi="Arial" w:cs="Arial"/>
        </w:rPr>
      </w:pPr>
    </w:p>
    <w:p w14:paraId="5F445C1A" w14:textId="77777777" w:rsidR="00756E0E" w:rsidRPr="000B7B7B" w:rsidRDefault="004E7497" w:rsidP="000B7B7B">
      <w:pPr>
        <w:pStyle w:val="Akapitzlist"/>
        <w:numPr>
          <w:ilvl w:val="0"/>
          <w:numId w:val="30"/>
        </w:numPr>
        <w:spacing w:line="360" w:lineRule="auto"/>
        <w:ind w:left="723"/>
        <w:rPr>
          <w:rFonts w:ascii="Arial" w:hAnsi="Arial" w:cs="Arial"/>
        </w:rPr>
      </w:pPr>
      <w:r w:rsidRPr="000B7B7B">
        <w:rPr>
          <w:rFonts w:ascii="Arial" w:hAnsi="Arial" w:cs="Arial"/>
        </w:rPr>
        <w:t xml:space="preserve">Podmioty prowadzące działalność gospodarczą – Wykonawcy, w odniesieniu do których otwarto likwidację lub których ogłoszono upadłość,  </w:t>
      </w:r>
      <w:r w:rsidR="00B800C2" w:rsidRPr="000B7B7B">
        <w:rPr>
          <w:rFonts w:ascii="Arial" w:hAnsi="Arial" w:cs="Arial"/>
        </w:rPr>
        <w:t xml:space="preserve">z </w:t>
      </w:r>
      <w:r w:rsidRPr="000B7B7B">
        <w:rPr>
          <w:rFonts w:ascii="Arial" w:hAnsi="Arial" w:cs="Arial"/>
        </w:rPr>
        <w:t xml:space="preserve">wyjątkiem Wykonawców, którzy po ogłoszeniu upadłości zawarli układ zatwierdzony prawomocnym postanowieniem sądu, o ile układ nie przewiduje zaspokojenia wierzycieli poprzez likwidację majątku upadłego. Podmioty prowadzące działalność gospodarczą – Wykonawcy, którzy zalegają z uiszczeniem podatków, opłat, składek na ubezpieczenia społeczne lub zdrowotne, z wyjątkiem przypadków, kiedy uzyskali oni przewidzianą prawem zgodę na zwolnienie, odroczenie, rozłożenie na raty zaległych płatności lub wstrzymanie w całości wykonania decyzji właściwego organu. </w:t>
      </w:r>
    </w:p>
    <w:p w14:paraId="07BBF200" w14:textId="77777777" w:rsidR="00756E0E" w:rsidRPr="000B7B7B" w:rsidRDefault="00756E0E" w:rsidP="000B7B7B">
      <w:pPr>
        <w:pStyle w:val="Akapitzlist"/>
        <w:spacing w:line="360" w:lineRule="auto"/>
        <w:ind w:left="723"/>
        <w:rPr>
          <w:rFonts w:ascii="Arial" w:hAnsi="Arial" w:cs="Arial"/>
        </w:rPr>
      </w:pPr>
    </w:p>
    <w:p w14:paraId="069AA7AD" w14:textId="34D8C947" w:rsidR="004E7497" w:rsidRPr="000B7B7B" w:rsidRDefault="006C2D1F" w:rsidP="00402124">
      <w:pPr>
        <w:spacing w:line="360" w:lineRule="auto"/>
        <w:rPr>
          <w:rFonts w:ascii="Arial" w:hAnsi="Arial" w:cs="Arial"/>
          <w:u w:val="single"/>
        </w:rPr>
      </w:pPr>
      <w:r w:rsidRPr="000B7B7B">
        <w:rPr>
          <w:rFonts w:ascii="Arial" w:hAnsi="Arial" w:cs="Arial"/>
          <w:bCs/>
          <w:u w:val="single"/>
        </w:rPr>
        <w:lastRenderedPageBreak/>
        <w:t>Weryfikacja spełnienia warunku:</w:t>
      </w:r>
      <w:r w:rsidRPr="000B7B7B">
        <w:rPr>
          <w:rFonts w:ascii="Arial" w:hAnsi="Arial" w:cs="Arial"/>
          <w:u w:val="single"/>
        </w:rPr>
        <w:t xml:space="preserve"> p</w:t>
      </w:r>
      <w:r w:rsidR="004E7497" w:rsidRPr="000B7B7B">
        <w:rPr>
          <w:rFonts w:ascii="Arial" w:hAnsi="Arial" w:cs="Arial"/>
          <w:u w:val="single"/>
        </w:rPr>
        <w:t>odstawę do oceny spełnienia w/ warunku będą stanowiły:</w:t>
      </w:r>
    </w:p>
    <w:p w14:paraId="761F5BBB" w14:textId="61C48FDC" w:rsidR="004E7497" w:rsidRPr="000B7B7B" w:rsidRDefault="004E7497" w:rsidP="000B7B7B">
      <w:pPr>
        <w:pStyle w:val="Akapitzlist"/>
        <w:numPr>
          <w:ilvl w:val="0"/>
          <w:numId w:val="6"/>
        </w:numPr>
        <w:spacing w:line="360" w:lineRule="auto"/>
        <w:ind w:left="1097"/>
        <w:rPr>
          <w:rFonts w:ascii="Arial" w:hAnsi="Arial" w:cs="Arial"/>
          <w:u w:val="single"/>
        </w:rPr>
      </w:pPr>
      <w:r w:rsidRPr="000B7B7B">
        <w:rPr>
          <w:rFonts w:ascii="Arial" w:hAnsi="Arial" w:cs="Arial"/>
          <w:u w:val="single"/>
        </w:rPr>
        <w:t>aktualny odpis lub wydruk z właściwego rejestru sądowego albo aktualne zaświadczenie lub wydruk o wpisie do ewidencji działalności gospodarczej, jeżeli odrębne przepisy wymagają wpisu do rejestru lub zgłoszenia do ewidencji działalności gospodarczej, wystawione</w:t>
      </w:r>
      <w:r w:rsidR="00B800C2" w:rsidRPr="000B7B7B">
        <w:rPr>
          <w:rFonts w:ascii="Arial" w:hAnsi="Arial" w:cs="Arial"/>
          <w:u w:val="single"/>
        </w:rPr>
        <w:t>/wygenerowane</w:t>
      </w:r>
      <w:r w:rsidRPr="000B7B7B">
        <w:rPr>
          <w:rFonts w:ascii="Arial" w:hAnsi="Arial" w:cs="Arial"/>
          <w:u w:val="single"/>
        </w:rPr>
        <w:t xml:space="preserve"> nie wcześniej niż </w:t>
      </w:r>
      <w:r w:rsidR="00B800C2" w:rsidRPr="000B7B7B">
        <w:rPr>
          <w:rFonts w:ascii="Arial" w:hAnsi="Arial" w:cs="Arial"/>
          <w:u w:val="single"/>
        </w:rPr>
        <w:t>30 dni</w:t>
      </w:r>
      <w:r w:rsidRPr="000B7B7B">
        <w:rPr>
          <w:rFonts w:ascii="Arial" w:hAnsi="Arial" w:cs="Arial"/>
          <w:u w:val="single"/>
        </w:rPr>
        <w:t xml:space="preserve"> przed upływem terminu składania ofert; </w:t>
      </w:r>
    </w:p>
    <w:p w14:paraId="2C0F0481" w14:textId="26E702A5" w:rsidR="004E7497" w:rsidRPr="000B7B7B" w:rsidRDefault="004E7497" w:rsidP="000B7B7B">
      <w:pPr>
        <w:pStyle w:val="Akapitzlist"/>
        <w:numPr>
          <w:ilvl w:val="0"/>
          <w:numId w:val="6"/>
        </w:numPr>
        <w:spacing w:line="360" w:lineRule="auto"/>
        <w:ind w:left="1097"/>
        <w:rPr>
          <w:rFonts w:ascii="Arial" w:hAnsi="Arial" w:cs="Arial"/>
          <w:u w:val="single"/>
        </w:rPr>
      </w:pPr>
      <w:r w:rsidRPr="000B7B7B">
        <w:rPr>
          <w:rFonts w:ascii="Arial" w:hAnsi="Arial" w:cs="Arial"/>
          <w:u w:val="single"/>
        </w:rPr>
        <w:t>aktualne zaświadczenie właściwego naczelnika urzędu skarbowego (albo równoważne zaświadczenie właściwego organu sądowego lub administracyjnego kraju pochodzenia podmiotu) potwierdzające, że Wykonawca nie zalega z opłacaniem podatków, wystawione nie wcześniej niż 3 miesiące przed upływem terminu składania ofert, lub inny dokument potwierdzający, że Wykonawca zawarł porozumienie z właściwym organem podatkowym w sprawie spłat tych należności wraz z ewentualnymi odsetkami lub grzywnami, w szczególności uzyskał przewidziane prawem zwolnienie, odroczenie lub rozłożenie na raty zaległych płatności lub wstrzymanie w całości wykonania decyzji właściwego organu;</w:t>
      </w:r>
    </w:p>
    <w:p w14:paraId="2377632C" w14:textId="55E70561" w:rsidR="00FE64DE" w:rsidRPr="000B7B7B" w:rsidRDefault="004E7497" w:rsidP="000B7B7B">
      <w:pPr>
        <w:pStyle w:val="Akapitzlist"/>
        <w:numPr>
          <w:ilvl w:val="0"/>
          <w:numId w:val="6"/>
        </w:numPr>
        <w:spacing w:line="360" w:lineRule="auto"/>
        <w:ind w:left="1097"/>
        <w:rPr>
          <w:rFonts w:ascii="Arial" w:hAnsi="Arial" w:cs="Arial"/>
          <w:u w:val="single"/>
        </w:rPr>
      </w:pPr>
      <w:r w:rsidRPr="000B7B7B">
        <w:rPr>
          <w:rFonts w:ascii="Arial" w:hAnsi="Arial" w:cs="Arial"/>
          <w:u w:val="single"/>
        </w:rPr>
        <w:t>aktualne zaświadczenie właściwej terenowej jednostki organizacyjnej Zakładu Ubezpieczeń Społecznych lub Kasy Rolniczego Ubezpieczenia Społecznego (albo równoważne zaświadczenie właściwego organu sądowego lub administracyjnego kraju pochodzenia podmiotu) albo inny dokument potwierdzający, że Wykonawca nie zalega z opłacaniem składek na ubezpieczenia zdrowotne i społeczne, wystawione nie wcześniej niż 3 miesiące przed upływem terminu składania ofert, lub inny dokument potwierdzający, że Wykonawca zawarł porozumienie z właściwym organem w sprawie spłat tych należności wraz z ewentualnymi odsetkami lub grzywnami, w szczególności uzyskał przewidziane prawem zwolnienie, odroczenie lub rozłożenie na raty zaległych płatności lub wstrzymanie w całości wykonania decyzji właściwego organu.</w:t>
      </w:r>
    </w:p>
    <w:p w14:paraId="205A2DE7" w14:textId="77777777" w:rsidR="001E0525" w:rsidRPr="000B7B7B" w:rsidRDefault="001E0525" w:rsidP="000B7B7B">
      <w:pPr>
        <w:pStyle w:val="Akapitzlist"/>
        <w:spacing w:line="360" w:lineRule="auto"/>
        <w:ind w:left="624"/>
        <w:rPr>
          <w:rFonts w:ascii="Arial" w:hAnsi="Arial" w:cs="Arial"/>
        </w:rPr>
      </w:pPr>
    </w:p>
    <w:p w14:paraId="6357087F" w14:textId="6264A657" w:rsidR="004E7497" w:rsidRPr="000B7B7B" w:rsidRDefault="004E7497" w:rsidP="000B7B7B">
      <w:pPr>
        <w:pStyle w:val="Akapitzlist"/>
        <w:numPr>
          <w:ilvl w:val="0"/>
          <w:numId w:val="30"/>
        </w:numPr>
        <w:spacing w:line="360" w:lineRule="auto"/>
        <w:ind w:left="723"/>
        <w:rPr>
          <w:rFonts w:ascii="Arial" w:hAnsi="Arial" w:cs="Arial"/>
        </w:rPr>
      </w:pPr>
      <w:r w:rsidRPr="000B7B7B">
        <w:rPr>
          <w:rFonts w:ascii="Arial" w:hAnsi="Arial" w:cs="Arial"/>
        </w:rPr>
        <w:t>Wykonawcę, będącego osobą fizyczną, którego prawomocnie skazano za przestępstwo:</w:t>
      </w:r>
    </w:p>
    <w:p w14:paraId="1CEDDA2A" w14:textId="2B2C9426" w:rsidR="004E7497" w:rsidRPr="000B7B7B" w:rsidRDefault="004E7497" w:rsidP="000B7B7B">
      <w:pPr>
        <w:pStyle w:val="Akapitzlist"/>
        <w:numPr>
          <w:ilvl w:val="2"/>
          <w:numId w:val="8"/>
        </w:numPr>
        <w:spacing w:line="360" w:lineRule="auto"/>
        <w:ind w:left="1097"/>
        <w:rPr>
          <w:rFonts w:ascii="Arial" w:hAnsi="Arial" w:cs="Arial"/>
        </w:rPr>
      </w:pPr>
      <w:r w:rsidRPr="000B7B7B">
        <w:rPr>
          <w:rFonts w:ascii="Arial" w:hAnsi="Arial" w:cs="Arial"/>
        </w:rPr>
        <w:lastRenderedPageBreak/>
        <w:t>udziału w zorganizowanej grupie przestępczej albo związku mającym na celu popełnienie przestępstwa lub przestępstwa skarbowego, o którym mowa w art. 258 Kodeksu Karnego;</w:t>
      </w:r>
    </w:p>
    <w:p w14:paraId="6BD7318E" w14:textId="4DE826E9" w:rsidR="004E7497" w:rsidRPr="000B7B7B" w:rsidRDefault="004E7497" w:rsidP="000B7B7B">
      <w:pPr>
        <w:pStyle w:val="Akapitzlist"/>
        <w:numPr>
          <w:ilvl w:val="2"/>
          <w:numId w:val="8"/>
        </w:numPr>
        <w:spacing w:line="360" w:lineRule="auto"/>
        <w:ind w:left="1097"/>
        <w:rPr>
          <w:rFonts w:ascii="Arial" w:hAnsi="Arial" w:cs="Arial"/>
        </w:rPr>
      </w:pPr>
      <w:r w:rsidRPr="000B7B7B">
        <w:rPr>
          <w:rFonts w:ascii="Arial" w:hAnsi="Arial" w:cs="Arial"/>
        </w:rPr>
        <w:t>handlu ludźmi, o którym mowa w art. 189a Kodeksu Karnego;</w:t>
      </w:r>
    </w:p>
    <w:p w14:paraId="39950C8C" w14:textId="6C3D0BEF" w:rsidR="004E7497" w:rsidRPr="000B7B7B" w:rsidRDefault="004E7497" w:rsidP="000B7B7B">
      <w:pPr>
        <w:pStyle w:val="Akapitzlist"/>
        <w:numPr>
          <w:ilvl w:val="2"/>
          <w:numId w:val="8"/>
        </w:numPr>
        <w:spacing w:line="360" w:lineRule="auto"/>
        <w:ind w:left="1097"/>
        <w:rPr>
          <w:rFonts w:ascii="Arial" w:hAnsi="Arial" w:cs="Arial"/>
        </w:rPr>
      </w:pPr>
      <w:r w:rsidRPr="000B7B7B">
        <w:rPr>
          <w:rFonts w:ascii="Arial" w:hAnsi="Arial" w:cs="Arial"/>
        </w:rPr>
        <w:t>o którym mowa w art. 228-230a, art. 250a Kodeksu Karnego lub w art. 46 lub art. 48 ustawy z dnia 25 czerwca 2010 r. o sporcie;</w:t>
      </w:r>
    </w:p>
    <w:p w14:paraId="260F295B" w14:textId="216BC534" w:rsidR="004E7497" w:rsidRPr="000B7B7B" w:rsidRDefault="004E7497" w:rsidP="000B7B7B">
      <w:pPr>
        <w:pStyle w:val="Akapitzlist"/>
        <w:numPr>
          <w:ilvl w:val="2"/>
          <w:numId w:val="8"/>
        </w:numPr>
        <w:spacing w:line="360" w:lineRule="auto"/>
        <w:ind w:left="1097"/>
        <w:rPr>
          <w:rFonts w:ascii="Arial" w:hAnsi="Arial" w:cs="Arial"/>
        </w:rPr>
      </w:pPr>
      <w:r w:rsidRPr="000B7B7B">
        <w:rPr>
          <w:rFonts w:ascii="Arial" w:hAnsi="Arial" w:cs="Aria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2EB26160" w14:textId="3917AF2B" w:rsidR="004E7497" w:rsidRPr="000B7B7B" w:rsidRDefault="004E7497" w:rsidP="000B7B7B">
      <w:pPr>
        <w:pStyle w:val="Akapitzlist"/>
        <w:numPr>
          <w:ilvl w:val="2"/>
          <w:numId w:val="8"/>
        </w:numPr>
        <w:spacing w:line="360" w:lineRule="auto"/>
        <w:ind w:left="1097"/>
        <w:rPr>
          <w:rFonts w:ascii="Arial" w:hAnsi="Arial" w:cs="Arial"/>
        </w:rPr>
      </w:pPr>
      <w:r w:rsidRPr="000B7B7B">
        <w:rPr>
          <w:rFonts w:ascii="Arial" w:hAnsi="Arial" w:cs="Arial"/>
        </w:rPr>
        <w:t>o charakterze terrorystycznym, o którym mowa w art. 115 § 20 Kodeksu Karnego, lub mające na celu popełnienie tego przestępstwa;</w:t>
      </w:r>
    </w:p>
    <w:p w14:paraId="36D7533A" w14:textId="31CA1A59" w:rsidR="004E7497" w:rsidRPr="000B7B7B" w:rsidRDefault="004E7497" w:rsidP="000B7B7B">
      <w:pPr>
        <w:pStyle w:val="Akapitzlist"/>
        <w:numPr>
          <w:ilvl w:val="2"/>
          <w:numId w:val="8"/>
        </w:numPr>
        <w:spacing w:line="360" w:lineRule="auto"/>
        <w:ind w:left="1097"/>
        <w:rPr>
          <w:rFonts w:ascii="Arial" w:hAnsi="Arial" w:cs="Arial"/>
        </w:rPr>
      </w:pPr>
      <w:r w:rsidRPr="000B7B7B">
        <w:rPr>
          <w:rFonts w:ascii="Arial" w:hAnsi="Arial" w:cs="Aria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792E2F73" w14:textId="77777777" w:rsidR="001E0525" w:rsidRPr="000B7B7B" w:rsidRDefault="001E0525" w:rsidP="000B7B7B">
      <w:pPr>
        <w:pStyle w:val="Akapitzlist"/>
        <w:spacing w:line="360" w:lineRule="auto"/>
        <w:ind w:left="624"/>
        <w:rPr>
          <w:rFonts w:ascii="Arial" w:hAnsi="Arial" w:cs="Arial"/>
        </w:rPr>
      </w:pPr>
    </w:p>
    <w:p w14:paraId="0DEDAA98" w14:textId="3DB6B7FD" w:rsidR="004E7497" w:rsidRPr="000B7B7B" w:rsidRDefault="004E7497" w:rsidP="000B7B7B">
      <w:pPr>
        <w:pStyle w:val="Akapitzlist"/>
        <w:numPr>
          <w:ilvl w:val="0"/>
          <w:numId w:val="30"/>
        </w:numPr>
        <w:spacing w:line="360" w:lineRule="auto"/>
        <w:ind w:left="723"/>
        <w:rPr>
          <w:rFonts w:ascii="Arial" w:hAnsi="Arial" w:cs="Arial"/>
        </w:rPr>
      </w:pPr>
      <w:r w:rsidRPr="000B7B7B">
        <w:rPr>
          <w:rFonts w:ascii="Arial" w:hAnsi="Arial" w:cs="Arial"/>
        </w:rPr>
        <w:t>Wykonawcy, którzy nie są wykluczeni z udziału w postępowaniu na podstawie Ustawy z dnia 13 kwietnia 2022 r. o szczególnych rozwiązaniach w zakresie przeciwdziałania wspieraniu agresji na Ukrainę oraz służących ochronie bezpieczeństwa narodowego. Na podstawie art. 7 ust. 1 ustawy z postępowania o udzielenie zamówienia publicznego wyklucza się:</w:t>
      </w:r>
    </w:p>
    <w:p w14:paraId="71B6369F" w14:textId="17A02663" w:rsidR="004E7497" w:rsidRPr="000B7B7B" w:rsidRDefault="00F24639" w:rsidP="000B7B7B">
      <w:pPr>
        <w:pStyle w:val="Akapitzlist"/>
        <w:numPr>
          <w:ilvl w:val="0"/>
          <w:numId w:val="9"/>
        </w:numPr>
        <w:spacing w:line="360" w:lineRule="auto"/>
        <w:ind w:left="1077"/>
        <w:rPr>
          <w:rFonts w:ascii="Arial" w:hAnsi="Arial" w:cs="Arial"/>
        </w:rPr>
      </w:pPr>
      <w:r>
        <w:rPr>
          <w:rFonts w:ascii="Arial" w:hAnsi="Arial" w:cs="Arial"/>
        </w:rPr>
        <w:t>W</w:t>
      </w:r>
      <w:r w:rsidR="004E7497" w:rsidRPr="000B7B7B">
        <w:rPr>
          <w:rFonts w:ascii="Arial" w:hAnsi="Arial" w:cs="Arial"/>
        </w:rPr>
        <w:t>ykonawcę wymienionego w wykazach określonych w rozporządzeniu 765/2006 i rozporządzeniu 269/2014 albo wpisanego na listę na podstawie decyzji w sprawie wpisu na listę rozstrzygającej o zastosowaniu środka, o którym mowa w art. 1 pkt 3 ustawy;</w:t>
      </w:r>
    </w:p>
    <w:p w14:paraId="765A74CF" w14:textId="1724BDAF" w:rsidR="004E7497" w:rsidRPr="000B7B7B" w:rsidRDefault="00F24639" w:rsidP="000B7B7B">
      <w:pPr>
        <w:pStyle w:val="Akapitzlist"/>
        <w:numPr>
          <w:ilvl w:val="0"/>
          <w:numId w:val="9"/>
        </w:numPr>
        <w:spacing w:line="360" w:lineRule="auto"/>
        <w:ind w:left="1077"/>
        <w:rPr>
          <w:rFonts w:ascii="Arial" w:hAnsi="Arial" w:cs="Arial"/>
        </w:rPr>
      </w:pPr>
      <w:r>
        <w:rPr>
          <w:rFonts w:ascii="Arial" w:hAnsi="Arial" w:cs="Arial"/>
        </w:rPr>
        <w:t>WS</w:t>
      </w:r>
      <w:r w:rsidR="004E7497" w:rsidRPr="000B7B7B">
        <w:rPr>
          <w:rFonts w:ascii="Arial" w:hAnsi="Arial" w:cs="Arial"/>
        </w:rPr>
        <w:t xml:space="preserve">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w:t>
      </w:r>
      <w:r w:rsidR="004E7497" w:rsidRPr="000B7B7B">
        <w:rPr>
          <w:rFonts w:ascii="Arial" w:hAnsi="Arial" w:cs="Arial"/>
        </w:rPr>
        <w:lastRenderedPageBreak/>
        <w:t>sprawie wpisu na listę rozstrzygającej o zastosowaniu środka, o którym mowa w art. 1 pkt 3 ustawy;</w:t>
      </w:r>
    </w:p>
    <w:p w14:paraId="22FCDB8F" w14:textId="1AC36307" w:rsidR="00FE64DE" w:rsidRPr="000B7B7B" w:rsidRDefault="004E7497" w:rsidP="000B7B7B">
      <w:pPr>
        <w:pStyle w:val="Akapitzlist"/>
        <w:numPr>
          <w:ilvl w:val="0"/>
          <w:numId w:val="9"/>
        </w:numPr>
        <w:spacing w:line="360" w:lineRule="auto"/>
        <w:ind w:left="1097"/>
        <w:rPr>
          <w:rFonts w:ascii="Arial" w:hAnsi="Arial" w:cs="Arial"/>
        </w:rPr>
      </w:pPr>
      <w:r w:rsidRPr="000B7B7B">
        <w:rPr>
          <w:rFonts w:ascii="Arial" w:hAnsi="Arial" w:cs="Arial"/>
        </w:rPr>
        <w:t>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50606AC3" w14:textId="77777777" w:rsidR="006C2D1F" w:rsidRPr="000B7B7B" w:rsidRDefault="006C2D1F" w:rsidP="000B7B7B">
      <w:pPr>
        <w:spacing w:line="360" w:lineRule="auto"/>
        <w:rPr>
          <w:rFonts w:ascii="Arial" w:hAnsi="Arial" w:cs="Arial"/>
        </w:rPr>
      </w:pPr>
    </w:p>
    <w:p w14:paraId="1E59AF78" w14:textId="25914067" w:rsidR="009C3875" w:rsidRPr="000B7B7B" w:rsidRDefault="004E7497" w:rsidP="00593A9C">
      <w:pPr>
        <w:spacing w:line="360" w:lineRule="auto"/>
        <w:rPr>
          <w:rFonts w:ascii="Arial" w:hAnsi="Arial" w:cs="Arial"/>
          <w:u w:val="single"/>
        </w:rPr>
      </w:pPr>
      <w:r w:rsidRPr="000B7B7B">
        <w:rPr>
          <w:rFonts w:ascii="Arial" w:hAnsi="Arial" w:cs="Arial"/>
          <w:u w:val="single"/>
        </w:rPr>
        <w:t>Weryfikacja spełnienia warunku: Wykonawca zobowiązany jest przedłożyć wraz z ofertą:</w:t>
      </w:r>
      <w:r w:rsidR="009C3875" w:rsidRPr="000B7B7B">
        <w:rPr>
          <w:rFonts w:ascii="Arial" w:hAnsi="Arial" w:cs="Arial"/>
          <w:u w:val="single"/>
        </w:rPr>
        <w:t xml:space="preserve"> </w:t>
      </w:r>
    </w:p>
    <w:p w14:paraId="471282D5" w14:textId="30A7544C" w:rsidR="001E0525" w:rsidRPr="000B7B7B" w:rsidRDefault="004E7497" w:rsidP="000B7B7B">
      <w:pPr>
        <w:pStyle w:val="Akapitzlist"/>
        <w:numPr>
          <w:ilvl w:val="0"/>
          <w:numId w:val="19"/>
        </w:numPr>
        <w:spacing w:line="360" w:lineRule="auto"/>
        <w:ind w:left="1097"/>
        <w:rPr>
          <w:rFonts w:ascii="Arial" w:hAnsi="Arial" w:cs="Arial"/>
          <w:b/>
          <w:bCs/>
        </w:rPr>
      </w:pPr>
      <w:r w:rsidRPr="000B7B7B">
        <w:rPr>
          <w:rFonts w:ascii="Arial" w:hAnsi="Arial" w:cs="Arial"/>
          <w:u w:val="single"/>
        </w:rPr>
        <w:t>oświadczenia zawarte w Załączniku nr 2 do Zapytania Ofertowego,</w:t>
      </w:r>
      <w:r w:rsidR="009C3875" w:rsidRPr="000B7B7B">
        <w:rPr>
          <w:rFonts w:ascii="Arial" w:hAnsi="Arial" w:cs="Arial"/>
          <w:u w:val="single"/>
        </w:rPr>
        <w:t xml:space="preserve"> </w:t>
      </w:r>
      <w:r w:rsidR="009C3875" w:rsidRPr="000B7B7B">
        <w:rPr>
          <w:rFonts w:ascii="Arial" w:hAnsi="Arial" w:cs="Arial"/>
          <w:b/>
          <w:bCs/>
        </w:rPr>
        <w:t>potwierdzające brak wykluczania z tytułu powyższych przesłanek.</w:t>
      </w:r>
    </w:p>
    <w:p w14:paraId="56E59840" w14:textId="55480B94" w:rsidR="00B800C2" w:rsidRPr="009706D3" w:rsidRDefault="00B800C2" w:rsidP="009706D3">
      <w:pPr>
        <w:pStyle w:val="Akapitzlist"/>
        <w:tabs>
          <w:tab w:val="left" w:pos="284"/>
        </w:tabs>
        <w:spacing w:line="360" w:lineRule="auto"/>
        <w:ind w:left="0"/>
        <w:rPr>
          <w:rFonts w:ascii="Arial" w:hAnsi="Arial" w:cs="Arial"/>
          <w:b/>
          <w:bCs/>
        </w:rPr>
      </w:pPr>
    </w:p>
    <w:p w14:paraId="54AF79A9" w14:textId="1740637A" w:rsidR="004E7497" w:rsidRPr="000B7B7B" w:rsidRDefault="004E7497" w:rsidP="000B7B7B">
      <w:pPr>
        <w:pStyle w:val="Akapitzlist"/>
        <w:numPr>
          <w:ilvl w:val="0"/>
          <w:numId w:val="46"/>
        </w:numPr>
        <w:tabs>
          <w:tab w:val="left" w:pos="284"/>
        </w:tabs>
        <w:spacing w:line="360" w:lineRule="auto"/>
        <w:ind w:left="0" w:firstLine="0"/>
        <w:rPr>
          <w:rFonts w:ascii="Arial" w:hAnsi="Arial" w:cs="Arial"/>
          <w:b/>
          <w:bCs/>
        </w:rPr>
      </w:pPr>
      <w:r w:rsidRPr="000B7B7B">
        <w:rPr>
          <w:rFonts w:ascii="Arial" w:hAnsi="Arial" w:cs="Arial"/>
          <w:b/>
          <w:bCs/>
        </w:rPr>
        <w:t>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w Postępowaniu, chyba że wykażą, że przygotowali te oferty niezależnie od siebie.</w:t>
      </w:r>
    </w:p>
    <w:p w14:paraId="12897681" w14:textId="77777777" w:rsidR="001E0525" w:rsidRPr="000B7B7B" w:rsidRDefault="001E0525" w:rsidP="000B7B7B">
      <w:pPr>
        <w:tabs>
          <w:tab w:val="left" w:pos="284"/>
        </w:tabs>
        <w:spacing w:line="360" w:lineRule="auto"/>
        <w:rPr>
          <w:rFonts w:ascii="Arial" w:hAnsi="Arial" w:cs="Arial"/>
        </w:rPr>
      </w:pPr>
    </w:p>
    <w:p w14:paraId="4DBB8976" w14:textId="44BC5A43" w:rsidR="001E0525" w:rsidRPr="000B7B7B" w:rsidRDefault="004E7497" w:rsidP="000B7B7B">
      <w:pPr>
        <w:pStyle w:val="Akapitzlist"/>
        <w:numPr>
          <w:ilvl w:val="0"/>
          <w:numId w:val="46"/>
        </w:numPr>
        <w:tabs>
          <w:tab w:val="left" w:pos="284"/>
        </w:tabs>
        <w:spacing w:line="360" w:lineRule="auto"/>
        <w:ind w:left="0" w:firstLine="0"/>
        <w:rPr>
          <w:rFonts w:ascii="Arial" w:hAnsi="Arial" w:cs="Arial"/>
          <w:b/>
          <w:bCs/>
        </w:rPr>
      </w:pPr>
      <w:r w:rsidRPr="000B7B7B">
        <w:rPr>
          <w:rFonts w:ascii="Arial" w:hAnsi="Arial" w:cs="Arial"/>
          <w:b/>
          <w:bCs/>
        </w:rPr>
        <w:t>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6B477D45" w14:textId="77777777" w:rsidR="00996504" w:rsidRPr="000B7B7B" w:rsidRDefault="00996504" w:rsidP="000B7B7B">
      <w:pPr>
        <w:spacing w:line="360" w:lineRule="auto"/>
        <w:ind w:left="227"/>
        <w:rPr>
          <w:rFonts w:ascii="Arial" w:hAnsi="Arial" w:cs="Arial"/>
        </w:rPr>
      </w:pPr>
    </w:p>
    <w:p w14:paraId="5BE20FC1" w14:textId="711237D2" w:rsidR="00E748E3" w:rsidRPr="000B7B7B" w:rsidRDefault="002314F9" w:rsidP="000B7B7B">
      <w:pPr>
        <w:spacing w:line="360" w:lineRule="auto"/>
        <w:rPr>
          <w:rFonts w:ascii="Arial" w:hAnsi="Arial" w:cs="Arial"/>
          <w:b/>
          <w:bCs/>
        </w:rPr>
      </w:pPr>
      <w:r w:rsidRPr="000B7B7B">
        <w:rPr>
          <w:rFonts w:ascii="Arial" w:hAnsi="Arial" w:cs="Arial"/>
          <w:b/>
          <w:bCs/>
        </w:rPr>
        <w:t xml:space="preserve">V. </w:t>
      </w:r>
      <w:r w:rsidR="00E748E3" w:rsidRPr="000B7B7B">
        <w:rPr>
          <w:rFonts w:ascii="Arial" w:hAnsi="Arial" w:cs="Arial"/>
          <w:b/>
          <w:bCs/>
        </w:rPr>
        <w:t>ODRZUCENIE OFERTY</w:t>
      </w:r>
    </w:p>
    <w:p w14:paraId="10186B1F" w14:textId="77777777" w:rsidR="00FA042E" w:rsidRPr="000B7B7B" w:rsidRDefault="00FA042E" w:rsidP="000B7B7B">
      <w:pPr>
        <w:spacing w:line="360" w:lineRule="auto"/>
        <w:ind w:left="360"/>
        <w:rPr>
          <w:rFonts w:ascii="Arial" w:hAnsi="Arial" w:cs="Arial"/>
          <w:b/>
          <w:bCs/>
        </w:rPr>
      </w:pPr>
    </w:p>
    <w:p w14:paraId="0A834E89" w14:textId="597D6C02" w:rsidR="00E748E3" w:rsidRPr="000B7B7B" w:rsidRDefault="00E748E3" w:rsidP="000B7B7B">
      <w:pPr>
        <w:spacing w:line="360" w:lineRule="auto"/>
        <w:rPr>
          <w:rFonts w:ascii="Arial" w:hAnsi="Arial" w:cs="Arial"/>
        </w:rPr>
      </w:pPr>
      <w:r w:rsidRPr="000B7B7B">
        <w:rPr>
          <w:rFonts w:ascii="Arial" w:hAnsi="Arial" w:cs="Arial"/>
        </w:rPr>
        <w:t>1. Zamawiający odrzuca ofertę, jeżeli:</w:t>
      </w:r>
    </w:p>
    <w:p w14:paraId="6A689510" w14:textId="6A636B3A" w:rsidR="00E748E3" w:rsidRPr="000B7B7B" w:rsidRDefault="00E748E3" w:rsidP="000B7B7B">
      <w:pPr>
        <w:pStyle w:val="Akapitzlist"/>
        <w:numPr>
          <w:ilvl w:val="0"/>
          <w:numId w:val="32"/>
        </w:numPr>
        <w:spacing w:line="360" w:lineRule="auto"/>
        <w:ind w:left="567"/>
        <w:rPr>
          <w:rFonts w:ascii="Arial" w:hAnsi="Arial" w:cs="Arial"/>
        </w:rPr>
      </w:pPr>
      <w:r w:rsidRPr="000B7B7B">
        <w:rPr>
          <w:rFonts w:ascii="Arial" w:hAnsi="Arial" w:cs="Arial"/>
        </w:rPr>
        <w:t>została złożona po terminie składania ofert;</w:t>
      </w:r>
    </w:p>
    <w:p w14:paraId="492B88F6" w14:textId="1EC63593" w:rsidR="00E748E3" w:rsidRPr="000B7B7B" w:rsidRDefault="00E748E3" w:rsidP="000B7B7B">
      <w:pPr>
        <w:pStyle w:val="Akapitzlist"/>
        <w:numPr>
          <w:ilvl w:val="0"/>
          <w:numId w:val="32"/>
        </w:numPr>
        <w:spacing w:line="360" w:lineRule="auto"/>
        <w:ind w:left="567"/>
        <w:rPr>
          <w:rFonts w:ascii="Arial" w:hAnsi="Arial" w:cs="Arial"/>
        </w:rPr>
      </w:pPr>
      <w:r w:rsidRPr="000B7B7B">
        <w:rPr>
          <w:rFonts w:ascii="Arial" w:hAnsi="Arial" w:cs="Arial"/>
        </w:rPr>
        <w:lastRenderedPageBreak/>
        <w:t>została złożona nie za pośrednictwem Bazy Konkurencyjności lub w innej formie niż dopuszczalna;</w:t>
      </w:r>
    </w:p>
    <w:p w14:paraId="263232C4" w14:textId="393AE3AF" w:rsidR="00E748E3" w:rsidRPr="000B7B7B" w:rsidRDefault="00E748E3" w:rsidP="000B7B7B">
      <w:pPr>
        <w:pStyle w:val="Akapitzlist"/>
        <w:numPr>
          <w:ilvl w:val="0"/>
          <w:numId w:val="32"/>
        </w:numPr>
        <w:spacing w:line="360" w:lineRule="auto"/>
        <w:ind w:left="567"/>
        <w:rPr>
          <w:rFonts w:ascii="Arial" w:hAnsi="Arial" w:cs="Arial"/>
        </w:rPr>
      </w:pPr>
      <w:r w:rsidRPr="000B7B7B">
        <w:rPr>
          <w:rFonts w:ascii="Arial" w:hAnsi="Arial" w:cs="Arial"/>
        </w:rPr>
        <w:t xml:space="preserve">została złożona przez </w:t>
      </w:r>
      <w:r w:rsidR="00B800C2" w:rsidRPr="000B7B7B">
        <w:rPr>
          <w:rFonts w:ascii="Arial" w:hAnsi="Arial" w:cs="Arial"/>
        </w:rPr>
        <w:t>W</w:t>
      </w:r>
      <w:r w:rsidRPr="000B7B7B">
        <w:rPr>
          <w:rFonts w:ascii="Arial" w:hAnsi="Arial" w:cs="Arial"/>
        </w:rPr>
        <w:t>ykonawcę:</w:t>
      </w:r>
    </w:p>
    <w:p w14:paraId="6ED2442B" w14:textId="4FAEF55E" w:rsidR="00E748E3" w:rsidRPr="000B7B7B" w:rsidRDefault="00E748E3" w:rsidP="00BC1E0F">
      <w:pPr>
        <w:pStyle w:val="Akapitzlist"/>
        <w:numPr>
          <w:ilvl w:val="0"/>
          <w:numId w:val="43"/>
        </w:numPr>
        <w:spacing w:line="360" w:lineRule="auto"/>
        <w:ind w:left="993" w:hanging="426"/>
        <w:rPr>
          <w:rFonts w:ascii="Arial" w:hAnsi="Arial" w:cs="Arial"/>
        </w:rPr>
      </w:pPr>
      <w:r w:rsidRPr="000B7B7B">
        <w:rPr>
          <w:rFonts w:ascii="Arial" w:hAnsi="Arial" w:cs="Arial"/>
        </w:rPr>
        <w:t>podlegającego wykluczeniu z postępowania lub</w:t>
      </w:r>
    </w:p>
    <w:p w14:paraId="138E23F4" w14:textId="7A8C81E1" w:rsidR="00E748E3" w:rsidRPr="000B7B7B" w:rsidRDefault="00E748E3" w:rsidP="00BC1E0F">
      <w:pPr>
        <w:pStyle w:val="Akapitzlist"/>
        <w:numPr>
          <w:ilvl w:val="0"/>
          <w:numId w:val="43"/>
        </w:numPr>
        <w:spacing w:line="360" w:lineRule="auto"/>
        <w:ind w:left="993" w:hanging="426"/>
        <w:rPr>
          <w:rFonts w:ascii="Arial" w:hAnsi="Arial" w:cs="Arial"/>
        </w:rPr>
      </w:pPr>
      <w:r w:rsidRPr="000B7B7B">
        <w:rPr>
          <w:rFonts w:ascii="Arial" w:hAnsi="Arial" w:cs="Arial"/>
        </w:rPr>
        <w:t>niespełniającego warunków udziału w postępowaniu, przez co należy rozumieć zarówno faktyczne niespełnianie warunków udziału w postępowaniu jak również niewykazanie spełnienia warunków udziału w postępowaniu poprzez niezłożenie wraz z ofertą wymaganych dokumentów potwierdzających spełnienie warunków udziału w postępowaniu;</w:t>
      </w:r>
    </w:p>
    <w:p w14:paraId="34EF6F04" w14:textId="7BEBAB3E" w:rsidR="00E748E3" w:rsidRPr="000B7B7B" w:rsidRDefault="00E748E3" w:rsidP="00BC1E0F">
      <w:pPr>
        <w:pStyle w:val="Akapitzlist"/>
        <w:numPr>
          <w:ilvl w:val="0"/>
          <w:numId w:val="43"/>
        </w:numPr>
        <w:spacing w:line="360" w:lineRule="auto"/>
        <w:ind w:left="993" w:hanging="426"/>
        <w:rPr>
          <w:rFonts w:ascii="Arial" w:hAnsi="Arial" w:cs="Arial"/>
        </w:rPr>
      </w:pPr>
      <w:r w:rsidRPr="000B7B7B">
        <w:rPr>
          <w:rFonts w:ascii="Arial" w:hAnsi="Arial" w:cs="Arial"/>
        </w:rPr>
        <w:t>nie została złożona na wzorze oferty dołączonym do niniejszego Zapytania Ofertowego (na Załączniku nr 1 do niniejszego Zapytania) lub dokument ten nie został w pełni uzupełniony,</w:t>
      </w:r>
    </w:p>
    <w:p w14:paraId="6082CF6F" w14:textId="1B798963" w:rsidR="00E748E3" w:rsidRPr="000B7B7B" w:rsidRDefault="00E748E3" w:rsidP="00BC1E0F">
      <w:pPr>
        <w:pStyle w:val="Akapitzlist"/>
        <w:numPr>
          <w:ilvl w:val="0"/>
          <w:numId w:val="43"/>
        </w:numPr>
        <w:spacing w:line="360" w:lineRule="auto"/>
        <w:ind w:left="993" w:hanging="426"/>
        <w:rPr>
          <w:rFonts w:ascii="Arial" w:hAnsi="Arial" w:cs="Arial"/>
        </w:rPr>
      </w:pPr>
      <w:r w:rsidRPr="000B7B7B">
        <w:rPr>
          <w:rFonts w:ascii="Arial" w:hAnsi="Arial" w:cs="Arial"/>
        </w:rPr>
        <w:t>jest niekompletna, tj. w szczególności nie zawiera:</w:t>
      </w:r>
    </w:p>
    <w:p w14:paraId="155CAD25" w14:textId="65F52981" w:rsidR="00E748E3" w:rsidRPr="000B7B7B" w:rsidRDefault="00E748E3" w:rsidP="00BC1E0F">
      <w:pPr>
        <w:pStyle w:val="Akapitzlist"/>
        <w:numPr>
          <w:ilvl w:val="0"/>
          <w:numId w:val="10"/>
        </w:numPr>
        <w:spacing w:line="360" w:lineRule="auto"/>
        <w:ind w:left="1134" w:hanging="141"/>
        <w:rPr>
          <w:rFonts w:ascii="Arial" w:hAnsi="Arial" w:cs="Arial"/>
        </w:rPr>
      </w:pPr>
      <w:r w:rsidRPr="000B7B7B">
        <w:rPr>
          <w:rFonts w:ascii="Arial" w:hAnsi="Arial" w:cs="Arial"/>
        </w:rPr>
        <w:t xml:space="preserve">w pełni </w:t>
      </w:r>
      <w:r w:rsidR="00B800C2" w:rsidRPr="000B7B7B">
        <w:rPr>
          <w:rFonts w:ascii="Arial" w:hAnsi="Arial" w:cs="Arial"/>
        </w:rPr>
        <w:t xml:space="preserve">podpisanego </w:t>
      </w:r>
      <w:r w:rsidRPr="000B7B7B">
        <w:rPr>
          <w:rFonts w:ascii="Arial" w:hAnsi="Arial" w:cs="Arial"/>
        </w:rPr>
        <w:t>formularza o</w:t>
      </w:r>
      <w:r w:rsidR="00F771B1" w:rsidRPr="000B7B7B">
        <w:rPr>
          <w:rFonts w:ascii="Arial" w:hAnsi="Arial" w:cs="Arial"/>
        </w:rPr>
        <w:t>ferty</w:t>
      </w:r>
      <w:r w:rsidRPr="000B7B7B">
        <w:rPr>
          <w:rFonts w:ascii="Arial" w:hAnsi="Arial" w:cs="Arial"/>
        </w:rPr>
        <w:t xml:space="preserve"> stanowiącego Załącznik nr </w:t>
      </w:r>
      <w:r w:rsidR="00F771B1" w:rsidRPr="000B7B7B">
        <w:rPr>
          <w:rFonts w:ascii="Arial" w:hAnsi="Arial" w:cs="Arial"/>
        </w:rPr>
        <w:t>1</w:t>
      </w:r>
      <w:r w:rsidRPr="000B7B7B">
        <w:rPr>
          <w:rFonts w:ascii="Arial" w:hAnsi="Arial" w:cs="Arial"/>
        </w:rPr>
        <w:t xml:space="preserve"> do niniejszego zapytania ofertowego</w:t>
      </w:r>
      <w:r w:rsidR="00D903EA" w:rsidRPr="000B7B7B">
        <w:rPr>
          <w:rFonts w:ascii="Arial" w:hAnsi="Arial" w:cs="Arial"/>
        </w:rPr>
        <w:t>;</w:t>
      </w:r>
    </w:p>
    <w:p w14:paraId="06918265" w14:textId="09463487" w:rsidR="00F771B1" w:rsidRPr="000B7B7B" w:rsidRDefault="00F771B1" w:rsidP="00BC1E0F">
      <w:pPr>
        <w:pStyle w:val="Akapitzlist"/>
        <w:numPr>
          <w:ilvl w:val="0"/>
          <w:numId w:val="10"/>
        </w:numPr>
        <w:spacing w:line="360" w:lineRule="auto"/>
        <w:ind w:left="1134" w:hanging="141"/>
        <w:rPr>
          <w:rFonts w:ascii="Arial" w:hAnsi="Arial" w:cs="Arial"/>
        </w:rPr>
      </w:pPr>
      <w:r w:rsidRPr="000B7B7B">
        <w:rPr>
          <w:rFonts w:ascii="Arial" w:hAnsi="Arial" w:cs="Arial"/>
        </w:rPr>
        <w:t>w pełni podpisanego formularza oświadczeń stanowiącego Załącznik nr 2 do niniejszego zapytania ofertowego;</w:t>
      </w:r>
    </w:p>
    <w:p w14:paraId="1F6B136C" w14:textId="3CA9BFC6" w:rsidR="00E748E3" w:rsidRPr="000B7B7B" w:rsidRDefault="00E748E3" w:rsidP="00BC1E0F">
      <w:pPr>
        <w:pStyle w:val="Akapitzlist"/>
        <w:numPr>
          <w:ilvl w:val="0"/>
          <w:numId w:val="10"/>
        </w:numPr>
        <w:spacing w:line="360" w:lineRule="auto"/>
        <w:ind w:left="1134" w:hanging="141"/>
        <w:rPr>
          <w:rFonts w:ascii="Arial" w:hAnsi="Arial" w:cs="Arial"/>
        </w:rPr>
      </w:pPr>
      <w:r w:rsidRPr="000B7B7B">
        <w:rPr>
          <w:rFonts w:ascii="Arial" w:hAnsi="Arial" w:cs="Arial"/>
        </w:rPr>
        <w:t xml:space="preserve">w pełni </w:t>
      </w:r>
      <w:r w:rsidR="00B800C2" w:rsidRPr="000B7B7B">
        <w:rPr>
          <w:rFonts w:ascii="Arial" w:hAnsi="Arial" w:cs="Arial"/>
        </w:rPr>
        <w:t xml:space="preserve">podpisanego </w:t>
      </w:r>
      <w:r w:rsidRPr="000B7B7B">
        <w:rPr>
          <w:rFonts w:ascii="Arial" w:hAnsi="Arial" w:cs="Arial"/>
        </w:rPr>
        <w:t xml:space="preserve">oświadczenia </w:t>
      </w:r>
      <w:r w:rsidR="00F771B1" w:rsidRPr="000B7B7B">
        <w:rPr>
          <w:rFonts w:ascii="Arial" w:hAnsi="Arial" w:cs="Arial"/>
        </w:rPr>
        <w:t xml:space="preserve">Wykonawcy o osobowych lub kapitałowych powiązaniach z Zamawiającym </w:t>
      </w:r>
      <w:r w:rsidRPr="000B7B7B">
        <w:rPr>
          <w:rFonts w:ascii="Arial" w:hAnsi="Arial" w:cs="Arial"/>
        </w:rPr>
        <w:t>stanowiącego Załącznik nr 3 do niniejszego zapytania ofertowego</w:t>
      </w:r>
      <w:r w:rsidR="00D903EA" w:rsidRPr="000B7B7B">
        <w:rPr>
          <w:rFonts w:ascii="Arial" w:hAnsi="Arial" w:cs="Arial"/>
        </w:rPr>
        <w:t>;</w:t>
      </w:r>
    </w:p>
    <w:p w14:paraId="76775643" w14:textId="394D281B" w:rsidR="00D903EA" w:rsidRPr="000B7B7B" w:rsidRDefault="00D903EA" w:rsidP="00BC1E0F">
      <w:pPr>
        <w:pStyle w:val="Akapitzlist"/>
        <w:numPr>
          <w:ilvl w:val="0"/>
          <w:numId w:val="10"/>
        </w:numPr>
        <w:spacing w:line="360" w:lineRule="auto"/>
        <w:ind w:left="1134" w:hanging="141"/>
        <w:rPr>
          <w:rFonts w:ascii="Arial" w:hAnsi="Arial" w:cs="Arial"/>
        </w:rPr>
      </w:pPr>
      <w:r w:rsidRPr="000B7B7B">
        <w:rPr>
          <w:rFonts w:ascii="Arial" w:hAnsi="Arial" w:cs="Arial"/>
        </w:rPr>
        <w:t>podpisanej klauzuli informacyjnej przez każdą osobę, która została wskazana w ofercie do wykonania przedmiotu zamówienia a jej dane osobowe zostały wskazane i przetwarzane w trakcie postępowania o udzielenie zamówienia stanowiącego Załącznik nr 4;</w:t>
      </w:r>
    </w:p>
    <w:p w14:paraId="3C77C117" w14:textId="36F9CFD2" w:rsidR="00D903EA" w:rsidRPr="000B7B7B" w:rsidRDefault="00F771B1" w:rsidP="00BC1E0F">
      <w:pPr>
        <w:pStyle w:val="Akapitzlist"/>
        <w:numPr>
          <w:ilvl w:val="0"/>
          <w:numId w:val="10"/>
        </w:numPr>
        <w:spacing w:line="360" w:lineRule="auto"/>
        <w:ind w:left="1134" w:hanging="141"/>
        <w:rPr>
          <w:rFonts w:ascii="Arial" w:hAnsi="Arial" w:cs="Arial"/>
        </w:rPr>
      </w:pPr>
      <w:r w:rsidRPr="000B7B7B">
        <w:rPr>
          <w:rFonts w:ascii="Arial" w:eastAsiaTheme="minorHAnsi" w:hAnsi="Arial" w:cs="Arial"/>
          <w:lang w:eastAsia="en-US"/>
        </w:rPr>
        <w:t xml:space="preserve">w pełni </w:t>
      </w:r>
      <w:r w:rsidR="00D903EA" w:rsidRPr="000B7B7B">
        <w:rPr>
          <w:rFonts w:ascii="Arial" w:eastAsiaTheme="minorHAnsi" w:hAnsi="Arial" w:cs="Arial"/>
          <w:lang w:eastAsia="en-US"/>
        </w:rPr>
        <w:t>podpisanego oświadczeni</w:t>
      </w:r>
      <w:r w:rsidRPr="000B7B7B">
        <w:rPr>
          <w:rFonts w:ascii="Arial" w:eastAsiaTheme="minorHAnsi" w:hAnsi="Arial" w:cs="Arial"/>
          <w:lang w:eastAsia="en-US"/>
        </w:rPr>
        <w:t>a</w:t>
      </w:r>
      <w:r w:rsidR="00D903EA" w:rsidRPr="000B7B7B">
        <w:rPr>
          <w:rFonts w:ascii="Arial" w:eastAsiaTheme="minorHAnsi" w:hAnsi="Arial" w:cs="Arial"/>
          <w:lang w:eastAsia="en-US"/>
        </w:rPr>
        <w:t xml:space="preserve"> </w:t>
      </w:r>
      <w:r w:rsidRPr="000B7B7B">
        <w:rPr>
          <w:rFonts w:ascii="Arial" w:eastAsiaTheme="minorHAnsi" w:hAnsi="Arial" w:cs="Arial"/>
          <w:lang w:eastAsia="en-US"/>
        </w:rPr>
        <w:t>W</w:t>
      </w:r>
      <w:r w:rsidR="00D903EA" w:rsidRPr="000B7B7B">
        <w:rPr>
          <w:rFonts w:ascii="Arial" w:eastAsiaTheme="minorHAnsi" w:hAnsi="Arial" w:cs="Arial"/>
          <w:lang w:eastAsia="en-US"/>
        </w:rPr>
        <w:t>ykonawcy</w:t>
      </w:r>
      <w:r w:rsidR="00D903EA" w:rsidRPr="000B7B7B">
        <w:rPr>
          <w:rFonts w:ascii="Arial" w:hAnsi="Arial" w:cs="Arial"/>
        </w:rPr>
        <w:t xml:space="preserve"> stanowiącego Załącznik nr 5;</w:t>
      </w:r>
    </w:p>
    <w:p w14:paraId="69D4EBCD" w14:textId="58A12DDF" w:rsidR="00E748E3" w:rsidRPr="000B7B7B" w:rsidRDefault="00E748E3" w:rsidP="00BC1E0F">
      <w:pPr>
        <w:pStyle w:val="Akapitzlist"/>
        <w:numPr>
          <w:ilvl w:val="0"/>
          <w:numId w:val="10"/>
        </w:numPr>
        <w:spacing w:line="360" w:lineRule="auto"/>
        <w:ind w:left="1134" w:hanging="141"/>
        <w:rPr>
          <w:rFonts w:ascii="Arial" w:hAnsi="Arial" w:cs="Arial"/>
        </w:rPr>
      </w:pPr>
      <w:r w:rsidRPr="000B7B7B">
        <w:rPr>
          <w:rFonts w:ascii="Arial" w:hAnsi="Arial" w:cs="Arial"/>
        </w:rPr>
        <w:t>aktualnego odpis lub wydruku z właściwego rejestru sądowego albo aktualnego zaświadczenia lub wydruku o wpisie do ewidencji działalności gospodarczej, jeżeli odrębne przepisy wymagają wpisu do rejestru lub zgłoszenia do ewidencji działalności gospodarczej</w:t>
      </w:r>
      <w:r w:rsidR="00D903EA" w:rsidRPr="000B7B7B">
        <w:rPr>
          <w:rFonts w:ascii="Arial" w:hAnsi="Arial" w:cs="Arial"/>
        </w:rPr>
        <w:t xml:space="preserve"> </w:t>
      </w:r>
      <w:r w:rsidRPr="000B7B7B">
        <w:rPr>
          <w:rFonts w:ascii="Arial" w:hAnsi="Arial" w:cs="Arial"/>
        </w:rPr>
        <w:t>wystawione</w:t>
      </w:r>
      <w:r w:rsidR="009C3875" w:rsidRPr="000B7B7B">
        <w:rPr>
          <w:rFonts w:ascii="Arial" w:hAnsi="Arial" w:cs="Arial"/>
        </w:rPr>
        <w:t>/</w:t>
      </w:r>
      <w:r w:rsidR="00D903EA" w:rsidRPr="000B7B7B">
        <w:rPr>
          <w:rFonts w:ascii="Arial" w:hAnsi="Arial" w:cs="Arial"/>
        </w:rPr>
        <w:t xml:space="preserve"> </w:t>
      </w:r>
      <w:r w:rsidR="009C3875" w:rsidRPr="000B7B7B">
        <w:rPr>
          <w:rFonts w:ascii="Arial" w:hAnsi="Arial" w:cs="Arial"/>
        </w:rPr>
        <w:t>wygenerowane</w:t>
      </w:r>
      <w:r w:rsidRPr="000B7B7B">
        <w:rPr>
          <w:rFonts w:ascii="Arial" w:hAnsi="Arial" w:cs="Arial"/>
        </w:rPr>
        <w:t xml:space="preserve"> nie wcześniej niż </w:t>
      </w:r>
      <w:r w:rsidR="00B800C2" w:rsidRPr="000B7B7B">
        <w:rPr>
          <w:rFonts w:ascii="Arial" w:hAnsi="Arial" w:cs="Arial"/>
        </w:rPr>
        <w:t>30 dni</w:t>
      </w:r>
      <w:r w:rsidRPr="000B7B7B">
        <w:rPr>
          <w:rFonts w:ascii="Arial" w:hAnsi="Arial" w:cs="Arial"/>
        </w:rPr>
        <w:t xml:space="preserve"> przed upływem terminu składania ofert;</w:t>
      </w:r>
    </w:p>
    <w:p w14:paraId="286701F3" w14:textId="24B03A91" w:rsidR="00E748E3" w:rsidRPr="000B7B7B" w:rsidRDefault="00E748E3" w:rsidP="00BC1E0F">
      <w:pPr>
        <w:pStyle w:val="Akapitzlist"/>
        <w:numPr>
          <w:ilvl w:val="0"/>
          <w:numId w:val="10"/>
        </w:numPr>
        <w:spacing w:line="360" w:lineRule="auto"/>
        <w:ind w:left="1134" w:hanging="141"/>
        <w:rPr>
          <w:rFonts w:ascii="Arial" w:hAnsi="Arial" w:cs="Arial"/>
        </w:rPr>
      </w:pPr>
      <w:r w:rsidRPr="000B7B7B">
        <w:rPr>
          <w:rFonts w:ascii="Arial" w:hAnsi="Arial" w:cs="Arial"/>
        </w:rPr>
        <w:lastRenderedPageBreak/>
        <w:t>pełnomocnictwa, ewentualnie innych dokumentów wykazujących uprawnienie do reprezentacji Wykonawcy (jeśli dokumenty nie są podpisywane osobiście przez Wykonawcę, a uprawnienie do reprezentacji nie wynika z CEIDG lub rejestru przedsiębiorców KRS);</w:t>
      </w:r>
    </w:p>
    <w:p w14:paraId="0DD3FF2E" w14:textId="1C317601" w:rsidR="00E748E3" w:rsidRPr="000B7B7B" w:rsidRDefault="00E748E3" w:rsidP="00BC1E0F">
      <w:pPr>
        <w:pStyle w:val="Akapitzlist"/>
        <w:numPr>
          <w:ilvl w:val="0"/>
          <w:numId w:val="10"/>
        </w:numPr>
        <w:spacing w:line="360" w:lineRule="auto"/>
        <w:ind w:left="1134" w:hanging="141"/>
        <w:rPr>
          <w:rFonts w:ascii="Arial" w:hAnsi="Arial" w:cs="Arial"/>
        </w:rPr>
      </w:pPr>
      <w:r w:rsidRPr="000B7B7B">
        <w:rPr>
          <w:rFonts w:ascii="Arial" w:hAnsi="Arial" w:cs="Arial"/>
        </w:rPr>
        <w:t>aktualnego zaświadczenia właściwego naczelnika urzędu skarbowego (albo równoważnego zaświadczenia właściwego organu sądowego lub administracyjnego kraju pochodzenia podmiotu) potwierdzającego, że Wykonawca nie zalega z opłacaniem podatków, wystawione nie wcześniej niż 3 miesiące przed upływem terminu składania ofert, lub inny dokument potwierdzający, że Wykonawca zawarł porozumienie z właściwym organem podatkowym w sprawie spłat tych należności wraz z ewentualnymi odsetkami lub grzywnami, w szczególności uzyskał przewidziane prawem zwolnienie, odroczenie lub rozłożenie na raty zaległych płatności lub wstrzymanie w całości wykonania decyzji właściwego organu;</w:t>
      </w:r>
    </w:p>
    <w:p w14:paraId="4140FDEA" w14:textId="3CBB0247" w:rsidR="000B030D" w:rsidRPr="009706D3" w:rsidRDefault="00E748E3" w:rsidP="009706D3">
      <w:pPr>
        <w:pStyle w:val="Akapitzlist"/>
        <w:numPr>
          <w:ilvl w:val="0"/>
          <w:numId w:val="10"/>
        </w:numPr>
        <w:spacing w:line="360" w:lineRule="auto"/>
        <w:ind w:left="1134" w:hanging="141"/>
        <w:rPr>
          <w:rFonts w:ascii="Arial" w:hAnsi="Arial" w:cs="Arial"/>
        </w:rPr>
      </w:pPr>
      <w:r w:rsidRPr="000B7B7B">
        <w:rPr>
          <w:rFonts w:ascii="Arial" w:hAnsi="Arial" w:cs="Arial"/>
        </w:rPr>
        <w:t>aktualnego zaświadczenia właściwej terenowej jednostki organizacyjnej Zakładu Ubezpieczeń Społecznych lub Kasy Rolniczego Ubezpieczenia Społecznego (albo równoważnego zaświadczenia właściwego organu sądowego lub administracyjnego kraju pochodzenia podmiotu) albo innego dokumentu potwierdzającego, że Wykonawca nie zalega z opłacaniem składek na ubezpieczenia zdrowotne i społeczne, wystawionego nie wcześniej niż 3 miesiące przed upływem terminu składania ofert, lub innego dokumentu potwierdzającego, że Wykonawca zawarł porozumienie z właściwym organem w sprawie spłat tych należności wraz z ewentualnymi odsetkami lub grzywnami, w szczególności uzyskał przewidziane prawem zwolnienie, odroczenie lub rozłożenie na raty zaległych płatności lub wstrzymanie w całości wykonania decyzji właściwego organu</w:t>
      </w:r>
      <w:r w:rsidR="00D903EA" w:rsidRPr="000B7B7B">
        <w:rPr>
          <w:rFonts w:ascii="Arial" w:hAnsi="Arial" w:cs="Arial"/>
        </w:rPr>
        <w:t>;</w:t>
      </w:r>
    </w:p>
    <w:p w14:paraId="7E719DF8" w14:textId="09A78C29" w:rsidR="00E748E3" w:rsidRPr="00BC1E0F" w:rsidRDefault="00E748E3" w:rsidP="00BC1E0F">
      <w:pPr>
        <w:pStyle w:val="Akapitzlist"/>
        <w:numPr>
          <w:ilvl w:val="0"/>
          <w:numId w:val="43"/>
        </w:numPr>
        <w:spacing w:line="360" w:lineRule="auto"/>
        <w:ind w:left="993" w:hanging="426"/>
        <w:rPr>
          <w:rFonts w:ascii="Arial" w:hAnsi="Arial" w:cs="Arial"/>
        </w:rPr>
      </w:pPr>
      <w:r w:rsidRPr="00BC1E0F">
        <w:rPr>
          <w:rFonts w:ascii="Arial" w:hAnsi="Arial" w:cs="Arial"/>
        </w:rPr>
        <w:t>jej treść jest niezgodna z warunkami zamówienia;</w:t>
      </w:r>
    </w:p>
    <w:p w14:paraId="4CEB74AC" w14:textId="77777777" w:rsidR="00FA042E" w:rsidRPr="000B7B7B" w:rsidRDefault="00FA042E" w:rsidP="000B7B7B">
      <w:pPr>
        <w:pStyle w:val="Akapitzlist"/>
        <w:spacing w:line="360" w:lineRule="auto"/>
        <w:ind w:left="567" w:hanging="283"/>
        <w:rPr>
          <w:rFonts w:ascii="Arial" w:hAnsi="Arial" w:cs="Arial"/>
        </w:rPr>
      </w:pPr>
    </w:p>
    <w:p w14:paraId="77659D86" w14:textId="31725C1C" w:rsidR="00FA042E" w:rsidRPr="000B7B7B" w:rsidRDefault="00297042" w:rsidP="00417626">
      <w:pPr>
        <w:pStyle w:val="Akapitzlist"/>
        <w:tabs>
          <w:tab w:val="left" w:pos="142"/>
          <w:tab w:val="left" w:pos="284"/>
        </w:tabs>
        <w:spacing w:line="360" w:lineRule="auto"/>
        <w:ind w:left="284" w:hanging="284"/>
        <w:rPr>
          <w:rFonts w:ascii="Arial" w:hAnsi="Arial" w:cs="Arial"/>
        </w:rPr>
      </w:pPr>
      <w:r w:rsidRPr="000B7B7B">
        <w:rPr>
          <w:rFonts w:ascii="Arial" w:hAnsi="Arial" w:cs="Arial"/>
        </w:rPr>
        <w:t>2.</w:t>
      </w:r>
      <w:r w:rsidR="005D4626" w:rsidRPr="000B7B7B">
        <w:rPr>
          <w:rFonts w:ascii="Arial" w:hAnsi="Arial" w:cs="Arial"/>
        </w:rPr>
        <w:t xml:space="preserve"> </w:t>
      </w:r>
      <w:r w:rsidR="00FA042E" w:rsidRPr="000B7B7B">
        <w:rPr>
          <w:rFonts w:ascii="Arial" w:hAnsi="Arial" w:cs="Arial"/>
        </w:rPr>
        <w:t xml:space="preserve">Zamawiający zastrzega możliwość odrzucenia oferty Wykonawcy z powodu zaproponowania rażąco niskiej ceny za realizację przedmiotu zamówienia. Jeżeli zaoferowana cena lub koszt wydają się rażąco niskie w stosunku do przedmiotu zamówienia, tj. różnią się o więcej niż 30% od średniej arytmetycznej cen wszystkich </w:t>
      </w:r>
      <w:r w:rsidR="00FA042E" w:rsidRPr="000B7B7B">
        <w:rPr>
          <w:rFonts w:ascii="Arial" w:hAnsi="Arial" w:cs="Arial"/>
        </w:rPr>
        <w:lastRenderedPageBreak/>
        <w:t>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ternie wyjaśnień, w tym złożenia dowodów w zakresie wyliczenia ceny lub kosztu. Zamawiający ocenia te wyjaśnienia w konsultacji z wykonawcą i może odrzucić tę ofertę wyłącznie w przypadku, gdy złożone wyjaśnienie wraz z dowodami nie uzasadniają podanej ceny lub kosztu w tej ofercie.</w:t>
      </w:r>
    </w:p>
    <w:p w14:paraId="65E204FC" w14:textId="0B4459AB" w:rsidR="00E5459B" w:rsidRPr="000B7B7B" w:rsidRDefault="00297042" w:rsidP="00417626">
      <w:pPr>
        <w:pStyle w:val="Akapitzlist"/>
        <w:spacing w:line="360" w:lineRule="auto"/>
        <w:ind w:left="0"/>
        <w:rPr>
          <w:rFonts w:ascii="Arial" w:hAnsi="Arial" w:cs="Arial"/>
        </w:rPr>
      </w:pPr>
      <w:r w:rsidRPr="000B7B7B">
        <w:rPr>
          <w:rFonts w:ascii="Arial" w:hAnsi="Arial" w:cs="Arial"/>
        </w:rPr>
        <w:t>3.</w:t>
      </w:r>
      <w:r w:rsidR="005D4626" w:rsidRPr="000B7B7B">
        <w:rPr>
          <w:rFonts w:ascii="Arial" w:hAnsi="Arial" w:cs="Arial"/>
        </w:rPr>
        <w:t xml:space="preserve"> </w:t>
      </w:r>
      <w:r w:rsidR="00E5459B" w:rsidRPr="000B7B7B">
        <w:rPr>
          <w:rFonts w:ascii="Arial" w:hAnsi="Arial" w:cs="Arial"/>
        </w:rPr>
        <w:t xml:space="preserve">Zamawiający zastrzega </w:t>
      </w:r>
      <w:r w:rsidR="00EF66E3" w:rsidRPr="000B7B7B">
        <w:rPr>
          <w:rFonts w:ascii="Arial" w:hAnsi="Arial" w:cs="Arial"/>
        </w:rPr>
        <w:t xml:space="preserve">sobie </w:t>
      </w:r>
      <w:r w:rsidR="00E5459B" w:rsidRPr="000B7B7B">
        <w:rPr>
          <w:rFonts w:ascii="Arial" w:hAnsi="Arial" w:cs="Arial"/>
        </w:rPr>
        <w:t xml:space="preserve">możliwość: </w:t>
      </w:r>
    </w:p>
    <w:p w14:paraId="2AE61BE1" w14:textId="7CE29E4E" w:rsidR="00E5459B" w:rsidRPr="000B7B7B" w:rsidRDefault="00E5459B" w:rsidP="00961F7B">
      <w:pPr>
        <w:pStyle w:val="Akapitzlist"/>
        <w:numPr>
          <w:ilvl w:val="1"/>
          <w:numId w:val="40"/>
        </w:numPr>
        <w:tabs>
          <w:tab w:val="left" w:pos="851"/>
        </w:tabs>
        <w:spacing w:line="360" w:lineRule="auto"/>
        <w:ind w:left="567" w:hanging="283"/>
        <w:contextualSpacing/>
        <w:rPr>
          <w:rFonts w:ascii="Arial" w:hAnsi="Arial" w:cs="Arial"/>
        </w:rPr>
      </w:pPr>
      <w:r w:rsidRPr="000B7B7B">
        <w:rPr>
          <w:rFonts w:ascii="Arial" w:hAnsi="Arial" w:cs="Arial"/>
        </w:rPr>
        <w:t>przedłużenia terminu składania ofert,</w:t>
      </w:r>
    </w:p>
    <w:p w14:paraId="58C84288" w14:textId="5830B123" w:rsidR="00E5459B" w:rsidRPr="000B7B7B" w:rsidRDefault="00E5459B" w:rsidP="00961F7B">
      <w:pPr>
        <w:pStyle w:val="Akapitzlist"/>
        <w:numPr>
          <w:ilvl w:val="1"/>
          <w:numId w:val="40"/>
        </w:numPr>
        <w:spacing w:line="360" w:lineRule="auto"/>
        <w:ind w:left="567" w:hanging="283"/>
        <w:contextualSpacing/>
        <w:rPr>
          <w:rFonts w:ascii="Arial" w:hAnsi="Arial" w:cs="Arial"/>
        </w:rPr>
      </w:pPr>
      <w:r w:rsidRPr="000B7B7B">
        <w:rPr>
          <w:rFonts w:ascii="Arial" w:hAnsi="Arial" w:cs="Arial"/>
        </w:rPr>
        <w:t xml:space="preserve">zmiany zapytania ofertowego przed upływem terminu składania ofert </w:t>
      </w:r>
      <w:r w:rsidR="00961F7B">
        <w:rPr>
          <w:rFonts w:ascii="Arial" w:hAnsi="Arial" w:cs="Arial"/>
        </w:rPr>
        <w:t xml:space="preserve"> </w:t>
      </w:r>
      <w:r w:rsidRPr="000B7B7B">
        <w:rPr>
          <w:rFonts w:ascii="Arial" w:hAnsi="Arial" w:cs="Arial"/>
        </w:rPr>
        <w:t>przewidzianym w zapytaniu ofertowym,</w:t>
      </w:r>
    </w:p>
    <w:p w14:paraId="15AD334D" w14:textId="77777777" w:rsidR="00E5459B" w:rsidRPr="000B7B7B" w:rsidRDefault="00E5459B" w:rsidP="00961F7B">
      <w:pPr>
        <w:pStyle w:val="Akapitzlist"/>
        <w:numPr>
          <w:ilvl w:val="1"/>
          <w:numId w:val="40"/>
        </w:numPr>
        <w:tabs>
          <w:tab w:val="left" w:pos="851"/>
        </w:tabs>
        <w:spacing w:line="360" w:lineRule="auto"/>
        <w:ind w:left="567" w:hanging="283"/>
        <w:contextualSpacing/>
        <w:rPr>
          <w:rFonts w:ascii="Arial" w:hAnsi="Arial" w:cs="Arial"/>
        </w:rPr>
      </w:pPr>
      <w:r w:rsidRPr="000B7B7B">
        <w:rPr>
          <w:rFonts w:ascii="Arial" w:hAnsi="Arial" w:cs="Arial"/>
        </w:rPr>
        <w:t>unieważnienia zapytania ofertowego bez ponoszenia jakichkolwiek skutków prawnych i finansowych,</w:t>
      </w:r>
    </w:p>
    <w:p w14:paraId="3095C6EC" w14:textId="1CEA8396" w:rsidR="00E5459B" w:rsidRPr="000B7B7B" w:rsidRDefault="00E5459B" w:rsidP="00961F7B">
      <w:pPr>
        <w:pStyle w:val="Akapitzlist"/>
        <w:numPr>
          <w:ilvl w:val="1"/>
          <w:numId w:val="40"/>
        </w:numPr>
        <w:tabs>
          <w:tab w:val="left" w:pos="851"/>
        </w:tabs>
        <w:spacing w:line="360" w:lineRule="auto"/>
        <w:ind w:left="567" w:hanging="283"/>
        <w:contextualSpacing/>
        <w:rPr>
          <w:rFonts w:ascii="Arial" w:hAnsi="Arial" w:cs="Arial"/>
        </w:rPr>
      </w:pPr>
      <w:r w:rsidRPr="000B7B7B">
        <w:rPr>
          <w:rFonts w:ascii="Arial" w:hAnsi="Arial" w:cs="Arial"/>
        </w:rPr>
        <w:t>prawo do zamknięcia postępowania bez dokonywania wyboru oferty lub do unieważnienia niniejszego postępowania bez podawania przyczyn</w:t>
      </w:r>
      <w:r w:rsidR="00F03FB1">
        <w:rPr>
          <w:rFonts w:ascii="Arial" w:hAnsi="Arial" w:cs="Arial"/>
        </w:rPr>
        <w:t>.</w:t>
      </w:r>
    </w:p>
    <w:p w14:paraId="74A2977E" w14:textId="31781FE6" w:rsidR="00E5459B" w:rsidRPr="000B7B7B" w:rsidRDefault="00E5459B" w:rsidP="00417626">
      <w:pPr>
        <w:spacing w:line="360" w:lineRule="auto"/>
        <w:rPr>
          <w:rFonts w:ascii="Arial" w:hAnsi="Arial" w:cs="Arial"/>
        </w:rPr>
        <w:sectPr w:rsidR="00E5459B" w:rsidRPr="000B7B7B" w:rsidSect="00DC6CF7">
          <w:headerReference w:type="default" r:id="rId8"/>
          <w:footerReference w:type="default" r:id="rId9"/>
          <w:type w:val="continuous"/>
          <w:pgSz w:w="11910" w:h="16840"/>
          <w:pgMar w:top="1440" w:right="1300" w:bottom="1160" w:left="1200" w:header="457" w:footer="971" w:gutter="0"/>
          <w:cols w:space="708"/>
        </w:sectPr>
      </w:pPr>
    </w:p>
    <w:p w14:paraId="1F4473F5" w14:textId="27821DE5" w:rsidR="00E748E3" w:rsidRPr="000B7B7B" w:rsidRDefault="00BA5676" w:rsidP="00961F7B">
      <w:pPr>
        <w:spacing w:line="360" w:lineRule="auto"/>
        <w:ind w:left="284" w:hanging="284"/>
        <w:rPr>
          <w:rFonts w:ascii="Arial" w:hAnsi="Arial" w:cs="Arial"/>
        </w:rPr>
      </w:pPr>
      <w:r w:rsidRPr="000B7B7B">
        <w:rPr>
          <w:rFonts w:ascii="Arial" w:hAnsi="Arial" w:cs="Arial"/>
        </w:rPr>
        <w:t>4.</w:t>
      </w:r>
      <w:r w:rsidR="005D4626" w:rsidRPr="000B7B7B">
        <w:rPr>
          <w:rFonts w:ascii="Arial" w:hAnsi="Arial" w:cs="Arial"/>
        </w:rPr>
        <w:t xml:space="preserve"> </w:t>
      </w:r>
      <w:r w:rsidR="00E5459B" w:rsidRPr="000B7B7B">
        <w:rPr>
          <w:rFonts w:ascii="Arial" w:hAnsi="Arial" w:cs="Arial"/>
        </w:rPr>
        <w:t>Z</w:t>
      </w:r>
      <w:r w:rsidR="00E748E3" w:rsidRPr="000B7B7B">
        <w:rPr>
          <w:rFonts w:ascii="Arial" w:hAnsi="Arial" w:cs="Arial"/>
        </w:rPr>
        <w:t>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 przypadku, gdy złożone wyjaśnienia wraz z dowodami nie uzasadniają podanej ceny lub kosztu w tej ofercie. Za równoznaczne z nieuzasadnieniem podanej ceny lub kosztu uznawane jest także niezłożenie wyjaśnień lub ich niezłożenie w wyznaczonym terminie.</w:t>
      </w:r>
    </w:p>
    <w:p w14:paraId="20215380" w14:textId="45C1A8B7" w:rsidR="00E748E3" w:rsidRPr="000B7B7B" w:rsidRDefault="00BA5676" w:rsidP="00961F7B">
      <w:pPr>
        <w:spacing w:line="360" w:lineRule="auto"/>
        <w:ind w:left="284" w:hanging="284"/>
        <w:rPr>
          <w:rFonts w:ascii="Arial" w:hAnsi="Arial" w:cs="Arial"/>
        </w:rPr>
      </w:pPr>
      <w:r w:rsidRPr="000B7B7B">
        <w:rPr>
          <w:rFonts w:ascii="Arial" w:hAnsi="Arial" w:cs="Arial"/>
        </w:rPr>
        <w:t xml:space="preserve">5. </w:t>
      </w:r>
      <w:r w:rsidR="00E748E3" w:rsidRPr="000B7B7B">
        <w:rPr>
          <w:rFonts w:ascii="Arial" w:hAnsi="Arial" w:cs="Arial"/>
        </w:rPr>
        <w:t>Oferty odrzucone lub wykluczone nie będą oceniane i nie będą brane pod uwagę przy ocenianiu innych ofert.</w:t>
      </w:r>
    </w:p>
    <w:p w14:paraId="700E79D3" w14:textId="08C1E138" w:rsidR="00AF1BC4" w:rsidRPr="000B7B7B" w:rsidRDefault="00E748E3" w:rsidP="00961F7B">
      <w:pPr>
        <w:pStyle w:val="Akapitzlist"/>
        <w:numPr>
          <w:ilvl w:val="0"/>
          <w:numId w:val="46"/>
        </w:numPr>
        <w:spacing w:line="360" w:lineRule="auto"/>
        <w:ind w:left="284" w:hanging="284"/>
        <w:rPr>
          <w:rFonts w:ascii="Arial" w:hAnsi="Arial" w:cs="Arial"/>
        </w:rPr>
      </w:pPr>
      <w:r w:rsidRPr="000B7B7B">
        <w:rPr>
          <w:rFonts w:ascii="Arial" w:hAnsi="Arial" w:cs="Arial"/>
        </w:rPr>
        <w:t>Decyzja Zamawiającego o odrzuceniu oferty, jak i wykluczeniu Wykonawcy jest decyzją ostateczną.</w:t>
      </w:r>
    </w:p>
    <w:p w14:paraId="0FAB4D19" w14:textId="02D70F45" w:rsidR="00E754FD" w:rsidRPr="009706D3" w:rsidRDefault="00E754FD" w:rsidP="009706D3">
      <w:pPr>
        <w:spacing w:line="360" w:lineRule="auto"/>
        <w:rPr>
          <w:rFonts w:ascii="Arial" w:hAnsi="Arial" w:cs="Arial"/>
          <w:b/>
          <w:bCs/>
          <w:color w:val="000000"/>
        </w:rPr>
      </w:pPr>
    </w:p>
    <w:p w14:paraId="6F9B9B3D" w14:textId="596D1634" w:rsidR="00A009AA" w:rsidRPr="000B7B7B" w:rsidRDefault="00A009AA" w:rsidP="000B7B7B">
      <w:pPr>
        <w:spacing w:line="360" w:lineRule="auto"/>
        <w:rPr>
          <w:rFonts w:ascii="Arial" w:hAnsi="Arial" w:cs="Arial"/>
          <w:b/>
          <w:bCs/>
        </w:rPr>
      </w:pPr>
      <w:r w:rsidRPr="000B7B7B">
        <w:rPr>
          <w:rFonts w:ascii="Arial" w:hAnsi="Arial" w:cs="Arial"/>
          <w:b/>
          <w:bCs/>
        </w:rPr>
        <w:t xml:space="preserve">VI. KRYTERIA OCENY OFERT </w:t>
      </w:r>
    </w:p>
    <w:p w14:paraId="3F9F5DC9" w14:textId="77777777" w:rsidR="00A009AA" w:rsidRPr="000B7B7B" w:rsidRDefault="00A009AA" w:rsidP="000B7B7B">
      <w:pPr>
        <w:spacing w:line="360" w:lineRule="auto"/>
        <w:rPr>
          <w:rFonts w:ascii="Arial" w:hAnsi="Arial" w:cs="Arial"/>
          <w:b/>
          <w:bCs/>
        </w:rPr>
      </w:pPr>
    </w:p>
    <w:p w14:paraId="5FDDADC7" w14:textId="77777777" w:rsidR="00A009AA" w:rsidRPr="000B7B7B" w:rsidRDefault="00A009AA" w:rsidP="000B7B7B">
      <w:pPr>
        <w:spacing w:line="360" w:lineRule="auto"/>
        <w:rPr>
          <w:rFonts w:ascii="Arial" w:hAnsi="Arial" w:cs="Arial"/>
        </w:rPr>
      </w:pPr>
      <w:r w:rsidRPr="000B7B7B">
        <w:rPr>
          <w:rFonts w:ascii="Arial" w:hAnsi="Arial" w:cs="Arial"/>
        </w:rPr>
        <w:t>W przedmiotowym postępowaniu przy wyborze oferty najkorzystniejszej Zamawiający zastosuje następujące kryteria:</w:t>
      </w:r>
    </w:p>
    <w:p w14:paraId="56608941" w14:textId="77777777" w:rsidR="00A009AA" w:rsidRPr="000B7B7B" w:rsidRDefault="00A009AA" w:rsidP="000B7B7B">
      <w:pPr>
        <w:spacing w:line="360" w:lineRule="auto"/>
        <w:rPr>
          <w:rFonts w:ascii="Arial" w:hAnsi="Arial" w:cs="Arial"/>
        </w:rPr>
      </w:pPr>
    </w:p>
    <w:p w14:paraId="507E53E9" w14:textId="1C642988" w:rsidR="00A009AA" w:rsidRPr="000B7B7B" w:rsidRDefault="00A009AA" w:rsidP="00A04F14">
      <w:pPr>
        <w:spacing w:line="360" w:lineRule="auto"/>
        <w:ind w:left="709" w:hanging="425"/>
        <w:rPr>
          <w:rFonts w:ascii="Arial" w:hAnsi="Arial" w:cs="Arial"/>
          <w:b/>
          <w:bCs/>
        </w:rPr>
      </w:pPr>
      <w:r w:rsidRPr="000B7B7B">
        <w:rPr>
          <w:rFonts w:ascii="Arial" w:hAnsi="Arial" w:cs="Arial"/>
          <w:b/>
          <w:bCs/>
        </w:rPr>
        <w:t xml:space="preserve">1. Cena - maksymalnie </w:t>
      </w:r>
      <w:r w:rsidR="007C60D0">
        <w:rPr>
          <w:rFonts w:ascii="Arial" w:hAnsi="Arial" w:cs="Arial"/>
          <w:b/>
          <w:bCs/>
        </w:rPr>
        <w:t>70</w:t>
      </w:r>
      <w:r w:rsidRPr="000B7B7B">
        <w:rPr>
          <w:rFonts w:ascii="Arial" w:hAnsi="Arial" w:cs="Arial"/>
          <w:b/>
          <w:bCs/>
        </w:rPr>
        <w:t xml:space="preserve"> punktów - waga </w:t>
      </w:r>
      <w:r w:rsidR="007C60D0">
        <w:rPr>
          <w:rFonts w:ascii="Arial" w:hAnsi="Arial" w:cs="Arial"/>
          <w:b/>
          <w:bCs/>
        </w:rPr>
        <w:t>70</w:t>
      </w:r>
      <w:r w:rsidRPr="000B7B7B">
        <w:rPr>
          <w:rFonts w:ascii="Arial" w:hAnsi="Arial" w:cs="Arial"/>
          <w:b/>
          <w:bCs/>
        </w:rPr>
        <w:t>%</w:t>
      </w:r>
    </w:p>
    <w:p w14:paraId="1965EE8F" w14:textId="77777777" w:rsidR="00A009AA" w:rsidRPr="000B7B7B" w:rsidRDefault="00A009AA" w:rsidP="000B7B7B">
      <w:pPr>
        <w:spacing w:line="360" w:lineRule="auto"/>
        <w:rPr>
          <w:rFonts w:ascii="Arial" w:hAnsi="Arial" w:cs="Arial"/>
          <w:b/>
          <w:bCs/>
        </w:rPr>
      </w:pPr>
    </w:p>
    <w:p w14:paraId="767DA06A" w14:textId="110801EA" w:rsidR="00A009AA" w:rsidRPr="000B7B7B" w:rsidRDefault="00A009AA" w:rsidP="000B7B7B">
      <w:pPr>
        <w:spacing w:line="360" w:lineRule="auto"/>
        <w:rPr>
          <w:rFonts w:ascii="Arial" w:hAnsi="Arial" w:cs="Arial"/>
        </w:rPr>
      </w:pPr>
      <w:r w:rsidRPr="000B7B7B">
        <w:rPr>
          <w:rFonts w:ascii="Arial" w:hAnsi="Arial" w:cs="Arial"/>
        </w:rPr>
        <w:t>Cenę brutto za wykonanie zamówienia należy podać w złotych polskich z dokładnością do dwóch miejsc po przecinku. Cena powinna obejmować całkowity koszt realizacji zamówienia objętego zapytaniem ofertowym (pkt. III</w:t>
      </w:r>
      <w:r w:rsidR="00090DBE" w:rsidRPr="000B7B7B">
        <w:rPr>
          <w:rFonts w:ascii="Arial" w:hAnsi="Arial" w:cs="Arial"/>
        </w:rPr>
        <w:t>)</w:t>
      </w:r>
      <w:r w:rsidR="00062ED9">
        <w:rPr>
          <w:rFonts w:ascii="Arial" w:hAnsi="Arial" w:cs="Arial"/>
        </w:rPr>
        <w:t>.</w:t>
      </w:r>
    </w:p>
    <w:p w14:paraId="4C7FF2C0" w14:textId="5C60F3EB" w:rsidR="00A009AA" w:rsidRPr="000B7B7B" w:rsidRDefault="00A009AA" w:rsidP="000B7B7B">
      <w:pPr>
        <w:spacing w:line="360" w:lineRule="auto"/>
        <w:rPr>
          <w:rFonts w:ascii="Arial" w:hAnsi="Arial" w:cs="Arial"/>
        </w:rPr>
      </w:pPr>
      <w:r w:rsidRPr="000B7B7B">
        <w:rPr>
          <w:rFonts w:ascii="Arial" w:hAnsi="Arial" w:cs="Arial"/>
        </w:rPr>
        <w:t>Zamawiający wymaga podania w ofercie zarówno łącznej ceny brutto za wykonanie całego przedmiotu zamówienia jak i jednostkowej ceny brutto za</w:t>
      </w:r>
      <w:r w:rsidR="00E754FD" w:rsidRPr="000B7B7B">
        <w:rPr>
          <w:rFonts w:ascii="Arial" w:hAnsi="Arial" w:cs="Arial"/>
        </w:rPr>
        <w:t xml:space="preserve"> </w:t>
      </w:r>
      <w:r w:rsidR="000B7B7B" w:rsidRPr="000B7B7B">
        <w:rPr>
          <w:rFonts w:ascii="Arial" w:hAnsi="Arial" w:cs="Arial"/>
        </w:rPr>
        <w:t>1 zestaw cateringowy brutto PLN</w:t>
      </w:r>
      <w:r w:rsidRPr="000B7B7B">
        <w:rPr>
          <w:rFonts w:ascii="Arial" w:hAnsi="Arial" w:cs="Arial"/>
        </w:rPr>
        <w:t xml:space="preserve">. Jednostkowe ceny brutto za </w:t>
      </w:r>
      <w:r w:rsidR="000B7B7B" w:rsidRPr="000B7B7B">
        <w:rPr>
          <w:rFonts w:ascii="Arial" w:hAnsi="Arial" w:cs="Arial"/>
        </w:rPr>
        <w:t>1 zestaw cateringowy brutto PLN</w:t>
      </w:r>
      <w:r w:rsidR="00E754FD" w:rsidRPr="000B7B7B">
        <w:rPr>
          <w:rFonts w:ascii="Arial" w:hAnsi="Arial" w:cs="Arial"/>
        </w:rPr>
        <w:t xml:space="preserve"> </w:t>
      </w:r>
      <w:r w:rsidRPr="000B7B7B">
        <w:rPr>
          <w:rFonts w:ascii="Arial" w:hAnsi="Arial" w:cs="Arial"/>
        </w:rPr>
        <w:t xml:space="preserve">podawane są na wypadek zmniejszenia lub zwiększenia wartości zamówienia. Punkty przyznawane w ramach niniejszego kryterium będą liczone według następującego wzoru: </w:t>
      </w:r>
    </w:p>
    <w:p w14:paraId="63908D7C" w14:textId="3DBECC57" w:rsidR="00A009AA" w:rsidRPr="000B7B7B" w:rsidRDefault="00A009AA" w:rsidP="000B7B7B">
      <w:pPr>
        <w:spacing w:line="360" w:lineRule="auto"/>
        <w:rPr>
          <w:rFonts w:ascii="Arial" w:hAnsi="Arial" w:cs="Arial"/>
          <w:bCs/>
        </w:rPr>
      </w:pPr>
      <w:r w:rsidRPr="000B7B7B">
        <w:rPr>
          <w:rFonts w:ascii="Arial" w:hAnsi="Arial" w:cs="Arial"/>
          <w:bCs/>
        </w:rPr>
        <w:t xml:space="preserve">C = (Cmin : C0) x </w:t>
      </w:r>
      <w:r w:rsidR="000E62C5">
        <w:rPr>
          <w:rFonts w:ascii="Arial" w:hAnsi="Arial" w:cs="Arial"/>
          <w:bCs/>
        </w:rPr>
        <w:t>7</w:t>
      </w:r>
      <w:r w:rsidRPr="000B7B7B">
        <w:rPr>
          <w:rFonts w:ascii="Arial" w:hAnsi="Arial" w:cs="Arial"/>
          <w:bCs/>
        </w:rPr>
        <w:t>0%</w:t>
      </w:r>
    </w:p>
    <w:p w14:paraId="3B90B0CE" w14:textId="77777777" w:rsidR="00A009AA" w:rsidRPr="000B7B7B" w:rsidRDefault="00A009AA" w:rsidP="000B7B7B">
      <w:pPr>
        <w:spacing w:line="360" w:lineRule="auto"/>
        <w:rPr>
          <w:rFonts w:ascii="Arial" w:hAnsi="Arial" w:cs="Arial"/>
          <w:bCs/>
        </w:rPr>
      </w:pPr>
      <w:r w:rsidRPr="000B7B7B">
        <w:rPr>
          <w:rFonts w:ascii="Arial" w:hAnsi="Arial" w:cs="Arial"/>
          <w:bCs/>
        </w:rPr>
        <w:t>gdzie:</w:t>
      </w:r>
    </w:p>
    <w:p w14:paraId="38DB91BF" w14:textId="77777777" w:rsidR="00A009AA" w:rsidRPr="000B7B7B" w:rsidRDefault="00A009AA" w:rsidP="000B7B7B">
      <w:pPr>
        <w:spacing w:line="360" w:lineRule="auto"/>
        <w:rPr>
          <w:rFonts w:ascii="Arial" w:hAnsi="Arial" w:cs="Arial"/>
          <w:bCs/>
        </w:rPr>
      </w:pPr>
      <w:r w:rsidRPr="000B7B7B">
        <w:rPr>
          <w:rFonts w:ascii="Arial" w:hAnsi="Arial" w:cs="Arial"/>
          <w:bCs/>
        </w:rPr>
        <w:t>C – liczba punków przyznana danej ofercie,</w:t>
      </w:r>
    </w:p>
    <w:p w14:paraId="5A732E18" w14:textId="77777777" w:rsidR="00A009AA" w:rsidRPr="000B7B7B" w:rsidRDefault="00A009AA" w:rsidP="000B7B7B">
      <w:pPr>
        <w:spacing w:line="360" w:lineRule="auto"/>
        <w:rPr>
          <w:rFonts w:ascii="Arial" w:hAnsi="Arial" w:cs="Arial"/>
          <w:bCs/>
        </w:rPr>
      </w:pPr>
      <w:r w:rsidRPr="000B7B7B">
        <w:rPr>
          <w:rFonts w:ascii="Arial" w:hAnsi="Arial" w:cs="Arial"/>
          <w:bCs/>
        </w:rPr>
        <w:t>Cmin – najniższa cena spośród ważnych ofert,</w:t>
      </w:r>
    </w:p>
    <w:p w14:paraId="0FBC232B" w14:textId="77777777" w:rsidR="00A009AA" w:rsidRPr="000B7B7B" w:rsidRDefault="00A009AA" w:rsidP="000B7B7B">
      <w:pPr>
        <w:spacing w:line="360" w:lineRule="auto"/>
        <w:rPr>
          <w:rFonts w:ascii="Arial" w:hAnsi="Arial" w:cs="Arial"/>
          <w:bCs/>
        </w:rPr>
      </w:pPr>
      <w:r w:rsidRPr="000B7B7B">
        <w:rPr>
          <w:rFonts w:ascii="Arial" w:hAnsi="Arial" w:cs="Arial"/>
          <w:bCs/>
        </w:rPr>
        <w:t>C0 – cena badanej oferty.</w:t>
      </w:r>
    </w:p>
    <w:p w14:paraId="3F9DD0EF" w14:textId="77777777" w:rsidR="00A009AA" w:rsidRPr="000B7B7B" w:rsidRDefault="00A009AA" w:rsidP="000B7B7B">
      <w:pPr>
        <w:spacing w:line="360" w:lineRule="auto"/>
        <w:rPr>
          <w:rFonts w:ascii="Arial" w:hAnsi="Arial" w:cs="Arial"/>
          <w:bCs/>
        </w:rPr>
      </w:pPr>
    </w:p>
    <w:p w14:paraId="24653007" w14:textId="77777777" w:rsidR="00A009AA" w:rsidRPr="000B7B7B" w:rsidRDefault="00A009AA" w:rsidP="000B7B7B">
      <w:pPr>
        <w:spacing w:line="360" w:lineRule="auto"/>
        <w:rPr>
          <w:rFonts w:ascii="Arial" w:hAnsi="Arial" w:cs="Arial"/>
          <w:bCs/>
        </w:rPr>
      </w:pPr>
      <w:r w:rsidRPr="000B7B7B">
        <w:rPr>
          <w:rFonts w:ascii="Arial" w:hAnsi="Arial" w:cs="Arial"/>
          <w:bCs/>
        </w:rPr>
        <w:t>Wartość „C – liczba punktów przyznana danej ofercie” będzie przypisana bezpośrednio do wskazanego Wykonawcy/osób skierowanych do realizacji zadania.</w:t>
      </w:r>
    </w:p>
    <w:p w14:paraId="58F02FCB" w14:textId="77777777" w:rsidR="00A009AA" w:rsidRPr="000B7B7B" w:rsidRDefault="00A009AA" w:rsidP="000B7B7B">
      <w:pPr>
        <w:spacing w:line="360" w:lineRule="auto"/>
        <w:rPr>
          <w:rFonts w:ascii="Arial" w:hAnsi="Arial" w:cs="Arial"/>
          <w:b/>
        </w:rPr>
      </w:pPr>
    </w:p>
    <w:p w14:paraId="3918A730" w14:textId="7EE55920" w:rsidR="00A04F14" w:rsidRPr="00A04F14" w:rsidRDefault="00A04F14" w:rsidP="00A04F14">
      <w:pPr>
        <w:pStyle w:val="Akapitzlist"/>
        <w:numPr>
          <w:ilvl w:val="0"/>
          <w:numId w:val="55"/>
        </w:numPr>
        <w:spacing w:line="360" w:lineRule="auto"/>
        <w:ind w:hanging="436"/>
        <w:rPr>
          <w:rFonts w:ascii="Arial" w:hAnsi="Arial" w:cs="Arial"/>
          <w:b/>
        </w:rPr>
      </w:pPr>
      <w:r w:rsidRPr="00A04F14">
        <w:rPr>
          <w:rFonts w:ascii="Arial" w:hAnsi="Arial" w:cs="Arial"/>
          <w:b/>
        </w:rPr>
        <w:t xml:space="preserve">Aspekty społeczne – max </w:t>
      </w:r>
      <w:r>
        <w:rPr>
          <w:rFonts w:ascii="Arial" w:hAnsi="Arial" w:cs="Arial"/>
          <w:b/>
        </w:rPr>
        <w:t>30</w:t>
      </w:r>
      <w:r w:rsidRPr="00A04F14">
        <w:rPr>
          <w:rFonts w:ascii="Arial" w:hAnsi="Arial" w:cs="Arial"/>
          <w:b/>
        </w:rPr>
        <w:t xml:space="preserve"> pkt – waga </w:t>
      </w:r>
      <w:r>
        <w:rPr>
          <w:rFonts w:ascii="Arial" w:hAnsi="Arial" w:cs="Arial"/>
          <w:b/>
        </w:rPr>
        <w:t>3</w:t>
      </w:r>
      <w:r w:rsidRPr="00A04F14">
        <w:rPr>
          <w:rFonts w:ascii="Arial" w:hAnsi="Arial" w:cs="Arial"/>
          <w:b/>
        </w:rPr>
        <w:t>0%</w:t>
      </w:r>
    </w:p>
    <w:p w14:paraId="01D2AF89" w14:textId="77777777" w:rsidR="00A04F14" w:rsidRPr="002314F9" w:rsidRDefault="00A04F14" w:rsidP="00A04F14">
      <w:pPr>
        <w:spacing w:line="360" w:lineRule="auto"/>
        <w:rPr>
          <w:rFonts w:ascii="Arial" w:hAnsi="Arial" w:cs="Arial"/>
          <w:b/>
        </w:rPr>
      </w:pPr>
    </w:p>
    <w:p w14:paraId="0AA4DF1C" w14:textId="77777777" w:rsidR="00A04F14" w:rsidRPr="002314F9" w:rsidRDefault="00A04F14" w:rsidP="00A04F14">
      <w:pPr>
        <w:spacing w:line="360" w:lineRule="auto"/>
        <w:rPr>
          <w:rFonts w:ascii="Arial" w:hAnsi="Arial" w:cs="Arial"/>
        </w:rPr>
      </w:pPr>
      <w:r w:rsidRPr="002314F9">
        <w:rPr>
          <w:rFonts w:ascii="Arial" w:hAnsi="Arial" w:cs="Arial"/>
          <w:bCs/>
        </w:rPr>
        <w:t xml:space="preserve">Przez kryterium </w:t>
      </w:r>
      <w:r w:rsidRPr="002314F9">
        <w:rPr>
          <w:rFonts w:ascii="Arial" w:hAnsi="Arial" w:cs="Arial"/>
          <w:bCs/>
          <w:u w:val="single"/>
        </w:rPr>
        <w:t>Aspekty społeczne</w:t>
      </w:r>
      <w:r w:rsidRPr="002314F9">
        <w:rPr>
          <w:rFonts w:ascii="Arial" w:hAnsi="Arial" w:cs="Arial"/>
          <w:bCs/>
        </w:rPr>
        <w:t xml:space="preserve"> Zamawiający rozumie skierowanie do realizacji zamówienia co najmniej 1 osoby należącej do kategorii osób, o których mowa w art. 94 ust. 1 pkt 1), 8) lub 10 ustawy z dnia 11 września 2019 r. Prawo zamówień publicznych</w:t>
      </w:r>
      <w:r w:rsidRPr="002314F9">
        <w:rPr>
          <w:rFonts w:ascii="Arial" w:hAnsi="Arial" w:cs="Arial"/>
        </w:rPr>
        <w:t xml:space="preserve"> tj. z jednej z poniższych kategorii: </w:t>
      </w:r>
    </w:p>
    <w:p w14:paraId="720FDB76"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t xml:space="preserve">osób niepełnosprawnych w rozumieniu </w:t>
      </w:r>
      <w:r w:rsidRPr="002314F9">
        <w:rPr>
          <w:rFonts w:ascii="Arial" w:hAnsi="Arial" w:cs="Arial"/>
          <w:u w:val="single"/>
        </w:rPr>
        <w:t>ustawy</w:t>
      </w:r>
      <w:r w:rsidRPr="002314F9">
        <w:rPr>
          <w:rFonts w:ascii="Arial" w:hAnsi="Arial" w:cs="Arial"/>
        </w:rPr>
        <w:t xml:space="preserve"> z dnia 27 sierpnia 1997 r. o rehabilitacji zawodowej i społecznej oraz zatrudnianiu osób niepełnosprawnych (Dz. U. z 2023 r. poz. 100, 173, 240, 852 i 1234),</w:t>
      </w:r>
    </w:p>
    <w:p w14:paraId="656327BB"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t xml:space="preserve">bezrobotnych w rozumieniu </w:t>
      </w:r>
      <w:r w:rsidRPr="002314F9">
        <w:rPr>
          <w:rFonts w:ascii="Arial" w:hAnsi="Arial" w:cs="Arial"/>
          <w:u w:val="single"/>
        </w:rPr>
        <w:t>ustawy</w:t>
      </w:r>
      <w:r w:rsidRPr="002314F9">
        <w:rPr>
          <w:rFonts w:ascii="Arial" w:hAnsi="Arial" w:cs="Arial"/>
        </w:rPr>
        <w:t xml:space="preserve"> z dnia 20 kwietnia 2004 r. o promocji zatrudnienia i instytucjach rynku pracy (Dz. U. z 2023 r. poz. 735),</w:t>
      </w:r>
    </w:p>
    <w:p w14:paraId="27F814D1"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lastRenderedPageBreak/>
        <w:t xml:space="preserve">osób poszukujących pracy, niepozostających w zatrudnieniu lub niewykonujących innej pracy zarobkowej, w rozumieniu </w:t>
      </w:r>
      <w:r w:rsidRPr="002314F9">
        <w:rPr>
          <w:rFonts w:ascii="Arial" w:hAnsi="Arial" w:cs="Arial"/>
          <w:u w:val="single"/>
        </w:rPr>
        <w:t>ustawy</w:t>
      </w:r>
      <w:r w:rsidRPr="002314F9">
        <w:rPr>
          <w:rFonts w:ascii="Arial" w:hAnsi="Arial" w:cs="Arial"/>
        </w:rPr>
        <w:t xml:space="preserve"> z dnia 20 kwietnia 2004 r. o promocji zatrudnienia i instytucjach rynku pracy,</w:t>
      </w:r>
    </w:p>
    <w:p w14:paraId="73434E45"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t xml:space="preserve">osób usamodzielnianych, o których mowa w </w:t>
      </w:r>
      <w:r w:rsidRPr="002314F9">
        <w:rPr>
          <w:rFonts w:ascii="Arial" w:hAnsi="Arial" w:cs="Arial"/>
          <w:u w:val="single"/>
        </w:rPr>
        <w:t>art. 140 ust. 1</w:t>
      </w:r>
      <w:r w:rsidRPr="002314F9">
        <w:rPr>
          <w:rFonts w:ascii="Arial" w:hAnsi="Arial" w:cs="Arial"/>
        </w:rPr>
        <w:t xml:space="preserve"> i </w:t>
      </w:r>
      <w:r w:rsidRPr="002314F9">
        <w:rPr>
          <w:rFonts w:ascii="Arial" w:hAnsi="Arial" w:cs="Arial"/>
          <w:u w:val="single"/>
        </w:rPr>
        <w:t>2</w:t>
      </w:r>
      <w:r w:rsidRPr="002314F9">
        <w:rPr>
          <w:rFonts w:ascii="Arial" w:hAnsi="Arial" w:cs="Arial"/>
        </w:rPr>
        <w:t xml:space="preserve"> ustawy z dnia 9 czerwca 2011 r. o wspieraniu rodziny i systemie pieczy zastępczej (Dz. U. z 2022 r. poz. 447, 1700 i 2140 oraz z 2023 r. poz. 403, 535 i 818),</w:t>
      </w:r>
    </w:p>
    <w:p w14:paraId="781E9DAE"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t>młodocianych, o których mowa w przepisach prawa pracy, w celu przygotowania zawodowego,</w:t>
      </w:r>
    </w:p>
    <w:p w14:paraId="49941CB6"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t xml:space="preserve">innych osób niż określone powyżej, o których mowa w </w:t>
      </w:r>
      <w:r w:rsidRPr="002314F9">
        <w:rPr>
          <w:rFonts w:ascii="Arial" w:hAnsi="Arial" w:cs="Arial"/>
          <w:u w:val="single"/>
        </w:rPr>
        <w:t>ustawie</w:t>
      </w:r>
      <w:r w:rsidRPr="002314F9">
        <w:rPr>
          <w:rFonts w:ascii="Arial" w:hAnsi="Arial" w:cs="Arial"/>
        </w:rPr>
        <w:t xml:space="preserve"> z dnia 13 czerwca 2003 r. o zatrudnieniu socjalnym (Dz. U. z 2022 r. poz. 2241) lub we właściwych przepisach państw członkowskich Unii Europejskiej lub Europejskiego Obszaru Gospodarczego,</w:t>
      </w:r>
    </w:p>
    <w:p w14:paraId="521E5FBD" w14:textId="77777777" w:rsidR="00A04F14" w:rsidRPr="002314F9" w:rsidRDefault="00A04F14" w:rsidP="00A04F14">
      <w:pPr>
        <w:numPr>
          <w:ilvl w:val="0"/>
          <w:numId w:val="41"/>
        </w:numPr>
        <w:spacing w:line="360" w:lineRule="auto"/>
        <w:rPr>
          <w:rFonts w:ascii="Arial" w:hAnsi="Arial" w:cs="Arial"/>
        </w:rPr>
      </w:pPr>
      <w:r w:rsidRPr="002314F9">
        <w:rPr>
          <w:rFonts w:ascii="Arial" w:hAnsi="Arial" w:cs="Arial"/>
        </w:rPr>
        <w:t>osób do 30. roku życia oraz po ukończeniu 50. roku życia, posiadających status osoby poszukującej pracy, bez zatrudnienia.</w:t>
      </w:r>
    </w:p>
    <w:p w14:paraId="724BA588" w14:textId="77777777" w:rsidR="00A04F14" w:rsidRPr="002314F9" w:rsidRDefault="00A04F14" w:rsidP="00A04F14">
      <w:pPr>
        <w:spacing w:line="360" w:lineRule="auto"/>
        <w:rPr>
          <w:rFonts w:ascii="Arial" w:hAnsi="Arial" w:cs="Arial"/>
        </w:rPr>
        <w:sectPr w:rsidR="00A04F14" w:rsidRPr="002314F9" w:rsidSect="00A04F14">
          <w:type w:val="continuous"/>
          <w:pgSz w:w="11910" w:h="16840"/>
          <w:pgMar w:top="1440" w:right="1300" w:bottom="1160" w:left="1200" w:header="457" w:footer="971" w:gutter="0"/>
          <w:cols w:space="708"/>
        </w:sectPr>
      </w:pPr>
    </w:p>
    <w:p w14:paraId="5B1A445F" w14:textId="77777777" w:rsidR="00A04F14" w:rsidRPr="002314F9" w:rsidRDefault="00A04F14" w:rsidP="00A04F14">
      <w:pPr>
        <w:spacing w:line="360" w:lineRule="auto"/>
        <w:rPr>
          <w:rFonts w:ascii="Arial" w:hAnsi="Arial" w:cs="Arial"/>
        </w:rPr>
        <w:sectPr w:rsidR="00A04F14" w:rsidRPr="002314F9" w:rsidSect="00A04F14">
          <w:type w:val="continuous"/>
          <w:pgSz w:w="11910" w:h="16840"/>
          <w:pgMar w:top="1440" w:right="1300" w:bottom="1160" w:left="1200" w:header="457" w:footer="971" w:gutter="0"/>
          <w:cols w:space="708"/>
        </w:sectPr>
      </w:pPr>
    </w:p>
    <w:p w14:paraId="19BDD4FE" w14:textId="77777777" w:rsidR="00A04F14" w:rsidRPr="002314F9" w:rsidRDefault="00A04F14" w:rsidP="00A04F14">
      <w:pPr>
        <w:spacing w:line="360" w:lineRule="auto"/>
        <w:rPr>
          <w:rFonts w:ascii="Arial" w:hAnsi="Arial" w:cs="Arial"/>
        </w:rPr>
      </w:pPr>
      <w:r w:rsidRPr="002314F9">
        <w:rPr>
          <w:rFonts w:ascii="Arial" w:hAnsi="Arial" w:cs="Arial"/>
          <w:bCs/>
        </w:rPr>
        <w:t xml:space="preserve">Punkty przyznawane w ramach kryterium będą </w:t>
      </w:r>
      <w:r w:rsidRPr="002314F9">
        <w:rPr>
          <w:rFonts w:ascii="Arial" w:hAnsi="Arial" w:cs="Arial"/>
        </w:rPr>
        <w:t>przyznawane według zasady spełnia/nie spełnia, tj.:</w:t>
      </w:r>
    </w:p>
    <w:p w14:paraId="22A0DE01" w14:textId="722E03EF" w:rsidR="00A04F14" w:rsidRPr="002314F9" w:rsidRDefault="00A04F14" w:rsidP="00A04F14">
      <w:pPr>
        <w:numPr>
          <w:ilvl w:val="0"/>
          <w:numId w:val="42"/>
        </w:numPr>
        <w:spacing w:line="360" w:lineRule="auto"/>
        <w:rPr>
          <w:rFonts w:ascii="Arial" w:hAnsi="Arial" w:cs="Arial"/>
        </w:rPr>
      </w:pPr>
      <w:r w:rsidRPr="002314F9">
        <w:rPr>
          <w:rFonts w:ascii="Arial" w:hAnsi="Arial" w:cs="Arial"/>
        </w:rPr>
        <w:t xml:space="preserve">Wykonawca skieruje do realizacji zamówienia co najmniej 1 osobę należącą do kategorii osób, o których mowa powyżej – </w:t>
      </w:r>
      <w:r>
        <w:rPr>
          <w:rFonts w:ascii="Arial" w:hAnsi="Arial" w:cs="Arial"/>
        </w:rPr>
        <w:t>3</w:t>
      </w:r>
      <w:r w:rsidRPr="002314F9">
        <w:rPr>
          <w:rFonts w:ascii="Arial" w:hAnsi="Arial" w:cs="Arial"/>
        </w:rPr>
        <w:t>0 pkt;</w:t>
      </w:r>
    </w:p>
    <w:p w14:paraId="10719C04" w14:textId="77777777" w:rsidR="00A04F14" w:rsidRPr="002314F9" w:rsidRDefault="00A04F14" w:rsidP="00A04F14">
      <w:pPr>
        <w:numPr>
          <w:ilvl w:val="0"/>
          <w:numId w:val="42"/>
        </w:numPr>
        <w:spacing w:line="360" w:lineRule="auto"/>
        <w:rPr>
          <w:rFonts w:ascii="Arial" w:hAnsi="Arial" w:cs="Arial"/>
        </w:rPr>
      </w:pPr>
      <w:r w:rsidRPr="002314F9">
        <w:rPr>
          <w:rFonts w:ascii="Arial" w:hAnsi="Arial" w:cs="Arial"/>
        </w:rPr>
        <w:t>Wykonawca nie skieruje do realizacji zamówienia osoby należącej do kategorii osób, o których mowa powyżej – 0 pkt.</w:t>
      </w:r>
    </w:p>
    <w:p w14:paraId="717AFC26" w14:textId="77777777" w:rsidR="00A04F14" w:rsidRPr="002314F9" w:rsidRDefault="00A04F14" w:rsidP="00A04F14">
      <w:pPr>
        <w:spacing w:line="360" w:lineRule="auto"/>
        <w:rPr>
          <w:rFonts w:ascii="Arial" w:hAnsi="Arial" w:cs="Arial"/>
        </w:rPr>
      </w:pPr>
    </w:p>
    <w:p w14:paraId="16282E93" w14:textId="77777777" w:rsidR="00A04F14" w:rsidRPr="002314F9" w:rsidRDefault="00A04F14" w:rsidP="00A04F14">
      <w:pPr>
        <w:spacing w:line="360" w:lineRule="auto"/>
        <w:rPr>
          <w:rFonts w:ascii="Arial" w:hAnsi="Arial" w:cs="Arial"/>
        </w:rPr>
      </w:pPr>
      <w:r w:rsidRPr="002314F9">
        <w:rPr>
          <w:rFonts w:ascii="Arial" w:hAnsi="Arial" w:cs="Arial"/>
        </w:rPr>
        <w:t>Zamawiający wymaga wskazania w ofercie (Formularzu Ofertowym) czy Wykonawca skieruje czy nie skieruje do realizacji zamówienia co najmniej 1 osobę należącą do kategorii osób, o których mowa powyżej. W sytuacji, gdy Wykonawca nie wskaże w ofercie czy skieruje czy nie skieruje do realizacji zamówienia co najmniej 1 osobę należącą do kategorii osób, o których mowa powyżej, przyjmuje się, że Wykonawca nie skieruje do realizacji zamówienia osoby należącej do kategorii osób, o których mowa powyżej (Wykonawca otrzyma 0 pkt w ramach niniejszego kryterium).</w:t>
      </w:r>
    </w:p>
    <w:p w14:paraId="1E8F7F1E" w14:textId="77777777" w:rsidR="00A04F14" w:rsidRPr="002314F9" w:rsidRDefault="00A04F14" w:rsidP="00A04F14">
      <w:pPr>
        <w:spacing w:line="360" w:lineRule="auto"/>
        <w:rPr>
          <w:rFonts w:ascii="Arial" w:hAnsi="Arial" w:cs="Arial"/>
        </w:rPr>
      </w:pPr>
    </w:p>
    <w:p w14:paraId="020C60D8" w14:textId="77777777" w:rsidR="00A04F14" w:rsidRDefault="00A04F14" w:rsidP="00A04F14">
      <w:pPr>
        <w:spacing w:line="360" w:lineRule="auto"/>
        <w:rPr>
          <w:rFonts w:ascii="Arial" w:hAnsi="Arial" w:cs="Arial"/>
        </w:rPr>
      </w:pPr>
      <w:r w:rsidRPr="002314F9">
        <w:rPr>
          <w:rFonts w:ascii="Arial" w:hAnsi="Arial" w:cs="Arial"/>
        </w:rPr>
        <w:t xml:space="preserve">UWAGA: Spełnienie niniejszego kryterium </w:t>
      </w:r>
      <w:r w:rsidRPr="002314F9">
        <w:rPr>
          <w:rFonts w:ascii="Arial" w:hAnsi="Arial" w:cs="Arial"/>
          <w:iCs/>
          <w:u w:val="single"/>
        </w:rPr>
        <w:t>Aspekty społeczne</w:t>
      </w:r>
      <w:r w:rsidRPr="002314F9">
        <w:rPr>
          <w:rFonts w:ascii="Arial" w:hAnsi="Arial" w:cs="Arial"/>
          <w:i/>
        </w:rPr>
        <w:t xml:space="preserve"> </w:t>
      </w:r>
      <w:r w:rsidRPr="002314F9">
        <w:rPr>
          <w:rFonts w:ascii="Arial" w:hAnsi="Arial" w:cs="Arial"/>
        </w:rPr>
        <w:t xml:space="preserve">na etapie oceny ofert dokonywane będzie wyłącznie na podstawie oferty (Formularza Ofertowego). Nie jest wymagane załączanie do oferty dodatkowych dokumentów wykazujących spełnienie </w:t>
      </w:r>
      <w:r w:rsidRPr="002314F9">
        <w:rPr>
          <w:rFonts w:ascii="Arial" w:hAnsi="Arial" w:cs="Arial"/>
        </w:rPr>
        <w:lastRenderedPageBreak/>
        <w:t xml:space="preserve">niniejszego kryterium, tj. załączanie dokumentów wykazujących przynależność do kategorii osób, o których mowa powyżej. </w:t>
      </w:r>
    </w:p>
    <w:p w14:paraId="7A4A7E8D" w14:textId="77777777" w:rsidR="009450F8" w:rsidRDefault="009450F8" w:rsidP="00A04F14">
      <w:pPr>
        <w:spacing w:line="360" w:lineRule="auto"/>
        <w:rPr>
          <w:rFonts w:ascii="Arial" w:hAnsi="Arial" w:cs="Arial"/>
        </w:rPr>
      </w:pPr>
    </w:p>
    <w:p w14:paraId="0D412A76" w14:textId="77777777" w:rsidR="009450F8" w:rsidRPr="00601B9B" w:rsidRDefault="009450F8" w:rsidP="009450F8">
      <w:pPr>
        <w:spacing w:line="276" w:lineRule="auto"/>
        <w:rPr>
          <w:rFonts w:ascii="Arial" w:hAnsi="Arial" w:cs="Arial"/>
          <w:bCs/>
        </w:rPr>
      </w:pPr>
      <w:r w:rsidRPr="00601B9B">
        <w:rPr>
          <w:rFonts w:ascii="Arial" w:hAnsi="Arial" w:cs="Arial"/>
          <w:bCs/>
        </w:rPr>
        <w:t>Opis sposobu wyliczenia oceny końcowej:</w:t>
      </w:r>
    </w:p>
    <w:p w14:paraId="1806B1FC" w14:textId="0DE06748" w:rsidR="009450F8" w:rsidRPr="00601B9B" w:rsidRDefault="009450F8" w:rsidP="009450F8">
      <w:pPr>
        <w:spacing w:line="276" w:lineRule="auto"/>
        <w:rPr>
          <w:rFonts w:ascii="Arial" w:hAnsi="Arial" w:cs="Arial"/>
          <w:bCs/>
        </w:rPr>
      </w:pPr>
      <w:r w:rsidRPr="00601B9B">
        <w:rPr>
          <w:rFonts w:ascii="Arial" w:hAnsi="Arial" w:cs="Arial"/>
          <w:bCs/>
        </w:rPr>
        <w:t xml:space="preserve">OK = C + </w:t>
      </w:r>
      <w:r>
        <w:rPr>
          <w:rFonts w:ascii="Arial" w:hAnsi="Arial" w:cs="Arial"/>
          <w:bCs/>
        </w:rPr>
        <w:t>A</w:t>
      </w:r>
    </w:p>
    <w:p w14:paraId="53E6D519" w14:textId="77777777" w:rsidR="009450F8" w:rsidRPr="00601B9B" w:rsidRDefault="009450F8" w:rsidP="009450F8">
      <w:pPr>
        <w:spacing w:line="276" w:lineRule="auto"/>
        <w:rPr>
          <w:rFonts w:ascii="Arial" w:hAnsi="Arial" w:cs="Arial"/>
          <w:bCs/>
        </w:rPr>
      </w:pPr>
      <w:r w:rsidRPr="00601B9B">
        <w:rPr>
          <w:rFonts w:ascii="Arial" w:hAnsi="Arial" w:cs="Arial"/>
          <w:bCs/>
        </w:rPr>
        <w:t>gdzie:</w:t>
      </w:r>
    </w:p>
    <w:p w14:paraId="5989F264" w14:textId="77777777" w:rsidR="009450F8" w:rsidRPr="00601B9B" w:rsidRDefault="009450F8" w:rsidP="009450F8">
      <w:pPr>
        <w:spacing w:line="276" w:lineRule="auto"/>
        <w:rPr>
          <w:rFonts w:ascii="Arial" w:hAnsi="Arial" w:cs="Arial"/>
          <w:bCs/>
        </w:rPr>
      </w:pPr>
      <w:r w:rsidRPr="00601B9B">
        <w:rPr>
          <w:rFonts w:ascii="Arial" w:hAnsi="Arial" w:cs="Arial"/>
          <w:bCs/>
        </w:rPr>
        <w:t>OK (ocena końcowa) – suma punktów przyznanych w poszczególnych kryteriach,</w:t>
      </w:r>
    </w:p>
    <w:p w14:paraId="1C24C172" w14:textId="77777777" w:rsidR="009450F8" w:rsidRPr="00601B9B" w:rsidRDefault="009450F8" w:rsidP="009450F8">
      <w:pPr>
        <w:spacing w:line="276" w:lineRule="auto"/>
        <w:rPr>
          <w:rFonts w:ascii="Arial" w:hAnsi="Arial" w:cs="Arial"/>
          <w:bCs/>
        </w:rPr>
      </w:pPr>
      <w:r w:rsidRPr="00601B9B">
        <w:rPr>
          <w:rFonts w:ascii="Arial" w:hAnsi="Arial" w:cs="Arial"/>
          <w:bCs/>
        </w:rPr>
        <w:t>C – liczba punków przyznanych Wykonawcy za kryterium „cena”,</w:t>
      </w:r>
    </w:p>
    <w:p w14:paraId="491DE118" w14:textId="15C5E6C1" w:rsidR="009450F8" w:rsidRPr="00601B9B" w:rsidRDefault="009450F8" w:rsidP="009450F8">
      <w:pPr>
        <w:spacing w:line="276" w:lineRule="auto"/>
        <w:rPr>
          <w:rFonts w:ascii="Arial" w:hAnsi="Arial" w:cs="Arial"/>
          <w:bCs/>
        </w:rPr>
      </w:pPr>
      <w:r>
        <w:rPr>
          <w:rFonts w:ascii="Arial" w:hAnsi="Arial" w:cs="Arial"/>
          <w:bCs/>
        </w:rPr>
        <w:t>A</w:t>
      </w:r>
      <w:r w:rsidRPr="00601B9B">
        <w:rPr>
          <w:rFonts w:ascii="Arial" w:hAnsi="Arial" w:cs="Arial"/>
          <w:bCs/>
        </w:rPr>
        <w:t xml:space="preserve"> – liczba punków przyznanych Wykonawcy za kryterium „</w:t>
      </w:r>
      <w:r>
        <w:rPr>
          <w:rFonts w:ascii="Arial" w:hAnsi="Arial" w:cs="Arial"/>
          <w:bCs/>
        </w:rPr>
        <w:t>aspekty społeczne</w:t>
      </w:r>
      <w:r w:rsidRPr="00601B9B">
        <w:rPr>
          <w:rFonts w:ascii="Arial" w:hAnsi="Arial" w:cs="Arial"/>
          <w:bCs/>
        </w:rPr>
        <w:t>”.</w:t>
      </w:r>
    </w:p>
    <w:p w14:paraId="2A2B8867" w14:textId="77777777" w:rsidR="000E62C5" w:rsidRPr="002314F9" w:rsidRDefault="000E62C5" w:rsidP="00A04F14">
      <w:pPr>
        <w:spacing w:line="360" w:lineRule="auto"/>
        <w:rPr>
          <w:rFonts w:ascii="Arial" w:hAnsi="Arial" w:cs="Arial"/>
        </w:rPr>
      </w:pPr>
    </w:p>
    <w:p w14:paraId="0740BE87" w14:textId="77777777" w:rsidR="00A04F14" w:rsidRPr="002314F9" w:rsidRDefault="00A04F14" w:rsidP="00A04F14">
      <w:pPr>
        <w:spacing w:line="360" w:lineRule="auto"/>
        <w:rPr>
          <w:rFonts w:ascii="Arial" w:hAnsi="Arial" w:cs="Arial"/>
          <w:b/>
          <w:bCs/>
        </w:rPr>
      </w:pPr>
      <w:r w:rsidRPr="002314F9">
        <w:rPr>
          <w:rFonts w:ascii="Arial" w:hAnsi="Arial" w:cs="Arial"/>
          <w:b/>
          <w:bCs/>
        </w:rPr>
        <w:t xml:space="preserve">Zamawiający informuje jednak, że – w razie zadeklarowania spełnienia niniejszego kryterium – w toku realizacji zamówienia weryfikowane będzie (poprzez przedłożenie przez Wykonawcę stosownych dokumentów, w szczególności zaświadczeń, decyzji itp.) czy faktycznie co najmniej jedna ze wskazanych osób należy do kategorii osób, o których mowa powyżej. W przypadku niewykazania przez Wykonawcę powyższych okoliczności, Wykonawca zobowiązany będzie do zapłaty na rzecz Zamawiającego kary umownej w wysokości 100% łącznego wynagrodzenia brutto Wykonawcy. </w:t>
      </w:r>
    </w:p>
    <w:p w14:paraId="56604F81" w14:textId="77777777" w:rsidR="00A009AA" w:rsidRPr="000B7B7B" w:rsidRDefault="00A009AA" w:rsidP="000B7B7B">
      <w:pPr>
        <w:spacing w:line="360" w:lineRule="auto"/>
        <w:rPr>
          <w:rFonts w:ascii="Arial" w:hAnsi="Arial" w:cs="Arial"/>
          <w:bCs/>
        </w:rPr>
      </w:pPr>
    </w:p>
    <w:p w14:paraId="4CAFAFF9" w14:textId="77777777" w:rsidR="00817939" w:rsidRPr="000B7B7B" w:rsidRDefault="00817939" w:rsidP="000B7B7B">
      <w:pPr>
        <w:spacing w:line="360" w:lineRule="auto"/>
        <w:rPr>
          <w:rFonts w:ascii="Arial" w:hAnsi="Arial" w:cs="Arial"/>
        </w:rPr>
      </w:pPr>
      <w:r w:rsidRPr="000B7B7B">
        <w:rPr>
          <w:rFonts w:ascii="Arial" w:hAnsi="Arial" w:cs="Arial"/>
          <w:b/>
          <w:bCs/>
        </w:rPr>
        <w:t>O wyborze najkorzystniejszej oferty zdecyduje największa ilość punktów uzyskanych przez Wykonawcę stanowiąca sumę punktów otrzymanych z poszczególnych kryteriów. Maksymalna liczba możliwych do przyznania punktów łącznie w ramach w/w kryteriów może wynieść 100 pkt</w:t>
      </w:r>
      <w:r w:rsidRPr="000B7B7B">
        <w:rPr>
          <w:rFonts w:ascii="Arial" w:hAnsi="Arial" w:cs="Arial"/>
        </w:rPr>
        <w:t>.</w:t>
      </w:r>
    </w:p>
    <w:p w14:paraId="330C786C" w14:textId="77777777" w:rsidR="00062ED9" w:rsidRPr="000B7B7B" w:rsidRDefault="00062ED9" w:rsidP="000B7B7B">
      <w:pPr>
        <w:spacing w:line="360" w:lineRule="auto"/>
        <w:rPr>
          <w:rFonts w:ascii="Arial" w:hAnsi="Arial" w:cs="Arial"/>
        </w:rPr>
      </w:pPr>
    </w:p>
    <w:p w14:paraId="0AFEC864" w14:textId="57E5CF57" w:rsidR="00817939" w:rsidRPr="000B7B7B" w:rsidRDefault="00817939" w:rsidP="000B7B7B">
      <w:pPr>
        <w:spacing w:line="360" w:lineRule="auto"/>
        <w:rPr>
          <w:rFonts w:ascii="Arial" w:hAnsi="Arial" w:cs="Arial"/>
          <w:b/>
          <w:bCs/>
        </w:rPr>
      </w:pPr>
      <w:r w:rsidRPr="000B7B7B">
        <w:rPr>
          <w:rFonts w:ascii="Arial" w:hAnsi="Arial" w:cs="Arial"/>
          <w:b/>
          <w:bCs/>
        </w:rPr>
        <w:t>VIII. SPOSÓB PRZYGOTOWANIA I SKŁADANIA OFERTY</w:t>
      </w:r>
      <w:r w:rsidR="00D071F9" w:rsidRPr="000B7B7B">
        <w:rPr>
          <w:rFonts w:ascii="Arial" w:hAnsi="Arial" w:cs="Arial"/>
          <w:b/>
          <w:bCs/>
        </w:rPr>
        <w:t>.</w:t>
      </w:r>
    </w:p>
    <w:p w14:paraId="6B5A4B23" w14:textId="77777777" w:rsidR="00817939" w:rsidRPr="000B7B7B" w:rsidRDefault="00817939" w:rsidP="000B7B7B">
      <w:pPr>
        <w:spacing w:line="360" w:lineRule="auto"/>
        <w:rPr>
          <w:rFonts w:ascii="Arial" w:hAnsi="Arial" w:cs="Arial"/>
          <w:b/>
          <w:bCs/>
        </w:rPr>
      </w:pPr>
    </w:p>
    <w:p w14:paraId="0201815E"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Oferta ze strony Wykonawcy musi spełniać wszystkie wymogi stawiane w zapytaniu ofertowym i być złożona na wzorze oferty dołączonym do niniejszego zapytania (Załącznik nr 1 do niniejszego Zapytania).</w:t>
      </w:r>
    </w:p>
    <w:p w14:paraId="0ECCAC2C"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Wykonawca ma obowiązek dołączenia do oferty:</w:t>
      </w:r>
    </w:p>
    <w:p w14:paraId="5CF5D03A" w14:textId="77777777" w:rsidR="00817939" w:rsidRPr="000B7B7B" w:rsidRDefault="00817939" w:rsidP="000B7B7B">
      <w:pPr>
        <w:pStyle w:val="Akapitzlist"/>
        <w:numPr>
          <w:ilvl w:val="1"/>
          <w:numId w:val="11"/>
        </w:numPr>
        <w:spacing w:line="360" w:lineRule="auto"/>
        <w:rPr>
          <w:rFonts w:ascii="Arial" w:hAnsi="Arial" w:cs="Arial"/>
        </w:rPr>
      </w:pPr>
      <w:r w:rsidRPr="000B7B7B">
        <w:rPr>
          <w:rFonts w:ascii="Arial" w:hAnsi="Arial" w:cs="Arial"/>
        </w:rPr>
        <w:t>formularza oświadczeń, stanowiącego Załącznik nr 2 do niniejszego zapytania ofertowego;</w:t>
      </w:r>
    </w:p>
    <w:p w14:paraId="14DE79B0" w14:textId="77777777" w:rsidR="007107AB" w:rsidRPr="000B7B7B" w:rsidRDefault="007107AB" w:rsidP="000B7B7B">
      <w:pPr>
        <w:pStyle w:val="Akapitzlist"/>
        <w:numPr>
          <w:ilvl w:val="1"/>
          <w:numId w:val="11"/>
        </w:numPr>
        <w:spacing w:line="360" w:lineRule="auto"/>
        <w:rPr>
          <w:rFonts w:ascii="Arial" w:hAnsi="Arial" w:cs="Arial"/>
        </w:rPr>
      </w:pPr>
      <w:r w:rsidRPr="000B7B7B">
        <w:rPr>
          <w:rFonts w:ascii="Arial" w:hAnsi="Arial" w:cs="Arial"/>
        </w:rPr>
        <w:lastRenderedPageBreak/>
        <w:t>oświadczenia Wykonawcy o osobowych lub kapitałowych powiązaniach z Zamawiającym, stanowiącym Załącznik nr 3 do niniejszego zapytania ofertowego;</w:t>
      </w:r>
    </w:p>
    <w:p w14:paraId="0A707699" w14:textId="77777777" w:rsidR="007107AB" w:rsidRPr="000B7B7B" w:rsidRDefault="007107AB" w:rsidP="000B7B7B">
      <w:pPr>
        <w:pStyle w:val="Akapitzlist"/>
        <w:numPr>
          <w:ilvl w:val="1"/>
          <w:numId w:val="11"/>
        </w:numPr>
        <w:spacing w:line="360" w:lineRule="auto"/>
        <w:rPr>
          <w:rFonts w:ascii="Arial" w:hAnsi="Arial" w:cs="Arial"/>
        </w:rPr>
      </w:pPr>
      <w:r w:rsidRPr="000B7B7B">
        <w:rPr>
          <w:rFonts w:ascii="Arial" w:hAnsi="Arial" w:cs="Arial"/>
        </w:rPr>
        <w:t>klauzulę informacyjną dotyczącą każdej osoby, która została wskazana w ofercie do wykonania przedmiotu zamówienia a jej dane osobowe zostały wskazane i przetwarzane w trakcie postępowania o udzielenie zamówienia, stanowiąca Załącznik nr 4 do niniejszego zapytania ofertowego;</w:t>
      </w:r>
    </w:p>
    <w:p w14:paraId="15C1AEA7" w14:textId="77777777" w:rsidR="007107AB" w:rsidRPr="000B7B7B" w:rsidRDefault="007107AB" w:rsidP="000B7B7B">
      <w:pPr>
        <w:pStyle w:val="Akapitzlist"/>
        <w:numPr>
          <w:ilvl w:val="1"/>
          <w:numId w:val="11"/>
        </w:numPr>
        <w:spacing w:line="360" w:lineRule="auto"/>
        <w:rPr>
          <w:rFonts w:ascii="Arial" w:hAnsi="Arial" w:cs="Arial"/>
        </w:rPr>
      </w:pPr>
      <w:r w:rsidRPr="000B7B7B">
        <w:rPr>
          <w:rFonts w:ascii="Arial" w:hAnsi="Arial" w:cs="Arial"/>
        </w:rPr>
        <w:t>oświadczenie wykonawcy, stanowiąca Załącznik nr 5 do niniejszego zapytania ofertowego;</w:t>
      </w:r>
    </w:p>
    <w:p w14:paraId="538AC7D7" w14:textId="2366193D" w:rsidR="00FB6CBC" w:rsidRPr="000B7B7B" w:rsidRDefault="007107AB" w:rsidP="000B7B7B">
      <w:pPr>
        <w:pStyle w:val="Akapitzlist"/>
        <w:numPr>
          <w:ilvl w:val="1"/>
          <w:numId w:val="11"/>
        </w:numPr>
        <w:spacing w:line="360" w:lineRule="auto"/>
        <w:rPr>
          <w:rFonts w:ascii="Arial" w:hAnsi="Arial" w:cs="Arial"/>
        </w:rPr>
      </w:pPr>
      <w:r w:rsidRPr="000B7B7B">
        <w:rPr>
          <w:rFonts w:ascii="Arial" w:hAnsi="Arial" w:cs="Arial"/>
        </w:rPr>
        <w:t>aktualnego odpis lub wydruku z właściwego rejestru sądowego albo aktualnego zaświadczenia lub wydruku o wpisie do ewidencji działalności gospodarczej, jeżeli odrębne przepisy wymagają wpisu do rejestru lub zgłoszenia do ewidencji działalności gospodarczej wystawione/ wygenerowane nie wcześniej niż 30 dni przed upływem terminu składania ofert;</w:t>
      </w:r>
    </w:p>
    <w:p w14:paraId="5D423369" w14:textId="77777777" w:rsidR="00817939" w:rsidRPr="000B7B7B" w:rsidRDefault="00817939" w:rsidP="000B7B7B">
      <w:pPr>
        <w:pStyle w:val="Akapitzlist"/>
        <w:numPr>
          <w:ilvl w:val="1"/>
          <w:numId w:val="11"/>
        </w:numPr>
        <w:spacing w:line="360" w:lineRule="auto"/>
        <w:rPr>
          <w:rFonts w:ascii="Arial" w:hAnsi="Arial" w:cs="Arial"/>
        </w:rPr>
      </w:pPr>
      <w:r w:rsidRPr="000B7B7B">
        <w:rPr>
          <w:rFonts w:ascii="Arial" w:hAnsi="Arial" w:cs="Arial"/>
        </w:rPr>
        <w:t>pełnomocnictwa, ewentualnie innych dokumentów wykazujących uprawnienie do reprezentacji Wykonawcy (jeśli dokumenty nie są podpisywane osobiście przez Wykonawcę, a uprawnienie do reprezentacji nie wynika z CEIDG lub Krajowego Rejestru Sądowego, innego rejestru lub ewidencji lub dekretu powołującego);</w:t>
      </w:r>
    </w:p>
    <w:p w14:paraId="7E91F932" w14:textId="77777777" w:rsidR="007107AB" w:rsidRPr="000B7B7B" w:rsidRDefault="007107AB" w:rsidP="000B7B7B">
      <w:pPr>
        <w:pStyle w:val="Akapitzlist"/>
        <w:numPr>
          <w:ilvl w:val="1"/>
          <w:numId w:val="11"/>
        </w:numPr>
        <w:spacing w:line="360" w:lineRule="auto"/>
        <w:rPr>
          <w:rFonts w:ascii="Arial" w:hAnsi="Arial" w:cs="Arial"/>
        </w:rPr>
      </w:pPr>
      <w:r w:rsidRPr="000B7B7B">
        <w:rPr>
          <w:rFonts w:ascii="Arial" w:hAnsi="Arial" w:cs="Arial"/>
        </w:rPr>
        <w:t>aktualnego zaświadczenia właściwego naczelnika urzędu skarbowego (albo równoważnego zaświadczenia właściwego organu sądowego lub administracyjnego kraju pochodzenia podmiotu) potwierdzającego, że Wykonawca nie zalega z opłacaniem podatków, wystawione nie wcześniej niż 3 miesiące przed upływem terminu składania ofert, lub inny dokument potwierdzający, że Wykonawca zawarł porozumienie z właściwym organem podatkowym w sprawie spłat tych należności wraz z ewentualnymi odsetkami lub grzywnami, w szczególności uzyskał przewidziane prawem zwolnienie, odroczenie lub rozłożenie na raty zaległych płatności lub wstrzymanie w całości wykonania decyzji właściwego organu;</w:t>
      </w:r>
    </w:p>
    <w:p w14:paraId="0CB5ADE3" w14:textId="1DF0521D" w:rsidR="007107AB" w:rsidRPr="007A7BD0" w:rsidRDefault="007107AB" w:rsidP="007A7BD0">
      <w:pPr>
        <w:pStyle w:val="Akapitzlist"/>
        <w:numPr>
          <w:ilvl w:val="1"/>
          <w:numId w:val="11"/>
        </w:numPr>
        <w:spacing w:line="360" w:lineRule="auto"/>
        <w:rPr>
          <w:rFonts w:ascii="Arial" w:hAnsi="Arial" w:cs="Arial"/>
        </w:rPr>
      </w:pPr>
      <w:r w:rsidRPr="000B7B7B">
        <w:rPr>
          <w:rFonts w:ascii="Arial" w:hAnsi="Arial" w:cs="Arial"/>
        </w:rPr>
        <w:t xml:space="preserve">aktualnego zaświadczenia właściwej terenowej jednostki organizacyjnej Zakładu Ubezpieczeń Społecznych lub Kasy Rolniczego Ubezpieczenia Społecznego (albo równoważnego zaświadczenia właściwego organu sądowego lub administracyjnego kraju pochodzenia podmiotu) albo innego dokumentu potwierdzającego, że Wykonawca nie zalega z opłacaniem składek na </w:t>
      </w:r>
      <w:r w:rsidRPr="000B7B7B">
        <w:rPr>
          <w:rFonts w:ascii="Arial" w:hAnsi="Arial" w:cs="Arial"/>
        </w:rPr>
        <w:lastRenderedPageBreak/>
        <w:t>ubezpieczenia zdrowotne i społeczne, wystawionego nie wcześniej niż 3 miesiące przed upływem terminu składania ofert, lub innego dokumentu potwierdzającego, że Wykonawca zawarł porozumienie z właściwym organem w sprawie spłat tych należności wraz z ewentualnymi odsetkami lub grzywnami, w szczególności uzyskał przewidziane prawem zwolnienie, odroczenie lub rozłożenie na raty zaległych płatności lub wstrzymanie w całości wykonania decyzji właściwego organu</w:t>
      </w:r>
      <w:r w:rsidR="007A7BD0">
        <w:rPr>
          <w:rFonts w:ascii="Arial" w:hAnsi="Arial" w:cs="Arial"/>
        </w:rPr>
        <w:t>.</w:t>
      </w:r>
    </w:p>
    <w:p w14:paraId="7D331F94"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UWAGA! Zamawiający nie przewiduje możliwości uzupełniania lub poprawiania ofert ani załączników po upływie terminu składania ofert. Ocenie podlegać będą wyłącznie dokumenty przedłożone do upływu terminu składania ofert - z zastrzeżeniem procedury weryfikacji rażąco niskiej ceny.</w:t>
      </w:r>
    </w:p>
    <w:p w14:paraId="2D4F711F"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Oferta oraz wszystkie załączniki powinny być sporządzone:</w:t>
      </w:r>
    </w:p>
    <w:p w14:paraId="5BB36B95" w14:textId="77777777" w:rsidR="00817939" w:rsidRPr="000B7B7B" w:rsidRDefault="00817939" w:rsidP="000B7B7B">
      <w:pPr>
        <w:pStyle w:val="Akapitzlist"/>
        <w:numPr>
          <w:ilvl w:val="1"/>
          <w:numId w:val="12"/>
        </w:numPr>
        <w:spacing w:line="360" w:lineRule="auto"/>
        <w:ind w:left="723"/>
        <w:rPr>
          <w:rFonts w:ascii="Arial" w:hAnsi="Arial" w:cs="Arial"/>
        </w:rPr>
      </w:pPr>
      <w:r w:rsidRPr="000B7B7B">
        <w:rPr>
          <w:rFonts w:ascii="Arial" w:hAnsi="Arial" w:cs="Arial"/>
        </w:rPr>
        <w:t>w formie zdjęcia/zdjęć lub skanu/skanów pisemnie podpisanych dokumentów zapisanego/zapisanych w formacie nieedytowalnego pliku/plików (np. w formacie PDF);</w:t>
      </w:r>
    </w:p>
    <w:p w14:paraId="0D330B3F" w14:textId="77777777" w:rsidR="00817939" w:rsidRPr="000B7B7B" w:rsidRDefault="00817939" w:rsidP="000B7B7B">
      <w:pPr>
        <w:pStyle w:val="Akapitzlist"/>
        <w:numPr>
          <w:ilvl w:val="1"/>
          <w:numId w:val="12"/>
        </w:numPr>
        <w:spacing w:line="360" w:lineRule="auto"/>
        <w:ind w:left="723"/>
        <w:rPr>
          <w:rFonts w:ascii="Arial" w:hAnsi="Arial" w:cs="Arial"/>
        </w:rPr>
      </w:pPr>
      <w:r w:rsidRPr="000B7B7B">
        <w:rPr>
          <w:rFonts w:ascii="Arial" w:hAnsi="Arial" w:cs="Arial"/>
        </w:rPr>
        <w:t>lub w formie nieedytowalnego pliku/plików (np. w formacie PDF) podpisanego/podpisanych podpisem zaufanym lub kwalifikowanym certyfikowanym podpisem elektronicznym.</w:t>
      </w:r>
    </w:p>
    <w:p w14:paraId="7A433ABD"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Oferty mogą być składane wyłącznie drogą elektroniczną za pośrednictwem serwisu Baza Konkurencyjności (https://bazakonkurencyjnosci.funduszeeuropejskie.gov.pl/).</w:t>
      </w:r>
    </w:p>
    <w:p w14:paraId="0031501D" w14:textId="569169F8"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 xml:space="preserve">Termin złożenia oferty: do godz. </w:t>
      </w:r>
      <w:r w:rsidR="00A04F14">
        <w:rPr>
          <w:rFonts w:ascii="Arial" w:hAnsi="Arial" w:cs="Arial"/>
        </w:rPr>
        <w:t>12:00</w:t>
      </w:r>
      <w:r w:rsidRPr="000B7B7B">
        <w:rPr>
          <w:rFonts w:ascii="Arial" w:hAnsi="Arial" w:cs="Arial"/>
        </w:rPr>
        <w:t xml:space="preserve"> dnia </w:t>
      </w:r>
      <w:r w:rsidR="00F46305">
        <w:rPr>
          <w:rFonts w:ascii="Arial" w:hAnsi="Arial" w:cs="Arial"/>
          <w:b/>
          <w:bCs/>
        </w:rPr>
        <w:t>08</w:t>
      </w:r>
      <w:r w:rsidR="00476CA2" w:rsidRPr="000B7B7B">
        <w:rPr>
          <w:rFonts w:ascii="Arial" w:hAnsi="Arial" w:cs="Arial"/>
          <w:b/>
          <w:bCs/>
        </w:rPr>
        <w:t>.</w:t>
      </w:r>
      <w:r w:rsidR="00225B03" w:rsidRPr="000B7B7B">
        <w:rPr>
          <w:rFonts w:ascii="Arial" w:hAnsi="Arial" w:cs="Arial"/>
          <w:b/>
          <w:bCs/>
        </w:rPr>
        <w:t>0</w:t>
      </w:r>
      <w:r w:rsidR="00F46305">
        <w:rPr>
          <w:rFonts w:ascii="Arial" w:hAnsi="Arial" w:cs="Arial"/>
          <w:b/>
          <w:bCs/>
        </w:rPr>
        <w:t>4</w:t>
      </w:r>
      <w:r w:rsidRPr="000B7B7B">
        <w:rPr>
          <w:rFonts w:ascii="Arial" w:hAnsi="Arial" w:cs="Arial"/>
          <w:b/>
          <w:bCs/>
        </w:rPr>
        <w:t>.202</w:t>
      </w:r>
      <w:r w:rsidR="00225B03" w:rsidRPr="000B7B7B">
        <w:rPr>
          <w:rFonts w:ascii="Arial" w:hAnsi="Arial" w:cs="Arial"/>
          <w:b/>
          <w:bCs/>
        </w:rPr>
        <w:t>5</w:t>
      </w:r>
      <w:r w:rsidRPr="000B7B7B">
        <w:rPr>
          <w:rFonts w:ascii="Arial" w:hAnsi="Arial" w:cs="Arial"/>
          <w:b/>
          <w:bCs/>
        </w:rPr>
        <w:t xml:space="preserve"> r. </w:t>
      </w:r>
      <w:r w:rsidRPr="000B7B7B">
        <w:rPr>
          <w:rFonts w:ascii="Arial" w:hAnsi="Arial" w:cs="Arial"/>
        </w:rPr>
        <w:t>O terminie złożenia oferty decyduje data złożenia oferty za pośrednictwem serwisu Baza Konkurencyjności.</w:t>
      </w:r>
    </w:p>
    <w:p w14:paraId="7EDB07ED"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Koszty przygotowania oraz dostarczenia oferty ponosi Wykonawca .</w:t>
      </w:r>
    </w:p>
    <w:p w14:paraId="33CC136C" w14:textId="77777777" w:rsidR="00817939" w:rsidRPr="000B7B7B" w:rsidRDefault="00817939" w:rsidP="000B7B7B">
      <w:pPr>
        <w:pStyle w:val="Akapitzlist"/>
        <w:numPr>
          <w:ilvl w:val="3"/>
          <w:numId w:val="15"/>
        </w:numPr>
        <w:spacing w:line="360" w:lineRule="auto"/>
        <w:ind w:left="360"/>
        <w:rPr>
          <w:rFonts w:ascii="Arial" w:hAnsi="Arial" w:cs="Arial"/>
        </w:rPr>
      </w:pPr>
      <w:r w:rsidRPr="000B7B7B">
        <w:rPr>
          <w:rFonts w:ascii="Arial" w:hAnsi="Arial" w:cs="Arial"/>
        </w:rPr>
        <w:t>Brak odpowiedzi na złożoną ofertę nie stanowi zawarcia umowy.</w:t>
      </w:r>
    </w:p>
    <w:p w14:paraId="67C95643" w14:textId="77777777" w:rsidR="00817939" w:rsidRPr="000B7B7B" w:rsidRDefault="00817939" w:rsidP="000B7B7B">
      <w:pPr>
        <w:spacing w:line="360" w:lineRule="auto"/>
        <w:rPr>
          <w:rFonts w:ascii="Arial" w:hAnsi="Arial" w:cs="Arial"/>
        </w:rPr>
      </w:pPr>
    </w:p>
    <w:p w14:paraId="31FF33CA" w14:textId="77777777" w:rsidR="00817939" w:rsidRPr="000B7B7B" w:rsidRDefault="00817939" w:rsidP="000B7B7B">
      <w:pPr>
        <w:spacing w:line="360" w:lineRule="auto"/>
        <w:rPr>
          <w:rFonts w:ascii="Arial" w:hAnsi="Arial" w:cs="Arial"/>
          <w:b/>
          <w:bCs/>
        </w:rPr>
      </w:pPr>
      <w:r w:rsidRPr="000B7B7B">
        <w:rPr>
          <w:rFonts w:ascii="Arial" w:hAnsi="Arial" w:cs="Arial"/>
          <w:b/>
          <w:bCs/>
        </w:rPr>
        <w:t>IX. INFORMACJE DODATKOWE</w:t>
      </w:r>
    </w:p>
    <w:p w14:paraId="117E7634" w14:textId="77777777" w:rsidR="00E91B55" w:rsidRPr="000B7B7B" w:rsidRDefault="00E91B55" w:rsidP="000B7B7B">
      <w:pPr>
        <w:spacing w:line="360" w:lineRule="auto"/>
        <w:rPr>
          <w:rFonts w:ascii="Arial" w:hAnsi="Arial" w:cs="Arial"/>
          <w:b/>
          <w:bCs/>
        </w:rPr>
      </w:pPr>
    </w:p>
    <w:p w14:paraId="167F575B" w14:textId="0F7A458D" w:rsidR="00817939" w:rsidRPr="000B7B7B" w:rsidRDefault="00817939" w:rsidP="000B7B7B">
      <w:pPr>
        <w:pStyle w:val="Akapitzlist"/>
        <w:numPr>
          <w:ilvl w:val="0"/>
          <w:numId w:val="13"/>
        </w:numPr>
        <w:spacing w:line="360" w:lineRule="auto"/>
        <w:ind w:left="360"/>
        <w:rPr>
          <w:rFonts w:ascii="Arial" w:hAnsi="Arial" w:cs="Arial"/>
          <w:b/>
          <w:bCs/>
        </w:rPr>
      </w:pPr>
      <w:r w:rsidRPr="000B7B7B">
        <w:rPr>
          <w:rFonts w:ascii="Arial" w:hAnsi="Arial" w:cs="Arial"/>
        </w:rPr>
        <w:t xml:space="preserve">Wszelka komunikacja w postępowaniu o udzielenie zamówienia, w tym ogłoszenie zapytania ofertowego, składanie ofert, wymiana informacji między zamawiającym a wykonawcami oraz przekazywanie dokumentów i oświadczeń odbywa się za pomocą serwisu Baza Konkurencyjności (https://bazakonkurencyjnosci.funduszeeuropejskie.gov.pl/). Z uwagi na niewystępowanie w niniejszym postępowaniu okoliczności opisanych w sekcji 3.2.3 </w:t>
      </w:r>
      <w:r w:rsidRPr="000B7B7B">
        <w:rPr>
          <w:rFonts w:ascii="Arial" w:hAnsi="Arial" w:cs="Arial"/>
        </w:rPr>
        <w:lastRenderedPageBreak/>
        <w:t>pkt 2) lub 3) Wytycznych, Zamawiający nie przewiduje z powodu w/w okoliczności odstąpienia od sposobu komunikacji określonej w zdaniu poprzedzającym (tj. nie przewiduje odstąpienie od komunikacji za pomocą serwisu Baza Konkurencyjności (https://bazakonkurencyjnosci.funduszeeuropejskie.gov.pl/). Odstąpienie od komunikacji określonej w zdaniach poprzedzających jest dopuszczalne wyłącznie w zakresie, w jakim nie jest możliwe dotrzymanie sposobu komunikacji za pomocą serwisu Baza W sytuacji, o której mowa w zdaniu poprzedzającym wykorzystany zostanie sposób umożliwiający udokumentowanie prowadzonej komunikacji.</w:t>
      </w:r>
    </w:p>
    <w:p w14:paraId="2E46F8F4" w14:textId="77777777" w:rsidR="00817939" w:rsidRPr="000B7B7B" w:rsidRDefault="00817939" w:rsidP="000B7B7B">
      <w:pPr>
        <w:pStyle w:val="Akapitzlist"/>
        <w:numPr>
          <w:ilvl w:val="0"/>
          <w:numId w:val="13"/>
        </w:numPr>
        <w:spacing w:line="360" w:lineRule="auto"/>
        <w:ind w:left="360"/>
        <w:rPr>
          <w:rFonts w:ascii="Arial" w:hAnsi="Arial" w:cs="Arial"/>
          <w:b/>
          <w:bCs/>
        </w:rPr>
      </w:pPr>
      <w:r w:rsidRPr="000B7B7B">
        <w:rPr>
          <w:rFonts w:ascii="Arial" w:hAnsi="Arial" w:cs="Arial"/>
        </w:rPr>
        <w:t>W przypadku uzyskania przez dwóch lub więcej Wykonawców takiej samej liczby punktów decyduje niższa cena, a jeśli również cena najkorzystniejszych ofert jest jednakowa, Zamawiający może przeprowadzić z nimi negocjacje.</w:t>
      </w:r>
    </w:p>
    <w:p w14:paraId="73C979A3" w14:textId="77777777" w:rsidR="00817939" w:rsidRPr="000B7B7B" w:rsidRDefault="00817939" w:rsidP="000B7B7B">
      <w:pPr>
        <w:pStyle w:val="Akapitzlist"/>
        <w:numPr>
          <w:ilvl w:val="0"/>
          <w:numId w:val="13"/>
        </w:numPr>
        <w:spacing w:line="360" w:lineRule="auto"/>
        <w:ind w:left="360"/>
        <w:rPr>
          <w:rFonts w:ascii="Arial" w:hAnsi="Arial" w:cs="Arial"/>
          <w:b/>
          <w:bCs/>
        </w:rPr>
      </w:pPr>
      <w:r w:rsidRPr="000B7B7B">
        <w:rPr>
          <w:rFonts w:ascii="Arial" w:hAnsi="Arial" w:cs="Arial"/>
        </w:rPr>
        <w:t>W przypadku, gdy cena najkorzystniejszej oferty przewyższa kwotę zarezerwowaną przez Zamawiającego na realizację zamówienia, Zamawiający może podjąć negocjacje z Oferentem, który złożył taką najkorzystniejszą ofertę, w zakresie ceny lub może odstąpić od podpisania umowy i powtórzyć postępowanie w trybie zasady konkurencyjności.</w:t>
      </w:r>
    </w:p>
    <w:p w14:paraId="134C499E" w14:textId="77777777" w:rsidR="00817939" w:rsidRPr="000B7B7B" w:rsidRDefault="00817939" w:rsidP="000B7B7B">
      <w:pPr>
        <w:pStyle w:val="Akapitzlist"/>
        <w:numPr>
          <w:ilvl w:val="0"/>
          <w:numId w:val="13"/>
        </w:numPr>
        <w:spacing w:line="360" w:lineRule="auto"/>
        <w:ind w:left="360"/>
        <w:rPr>
          <w:rFonts w:ascii="Arial" w:hAnsi="Arial" w:cs="Arial"/>
          <w:b/>
          <w:bCs/>
        </w:rPr>
      </w:pPr>
      <w:r w:rsidRPr="000B7B7B">
        <w:rPr>
          <w:rFonts w:ascii="Arial" w:hAnsi="Arial" w:cs="Arial"/>
        </w:rPr>
        <w:t>W przypadku zaistnienia sytuacji związanej z potrzebą dokonania stosownych zmian w umowie w celu właściwej realizacji Projektu Zamawiający zastrzega możliwość dokonania niniejszych zmian w drodze aneksu do umowy:</w:t>
      </w:r>
    </w:p>
    <w:p w14:paraId="70B0FF59" w14:textId="77777777" w:rsidR="00817939" w:rsidRPr="000B7B7B" w:rsidRDefault="00817939" w:rsidP="000B7B7B">
      <w:pPr>
        <w:pStyle w:val="Akapitzlist"/>
        <w:numPr>
          <w:ilvl w:val="0"/>
          <w:numId w:val="36"/>
        </w:numPr>
        <w:spacing w:line="360" w:lineRule="auto"/>
        <w:rPr>
          <w:rFonts w:ascii="Arial" w:hAnsi="Arial" w:cs="Arial"/>
        </w:rPr>
      </w:pPr>
      <w:r w:rsidRPr="000B7B7B">
        <w:rPr>
          <w:rFonts w:ascii="Arial" w:hAnsi="Arial" w:cs="Arial"/>
        </w:rPr>
        <w:t>okresu realizacji Projektu,</w:t>
      </w:r>
    </w:p>
    <w:p w14:paraId="42140CB9" w14:textId="218D3AC9" w:rsidR="00817939" w:rsidRPr="00062ED9" w:rsidRDefault="00817939" w:rsidP="00062ED9">
      <w:pPr>
        <w:pStyle w:val="Akapitzlist"/>
        <w:numPr>
          <w:ilvl w:val="0"/>
          <w:numId w:val="36"/>
        </w:numPr>
        <w:spacing w:line="360" w:lineRule="auto"/>
        <w:rPr>
          <w:rFonts w:ascii="Arial" w:hAnsi="Arial" w:cs="Arial"/>
        </w:rPr>
      </w:pPr>
      <w:r w:rsidRPr="000B7B7B">
        <w:rPr>
          <w:rFonts w:ascii="Arial" w:hAnsi="Arial" w:cs="Arial"/>
        </w:rPr>
        <w:t>ostatecznej liczby</w:t>
      </w:r>
      <w:r w:rsidR="00062ED9">
        <w:rPr>
          <w:rFonts w:ascii="Arial" w:hAnsi="Arial" w:cs="Arial"/>
        </w:rPr>
        <w:t xml:space="preserve"> zestawu cateringowego przypadającej na </w:t>
      </w:r>
      <w:r w:rsidRPr="000B7B7B">
        <w:rPr>
          <w:rFonts w:ascii="Arial" w:hAnsi="Arial" w:cs="Arial"/>
        </w:rPr>
        <w:t>Uczestników Projektu,</w:t>
      </w:r>
    </w:p>
    <w:p w14:paraId="1638FDA9" w14:textId="1A62F746" w:rsidR="00817939" w:rsidRPr="000B7B7B" w:rsidRDefault="00817939" w:rsidP="000B7B7B">
      <w:pPr>
        <w:pStyle w:val="Akapitzlist"/>
        <w:numPr>
          <w:ilvl w:val="0"/>
          <w:numId w:val="36"/>
        </w:numPr>
        <w:spacing w:line="360" w:lineRule="auto"/>
        <w:rPr>
          <w:rFonts w:ascii="Arial" w:hAnsi="Arial" w:cs="Arial"/>
        </w:rPr>
      </w:pPr>
      <w:r w:rsidRPr="000B7B7B">
        <w:rPr>
          <w:rFonts w:ascii="Arial" w:hAnsi="Arial" w:cs="Arial"/>
        </w:rPr>
        <w:t xml:space="preserve">zmniejszenia wartości zamówienia maksymalnie o 10% z uwagi na mniejszą ostateczną liczbę </w:t>
      </w:r>
      <w:r w:rsidR="00062ED9">
        <w:rPr>
          <w:rFonts w:ascii="Arial" w:hAnsi="Arial" w:cs="Arial"/>
        </w:rPr>
        <w:t>Uczestników</w:t>
      </w:r>
      <w:r w:rsidRPr="000B7B7B">
        <w:rPr>
          <w:rFonts w:ascii="Arial" w:hAnsi="Arial" w:cs="Arial"/>
        </w:rPr>
        <w:t xml:space="preserve"> </w:t>
      </w:r>
      <w:r w:rsidR="00062ED9">
        <w:rPr>
          <w:rFonts w:ascii="Arial" w:hAnsi="Arial" w:cs="Arial"/>
        </w:rPr>
        <w:t>przystępujących do przeprowadzanego wsparcia</w:t>
      </w:r>
      <w:r w:rsidRPr="000B7B7B">
        <w:rPr>
          <w:rFonts w:ascii="Arial" w:hAnsi="Arial" w:cs="Arial"/>
        </w:rPr>
        <w:t>,</w:t>
      </w:r>
    </w:p>
    <w:p w14:paraId="2367F7D1" w14:textId="481162F2" w:rsidR="00817939" w:rsidRPr="000B7B7B" w:rsidRDefault="00817939" w:rsidP="000B7B7B">
      <w:pPr>
        <w:pStyle w:val="Akapitzlist"/>
        <w:numPr>
          <w:ilvl w:val="0"/>
          <w:numId w:val="36"/>
        </w:numPr>
        <w:spacing w:line="360" w:lineRule="auto"/>
        <w:rPr>
          <w:rFonts w:ascii="Arial" w:hAnsi="Arial" w:cs="Arial"/>
        </w:rPr>
      </w:pPr>
      <w:r w:rsidRPr="000B7B7B">
        <w:rPr>
          <w:rFonts w:ascii="Arial" w:hAnsi="Arial" w:cs="Arial"/>
        </w:rPr>
        <w:t xml:space="preserve">zwiększenia wartości zamówienia maksymalnie o 10% z uwagi na większą ostateczną liczbę </w:t>
      </w:r>
      <w:r w:rsidR="00062ED9">
        <w:rPr>
          <w:rFonts w:ascii="Arial" w:hAnsi="Arial" w:cs="Arial"/>
        </w:rPr>
        <w:t xml:space="preserve">Uczestników przystępujących </w:t>
      </w:r>
      <w:r w:rsidRPr="000B7B7B">
        <w:rPr>
          <w:rFonts w:ascii="Arial" w:hAnsi="Arial" w:cs="Arial"/>
        </w:rPr>
        <w:t>do przeprowadz</w:t>
      </w:r>
      <w:r w:rsidR="00062ED9">
        <w:rPr>
          <w:rFonts w:ascii="Arial" w:hAnsi="Arial" w:cs="Arial"/>
        </w:rPr>
        <w:t>anego wsparcia</w:t>
      </w:r>
      <w:r w:rsidRPr="000B7B7B">
        <w:rPr>
          <w:rFonts w:ascii="Arial" w:hAnsi="Arial" w:cs="Arial"/>
        </w:rPr>
        <w:t>, a ponadto Zamawiający przewiduje możliwość innych zmian w Umowie w przypadkach uregulowanych w Wytycznych lub gdy nastąpi zmiana powszechnie obowiązujących przepisów prawa w zakresie mającym wpływ na realizację przedmiotu zamówienia, gdy konieczność wprowadzenia zmian będzie następstwem zmian Wytycznych lub zaleceń, lub gdy niemożliwe będzie przeprowadzenia wsparć w ustalonych terminach, z przyczyn obiektywnych i niezależnych od Zamawiającego oraz Wykonawcy.</w:t>
      </w:r>
    </w:p>
    <w:p w14:paraId="669AC1F9" w14:textId="77777777" w:rsidR="00817939" w:rsidRPr="000B7B7B" w:rsidRDefault="00817939" w:rsidP="000B7B7B">
      <w:pPr>
        <w:pStyle w:val="Akapitzlist"/>
        <w:numPr>
          <w:ilvl w:val="0"/>
          <w:numId w:val="16"/>
        </w:numPr>
        <w:spacing w:line="360" w:lineRule="auto"/>
        <w:ind w:left="360"/>
        <w:rPr>
          <w:rFonts w:ascii="Arial" w:hAnsi="Arial" w:cs="Arial"/>
        </w:rPr>
      </w:pPr>
      <w:r w:rsidRPr="000B7B7B">
        <w:rPr>
          <w:rFonts w:ascii="Arial" w:hAnsi="Arial" w:cs="Arial"/>
        </w:rPr>
        <w:lastRenderedPageBreak/>
        <w:t>Zamawiający zastrzega, że może się zwrócić do Wykonawców z prośbą o wyjaśnienie treści składanych dokumentów.</w:t>
      </w:r>
    </w:p>
    <w:p w14:paraId="5A105E5F" w14:textId="77777777" w:rsidR="00817939" w:rsidRPr="000B7B7B" w:rsidRDefault="00817939" w:rsidP="000B7B7B">
      <w:pPr>
        <w:pStyle w:val="Akapitzlist"/>
        <w:numPr>
          <w:ilvl w:val="0"/>
          <w:numId w:val="16"/>
        </w:numPr>
        <w:spacing w:line="360" w:lineRule="auto"/>
        <w:ind w:left="360"/>
        <w:rPr>
          <w:rFonts w:ascii="Arial" w:hAnsi="Arial" w:cs="Arial"/>
        </w:rPr>
      </w:pPr>
      <w:r w:rsidRPr="000B7B7B">
        <w:rPr>
          <w:rFonts w:ascii="Arial" w:hAnsi="Arial" w:cs="Arial"/>
        </w:rPr>
        <w:t>Zamawiający dopuszcza możliwość zwracania się przez Wykonawców do Zamawiającego o wyjaśnienie treści Zapytania ofertowego. Zamawiający udzieli wyjaśnień niezwłocznie (z zachowaniem wymaganego trybu komunikacji za pomocą serwisu Baza Konkurencyjności).</w:t>
      </w:r>
    </w:p>
    <w:p w14:paraId="41015873" w14:textId="77777777" w:rsidR="00817939" w:rsidRPr="000B7B7B" w:rsidRDefault="00817939" w:rsidP="000B7B7B">
      <w:pPr>
        <w:pStyle w:val="Akapitzlist"/>
        <w:numPr>
          <w:ilvl w:val="0"/>
          <w:numId w:val="16"/>
        </w:numPr>
        <w:spacing w:line="360" w:lineRule="auto"/>
        <w:ind w:left="360"/>
        <w:rPr>
          <w:rFonts w:ascii="Arial" w:hAnsi="Arial" w:cs="Arial"/>
        </w:rPr>
      </w:pPr>
      <w:r w:rsidRPr="000B7B7B">
        <w:rPr>
          <w:rFonts w:ascii="Arial" w:hAnsi="Arial" w:cs="Arial"/>
        </w:rPr>
        <w:t>Płatności z tytułu realizacji umowy zawartej z wyłonionym Wykonawcą będą dokonywane po każdorazowym zakończeniu świadczenia usług, nie później niż w terminie 30 dni po przekazaniu oryginałów dokumentacji potwierdzającej wykonanie usługi zgodnie z Opisem przedmiotu zamówienia. Okres rozliczeniowy to miesiąc kalendarzowy.</w:t>
      </w:r>
    </w:p>
    <w:p w14:paraId="6BAB09DE" w14:textId="77777777" w:rsidR="00817939" w:rsidRPr="000B7B7B" w:rsidRDefault="00817939" w:rsidP="000B7B7B">
      <w:pPr>
        <w:pStyle w:val="Akapitzlist"/>
        <w:numPr>
          <w:ilvl w:val="0"/>
          <w:numId w:val="16"/>
        </w:numPr>
        <w:spacing w:line="360" w:lineRule="auto"/>
        <w:ind w:left="360"/>
        <w:rPr>
          <w:rFonts w:ascii="Arial" w:hAnsi="Arial" w:cs="Arial"/>
        </w:rPr>
      </w:pPr>
      <w:r w:rsidRPr="000B7B7B">
        <w:rPr>
          <w:rFonts w:ascii="Arial" w:hAnsi="Arial" w:cs="Arial"/>
        </w:rPr>
        <w:t>Zamawiający nie przewiduje procedury odwoławczej. Termin związania ofertą wynosi 30 dni od ostatecznego terminu składania ofert.</w:t>
      </w:r>
    </w:p>
    <w:p w14:paraId="1BA67E8A" w14:textId="77777777" w:rsidR="00817939" w:rsidRPr="000B7B7B" w:rsidRDefault="00817939" w:rsidP="000B7B7B">
      <w:pPr>
        <w:pStyle w:val="Akapitzlist"/>
        <w:numPr>
          <w:ilvl w:val="0"/>
          <w:numId w:val="16"/>
        </w:numPr>
        <w:spacing w:line="360" w:lineRule="auto"/>
        <w:ind w:left="360"/>
        <w:rPr>
          <w:rFonts w:ascii="Arial" w:hAnsi="Arial" w:cs="Arial"/>
        </w:rPr>
      </w:pPr>
      <w:r w:rsidRPr="000B7B7B">
        <w:rPr>
          <w:rFonts w:ascii="Arial" w:hAnsi="Arial" w:cs="Arial"/>
        </w:rPr>
        <w:t>W przypadku, gdy wybrany Wykonawca odstąpi od podpisania umowy z Zamawiającym lub będzie się uchylać od jej zawarcia, Zamawiający może wybrać ofertę najkorzystniejszą spośród pozostałych ofert.</w:t>
      </w:r>
    </w:p>
    <w:p w14:paraId="07465BB9" w14:textId="77777777" w:rsidR="00154383" w:rsidRPr="000B7B7B" w:rsidRDefault="00154383" w:rsidP="000B7B7B">
      <w:pPr>
        <w:pStyle w:val="Akapitzlist"/>
        <w:numPr>
          <w:ilvl w:val="0"/>
          <w:numId w:val="16"/>
        </w:numPr>
        <w:spacing w:line="360" w:lineRule="auto"/>
        <w:ind w:left="360"/>
        <w:rPr>
          <w:rFonts w:ascii="Arial" w:hAnsi="Arial" w:cs="Arial"/>
        </w:rPr>
      </w:pPr>
      <w:r w:rsidRPr="000B7B7B">
        <w:rPr>
          <w:rFonts w:ascii="Arial" w:hAnsi="Arial" w:cs="Arial"/>
        </w:rPr>
        <w:t>Zamawiający jest uprawniony do poprawienia w tekście oferty oczywistych omyłek pisarskich, niezwłocznie zawiadamiając o tym danego Wykonawcy.</w:t>
      </w:r>
    </w:p>
    <w:p w14:paraId="31398F17" w14:textId="5BA48317" w:rsidR="00154383" w:rsidRPr="000B7B7B" w:rsidRDefault="00154383" w:rsidP="000B7B7B">
      <w:pPr>
        <w:pStyle w:val="Akapitzlist"/>
        <w:numPr>
          <w:ilvl w:val="0"/>
          <w:numId w:val="16"/>
        </w:numPr>
        <w:spacing w:line="360" w:lineRule="auto"/>
        <w:ind w:left="360"/>
        <w:rPr>
          <w:rFonts w:ascii="Arial" w:hAnsi="Arial" w:cs="Arial"/>
        </w:rPr>
      </w:pPr>
      <w:r w:rsidRPr="000B7B7B">
        <w:rPr>
          <w:rFonts w:ascii="Arial" w:hAnsi="Arial" w:cs="Arial"/>
        </w:rPr>
        <w:t xml:space="preserve">W przypadku rozbieżności w treści oferty (np. rozbieżności pomiędzy wartościami wpisanymi liczbowo, a wartościami wpisanymi słownie) za wiążące uważa się dane/informacje mniej korzystne dla Wykonawcy na etapie oceny ofert – Zamawiający przyjmuje dane/informacje mniej korzystne dla Wykonawcy na etapie oceny ofert. Powyższe ma również zastosowanie w przypadków błędów obliczeniowych (np. w przypadku rozbieżności pomiędzy ceną jednostkową za realizację 1 </w:t>
      </w:r>
      <w:r w:rsidR="00062ED9">
        <w:rPr>
          <w:rFonts w:ascii="Arial" w:hAnsi="Arial" w:cs="Arial"/>
        </w:rPr>
        <w:t>zestawu cateringowego</w:t>
      </w:r>
      <w:r w:rsidRPr="000B7B7B">
        <w:rPr>
          <w:rFonts w:ascii="Arial" w:hAnsi="Arial" w:cs="Arial"/>
        </w:rPr>
        <w:t xml:space="preserve"> </w:t>
      </w:r>
      <w:r w:rsidR="007107AB" w:rsidRPr="000B7B7B">
        <w:rPr>
          <w:rFonts w:ascii="Arial" w:hAnsi="Arial" w:cs="Arial"/>
        </w:rPr>
        <w:t>wsparcia</w:t>
      </w:r>
      <w:r w:rsidRPr="000B7B7B">
        <w:rPr>
          <w:rFonts w:ascii="Arial" w:hAnsi="Arial" w:cs="Arial"/>
        </w:rPr>
        <w:t>, a łączną ceną za realizację całego zamówienia, za wiążącą uważa się wartość mniej korzystną dla Wykonawc</w:t>
      </w:r>
      <w:r w:rsidR="00062ED9">
        <w:rPr>
          <w:rFonts w:ascii="Arial" w:hAnsi="Arial" w:cs="Arial"/>
        </w:rPr>
        <w:t>y</w:t>
      </w:r>
      <w:r w:rsidRPr="000B7B7B">
        <w:rPr>
          <w:rFonts w:ascii="Arial" w:hAnsi="Arial" w:cs="Arial"/>
        </w:rPr>
        <w:t xml:space="preserve"> na etapie składania ofert, czyli cenę wyższą).</w:t>
      </w:r>
    </w:p>
    <w:p w14:paraId="083338C1" w14:textId="11802AFD" w:rsidR="00154383" w:rsidRPr="000B7B7B" w:rsidRDefault="00154383" w:rsidP="000B7B7B">
      <w:pPr>
        <w:pStyle w:val="Akapitzlist"/>
        <w:numPr>
          <w:ilvl w:val="0"/>
          <w:numId w:val="16"/>
        </w:numPr>
        <w:spacing w:line="360" w:lineRule="auto"/>
        <w:ind w:left="360"/>
        <w:rPr>
          <w:rFonts w:ascii="Arial" w:hAnsi="Arial" w:cs="Arial"/>
        </w:rPr>
      </w:pPr>
      <w:r w:rsidRPr="000B7B7B">
        <w:rPr>
          <w:rFonts w:ascii="Arial" w:hAnsi="Arial" w:cs="Arial"/>
        </w:rPr>
        <w:t>Zamawiający informuje, a Wykonawca, który składa ofertę akceptuje, że – niezależnie w umowie będą znajdowały się m.in. postanowienia przewidujące:</w:t>
      </w:r>
    </w:p>
    <w:p w14:paraId="3014FDF6" w14:textId="581938C4" w:rsidR="00154383" w:rsidRPr="000B7B7B" w:rsidRDefault="00154383" w:rsidP="000B7B7B">
      <w:pPr>
        <w:pStyle w:val="Akapitzlist"/>
        <w:numPr>
          <w:ilvl w:val="1"/>
          <w:numId w:val="14"/>
        </w:numPr>
        <w:spacing w:line="360" w:lineRule="auto"/>
        <w:ind w:left="757"/>
        <w:rPr>
          <w:rFonts w:ascii="Arial" w:hAnsi="Arial" w:cs="Arial"/>
        </w:rPr>
      </w:pPr>
      <w:r w:rsidRPr="000B7B7B">
        <w:rPr>
          <w:rFonts w:ascii="Arial" w:hAnsi="Arial" w:cs="Arial"/>
        </w:rPr>
        <w:t xml:space="preserve">możliwość bez kosztowego odwołania przez Zamawiającego zaplanowanych na dany dzień </w:t>
      </w:r>
      <w:r w:rsidR="006E030E">
        <w:rPr>
          <w:rFonts w:ascii="Arial" w:hAnsi="Arial" w:cs="Arial"/>
        </w:rPr>
        <w:t>zestawów cateringowych</w:t>
      </w:r>
      <w:r w:rsidRPr="000B7B7B">
        <w:rPr>
          <w:rFonts w:ascii="Arial" w:hAnsi="Arial" w:cs="Arial"/>
        </w:rPr>
        <w:t xml:space="preserve"> – w terminie do 5 dni roboczych przed rozpoczęciem zaplanowanych na dany dzień zajęć;</w:t>
      </w:r>
    </w:p>
    <w:p w14:paraId="305F8289" w14:textId="77777777" w:rsidR="00154383" w:rsidRPr="000B7B7B" w:rsidRDefault="00154383" w:rsidP="000B7B7B">
      <w:pPr>
        <w:pStyle w:val="Akapitzlist"/>
        <w:numPr>
          <w:ilvl w:val="1"/>
          <w:numId w:val="14"/>
        </w:numPr>
        <w:spacing w:line="360" w:lineRule="auto"/>
        <w:ind w:left="757"/>
        <w:rPr>
          <w:rFonts w:ascii="Arial" w:hAnsi="Arial" w:cs="Arial"/>
        </w:rPr>
      </w:pPr>
      <w:r w:rsidRPr="000B7B7B">
        <w:rPr>
          <w:rFonts w:ascii="Arial" w:hAnsi="Arial" w:cs="Arial"/>
        </w:rPr>
        <w:lastRenderedPageBreak/>
        <w:t>uprawnienie Zamawiającego do przekazania Wykonawcy każdorazowo wezwania do realizacji przedmiotu zamówienia z wyprzedzeniem nie dłuższym niż 5 dni kalendarzowych przed dniem rozpoczęcia jego realizacji;</w:t>
      </w:r>
    </w:p>
    <w:p w14:paraId="2D7C05E0" w14:textId="71E373BD" w:rsidR="006E030E" w:rsidRDefault="00154383" w:rsidP="000B7B7B">
      <w:pPr>
        <w:pStyle w:val="Akapitzlist"/>
        <w:numPr>
          <w:ilvl w:val="1"/>
          <w:numId w:val="14"/>
        </w:numPr>
        <w:spacing w:line="360" w:lineRule="auto"/>
        <w:ind w:left="757"/>
        <w:rPr>
          <w:rFonts w:ascii="Arial" w:hAnsi="Arial" w:cs="Arial"/>
        </w:rPr>
      </w:pPr>
      <w:r w:rsidRPr="000B7B7B">
        <w:rPr>
          <w:rFonts w:ascii="Arial" w:hAnsi="Arial" w:cs="Arial"/>
        </w:rPr>
        <w:t xml:space="preserve">karę umowną w wysokości 100% łącznego wynagrodzenia brutto Wykonawcy, </w:t>
      </w:r>
      <w:r w:rsidRPr="000B7B7B">
        <w:rPr>
          <w:rFonts w:ascii="Arial" w:hAnsi="Arial" w:cs="Arial"/>
        </w:rPr>
        <w:br/>
        <w:t xml:space="preserve">należnego za zrealizowane usługi, w przypadku </w:t>
      </w:r>
      <w:r w:rsidR="006E030E">
        <w:rPr>
          <w:rFonts w:ascii="Arial" w:hAnsi="Arial" w:cs="Arial"/>
        </w:rPr>
        <w:t>powtarzającego (więcej niż jednokrotnego) istotnego naruszenia przez Wykonawcę postanowień umowy, w tym w szczególności w przypadku:</w:t>
      </w:r>
    </w:p>
    <w:p w14:paraId="3B75D81C" w14:textId="2D937E2D" w:rsidR="006E030E" w:rsidRPr="006E030E" w:rsidRDefault="006E030E" w:rsidP="003C5EE2">
      <w:pPr>
        <w:pStyle w:val="Akapitzlist"/>
        <w:widowControl w:val="0"/>
        <w:numPr>
          <w:ilvl w:val="2"/>
          <w:numId w:val="61"/>
        </w:numPr>
        <w:tabs>
          <w:tab w:val="left" w:pos="1207"/>
          <w:tab w:val="left" w:pos="1211"/>
        </w:tabs>
        <w:autoSpaceDE w:val="0"/>
        <w:autoSpaceDN w:val="0"/>
        <w:spacing w:before="199" w:line="360" w:lineRule="auto"/>
        <w:ind w:left="1134" w:right="152" w:hanging="283"/>
        <w:rPr>
          <w:rFonts w:ascii="Arial" w:hAnsi="Arial" w:cs="Arial"/>
        </w:rPr>
      </w:pPr>
      <w:r w:rsidRPr="006E030E">
        <w:rPr>
          <w:rFonts w:ascii="Arial" w:hAnsi="Arial" w:cs="Arial"/>
        </w:rPr>
        <w:t xml:space="preserve">braku gotowości do dostarczenia dwudaniowych obiadów i </w:t>
      </w:r>
      <w:r>
        <w:rPr>
          <w:rFonts w:ascii="Arial" w:hAnsi="Arial" w:cs="Arial"/>
        </w:rPr>
        <w:t>napoju</w:t>
      </w:r>
      <w:r w:rsidRPr="006E030E">
        <w:rPr>
          <w:rFonts w:ascii="Arial" w:hAnsi="Arial" w:cs="Arial"/>
        </w:rPr>
        <w:t xml:space="preserve"> w całym okresie realizacji usługi wskazanym</w:t>
      </w:r>
      <w:r w:rsidRPr="006E030E">
        <w:rPr>
          <w:rFonts w:ascii="Arial" w:hAnsi="Arial" w:cs="Arial"/>
          <w:spacing w:val="11"/>
        </w:rPr>
        <w:t xml:space="preserve"> </w:t>
      </w:r>
      <w:r w:rsidRPr="006E030E">
        <w:rPr>
          <w:rFonts w:ascii="Arial" w:hAnsi="Arial" w:cs="Arial"/>
        </w:rPr>
        <w:t>w liczbie i zgodnie</w:t>
      </w:r>
      <w:r w:rsidRPr="006E030E">
        <w:rPr>
          <w:rFonts w:ascii="Arial" w:hAnsi="Arial" w:cs="Arial"/>
          <w:spacing w:val="40"/>
        </w:rPr>
        <w:t xml:space="preserve"> </w:t>
      </w:r>
      <w:r w:rsidRPr="006E030E">
        <w:rPr>
          <w:rFonts w:ascii="Arial" w:hAnsi="Arial" w:cs="Arial"/>
        </w:rPr>
        <w:t xml:space="preserve">z harmonogramem określonym przez zamawiającego w porozumieniu z </w:t>
      </w:r>
      <w:r>
        <w:rPr>
          <w:rFonts w:ascii="Arial" w:hAnsi="Arial" w:cs="Arial"/>
        </w:rPr>
        <w:t>W</w:t>
      </w:r>
      <w:r w:rsidRPr="006E030E">
        <w:rPr>
          <w:rFonts w:ascii="Arial" w:hAnsi="Arial" w:cs="Arial"/>
        </w:rPr>
        <w:t>ykonawcą;</w:t>
      </w:r>
    </w:p>
    <w:p w14:paraId="32F08E47" w14:textId="64A77CB4" w:rsidR="006E030E" w:rsidRPr="006E030E" w:rsidRDefault="006E030E" w:rsidP="003C5EE2">
      <w:pPr>
        <w:pStyle w:val="Akapitzlist"/>
        <w:widowControl w:val="0"/>
        <w:numPr>
          <w:ilvl w:val="2"/>
          <w:numId w:val="61"/>
        </w:numPr>
        <w:tabs>
          <w:tab w:val="left" w:pos="1209"/>
          <w:tab w:val="left" w:pos="1211"/>
        </w:tabs>
        <w:autoSpaceDE w:val="0"/>
        <w:autoSpaceDN w:val="0"/>
        <w:spacing w:line="360" w:lineRule="auto"/>
        <w:ind w:left="1134" w:right="19" w:hanging="283"/>
        <w:rPr>
          <w:rFonts w:ascii="Arial" w:hAnsi="Arial" w:cs="Arial"/>
        </w:rPr>
      </w:pPr>
      <w:r w:rsidRPr="006E030E">
        <w:rPr>
          <w:rFonts w:ascii="Arial" w:hAnsi="Arial" w:cs="Arial"/>
        </w:rPr>
        <w:t>wystąpienia</w:t>
      </w:r>
      <w:r w:rsidRPr="006E030E">
        <w:rPr>
          <w:rFonts w:ascii="Arial" w:hAnsi="Arial" w:cs="Arial"/>
          <w:spacing w:val="80"/>
        </w:rPr>
        <w:t xml:space="preserve"> </w:t>
      </w:r>
      <w:r w:rsidRPr="006E030E">
        <w:rPr>
          <w:rFonts w:ascii="Arial" w:hAnsi="Arial" w:cs="Arial"/>
        </w:rPr>
        <w:t>opóźnień</w:t>
      </w:r>
      <w:r w:rsidRPr="006E030E">
        <w:rPr>
          <w:rFonts w:ascii="Arial" w:hAnsi="Arial" w:cs="Arial"/>
          <w:spacing w:val="80"/>
        </w:rPr>
        <w:t xml:space="preserve"> </w:t>
      </w:r>
      <w:r w:rsidRPr="006E030E">
        <w:rPr>
          <w:rFonts w:ascii="Arial" w:hAnsi="Arial" w:cs="Arial"/>
        </w:rPr>
        <w:t>lub</w:t>
      </w:r>
      <w:r w:rsidRPr="006E030E">
        <w:rPr>
          <w:rFonts w:ascii="Arial" w:hAnsi="Arial" w:cs="Arial"/>
          <w:spacing w:val="80"/>
        </w:rPr>
        <w:t xml:space="preserve"> </w:t>
      </w:r>
      <w:r w:rsidRPr="006E030E">
        <w:rPr>
          <w:rFonts w:ascii="Arial" w:hAnsi="Arial" w:cs="Arial"/>
        </w:rPr>
        <w:t>braków</w:t>
      </w:r>
      <w:r w:rsidRPr="006E030E">
        <w:rPr>
          <w:rFonts w:ascii="Arial" w:hAnsi="Arial" w:cs="Arial"/>
          <w:spacing w:val="80"/>
        </w:rPr>
        <w:t xml:space="preserve"> </w:t>
      </w:r>
      <w:r w:rsidRPr="006E030E">
        <w:rPr>
          <w:rFonts w:ascii="Arial" w:hAnsi="Arial" w:cs="Arial"/>
        </w:rPr>
        <w:t>w</w:t>
      </w:r>
      <w:r w:rsidRPr="006E030E">
        <w:rPr>
          <w:rFonts w:ascii="Arial" w:hAnsi="Arial" w:cs="Arial"/>
          <w:spacing w:val="80"/>
        </w:rPr>
        <w:t xml:space="preserve"> </w:t>
      </w:r>
      <w:r w:rsidRPr="006E030E">
        <w:rPr>
          <w:rFonts w:ascii="Arial" w:hAnsi="Arial" w:cs="Arial"/>
        </w:rPr>
        <w:t>dostarczaniu</w:t>
      </w:r>
      <w:r w:rsidRPr="006E030E">
        <w:rPr>
          <w:rFonts w:ascii="Arial" w:hAnsi="Arial" w:cs="Arial"/>
          <w:spacing w:val="80"/>
        </w:rPr>
        <w:t xml:space="preserve"> </w:t>
      </w:r>
      <w:r w:rsidRPr="006E030E">
        <w:rPr>
          <w:rFonts w:ascii="Arial" w:hAnsi="Arial" w:cs="Arial"/>
        </w:rPr>
        <w:t>dwudaniowych</w:t>
      </w:r>
      <w:r w:rsidRPr="006E030E">
        <w:rPr>
          <w:rFonts w:ascii="Arial" w:hAnsi="Arial" w:cs="Arial"/>
          <w:spacing w:val="80"/>
        </w:rPr>
        <w:t xml:space="preserve"> </w:t>
      </w:r>
      <w:r w:rsidRPr="006E030E">
        <w:rPr>
          <w:rFonts w:ascii="Arial" w:hAnsi="Arial" w:cs="Arial"/>
        </w:rPr>
        <w:t>obiadów</w:t>
      </w:r>
      <w:r w:rsidRPr="006E030E">
        <w:rPr>
          <w:rFonts w:ascii="Arial" w:hAnsi="Arial" w:cs="Arial"/>
          <w:spacing w:val="80"/>
        </w:rPr>
        <w:t xml:space="preserve"> </w:t>
      </w:r>
      <w:r w:rsidRPr="006E030E">
        <w:rPr>
          <w:rFonts w:ascii="Arial" w:hAnsi="Arial" w:cs="Arial"/>
        </w:rPr>
        <w:t>i</w:t>
      </w:r>
      <w:r w:rsidRPr="006E030E">
        <w:rPr>
          <w:rFonts w:ascii="Arial" w:hAnsi="Arial" w:cs="Arial"/>
          <w:spacing w:val="80"/>
        </w:rPr>
        <w:t xml:space="preserve"> </w:t>
      </w:r>
      <w:r>
        <w:rPr>
          <w:rFonts w:ascii="Arial" w:hAnsi="Arial" w:cs="Arial"/>
        </w:rPr>
        <w:t>napoju</w:t>
      </w:r>
      <w:r w:rsidRPr="006E030E">
        <w:rPr>
          <w:rFonts w:ascii="Arial" w:hAnsi="Arial" w:cs="Arial"/>
          <w:spacing w:val="-2"/>
        </w:rPr>
        <w:t>;</w:t>
      </w:r>
    </w:p>
    <w:p w14:paraId="518F070B" w14:textId="3DA9EDDF" w:rsidR="006E030E" w:rsidRPr="006E030E" w:rsidRDefault="006E030E" w:rsidP="003C5EE2">
      <w:pPr>
        <w:pStyle w:val="Akapitzlist"/>
        <w:widowControl w:val="0"/>
        <w:numPr>
          <w:ilvl w:val="2"/>
          <w:numId w:val="61"/>
        </w:numPr>
        <w:tabs>
          <w:tab w:val="left" w:pos="1207"/>
          <w:tab w:val="left" w:pos="1211"/>
          <w:tab w:val="left" w:pos="2552"/>
          <w:tab w:val="left" w:pos="4076"/>
          <w:tab w:val="left" w:pos="5035"/>
          <w:tab w:val="left" w:pos="5390"/>
          <w:tab w:val="left" w:pos="7124"/>
          <w:tab w:val="left" w:pos="7601"/>
        </w:tabs>
        <w:autoSpaceDE w:val="0"/>
        <w:autoSpaceDN w:val="0"/>
        <w:spacing w:before="37" w:line="360" w:lineRule="auto"/>
        <w:ind w:left="1134" w:right="158" w:hanging="283"/>
        <w:rPr>
          <w:rFonts w:ascii="Arial" w:hAnsi="Arial" w:cs="Arial"/>
        </w:rPr>
      </w:pPr>
      <w:r w:rsidRPr="006E030E">
        <w:rPr>
          <w:rFonts w:ascii="Arial" w:hAnsi="Arial" w:cs="Arial"/>
          <w:spacing w:val="-2"/>
        </w:rPr>
        <w:t>dostarczenia</w:t>
      </w:r>
      <w:r w:rsidRPr="006E030E">
        <w:rPr>
          <w:rFonts w:ascii="Arial" w:hAnsi="Arial" w:cs="Arial"/>
        </w:rPr>
        <w:tab/>
      </w:r>
      <w:r w:rsidRPr="006E030E">
        <w:rPr>
          <w:rFonts w:ascii="Arial" w:hAnsi="Arial" w:cs="Arial"/>
          <w:spacing w:val="-2"/>
        </w:rPr>
        <w:t>dwudaniowych</w:t>
      </w:r>
      <w:r>
        <w:rPr>
          <w:rFonts w:ascii="Arial" w:hAnsi="Arial" w:cs="Arial"/>
        </w:rPr>
        <w:t xml:space="preserve"> </w:t>
      </w:r>
      <w:r w:rsidRPr="006E030E">
        <w:rPr>
          <w:rFonts w:ascii="Arial" w:hAnsi="Arial" w:cs="Arial"/>
          <w:spacing w:val="-2"/>
        </w:rPr>
        <w:t>obiadów</w:t>
      </w:r>
      <w:r>
        <w:rPr>
          <w:rFonts w:ascii="Arial" w:hAnsi="Arial" w:cs="Arial"/>
        </w:rPr>
        <w:t xml:space="preserve"> </w:t>
      </w:r>
      <w:r w:rsidRPr="006E030E">
        <w:rPr>
          <w:rFonts w:ascii="Arial" w:hAnsi="Arial" w:cs="Arial"/>
          <w:spacing w:val="-10"/>
        </w:rPr>
        <w:t>w</w:t>
      </w:r>
      <w:r>
        <w:rPr>
          <w:rFonts w:ascii="Arial" w:hAnsi="Arial" w:cs="Arial"/>
        </w:rPr>
        <w:t xml:space="preserve"> </w:t>
      </w:r>
      <w:r w:rsidRPr="006E030E">
        <w:rPr>
          <w:rFonts w:ascii="Arial" w:hAnsi="Arial" w:cs="Arial"/>
          <w:spacing w:val="-2"/>
        </w:rPr>
        <w:t>nie ekologicznych</w:t>
      </w:r>
      <w:r>
        <w:rPr>
          <w:rFonts w:ascii="Arial" w:hAnsi="Arial" w:cs="Arial"/>
        </w:rPr>
        <w:t xml:space="preserve"> </w:t>
      </w:r>
      <w:r w:rsidRPr="006E030E">
        <w:rPr>
          <w:rFonts w:ascii="Arial" w:hAnsi="Arial" w:cs="Arial"/>
          <w:spacing w:val="-4"/>
        </w:rPr>
        <w:t>lub</w:t>
      </w:r>
      <w:r w:rsidRPr="006E030E">
        <w:rPr>
          <w:rFonts w:ascii="Arial" w:hAnsi="Arial" w:cs="Arial"/>
        </w:rPr>
        <w:tab/>
      </w:r>
      <w:r w:rsidRPr="006E030E">
        <w:rPr>
          <w:rFonts w:ascii="Arial" w:hAnsi="Arial" w:cs="Arial"/>
          <w:spacing w:val="-2"/>
        </w:rPr>
        <w:t>nie jednorazowych opakowaniach;</w:t>
      </w:r>
    </w:p>
    <w:p w14:paraId="770E153F" w14:textId="1D0E60A2"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150" w:hanging="283"/>
        <w:rPr>
          <w:rFonts w:ascii="Arial" w:hAnsi="Arial" w:cs="Arial"/>
        </w:rPr>
      </w:pPr>
      <w:r w:rsidRPr="006E030E">
        <w:rPr>
          <w:rFonts w:ascii="Arial" w:hAnsi="Arial" w:cs="Arial"/>
        </w:rPr>
        <w:t>dostarczenia</w:t>
      </w:r>
      <w:r w:rsidRPr="006E030E">
        <w:rPr>
          <w:rFonts w:ascii="Arial" w:hAnsi="Arial" w:cs="Arial"/>
          <w:spacing w:val="40"/>
        </w:rPr>
        <w:t xml:space="preserve"> </w:t>
      </w:r>
      <w:r w:rsidRPr="006E030E">
        <w:rPr>
          <w:rFonts w:ascii="Arial" w:hAnsi="Arial" w:cs="Arial"/>
        </w:rPr>
        <w:t>dwudaniowych</w:t>
      </w:r>
      <w:r w:rsidRPr="006E030E">
        <w:rPr>
          <w:rFonts w:ascii="Arial" w:hAnsi="Arial" w:cs="Arial"/>
          <w:spacing w:val="40"/>
        </w:rPr>
        <w:t xml:space="preserve"> </w:t>
      </w:r>
      <w:r w:rsidRPr="006E030E">
        <w:rPr>
          <w:rFonts w:ascii="Arial" w:hAnsi="Arial" w:cs="Arial"/>
        </w:rPr>
        <w:t>obiadów</w:t>
      </w:r>
      <w:r w:rsidRPr="006E030E">
        <w:rPr>
          <w:rFonts w:ascii="Arial" w:hAnsi="Arial" w:cs="Arial"/>
          <w:spacing w:val="40"/>
        </w:rPr>
        <w:t xml:space="preserve"> </w:t>
      </w:r>
      <w:r w:rsidRPr="006E030E">
        <w:rPr>
          <w:rFonts w:ascii="Arial" w:hAnsi="Arial" w:cs="Arial"/>
        </w:rPr>
        <w:t>i</w:t>
      </w:r>
      <w:r w:rsidRPr="006E030E">
        <w:rPr>
          <w:rFonts w:ascii="Arial" w:hAnsi="Arial" w:cs="Arial"/>
          <w:spacing w:val="40"/>
        </w:rPr>
        <w:t xml:space="preserve"> </w:t>
      </w:r>
      <w:r>
        <w:rPr>
          <w:rFonts w:ascii="Arial" w:hAnsi="Arial" w:cs="Arial"/>
        </w:rPr>
        <w:t xml:space="preserve">napoju </w:t>
      </w:r>
      <w:r w:rsidRPr="006E030E">
        <w:rPr>
          <w:rFonts w:ascii="Arial" w:hAnsi="Arial" w:cs="Arial"/>
        </w:rPr>
        <w:t>bez</w:t>
      </w:r>
      <w:r w:rsidRPr="006E030E">
        <w:rPr>
          <w:rFonts w:ascii="Arial" w:hAnsi="Arial" w:cs="Arial"/>
          <w:spacing w:val="40"/>
        </w:rPr>
        <w:t xml:space="preserve"> </w:t>
      </w:r>
      <w:r w:rsidRPr="006E030E">
        <w:rPr>
          <w:rFonts w:ascii="Arial" w:hAnsi="Arial" w:cs="Arial"/>
        </w:rPr>
        <w:t>zachowania</w:t>
      </w:r>
      <w:r w:rsidRPr="006E030E">
        <w:rPr>
          <w:rFonts w:ascii="Arial" w:hAnsi="Arial" w:cs="Arial"/>
          <w:spacing w:val="40"/>
        </w:rPr>
        <w:t xml:space="preserve"> </w:t>
      </w:r>
      <w:r w:rsidRPr="006E030E">
        <w:rPr>
          <w:rFonts w:ascii="Arial" w:hAnsi="Arial" w:cs="Arial"/>
        </w:rPr>
        <w:t>standardów higienicznych określonych w odpowiednich przepisach;</w:t>
      </w:r>
    </w:p>
    <w:p w14:paraId="7252136F" w14:textId="4674D26A"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151" w:hanging="283"/>
        <w:rPr>
          <w:rFonts w:ascii="Arial" w:hAnsi="Arial" w:cs="Arial"/>
        </w:rPr>
      </w:pPr>
      <w:r w:rsidRPr="006E030E">
        <w:rPr>
          <w:rFonts w:ascii="Arial" w:hAnsi="Arial" w:cs="Arial"/>
        </w:rPr>
        <w:t>dostarczania</w:t>
      </w:r>
      <w:r w:rsidRPr="006E030E">
        <w:rPr>
          <w:rFonts w:ascii="Arial" w:hAnsi="Arial" w:cs="Arial"/>
          <w:spacing w:val="80"/>
        </w:rPr>
        <w:t xml:space="preserve"> </w:t>
      </w:r>
      <w:r w:rsidRPr="006E030E">
        <w:rPr>
          <w:rFonts w:ascii="Arial" w:hAnsi="Arial" w:cs="Arial"/>
        </w:rPr>
        <w:t>niekompletnych,</w:t>
      </w:r>
      <w:r w:rsidRPr="006E030E">
        <w:rPr>
          <w:rFonts w:ascii="Arial" w:hAnsi="Arial" w:cs="Arial"/>
          <w:spacing w:val="80"/>
        </w:rPr>
        <w:t xml:space="preserve"> </w:t>
      </w:r>
      <w:r w:rsidRPr="006E030E">
        <w:rPr>
          <w:rFonts w:ascii="Arial" w:hAnsi="Arial" w:cs="Arial"/>
        </w:rPr>
        <w:t>w</w:t>
      </w:r>
      <w:r w:rsidRPr="006E030E">
        <w:rPr>
          <w:rFonts w:ascii="Arial" w:hAnsi="Arial" w:cs="Arial"/>
          <w:spacing w:val="80"/>
        </w:rPr>
        <w:t xml:space="preserve"> </w:t>
      </w:r>
      <w:r w:rsidRPr="006E030E">
        <w:rPr>
          <w:rFonts w:ascii="Arial" w:hAnsi="Arial" w:cs="Arial"/>
        </w:rPr>
        <w:t>tym</w:t>
      </w:r>
      <w:r w:rsidRPr="006E030E">
        <w:rPr>
          <w:rFonts w:ascii="Arial" w:hAnsi="Arial" w:cs="Arial"/>
          <w:spacing w:val="80"/>
          <w:w w:val="150"/>
        </w:rPr>
        <w:t xml:space="preserve"> </w:t>
      </w:r>
      <w:r w:rsidRPr="006E030E">
        <w:rPr>
          <w:rFonts w:ascii="Arial" w:hAnsi="Arial" w:cs="Arial"/>
        </w:rPr>
        <w:t>zbyt</w:t>
      </w:r>
      <w:r w:rsidRPr="006E030E">
        <w:rPr>
          <w:rFonts w:ascii="Arial" w:hAnsi="Arial" w:cs="Arial"/>
          <w:spacing w:val="80"/>
        </w:rPr>
        <w:t xml:space="preserve"> </w:t>
      </w:r>
      <w:r w:rsidRPr="006E030E">
        <w:rPr>
          <w:rFonts w:ascii="Arial" w:hAnsi="Arial" w:cs="Arial"/>
        </w:rPr>
        <w:t>małych</w:t>
      </w:r>
      <w:r w:rsidRPr="006E030E">
        <w:rPr>
          <w:rFonts w:ascii="Arial" w:hAnsi="Arial" w:cs="Arial"/>
          <w:spacing w:val="80"/>
        </w:rPr>
        <w:t xml:space="preserve"> </w:t>
      </w:r>
      <w:r w:rsidRPr="006E030E">
        <w:rPr>
          <w:rFonts w:ascii="Arial" w:hAnsi="Arial" w:cs="Arial"/>
        </w:rPr>
        <w:t>pod</w:t>
      </w:r>
      <w:r w:rsidRPr="006E030E">
        <w:rPr>
          <w:rFonts w:ascii="Arial" w:hAnsi="Arial" w:cs="Arial"/>
          <w:spacing w:val="80"/>
        </w:rPr>
        <w:t xml:space="preserve"> </w:t>
      </w:r>
      <w:r w:rsidRPr="006E030E">
        <w:rPr>
          <w:rFonts w:ascii="Arial" w:hAnsi="Arial" w:cs="Arial"/>
        </w:rPr>
        <w:t>względem</w:t>
      </w:r>
      <w:r w:rsidRPr="006E030E">
        <w:rPr>
          <w:rFonts w:ascii="Arial" w:hAnsi="Arial" w:cs="Arial"/>
          <w:spacing w:val="80"/>
          <w:w w:val="150"/>
        </w:rPr>
        <w:t xml:space="preserve"> </w:t>
      </w:r>
      <w:r w:rsidRPr="006E030E">
        <w:rPr>
          <w:rFonts w:ascii="Arial" w:hAnsi="Arial" w:cs="Arial"/>
        </w:rPr>
        <w:t>gramaturowym</w:t>
      </w:r>
      <w:r w:rsidRPr="006E030E">
        <w:rPr>
          <w:rFonts w:ascii="Arial" w:hAnsi="Arial" w:cs="Arial"/>
          <w:spacing w:val="40"/>
        </w:rPr>
        <w:t xml:space="preserve"> </w:t>
      </w:r>
      <w:r w:rsidRPr="006E030E">
        <w:rPr>
          <w:rFonts w:ascii="Arial" w:hAnsi="Arial" w:cs="Arial"/>
        </w:rPr>
        <w:t>dwudaniowych obiadów;</w:t>
      </w:r>
    </w:p>
    <w:p w14:paraId="51C08BC6" w14:textId="77777777"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137" w:hanging="283"/>
        <w:rPr>
          <w:rFonts w:ascii="Arial" w:hAnsi="Arial" w:cs="Arial"/>
        </w:rPr>
      </w:pPr>
      <w:r w:rsidRPr="006E030E">
        <w:rPr>
          <w:rFonts w:ascii="Arial" w:hAnsi="Arial" w:cs="Arial"/>
        </w:rPr>
        <w:t>braku stosowania się do wytycznych w zakresie jadłospisu określonych przez zamawiającego, w szczególności dostosowanie dwudaniowych obiadów i przerw kawowych do indywidualnych potrzeb uczestników projektu;</w:t>
      </w:r>
    </w:p>
    <w:p w14:paraId="62BF0DE8" w14:textId="6A6F303D"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141" w:hanging="283"/>
        <w:rPr>
          <w:rFonts w:ascii="Arial" w:hAnsi="Arial" w:cs="Arial"/>
        </w:rPr>
      </w:pPr>
      <w:r w:rsidRPr="006E030E">
        <w:rPr>
          <w:rFonts w:ascii="Arial" w:hAnsi="Arial" w:cs="Arial"/>
        </w:rPr>
        <w:t xml:space="preserve">braku przygotowywania dwudaniowych obiadów </w:t>
      </w:r>
      <w:r>
        <w:rPr>
          <w:rFonts w:ascii="Arial" w:hAnsi="Arial" w:cs="Arial"/>
        </w:rPr>
        <w:t>i napojów</w:t>
      </w:r>
      <w:r w:rsidRPr="006E030E">
        <w:rPr>
          <w:rFonts w:ascii="Arial" w:hAnsi="Arial" w:cs="Arial"/>
        </w:rPr>
        <w:t xml:space="preserve"> ze świeżych produktów, wysokiej jakości, z uwzględnieniem wymagań określonych odpowiednio w przepisach ustawy z</w:t>
      </w:r>
      <w:r w:rsidRPr="006E030E">
        <w:rPr>
          <w:rFonts w:ascii="Arial" w:hAnsi="Arial" w:cs="Arial"/>
          <w:spacing w:val="40"/>
        </w:rPr>
        <w:t xml:space="preserve"> </w:t>
      </w:r>
      <w:r w:rsidRPr="006E030E">
        <w:rPr>
          <w:rFonts w:ascii="Arial" w:hAnsi="Arial" w:cs="Arial"/>
        </w:rPr>
        <w:t>dnia 25 sierpnia 2006 r. o bezpieczeństwie żywności i żywienia (t.j. Dz.U. z 2020 r., poz.2021, z 2022r. poz. 24, 138), rozporządzeń wykonawczych i innych obowiązujących w tym zakresie przepisach, z zachowaniem zasad systemu analizy zagrożeń i krytycznych punktów kontroli, zasad żywienia i dietetyki stosowanej, opracowanej przez Instytut Żywności i Żywienia;</w:t>
      </w:r>
    </w:p>
    <w:p w14:paraId="59DE3336" w14:textId="0468F25E" w:rsidR="006E030E" w:rsidRPr="006E030E" w:rsidRDefault="006E030E" w:rsidP="003C5EE2">
      <w:pPr>
        <w:pStyle w:val="Akapitzlist"/>
        <w:widowControl w:val="0"/>
        <w:numPr>
          <w:ilvl w:val="2"/>
          <w:numId w:val="61"/>
        </w:numPr>
        <w:tabs>
          <w:tab w:val="left" w:pos="1207"/>
          <w:tab w:val="left" w:pos="1211"/>
        </w:tabs>
        <w:autoSpaceDE w:val="0"/>
        <w:autoSpaceDN w:val="0"/>
        <w:spacing w:before="51" w:line="360" w:lineRule="auto"/>
        <w:ind w:left="1134" w:right="137" w:hanging="283"/>
        <w:rPr>
          <w:rFonts w:ascii="Arial" w:hAnsi="Arial" w:cs="Arial"/>
        </w:rPr>
      </w:pPr>
      <w:r w:rsidRPr="006E030E">
        <w:rPr>
          <w:rFonts w:ascii="Arial" w:hAnsi="Arial" w:cs="Arial"/>
        </w:rPr>
        <w:t xml:space="preserve">przygotowywania dwudaniowych obiadów i </w:t>
      </w:r>
      <w:r w:rsidR="00B341A5">
        <w:rPr>
          <w:rFonts w:ascii="Arial" w:hAnsi="Arial" w:cs="Arial"/>
        </w:rPr>
        <w:t>napojów</w:t>
      </w:r>
      <w:r w:rsidRPr="006E030E">
        <w:rPr>
          <w:rFonts w:ascii="Arial" w:hAnsi="Arial" w:cs="Arial"/>
        </w:rPr>
        <w:t xml:space="preserve"> z produktów niepełnowartościowych, przy użyciu produktów głęboko-mrożonych lub </w:t>
      </w:r>
      <w:r w:rsidRPr="006E030E">
        <w:rPr>
          <w:rFonts w:ascii="Arial" w:hAnsi="Arial" w:cs="Arial"/>
        </w:rPr>
        <w:lastRenderedPageBreak/>
        <w:t>instant;</w:t>
      </w:r>
    </w:p>
    <w:p w14:paraId="3C5F7430" w14:textId="1AC532CC" w:rsidR="006E030E" w:rsidRPr="006E030E" w:rsidRDefault="006E030E" w:rsidP="003C5EE2">
      <w:pPr>
        <w:pStyle w:val="Akapitzlist"/>
        <w:widowControl w:val="0"/>
        <w:numPr>
          <w:ilvl w:val="2"/>
          <w:numId w:val="61"/>
        </w:numPr>
        <w:tabs>
          <w:tab w:val="left" w:pos="1208"/>
          <w:tab w:val="left" w:pos="1211"/>
        </w:tabs>
        <w:autoSpaceDE w:val="0"/>
        <w:autoSpaceDN w:val="0"/>
        <w:spacing w:before="82" w:line="360" w:lineRule="auto"/>
        <w:ind w:left="1134" w:right="137" w:hanging="283"/>
        <w:rPr>
          <w:rFonts w:ascii="Arial" w:hAnsi="Arial" w:cs="Arial"/>
        </w:rPr>
      </w:pPr>
      <w:r w:rsidRPr="006E030E">
        <w:rPr>
          <w:rFonts w:ascii="Arial" w:hAnsi="Arial" w:cs="Arial"/>
        </w:rPr>
        <w:t xml:space="preserve">dostarczania dwudaniowych obiadów i </w:t>
      </w:r>
      <w:r w:rsidR="00B341A5">
        <w:rPr>
          <w:rFonts w:ascii="Arial" w:hAnsi="Arial" w:cs="Arial"/>
        </w:rPr>
        <w:t xml:space="preserve">napojów </w:t>
      </w:r>
      <w:r w:rsidRPr="006E030E">
        <w:rPr>
          <w:rFonts w:ascii="Arial" w:hAnsi="Arial" w:cs="Arial"/>
        </w:rPr>
        <w:t>przy wykorzystaniu pojazdów do tego nieprzeznczonych lub niespełniających wymogów sanitarno-technicznych do przewozu żywności lub w warunkach niegwarantujących pełnego bezpieczeństwa zestawów cateringowych;</w:t>
      </w:r>
    </w:p>
    <w:p w14:paraId="34F9198C" w14:textId="51D82798" w:rsidR="006E030E" w:rsidRPr="006E030E" w:rsidRDefault="006E030E" w:rsidP="003C5EE2">
      <w:pPr>
        <w:pStyle w:val="Akapitzlist"/>
        <w:widowControl w:val="0"/>
        <w:numPr>
          <w:ilvl w:val="2"/>
          <w:numId w:val="61"/>
        </w:numPr>
        <w:tabs>
          <w:tab w:val="left" w:pos="1211"/>
        </w:tabs>
        <w:autoSpaceDE w:val="0"/>
        <w:autoSpaceDN w:val="0"/>
        <w:spacing w:line="360" w:lineRule="auto"/>
        <w:ind w:left="1134" w:right="150" w:hanging="283"/>
        <w:rPr>
          <w:rFonts w:ascii="Arial" w:hAnsi="Arial" w:cs="Arial"/>
        </w:rPr>
      </w:pPr>
      <w:r w:rsidRPr="006E030E">
        <w:rPr>
          <w:rFonts w:ascii="Arial" w:hAnsi="Arial" w:cs="Arial"/>
        </w:rPr>
        <w:t>dostarczania</w:t>
      </w:r>
      <w:r w:rsidRPr="006E030E">
        <w:rPr>
          <w:rFonts w:ascii="Arial" w:hAnsi="Arial" w:cs="Arial"/>
          <w:spacing w:val="40"/>
        </w:rPr>
        <w:t xml:space="preserve"> </w:t>
      </w:r>
      <w:r w:rsidRPr="006E030E">
        <w:rPr>
          <w:rFonts w:ascii="Arial" w:hAnsi="Arial" w:cs="Arial"/>
        </w:rPr>
        <w:t xml:space="preserve">dwudaniowych obiadów i </w:t>
      </w:r>
      <w:r w:rsidR="00B341A5">
        <w:rPr>
          <w:rFonts w:ascii="Arial" w:hAnsi="Arial" w:cs="Arial"/>
        </w:rPr>
        <w:t xml:space="preserve">napojów </w:t>
      </w:r>
      <w:r w:rsidRPr="006E030E">
        <w:rPr>
          <w:rFonts w:ascii="Arial" w:hAnsi="Arial" w:cs="Arial"/>
        </w:rPr>
        <w:t>niedostosowanych do potrzeb osób o specjalnych wymaganiach żywieniowych (np. posiłki wegetariańskie, wegańskie, diety itp.);</w:t>
      </w:r>
    </w:p>
    <w:p w14:paraId="5355EDF8" w14:textId="55E49547"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23" w:hanging="283"/>
        <w:rPr>
          <w:rFonts w:ascii="Arial" w:hAnsi="Arial" w:cs="Arial"/>
        </w:rPr>
      </w:pPr>
      <w:r w:rsidRPr="006E030E">
        <w:rPr>
          <w:rFonts w:ascii="Arial" w:hAnsi="Arial" w:cs="Arial"/>
        </w:rPr>
        <w:t xml:space="preserve">dostarczenia dwudaniowych obiadów i </w:t>
      </w:r>
      <w:r w:rsidR="00B341A5">
        <w:rPr>
          <w:rFonts w:ascii="Arial" w:hAnsi="Arial" w:cs="Arial"/>
        </w:rPr>
        <w:t xml:space="preserve">napojów </w:t>
      </w:r>
      <w:r w:rsidRPr="006E030E">
        <w:rPr>
          <w:rFonts w:ascii="Arial" w:hAnsi="Arial" w:cs="Arial"/>
        </w:rPr>
        <w:t xml:space="preserve">pod adresy niewskazane przez </w:t>
      </w:r>
      <w:r w:rsidRPr="006E030E">
        <w:rPr>
          <w:rFonts w:ascii="Arial" w:hAnsi="Arial" w:cs="Arial"/>
          <w:spacing w:val="-2"/>
        </w:rPr>
        <w:t>zamawiającego;</w:t>
      </w:r>
    </w:p>
    <w:p w14:paraId="22972254" w14:textId="77777777" w:rsidR="006E030E" w:rsidRPr="006E030E" w:rsidRDefault="006E030E" w:rsidP="003C5EE2">
      <w:pPr>
        <w:pStyle w:val="Akapitzlist"/>
        <w:widowControl w:val="0"/>
        <w:numPr>
          <w:ilvl w:val="2"/>
          <w:numId w:val="61"/>
        </w:numPr>
        <w:tabs>
          <w:tab w:val="left" w:pos="1211"/>
        </w:tabs>
        <w:autoSpaceDE w:val="0"/>
        <w:autoSpaceDN w:val="0"/>
        <w:spacing w:before="25" w:line="360" w:lineRule="auto"/>
        <w:ind w:left="1134" w:right="139" w:hanging="283"/>
        <w:rPr>
          <w:rFonts w:ascii="Arial" w:hAnsi="Arial" w:cs="Arial"/>
        </w:rPr>
      </w:pPr>
      <w:r w:rsidRPr="006E030E">
        <w:rPr>
          <w:rFonts w:ascii="Arial" w:hAnsi="Arial" w:cs="Arial"/>
        </w:rPr>
        <w:t>nieprzedkładania do piątku (lub do ostatniego dnia roboczego poprzedzającego piątek) do godziny 12-stej jadłospisów na kolejny tydzień ze wskazaniem gramatury lub braku wprowadzenia korekt określonych w jadłospisach przez zamawiającego;</w:t>
      </w:r>
    </w:p>
    <w:p w14:paraId="1B0CC530" w14:textId="77777777" w:rsidR="006E030E" w:rsidRPr="006E030E" w:rsidRDefault="006E030E" w:rsidP="003C5EE2">
      <w:pPr>
        <w:pStyle w:val="Akapitzlist"/>
        <w:widowControl w:val="0"/>
        <w:numPr>
          <w:ilvl w:val="2"/>
          <w:numId w:val="61"/>
        </w:numPr>
        <w:tabs>
          <w:tab w:val="left" w:pos="1207"/>
          <w:tab w:val="left" w:pos="1211"/>
        </w:tabs>
        <w:autoSpaceDE w:val="0"/>
        <w:autoSpaceDN w:val="0"/>
        <w:spacing w:before="3" w:line="360" w:lineRule="auto"/>
        <w:ind w:left="1134" w:right="143" w:hanging="283"/>
        <w:rPr>
          <w:rFonts w:ascii="Arial" w:hAnsi="Arial" w:cs="Arial"/>
        </w:rPr>
      </w:pPr>
      <w:r w:rsidRPr="006E030E">
        <w:rPr>
          <w:rFonts w:ascii="Arial" w:hAnsi="Arial" w:cs="Arial"/>
        </w:rPr>
        <w:t xml:space="preserve">braku pobierania, przechowywania próbek produkowanych dwudaniowych obiadów i przerw kawowych zgodnie z wymogami Rozporządzenia Ministra Zdrowia z dnia 17 kwietnia 2007 r. w sprawie pobierania i przechowywania próbek żywności przez zakład żywienia zbiorowego typu zamkniętego (DZ.U. nr 80 poz. 545) i innymi obowiązującymi </w:t>
      </w:r>
      <w:r w:rsidRPr="006E030E">
        <w:rPr>
          <w:rFonts w:ascii="Arial" w:hAnsi="Arial" w:cs="Arial"/>
          <w:spacing w:val="-2"/>
        </w:rPr>
        <w:t>aktami;</w:t>
      </w:r>
    </w:p>
    <w:p w14:paraId="53F57FA7" w14:textId="77777777" w:rsidR="006E030E" w:rsidRPr="006E030E" w:rsidRDefault="006E030E" w:rsidP="003C5EE2">
      <w:pPr>
        <w:pStyle w:val="Akapitzlist"/>
        <w:widowControl w:val="0"/>
        <w:numPr>
          <w:ilvl w:val="2"/>
          <w:numId w:val="61"/>
        </w:numPr>
        <w:tabs>
          <w:tab w:val="left" w:pos="1207"/>
        </w:tabs>
        <w:autoSpaceDE w:val="0"/>
        <w:autoSpaceDN w:val="0"/>
        <w:spacing w:line="360" w:lineRule="auto"/>
        <w:ind w:left="1134" w:hanging="283"/>
        <w:rPr>
          <w:rFonts w:ascii="Arial" w:hAnsi="Arial" w:cs="Arial"/>
        </w:rPr>
      </w:pPr>
      <w:r w:rsidRPr="006E030E">
        <w:rPr>
          <w:rFonts w:ascii="Arial" w:hAnsi="Arial" w:cs="Arial"/>
        </w:rPr>
        <w:t>nieodebrania</w:t>
      </w:r>
      <w:r w:rsidRPr="006E030E">
        <w:rPr>
          <w:rFonts w:ascii="Arial" w:hAnsi="Arial" w:cs="Arial"/>
          <w:spacing w:val="-9"/>
        </w:rPr>
        <w:t xml:space="preserve"> </w:t>
      </w:r>
      <w:r w:rsidRPr="006E030E">
        <w:rPr>
          <w:rFonts w:ascii="Arial" w:hAnsi="Arial" w:cs="Arial"/>
        </w:rPr>
        <w:t>odpadków</w:t>
      </w:r>
      <w:r w:rsidRPr="006E030E">
        <w:rPr>
          <w:rFonts w:ascii="Arial" w:hAnsi="Arial" w:cs="Arial"/>
          <w:spacing w:val="-10"/>
        </w:rPr>
        <w:t xml:space="preserve"> </w:t>
      </w:r>
      <w:r w:rsidRPr="006E030E">
        <w:rPr>
          <w:rFonts w:ascii="Arial" w:hAnsi="Arial" w:cs="Arial"/>
        </w:rPr>
        <w:t>pokonsumpcyjnych</w:t>
      </w:r>
      <w:r w:rsidRPr="006E030E">
        <w:rPr>
          <w:rFonts w:ascii="Arial" w:hAnsi="Arial" w:cs="Arial"/>
          <w:spacing w:val="-7"/>
        </w:rPr>
        <w:t xml:space="preserve"> </w:t>
      </w:r>
      <w:r w:rsidRPr="006E030E">
        <w:rPr>
          <w:rFonts w:ascii="Arial" w:hAnsi="Arial" w:cs="Arial"/>
        </w:rPr>
        <w:t>w</w:t>
      </w:r>
      <w:r w:rsidRPr="006E030E">
        <w:rPr>
          <w:rFonts w:ascii="Arial" w:hAnsi="Arial" w:cs="Arial"/>
          <w:spacing w:val="-9"/>
        </w:rPr>
        <w:t xml:space="preserve"> </w:t>
      </w:r>
      <w:r w:rsidRPr="006E030E">
        <w:rPr>
          <w:rFonts w:ascii="Arial" w:hAnsi="Arial" w:cs="Arial"/>
        </w:rPr>
        <w:t>tym</w:t>
      </w:r>
      <w:r w:rsidRPr="006E030E">
        <w:rPr>
          <w:rFonts w:ascii="Arial" w:hAnsi="Arial" w:cs="Arial"/>
          <w:spacing w:val="-5"/>
        </w:rPr>
        <w:t xml:space="preserve"> </w:t>
      </w:r>
      <w:r w:rsidRPr="006E030E">
        <w:rPr>
          <w:rFonts w:ascii="Arial" w:hAnsi="Arial" w:cs="Arial"/>
        </w:rPr>
        <w:t>samym</w:t>
      </w:r>
      <w:r w:rsidRPr="006E030E">
        <w:rPr>
          <w:rFonts w:ascii="Arial" w:hAnsi="Arial" w:cs="Arial"/>
          <w:spacing w:val="-6"/>
        </w:rPr>
        <w:t xml:space="preserve"> </w:t>
      </w:r>
      <w:r w:rsidRPr="006E030E">
        <w:rPr>
          <w:rFonts w:ascii="Arial" w:hAnsi="Arial" w:cs="Arial"/>
          <w:spacing w:val="-2"/>
        </w:rPr>
        <w:t>dniu;</w:t>
      </w:r>
    </w:p>
    <w:p w14:paraId="0C2F12DF" w14:textId="77777777" w:rsidR="006E030E" w:rsidRPr="006E030E" w:rsidRDefault="006E030E" w:rsidP="003C5EE2">
      <w:pPr>
        <w:pStyle w:val="Akapitzlist"/>
        <w:widowControl w:val="0"/>
        <w:numPr>
          <w:ilvl w:val="2"/>
          <w:numId w:val="61"/>
        </w:numPr>
        <w:tabs>
          <w:tab w:val="left" w:pos="1207"/>
          <w:tab w:val="left" w:pos="1211"/>
        </w:tabs>
        <w:autoSpaceDE w:val="0"/>
        <w:autoSpaceDN w:val="0"/>
        <w:spacing w:before="35" w:line="360" w:lineRule="auto"/>
        <w:ind w:left="1134" w:right="254" w:hanging="283"/>
        <w:rPr>
          <w:rFonts w:ascii="Arial" w:hAnsi="Arial" w:cs="Arial"/>
        </w:rPr>
      </w:pPr>
      <w:r w:rsidRPr="006E030E">
        <w:rPr>
          <w:rFonts w:ascii="Arial" w:hAnsi="Arial" w:cs="Arial"/>
        </w:rPr>
        <w:t>stwierdzenia przez</w:t>
      </w:r>
      <w:r w:rsidRPr="006E030E">
        <w:rPr>
          <w:rFonts w:ascii="Arial" w:hAnsi="Arial" w:cs="Arial"/>
          <w:spacing w:val="-2"/>
        </w:rPr>
        <w:t xml:space="preserve"> </w:t>
      </w:r>
      <w:r w:rsidRPr="006E030E">
        <w:rPr>
          <w:rFonts w:ascii="Arial" w:hAnsi="Arial" w:cs="Arial"/>
        </w:rPr>
        <w:t>Sanepid</w:t>
      </w:r>
      <w:r w:rsidRPr="006E030E">
        <w:rPr>
          <w:rFonts w:ascii="Arial" w:hAnsi="Arial" w:cs="Arial"/>
          <w:spacing w:val="-1"/>
        </w:rPr>
        <w:t xml:space="preserve"> </w:t>
      </w:r>
      <w:r w:rsidRPr="006E030E">
        <w:rPr>
          <w:rFonts w:ascii="Arial" w:hAnsi="Arial" w:cs="Arial"/>
        </w:rPr>
        <w:t>lub</w:t>
      </w:r>
      <w:r w:rsidRPr="006E030E">
        <w:rPr>
          <w:rFonts w:ascii="Arial" w:hAnsi="Arial" w:cs="Arial"/>
          <w:spacing w:val="-2"/>
        </w:rPr>
        <w:t xml:space="preserve"> </w:t>
      </w:r>
      <w:r w:rsidRPr="006E030E">
        <w:rPr>
          <w:rFonts w:ascii="Arial" w:hAnsi="Arial" w:cs="Arial"/>
        </w:rPr>
        <w:t>akredytowane laboratorium nieprawidłowości w</w:t>
      </w:r>
      <w:r w:rsidRPr="006E030E">
        <w:rPr>
          <w:rFonts w:ascii="Arial" w:hAnsi="Arial" w:cs="Arial"/>
          <w:spacing w:val="-6"/>
        </w:rPr>
        <w:t xml:space="preserve"> </w:t>
      </w:r>
      <w:r w:rsidRPr="006E030E">
        <w:rPr>
          <w:rFonts w:ascii="Arial" w:hAnsi="Arial" w:cs="Arial"/>
        </w:rPr>
        <w:t>próbkach przygotowanych przez wykonawcę;</w:t>
      </w:r>
    </w:p>
    <w:p w14:paraId="04F3A964" w14:textId="77777777"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147" w:hanging="283"/>
        <w:rPr>
          <w:rFonts w:ascii="Arial" w:hAnsi="Arial" w:cs="Arial"/>
        </w:rPr>
      </w:pPr>
      <w:r w:rsidRPr="006E030E">
        <w:rPr>
          <w:rFonts w:ascii="Arial" w:hAnsi="Arial" w:cs="Arial"/>
        </w:rPr>
        <w:t>nieinformowania zamawiającego o wszelkich czynnikach mogących wpłynąć na kwalifikowalność wydatku ponoszonego przez zamawiającego w związku z realizacją niniejszej usługi w terminie do 1 dnia roboczego od dnia wystąpienia czynnika;</w:t>
      </w:r>
    </w:p>
    <w:p w14:paraId="12B61388" w14:textId="77777777" w:rsidR="006E030E" w:rsidRPr="006E030E" w:rsidRDefault="006E030E" w:rsidP="003C5EE2">
      <w:pPr>
        <w:pStyle w:val="Akapitzlist"/>
        <w:widowControl w:val="0"/>
        <w:numPr>
          <w:ilvl w:val="2"/>
          <w:numId w:val="61"/>
        </w:numPr>
        <w:tabs>
          <w:tab w:val="left" w:pos="1207"/>
          <w:tab w:val="left" w:pos="1211"/>
        </w:tabs>
        <w:autoSpaceDE w:val="0"/>
        <w:autoSpaceDN w:val="0"/>
        <w:spacing w:line="360" w:lineRule="auto"/>
        <w:ind w:left="1134" w:right="141" w:hanging="283"/>
        <w:rPr>
          <w:rFonts w:ascii="Arial" w:hAnsi="Arial" w:cs="Arial"/>
        </w:rPr>
      </w:pPr>
      <w:r w:rsidRPr="006E030E">
        <w:rPr>
          <w:rFonts w:ascii="Arial" w:hAnsi="Arial" w:cs="Arial"/>
        </w:rPr>
        <w:t>niedostarczania zamawiającemu potwierdzeń odbioru, potwierdzeń zwrotu odpadków zgodnie ze wzorem dostarczonym przez zamawiającego;</w:t>
      </w:r>
    </w:p>
    <w:p w14:paraId="6E1816B4" w14:textId="77777777" w:rsidR="006E030E" w:rsidRPr="006E030E" w:rsidRDefault="006E030E" w:rsidP="003C5EE2">
      <w:pPr>
        <w:pStyle w:val="Akapitzlist"/>
        <w:widowControl w:val="0"/>
        <w:numPr>
          <w:ilvl w:val="2"/>
          <w:numId w:val="61"/>
        </w:numPr>
        <w:tabs>
          <w:tab w:val="left" w:pos="1211"/>
        </w:tabs>
        <w:autoSpaceDE w:val="0"/>
        <w:autoSpaceDN w:val="0"/>
        <w:spacing w:line="360" w:lineRule="auto"/>
        <w:ind w:left="1134" w:right="140" w:hanging="283"/>
        <w:rPr>
          <w:rFonts w:ascii="Arial" w:hAnsi="Arial" w:cs="Arial"/>
        </w:rPr>
      </w:pPr>
      <w:r w:rsidRPr="006E030E">
        <w:rPr>
          <w:rFonts w:ascii="Arial" w:hAnsi="Arial" w:cs="Arial"/>
        </w:rPr>
        <w:t>wystąpienia opóźnień lub nieprawidłowości w przekazywaniu zamawiającemu</w:t>
      </w:r>
      <w:r w:rsidRPr="006E030E">
        <w:rPr>
          <w:rFonts w:ascii="Arial" w:hAnsi="Arial" w:cs="Arial"/>
          <w:spacing w:val="80"/>
        </w:rPr>
        <w:t xml:space="preserve"> </w:t>
      </w:r>
      <w:r w:rsidRPr="006E030E">
        <w:rPr>
          <w:rFonts w:ascii="Arial" w:hAnsi="Arial" w:cs="Arial"/>
        </w:rPr>
        <w:t>potwierdzeń odbioru oraz potwierdzeń zwrotu odpadków;</w:t>
      </w:r>
    </w:p>
    <w:p w14:paraId="65CFAAC8" w14:textId="5DA2916B" w:rsidR="00154383" w:rsidRPr="00B341A5" w:rsidRDefault="006E030E" w:rsidP="003C5EE2">
      <w:pPr>
        <w:pStyle w:val="Akapitzlist"/>
        <w:widowControl w:val="0"/>
        <w:numPr>
          <w:ilvl w:val="2"/>
          <w:numId w:val="61"/>
        </w:numPr>
        <w:tabs>
          <w:tab w:val="left" w:pos="1207"/>
          <w:tab w:val="left" w:pos="1211"/>
        </w:tabs>
        <w:autoSpaceDE w:val="0"/>
        <w:autoSpaceDN w:val="0"/>
        <w:spacing w:line="360" w:lineRule="auto"/>
        <w:ind w:left="1134" w:right="136" w:hanging="283"/>
        <w:rPr>
          <w:rFonts w:ascii="Arial" w:hAnsi="Arial" w:cs="Arial"/>
        </w:rPr>
      </w:pPr>
      <w:r w:rsidRPr="006E030E">
        <w:rPr>
          <w:rFonts w:ascii="Arial" w:hAnsi="Arial" w:cs="Arial"/>
        </w:rPr>
        <w:t>wystąpienia opóźnień</w:t>
      </w:r>
      <w:r w:rsidRPr="006E030E">
        <w:rPr>
          <w:rFonts w:ascii="Arial" w:hAnsi="Arial" w:cs="Arial"/>
          <w:spacing w:val="-2"/>
        </w:rPr>
        <w:t xml:space="preserve"> </w:t>
      </w:r>
      <w:r w:rsidRPr="006E030E">
        <w:rPr>
          <w:rFonts w:ascii="Arial" w:hAnsi="Arial" w:cs="Arial"/>
        </w:rPr>
        <w:t>lub</w:t>
      </w:r>
      <w:r w:rsidRPr="006E030E">
        <w:rPr>
          <w:rFonts w:ascii="Arial" w:hAnsi="Arial" w:cs="Arial"/>
          <w:spacing w:val="-3"/>
        </w:rPr>
        <w:t xml:space="preserve"> </w:t>
      </w:r>
      <w:r w:rsidRPr="006E030E">
        <w:rPr>
          <w:rFonts w:ascii="Arial" w:hAnsi="Arial" w:cs="Arial"/>
        </w:rPr>
        <w:t>nieprawidłowości w</w:t>
      </w:r>
      <w:r w:rsidRPr="006E030E">
        <w:rPr>
          <w:rFonts w:ascii="Arial" w:hAnsi="Arial" w:cs="Arial"/>
          <w:spacing w:val="-7"/>
        </w:rPr>
        <w:t xml:space="preserve"> </w:t>
      </w:r>
      <w:r w:rsidRPr="006E030E">
        <w:rPr>
          <w:rFonts w:ascii="Arial" w:hAnsi="Arial" w:cs="Arial"/>
        </w:rPr>
        <w:t>dostarczaniu innej dokumentacji</w:t>
      </w:r>
      <w:r w:rsidRPr="006E030E">
        <w:rPr>
          <w:rFonts w:ascii="Arial" w:hAnsi="Arial" w:cs="Arial"/>
          <w:spacing w:val="-1"/>
        </w:rPr>
        <w:t xml:space="preserve"> </w:t>
      </w:r>
      <w:r w:rsidRPr="006E030E">
        <w:rPr>
          <w:rFonts w:ascii="Arial" w:hAnsi="Arial" w:cs="Arial"/>
        </w:rPr>
        <w:t>związanej z realizacją niniejszej usługi.</w:t>
      </w:r>
    </w:p>
    <w:p w14:paraId="20758F98" w14:textId="34C01CD5" w:rsidR="00B33EDA" w:rsidRPr="00B33EDA" w:rsidRDefault="00B33EDA" w:rsidP="00B33EDA">
      <w:pPr>
        <w:pStyle w:val="Akapitzlist"/>
        <w:numPr>
          <w:ilvl w:val="1"/>
          <w:numId w:val="14"/>
        </w:numPr>
        <w:spacing w:line="360" w:lineRule="auto"/>
        <w:ind w:left="757"/>
        <w:rPr>
          <w:rFonts w:ascii="Arial" w:hAnsi="Arial" w:cs="Arial"/>
        </w:rPr>
      </w:pPr>
      <w:r w:rsidRPr="002314F9">
        <w:rPr>
          <w:rFonts w:ascii="Arial" w:hAnsi="Arial" w:cs="Arial"/>
        </w:rPr>
        <w:lastRenderedPageBreak/>
        <w:t>karę umowną w przypadku niezrealizowania przedmiotu zamówienia w terminie wskazanym przez Zamawiającego zgodnie z pkt III, w wysokości 100% łącznego wynagrodzenia brutto Wykonawcy przysługującego za usługi niezrealizowane w terminie, za każdy przypadek;</w:t>
      </w:r>
    </w:p>
    <w:p w14:paraId="702E46D8" w14:textId="655F9F77" w:rsidR="00154383" w:rsidRPr="00B341A5" w:rsidRDefault="00154383" w:rsidP="00B341A5">
      <w:pPr>
        <w:pStyle w:val="Akapitzlist"/>
        <w:numPr>
          <w:ilvl w:val="1"/>
          <w:numId w:val="14"/>
        </w:numPr>
        <w:spacing w:line="360" w:lineRule="auto"/>
        <w:ind w:left="723"/>
        <w:rPr>
          <w:rFonts w:ascii="Arial" w:hAnsi="Arial" w:cs="Arial"/>
        </w:rPr>
      </w:pPr>
      <w:r w:rsidRPr="000B7B7B">
        <w:rPr>
          <w:rFonts w:ascii="Arial" w:hAnsi="Arial" w:cs="Arial"/>
        </w:rPr>
        <w:t xml:space="preserve">karę umowną w wysokości 100% łącznego wynagrodzenia brutto Wykonawcy w przypadku zadeklarowania spełnienia kryterium oceny ofert </w:t>
      </w:r>
      <w:r w:rsidRPr="000B7B7B">
        <w:rPr>
          <w:rFonts w:ascii="Arial" w:hAnsi="Arial" w:cs="Arial"/>
          <w:u w:val="single"/>
        </w:rPr>
        <w:t>Aspekty społeczne</w:t>
      </w:r>
      <w:r w:rsidRPr="000B7B7B">
        <w:rPr>
          <w:rFonts w:ascii="Arial" w:hAnsi="Arial" w:cs="Arial"/>
        </w:rPr>
        <w:t xml:space="preserve"> i nie zrealizowania tego obowiązku w trakcie realizacji zamówienia;</w:t>
      </w:r>
    </w:p>
    <w:p w14:paraId="3A60B332" w14:textId="77777777" w:rsidR="00154383" w:rsidRPr="000B7B7B" w:rsidRDefault="00154383" w:rsidP="000B7B7B">
      <w:pPr>
        <w:pStyle w:val="Akapitzlist"/>
        <w:numPr>
          <w:ilvl w:val="1"/>
          <w:numId w:val="14"/>
        </w:numPr>
        <w:spacing w:line="360" w:lineRule="auto"/>
        <w:ind w:left="757"/>
        <w:rPr>
          <w:rFonts w:ascii="Arial" w:hAnsi="Arial" w:cs="Arial"/>
        </w:rPr>
      </w:pPr>
      <w:r w:rsidRPr="000B7B7B">
        <w:rPr>
          <w:rFonts w:ascii="Arial" w:hAnsi="Arial" w:cs="Arial"/>
        </w:rPr>
        <w:t>karę umowną za odstąpienie od Umowy z przyczyn leżących po stronie Wykonawcy lub w przypadku odstąpienia od umowy przez Wykonawcę z przyczyn nie leżących po stronie Zamawiającego, a także za rozwiązanie Umowy przez którąkolwiek ze stron z przyczyn leżących po stronie Wykonawcy, w wysokości 30% wynagrodzenia brutto Wykonawcy za usługi, które nie zostały zrealizowane,</w:t>
      </w:r>
    </w:p>
    <w:p w14:paraId="2AC76034" w14:textId="77777777" w:rsidR="00154383" w:rsidRPr="000B7B7B" w:rsidRDefault="00154383" w:rsidP="000B7B7B">
      <w:pPr>
        <w:pStyle w:val="Akapitzlist"/>
        <w:numPr>
          <w:ilvl w:val="1"/>
          <w:numId w:val="14"/>
        </w:numPr>
        <w:spacing w:line="360" w:lineRule="auto"/>
        <w:ind w:left="757"/>
        <w:rPr>
          <w:rFonts w:ascii="Arial" w:hAnsi="Arial" w:cs="Arial"/>
        </w:rPr>
      </w:pPr>
      <w:r w:rsidRPr="000B7B7B">
        <w:rPr>
          <w:rFonts w:ascii="Arial" w:hAnsi="Arial" w:cs="Arial"/>
        </w:rPr>
        <w:t>możliwość dochodzenia od Wykonawcy odszkodowania przenoszącego wysokość kar umownych, na zasadach ogólnych (odszkodowanie uzupełniające);</w:t>
      </w:r>
    </w:p>
    <w:p w14:paraId="3DC278F7" w14:textId="77777777" w:rsidR="00154383" w:rsidRPr="000B7B7B" w:rsidRDefault="00154383" w:rsidP="000B7B7B">
      <w:pPr>
        <w:pStyle w:val="Akapitzlist"/>
        <w:numPr>
          <w:ilvl w:val="1"/>
          <w:numId w:val="14"/>
        </w:numPr>
        <w:spacing w:line="360" w:lineRule="auto"/>
        <w:ind w:left="757"/>
        <w:rPr>
          <w:rFonts w:ascii="Arial" w:hAnsi="Arial" w:cs="Arial"/>
        </w:rPr>
      </w:pPr>
      <w:r w:rsidRPr="000B7B7B">
        <w:rPr>
          <w:rFonts w:ascii="Arial" w:hAnsi="Arial" w:cs="Arial"/>
        </w:rPr>
        <w:t>możliwość niezwłocznego odstąpienia od umowy przez Zamawiającego w przypadku naruszenia przez Wykonawcę warunków podpisanej umowy, w tym m.in.:</w:t>
      </w:r>
    </w:p>
    <w:p w14:paraId="68A77FE8" w14:textId="2FF06AF9" w:rsidR="00154383" w:rsidRPr="000B7B7B" w:rsidRDefault="00154383" w:rsidP="000B7B7B">
      <w:pPr>
        <w:pStyle w:val="Akapitzlist"/>
        <w:numPr>
          <w:ilvl w:val="0"/>
          <w:numId w:val="37"/>
        </w:numPr>
        <w:spacing w:line="360" w:lineRule="auto"/>
        <w:ind w:left="1097"/>
        <w:rPr>
          <w:rFonts w:ascii="Arial" w:hAnsi="Arial" w:cs="Arial"/>
        </w:rPr>
      </w:pPr>
      <w:r w:rsidRPr="000B7B7B">
        <w:rPr>
          <w:rFonts w:ascii="Arial" w:hAnsi="Arial" w:cs="Arial"/>
        </w:rPr>
        <w:t>stwierdzenia przez Zamawiającego jakiegokolwiek niezgodnego z umową uchybienia, zmiany, opóźnienia</w:t>
      </w:r>
      <w:r w:rsidR="00B341A5">
        <w:rPr>
          <w:rFonts w:ascii="Arial" w:hAnsi="Arial" w:cs="Arial"/>
        </w:rPr>
        <w:t xml:space="preserve"> </w:t>
      </w:r>
      <w:r w:rsidRPr="000B7B7B">
        <w:rPr>
          <w:rFonts w:ascii="Arial" w:hAnsi="Arial" w:cs="Arial"/>
        </w:rPr>
        <w:t>i realizacji przedmiotu umowy niezgodnie z przedstawianym przez Zamawiającego harmonogramem oraz nieuwzględniania dodatkowych wymagań Zamawiającego zgłaszanych dotyczących indywidualnych potrzeb uczestnika, programu</w:t>
      </w:r>
      <w:r w:rsidR="00B341A5">
        <w:rPr>
          <w:rFonts w:ascii="Arial" w:hAnsi="Arial" w:cs="Arial"/>
        </w:rPr>
        <w:t>.</w:t>
      </w:r>
    </w:p>
    <w:p w14:paraId="26FFBB6C" w14:textId="17799570" w:rsidR="00154383" w:rsidRPr="00B341A5" w:rsidRDefault="00154383" w:rsidP="00B341A5">
      <w:pPr>
        <w:pStyle w:val="Akapitzlist"/>
        <w:numPr>
          <w:ilvl w:val="0"/>
          <w:numId w:val="37"/>
        </w:numPr>
        <w:spacing w:line="360" w:lineRule="auto"/>
        <w:ind w:left="1097"/>
        <w:rPr>
          <w:rFonts w:ascii="Arial" w:hAnsi="Arial" w:cs="Arial"/>
        </w:rPr>
      </w:pPr>
      <w:r w:rsidRPr="000B7B7B">
        <w:rPr>
          <w:rFonts w:ascii="Arial" w:hAnsi="Arial" w:cs="Arial"/>
        </w:rPr>
        <w:t>uznania bądź kwestionowania przez Instytucję Pośredniczącą poszczególnych wydatków związanych z realizacją Projektu, w tym zadań, bądź ich części za niekwalifikowane z uwagi na uchybienia Wykonawcy w trakcie realizacji przedmiotu umowy,</w:t>
      </w:r>
    </w:p>
    <w:p w14:paraId="2F5001B0" w14:textId="3D1AB666" w:rsidR="00154383" w:rsidRDefault="00154383" w:rsidP="00B341A5">
      <w:pPr>
        <w:spacing w:line="360" w:lineRule="auto"/>
        <w:rPr>
          <w:rFonts w:ascii="Arial" w:hAnsi="Arial" w:cs="Arial"/>
        </w:rPr>
      </w:pPr>
    </w:p>
    <w:p w14:paraId="7F4F0804" w14:textId="77777777" w:rsidR="00990D73" w:rsidRDefault="00990D73" w:rsidP="00B341A5">
      <w:pPr>
        <w:spacing w:line="360" w:lineRule="auto"/>
        <w:rPr>
          <w:rFonts w:ascii="Arial" w:hAnsi="Arial" w:cs="Arial"/>
        </w:rPr>
      </w:pPr>
    </w:p>
    <w:p w14:paraId="3A969235" w14:textId="77777777" w:rsidR="00990D73" w:rsidRDefault="00990D73" w:rsidP="00B341A5">
      <w:pPr>
        <w:spacing w:line="360" w:lineRule="auto"/>
        <w:rPr>
          <w:rFonts w:ascii="Arial" w:hAnsi="Arial" w:cs="Arial"/>
        </w:rPr>
      </w:pPr>
    </w:p>
    <w:p w14:paraId="21079CC7" w14:textId="77777777" w:rsidR="00990D73" w:rsidRPr="00B341A5" w:rsidRDefault="00990D73" w:rsidP="00B341A5">
      <w:pPr>
        <w:spacing w:line="360" w:lineRule="auto"/>
        <w:rPr>
          <w:rFonts w:ascii="Arial" w:hAnsi="Arial" w:cs="Arial"/>
        </w:rPr>
      </w:pPr>
    </w:p>
    <w:p w14:paraId="2B5D8026" w14:textId="77777777" w:rsidR="00154383" w:rsidRPr="000B7B7B" w:rsidRDefault="00154383" w:rsidP="000B7B7B">
      <w:pPr>
        <w:spacing w:line="360" w:lineRule="auto"/>
        <w:rPr>
          <w:rFonts w:ascii="Arial" w:hAnsi="Arial" w:cs="Arial"/>
          <w:b/>
          <w:bCs/>
        </w:rPr>
      </w:pPr>
      <w:r w:rsidRPr="000B7B7B">
        <w:rPr>
          <w:rFonts w:ascii="Arial" w:hAnsi="Arial" w:cs="Arial"/>
          <w:b/>
          <w:bCs/>
        </w:rPr>
        <w:lastRenderedPageBreak/>
        <w:t xml:space="preserve">X. OSOBA REPREZENTUJĄCA ZAMAWIAJĄCEGO LUB WYKONUJĄCA CZYNNOŚCI W POSTĘPOWANIU: </w:t>
      </w:r>
    </w:p>
    <w:p w14:paraId="3D0A0906" w14:textId="77777777" w:rsidR="00154383" w:rsidRPr="000B7B7B" w:rsidRDefault="00154383" w:rsidP="000B7B7B">
      <w:pPr>
        <w:spacing w:line="360" w:lineRule="auto"/>
        <w:rPr>
          <w:rFonts w:ascii="Arial" w:hAnsi="Arial" w:cs="Arial"/>
          <w:b/>
          <w:bCs/>
        </w:rPr>
      </w:pPr>
    </w:p>
    <w:p w14:paraId="4508EF24" w14:textId="33904BB2" w:rsidR="00154383" w:rsidRPr="000B7B7B" w:rsidRDefault="00476CA2" w:rsidP="000B7B7B">
      <w:pPr>
        <w:spacing w:line="360" w:lineRule="auto"/>
        <w:rPr>
          <w:rFonts w:ascii="Arial" w:hAnsi="Arial" w:cs="Arial"/>
        </w:rPr>
      </w:pPr>
      <w:r w:rsidRPr="000B7B7B">
        <w:rPr>
          <w:rFonts w:ascii="Arial" w:hAnsi="Arial" w:cs="Arial"/>
        </w:rPr>
        <w:t>Natalia Soboń n</w:t>
      </w:r>
      <w:r w:rsidR="006C5BC7" w:rsidRPr="000B7B7B">
        <w:rPr>
          <w:rFonts w:ascii="Arial" w:hAnsi="Arial" w:cs="Arial"/>
        </w:rPr>
        <w:t>.</w:t>
      </w:r>
      <w:r w:rsidRPr="000B7B7B">
        <w:rPr>
          <w:rFonts w:ascii="Arial" w:hAnsi="Arial" w:cs="Arial"/>
        </w:rPr>
        <w:t>sobon</w:t>
      </w:r>
      <w:r w:rsidR="00154383" w:rsidRPr="000B7B7B">
        <w:rPr>
          <w:rFonts w:ascii="Arial" w:hAnsi="Arial" w:cs="Arial"/>
        </w:rPr>
        <w:t>@projekty</w:t>
      </w:r>
      <w:r w:rsidRPr="000B7B7B">
        <w:rPr>
          <w:rFonts w:ascii="Arial" w:hAnsi="Arial" w:cs="Arial"/>
        </w:rPr>
        <w:t>efs</w:t>
      </w:r>
      <w:r w:rsidR="00154383" w:rsidRPr="000B7B7B">
        <w:rPr>
          <w:rFonts w:ascii="Arial" w:hAnsi="Arial" w:cs="Arial"/>
        </w:rPr>
        <w:t xml:space="preserve">.com.pl </w:t>
      </w:r>
    </w:p>
    <w:p w14:paraId="02CB0841" w14:textId="58DFCD80" w:rsidR="00154383" w:rsidRPr="000B7B7B" w:rsidRDefault="00154383" w:rsidP="000B7B7B">
      <w:pPr>
        <w:spacing w:line="360" w:lineRule="auto"/>
        <w:rPr>
          <w:rFonts w:ascii="Arial" w:hAnsi="Arial" w:cs="Arial"/>
        </w:rPr>
      </w:pPr>
      <w:r w:rsidRPr="000B7B7B">
        <w:rPr>
          <w:rFonts w:ascii="Arial" w:hAnsi="Arial" w:cs="Arial"/>
        </w:rPr>
        <w:t xml:space="preserve">Tel. – </w:t>
      </w:r>
      <w:r w:rsidR="00D071F9" w:rsidRPr="000B7B7B">
        <w:rPr>
          <w:rFonts w:ascii="Arial" w:hAnsi="Arial" w:cs="Arial"/>
        </w:rPr>
        <w:t>733 850 249</w:t>
      </w:r>
    </w:p>
    <w:p w14:paraId="420866BA" w14:textId="77777777" w:rsidR="00154383" w:rsidRPr="000B7B7B" w:rsidRDefault="00154383" w:rsidP="000B7B7B">
      <w:pPr>
        <w:spacing w:line="360" w:lineRule="auto"/>
        <w:rPr>
          <w:rFonts w:ascii="Arial" w:hAnsi="Arial" w:cs="Arial"/>
        </w:rPr>
      </w:pPr>
    </w:p>
    <w:p w14:paraId="5759C17E" w14:textId="77777777" w:rsidR="00154383" w:rsidRPr="000B7B7B" w:rsidRDefault="00154383" w:rsidP="000B7B7B">
      <w:pPr>
        <w:spacing w:line="360" w:lineRule="auto"/>
        <w:rPr>
          <w:rFonts w:ascii="Arial" w:hAnsi="Arial" w:cs="Arial"/>
          <w:b/>
          <w:bCs/>
        </w:rPr>
      </w:pPr>
      <w:r w:rsidRPr="000B7B7B">
        <w:rPr>
          <w:rFonts w:ascii="Arial" w:hAnsi="Arial" w:cs="Arial"/>
          <w:b/>
          <w:bCs/>
        </w:rPr>
        <w:t>XI. KLAUZULA INFORMACYJNA</w:t>
      </w:r>
    </w:p>
    <w:p w14:paraId="7BBEFB2B" w14:textId="77777777" w:rsidR="003F26D0" w:rsidRDefault="003F26D0" w:rsidP="000B7B7B">
      <w:pPr>
        <w:spacing w:after="160" w:line="360" w:lineRule="auto"/>
        <w:ind w:left="57"/>
        <w:rPr>
          <w:rFonts w:ascii="Arial" w:eastAsiaTheme="minorHAnsi" w:hAnsi="Arial" w:cs="Arial"/>
          <w:lang w:eastAsia="en-US"/>
        </w:rPr>
      </w:pPr>
    </w:p>
    <w:p w14:paraId="03996E41" w14:textId="2927ED15" w:rsidR="00154383" w:rsidRPr="000B7B7B" w:rsidRDefault="00154383" w:rsidP="000B7B7B">
      <w:pPr>
        <w:spacing w:after="160" w:line="360" w:lineRule="auto"/>
        <w:ind w:left="57"/>
        <w:rPr>
          <w:rFonts w:ascii="Arial" w:eastAsiaTheme="minorHAnsi" w:hAnsi="Arial" w:cs="Arial"/>
          <w:lang w:eastAsia="en-US"/>
        </w:rPr>
      </w:pPr>
      <w:r w:rsidRPr="000B7B7B">
        <w:rPr>
          <w:rFonts w:ascii="Arial" w:eastAsiaTheme="minorHAnsi" w:hAnsi="Arial" w:cs="Arial"/>
          <w:lang w:eastAsia="en-US"/>
        </w:rPr>
        <w:t xml:space="preserve">Wykonawca jest zobowiązany do złożenia oświadczenia odnośnie spełniania wymagań rozporządzenia Parlamentu Europejskiego i Rady (UE) 2016/679 z dnia 27 kwietnia 2016 r. w sprawie ochrony osób fizycznych w związku z przetwarzaniem danych osobowych i w sprawie swobodnego przepływu takich danych oraz uchylenia dyrektywy 95/46/WE (Dz. Urz. UE L 119 z 04.05.2016, str. 1) dalej: RODO: </w:t>
      </w:r>
    </w:p>
    <w:p w14:paraId="725D1284" w14:textId="77777777" w:rsidR="00154383" w:rsidRPr="000B7B7B" w:rsidRDefault="00154383" w:rsidP="000B7B7B">
      <w:pPr>
        <w:pStyle w:val="Akapitzlist"/>
        <w:numPr>
          <w:ilvl w:val="0"/>
          <w:numId w:val="23"/>
        </w:numPr>
        <w:spacing w:after="160" w:line="360" w:lineRule="auto"/>
        <w:ind w:left="723"/>
        <w:contextualSpacing/>
        <w:rPr>
          <w:rFonts w:ascii="Arial" w:eastAsiaTheme="minorHAnsi" w:hAnsi="Arial" w:cs="Arial"/>
          <w:lang w:eastAsia="en-US"/>
        </w:rPr>
      </w:pPr>
      <w:r w:rsidRPr="000B7B7B">
        <w:rPr>
          <w:rFonts w:ascii="Arial" w:eastAsiaTheme="minorHAnsi" w:hAnsi="Arial" w:cs="Arial"/>
          <w:lang w:eastAsia="en-US"/>
        </w:rPr>
        <w:t xml:space="preserve">Wykonawca ubiegając się o udzielenie zamówienia publicznego jest zobowiązany do wypełnienia wszystkich obowiązków formalno-prawnych związanych z udziałem w postępowaniu. Do obowiązków tych należą m.in. obowiązki wynikające z RODO, w szczególności obowiązek informacyjny przewidziany w art. 13 lub art.14 RODO, w związku z powyższym Wykonawca jest zobowiązany do </w:t>
      </w:r>
      <w:r w:rsidRPr="000B7B7B">
        <w:rPr>
          <w:rFonts w:ascii="Arial" w:eastAsiaTheme="minorHAnsi" w:hAnsi="Arial" w:cs="Arial"/>
          <w:b/>
          <w:lang w:eastAsia="en-US"/>
        </w:rPr>
        <w:t>złożenia oświadczenia według wzoru stanowiącego załącznik nr 5 do zapytania ofertowego</w:t>
      </w:r>
      <w:r w:rsidRPr="000B7B7B">
        <w:rPr>
          <w:rFonts w:ascii="Arial" w:eastAsiaTheme="minorHAnsi" w:hAnsi="Arial" w:cs="Arial"/>
          <w:lang w:eastAsia="en-US"/>
        </w:rPr>
        <w:t xml:space="preserve">. </w:t>
      </w:r>
    </w:p>
    <w:p w14:paraId="779C4DE2" w14:textId="77777777" w:rsidR="00154383" w:rsidRPr="000B7B7B" w:rsidRDefault="00154383" w:rsidP="000B7B7B">
      <w:pPr>
        <w:pStyle w:val="Akapitzlist"/>
        <w:spacing w:after="160" w:line="360" w:lineRule="auto"/>
        <w:ind w:left="360"/>
        <w:contextualSpacing/>
        <w:rPr>
          <w:rFonts w:ascii="Arial" w:eastAsiaTheme="minorHAnsi" w:hAnsi="Arial" w:cs="Arial"/>
          <w:lang w:eastAsia="en-US"/>
        </w:rPr>
      </w:pPr>
    </w:p>
    <w:p w14:paraId="4264C1BA" w14:textId="77777777" w:rsidR="00154383" w:rsidRPr="000B7B7B" w:rsidRDefault="00154383" w:rsidP="000B7B7B">
      <w:pPr>
        <w:pStyle w:val="Akapitzlist"/>
        <w:numPr>
          <w:ilvl w:val="0"/>
          <w:numId w:val="23"/>
        </w:numPr>
        <w:spacing w:line="360" w:lineRule="auto"/>
        <w:ind w:left="723"/>
        <w:contextualSpacing/>
        <w:rPr>
          <w:rFonts w:ascii="Arial" w:eastAsiaTheme="minorHAnsi" w:hAnsi="Arial" w:cs="Arial"/>
          <w:lang w:eastAsia="en-US"/>
        </w:rPr>
      </w:pPr>
      <w:r w:rsidRPr="000B7B7B">
        <w:rPr>
          <w:rFonts w:ascii="Arial" w:eastAsiaTheme="minorHAnsi" w:hAnsi="Arial" w:cs="Arial"/>
          <w:lang w:eastAsia="en-US"/>
        </w:rPr>
        <w:t>W przypadku zbierania danych osobowych bezpośrednio od osoby fizycznej, której dane dotyczą, w celu związanym z niniejszym postępowaniem o udzielenie zamówienia Wykonawca będący:</w:t>
      </w:r>
    </w:p>
    <w:p w14:paraId="2E68C254" w14:textId="77777777" w:rsidR="00154383" w:rsidRPr="000B7B7B" w:rsidRDefault="00154383" w:rsidP="000B7B7B">
      <w:pPr>
        <w:numPr>
          <w:ilvl w:val="0"/>
          <w:numId w:val="39"/>
        </w:numPr>
        <w:spacing w:line="360" w:lineRule="auto"/>
        <w:contextualSpacing/>
        <w:rPr>
          <w:rFonts w:ascii="Arial" w:eastAsiaTheme="minorHAnsi" w:hAnsi="Arial" w:cs="Arial"/>
          <w:lang w:eastAsia="en-US"/>
        </w:rPr>
      </w:pPr>
      <w:r w:rsidRPr="000B7B7B">
        <w:rPr>
          <w:rFonts w:ascii="Arial" w:eastAsiaTheme="minorHAnsi" w:hAnsi="Arial" w:cs="Arial"/>
          <w:lang w:eastAsia="en-US"/>
        </w:rPr>
        <w:t xml:space="preserve">Osobą fizyczną skierowaną do realizacji zamówienia, </w:t>
      </w:r>
    </w:p>
    <w:p w14:paraId="03F3EE7B" w14:textId="77777777" w:rsidR="00154383" w:rsidRPr="000B7B7B" w:rsidRDefault="00154383" w:rsidP="000B7B7B">
      <w:pPr>
        <w:numPr>
          <w:ilvl w:val="0"/>
          <w:numId w:val="39"/>
        </w:numPr>
        <w:spacing w:after="160" w:line="360" w:lineRule="auto"/>
        <w:contextualSpacing/>
        <w:rPr>
          <w:rFonts w:ascii="Arial" w:eastAsiaTheme="minorHAnsi" w:hAnsi="Arial" w:cs="Arial"/>
          <w:lang w:eastAsia="en-US"/>
        </w:rPr>
      </w:pPr>
      <w:r w:rsidRPr="000B7B7B">
        <w:rPr>
          <w:rFonts w:ascii="Arial" w:eastAsiaTheme="minorHAnsi" w:hAnsi="Arial" w:cs="Arial"/>
          <w:lang w:eastAsia="en-US"/>
        </w:rPr>
        <w:t>Podwykonawcą/ podmiotem trzecim będącym osobą fizyczną,</w:t>
      </w:r>
    </w:p>
    <w:p w14:paraId="40108F9E" w14:textId="77777777" w:rsidR="00154383" w:rsidRPr="000B7B7B" w:rsidRDefault="00154383" w:rsidP="000B7B7B">
      <w:pPr>
        <w:numPr>
          <w:ilvl w:val="0"/>
          <w:numId w:val="39"/>
        </w:numPr>
        <w:spacing w:after="160" w:line="360" w:lineRule="auto"/>
        <w:contextualSpacing/>
        <w:rPr>
          <w:rFonts w:ascii="Arial" w:eastAsiaTheme="minorHAnsi" w:hAnsi="Arial" w:cs="Arial"/>
          <w:lang w:eastAsia="en-US"/>
        </w:rPr>
      </w:pPr>
      <w:r w:rsidRPr="000B7B7B">
        <w:rPr>
          <w:rFonts w:ascii="Arial" w:eastAsiaTheme="minorHAnsi" w:hAnsi="Arial" w:cs="Arial"/>
          <w:lang w:eastAsia="en-US"/>
        </w:rPr>
        <w:t>Podwykonawcą/ podmiotem trzecim będącym osobą fizyczną, prowadzącą jednoosobową działalność gospodarczą,</w:t>
      </w:r>
    </w:p>
    <w:p w14:paraId="56627D4F" w14:textId="77777777" w:rsidR="00154383" w:rsidRPr="000B7B7B" w:rsidRDefault="00154383" w:rsidP="000B7B7B">
      <w:pPr>
        <w:numPr>
          <w:ilvl w:val="0"/>
          <w:numId w:val="39"/>
        </w:numPr>
        <w:spacing w:after="160" w:line="360" w:lineRule="auto"/>
        <w:contextualSpacing/>
        <w:rPr>
          <w:rFonts w:ascii="Arial" w:eastAsiaTheme="minorHAnsi" w:hAnsi="Arial" w:cs="Arial"/>
          <w:lang w:eastAsia="en-US"/>
        </w:rPr>
      </w:pPr>
      <w:r w:rsidRPr="000B7B7B">
        <w:rPr>
          <w:rFonts w:ascii="Arial" w:eastAsiaTheme="minorHAnsi" w:hAnsi="Arial" w:cs="Arial"/>
          <w:lang w:eastAsia="en-US"/>
        </w:rPr>
        <w:t xml:space="preserve">Pełnomocnikiem podwykonawcy / podmiotu trzeciego będący osobą fizyczną </w:t>
      </w:r>
    </w:p>
    <w:p w14:paraId="1B6E2288" w14:textId="77777777" w:rsidR="00154383" w:rsidRPr="000B7B7B" w:rsidRDefault="00154383" w:rsidP="000B7B7B">
      <w:pPr>
        <w:numPr>
          <w:ilvl w:val="0"/>
          <w:numId w:val="39"/>
        </w:numPr>
        <w:spacing w:after="160" w:line="360" w:lineRule="auto"/>
        <w:contextualSpacing/>
        <w:rPr>
          <w:rFonts w:ascii="Arial" w:eastAsiaTheme="minorHAnsi" w:hAnsi="Arial" w:cs="Arial"/>
          <w:lang w:eastAsia="en-US"/>
        </w:rPr>
      </w:pPr>
      <w:r w:rsidRPr="000B7B7B">
        <w:rPr>
          <w:rFonts w:ascii="Arial" w:eastAsiaTheme="minorHAnsi" w:hAnsi="Arial" w:cs="Arial"/>
          <w:lang w:eastAsia="en-US"/>
        </w:rPr>
        <w:t xml:space="preserve">Członka organu zarządzającego podwykonawcy / podmiotu trzeciego, będący osobą fizyczną lub Podwykonawca / podmiot trzeci względem osób fizycznych, od których dane bezpośrednio pozyskał (dotyczy to w </w:t>
      </w:r>
      <w:r w:rsidRPr="000B7B7B">
        <w:rPr>
          <w:rFonts w:ascii="Arial" w:eastAsiaTheme="minorHAnsi" w:hAnsi="Arial" w:cs="Arial"/>
          <w:lang w:eastAsia="en-US"/>
        </w:rPr>
        <w:lastRenderedPageBreak/>
        <w:t xml:space="preserve">szczególności osoby fizycznej skierowanej do realizacji zamówienia) zobowiązani są do </w:t>
      </w:r>
      <w:r w:rsidRPr="000B7B7B">
        <w:rPr>
          <w:rFonts w:ascii="Arial" w:eastAsiaTheme="minorHAnsi" w:hAnsi="Arial" w:cs="Arial"/>
          <w:b/>
          <w:lang w:eastAsia="en-US"/>
        </w:rPr>
        <w:t xml:space="preserve">złożenia klauzuli informacyjnej według wzoru stanowiącego załącznik nr 4 do zapytania ofertowego. </w:t>
      </w:r>
    </w:p>
    <w:p w14:paraId="527372CA" w14:textId="77777777" w:rsidR="00E91B55" w:rsidRPr="000B7B7B" w:rsidRDefault="00E91B55" w:rsidP="000B7B7B">
      <w:pPr>
        <w:spacing w:after="160" w:line="360" w:lineRule="auto"/>
        <w:ind w:left="741"/>
        <w:contextualSpacing/>
        <w:rPr>
          <w:rFonts w:ascii="Arial" w:eastAsiaTheme="minorHAnsi" w:hAnsi="Arial" w:cs="Arial"/>
          <w:lang w:eastAsia="en-US"/>
        </w:rPr>
      </w:pPr>
    </w:p>
    <w:p w14:paraId="6B2F8549" w14:textId="77777777" w:rsidR="00154383" w:rsidRPr="000B7B7B" w:rsidRDefault="00154383" w:rsidP="000B7B7B">
      <w:pPr>
        <w:spacing w:after="160" w:line="360" w:lineRule="auto"/>
        <w:rPr>
          <w:rFonts w:ascii="Arial" w:eastAsiaTheme="minorHAnsi" w:hAnsi="Arial" w:cs="Arial"/>
          <w:lang w:eastAsia="en-US"/>
        </w:rPr>
      </w:pPr>
      <w:r w:rsidRPr="000B7B7B">
        <w:rPr>
          <w:rFonts w:ascii="Arial" w:eastAsiaTheme="minorHAnsi" w:hAnsi="Arial" w:cs="Arial"/>
          <w:lang w:eastAsia="en-US"/>
        </w:rPr>
        <w:t xml:space="preserve">UWAGA : (Klauzulę informacyjną wg wzoru z załącznika nr 4 podpisuje </w:t>
      </w:r>
      <w:bookmarkStart w:id="1" w:name="_Hlk166142700"/>
      <w:r w:rsidRPr="000B7B7B">
        <w:rPr>
          <w:rFonts w:ascii="Arial" w:eastAsiaTheme="minorHAnsi" w:hAnsi="Arial" w:cs="Arial"/>
          <w:lang w:eastAsia="en-US"/>
        </w:rPr>
        <w:t>każda osoba, która została wskazana w ofercie do wykonania przedmiotu zamówienia</w:t>
      </w:r>
      <w:bookmarkEnd w:id="1"/>
      <w:r w:rsidRPr="000B7B7B">
        <w:rPr>
          <w:rFonts w:ascii="Arial" w:eastAsiaTheme="minorHAnsi" w:hAnsi="Arial" w:cs="Arial"/>
          <w:lang w:eastAsia="en-US"/>
        </w:rPr>
        <w:t xml:space="preserve"> a jej dane osobowe zostały wskazane i przetwarzane w trakcie postępowania o udzielenie zamówienia).</w:t>
      </w:r>
    </w:p>
    <w:p w14:paraId="533C85C5" w14:textId="77777777" w:rsidR="002314F9" w:rsidRDefault="002314F9" w:rsidP="000B7B7B">
      <w:pPr>
        <w:spacing w:line="360" w:lineRule="auto"/>
        <w:rPr>
          <w:rFonts w:ascii="Arial" w:eastAsia="Arial Narrow" w:hAnsi="Arial" w:cs="Arial"/>
        </w:rPr>
      </w:pPr>
    </w:p>
    <w:p w14:paraId="3FEB9FEB" w14:textId="77777777" w:rsidR="003F26D0" w:rsidRDefault="003F26D0" w:rsidP="000B7B7B">
      <w:pPr>
        <w:spacing w:line="360" w:lineRule="auto"/>
        <w:rPr>
          <w:rFonts w:ascii="Arial" w:eastAsia="Arial Narrow" w:hAnsi="Arial" w:cs="Arial"/>
        </w:rPr>
      </w:pPr>
    </w:p>
    <w:p w14:paraId="63CD0947" w14:textId="77777777" w:rsidR="003F26D0" w:rsidRPr="000B7B7B" w:rsidRDefault="003F26D0" w:rsidP="000B7B7B">
      <w:pPr>
        <w:spacing w:line="360" w:lineRule="auto"/>
        <w:rPr>
          <w:rFonts w:ascii="Arial" w:eastAsia="Arial Narrow" w:hAnsi="Arial" w:cs="Arial"/>
        </w:rPr>
      </w:pPr>
    </w:p>
    <w:p w14:paraId="73CB23B3" w14:textId="77777777" w:rsidR="00154383" w:rsidRPr="000B7B7B" w:rsidRDefault="00154383" w:rsidP="000B7B7B">
      <w:pPr>
        <w:spacing w:line="360" w:lineRule="auto"/>
        <w:rPr>
          <w:rFonts w:ascii="Arial" w:hAnsi="Arial" w:cs="Arial"/>
        </w:rPr>
      </w:pPr>
    </w:p>
    <w:p w14:paraId="53258283" w14:textId="77777777" w:rsidR="00154383" w:rsidRPr="000B7B7B" w:rsidRDefault="00154383" w:rsidP="000B7B7B">
      <w:pPr>
        <w:tabs>
          <w:tab w:val="left" w:pos="426"/>
        </w:tabs>
        <w:spacing w:line="360" w:lineRule="auto"/>
        <w:rPr>
          <w:rFonts w:ascii="Arial" w:hAnsi="Arial" w:cs="Arial"/>
        </w:rPr>
      </w:pPr>
      <w:r w:rsidRPr="000B7B7B">
        <w:rPr>
          <w:rFonts w:ascii="Arial" w:hAnsi="Arial" w:cs="Arial"/>
        </w:rPr>
        <w:t>Załączniki:</w:t>
      </w:r>
    </w:p>
    <w:p w14:paraId="610CB86D" w14:textId="77777777" w:rsidR="00154383" w:rsidRPr="000B7B7B" w:rsidRDefault="00154383" w:rsidP="000B7B7B">
      <w:pPr>
        <w:spacing w:line="360" w:lineRule="auto"/>
        <w:rPr>
          <w:rFonts w:ascii="Arial" w:hAnsi="Arial" w:cs="Arial"/>
        </w:rPr>
      </w:pPr>
      <w:r w:rsidRPr="000B7B7B">
        <w:rPr>
          <w:rFonts w:ascii="Arial" w:hAnsi="Arial" w:cs="Arial"/>
        </w:rPr>
        <w:t xml:space="preserve">Załącznik nr 1 - Formularz Oferty; </w:t>
      </w:r>
    </w:p>
    <w:p w14:paraId="617E3495" w14:textId="77777777" w:rsidR="00EF66E3" w:rsidRPr="000B7B7B" w:rsidRDefault="00154383" w:rsidP="000B7B7B">
      <w:pPr>
        <w:spacing w:line="360" w:lineRule="auto"/>
        <w:rPr>
          <w:rFonts w:ascii="Arial" w:hAnsi="Arial" w:cs="Arial"/>
        </w:rPr>
      </w:pPr>
      <w:r w:rsidRPr="000B7B7B">
        <w:rPr>
          <w:rFonts w:ascii="Arial" w:hAnsi="Arial" w:cs="Arial"/>
        </w:rPr>
        <w:t>Załącznik nr 2 - Formularz oświadczeń (wraz z informacją o przetwarzaniu danych</w:t>
      </w:r>
      <w:r w:rsidR="00E5459B" w:rsidRPr="000B7B7B">
        <w:rPr>
          <w:rFonts w:ascii="Arial" w:hAnsi="Arial" w:cs="Arial"/>
        </w:rPr>
        <w:t xml:space="preserve"> </w:t>
      </w:r>
    </w:p>
    <w:p w14:paraId="400C0976" w14:textId="5CBD33EF" w:rsidR="00154383" w:rsidRPr="000B7B7B" w:rsidRDefault="00154383" w:rsidP="003C5EE2">
      <w:pPr>
        <w:spacing w:line="360" w:lineRule="auto"/>
        <w:ind w:firstLine="1701"/>
        <w:rPr>
          <w:rFonts w:ascii="Arial" w:hAnsi="Arial" w:cs="Arial"/>
        </w:rPr>
      </w:pPr>
      <w:r w:rsidRPr="000B7B7B">
        <w:rPr>
          <w:rFonts w:ascii="Arial" w:hAnsi="Arial" w:cs="Arial"/>
        </w:rPr>
        <w:t xml:space="preserve">osobowych); </w:t>
      </w:r>
    </w:p>
    <w:p w14:paraId="6081261F" w14:textId="77777777" w:rsidR="003C5EE2" w:rsidRDefault="00154383" w:rsidP="000B7B7B">
      <w:pPr>
        <w:spacing w:line="360" w:lineRule="auto"/>
        <w:rPr>
          <w:rFonts w:ascii="Arial" w:hAnsi="Arial" w:cs="Arial"/>
        </w:rPr>
      </w:pPr>
      <w:r w:rsidRPr="000B7B7B">
        <w:rPr>
          <w:rFonts w:ascii="Arial" w:hAnsi="Arial" w:cs="Arial"/>
        </w:rPr>
        <w:t xml:space="preserve">Załącznik nr 3 - Oświadczenie Wykonawcy o osobowych lub kapitałowych </w:t>
      </w:r>
      <w:r w:rsidR="003C5EE2">
        <w:rPr>
          <w:rFonts w:ascii="Arial" w:hAnsi="Arial" w:cs="Arial"/>
        </w:rPr>
        <w:t xml:space="preserve"> </w:t>
      </w:r>
    </w:p>
    <w:p w14:paraId="28D3C1DF" w14:textId="750BCB3F" w:rsidR="00154383" w:rsidRPr="000B7B7B" w:rsidRDefault="00154383" w:rsidP="003C5EE2">
      <w:pPr>
        <w:spacing w:line="360" w:lineRule="auto"/>
        <w:ind w:firstLine="1701"/>
        <w:rPr>
          <w:rFonts w:ascii="Arial" w:hAnsi="Arial" w:cs="Arial"/>
        </w:rPr>
      </w:pPr>
      <w:r w:rsidRPr="000B7B7B">
        <w:rPr>
          <w:rFonts w:ascii="Arial" w:hAnsi="Arial" w:cs="Arial"/>
        </w:rPr>
        <w:t>powi</w:t>
      </w:r>
      <w:r w:rsidR="00DF40EC" w:rsidRPr="000B7B7B">
        <w:rPr>
          <w:rFonts w:ascii="Arial" w:hAnsi="Arial" w:cs="Arial"/>
        </w:rPr>
        <w:t>ą</w:t>
      </w:r>
      <w:r w:rsidRPr="000B7B7B">
        <w:rPr>
          <w:rFonts w:ascii="Arial" w:hAnsi="Arial" w:cs="Arial"/>
        </w:rPr>
        <w:t>zaniach;</w:t>
      </w:r>
    </w:p>
    <w:p w14:paraId="5EC13EDC" w14:textId="77777777" w:rsidR="00154383" w:rsidRPr="000B7B7B" w:rsidRDefault="00154383" w:rsidP="000B7B7B">
      <w:pPr>
        <w:spacing w:line="360" w:lineRule="auto"/>
        <w:rPr>
          <w:rFonts w:ascii="Arial" w:hAnsi="Arial" w:cs="Arial"/>
        </w:rPr>
      </w:pPr>
      <w:r w:rsidRPr="000B7B7B">
        <w:rPr>
          <w:rFonts w:ascii="Arial" w:hAnsi="Arial" w:cs="Arial"/>
        </w:rPr>
        <w:t>Załącznik nr 4 - Klauzula informacyjna;</w:t>
      </w:r>
    </w:p>
    <w:p w14:paraId="71FC5B53" w14:textId="323BC766" w:rsidR="000B471E" w:rsidRPr="000B7B7B" w:rsidRDefault="00154383" w:rsidP="000B7B7B">
      <w:pPr>
        <w:spacing w:line="360" w:lineRule="auto"/>
        <w:rPr>
          <w:rFonts w:ascii="Arial" w:hAnsi="Arial" w:cs="Arial"/>
        </w:rPr>
        <w:sectPr w:rsidR="000B471E" w:rsidRPr="000B7B7B" w:rsidSect="00DC6CF7">
          <w:type w:val="continuous"/>
          <w:pgSz w:w="11910" w:h="16840"/>
          <w:pgMar w:top="1440" w:right="1300" w:bottom="1160" w:left="1200" w:header="457" w:footer="971" w:gutter="0"/>
          <w:cols w:space="40"/>
        </w:sectPr>
      </w:pPr>
      <w:r w:rsidRPr="000B7B7B">
        <w:rPr>
          <w:rFonts w:ascii="Arial" w:hAnsi="Arial" w:cs="Arial"/>
        </w:rPr>
        <w:t xml:space="preserve">Załącznik nr 5 - </w:t>
      </w:r>
      <w:r w:rsidRPr="000B7B7B">
        <w:rPr>
          <w:rFonts w:ascii="Arial" w:hAnsi="Arial" w:cs="Arial"/>
          <w:iCs/>
        </w:rPr>
        <w:t>Oświadczenie wykonawc</w:t>
      </w:r>
      <w:r w:rsidR="00E5459B" w:rsidRPr="000B7B7B">
        <w:rPr>
          <w:rFonts w:ascii="Arial" w:hAnsi="Arial" w:cs="Arial"/>
          <w:iCs/>
        </w:rPr>
        <w:t>y</w:t>
      </w:r>
      <w:r w:rsidR="006C2BCE" w:rsidRPr="000B7B7B">
        <w:rPr>
          <w:rFonts w:ascii="Arial" w:hAnsi="Arial" w:cs="Arial"/>
          <w:iCs/>
        </w:rPr>
        <w:t>.</w:t>
      </w:r>
    </w:p>
    <w:p w14:paraId="5AA4FF61" w14:textId="77777777" w:rsidR="00DC6CF7" w:rsidRPr="000B7B7B" w:rsidRDefault="00DC6CF7" w:rsidP="000B7B7B">
      <w:pPr>
        <w:spacing w:line="360" w:lineRule="auto"/>
        <w:rPr>
          <w:rFonts w:ascii="Arial" w:hAnsi="Arial" w:cs="Arial"/>
        </w:rPr>
        <w:sectPr w:rsidR="00DC6CF7" w:rsidRPr="000B7B7B" w:rsidSect="00DC6CF7">
          <w:headerReference w:type="default" r:id="rId10"/>
          <w:footerReference w:type="default" r:id="rId11"/>
          <w:headerReference w:type="first" r:id="rId12"/>
          <w:footerReference w:type="first" r:id="rId13"/>
          <w:pgSz w:w="11906" w:h="16838"/>
          <w:pgMar w:top="1417" w:right="1274" w:bottom="1418" w:left="1417" w:header="57" w:footer="458" w:gutter="0"/>
          <w:pgNumType w:start="1" w:chapStyle="1"/>
          <w:cols w:space="708"/>
          <w:titlePg/>
          <w:docGrid w:linePitch="360"/>
        </w:sectPr>
      </w:pPr>
    </w:p>
    <w:p w14:paraId="1CB256C9" w14:textId="77777777" w:rsidR="00154383" w:rsidRPr="000B7B7B" w:rsidRDefault="00154383" w:rsidP="000B7B7B">
      <w:pPr>
        <w:spacing w:line="360" w:lineRule="auto"/>
        <w:rPr>
          <w:rFonts w:ascii="Arial" w:hAnsi="Arial" w:cs="Arial"/>
        </w:rPr>
      </w:pPr>
    </w:p>
    <w:sectPr w:rsidR="00154383" w:rsidRPr="000B7B7B" w:rsidSect="00DC6CF7">
      <w:type w:val="continuous"/>
      <w:pgSz w:w="11906" w:h="16838"/>
      <w:pgMar w:top="1417" w:right="1274" w:bottom="1418" w:left="1417" w:header="57" w:footer="458" w:gutter="0"/>
      <w:pgNumType w:start="1" w:chapStyle="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2D54CE" w14:textId="77777777" w:rsidR="00DF6EDC" w:rsidRDefault="00DF6EDC">
      <w:r>
        <w:separator/>
      </w:r>
    </w:p>
  </w:endnote>
  <w:endnote w:type="continuationSeparator" w:id="0">
    <w:p w14:paraId="5CAC3048" w14:textId="77777777" w:rsidR="00DF6EDC" w:rsidRDefault="00DF6E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Microsoft Sans Serif">
    <w:altName w:val="Microsoft Sans Serif"/>
    <w:panose1 w:val="020B0604020202020204"/>
    <w:charset w:val="EE"/>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hAnsi="Arial" w:cs="Arial"/>
      </w:rPr>
      <w:id w:val="490686515"/>
      <w:docPartObj>
        <w:docPartGallery w:val="Page Numbers (Bottom of Page)"/>
        <w:docPartUnique/>
      </w:docPartObj>
    </w:sdtPr>
    <w:sdtContent>
      <w:p w14:paraId="5CD82EDE" w14:textId="48BDAD69" w:rsidR="009C74CA" w:rsidRPr="009C74CA" w:rsidRDefault="009C74CA">
        <w:pPr>
          <w:pStyle w:val="Stopka"/>
          <w:jc w:val="right"/>
          <w:rPr>
            <w:rFonts w:ascii="Arial" w:hAnsi="Arial" w:cs="Arial"/>
          </w:rPr>
        </w:pPr>
        <w:r w:rsidRPr="009C74CA">
          <w:rPr>
            <w:rFonts w:ascii="Arial" w:hAnsi="Arial" w:cs="Arial"/>
          </w:rPr>
          <w:fldChar w:fldCharType="begin"/>
        </w:r>
        <w:r w:rsidRPr="009C74CA">
          <w:rPr>
            <w:rFonts w:ascii="Arial" w:hAnsi="Arial" w:cs="Arial"/>
          </w:rPr>
          <w:instrText>PAGE   \* MERGEFORMAT</w:instrText>
        </w:r>
        <w:r w:rsidRPr="009C74CA">
          <w:rPr>
            <w:rFonts w:ascii="Arial" w:hAnsi="Arial" w:cs="Arial"/>
          </w:rPr>
          <w:fldChar w:fldCharType="separate"/>
        </w:r>
        <w:r w:rsidRPr="009C74CA">
          <w:rPr>
            <w:rFonts w:ascii="Arial" w:hAnsi="Arial" w:cs="Arial"/>
          </w:rPr>
          <w:t>2</w:t>
        </w:r>
        <w:r w:rsidRPr="009C74CA">
          <w:rPr>
            <w:rFonts w:ascii="Arial" w:hAnsi="Arial" w:cs="Arial"/>
          </w:rPr>
          <w:fldChar w:fldCharType="end"/>
        </w:r>
      </w:p>
    </w:sdtContent>
  </w:sdt>
  <w:p w14:paraId="47047296" w14:textId="77777777" w:rsidR="009C74CA" w:rsidRDefault="009C74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61F68" w14:textId="18CA0FC8" w:rsidR="00FA7004" w:rsidRDefault="00FA7004">
    <w:pPr>
      <w:pStyle w:val="Stopka"/>
      <w:jc w:val="right"/>
    </w:pPr>
  </w:p>
  <w:p w14:paraId="7F2FC81F" w14:textId="77777777" w:rsidR="00FA7004" w:rsidRDefault="00FA7004" w:rsidP="001106FB">
    <w:pPr>
      <w:ind w:left="3540"/>
      <w:jc w:val="right"/>
      <w:rPr>
        <w:rFonts w:ascii="Century Gothic" w:hAnsi="Century Gothic" w:cs="Arial"/>
        <w:sz w:val="18"/>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45BAC4" w14:textId="77777777" w:rsidR="00FA7004" w:rsidRDefault="00FA700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1384B3" w14:textId="77777777" w:rsidR="00DF6EDC" w:rsidRDefault="00DF6EDC">
      <w:r>
        <w:separator/>
      </w:r>
    </w:p>
  </w:footnote>
  <w:footnote w:type="continuationSeparator" w:id="0">
    <w:p w14:paraId="212B3338" w14:textId="77777777" w:rsidR="00DF6EDC" w:rsidRDefault="00DF6E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FC112C" w14:textId="6209E00B" w:rsidR="00DC6CF7" w:rsidRDefault="0009451D">
    <w:pPr>
      <w:pStyle w:val="Nagwek"/>
    </w:pPr>
    <w:r>
      <w:rPr>
        <w:rFonts w:ascii="Cambria" w:eastAsia="Cambria" w:hAnsi="Cambria" w:cs="Cambria"/>
        <w:noProof/>
        <w:color w:val="000000"/>
        <w:sz w:val="22"/>
        <w:szCs w:val="22"/>
      </w:rPr>
      <w:drawing>
        <wp:inline distT="0" distB="0" distL="0" distR="0" wp14:anchorId="68B3DCBF" wp14:editId="26FA0E78">
          <wp:extent cx="5966460" cy="822960"/>
          <wp:effectExtent l="0" t="0" r="0" b="0"/>
          <wp:docPr id="170649125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66460" cy="82296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2B5C49" w14:textId="1FA3555A" w:rsidR="0004747D" w:rsidRPr="00C82C56" w:rsidRDefault="00A33872" w:rsidP="00C82C56">
    <w:pPr>
      <w:pStyle w:val="Nagwek"/>
      <w:rPr>
        <w:rFonts w:eastAsia="Cambria"/>
      </w:rPr>
    </w:pPr>
    <w:r>
      <w:rPr>
        <w:rFonts w:ascii="Cambria" w:eastAsia="Cambria" w:hAnsi="Cambria" w:cs="Cambria"/>
        <w:noProof/>
        <w:color w:val="000000"/>
        <w:sz w:val="22"/>
        <w:szCs w:val="22"/>
      </w:rPr>
      <w:drawing>
        <wp:inline distT="0" distB="0" distL="0" distR="0" wp14:anchorId="580E31FD" wp14:editId="47601A6D">
          <wp:extent cx="5851525" cy="815340"/>
          <wp:effectExtent l="0" t="0" r="0" b="3810"/>
          <wp:docPr id="157145426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51525" cy="81534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371A7D" w14:textId="321EC888" w:rsidR="00D905CC" w:rsidRPr="00D905CC" w:rsidRDefault="00D905CC" w:rsidP="00B10C7B">
    <w:pPr>
      <w:spacing w:line="259" w:lineRule="auto"/>
      <w:ind w:right="10535"/>
      <w:rPr>
        <w:rFonts w:ascii="Cambria" w:eastAsia="Cambria" w:hAnsi="Cambria" w:cs="Cambria"/>
        <w:color w:val="000000"/>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BB02D144"/>
    <w:lvl w:ilvl="0">
      <w:start w:val="1"/>
      <w:numFmt w:val="bullet"/>
      <w:pStyle w:val="Listapunktowana2"/>
      <w:lvlText w:val=""/>
      <w:lvlJc w:val="left"/>
      <w:pPr>
        <w:tabs>
          <w:tab w:val="num" w:pos="646"/>
        </w:tabs>
        <w:ind w:left="646"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6"/>
    <w:multiLevelType w:val="singleLevel"/>
    <w:tmpl w:val="DE1EE1D8"/>
    <w:name w:val="WW8Num7"/>
    <w:lvl w:ilvl="0">
      <w:start w:val="1"/>
      <w:numFmt w:val="lowerLetter"/>
      <w:lvlText w:val="%1)"/>
      <w:lvlJc w:val="left"/>
      <w:pPr>
        <w:tabs>
          <w:tab w:val="num" w:pos="0"/>
        </w:tabs>
        <w:ind w:left="720" w:hanging="360"/>
      </w:pPr>
      <w:rPr>
        <w:sz w:val="22"/>
      </w:rPr>
    </w:lvl>
  </w:abstractNum>
  <w:abstractNum w:abstractNumId="3" w15:restartNumberingAfterBreak="0">
    <w:nsid w:val="0000000B"/>
    <w:multiLevelType w:val="singleLevel"/>
    <w:tmpl w:val="0000000B"/>
    <w:name w:val="WW8Num12"/>
    <w:lvl w:ilvl="0">
      <w:start w:val="1"/>
      <w:numFmt w:val="bullet"/>
      <w:lvlText w:val=""/>
      <w:lvlJc w:val="left"/>
      <w:pPr>
        <w:tabs>
          <w:tab w:val="num" w:pos="0"/>
        </w:tabs>
        <w:ind w:left="1287" w:hanging="360"/>
      </w:pPr>
      <w:rPr>
        <w:rFonts w:ascii="Symbol" w:hAnsi="Symbol" w:cs="Symbol" w:hint="default"/>
        <w:sz w:val="22"/>
        <w:szCs w:val="22"/>
      </w:rPr>
    </w:lvl>
  </w:abstractNum>
  <w:abstractNum w:abstractNumId="4" w15:restartNumberingAfterBreak="0">
    <w:nsid w:val="0000000F"/>
    <w:multiLevelType w:val="singleLevel"/>
    <w:tmpl w:val="7EA29136"/>
    <w:name w:val="WW8Num16"/>
    <w:lvl w:ilvl="0">
      <w:start w:val="1"/>
      <w:numFmt w:val="decimal"/>
      <w:lvlText w:val="%1."/>
      <w:lvlJc w:val="left"/>
      <w:pPr>
        <w:tabs>
          <w:tab w:val="num" w:pos="0"/>
        </w:tabs>
        <w:ind w:left="360" w:hanging="360"/>
      </w:pPr>
      <w:rPr>
        <w:sz w:val="22"/>
      </w:rPr>
    </w:lvl>
  </w:abstractNum>
  <w:abstractNum w:abstractNumId="5" w15:restartNumberingAfterBreak="0">
    <w:nsid w:val="01F416E6"/>
    <w:multiLevelType w:val="hybridMultilevel"/>
    <w:tmpl w:val="336C268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DF54CE"/>
    <w:multiLevelType w:val="hybridMultilevel"/>
    <w:tmpl w:val="5AFA89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8915129"/>
    <w:multiLevelType w:val="multilevel"/>
    <w:tmpl w:val="31085526"/>
    <w:lvl w:ilvl="0">
      <w:start w:val="1"/>
      <w:numFmt w:val="upperRoman"/>
      <w:pStyle w:val="Nagwek1"/>
      <w:lvlText w:val="Artykuł %1."/>
      <w:lvlJc w:val="left"/>
      <w:pPr>
        <w:tabs>
          <w:tab w:val="num" w:pos="1440"/>
        </w:tabs>
        <w:ind w:left="0" w:firstLine="0"/>
      </w:pPr>
      <w:rPr>
        <w:rFonts w:hint="default"/>
      </w:rPr>
    </w:lvl>
    <w:lvl w:ilvl="1">
      <w:start w:val="1"/>
      <w:numFmt w:val="decimalZero"/>
      <w:pStyle w:val="Nagwek2"/>
      <w:isLgl/>
      <w:lvlText w:val="Sekcja %1.%2"/>
      <w:lvlJc w:val="left"/>
      <w:pPr>
        <w:tabs>
          <w:tab w:val="num" w:pos="1440"/>
        </w:tabs>
        <w:ind w:left="0" w:firstLine="0"/>
      </w:pPr>
      <w:rPr>
        <w:rFonts w:hint="default"/>
      </w:rPr>
    </w:lvl>
    <w:lvl w:ilvl="2">
      <w:start w:val="1"/>
      <w:numFmt w:val="lowerRoman"/>
      <w:pStyle w:val="Nagwek3"/>
      <w:lvlText w:val="(%3)"/>
      <w:lvlJc w:val="left"/>
      <w:pPr>
        <w:tabs>
          <w:tab w:val="num" w:pos="720"/>
        </w:tabs>
        <w:ind w:left="720" w:hanging="432"/>
      </w:pPr>
      <w:rPr>
        <w:rFonts w:hint="default"/>
      </w:rPr>
    </w:lvl>
    <w:lvl w:ilvl="3">
      <w:start w:val="1"/>
      <w:numFmt w:val="lowerRoman"/>
      <w:pStyle w:val="Nagwek4"/>
      <w:lvlText w:val="(%4)"/>
      <w:lvlJc w:val="right"/>
      <w:pPr>
        <w:tabs>
          <w:tab w:val="num" w:pos="864"/>
        </w:tabs>
        <w:ind w:left="864" w:hanging="144"/>
      </w:pPr>
      <w:rPr>
        <w:rFonts w:hint="default"/>
      </w:rPr>
    </w:lvl>
    <w:lvl w:ilvl="4">
      <w:start w:val="1"/>
      <w:numFmt w:val="decimal"/>
      <w:pStyle w:val="Nagwek5"/>
      <w:lvlText w:val="%5)"/>
      <w:lvlJc w:val="left"/>
      <w:pPr>
        <w:tabs>
          <w:tab w:val="num" w:pos="1008"/>
        </w:tabs>
        <w:ind w:left="1008" w:hanging="432"/>
      </w:pPr>
      <w:rPr>
        <w:rFonts w:hint="default"/>
      </w:rPr>
    </w:lvl>
    <w:lvl w:ilvl="5">
      <w:start w:val="1"/>
      <w:numFmt w:val="lowerLetter"/>
      <w:pStyle w:val="Nagwek6"/>
      <w:lvlText w:val="%6)"/>
      <w:lvlJc w:val="left"/>
      <w:pPr>
        <w:tabs>
          <w:tab w:val="num" w:pos="1152"/>
        </w:tabs>
        <w:ind w:left="1152" w:hanging="432"/>
      </w:pPr>
      <w:rPr>
        <w:rFonts w:hint="default"/>
      </w:rPr>
    </w:lvl>
    <w:lvl w:ilvl="6">
      <w:start w:val="1"/>
      <w:numFmt w:val="lowerRoman"/>
      <w:pStyle w:val="Nagwek7"/>
      <w:lvlText w:val="%7)"/>
      <w:lvlJc w:val="right"/>
      <w:pPr>
        <w:tabs>
          <w:tab w:val="num" w:pos="1296"/>
        </w:tabs>
        <w:ind w:left="1296" w:hanging="288"/>
      </w:pPr>
      <w:rPr>
        <w:rFonts w:hint="default"/>
      </w:rPr>
    </w:lvl>
    <w:lvl w:ilvl="7">
      <w:start w:val="1"/>
      <w:numFmt w:val="lowerLetter"/>
      <w:pStyle w:val="Nagwek8"/>
      <w:lvlText w:val="%8."/>
      <w:lvlJc w:val="left"/>
      <w:pPr>
        <w:tabs>
          <w:tab w:val="num" w:pos="1440"/>
        </w:tabs>
        <w:ind w:left="1440" w:hanging="432"/>
      </w:pPr>
      <w:rPr>
        <w:rFonts w:hint="default"/>
      </w:rPr>
    </w:lvl>
    <w:lvl w:ilvl="8">
      <w:start w:val="1"/>
      <w:numFmt w:val="lowerRoman"/>
      <w:pStyle w:val="Nagwek9"/>
      <w:lvlText w:val="%9."/>
      <w:lvlJc w:val="right"/>
      <w:pPr>
        <w:tabs>
          <w:tab w:val="num" w:pos="1584"/>
        </w:tabs>
        <w:ind w:left="1584" w:hanging="144"/>
      </w:pPr>
      <w:rPr>
        <w:rFonts w:hint="default"/>
      </w:rPr>
    </w:lvl>
  </w:abstractNum>
  <w:abstractNum w:abstractNumId="8" w15:restartNumberingAfterBreak="0">
    <w:nsid w:val="0B3644A7"/>
    <w:multiLevelType w:val="hybridMultilevel"/>
    <w:tmpl w:val="DFC64C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D692978"/>
    <w:multiLevelType w:val="hybridMultilevel"/>
    <w:tmpl w:val="1586FE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EBD2E2E"/>
    <w:multiLevelType w:val="hybridMultilevel"/>
    <w:tmpl w:val="7818C9B8"/>
    <w:lvl w:ilvl="0" w:tplc="4358E14A">
      <w:start w:val="1"/>
      <w:numFmt w:val="decimal"/>
      <w:lvlText w:val="%1."/>
      <w:lvlJc w:val="left"/>
      <w:pPr>
        <w:ind w:left="1353" w:hanging="360"/>
      </w:pPr>
      <w:rPr>
        <w:rFonts w:hint="default"/>
        <w:b/>
        <w:bCs/>
        <w:i w:val="0"/>
        <w:iCs w:val="0"/>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1" w15:restartNumberingAfterBreak="0">
    <w:nsid w:val="0F8F0232"/>
    <w:multiLevelType w:val="hybridMultilevel"/>
    <w:tmpl w:val="FC96BE84"/>
    <w:lvl w:ilvl="0" w:tplc="04150011">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0B772CF"/>
    <w:multiLevelType w:val="hybridMultilevel"/>
    <w:tmpl w:val="D804AA6C"/>
    <w:name w:val="WW8Num223"/>
    <w:lvl w:ilvl="0" w:tplc="195A0612">
      <w:start w:val="6"/>
      <w:numFmt w:val="upperRoman"/>
      <w:lvlText w:val="%1."/>
      <w:lvlJc w:val="right"/>
      <w:pPr>
        <w:tabs>
          <w:tab w:val="num" w:pos="0"/>
        </w:tabs>
        <w:ind w:left="720" w:hanging="360"/>
      </w:pPr>
      <w:rPr>
        <w:rFonts w:hint="default"/>
        <w:b/>
        <w:bCs w:val="0"/>
      </w:rPr>
    </w:lvl>
    <w:lvl w:ilvl="1" w:tplc="4288DBFE">
      <w:start w:val="1"/>
      <w:numFmt w:val="decimal"/>
      <w:lvlText w:val="%2."/>
      <w:lvlJc w:val="left"/>
      <w:pPr>
        <w:ind w:left="1440" w:hanging="360"/>
      </w:pPr>
      <w:rPr>
        <w:rFonts w:hint="default"/>
      </w:rPr>
    </w:lvl>
    <w:lvl w:ilvl="2" w:tplc="9B20C902">
      <w:start w:val="1"/>
      <w:numFmt w:val="lowerLetter"/>
      <w:lvlText w:val="%3)"/>
      <w:lvlJc w:val="left"/>
      <w:pPr>
        <w:ind w:left="2340" w:hanging="360"/>
      </w:pPr>
      <w:rPr>
        <w:rFonts w:hint="default"/>
      </w:rPr>
    </w:lvl>
    <w:lvl w:ilvl="3" w:tplc="EB326DE6">
      <w:start w:val="1"/>
      <w:numFmt w:val="lowerLetter"/>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34C0E0A"/>
    <w:multiLevelType w:val="hybridMultilevel"/>
    <w:tmpl w:val="8802586A"/>
    <w:lvl w:ilvl="0" w:tplc="0415000F">
      <w:start w:val="1"/>
      <w:numFmt w:val="decimal"/>
      <w:lvlText w:val="%1."/>
      <w:lvlJc w:val="left"/>
      <w:pPr>
        <w:ind w:left="720" w:hanging="360"/>
      </w:pPr>
    </w:lvl>
    <w:lvl w:ilvl="1" w:tplc="E0D85CD2">
      <w:numFmt w:val="bullet"/>
      <w:lvlText w:val=""/>
      <w:lvlJc w:val="left"/>
      <w:pPr>
        <w:ind w:left="1440" w:hanging="360"/>
      </w:pPr>
      <w:rPr>
        <w:rFonts w:ascii="Symbol" w:eastAsia="Arial Narrow"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3B41DA5"/>
    <w:multiLevelType w:val="hybridMultilevel"/>
    <w:tmpl w:val="04404E90"/>
    <w:name w:val="WW8Num22322"/>
    <w:lvl w:ilvl="0" w:tplc="4288DBFE">
      <w:start w:val="1"/>
      <w:numFmt w:val="decimal"/>
      <w:lvlText w:val="%1."/>
      <w:lvlJc w:val="left"/>
      <w:pPr>
        <w:ind w:left="214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15:restartNumberingAfterBreak="0">
    <w:nsid w:val="14D26BBC"/>
    <w:multiLevelType w:val="hybridMultilevel"/>
    <w:tmpl w:val="7FC67368"/>
    <w:lvl w:ilvl="0" w:tplc="FFFFFFFF">
      <w:start w:val="1"/>
      <w:numFmt w:val="lowerLetter"/>
      <w:lvlText w:val="%1)"/>
      <w:lvlJc w:val="left"/>
      <w:pPr>
        <w:ind w:left="720" w:hanging="360"/>
      </w:pPr>
    </w:lvl>
    <w:lvl w:ilvl="1" w:tplc="04150011">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7902CB4"/>
    <w:multiLevelType w:val="hybridMultilevel"/>
    <w:tmpl w:val="59F0D704"/>
    <w:name w:val="WW8Num22322222"/>
    <w:lvl w:ilvl="0" w:tplc="35DEE81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7AF3CD1"/>
    <w:multiLevelType w:val="hybridMultilevel"/>
    <w:tmpl w:val="3702972E"/>
    <w:lvl w:ilvl="0" w:tplc="FFFFFFFF">
      <w:start w:val="1"/>
      <w:numFmt w:val="lowerLetter"/>
      <w:lvlText w:val="%1."/>
      <w:lvlJc w:val="left"/>
      <w:pPr>
        <w:ind w:left="720" w:hanging="360"/>
      </w:pPr>
      <w:rPr>
        <w:rFonts w:hint="default"/>
      </w:rPr>
    </w:lvl>
    <w:lvl w:ilvl="1" w:tplc="04150017">
      <w:start w:val="1"/>
      <w:numFmt w:val="lowerLetter"/>
      <w:lvlText w:val="%2)"/>
      <w:lvlJc w:val="left"/>
      <w:pPr>
        <w:ind w:left="72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18D55FAE"/>
    <w:multiLevelType w:val="hybridMultilevel"/>
    <w:tmpl w:val="CC5EAFF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8F64284"/>
    <w:multiLevelType w:val="hybridMultilevel"/>
    <w:tmpl w:val="C41E6752"/>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 w15:restartNumberingAfterBreak="0">
    <w:nsid w:val="1E5F46DC"/>
    <w:multiLevelType w:val="hybridMultilevel"/>
    <w:tmpl w:val="5DDAE7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3AB0AB2"/>
    <w:multiLevelType w:val="hybridMultilevel"/>
    <w:tmpl w:val="D1729BA6"/>
    <w:lvl w:ilvl="0" w:tplc="04150017">
      <w:start w:val="1"/>
      <w:numFmt w:val="lowerLetter"/>
      <w:lvlText w:val="%1)"/>
      <w:lvlJc w:val="left"/>
      <w:pPr>
        <w:ind w:left="502" w:hanging="360"/>
      </w:p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2" w15:restartNumberingAfterBreak="0">
    <w:nsid w:val="24A17EDD"/>
    <w:multiLevelType w:val="hybridMultilevel"/>
    <w:tmpl w:val="5F20E55E"/>
    <w:lvl w:ilvl="0" w:tplc="08225E2C">
      <w:start w:val="6"/>
      <w:numFmt w:val="upperRoman"/>
      <w:lvlText w:val="%1."/>
      <w:lvlJc w:val="right"/>
      <w:pPr>
        <w:tabs>
          <w:tab w:val="num" w:pos="0"/>
        </w:tabs>
        <w:ind w:left="72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9BB1835"/>
    <w:multiLevelType w:val="hybridMultilevel"/>
    <w:tmpl w:val="6EF8C242"/>
    <w:lvl w:ilvl="0" w:tplc="4224AE9A">
      <w:start w:val="1"/>
      <w:numFmt w:val="decimal"/>
      <w:lvlText w:val="%1."/>
      <w:lvlJc w:val="left"/>
      <w:pPr>
        <w:ind w:left="424" w:hanging="305"/>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F83A7D68">
      <w:start w:val="1"/>
      <w:numFmt w:val="decimal"/>
      <w:lvlText w:val="%2)"/>
      <w:lvlJc w:val="left"/>
      <w:pPr>
        <w:ind w:left="707" w:hanging="233"/>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2" w:tplc="CEDA266A">
      <w:start w:val="1"/>
      <w:numFmt w:val="lowerLetter"/>
      <w:lvlText w:val="%3)"/>
      <w:lvlJc w:val="left"/>
      <w:pPr>
        <w:ind w:left="1211" w:hanging="358"/>
      </w:pPr>
      <w:rPr>
        <w:rFonts w:ascii="Arial" w:eastAsia="Microsoft Sans Serif" w:hAnsi="Arial" w:cs="Arial" w:hint="default"/>
        <w:b w:val="0"/>
        <w:bCs w:val="0"/>
        <w:i w:val="0"/>
        <w:iCs w:val="0"/>
        <w:spacing w:val="0"/>
        <w:w w:val="96"/>
        <w:sz w:val="24"/>
        <w:szCs w:val="24"/>
        <w:lang w:val="pl-PL" w:eastAsia="en-US" w:bidi="ar-SA"/>
      </w:rPr>
    </w:lvl>
    <w:lvl w:ilvl="3" w:tplc="72BC2F28">
      <w:numFmt w:val="bullet"/>
      <w:lvlText w:val="•"/>
      <w:lvlJc w:val="left"/>
      <w:pPr>
        <w:ind w:left="2237" w:hanging="358"/>
      </w:pPr>
      <w:rPr>
        <w:rFonts w:hint="default"/>
        <w:lang w:val="pl-PL" w:eastAsia="en-US" w:bidi="ar-SA"/>
      </w:rPr>
    </w:lvl>
    <w:lvl w:ilvl="4" w:tplc="738646FE">
      <w:numFmt w:val="bullet"/>
      <w:lvlText w:val="•"/>
      <w:lvlJc w:val="left"/>
      <w:pPr>
        <w:ind w:left="3255" w:hanging="358"/>
      </w:pPr>
      <w:rPr>
        <w:rFonts w:hint="default"/>
        <w:lang w:val="pl-PL" w:eastAsia="en-US" w:bidi="ar-SA"/>
      </w:rPr>
    </w:lvl>
    <w:lvl w:ilvl="5" w:tplc="161EEF36">
      <w:numFmt w:val="bullet"/>
      <w:lvlText w:val="•"/>
      <w:lvlJc w:val="left"/>
      <w:pPr>
        <w:ind w:left="4272" w:hanging="358"/>
      </w:pPr>
      <w:rPr>
        <w:rFonts w:hint="default"/>
        <w:lang w:val="pl-PL" w:eastAsia="en-US" w:bidi="ar-SA"/>
      </w:rPr>
    </w:lvl>
    <w:lvl w:ilvl="6" w:tplc="99FE4F82">
      <w:numFmt w:val="bullet"/>
      <w:lvlText w:val="•"/>
      <w:lvlJc w:val="left"/>
      <w:pPr>
        <w:ind w:left="5290" w:hanging="358"/>
      </w:pPr>
      <w:rPr>
        <w:rFonts w:hint="default"/>
        <w:lang w:val="pl-PL" w:eastAsia="en-US" w:bidi="ar-SA"/>
      </w:rPr>
    </w:lvl>
    <w:lvl w:ilvl="7" w:tplc="81200882">
      <w:numFmt w:val="bullet"/>
      <w:lvlText w:val="•"/>
      <w:lvlJc w:val="left"/>
      <w:pPr>
        <w:ind w:left="6308" w:hanging="358"/>
      </w:pPr>
      <w:rPr>
        <w:rFonts w:hint="default"/>
        <w:lang w:val="pl-PL" w:eastAsia="en-US" w:bidi="ar-SA"/>
      </w:rPr>
    </w:lvl>
    <w:lvl w:ilvl="8" w:tplc="D51AC138">
      <w:numFmt w:val="bullet"/>
      <w:lvlText w:val="•"/>
      <w:lvlJc w:val="left"/>
      <w:pPr>
        <w:ind w:left="7325" w:hanging="358"/>
      </w:pPr>
      <w:rPr>
        <w:rFonts w:hint="default"/>
        <w:lang w:val="pl-PL" w:eastAsia="en-US" w:bidi="ar-SA"/>
      </w:rPr>
    </w:lvl>
  </w:abstractNum>
  <w:abstractNum w:abstractNumId="24" w15:restartNumberingAfterBreak="0">
    <w:nsid w:val="2C4516E9"/>
    <w:multiLevelType w:val="hybridMultilevel"/>
    <w:tmpl w:val="E83A95D6"/>
    <w:lvl w:ilvl="0" w:tplc="A9B4DF46">
      <w:start w:val="1"/>
      <w:numFmt w:val="decimal"/>
      <w:lvlText w:val="%1."/>
      <w:lvlJc w:val="left"/>
      <w:pPr>
        <w:ind w:left="720" w:hanging="360"/>
      </w:pPr>
      <w:rPr>
        <w:b w:val="0"/>
        <w:bCs w:val="0"/>
      </w:rPr>
    </w:lvl>
    <w:lvl w:ilvl="1" w:tplc="9E70D8F2">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ED846F7"/>
    <w:multiLevelType w:val="hybridMultilevel"/>
    <w:tmpl w:val="4BE4DA26"/>
    <w:lvl w:ilvl="0" w:tplc="FFFFFFFF">
      <w:start w:val="1"/>
      <w:numFmt w:val="decimal"/>
      <w:lvlText w:val="%1."/>
      <w:lvlJc w:val="left"/>
      <w:pPr>
        <w:ind w:left="928" w:hanging="221"/>
        <w:jc w:val="right"/>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04150011">
      <w:start w:val="1"/>
      <w:numFmt w:val="decimal"/>
      <w:lvlText w:val="%2)"/>
      <w:lvlJc w:val="left"/>
      <w:pPr>
        <w:ind w:left="1211" w:hanging="360"/>
      </w:pPr>
    </w:lvl>
    <w:lvl w:ilvl="2" w:tplc="FFFFFFFF">
      <w:start w:val="1"/>
      <w:numFmt w:val="lowerLetter"/>
      <w:lvlText w:val="%3)"/>
      <w:lvlJc w:val="left"/>
      <w:pPr>
        <w:ind w:left="1466" w:hanging="476"/>
      </w:pPr>
      <w:rPr>
        <w:rFonts w:hint="default"/>
        <w:spacing w:val="-1"/>
        <w:w w:val="99"/>
        <w:lang w:val="pl-PL" w:eastAsia="en-US" w:bidi="ar-SA"/>
      </w:rPr>
    </w:lvl>
    <w:lvl w:ilvl="3" w:tplc="FFFFFFFF">
      <w:numFmt w:val="bullet"/>
      <w:lvlText w:val="•"/>
      <w:lvlJc w:val="left"/>
      <w:pPr>
        <w:ind w:left="1303" w:hanging="476"/>
      </w:pPr>
      <w:rPr>
        <w:rFonts w:hint="default"/>
        <w:lang w:val="pl-PL" w:eastAsia="en-US" w:bidi="ar-SA"/>
      </w:rPr>
    </w:lvl>
    <w:lvl w:ilvl="4" w:tplc="FFFFFFFF">
      <w:numFmt w:val="bullet"/>
      <w:lvlText w:val="•"/>
      <w:lvlJc w:val="left"/>
      <w:pPr>
        <w:ind w:left="1463" w:hanging="476"/>
      </w:pPr>
      <w:rPr>
        <w:rFonts w:hint="default"/>
        <w:lang w:val="pl-PL" w:eastAsia="en-US" w:bidi="ar-SA"/>
      </w:rPr>
    </w:lvl>
    <w:lvl w:ilvl="5" w:tplc="FFFFFFFF">
      <w:numFmt w:val="bullet"/>
      <w:lvlText w:val="•"/>
      <w:lvlJc w:val="left"/>
      <w:pPr>
        <w:ind w:left="1703" w:hanging="476"/>
      </w:pPr>
      <w:rPr>
        <w:rFonts w:hint="default"/>
        <w:lang w:val="pl-PL" w:eastAsia="en-US" w:bidi="ar-SA"/>
      </w:rPr>
    </w:lvl>
    <w:lvl w:ilvl="6" w:tplc="FFFFFFFF">
      <w:numFmt w:val="bullet"/>
      <w:lvlText w:val="•"/>
      <w:lvlJc w:val="left"/>
      <w:pPr>
        <w:ind w:left="3291" w:hanging="476"/>
      </w:pPr>
      <w:rPr>
        <w:rFonts w:hint="default"/>
        <w:lang w:val="pl-PL" w:eastAsia="en-US" w:bidi="ar-SA"/>
      </w:rPr>
    </w:lvl>
    <w:lvl w:ilvl="7" w:tplc="FFFFFFFF">
      <w:numFmt w:val="bullet"/>
      <w:lvlText w:val="•"/>
      <w:lvlJc w:val="left"/>
      <w:pPr>
        <w:ind w:left="4879" w:hanging="476"/>
      </w:pPr>
      <w:rPr>
        <w:rFonts w:hint="default"/>
        <w:lang w:val="pl-PL" w:eastAsia="en-US" w:bidi="ar-SA"/>
      </w:rPr>
    </w:lvl>
    <w:lvl w:ilvl="8" w:tplc="FFFFFFFF">
      <w:numFmt w:val="bullet"/>
      <w:lvlText w:val="•"/>
      <w:lvlJc w:val="left"/>
      <w:pPr>
        <w:ind w:left="6467" w:hanging="476"/>
      </w:pPr>
      <w:rPr>
        <w:rFonts w:hint="default"/>
        <w:lang w:val="pl-PL" w:eastAsia="en-US" w:bidi="ar-SA"/>
      </w:rPr>
    </w:lvl>
  </w:abstractNum>
  <w:abstractNum w:abstractNumId="26" w15:restartNumberingAfterBreak="0">
    <w:nsid w:val="2F7273D6"/>
    <w:multiLevelType w:val="hybridMultilevel"/>
    <w:tmpl w:val="8D882054"/>
    <w:lvl w:ilvl="0" w:tplc="04150017">
      <w:start w:val="1"/>
      <w:numFmt w:val="lowerLetter"/>
      <w:lvlText w:val="%1)"/>
      <w:lvlJc w:val="left"/>
      <w:pPr>
        <w:ind w:left="1443" w:hanging="360"/>
      </w:pPr>
    </w:lvl>
    <w:lvl w:ilvl="1" w:tplc="04150019" w:tentative="1">
      <w:start w:val="1"/>
      <w:numFmt w:val="lowerLetter"/>
      <w:lvlText w:val="%2."/>
      <w:lvlJc w:val="left"/>
      <w:pPr>
        <w:ind w:left="2163" w:hanging="360"/>
      </w:pPr>
    </w:lvl>
    <w:lvl w:ilvl="2" w:tplc="0415001B" w:tentative="1">
      <w:start w:val="1"/>
      <w:numFmt w:val="lowerRoman"/>
      <w:lvlText w:val="%3."/>
      <w:lvlJc w:val="right"/>
      <w:pPr>
        <w:ind w:left="2883" w:hanging="180"/>
      </w:pPr>
    </w:lvl>
    <w:lvl w:ilvl="3" w:tplc="0415000F" w:tentative="1">
      <w:start w:val="1"/>
      <w:numFmt w:val="decimal"/>
      <w:lvlText w:val="%4."/>
      <w:lvlJc w:val="left"/>
      <w:pPr>
        <w:ind w:left="3603" w:hanging="360"/>
      </w:pPr>
    </w:lvl>
    <w:lvl w:ilvl="4" w:tplc="04150019" w:tentative="1">
      <w:start w:val="1"/>
      <w:numFmt w:val="lowerLetter"/>
      <w:lvlText w:val="%5."/>
      <w:lvlJc w:val="left"/>
      <w:pPr>
        <w:ind w:left="4323" w:hanging="360"/>
      </w:pPr>
    </w:lvl>
    <w:lvl w:ilvl="5" w:tplc="0415001B" w:tentative="1">
      <w:start w:val="1"/>
      <w:numFmt w:val="lowerRoman"/>
      <w:lvlText w:val="%6."/>
      <w:lvlJc w:val="right"/>
      <w:pPr>
        <w:ind w:left="5043" w:hanging="180"/>
      </w:pPr>
    </w:lvl>
    <w:lvl w:ilvl="6" w:tplc="0415000F" w:tentative="1">
      <w:start w:val="1"/>
      <w:numFmt w:val="decimal"/>
      <w:lvlText w:val="%7."/>
      <w:lvlJc w:val="left"/>
      <w:pPr>
        <w:ind w:left="5763" w:hanging="360"/>
      </w:pPr>
    </w:lvl>
    <w:lvl w:ilvl="7" w:tplc="04150019" w:tentative="1">
      <w:start w:val="1"/>
      <w:numFmt w:val="lowerLetter"/>
      <w:lvlText w:val="%8."/>
      <w:lvlJc w:val="left"/>
      <w:pPr>
        <w:ind w:left="6483" w:hanging="360"/>
      </w:pPr>
    </w:lvl>
    <w:lvl w:ilvl="8" w:tplc="0415001B" w:tentative="1">
      <w:start w:val="1"/>
      <w:numFmt w:val="lowerRoman"/>
      <w:lvlText w:val="%9."/>
      <w:lvlJc w:val="right"/>
      <w:pPr>
        <w:ind w:left="7203" w:hanging="180"/>
      </w:pPr>
    </w:lvl>
  </w:abstractNum>
  <w:abstractNum w:abstractNumId="27" w15:restartNumberingAfterBreak="0">
    <w:nsid w:val="30A2006D"/>
    <w:multiLevelType w:val="hybridMultilevel"/>
    <w:tmpl w:val="9ED6FE16"/>
    <w:lvl w:ilvl="0" w:tplc="0415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310C67E4"/>
    <w:multiLevelType w:val="hybridMultilevel"/>
    <w:tmpl w:val="BA409D08"/>
    <w:lvl w:ilvl="0" w:tplc="FFFFFFFF">
      <w:start w:val="1"/>
      <w:numFmt w:val="lowerLetter"/>
      <w:lvlText w:val="%1)"/>
      <w:lvlJc w:val="left"/>
      <w:pPr>
        <w:ind w:left="786" w:hanging="360"/>
      </w:pPr>
    </w:lvl>
    <w:lvl w:ilvl="1" w:tplc="04150011">
      <w:start w:val="1"/>
      <w:numFmt w:val="decimal"/>
      <w:lvlText w:val="%2)"/>
      <w:lvlJc w:val="left"/>
      <w:pPr>
        <w:ind w:left="644" w:hanging="360"/>
      </w:pPr>
    </w:lvl>
    <w:lvl w:ilvl="2" w:tplc="FFFFFFFF">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29" w15:restartNumberingAfterBreak="0">
    <w:nsid w:val="32FC20E6"/>
    <w:multiLevelType w:val="hybridMultilevel"/>
    <w:tmpl w:val="51FCCB6C"/>
    <w:lvl w:ilvl="0" w:tplc="8454010C">
      <w:start w:val="1"/>
      <w:numFmt w:val="upperRoman"/>
      <w:lvlText w:val="%1."/>
      <w:lvlJc w:val="righ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5D72A97"/>
    <w:multiLevelType w:val="hybridMultilevel"/>
    <w:tmpl w:val="39C840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89733A4"/>
    <w:multiLevelType w:val="hybridMultilevel"/>
    <w:tmpl w:val="4288EC30"/>
    <w:lvl w:ilvl="0" w:tplc="8F0A175A">
      <w:start w:val="3"/>
      <w:numFmt w:val="upperRoman"/>
      <w:lvlText w:val="%1."/>
      <w:lvlJc w:val="righ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93A1860"/>
    <w:multiLevelType w:val="hybridMultilevel"/>
    <w:tmpl w:val="F6DACF48"/>
    <w:lvl w:ilvl="0" w:tplc="04150011">
      <w:start w:val="1"/>
      <w:numFmt w:val="decimal"/>
      <w:lvlText w:val="%1)"/>
      <w:lvlJc w:val="left"/>
      <w:pPr>
        <w:ind w:left="3762" w:hanging="360"/>
      </w:pPr>
    </w:lvl>
    <w:lvl w:ilvl="1" w:tplc="04150019" w:tentative="1">
      <w:start w:val="1"/>
      <w:numFmt w:val="lowerLetter"/>
      <w:lvlText w:val="%2."/>
      <w:lvlJc w:val="left"/>
      <w:pPr>
        <w:ind w:left="4482" w:hanging="360"/>
      </w:pPr>
    </w:lvl>
    <w:lvl w:ilvl="2" w:tplc="0415001B" w:tentative="1">
      <w:start w:val="1"/>
      <w:numFmt w:val="lowerRoman"/>
      <w:lvlText w:val="%3."/>
      <w:lvlJc w:val="right"/>
      <w:pPr>
        <w:ind w:left="5202" w:hanging="180"/>
      </w:pPr>
    </w:lvl>
    <w:lvl w:ilvl="3" w:tplc="0415000F" w:tentative="1">
      <w:start w:val="1"/>
      <w:numFmt w:val="decimal"/>
      <w:lvlText w:val="%4."/>
      <w:lvlJc w:val="left"/>
      <w:pPr>
        <w:ind w:left="5922" w:hanging="360"/>
      </w:pPr>
    </w:lvl>
    <w:lvl w:ilvl="4" w:tplc="04150019" w:tentative="1">
      <w:start w:val="1"/>
      <w:numFmt w:val="lowerLetter"/>
      <w:lvlText w:val="%5."/>
      <w:lvlJc w:val="left"/>
      <w:pPr>
        <w:ind w:left="6642" w:hanging="360"/>
      </w:pPr>
    </w:lvl>
    <w:lvl w:ilvl="5" w:tplc="0415001B" w:tentative="1">
      <w:start w:val="1"/>
      <w:numFmt w:val="lowerRoman"/>
      <w:lvlText w:val="%6."/>
      <w:lvlJc w:val="right"/>
      <w:pPr>
        <w:ind w:left="7362" w:hanging="180"/>
      </w:pPr>
    </w:lvl>
    <w:lvl w:ilvl="6" w:tplc="0415000F" w:tentative="1">
      <w:start w:val="1"/>
      <w:numFmt w:val="decimal"/>
      <w:lvlText w:val="%7."/>
      <w:lvlJc w:val="left"/>
      <w:pPr>
        <w:ind w:left="8082" w:hanging="360"/>
      </w:pPr>
    </w:lvl>
    <w:lvl w:ilvl="7" w:tplc="04150019" w:tentative="1">
      <w:start w:val="1"/>
      <w:numFmt w:val="lowerLetter"/>
      <w:lvlText w:val="%8."/>
      <w:lvlJc w:val="left"/>
      <w:pPr>
        <w:ind w:left="8802" w:hanging="360"/>
      </w:pPr>
    </w:lvl>
    <w:lvl w:ilvl="8" w:tplc="0415001B" w:tentative="1">
      <w:start w:val="1"/>
      <w:numFmt w:val="lowerRoman"/>
      <w:lvlText w:val="%9."/>
      <w:lvlJc w:val="right"/>
      <w:pPr>
        <w:ind w:left="9522" w:hanging="180"/>
      </w:pPr>
    </w:lvl>
  </w:abstractNum>
  <w:abstractNum w:abstractNumId="33" w15:restartNumberingAfterBreak="0">
    <w:nsid w:val="3AED539A"/>
    <w:multiLevelType w:val="hybridMultilevel"/>
    <w:tmpl w:val="2D06B44A"/>
    <w:lvl w:ilvl="0" w:tplc="FFFFFFFF">
      <w:start w:val="1"/>
      <w:numFmt w:val="decimal"/>
      <w:lvlText w:val="%1."/>
      <w:lvlJc w:val="left"/>
      <w:pPr>
        <w:ind w:left="928" w:hanging="221"/>
        <w:jc w:val="right"/>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04150011">
      <w:start w:val="1"/>
      <w:numFmt w:val="decimal"/>
      <w:lvlText w:val="%2)"/>
      <w:lvlJc w:val="left"/>
      <w:pPr>
        <w:ind w:left="1211" w:hanging="360"/>
      </w:pPr>
    </w:lvl>
    <w:lvl w:ilvl="2" w:tplc="FFFFFFFF">
      <w:start w:val="1"/>
      <w:numFmt w:val="lowerLetter"/>
      <w:lvlText w:val="%3)"/>
      <w:lvlJc w:val="left"/>
      <w:pPr>
        <w:ind w:left="1466" w:hanging="476"/>
      </w:pPr>
      <w:rPr>
        <w:rFonts w:hint="default"/>
        <w:spacing w:val="-1"/>
        <w:w w:val="99"/>
        <w:lang w:val="pl-PL" w:eastAsia="en-US" w:bidi="ar-SA"/>
      </w:rPr>
    </w:lvl>
    <w:lvl w:ilvl="3" w:tplc="FFFFFFFF">
      <w:numFmt w:val="bullet"/>
      <w:lvlText w:val="•"/>
      <w:lvlJc w:val="left"/>
      <w:pPr>
        <w:ind w:left="1303" w:hanging="476"/>
      </w:pPr>
      <w:rPr>
        <w:rFonts w:hint="default"/>
        <w:lang w:val="pl-PL" w:eastAsia="en-US" w:bidi="ar-SA"/>
      </w:rPr>
    </w:lvl>
    <w:lvl w:ilvl="4" w:tplc="FFFFFFFF">
      <w:numFmt w:val="bullet"/>
      <w:lvlText w:val="•"/>
      <w:lvlJc w:val="left"/>
      <w:pPr>
        <w:ind w:left="1463" w:hanging="476"/>
      </w:pPr>
      <w:rPr>
        <w:rFonts w:hint="default"/>
        <w:lang w:val="pl-PL" w:eastAsia="en-US" w:bidi="ar-SA"/>
      </w:rPr>
    </w:lvl>
    <w:lvl w:ilvl="5" w:tplc="FFFFFFFF">
      <w:numFmt w:val="bullet"/>
      <w:lvlText w:val="•"/>
      <w:lvlJc w:val="left"/>
      <w:pPr>
        <w:ind w:left="1703" w:hanging="476"/>
      </w:pPr>
      <w:rPr>
        <w:rFonts w:hint="default"/>
        <w:lang w:val="pl-PL" w:eastAsia="en-US" w:bidi="ar-SA"/>
      </w:rPr>
    </w:lvl>
    <w:lvl w:ilvl="6" w:tplc="FFFFFFFF">
      <w:numFmt w:val="bullet"/>
      <w:lvlText w:val="•"/>
      <w:lvlJc w:val="left"/>
      <w:pPr>
        <w:ind w:left="3291" w:hanging="476"/>
      </w:pPr>
      <w:rPr>
        <w:rFonts w:hint="default"/>
        <w:lang w:val="pl-PL" w:eastAsia="en-US" w:bidi="ar-SA"/>
      </w:rPr>
    </w:lvl>
    <w:lvl w:ilvl="7" w:tplc="FFFFFFFF">
      <w:numFmt w:val="bullet"/>
      <w:lvlText w:val="•"/>
      <w:lvlJc w:val="left"/>
      <w:pPr>
        <w:ind w:left="4879" w:hanging="476"/>
      </w:pPr>
      <w:rPr>
        <w:rFonts w:hint="default"/>
        <w:lang w:val="pl-PL" w:eastAsia="en-US" w:bidi="ar-SA"/>
      </w:rPr>
    </w:lvl>
    <w:lvl w:ilvl="8" w:tplc="FFFFFFFF">
      <w:numFmt w:val="bullet"/>
      <w:lvlText w:val="•"/>
      <w:lvlJc w:val="left"/>
      <w:pPr>
        <w:ind w:left="6467" w:hanging="476"/>
      </w:pPr>
      <w:rPr>
        <w:rFonts w:hint="default"/>
        <w:lang w:val="pl-PL" w:eastAsia="en-US" w:bidi="ar-SA"/>
      </w:rPr>
    </w:lvl>
  </w:abstractNum>
  <w:abstractNum w:abstractNumId="34" w15:restartNumberingAfterBreak="0">
    <w:nsid w:val="3B0448E0"/>
    <w:multiLevelType w:val="hybridMultilevel"/>
    <w:tmpl w:val="2F3469E4"/>
    <w:lvl w:ilvl="0" w:tplc="559244A0">
      <w:start w:val="1"/>
      <w:numFmt w:val="decimal"/>
      <w:lvlText w:val="%1."/>
      <w:lvlJc w:val="left"/>
      <w:pPr>
        <w:ind w:left="928" w:hanging="221"/>
        <w:jc w:val="right"/>
      </w:pPr>
      <w:rPr>
        <w:rFonts w:ascii="Arial" w:eastAsia="Microsoft Sans Serif" w:hAnsi="Arial" w:cs="Arial" w:hint="default"/>
        <w:b w:val="0"/>
        <w:bCs w:val="0"/>
        <w:i w:val="0"/>
        <w:iCs w:val="0"/>
        <w:spacing w:val="0"/>
        <w:w w:val="96"/>
        <w:sz w:val="24"/>
        <w:szCs w:val="24"/>
        <w:lang w:val="pl-PL" w:eastAsia="en-US" w:bidi="ar-SA"/>
      </w:rPr>
    </w:lvl>
    <w:lvl w:ilvl="1" w:tplc="04150011">
      <w:start w:val="1"/>
      <w:numFmt w:val="decimal"/>
      <w:lvlText w:val="%2)"/>
      <w:lvlJc w:val="left"/>
      <w:pPr>
        <w:ind w:left="1211" w:hanging="360"/>
      </w:pPr>
    </w:lvl>
    <w:lvl w:ilvl="2" w:tplc="450AE820">
      <w:start w:val="1"/>
      <w:numFmt w:val="lowerLetter"/>
      <w:lvlText w:val="%3)"/>
      <w:lvlJc w:val="left"/>
      <w:pPr>
        <w:ind w:left="760" w:hanging="476"/>
      </w:pPr>
      <w:rPr>
        <w:rFonts w:hint="default"/>
        <w:spacing w:val="-1"/>
        <w:w w:val="99"/>
        <w:lang w:val="pl-PL" w:eastAsia="en-US" w:bidi="ar-SA"/>
      </w:rPr>
    </w:lvl>
    <w:lvl w:ilvl="3" w:tplc="C69E3342">
      <w:numFmt w:val="bullet"/>
      <w:lvlText w:val="•"/>
      <w:lvlJc w:val="left"/>
      <w:pPr>
        <w:ind w:left="1303" w:hanging="476"/>
      </w:pPr>
      <w:rPr>
        <w:rFonts w:hint="default"/>
        <w:lang w:val="pl-PL" w:eastAsia="en-US" w:bidi="ar-SA"/>
      </w:rPr>
    </w:lvl>
    <w:lvl w:ilvl="4" w:tplc="F984D27C">
      <w:numFmt w:val="bullet"/>
      <w:lvlText w:val="•"/>
      <w:lvlJc w:val="left"/>
      <w:pPr>
        <w:ind w:left="1463" w:hanging="476"/>
      </w:pPr>
      <w:rPr>
        <w:rFonts w:hint="default"/>
        <w:lang w:val="pl-PL" w:eastAsia="en-US" w:bidi="ar-SA"/>
      </w:rPr>
    </w:lvl>
    <w:lvl w:ilvl="5" w:tplc="545E15EC">
      <w:numFmt w:val="bullet"/>
      <w:lvlText w:val="•"/>
      <w:lvlJc w:val="left"/>
      <w:pPr>
        <w:ind w:left="1703" w:hanging="476"/>
      </w:pPr>
      <w:rPr>
        <w:rFonts w:hint="default"/>
        <w:lang w:val="pl-PL" w:eastAsia="en-US" w:bidi="ar-SA"/>
      </w:rPr>
    </w:lvl>
    <w:lvl w:ilvl="6" w:tplc="5E5EC8BA">
      <w:numFmt w:val="bullet"/>
      <w:lvlText w:val="•"/>
      <w:lvlJc w:val="left"/>
      <w:pPr>
        <w:ind w:left="3291" w:hanging="476"/>
      </w:pPr>
      <w:rPr>
        <w:rFonts w:hint="default"/>
        <w:lang w:val="pl-PL" w:eastAsia="en-US" w:bidi="ar-SA"/>
      </w:rPr>
    </w:lvl>
    <w:lvl w:ilvl="7" w:tplc="1F963FC6">
      <w:numFmt w:val="bullet"/>
      <w:lvlText w:val="•"/>
      <w:lvlJc w:val="left"/>
      <w:pPr>
        <w:ind w:left="4879" w:hanging="476"/>
      </w:pPr>
      <w:rPr>
        <w:rFonts w:hint="default"/>
        <w:lang w:val="pl-PL" w:eastAsia="en-US" w:bidi="ar-SA"/>
      </w:rPr>
    </w:lvl>
    <w:lvl w:ilvl="8" w:tplc="FE8CEB12">
      <w:numFmt w:val="bullet"/>
      <w:lvlText w:val="•"/>
      <w:lvlJc w:val="left"/>
      <w:pPr>
        <w:ind w:left="6467" w:hanging="476"/>
      </w:pPr>
      <w:rPr>
        <w:rFonts w:hint="default"/>
        <w:lang w:val="pl-PL" w:eastAsia="en-US" w:bidi="ar-SA"/>
      </w:rPr>
    </w:lvl>
  </w:abstractNum>
  <w:abstractNum w:abstractNumId="35" w15:restartNumberingAfterBreak="0">
    <w:nsid w:val="43D512AD"/>
    <w:multiLevelType w:val="hybridMultilevel"/>
    <w:tmpl w:val="A058DE9E"/>
    <w:lvl w:ilvl="0" w:tplc="0415000F">
      <w:start w:val="1"/>
      <w:numFmt w:val="decimal"/>
      <w:lvlText w:val="%1."/>
      <w:lvlJc w:val="left"/>
      <w:pPr>
        <w:ind w:left="720" w:hanging="360"/>
      </w:pPr>
    </w:lvl>
    <w:lvl w:ilvl="1" w:tplc="04150011">
      <w:start w:val="1"/>
      <w:numFmt w:val="decimal"/>
      <w:lvlText w:val="%2)"/>
      <w:lvlJc w:val="left"/>
      <w:pPr>
        <w:ind w:left="1353"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53844B0"/>
    <w:multiLevelType w:val="hybridMultilevel"/>
    <w:tmpl w:val="ADB0B5A4"/>
    <w:lvl w:ilvl="0" w:tplc="EFE49512">
      <w:start w:val="1"/>
      <w:numFmt w:val="decimal"/>
      <w:lvlText w:val="%1)"/>
      <w:lvlJc w:val="left"/>
      <w:pPr>
        <w:ind w:left="837" w:hanging="353"/>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7F42ABA8">
      <w:numFmt w:val="bullet"/>
      <w:lvlText w:val="•"/>
      <w:lvlJc w:val="left"/>
      <w:pPr>
        <w:ind w:left="1692" w:hanging="353"/>
      </w:pPr>
      <w:rPr>
        <w:rFonts w:hint="default"/>
        <w:lang w:val="pl-PL" w:eastAsia="en-US" w:bidi="ar-SA"/>
      </w:rPr>
    </w:lvl>
    <w:lvl w:ilvl="2" w:tplc="E33C0FD6">
      <w:numFmt w:val="bullet"/>
      <w:lvlText w:val="•"/>
      <w:lvlJc w:val="left"/>
      <w:pPr>
        <w:ind w:left="2544" w:hanging="353"/>
      </w:pPr>
      <w:rPr>
        <w:rFonts w:hint="default"/>
        <w:lang w:val="pl-PL" w:eastAsia="en-US" w:bidi="ar-SA"/>
      </w:rPr>
    </w:lvl>
    <w:lvl w:ilvl="3" w:tplc="F042DDE2">
      <w:numFmt w:val="bullet"/>
      <w:lvlText w:val="•"/>
      <w:lvlJc w:val="left"/>
      <w:pPr>
        <w:ind w:left="3396" w:hanging="353"/>
      </w:pPr>
      <w:rPr>
        <w:rFonts w:hint="default"/>
        <w:lang w:val="pl-PL" w:eastAsia="en-US" w:bidi="ar-SA"/>
      </w:rPr>
    </w:lvl>
    <w:lvl w:ilvl="4" w:tplc="B606B7B4">
      <w:numFmt w:val="bullet"/>
      <w:lvlText w:val="•"/>
      <w:lvlJc w:val="left"/>
      <w:pPr>
        <w:ind w:left="4248" w:hanging="353"/>
      </w:pPr>
      <w:rPr>
        <w:rFonts w:hint="default"/>
        <w:lang w:val="pl-PL" w:eastAsia="en-US" w:bidi="ar-SA"/>
      </w:rPr>
    </w:lvl>
    <w:lvl w:ilvl="5" w:tplc="F370ACD2">
      <w:numFmt w:val="bullet"/>
      <w:lvlText w:val="•"/>
      <w:lvlJc w:val="left"/>
      <w:pPr>
        <w:ind w:left="5100" w:hanging="353"/>
      </w:pPr>
      <w:rPr>
        <w:rFonts w:hint="default"/>
        <w:lang w:val="pl-PL" w:eastAsia="en-US" w:bidi="ar-SA"/>
      </w:rPr>
    </w:lvl>
    <w:lvl w:ilvl="6" w:tplc="67E66974">
      <w:numFmt w:val="bullet"/>
      <w:lvlText w:val="•"/>
      <w:lvlJc w:val="left"/>
      <w:pPr>
        <w:ind w:left="5952" w:hanging="353"/>
      </w:pPr>
      <w:rPr>
        <w:rFonts w:hint="default"/>
        <w:lang w:val="pl-PL" w:eastAsia="en-US" w:bidi="ar-SA"/>
      </w:rPr>
    </w:lvl>
    <w:lvl w:ilvl="7" w:tplc="F9641228">
      <w:numFmt w:val="bullet"/>
      <w:lvlText w:val="•"/>
      <w:lvlJc w:val="left"/>
      <w:pPr>
        <w:ind w:left="6804" w:hanging="353"/>
      </w:pPr>
      <w:rPr>
        <w:rFonts w:hint="default"/>
        <w:lang w:val="pl-PL" w:eastAsia="en-US" w:bidi="ar-SA"/>
      </w:rPr>
    </w:lvl>
    <w:lvl w:ilvl="8" w:tplc="D3A62C28">
      <w:numFmt w:val="bullet"/>
      <w:lvlText w:val="•"/>
      <w:lvlJc w:val="left"/>
      <w:pPr>
        <w:ind w:left="7656" w:hanging="353"/>
      </w:pPr>
      <w:rPr>
        <w:rFonts w:hint="default"/>
        <w:lang w:val="pl-PL" w:eastAsia="en-US" w:bidi="ar-SA"/>
      </w:rPr>
    </w:lvl>
  </w:abstractNum>
  <w:abstractNum w:abstractNumId="37" w15:restartNumberingAfterBreak="0">
    <w:nsid w:val="4CD715E6"/>
    <w:multiLevelType w:val="hybridMultilevel"/>
    <w:tmpl w:val="965EF87C"/>
    <w:lvl w:ilvl="0" w:tplc="FFFFFFFF">
      <w:start w:val="1"/>
      <w:numFmt w:val="decimal"/>
      <w:lvlText w:val="%1)"/>
      <w:lvlJc w:val="left"/>
      <w:pPr>
        <w:ind w:left="720"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4F5C4758"/>
    <w:multiLevelType w:val="hybridMultilevel"/>
    <w:tmpl w:val="402AFBDE"/>
    <w:lvl w:ilvl="0" w:tplc="0415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0104602"/>
    <w:multiLevelType w:val="hybridMultilevel"/>
    <w:tmpl w:val="F9D298AC"/>
    <w:lvl w:ilvl="0" w:tplc="FFFFFFFF">
      <w:start w:val="1"/>
      <w:numFmt w:val="decimal"/>
      <w:lvlText w:val="%1."/>
      <w:lvlJc w:val="left"/>
      <w:pPr>
        <w:ind w:left="720" w:hanging="360"/>
      </w:pPr>
      <w:rPr>
        <w:rFonts w:hint="default"/>
      </w:rPr>
    </w:lvl>
    <w:lvl w:ilvl="1" w:tplc="0415000F">
      <w:start w:val="1"/>
      <w:numFmt w:val="decimal"/>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50922C50"/>
    <w:multiLevelType w:val="hybridMultilevel"/>
    <w:tmpl w:val="553663B8"/>
    <w:lvl w:ilvl="0" w:tplc="04150017">
      <w:start w:val="1"/>
      <w:numFmt w:val="lowerLetter"/>
      <w:lvlText w:val="%1)"/>
      <w:lvlJc w:val="left"/>
      <w:pPr>
        <w:ind w:left="1053" w:hanging="360"/>
      </w:pPr>
      <w:rPr>
        <w:rFonts w:hint="default"/>
      </w:rPr>
    </w:lvl>
    <w:lvl w:ilvl="1" w:tplc="FFFFFFFF" w:tentative="1">
      <w:start w:val="1"/>
      <w:numFmt w:val="bullet"/>
      <w:lvlText w:val="o"/>
      <w:lvlJc w:val="left"/>
      <w:pPr>
        <w:ind w:left="1773" w:hanging="360"/>
      </w:pPr>
      <w:rPr>
        <w:rFonts w:ascii="Courier New" w:hAnsi="Courier New" w:cs="Courier New" w:hint="default"/>
      </w:rPr>
    </w:lvl>
    <w:lvl w:ilvl="2" w:tplc="FFFFFFFF" w:tentative="1">
      <w:start w:val="1"/>
      <w:numFmt w:val="bullet"/>
      <w:lvlText w:val=""/>
      <w:lvlJc w:val="left"/>
      <w:pPr>
        <w:ind w:left="2493" w:hanging="360"/>
      </w:pPr>
      <w:rPr>
        <w:rFonts w:ascii="Wingdings" w:hAnsi="Wingdings" w:hint="default"/>
      </w:rPr>
    </w:lvl>
    <w:lvl w:ilvl="3" w:tplc="FFFFFFFF" w:tentative="1">
      <w:start w:val="1"/>
      <w:numFmt w:val="bullet"/>
      <w:lvlText w:val=""/>
      <w:lvlJc w:val="left"/>
      <w:pPr>
        <w:ind w:left="3213" w:hanging="360"/>
      </w:pPr>
      <w:rPr>
        <w:rFonts w:ascii="Symbol" w:hAnsi="Symbol" w:hint="default"/>
      </w:rPr>
    </w:lvl>
    <w:lvl w:ilvl="4" w:tplc="FFFFFFFF" w:tentative="1">
      <w:start w:val="1"/>
      <w:numFmt w:val="bullet"/>
      <w:lvlText w:val="o"/>
      <w:lvlJc w:val="left"/>
      <w:pPr>
        <w:ind w:left="3933" w:hanging="360"/>
      </w:pPr>
      <w:rPr>
        <w:rFonts w:ascii="Courier New" w:hAnsi="Courier New" w:cs="Courier New" w:hint="default"/>
      </w:rPr>
    </w:lvl>
    <w:lvl w:ilvl="5" w:tplc="FFFFFFFF" w:tentative="1">
      <w:start w:val="1"/>
      <w:numFmt w:val="bullet"/>
      <w:lvlText w:val=""/>
      <w:lvlJc w:val="left"/>
      <w:pPr>
        <w:ind w:left="4653" w:hanging="360"/>
      </w:pPr>
      <w:rPr>
        <w:rFonts w:ascii="Wingdings" w:hAnsi="Wingdings" w:hint="default"/>
      </w:rPr>
    </w:lvl>
    <w:lvl w:ilvl="6" w:tplc="FFFFFFFF" w:tentative="1">
      <w:start w:val="1"/>
      <w:numFmt w:val="bullet"/>
      <w:lvlText w:val=""/>
      <w:lvlJc w:val="left"/>
      <w:pPr>
        <w:ind w:left="5373" w:hanging="360"/>
      </w:pPr>
      <w:rPr>
        <w:rFonts w:ascii="Symbol" w:hAnsi="Symbol" w:hint="default"/>
      </w:rPr>
    </w:lvl>
    <w:lvl w:ilvl="7" w:tplc="FFFFFFFF" w:tentative="1">
      <w:start w:val="1"/>
      <w:numFmt w:val="bullet"/>
      <w:lvlText w:val="o"/>
      <w:lvlJc w:val="left"/>
      <w:pPr>
        <w:ind w:left="6093" w:hanging="360"/>
      </w:pPr>
      <w:rPr>
        <w:rFonts w:ascii="Courier New" w:hAnsi="Courier New" w:cs="Courier New" w:hint="default"/>
      </w:rPr>
    </w:lvl>
    <w:lvl w:ilvl="8" w:tplc="FFFFFFFF" w:tentative="1">
      <w:start w:val="1"/>
      <w:numFmt w:val="bullet"/>
      <w:lvlText w:val=""/>
      <w:lvlJc w:val="left"/>
      <w:pPr>
        <w:ind w:left="6813" w:hanging="360"/>
      </w:pPr>
      <w:rPr>
        <w:rFonts w:ascii="Wingdings" w:hAnsi="Wingdings" w:hint="default"/>
      </w:rPr>
    </w:lvl>
  </w:abstractNum>
  <w:abstractNum w:abstractNumId="41" w15:restartNumberingAfterBreak="0">
    <w:nsid w:val="52C2162B"/>
    <w:multiLevelType w:val="hybridMultilevel"/>
    <w:tmpl w:val="433A61C6"/>
    <w:lvl w:ilvl="0" w:tplc="FFFFFFFF">
      <w:start w:val="1"/>
      <w:numFmt w:val="decimal"/>
      <w:lvlText w:val="%1)"/>
      <w:lvlJc w:val="left"/>
      <w:pPr>
        <w:ind w:left="720" w:hanging="360"/>
      </w:pPr>
    </w:lvl>
    <w:lvl w:ilvl="1" w:tplc="04150011">
      <w:start w:val="1"/>
      <w:numFmt w:val="decimal"/>
      <w:lvlText w:val="%2)"/>
      <w:lvlJc w:val="left"/>
      <w:pPr>
        <w:ind w:left="3762"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42011B1"/>
    <w:multiLevelType w:val="hybridMultilevel"/>
    <w:tmpl w:val="0BBA21A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 w15:restartNumberingAfterBreak="0">
    <w:nsid w:val="555F704C"/>
    <w:multiLevelType w:val="hybridMultilevel"/>
    <w:tmpl w:val="762E25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568395A"/>
    <w:multiLevelType w:val="hybridMultilevel"/>
    <w:tmpl w:val="C8981A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56B70559"/>
    <w:multiLevelType w:val="hybridMultilevel"/>
    <w:tmpl w:val="2CE80E62"/>
    <w:lvl w:ilvl="0" w:tplc="22C8C076">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71A3D72"/>
    <w:multiLevelType w:val="hybridMultilevel"/>
    <w:tmpl w:val="695C57FA"/>
    <w:lvl w:ilvl="0" w:tplc="8F02C146">
      <w:start w:val="1"/>
      <w:numFmt w:val="decimal"/>
      <w:lvlText w:val="%1."/>
      <w:lvlJc w:val="left"/>
      <w:pPr>
        <w:ind w:left="720" w:hanging="360"/>
      </w:pPr>
      <w:rPr>
        <w:rFonts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9624A1B"/>
    <w:multiLevelType w:val="hybridMultilevel"/>
    <w:tmpl w:val="E362A3C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59850E2A"/>
    <w:multiLevelType w:val="hybridMultilevel"/>
    <w:tmpl w:val="A874E8FC"/>
    <w:lvl w:ilvl="0" w:tplc="04150013">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5AD44D97"/>
    <w:multiLevelType w:val="hybridMultilevel"/>
    <w:tmpl w:val="DE18FD64"/>
    <w:lvl w:ilvl="0" w:tplc="B11E6B3A">
      <w:start w:val="1"/>
      <w:numFmt w:val="decimal"/>
      <w:lvlText w:val="%1."/>
      <w:lvlJc w:val="left"/>
      <w:pPr>
        <w:ind w:left="700" w:hanging="276"/>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0D30608C">
      <w:start w:val="1"/>
      <w:numFmt w:val="decimal"/>
      <w:lvlText w:val="%2)"/>
      <w:lvlJc w:val="left"/>
      <w:pPr>
        <w:ind w:left="520" w:hanging="236"/>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2" w:tplc="4A88D87C">
      <w:start w:val="1"/>
      <w:numFmt w:val="lowerLetter"/>
      <w:lvlText w:val="%3)"/>
      <w:lvlJc w:val="left"/>
      <w:pPr>
        <w:ind w:left="1226" w:hanging="233"/>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3" w:tplc="A2680938">
      <w:numFmt w:val="bullet"/>
      <w:lvlText w:val="•"/>
      <w:lvlJc w:val="left"/>
      <w:pPr>
        <w:ind w:left="2237" w:hanging="233"/>
      </w:pPr>
      <w:rPr>
        <w:rFonts w:hint="default"/>
        <w:lang w:val="pl-PL" w:eastAsia="en-US" w:bidi="ar-SA"/>
      </w:rPr>
    </w:lvl>
    <w:lvl w:ilvl="4" w:tplc="148E05C8">
      <w:numFmt w:val="bullet"/>
      <w:lvlText w:val="•"/>
      <w:lvlJc w:val="left"/>
      <w:pPr>
        <w:ind w:left="3255" w:hanging="233"/>
      </w:pPr>
      <w:rPr>
        <w:rFonts w:hint="default"/>
        <w:lang w:val="pl-PL" w:eastAsia="en-US" w:bidi="ar-SA"/>
      </w:rPr>
    </w:lvl>
    <w:lvl w:ilvl="5" w:tplc="4406FA9E">
      <w:numFmt w:val="bullet"/>
      <w:lvlText w:val="•"/>
      <w:lvlJc w:val="left"/>
      <w:pPr>
        <w:ind w:left="4272" w:hanging="233"/>
      </w:pPr>
      <w:rPr>
        <w:rFonts w:hint="default"/>
        <w:lang w:val="pl-PL" w:eastAsia="en-US" w:bidi="ar-SA"/>
      </w:rPr>
    </w:lvl>
    <w:lvl w:ilvl="6" w:tplc="3EB28B1E">
      <w:numFmt w:val="bullet"/>
      <w:lvlText w:val="•"/>
      <w:lvlJc w:val="left"/>
      <w:pPr>
        <w:ind w:left="5290" w:hanging="233"/>
      </w:pPr>
      <w:rPr>
        <w:rFonts w:hint="default"/>
        <w:lang w:val="pl-PL" w:eastAsia="en-US" w:bidi="ar-SA"/>
      </w:rPr>
    </w:lvl>
    <w:lvl w:ilvl="7" w:tplc="780497FC">
      <w:numFmt w:val="bullet"/>
      <w:lvlText w:val="•"/>
      <w:lvlJc w:val="left"/>
      <w:pPr>
        <w:ind w:left="6308" w:hanging="233"/>
      </w:pPr>
      <w:rPr>
        <w:rFonts w:hint="default"/>
        <w:lang w:val="pl-PL" w:eastAsia="en-US" w:bidi="ar-SA"/>
      </w:rPr>
    </w:lvl>
    <w:lvl w:ilvl="8" w:tplc="3EC2E41E">
      <w:numFmt w:val="bullet"/>
      <w:lvlText w:val="•"/>
      <w:lvlJc w:val="left"/>
      <w:pPr>
        <w:ind w:left="7325" w:hanging="233"/>
      </w:pPr>
      <w:rPr>
        <w:rFonts w:hint="default"/>
        <w:lang w:val="pl-PL" w:eastAsia="en-US" w:bidi="ar-SA"/>
      </w:rPr>
    </w:lvl>
  </w:abstractNum>
  <w:abstractNum w:abstractNumId="50" w15:restartNumberingAfterBreak="0">
    <w:nsid w:val="62906F78"/>
    <w:multiLevelType w:val="hybridMultilevel"/>
    <w:tmpl w:val="521A48C4"/>
    <w:lvl w:ilvl="0" w:tplc="FFFFFFFF">
      <w:start w:val="1"/>
      <w:numFmt w:val="lowerLetter"/>
      <w:lvlText w:val="%1."/>
      <w:lvlJc w:val="left"/>
      <w:pPr>
        <w:ind w:left="720" w:hanging="360"/>
      </w:pPr>
    </w:lvl>
    <w:lvl w:ilvl="1" w:tplc="E132F044">
      <w:start w:val="1"/>
      <w:numFmt w:val="lowerLetter"/>
      <w:lvlText w:val="%2)"/>
      <w:lvlJc w:val="left"/>
      <w:pPr>
        <w:ind w:left="1440" w:hanging="360"/>
      </w:pPr>
      <w:rPr>
        <w:rFonts w:hint="default"/>
      </w:rPr>
    </w:lvl>
    <w:lvl w:ilvl="2" w:tplc="04150001">
      <w:start w:val="1"/>
      <w:numFmt w:val="bullet"/>
      <w:lvlText w:val=""/>
      <w:lvlJc w:val="left"/>
      <w:pPr>
        <w:ind w:left="720" w:hanging="360"/>
      </w:pPr>
      <w:rPr>
        <w:rFonts w:ascii="Symbol" w:hAnsi="Symbol" w:hint="default"/>
      </w:rPr>
    </w:lvl>
    <w:lvl w:ilvl="3" w:tplc="19DA1DD6">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65F71172"/>
    <w:multiLevelType w:val="hybridMultilevel"/>
    <w:tmpl w:val="CE10BC6C"/>
    <w:lvl w:ilvl="0" w:tplc="FFFFFFFF">
      <w:start w:val="1"/>
      <w:numFmt w:val="decimal"/>
      <w:lvlText w:val="%1."/>
      <w:lvlJc w:val="left"/>
      <w:pPr>
        <w:ind w:left="720" w:hanging="360"/>
      </w:pPr>
      <w:rPr>
        <w:rFonts w:hint="default"/>
      </w:rPr>
    </w:lvl>
    <w:lvl w:ilvl="1" w:tplc="ED102DE2">
      <w:start w:val="1"/>
      <w:numFmt w:val="decimal"/>
      <w:lvlText w:val="%2."/>
      <w:lvlJc w:val="left"/>
      <w:pPr>
        <w:ind w:left="928" w:hanging="360"/>
      </w:pPr>
      <w:rPr>
        <w:rFonts w:ascii="Arial" w:eastAsia="Times New Roman" w:hAnsi="Arial" w:cs="Arial"/>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661B5996"/>
    <w:multiLevelType w:val="hybridMultilevel"/>
    <w:tmpl w:val="F42AAB40"/>
    <w:name w:val="WW8Num2232"/>
    <w:lvl w:ilvl="0" w:tplc="B714EACC">
      <w:start w:val="1"/>
      <w:numFmt w:val="lowerLetter"/>
      <w:lvlText w:val="%1)"/>
      <w:lvlJc w:val="left"/>
      <w:pPr>
        <w:ind w:left="1146" w:hanging="360"/>
      </w:pPr>
      <w:rPr>
        <w:color w:val="auto"/>
      </w:rPr>
    </w:lvl>
    <w:lvl w:ilvl="1" w:tplc="653058D6">
      <w:start w:val="1"/>
      <w:numFmt w:val="decimal"/>
      <w:lvlText w:val="%2."/>
      <w:lvlJc w:val="left"/>
      <w:pPr>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3" w15:restartNumberingAfterBreak="0">
    <w:nsid w:val="664F3F9B"/>
    <w:multiLevelType w:val="hybridMultilevel"/>
    <w:tmpl w:val="CCDEFBF6"/>
    <w:name w:val="WW8Num2232222"/>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4" w15:restartNumberingAfterBreak="0">
    <w:nsid w:val="66581B53"/>
    <w:multiLevelType w:val="hybridMultilevel"/>
    <w:tmpl w:val="065658A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89A1CF2"/>
    <w:multiLevelType w:val="hybridMultilevel"/>
    <w:tmpl w:val="5C4AE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69094E46"/>
    <w:multiLevelType w:val="multilevel"/>
    <w:tmpl w:val="FD2E6214"/>
    <w:lvl w:ilvl="0">
      <w:start w:val="1"/>
      <w:numFmt w:val="decimal"/>
      <w:pStyle w:val="Punkti"/>
      <w:lvlText w:val="%1"/>
      <w:lvlJc w:val="left"/>
      <w:pPr>
        <w:tabs>
          <w:tab w:val="num" w:pos="567"/>
        </w:tabs>
        <w:ind w:left="567" w:hanging="567"/>
      </w:pPr>
      <w:rPr>
        <w:rFonts w:hint="default"/>
      </w:rPr>
    </w:lvl>
    <w:lvl w:ilvl="1">
      <w:start w:val="1"/>
      <w:numFmt w:val="decimal"/>
      <w:pStyle w:val="Punktii"/>
      <w:lvlText w:val="%1.%2."/>
      <w:lvlJc w:val="left"/>
      <w:pPr>
        <w:tabs>
          <w:tab w:val="num" w:pos="567"/>
        </w:tabs>
        <w:ind w:left="1418" w:hanging="851"/>
      </w:pPr>
      <w:rPr>
        <w:rFonts w:ascii="Times New Roman" w:hAnsi="Times New Roman" w:cs="Times New Roman" w:hint="default"/>
        <w:bCs w:val="0"/>
        <w:i w:val="0"/>
        <w:iCs w:val="0"/>
        <w:caps w:val="0"/>
        <w:smallCaps w:val="0"/>
        <w:strike w:val="0"/>
        <w:dstrike w:val="0"/>
        <w:vanish w:val="0"/>
        <w:color w:val="000000"/>
        <w:spacing w:val="0"/>
        <w:kern w:val="0"/>
        <w:position w:val="0"/>
        <w:sz w:val="24"/>
        <w:szCs w:val="24"/>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364"/>
        </w:tabs>
        <w:ind w:left="1364" w:hanging="720"/>
      </w:pPr>
      <w:rPr>
        <w:rFonts w:hint="default"/>
      </w:rPr>
    </w:lvl>
    <w:lvl w:ilvl="3">
      <w:start w:val="1"/>
      <w:numFmt w:val="decimal"/>
      <w:lvlText w:val="%1.%2.%3.%4"/>
      <w:lvlJc w:val="left"/>
      <w:pPr>
        <w:tabs>
          <w:tab w:val="num" w:pos="1724"/>
        </w:tabs>
        <w:ind w:left="1724" w:hanging="720"/>
      </w:pPr>
      <w:rPr>
        <w:rFonts w:hint="default"/>
      </w:rPr>
    </w:lvl>
    <w:lvl w:ilvl="4">
      <w:start w:val="1"/>
      <w:numFmt w:val="decimal"/>
      <w:lvlText w:val="%1.%2.%3.%4.%5"/>
      <w:lvlJc w:val="left"/>
      <w:pPr>
        <w:tabs>
          <w:tab w:val="num" w:pos="2444"/>
        </w:tabs>
        <w:ind w:left="2444" w:hanging="1080"/>
      </w:pPr>
      <w:rPr>
        <w:rFonts w:hint="default"/>
      </w:rPr>
    </w:lvl>
    <w:lvl w:ilvl="5">
      <w:start w:val="1"/>
      <w:numFmt w:val="decimal"/>
      <w:lvlText w:val="%1.%2.%3.%4.%5.%6"/>
      <w:lvlJc w:val="left"/>
      <w:pPr>
        <w:tabs>
          <w:tab w:val="num" w:pos="3164"/>
        </w:tabs>
        <w:ind w:left="3164" w:hanging="1440"/>
      </w:pPr>
      <w:rPr>
        <w:rFonts w:hint="default"/>
      </w:rPr>
    </w:lvl>
    <w:lvl w:ilvl="6">
      <w:start w:val="1"/>
      <w:numFmt w:val="decimal"/>
      <w:lvlText w:val="%1.%2.%3.%4.%5.%6.%7"/>
      <w:lvlJc w:val="left"/>
      <w:pPr>
        <w:tabs>
          <w:tab w:val="num" w:pos="3524"/>
        </w:tabs>
        <w:ind w:left="3524" w:hanging="1440"/>
      </w:pPr>
      <w:rPr>
        <w:rFonts w:hint="default"/>
      </w:rPr>
    </w:lvl>
    <w:lvl w:ilvl="7">
      <w:start w:val="1"/>
      <w:numFmt w:val="decimal"/>
      <w:lvlText w:val="%1.%2.%3.%4.%5.%6.%7.%8"/>
      <w:lvlJc w:val="left"/>
      <w:pPr>
        <w:tabs>
          <w:tab w:val="num" w:pos="4244"/>
        </w:tabs>
        <w:ind w:left="4244" w:hanging="1800"/>
      </w:pPr>
      <w:rPr>
        <w:rFonts w:hint="default"/>
      </w:rPr>
    </w:lvl>
    <w:lvl w:ilvl="8">
      <w:start w:val="1"/>
      <w:numFmt w:val="decimal"/>
      <w:lvlText w:val="%1.%2.%3.%4.%5.%6.%7.%8.%9"/>
      <w:lvlJc w:val="left"/>
      <w:pPr>
        <w:tabs>
          <w:tab w:val="num" w:pos="4604"/>
        </w:tabs>
        <w:ind w:left="4604" w:hanging="1800"/>
      </w:pPr>
      <w:rPr>
        <w:rFonts w:hint="default"/>
      </w:rPr>
    </w:lvl>
  </w:abstractNum>
  <w:abstractNum w:abstractNumId="57" w15:restartNumberingAfterBreak="0">
    <w:nsid w:val="6C1370E2"/>
    <w:multiLevelType w:val="hybridMultilevel"/>
    <w:tmpl w:val="C04E07D8"/>
    <w:lvl w:ilvl="0" w:tplc="58B47384">
      <w:start w:val="5"/>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6D7578DE"/>
    <w:multiLevelType w:val="hybridMultilevel"/>
    <w:tmpl w:val="ACFAA4D6"/>
    <w:lvl w:ilvl="0" w:tplc="214A7352">
      <w:start w:val="1"/>
      <w:numFmt w:val="lowerLetter"/>
      <w:pStyle w:val="Styl1"/>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59" w15:restartNumberingAfterBreak="0">
    <w:nsid w:val="6D8B46BC"/>
    <w:multiLevelType w:val="hybridMultilevel"/>
    <w:tmpl w:val="A76A1266"/>
    <w:name w:val="WW8Num22222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0" w15:restartNumberingAfterBreak="0">
    <w:nsid w:val="6FC2313A"/>
    <w:multiLevelType w:val="hybridMultilevel"/>
    <w:tmpl w:val="90D484C8"/>
    <w:lvl w:ilvl="0" w:tplc="9C2255B6">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08A3225"/>
    <w:multiLevelType w:val="hybridMultilevel"/>
    <w:tmpl w:val="C7AED9AC"/>
    <w:name w:val="WW8Num222"/>
    <w:lvl w:ilvl="0" w:tplc="0415000F">
      <w:start w:val="1"/>
      <w:numFmt w:val="decimal"/>
      <w:lvlText w:val="%1."/>
      <w:lvlJc w:val="left"/>
      <w:pPr>
        <w:ind w:left="1800" w:hanging="360"/>
      </w:pPr>
    </w:lvl>
    <w:lvl w:ilvl="1" w:tplc="04150019">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62" w15:restartNumberingAfterBreak="0">
    <w:nsid w:val="71B21216"/>
    <w:multiLevelType w:val="hybridMultilevel"/>
    <w:tmpl w:val="342247F4"/>
    <w:name w:val="WW8Num222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72240C58"/>
    <w:multiLevelType w:val="hybridMultilevel"/>
    <w:tmpl w:val="88A6CF14"/>
    <w:lvl w:ilvl="0" w:tplc="E580E5C8">
      <w:start w:val="3"/>
      <w:numFmt w:val="decimal"/>
      <w:lvlText w:val="%1."/>
      <w:lvlJc w:val="left"/>
      <w:pPr>
        <w:ind w:left="424" w:hanging="420"/>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D60E8EA0">
      <w:numFmt w:val="bullet"/>
      <w:lvlText w:val="•"/>
      <w:lvlJc w:val="left"/>
      <w:pPr>
        <w:ind w:left="1314" w:hanging="420"/>
      </w:pPr>
      <w:rPr>
        <w:rFonts w:hint="default"/>
        <w:lang w:val="pl-PL" w:eastAsia="en-US" w:bidi="ar-SA"/>
      </w:rPr>
    </w:lvl>
    <w:lvl w:ilvl="2" w:tplc="20C697F4">
      <w:numFmt w:val="bullet"/>
      <w:lvlText w:val="•"/>
      <w:lvlJc w:val="left"/>
      <w:pPr>
        <w:ind w:left="2208" w:hanging="420"/>
      </w:pPr>
      <w:rPr>
        <w:rFonts w:hint="default"/>
        <w:lang w:val="pl-PL" w:eastAsia="en-US" w:bidi="ar-SA"/>
      </w:rPr>
    </w:lvl>
    <w:lvl w:ilvl="3" w:tplc="081433D6">
      <w:numFmt w:val="bullet"/>
      <w:lvlText w:val="•"/>
      <w:lvlJc w:val="left"/>
      <w:pPr>
        <w:ind w:left="3102" w:hanging="420"/>
      </w:pPr>
      <w:rPr>
        <w:rFonts w:hint="default"/>
        <w:lang w:val="pl-PL" w:eastAsia="en-US" w:bidi="ar-SA"/>
      </w:rPr>
    </w:lvl>
    <w:lvl w:ilvl="4" w:tplc="F8A0C1D8">
      <w:numFmt w:val="bullet"/>
      <w:lvlText w:val="•"/>
      <w:lvlJc w:val="left"/>
      <w:pPr>
        <w:ind w:left="3996" w:hanging="420"/>
      </w:pPr>
      <w:rPr>
        <w:rFonts w:hint="default"/>
        <w:lang w:val="pl-PL" w:eastAsia="en-US" w:bidi="ar-SA"/>
      </w:rPr>
    </w:lvl>
    <w:lvl w:ilvl="5" w:tplc="11C635CA">
      <w:numFmt w:val="bullet"/>
      <w:lvlText w:val="•"/>
      <w:lvlJc w:val="left"/>
      <w:pPr>
        <w:ind w:left="4890" w:hanging="420"/>
      </w:pPr>
      <w:rPr>
        <w:rFonts w:hint="default"/>
        <w:lang w:val="pl-PL" w:eastAsia="en-US" w:bidi="ar-SA"/>
      </w:rPr>
    </w:lvl>
    <w:lvl w:ilvl="6" w:tplc="D62618CE">
      <w:numFmt w:val="bullet"/>
      <w:lvlText w:val="•"/>
      <w:lvlJc w:val="left"/>
      <w:pPr>
        <w:ind w:left="5784" w:hanging="420"/>
      </w:pPr>
      <w:rPr>
        <w:rFonts w:hint="default"/>
        <w:lang w:val="pl-PL" w:eastAsia="en-US" w:bidi="ar-SA"/>
      </w:rPr>
    </w:lvl>
    <w:lvl w:ilvl="7" w:tplc="EA5A308A">
      <w:numFmt w:val="bullet"/>
      <w:lvlText w:val="•"/>
      <w:lvlJc w:val="left"/>
      <w:pPr>
        <w:ind w:left="6678" w:hanging="420"/>
      </w:pPr>
      <w:rPr>
        <w:rFonts w:hint="default"/>
        <w:lang w:val="pl-PL" w:eastAsia="en-US" w:bidi="ar-SA"/>
      </w:rPr>
    </w:lvl>
    <w:lvl w:ilvl="8" w:tplc="77465ABA">
      <w:numFmt w:val="bullet"/>
      <w:lvlText w:val="•"/>
      <w:lvlJc w:val="left"/>
      <w:pPr>
        <w:ind w:left="7572" w:hanging="420"/>
      </w:pPr>
      <w:rPr>
        <w:rFonts w:hint="default"/>
        <w:lang w:val="pl-PL" w:eastAsia="en-US" w:bidi="ar-SA"/>
      </w:rPr>
    </w:lvl>
  </w:abstractNum>
  <w:abstractNum w:abstractNumId="64" w15:restartNumberingAfterBreak="0">
    <w:nsid w:val="738A3C91"/>
    <w:multiLevelType w:val="hybridMultilevel"/>
    <w:tmpl w:val="57A8320A"/>
    <w:lvl w:ilvl="0" w:tplc="04150017">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5" w15:restartNumberingAfterBreak="0">
    <w:nsid w:val="74DC6480"/>
    <w:multiLevelType w:val="hybridMultilevel"/>
    <w:tmpl w:val="8AB82BE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78A4364"/>
    <w:multiLevelType w:val="hybridMultilevel"/>
    <w:tmpl w:val="2B827CCE"/>
    <w:lvl w:ilvl="0" w:tplc="88A8131C">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7810549C"/>
    <w:multiLevelType w:val="hybridMultilevel"/>
    <w:tmpl w:val="0128CCF8"/>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7A915975"/>
    <w:multiLevelType w:val="hybridMultilevel"/>
    <w:tmpl w:val="4E3A6352"/>
    <w:name w:val="WW8Num223222"/>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69" w15:restartNumberingAfterBreak="0">
    <w:nsid w:val="7B11142F"/>
    <w:multiLevelType w:val="hybridMultilevel"/>
    <w:tmpl w:val="85EC500E"/>
    <w:lvl w:ilvl="0" w:tplc="A4B2C2AC">
      <w:start w:val="1"/>
      <w:numFmt w:val="decimal"/>
      <w:lvlText w:val="%1."/>
      <w:lvlJc w:val="left"/>
      <w:pPr>
        <w:ind w:left="360" w:hanging="360"/>
      </w:pPr>
      <w:rPr>
        <w:b w:val="0"/>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70" w15:restartNumberingAfterBreak="0">
    <w:nsid w:val="7EED1A8B"/>
    <w:multiLevelType w:val="hybridMultilevel"/>
    <w:tmpl w:val="86BEB992"/>
    <w:name w:val="WW8Num22"/>
    <w:lvl w:ilvl="0" w:tplc="A2DA34DC">
      <w:start w:val="3"/>
      <w:numFmt w:val="upperRoman"/>
      <w:lvlText w:val="%1."/>
      <w:lvlJc w:val="right"/>
      <w:pPr>
        <w:tabs>
          <w:tab w:val="num" w:pos="0"/>
        </w:tabs>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7FCE4A86"/>
    <w:multiLevelType w:val="hybridMultilevel"/>
    <w:tmpl w:val="6C8CB3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7FCE6939"/>
    <w:multiLevelType w:val="hybridMultilevel"/>
    <w:tmpl w:val="1D36095C"/>
    <w:lvl w:ilvl="0" w:tplc="773A7DE4">
      <w:start w:val="4"/>
      <w:numFmt w:val="decimal"/>
      <w:lvlText w:val="%1."/>
      <w:lvlJc w:val="left"/>
      <w:pPr>
        <w:ind w:left="645" w:hanging="221"/>
      </w:pPr>
      <w:rPr>
        <w:rFonts w:ascii="Microsoft Sans Serif" w:eastAsia="Microsoft Sans Serif" w:hAnsi="Microsoft Sans Serif" w:cs="Microsoft Sans Serif" w:hint="default"/>
        <w:b w:val="0"/>
        <w:bCs w:val="0"/>
        <w:i w:val="0"/>
        <w:iCs w:val="0"/>
        <w:spacing w:val="0"/>
        <w:w w:val="96"/>
        <w:sz w:val="20"/>
        <w:szCs w:val="20"/>
        <w:lang w:val="pl-PL" w:eastAsia="en-US" w:bidi="ar-SA"/>
      </w:rPr>
    </w:lvl>
    <w:lvl w:ilvl="1" w:tplc="F72E5EBC">
      <w:start w:val="1"/>
      <w:numFmt w:val="decimal"/>
      <w:lvlText w:val="%2)"/>
      <w:lvlJc w:val="left"/>
      <w:pPr>
        <w:ind w:left="734" w:hanging="300"/>
      </w:pPr>
      <w:rPr>
        <w:rFonts w:ascii="Microsoft Sans Serif" w:eastAsia="Microsoft Sans Serif" w:hAnsi="Microsoft Sans Serif" w:cs="Microsoft Sans Serif" w:hint="default"/>
        <w:b w:val="0"/>
        <w:bCs w:val="0"/>
        <w:i w:val="0"/>
        <w:iCs w:val="0"/>
        <w:spacing w:val="-1"/>
        <w:w w:val="99"/>
        <w:sz w:val="20"/>
        <w:szCs w:val="20"/>
        <w:lang w:val="pl-PL" w:eastAsia="en-US" w:bidi="ar-SA"/>
      </w:rPr>
    </w:lvl>
    <w:lvl w:ilvl="2" w:tplc="DA50B9AE">
      <w:numFmt w:val="bullet"/>
      <w:lvlText w:val="•"/>
      <w:lvlJc w:val="left"/>
      <w:pPr>
        <w:ind w:left="1697" w:hanging="300"/>
      </w:pPr>
      <w:rPr>
        <w:rFonts w:hint="default"/>
        <w:lang w:val="pl-PL" w:eastAsia="en-US" w:bidi="ar-SA"/>
      </w:rPr>
    </w:lvl>
    <w:lvl w:ilvl="3" w:tplc="FCF031EE">
      <w:numFmt w:val="bullet"/>
      <w:lvlText w:val="•"/>
      <w:lvlJc w:val="left"/>
      <w:pPr>
        <w:ind w:left="2655" w:hanging="300"/>
      </w:pPr>
      <w:rPr>
        <w:rFonts w:hint="default"/>
        <w:lang w:val="pl-PL" w:eastAsia="en-US" w:bidi="ar-SA"/>
      </w:rPr>
    </w:lvl>
    <w:lvl w:ilvl="4" w:tplc="D160DB5C">
      <w:numFmt w:val="bullet"/>
      <w:lvlText w:val="•"/>
      <w:lvlJc w:val="left"/>
      <w:pPr>
        <w:ind w:left="3613" w:hanging="300"/>
      </w:pPr>
      <w:rPr>
        <w:rFonts w:hint="default"/>
        <w:lang w:val="pl-PL" w:eastAsia="en-US" w:bidi="ar-SA"/>
      </w:rPr>
    </w:lvl>
    <w:lvl w:ilvl="5" w:tplc="1334293A">
      <w:numFmt w:val="bullet"/>
      <w:lvlText w:val="•"/>
      <w:lvlJc w:val="left"/>
      <w:pPr>
        <w:ind w:left="4571" w:hanging="300"/>
      </w:pPr>
      <w:rPr>
        <w:rFonts w:hint="default"/>
        <w:lang w:val="pl-PL" w:eastAsia="en-US" w:bidi="ar-SA"/>
      </w:rPr>
    </w:lvl>
    <w:lvl w:ilvl="6" w:tplc="E48098D8">
      <w:numFmt w:val="bullet"/>
      <w:lvlText w:val="•"/>
      <w:lvlJc w:val="left"/>
      <w:pPr>
        <w:ind w:left="5529" w:hanging="300"/>
      </w:pPr>
      <w:rPr>
        <w:rFonts w:hint="default"/>
        <w:lang w:val="pl-PL" w:eastAsia="en-US" w:bidi="ar-SA"/>
      </w:rPr>
    </w:lvl>
    <w:lvl w:ilvl="7" w:tplc="4546E042">
      <w:numFmt w:val="bullet"/>
      <w:lvlText w:val="•"/>
      <w:lvlJc w:val="left"/>
      <w:pPr>
        <w:ind w:left="6487" w:hanging="300"/>
      </w:pPr>
      <w:rPr>
        <w:rFonts w:hint="default"/>
        <w:lang w:val="pl-PL" w:eastAsia="en-US" w:bidi="ar-SA"/>
      </w:rPr>
    </w:lvl>
    <w:lvl w:ilvl="8" w:tplc="08E0F9BE">
      <w:numFmt w:val="bullet"/>
      <w:lvlText w:val="•"/>
      <w:lvlJc w:val="left"/>
      <w:pPr>
        <w:ind w:left="7445" w:hanging="300"/>
      </w:pPr>
      <w:rPr>
        <w:rFonts w:hint="default"/>
        <w:lang w:val="pl-PL" w:eastAsia="en-US" w:bidi="ar-SA"/>
      </w:rPr>
    </w:lvl>
  </w:abstractNum>
  <w:num w:numId="1" w16cid:durableId="445927063">
    <w:abstractNumId w:val="7"/>
  </w:num>
  <w:num w:numId="2" w16cid:durableId="1399983006">
    <w:abstractNumId w:val="58"/>
  </w:num>
  <w:num w:numId="3" w16cid:durableId="2099982952">
    <w:abstractNumId w:val="56"/>
  </w:num>
  <w:num w:numId="4" w16cid:durableId="1830094374">
    <w:abstractNumId w:val="0"/>
  </w:num>
  <w:num w:numId="5" w16cid:durableId="989601485">
    <w:abstractNumId w:val="47"/>
  </w:num>
  <w:num w:numId="6" w16cid:durableId="1202329943">
    <w:abstractNumId w:val="44"/>
  </w:num>
  <w:num w:numId="7" w16cid:durableId="994718929">
    <w:abstractNumId w:val="71"/>
  </w:num>
  <w:num w:numId="8" w16cid:durableId="542210326">
    <w:abstractNumId w:val="50"/>
  </w:num>
  <w:num w:numId="9" w16cid:durableId="163320370">
    <w:abstractNumId w:val="30"/>
  </w:num>
  <w:num w:numId="10" w16cid:durableId="1898663449">
    <w:abstractNumId w:val="55"/>
  </w:num>
  <w:num w:numId="11" w16cid:durableId="1626889203">
    <w:abstractNumId w:val="15"/>
  </w:num>
  <w:num w:numId="12" w16cid:durableId="1111507129">
    <w:abstractNumId w:val="37"/>
  </w:num>
  <w:num w:numId="13" w16cid:durableId="1105149423">
    <w:abstractNumId w:val="24"/>
  </w:num>
  <w:num w:numId="14" w16cid:durableId="448862238">
    <w:abstractNumId w:val="41"/>
  </w:num>
  <w:num w:numId="15" w16cid:durableId="503664073">
    <w:abstractNumId w:val="43"/>
  </w:num>
  <w:num w:numId="16" w16cid:durableId="1967467531">
    <w:abstractNumId w:val="57"/>
  </w:num>
  <w:num w:numId="17" w16cid:durableId="1056199885">
    <w:abstractNumId w:val="13"/>
  </w:num>
  <w:num w:numId="18" w16cid:durableId="1582174871">
    <w:abstractNumId w:val="60"/>
  </w:num>
  <w:num w:numId="19" w16cid:durableId="672875260">
    <w:abstractNumId w:val="9"/>
  </w:num>
  <w:num w:numId="20" w16cid:durableId="68617579">
    <w:abstractNumId w:val="69"/>
  </w:num>
  <w:num w:numId="21" w16cid:durableId="398987413">
    <w:abstractNumId w:val="11"/>
  </w:num>
  <w:num w:numId="22" w16cid:durableId="386756943">
    <w:abstractNumId w:val="22"/>
  </w:num>
  <w:num w:numId="23" w16cid:durableId="1911230943">
    <w:abstractNumId w:val="32"/>
  </w:num>
  <w:num w:numId="24" w16cid:durableId="52045136">
    <w:abstractNumId w:val="29"/>
  </w:num>
  <w:num w:numId="25" w16cid:durableId="173882956">
    <w:abstractNumId w:val="31"/>
  </w:num>
  <w:num w:numId="26" w16cid:durableId="146022530">
    <w:abstractNumId w:val="35"/>
  </w:num>
  <w:num w:numId="27" w16cid:durableId="1167021337">
    <w:abstractNumId w:val="45"/>
  </w:num>
  <w:num w:numId="28" w16cid:durableId="1217859155">
    <w:abstractNumId w:val="64"/>
  </w:num>
  <w:num w:numId="29" w16cid:durableId="1273707170">
    <w:abstractNumId w:val="17"/>
  </w:num>
  <w:num w:numId="30" w16cid:durableId="214051356">
    <w:abstractNumId w:val="26"/>
  </w:num>
  <w:num w:numId="31" w16cid:durableId="1515460332">
    <w:abstractNumId w:val="6"/>
  </w:num>
  <w:num w:numId="32" w16cid:durableId="734355472">
    <w:abstractNumId w:val="19"/>
  </w:num>
  <w:num w:numId="33" w16cid:durableId="245845504">
    <w:abstractNumId w:val="66"/>
  </w:num>
  <w:num w:numId="34" w16cid:durableId="1956059076">
    <w:abstractNumId w:val="27"/>
  </w:num>
  <w:num w:numId="35" w16cid:durableId="474377282">
    <w:abstractNumId w:val="54"/>
  </w:num>
  <w:num w:numId="36" w16cid:durableId="754395228">
    <w:abstractNumId w:val="67"/>
  </w:num>
  <w:num w:numId="37" w16cid:durableId="853035423">
    <w:abstractNumId w:val="38"/>
  </w:num>
  <w:num w:numId="38" w16cid:durableId="59523178">
    <w:abstractNumId w:val="48"/>
  </w:num>
  <w:num w:numId="39" w16cid:durableId="636645277">
    <w:abstractNumId w:val="40"/>
  </w:num>
  <w:num w:numId="40" w16cid:durableId="1408966192">
    <w:abstractNumId w:val="28"/>
  </w:num>
  <w:num w:numId="41" w16cid:durableId="12940914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8356022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73902731">
    <w:abstractNumId w:val="21"/>
  </w:num>
  <w:num w:numId="44" w16cid:durableId="1698699809">
    <w:abstractNumId w:val="8"/>
  </w:num>
  <w:num w:numId="45" w16cid:durableId="714814552">
    <w:abstractNumId w:val="10"/>
  </w:num>
  <w:num w:numId="46" w16cid:durableId="820849290">
    <w:abstractNumId w:val="46"/>
  </w:num>
  <w:num w:numId="47" w16cid:durableId="79061807">
    <w:abstractNumId w:val="42"/>
  </w:num>
  <w:num w:numId="48" w16cid:durableId="237598803">
    <w:abstractNumId w:val="72"/>
  </w:num>
  <w:num w:numId="49" w16cid:durableId="127237698">
    <w:abstractNumId w:val="34"/>
  </w:num>
  <w:num w:numId="50" w16cid:durableId="1199244271">
    <w:abstractNumId w:val="36"/>
  </w:num>
  <w:num w:numId="51" w16cid:durableId="1187216614">
    <w:abstractNumId w:val="63"/>
  </w:num>
  <w:num w:numId="52" w16cid:durableId="344330328">
    <w:abstractNumId w:val="23"/>
  </w:num>
  <w:num w:numId="53" w16cid:durableId="699204117">
    <w:abstractNumId w:val="49"/>
  </w:num>
  <w:num w:numId="54" w16cid:durableId="2050909407">
    <w:abstractNumId w:val="39"/>
  </w:num>
  <w:num w:numId="55" w16cid:durableId="1667054344">
    <w:abstractNumId w:val="51"/>
  </w:num>
  <w:num w:numId="56" w16cid:durableId="156305725">
    <w:abstractNumId w:val="33"/>
  </w:num>
  <w:num w:numId="57" w16cid:durableId="725181487">
    <w:abstractNumId w:val="25"/>
  </w:num>
  <w:num w:numId="58" w16cid:durableId="1608272403">
    <w:abstractNumId w:val="5"/>
  </w:num>
  <w:num w:numId="59" w16cid:durableId="1440494515">
    <w:abstractNumId w:val="20"/>
  </w:num>
  <w:num w:numId="60" w16cid:durableId="1256405649">
    <w:abstractNumId w:val="18"/>
  </w:num>
  <w:num w:numId="61" w16cid:durableId="1176460760">
    <w:abstractNumId w:val="6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578"/>
    <w:rsid w:val="000003FE"/>
    <w:rsid w:val="000007F8"/>
    <w:rsid w:val="00000928"/>
    <w:rsid w:val="000013DA"/>
    <w:rsid w:val="000016BB"/>
    <w:rsid w:val="0000272B"/>
    <w:rsid w:val="00002DF5"/>
    <w:rsid w:val="0000385A"/>
    <w:rsid w:val="000038F9"/>
    <w:rsid w:val="000051F2"/>
    <w:rsid w:val="000067FB"/>
    <w:rsid w:val="00007B9D"/>
    <w:rsid w:val="0001227A"/>
    <w:rsid w:val="00014C98"/>
    <w:rsid w:val="00015E70"/>
    <w:rsid w:val="00017275"/>
    <w:rsid w:val="0001732E"/>
    <w:rsid w:val="00021859"/>
    <w:rsid w:val="00023DB4"/>
    <w:rsid w:val="00027544"/>
    <w:rsid w:val="00027DA9"/>
    <w:rsid w:val="00030E58"/>
    <w:rsid w:val="000317A3"/>
    <w:rsid w:val="00033378"/>
    <w:rsid w:val="00033783"/>
    <w:rsid w:val="000356A7"/>
    <w:rsid w:val="00040647"/>
    <w:rsid w:val="000411C5"/>
    <w:rsid w:val="00041348"/>
    <w:rsid w:val="000418F0"/>
    <w:rsid w:val="000445CA"/>
    <w:rsid w:val="0004747D"/>
    <w:rsid w:val="000477BA"/>
    <w:rsid w:val="0005173E"/>
    <w:rsid w:val="00052090"/>
    <w:rsid w:val="000527CF"/>
    <w:rsid w:val="00054C3F"/>
    <w:rsid w:val="00056667"/>
    <w:rsid w:val="000566F2"/>
    <w:rsid w:val="00056C1C"/>
    <w:rsid w:val="00057700"/>
    <w:rsid w:val="0005779D"/>
    <w:rsid w:val="0006045D"/>
    <w:rsid w:val="00060AC4"/>
    <w:rsid w:val="00062ED9"/>
    <w:rsid w:val="00064862"/>
    <w:rsid w:val="00065803"/>
    <w:rsid w:val="000658AA"/>
    <w:rsid w:val="00066ABC"/>
    <w:rsid w:val="00071AA0"/>
    <w:rsid w:val="00071AE8"/>
    <w:rsid w:val="0007299D"/>
    <w:rsid w:val="00072C3F"/>
    <w:rsid w:val="000755BA"/>
    <w:rsid w:val="00076BD4"/>
    <w:rsid w:val="000810F7"/>
    <w:rsid w:val="00081430"/>
    <w:rsid w:val="0008198A"/>
    <w:rsid w:val="00081D77"/>
    <w:rsid w:val="00081E99"/>
    <w:rsid w:val="00082FAB"/>
    <w:rsid w:val="00083326"/>
    <w:rsid w:val="00084412"/>
    <w:rsid w:val="00085585"/>
    <w:rsid w:val="000863FB"/>
    <w:rsid w:val="00087950"/>
    <w:rsid w:val="00090980"/>
    <w:rsid w:val="00090DBE"/>
    <w:rsid w:val="00092DA2"/>
    <w:rsid w:val="00093492"/>
    <w:rsid w:val="000938A5"/>
    <w:rsid w:val="000938B9"/>
    <w:rsid w:val="00094148"/>
    <w:rsid w:val="0009451D"/>
    <w:rsid w:val="00094877"/>
    <w:rsid w:val="00094A2E"/>
    <w:rsid w:val="00095B0E"/>
    <w:rsid w:val="00097EE8"/>
    <w:rsid w:val="000A20F8"/>
    <w:rsid w:val="000A3E1F"/>
    <w:rsid w:val="000A3FCB"/>
    <w:rsid w:val="000A69FB"/>
    <w:rsid w:val="000A76A4"/>
    <w:rsid w:val="000A78E2"/>
    <w:rsid w:val="000A7B2B"/>
    <w:rsid w:val="000B030D"/>
    <w:rsid w:val="000B0F6F"/>
    <w:rsid w:val="000B1303"/>
    <w:rsid w:val="000B2954"/>
    <w:rsid w:val="000B2A48"/>
    <w:rsid w:val="000B3986"/>
    <w:rsid w:val="000B4286"/>
    <w:rsid w:val="000B471E"/>
    <w:rsid w:val="000B521F"/>
    <w:rsid w:val="000B5A80"/>
    <w:rsid w:val="000B5E85"/>
    <w:rsid w:val="000B72B1"/>
    <w:rsid w:val="000B7963"/>
    <w:rsid w:val="000B7B7B"/>
    <w:rsid w:val="000C25CF"/>
    <w:rsid w:val="000C44E7"/>
    <w:rsid w:val="000C473D"/>
    <w:rsid w:val="000C6D1E"/>
    <w:rsid w:val="000C74FD"/>
    <w:rsid w:val="000C7CF6"/>
    <w:rsid w:val="000D1C15"/>
    <w:rsid w:val="000D22CD"/>
    <w:rsid w:val="000D3310"/>
    <w:rsid w:val="000D4171"/>
    <w:rsid w:val="000D6267"/>
    <w:rsid w:val="000D67A3"/>
    <w:rsid w:val="000D740B"/>
    <w:rsid w:val="000E1823"/>
    <w:rsid w:val="000E3A7E"/>
    <w:rsid w:val="000E4599"/>
    <w:rsid w:val="000E51F7"/>
    <w:rsid w:val="000E62C5"/>
    <w:rsid w:val="000E659E"/>
    <w:rsid w:val="000E7FD1"/>
    <w:rsid w:val="000F01EC"/>
    <w:rsid w:val="000F0F68"/>
    <w:rsid w:val="000F165B"/>
    <w:rsid w:val="000F18F3"/>
    <w:rsid w:val="000F486C"/>
    <w:rsid w:val="000F4CBD"/>
    <w:rsid w:val="000F6802"/>
    <w:rsid w:val="000F71D5"/>
    <w:rsid w:val="000F7B20"/>
    <w:rsid w:val="001021CC"/>
    <w:rsid w:val="00102EB7"/>
    <w:rsid w:val="001049C5"/>
    <w:rsid w:val="00106D5E"/>
    <w:rsid w:val="001071B9"/>
    <w:rsid w:val="00107611"/>
    <w:rsid w:val="00107B6C"/>
    <w:rsid w:val="00107C00"/>
    <w:rsid w:val="001106FB"/>
    <w:rsid w:val="00112E66"/>
    <w:rsid w:val="00113064"/>
    <w:rsid w:val="001141F0"/>
    <w:rsid w:val="001159CD"/>
    <w:rsid w:val="001162B1"/>
    <w:rsid w:val="001177AD"/>
    <w:rsid w:val="001218E5"/>
    <w:rsid w:val="00121A62"/>
    <w:rsid w:val="00121A7C"/>
    <w:rsid w:val="001225FF"/>
    <w:rsid w:val="00126C31"/>
    <w:rsid w:val="00132A46"/>
    <w:rsid w:val="00132D14"/>
    <w:rsid w:val="00132F4E"/>
    <w:rsid w:val="0013303C"/>
    <w:rsid w:val="001332E9"/>
    <w:rsid w:val="0013365B"/>
    <w:rsid w:val="00133A95"/>
    <w:rsid w:val="00134218"/>
    <w:rsid w:val="00136A9A"/>
    <w:rsid w:val="00137A14"/>
    <w:rsid w:val="00137E5D"/>
    <w:rsid w:val="00140499"/>
    <w:rsid w:val="00140BF4"/>
    <w:rsid w:val="001421D1"/>
    <w:rsid w:val="00142912"/>
    <w:rsid w:val="001431FC"/>
    <w:rsid w:val="0014407C"/>
    <w:rsid w:val="0014600D"/>
    <w:rsid w:val="00146E0B"/>
    <w:rsid w:val="001519F0"/>
    <w:rsid w:val="00154383"/>
    <w:rsid w:val="001548EC"/>
    <w:rsid w:val="00155427"/>
    <w:rsid w:val="00157BE3"/>
    <w:rsid w:val="00160539"/>
    <w:rsid w:val="00160730"/>
    <w:rsid w:val="00161941"/>
    <w:rsid w:val="0016216F"/>
    <w:rsid w:val="00162974"/>
    <w:rsid w:val="0016452D"/>
    <w:rsid w:val="0016676E"/>
    <w:rsid w:val="0016692A"/>
    <w:rsid w:val="00167737"/>
    <w:rsid w:val="00167CF5"/>
    <w:rsid w:val="001722AD"/>
    <w:rsid w:val="001734BD"/>
    <w:rsid w:val="00174DBA"/>
    <w:rsid w:val="00177A52"/>
    <w:rsid w:val="0018200F"/>
    <w:rsid w:val="00185340"/>
    <w:rsid w:val="00185FBD"/>
    <w:rsid w:val="00186D68"/>
    <w:rsid w:val="00186F74"/>
    <w:rsid w:val="00187CEB"/>
    <w:rsid w:val="001904C5"/>
    <w:rsid w:val="0019129B"/>
    <w:rsid w:val="001924C2"/>
    <w:rsid w:val="0019267C"/>
    <w:rsid w:val="00192C99"/>
    <w:rsid w:val="00193446"/>
    <w:rsid w:val="00193DC8"/>
    <w:rsid w:val="001946A3"/>
    <w:rsid w:val="00195DF7"/>
    <w:rsid w:val="00196B9B"/>
    <w:rsid w:val="0019797B"/>
    <w:rsid w:val="001A02E4"/>
    <w:rsid w:val="001A410A"/>
    <w:rsid w:val="001A4CA8"/>
    <w:rsid w:val="001A655A"/>
    <w:rsid w:val="001A7EC1"/>
    <w:rsid w:val="001B19BB"/>
    <w:rsid w:val="001B19D0"/>
    <w:rsid w:val="001B2BE1"/>
    <w:rsid w:val="001B36FC"/>
    <w:rsid w:val="001B49F4"/>
    <w:rsid w:val="001B6808"/>
    <w:rsid w:val="001C0A25"/>
    <w:rsid w:val="001C13B8"/>
    <w:rsid w:val="001C24C4"/>
    <w:rsid w:val="001C2B53"/>
    <w:rsid w:val="001C2C04"/>
    <w:rsid w:val="001C33A6"/>
    <w:rsid w:val="001C7C3A"/>
    <w:rsid w:val="001D0AE8"/>
    <w:rsid w:val="001D1478"/>
    <w:rsid w:val="001D318B"/>
    <w:rsid w:val="001D46CE"/>
    <w:rsid w:val="001D6D5D"/>
    <w:rsid w:val="001D719A"/>
    <w:rsid w:val="001D7228"/>
    <w:rsid w:val="001E0072"/>
    <w:rsid w:val="001E0319"/>
    <w:rsid w:val="001E0525"/>
    <w:rsid w:val="001E0F2D"/>
    <w:rsid w:val="001E2AC9"/>
    <w:rsid w:val="001E3793"/>
    <w:rsid w:val="001E3B0C"/>
    <w:rsid w:val="001E6498"/>
    <w:rsid w:val="001E7313"/>
    <w:rsid w:val="001F21D2"/>
    <w:rsid w:val="001F2E59"/>
    <w:rsid w:val="001F4474"/>
    <w:rsid w:val="001F6A68"/>
    <w:rsid w:val="001F7906"/>
    <w:rsid w:val="002100D9"/>
    <w:rsid w:val="00210AB2"/>
    <w:rsid w:val="00211C22"/>
    <w:rsid w:val="00213B38"/>
    <w:rsid w:val="00213E92"/>
    <w:rsid w:val="002140E2"/>
    <w:rsid w:val="00215491"/>
    <w:rsid w:val="00216C12"/>
    <w:rsid w:val="00217726"/>
    <w:rsid w:val="00217A4B"/>
    <w:rsid w:val="002216AC"/>
    <w:rsid w:val="002224A3"/>
    <w:rsid w:val="002235A7"/>
    <w:rsid w:val="0022409C"/>
    <w:rsid w:val="0022558F"/>
    <w:rsid w:val="002258D9"/>
    <w:rsid w:val="00225B03"/>
    <w:rsid w:val="002305DC"/>
    <w:rsid w:val="002314F9"/>
    <w:rsid w:val="00233397"/>
    <w:rsid w:val="002352A5"/>
    <w:rsid w:val="00236700"/>
    <w:rsid w:val="00236CBA"/>
    <w:rsid w:val="0024030D"/>
    <w:rsid w:val="002404D4"/>
    <w:rsid w:val="002405CA"/>
    <w:rsid w:val="00244B8D"/>
    <w:rsid w:val="00245D50"/>
    <w:rsid w:val="002460A8"/>
    <w:rsid w:val="00246732"/>
    <w:rsid w:val="00251B21"/>
    <w:rsid w:val="00256BBB"/>
    <w:rsid w:val="00260CB3"/>
    <w:rsid w:val="00262D88"/>
    <w:rsid w:val="00266054"/>
    <w:rsid w:val="00266093"/>
    <w:rsid w:val="0027055A"/>
    <w:rsid w:val="00270CA1"/>
    <w:rsid w:val="0027116A"/>
    <w:rsid w:val="00273BC5"/>
    <w:rsid w:val="00275FE1"/>
    <w:rsid w:val="002761A5"/>
    <w:rsid w:val="00276BA9"/>
    <w:rsid w:val="0028213E"/>
    <w:rsid w:val="00282D73"/>
    <w:rsid w:val="002833E0"/>
    <w:rsid w:val="00283A66"/>
    <w:rsid w:val="0028472B"/>
    <w:rsid w:val="002853F0"/>
    <w:rsid w:val="00290CBD"/>
    <w:rsid w:val="00291996"/>
    <w:rsid w:val="00292830"/>
    <w:rsid w:val="00293509"/>
    <w:rsid w:val="0029464B"/>
    <w:rsid w:val="002964AB"/>
    <w:rsid w:val="00297042"/>
    <w:rsid w:val="00297275"/>
    <w:rsid w:val="0029778D"/>
    <w:rsid w:val="002A15A5"/>
    <w:rsid w:val="002A189A"/>
    <w:rsid w:val="002A3797"/>
    <w:rsid w:val="002A5F4F"/>
    <w:rsid w:val="002A6719"/>
    <w:rsid w:val="002A786C"/>
    <w:rsid w:val="002B0E5E"/>
    <w:rsid w:val="002B1C11"/>
    <w:rsid w:val="002B2F4B"/>
    <w:rsid w:val="002B309E"/>
    <w:rsid w:val="002B40EE"/>
    <w:rsid w:val="002B4520"/>
    <w:rsid w:val="002B4ACF"/>
    <w:rsid w:val="002C3364"/>
    <w:rsid w:val="002C3FA9"/>
    <w:rsid w:val="002C446B"/>
    <w:rsid w:val="002C53CD"/>
    <w:rsid w:val="002C5FC5"/>
    <w:rsid w:val="002C77B2"/>
    <w:rsid w:val="002D13BF"/>
    <w:rsid w:val="002D1CDD"/>
    <w:rsid w:val="002D2076"/>
    <w:rsid w:val="002E0E9A"/>
    <w:rsid w:val="002E239A"/>
    <w:rsid w:val="002E37E3"/>
    <w:rsid w:val="002F3126"/>
    <w:rsid w:val="002F35A6"/>
    <w:rsid w:val="002F43F9"/>
    <w:rsid w:val="002F7615"/>
    <w:rsid w:val="002F762E"/>
    <w:rsid w:val="002F7DD9"/>
    <w:rsid w:val="002F7F67"/>
    <w:rsid w:val="00303DE4"/>
    <w:rsid w:val="0030427A"/>
    <w:rsid w:val="003049A6"/>
    <w:rsid w:val="00305A5B"/>
    <w:rsid w:val="0030653E"/>
    <w:rsid w:val="003113BC"/>
    <w:rsid w:val="0031189D"/>
    <w:rsid w:val="00317130"/>
    <w:rsid w:val="00321F97"/>
    <w:rsid w:val="00322088"/>
    <w:rsid w:val="0032584A"/>
    <w:rsid w:val="00326438"/>
    <w:rsid w:val="00326D6F"/>
    <w:rsid w:val="00326EAA"/>
    <w:rsid w:val="00327316"/>
    <w:rsid w:val="003310F5"/>
    <w:rsid w:val="0033117B"/>
    <w:rsid w:val="003322DC"/>
    <w:rsid w:val="003343B5"/>
    <w:rsid w:val="0033499D"/>
    <w:rsid w:val="00337E9D"/>
    <w:rsid w:val="00340043"/>
    <w:rsid w:val="0034178B"/>
    <w:rsid w:val="00341F32"/>
    <w:rsid w:val="003423F5"/>
    <w:rsid w:val="00342F5D"/>
    <w:rsid w:val="00343177"/>
    <w:rsid w:val="003435E3"/>
    <w:rsid w:val="00344BDB"/>
    <w:rsid w:val="0034514C"/>
    <w:rsid w:val="003464B0"/>
    <w:rsid w:val="00346C06"/>
    <w:rsid w:val="00353004"/>
    <w:rsid w:val="00353E24"/>
    <w:rsid w:val="00355B33"/>
    <w:rsid w:val="00355F68"/>
    <w:rsid w:val="0035669D"/>
    <w:rsid w:val="00356D88"/>
    <w:rsid w:val="003616C1"/>
    <w:rsid w:val="00361E06"/>
    <w:rsid w:val="00365F12"/>
    <w:rsid w:val="00367211"/>
    <w:rsid w:val="00370B6B"/>
    <w:rsid w:val="0037257C"/>
    <w:rsid w:val="00372845"/>
    <w:rsid w:val="0037504F"/>
    <w:rsid w:val="0037767C"/>
    <w:rsid w:val="00382262"/>
    <w:rsid w:val="003823A7"/>
    <w:rsid w:val="003829B8"/>
    <w:rsid w:val="00383239"/>
    <w:rsid w:val="00383C93"/>
    <w:rsid w:val="00383FC9"/>
    <w:rsid w:val="0038469F"/>
    <w:rsid w:val="0038473D"/>
    <w:rsid w:val="00387741"/>
    <w:rsid w:val="00387B56"/>
    <w:rsid w:val="00390B98"/>
    <w:rsid w:val="00391580"/>
    <w:rsid w:val="00391F7A"/>
    <w:rsid w:val="00392B79"/>
    <w:rsid w:val="0039306A"/>
    <w:rsid w:val="00393B16"/>
    <w:rsid w:val="0039471F"/>
    <w:rsid w:val="003949B5"/>
    <w:rsid w:val="00397DDF"/>
    <w:rsid w:val="003A0C4C"/>
    <w:rsid w:val="003A3DC9"/>
    <w:rsid w:val="003A4750"/>
    <w:rsid w:val="003A5055"/>
    <w:rsid w:val="003A5A25"/>
    <w:rsid w:val="003A5BB2"/>
    <w:rsid w:val="003B0AD8"/>
    <w:rsid w:val="003B1C38"/>
    <w:rsid w:val="003B3528"/>
    <w:rsid w:val="003B3533"/>
    <w:rsid w:val="003B4B28"/>
    <w:rsid w:val="003B564F"/>
    <w:rsid w:val="003B6730"/>
    <w:rsid w:val="003B7F83"/>
    <w:rsid w:val="003C2DE1"/>
    <w:rsid w:val="003C308A"/>
    <w:rsid w:val="003C31B0"/>
    <w:rsid w:val="003C377D"/>
    <w:rsid w:val="003C3DA7"/>
    <w:rsid w:val="003C4C37"/>
    <w:rsid w:val="003C5EE2"/>
    <w:rsid w:val="003D0943"/>
    <w:rsid w:val="003D1744"/>
    <w:rsid w:val="003D18D1"/>
    <w:rsid w:val="003D234D"/>
    <w:rsid w:val="003D3650"/>
    <w:rsid w:val="003D4DA0"/>
    <w:rsid w:val="003D64C4"/>
    <w:rsid w:val="003D6AED"/>
    <w:rsid w:val="003D6B70"/>
    <w:rsid w:val="003E177D"/>
    <w:rsid w:val="003E7577"/>
    <w:rsid w:val="003E768A"/>
    <w:rsid w:val="003E7CCC"/>
    <w:rsid w:val="003E7F36"/>
    <w:rsid w:val="003F1B75"/>
    <w:rsid w:val="003F26D0"/>
    <w:rsid w:val="003F324B"/>
    <w:rsid w:val="003F383E"/>
    <w:rsid w:val="003F3954"/>
    <w:rsid w:val="003F3BA3"/>
    <w:rsid w:val="003F4C9B"/>
    <w:rsid w:val="003F6D1F"/>
    <w:rsid w:val="003F6E20"/>
    <w:rsid w:val="00400698"/>
    <w:rsid w:val="00402124"/>
    <w:rsid w:val="00403174"/>
    <w:rsid w:val="00403379"/>
    <w:rsid w:val="00404033"/>
    <w:rsid w:val="0040603C"/>
    <w:rsid w:val="00406E0E"/>
    <w:rsid w:val="00407279"/>
    <w:rsid w:val="004079EC"/>
    <w:rsid w:val="004122CA"/>
    <w:rsid w:val="00413528"/>
    <w:rsid w:val="004142CE"/>
    <w:rsid w:val="00417626"/>
    <w:rsid w:val="00417CCB"/>
    <w:rsid w:val="004212C8"/>
    <w:rsid w:val="00422943"/>
    <w:rsid w:val="004262CA"/>
    <w:rsid w:val="00426643"/>
    <w:rsid w:val="0042745A"/>
    <w:rsid w:val="00431738"/>
    <w:rsid w:val="004325DC"/>
    <w:rsid w:val="0043373C"/>
    <w:rsid w:val="00433A1C"/>
    <w:rsid w:val="00435542"/>
    <w:rsid w:val="00435817"/>
    <w:rsid w:val="00435C97"/>
    <w:rsid w:val="00436860"/>
    <w:rsid w:val="00437C59"/>
    <w:rsid w:val="004411A1"/>
    <w:rsid w:val="00443285"/>
    <w:rsid w:val="00444892"/>
    <w:rsid w:val="0044549C"/>
    <w:rsid w:val="00446A74"/>
    <w:rsid w:val="00446F9E"/>
    <w:rsid w:val="0044788E"/>
    <w:rsid w:val="0045194F"/>
    <w:rsid w:val="0045195F"/>
    <w:rsid w:val="00452237"/>
    <w:rsid w:val="0045256B"/>
    <w:rsid w:val="00453567"/>
    <w:rsid w:val="004543B8"/>
    <w:rsid w:val="004558FB"/>
    <w:rsid w:val="00455937"/>
    <w:rsid w:val="00456D49"/>
    <w:rsid w:val="00463E4C"/>
    <w:rsid w:val="00463FB1"/>
    <w:rsid w:val="00466240"/>
    <w:rsid w:val="00467C9E"/>
    <w:rsid w:val="00467D3D"/>
    <w:rsid w:val="00470474"/>
    <w:rsid w:val="00470D0B"/>
    <w:rsid w:val="00472AE1"/>
    <w:rsid w:val="00473BA0"/>
    <w:rsid w:val="0047550B"/>
    <w:rsid w:val="00476CA2"/>
    <w:rsid w:val="00477C10"/>
    <w:rsid w:val="00481A1F"/>
    <w:rsid w:val="00481B0C"/>
    <w:rsid w:val="00485EEA"/>
    <w:rsid w:val="00486595"/>
    <w:rsid w:val="00486AF7"/>
    <w:rsid w:val="004870B7"/>
    <w:rsid w:val="00487A08"/>
    <w:rsid w:val="00487BF1"/>
    <w:rsid w:val="004900D9"/>
    <w:rsid w:val="004904EF"/>
    <w:rsid w:val="004918F4"/>
    <w:rsid w:val="00492706"/>
    <w:rsid w:val="00492EE9"/>
    <w:rsid w:val="00493137"/>
    <w:rsid w:val="004935B1"/>
    <w:rsid w:val="00494EA6"/>
    <w:rsid w:val="00495BA2"/>
    <w:rsid w:val="00495CAA"/>
    <w:rsid w:val="004979F7"/>
    <w:rsid w:val="00497CC1"/>
    <w:rsid w:val="004A07E7"/>
    <w:rsid w:val="004A148B"/>
    <w:rsid w:val="004A1565"/>
    <w:rsid w:val="004A3B88"/>
    <w:rsid w:val="004A7996"/>
    <w:rsid w:val="004B0470"/>
    <w:rsid w:val="004B2855"/>
    <w:rsid w:val="004B299A"/>
    <w:rsid w:val="004B3AD1"/>
    <w:rsid w:val="004B412F"/>
    <w:rsid w:val="004B5A6E"/>
    <w:rsid w:val="004C30FD"/>
    <w:rsid w:val="004C59DA"/>
    <w:rsid w:val="004C5E4E"/>
    <w:rsid w:val="004C5F74"/>
    <w:rsid w:val="004C6852"/>
    <w:rsid w:val="004C7322"/>
    <w:rsid w:val="004C7B4D"/>
    <w:rsid w:val="004D029A"/>
    <w:rsid w:val="004D1623"/>
    <w:rsid w:val="004D553C"/>
    <w:rsid w:val="004D56E3"/>
    <w:rsid w:val="004D5CCF"/>
    <w:rsid w:val="004E1763"/>
    <w:rsid w:val="004E1D43"/>
    <w:rsid w:val="004E2D44"/>
    <w:rsid w:val="004E2EED"/>
    <w:rsid w:val="004E3148"/>
    <w:rsid w:val="004E466D"/>
    <w:rsid w:val="004E5222"/>
    <w:rsid w:val="004E5613"/>
    <w:rsid w:val="004E6D31"/>
    <w:rsid w:val="004E70BD"/>
    <w:rsid w:val="004E7497"/>
    <w:rsid w:val="004E7521"/>
    <w:rsid w:val="004F131B"/>
    <w:rsid w:val="004F26BC"/>
    <w:rsid w:val="004F5B87"/>
    <w:rsid w:val="004F6192"/>
    <w:rsid w:val="004F64DF"/>
    <w:rsid w:val="005001EF"/>
    <w:rsid w:val="00500480"/>
    <w:rsid w:val="0051062E"/>
    <w:rsid w:val="00510907"/>
    <w:rsid w:val="00512A48"/>
    <w:rsid w:val="005145FF"/>
    <w:rsid w:val="00516AF1"/>
    <w:rsid w:val="005179D5"/>
    <w:rsid w:val="00520341"/>
    <w:rsid w:val="00521354"/>
    <w:rsid w:val="00521C58"/>
    <w:rsid w:val="005224F9"/>
    <w:rsid w:val="00524075"/>
    <w:rsid w:val="00524170"/>
    <w:rsid w:val="00524189"/>
    <w:rsid w:val="005256C7"/>
    <w:rsid w:val="00527528"/>
    <w:rsid w:val="00527578"/>
    <w:rsid w:val="00532054"/>
    <w:rsid w:val="005323DC"/>
    <w:rsid w:val="00533B9F"/>
    <w:rsid w:val="00534E89"/>
    <w:rsid w:val="00536811"/>
    <w:rsid w:val="00537F76"/>
    <w:rsid w:val="005400BF"/>
    <w:rsid w:val="00540175"/>
    <w:rsid w:val="00540518"/>
    <w:rsid w:val="0054098C"/>
    <w:rsid w:val="005430FF"/>
    <w:rsid w:val="005435B2"/>
    <w:rsid w:val="00544046"/>
    <w:rsid w:val="00544475"/>
    <w:rsid w:val="00544852"/>
    <w:rsid w:val="00545CEA"/>
    <w:rsid w:val="005461F1"/>
    <w:rsid w:val="00546AB0"/>
    <w:rsid w:val="00550CD6"/>
    <w:rsid w:val="00551C6D"/>
    <w:rsid w:val="0055287B"/>
    <w:rsid w:val="00552982"/>
    <w:rsid w:val="00552A83"/>
    <w:rsid w:val="00554263"/>
    <w:rsid w:val="00561649"/>
    <w:rsid w:val="0056433D"/>
    <w:rsid w:val="00564B5C"/>
    <w:rsid w:val="00564FC4"/>
    <w:rsid w:val="00565E01"/>
    <w:rsid w:val="0057263B"/>
    <w:rsid w:val="00574E5F"/>
    <w:rsid w:val="0057677C"/>
    <w:rsid w:val="00576FFB"/>
    <w:rsid w:val="005812B9"/>
    <w:rsid w:val="00582D8D"/>
    <w:rsid w:val="005835F6"/>
    <w:rsid w:val="00586E70"/>
    <w:rsid w:val="00592201"/>
    <w:rsid w:val="00592DFD"/>
    <w:rsid w:val="00593A9C"/>
    <w:rsid w:val="00593C13"/>
    <w:rsid w:val="00596045"/>
    <w:rsid w:val="005A0BD0"/>
    <w:rsid w:val="005A0FAA"/>
    <w:rsid w:val="005A288D"/>
    <w:rsid w:val="005A37BE"/>
    <w:rsid w:val="005A4527"/>
    <w:rsid w:val="005A4E44"/>
    <w:rsid w:val="005A604B"/>
    <w:rsid w:val="005A68E7"/>
    <w:rsid w:val="005A7C48"/>
    <w:rsid w:val="005B0288"/>
    <w:rsid w:val="005B151B"/>
    <w:rsid w:val="005B350A"/>
    <w:rsid w:val="005B3C90"/>
    <w:rsid w:val="005B5C06"/>
    <w:rsid w:val="005B79A0"/>
    <w:rsid w:val="005C02F8"/>
    <w:rsid w:val="005C0F31"/>
    <w:rsid w:val="005C194F"/>
    <w:rsid w:val="005C4455"/>
    <w:rsid w:val="005C6B8F"/>
    <w:rsid w:val="005C6E61"/>
    <w:rsid w:val="005C6EA2"/>
    <w:rsid w:val="005D018B"/>
    <w:rsid w:val="005D0EFE"/>
    <w:rsid w:val="005D39C8"/>
    <w:rsid w:val="005D4626"/>
    <w:rsid w:val="005D47C9"/>
    <w:rsid w:val="005D4E98"/>
    <w:rsid w:val="005D6890"/>
    <w:rsid w:val="005E3758"/>
    <w:rsid w:val="005E3DA3"/>
    <w:rsid w:val="005E4577"/>
    <w:rsid w:val="005E4E7B"/>
    <w:rsid w:val="005E6718"/>
    <w:rsid w:val="005F014F"/>
    <w:rsid w:val="005F04AB"/>
    <w:rsid w:val="005F0B87"/>
    <w:rsid w:val="005F1820"/>
    <w:rsid w:val="005F22F9"/>
    <w:rsid w:val="005F33A9"/>
    <w:rsid w:val="005F396D"/>
    <w:rsid w:val="005F3C6C"/>
    <w:rsid w:val="005F42DB"/>
    <w:rsid w:val="005F77F1"/>
    <w:rsid w:val="006019B0"/>
    <w:rsid w:val="006050E8"/>
    <w:rsid w:val="0060546B"/>
    <w:rsid w:val="00610F41"/>
    <w:rsid w:val="006127FE"/>
    <w:rsid w:val="006129FF"/>
    <w:rsid w:val="00614FE1"/>
    <w:rsid w:val="00616A2A"/>
    <w:rsid w:val="00616EDB"/>
    <w:rsid w:val="006171A2"/>
    <w:rsid w:val="006205DF"/>
    <w:rsid w:val="006209AD"/>
    <w:rsid w:val="00621C27"/>
    <w:rsid w:val="00622728"/>
    <w:rsid w:val="006231AC"/>
    <w:rsid w:val="006236ED"/>
    <w:rsid w:val="00626BDC"/>
    <w:rsid w:val="00627B0B"/>
    <w:rsid w:val="00630127"/>
    <w:rsid w:val="00630163"/>
    <w:rsid w:val="00630CCF"/>
    <w:rsid w:val="00631170"/>
    <w:rsid w:val="006314E7"/>
    <w:rsid w:val="00634356"/>
    <w:rsid w:val="006346BE"/>
    <w:rsid w:val="00634DE4"/>
    <w:rsid w:val="0063575A"/>
    <w:rsid w:val="00635886"/>
    <w:rsid w:val="00637107"/>
    <w:rsid w:val="00637C37"/>
    <w:rsid w:val="00640C21"/>
    <w:rsid w:val="0064160A"/>
    <w:rsid w:val="00644A12"/>
    <w:rsid w:val="00645C26"/>
    <w:rsid w:val="0064704E"/>
    <w:rsid w:val="006471F6"/>
    <w:rsid w:val="006475F1"/>
    <w:rsid w:val="00650EB0"/>
    <w:rsid w:val="00651119"/>
    <w:rsid w:val="006528B0"/>
    <w:rsid w:val="0065518A"/>
    <w:rsid w:val="00655F91"/>
    <w:rsid w:val="00656A35"/>
    <w:rsid w:val="00657285"/>
    <w:rsid w:val="006578B2"/>
    <w:rsid w:val="00662D03"/>
    <w:rsid w:val="0066390D"/>
    <w:rsid w:val="0066466E"/>
    <w:rsid w:val="00665246"/>
    <w:rsid w:val="0066531C"/>
    <w:rsid w:val="00666E1C"/>
    <w:rsid w:val="0067003A"/>
    <w:rsid w:val="00670990"/>
    <w:rsid w:val="00677AAE"/>
    <w:rsid w:val="00680300"/>
    <w:rsid w:val="00680B2A"/>
    <w:rsid w:val="00681F90"/>
    <w:rsid w:val="00683BEF"/>
    <w:rsid w:val="00684B9F"/>
    <w:rsid w:val="00684BCA"/>
    <w:rsid w:val="00692036"/>
    <w:rsid w:val="00692AE6"/>
    <w:rsid w:val="00696663"/>
    <w:rsid w:val="006A2364"/>
    <w:rsid w:val="006A2EF3"/>
    <w:rsid w:val="006A346A"/>
    <w:rsid w:val="006A4EEE"/>
    <w:rsid w:val="006A531C"/>
    <w:rsid w:val="006A5F02"/>
    <w:rsid w:val="006A609F"/>
    <w:rsid w:val="006A7F31"/>
    <w:rsid w:val="006B0701"/>
    <w:rsid w:val="006B0A70"/>
    <w:rsid w:val="006B142C"/>
    <w:rsid w:val="006B31A0"/>
    <w:rsid w:val="006B34F0"/>
    <w:rsid w:val="006B4F7A"/>
    <w:rsid w:val="006B5FA8"/>
    <w:rsid w:val="006B6CFC"/>
    <w:rsid w:val="006B74CD"/>
    <w:rsid w:val="006B76C0"/>
    <w:rsid w:val="006B7F75"/>
    <w:rsid w:val="006C2BCE"/>
    <w:rsid w:val="006C2D1F"/>
    <w:rsid w:val="006C2EC3"/>
    <w:rsid w:val="006C4E99"/>
    <w:rsid w:val="006C5BA8"/>
    <w:rsid w:val="006C5BC7"/>
    <w:rsid w:val="006C5DD1"/>
    <w:rsid w:val="006C6643"/>
    <w:rsid w:val="006D2349"/>
    <w:rsid w:val="006D368B"/>
    <w:rsid w:val="006D5DDA"/>
    <w:rsid w:val="006D601D"/>
    <w:rsid w:val="006D702A"/>
    <w:rsid w:val="006D710E"/>
    <w:rsid w:val="006D79D6"/>
    <w:rsid w:val="006D7B74"/>
    <w:rsid w:val="006E030E"/>
    <w:rsid w:val="006E1003"/>
    <w:rsid w:val="006E2180"/>
    <w:rsid w:val="006E3395"/>
    <w:rsid w:val="006E4730"/>
    <w:rsid w:val="006E4D4E"/>
    <w:rsid w:val="006E59C5"/>
    <w:rsid w:val="006E5BD7"/>
    <w:rsid w:val="006E6FC5"/>
    <w:rsid w:val="006F05CB"/>
    <w:rsid w:val="006F0DDF"/>
    <w:rsid w:val="006F1E62"/>
    <w:rsid w:val="006F297B"/>
    <w:rsid w:val="006F47F5"/>
    <w:rsid w:val="006F4E2B"/>
    <w:rsid w:val="006F5322"/>
    <w:rsid w:val="006F7BD5"/>
    <w:rsid w:val="00701EEA"/>
    <w:rsid w:val="007107AB"/>
    <w:rsid w:val="0071084D"/>
    <w:rsid w:val="007112C8"/>
    <w:rsid w:val="00711626"/>
    <w:rsid w:val="007139C5"/>
    <w:rsid w:val="00714F50"/>
    <w:rsid w:val="007150FF"/>
    <w:rsid w:val="007157F9"/>
    <w:rsid w:val="00716015"/>
    <w:rsid w:val="007178AF"/>
    <w:rsid w:val="00724487"/>
    <w:rsid w:val="0072459E"/>
    <w:rsid w:val="007307A6"/>
    <w:rsid w:val="007325F4"/>
    <w:rsid w:val="00732F0F"/>
    <w:rsid w:val="00734468"/>
    <w:rsid w:val="00734B8F"/>
    <w:rsid w:val="00737439"/>
    <w:rsid w:val="0074174B"/>
    <w:rsid w:val="007421B0"/>
    <w:rsid w:val="00742713"/>
    <w:rsid w:val="00742C00"/>
    <w:rsid w:val="00743A2C"/>
    <w:rsid w:val="00744AF8"/>
    <w:rsid w:val="00745E6A"/>
    <w:rsid w:val="00746C48"/>
    <w:rsid w:val="0075111D"/>
    <w:rsid w:val="0075152F"/>
    <w:rsid w:val="007522E9"/>
    <w:rsid w:val="0075258F"/>
    <w:rsid w:val="00755CBE"/>
    <w:rsid w:val="00756E0E"/>
    <w:rsid w:val="00757BF7"/>
    <w:rsid w:val="00763E29"/>
    <w:rsid w:val="0076591D"/>
    <w:rsid w:val="00766E72"/>
    <w:rsid w:val="00772312"/>
    <w:rsid w:val="00772A77"/>
    <w:rsid w:val="00772AFE"/>
    <w:rsid w:val="00775047"/>
    <w:rsid w:val="007760D1"/>
    <w:rsid w:val="0077738A"/>
    <w:rsid w:val="00777B14"/>
    <w:rsid w:val="007810E6"/>
    <w:rsid w:val="00781CC6"/>
    <w:rsid w:val="00783421"/>
    <w:rsid w:val="007843A8"/>
    <w:rsid w:val="007856BA"/>
    <w:rsid w:val="007904E5"/>
    <w:rsid w:val="0079082D"/>
    <w:rsid w:val="00790A14"/>
    <w:rsid w:val="00791B3F"/>
    <w:rsid w:val="00791FF6"/>
    <w:rsid w:val="00793A95"/>
    <w:rsid w:val="00793BEE"/>
    <w:rsid w:val="007942CA"/>
    <w:rsid w:val="007946BF"/>
    <w:rsid w:val="0079505B"/>
    <w:rsid w:val="007A0419"/>
    <w:rsid w:val="007A2263"/>
    <w:rsid w:val="007A3AB5"/>
    <w:rsid w:val="007A66BA"/>
    <w:rsid w:val="007A7BD0"/>
    <w:rsid w:val="007B26B7"/>
    <w:rsid w:val="007B32F2"/>
    <w:rsid w:val="007B4518"/>
    <w:rsid w:val="007B4636"/>
    <w:rsid w:val="007B4664"/>
    <w:rsid w:val="007B46B2"/>
    <w:rsid w:val="007B4E9F"/>
    <w:rsid w:val="007B6227"/>
    <w:rsid w:val="007C0CDB"/>
    <w:rsid w:val="007C2877"/>
    <w:rsid w:val="007C2F6F"/>
    <w:rsid w:val="007C4243"/>
    <w:rsid w:val="007C445C"/>
    <w:rsid w:val="007C502E"/>
    <w:rsid w:val="007C5D57"/>
    <w:rsid w:val="007C60D0"/>
    <w:rsid w:val="007C7245"/>
    <w:rsid w:val="007C743B"/>
    <w:rsid w:val="007C7923"/>
    <w:rsid w:val="007D281E"/>
    <w:rsid w:val="007D3EFA"/>
    <w:rsid w:val="007D4630"/>
    <w:rsid w:val="007D499A"/>
    <w:rsid w:val="007D4A1B"/>
    <w:rsid w:val="007D646E"/>
    <w:rsid w:val="007D7A74"/>
    <w:rsid w:val="007E2061"/>
    <w:rsid w:val="007E2226"/>
    <w:rsid w:val="007E34C4"/>
    <w:rsid w:val="007E476E"/>
    <w:rsid w:val="007E4F40"/>
    <w:rsid w:val="007E5AB1"/>
    <w:rsid w:val="007E755F"/>
    <w:rsid w:val="007F1013"/>
    <w:rsid w:val="007F1541"/>
    <w:rsid w:val="007F43F3"/>
    <w:rsid w:val="007F6BF2"/>
    <w:rsid w:val="007F7D41"/>
    <w:rsid w:val="007F7D6E"/>
    <w:rsid w:val="007F7D8C"/>
    <w:rsid w:val="00800203"/>
    <w:rsid w:val="00802340"/>
    <w:rsid w:val="0080373B"/>
    <w:rsid w:val="008050C8"/>
    <w:rsid w:val="00806B24"/>
    <w:rsid w:val="008111D5"/>
    <w:rsid w:val="008114C3"/>
    <w:rsid w:val="008151E0"/>
    <w:rsid w:val="00815517"/>
    <w:rsid w:val="00816E76"/>
    <w:rsid w:val="00817939"/>
    <w:rsid w:val="00817CB7"/>
    <w:rsid w:val="00820750"/>
    <w:rsid w:val="00823B94"/>
    <w:rsid w:val="00832ECF"/>
    <w:rsid w:val="00834B0D"/>
    <w:rsid w:val="00834B36"/>
    <w:rsid w:val="00835154"/>
    <w:rsid w:val="0083560D"/>
    <w:rsid w:val="00835AB8"/>
    <w:rsid w:val="00836D27"/>
    <w:rsid w:val="008459AB"/>
    <w:rsid w:val="00846CAD"/>
    <w:rsid w:val="0084726C"/>
    <w:rsid w:val="00847C5B"/>
    <w:rsid w:val="008506CD"/>
    <w:rsid w:val="008507D4"/>
    <w:rsid w:val="00850A8E"/>
    <w:rsid w:val="00851023"/>
    <w:rsid w:val="008511F0"/>
    <w:rsid w:val="00851642"/>
    <w:rsid w:val="00852344"/>
    <w:rsid w:val="00854749"/>
    <w:rsid w:val="0085579B"/>
    <w:rsid w:val="008559EF"/>
    <w:rsid w:val="00860CFA"/>
    <w:rsid w:val="00862707"/>
    <w:rsid w:val="00863AF2"/>
    <w:rsid w:val="008646A5"/>
    <w:rsid w:val="00864E78"/>
    <w:rsid w:val="0086528E"/>
    <w:rsid w:val="008661AF"/>
    <w:rsid w:val="00867B94"/>
    <w:rsid w:val="0087025E"/>
    <w:rsid w:val="008708A8"/>
    <w:rsid w:val="00871FD5"/>
    <w:rsid w:val="008727FC"/>
    <w:rsid w:val="00875850"/>
    <w:rsid w:val="00876B18"/>
    <w:rsid w:val="008802A2"/>
    <w:rsid w:val="00880FEF"/>
    <w:rsid w:val="00885681"/>
    <w:rsid w:val="00886611"/>
    <w:rsid w:val="0088667C"/>
    <w:rsid w:val="0088784B"/>
    <w:rsid w:val="00887A3E"/>
    <w:rsid w:val="00893BFB"/>
    <w:rsid w:val="00896B84"/>
    <w:rsid w:val="00896DF9"/>
    <w:rsid w:val="0089740D"/>
    <w:rsid w:val="008A0B4A"/>
    <w:rsid w:val="008A3EA9"/>
    <w:rsid w:val="008A3F1E"/>
    <w:rsid w:val="008A4E32"/>
    <w:rsid w:val="008A5408"/>
    <w:rsid w:val="008A5733"/>
    <w:rsid w:val="008A6202"/>
    <w:rsid w:val="008A6DBE"/>
    <w:rsid w:val="008B0187"/>
    <w:rsid w:val="008B1721"/>
    <w:rsid w:val="008B28D3"/>
    <w:rsid w:val="008B3B7C"/>
    <w:rsid w:val="008B4866"/>
    <w:rsid w:val="008B6813"/>
    <w:rsid w:val="008B6A6E"/>
    <w:rsid w:val="008B76FA"/>
    <w:rsid w:val="008C0C50"/>
    <w:rsid w:val="008C3C07"/>
    <w:rsid w:val="008C43D0"/>
    <w:rsid w:val="008C66EC"/>
    <w:rsid w:val="008C7936"/>
    <w:rsid w:val="008D17E2"/>
    <w:rsid w:val="008D1C1A"/>
    <w:rsid w:val="008D256C"/>
    <w:rsid w:val="008D3DC7"/>
    <w:rsid w:val="008D5042"/>
    <w:rsid w:val="008D640A"/>
    <w:rsid w:val="008D646E"/>
    <w:rsid w:val="008D6B4A"/>
    <w:rsid w:val="008D6E93"/>
    <w:rsid w:val="008E2484"/>
    <w:rsid w:val="008E2C76"/>
    <w:rsid w:val="008E4991"/>
    <w:rsid w:val="008E6555"/>
    <w:rsid w:val="008E7364"/>
    <w:rsid w:val="008F08A3"/>
    <w:rsid w:val="008F34A9"/>
    <w:rsid w:val="008F3525"/>
    <w:rsid w:val="008F3742"/>
    <w:rsid w:val="008F6CED"/>
    <w:rsid w:val="008F6E5F"/>
    <w:rsid w:val="00900776"/>
    <w:rsid w:val="00901691"/>
    <w:rsid w:val="00901807"/>
    <w:rsid w:val="00902FD8"/>
    <w:rsid w:val="00903FBE"/>
    <w:rsid w:val="00905196"/>
    <w:rsid w:val="00905DA1"/>
    <w:rsid w:val="00905ED6"/>
    <w:rsid w:val="00907811"/>
    <w:rsid w:val="00910B15"/>
    <w:rsid w:val="00911680"/>
    <w:rsid w:val="00911E68"/>
    <w:rsid w:val="00912798"/>
    <w:rsid w:val="00912D44"/>
    <w:rsid w:val="00914A8F"/>
    <w:rsid w:val="009154CD"/>
    <w:rsid w:val="00916382"/>
    <w:rsid w:val="00917796"/>
    <w:rsid w:val="00921783"/>
    <w:rsid w:val="00922E29"/>
    <w:rsid w:val="0092579E"/>
    <w:rsid w:val="00925F9D"/>
    <w:rsid w:val="00926E4C"/>
    <w:rsid w:val="00930EEF"/>
    <w:rsid w:val="009314E2"/>
    <w:rsid w:val="00932DBF"/>
    <w:rsid w:val="00935F89"/>
    <w:rsid w:val="00937B03"/>
    <w:rsid w:val="009400A4"/>
    <w:rsid w:val="00941C73"/>
    <w:rsid w:val="00942BC9"/>
    <w:rsid w:val="00943C74"/>
    <w:rsid w:val="009450F8"/>
    <w:rsid w:val="009473F8"/>
    <w:rsid w:val="009500D2"/>
    <w:rsid w:val="009510D8"/>
    <w:rsid w:val="009511A0"/>
    <w:rsid w:val="0095197B"/>
    <w:rsid w:val="00953569"/>
    <w:rsid w:val="00953DE1"/>
    <w:rsid w:val="0095513B"/>
    <w:rsid w:val="00955565"/>
    <w:rsid w:val="00955822"/>
    <w:rsid w:val="009561FA"/>
    <w:rsid w:val="00956765"/>
    <w:rsid w:val="0095771A"/>
    <w:rsid w:val="009607E2"/>
    <w:rsid w:val="00961F7B"/>
    <w:rsid w:val="00962D83"/>
    <w:rsid w:val="00963303"/>
    <w:rsid w:val="0096569F"/>
    <w:rsid w:val="00965727"/>
    <w:rsid w:val="00966048"/>
    <w:rsid w:val="00967E7A"/>
    <w:rsid w:val="009706D3"/>
    <w:rsid w:val="00970F57"/>
    <w:rsid w:val="00971E99"/>
    <w:rsid w:val="0097404E"/>
    <w:rsid w:val="0097464F"/>
    <w:rsid w:val="00976281"/>
    <w:rsid w:val="0097671B"/>
    <w:rsid w:val="0097774D"/>
    <w:rsid w:val="00977C78"/>
    <w:rsid w:val="00977D6D"/>
    <w:rsid w:val="00982CED"/>
    <w:rsid w:val="00982F0E"/>
    <w:rsid w:val="0098352E"/>
    <w:rsid w:val="00984EDC"/>
    <w:rsid w:val="00985654"/>
    <w:rsid w:val="0098663B"/>
    <w:rsid w:val="00986837"/>
    <w:rsid w:val="00986C47"/>
    <w:rsid w:val="0098795B"/>
    <w:rsid w:val="00990561"/>
    <w:rsid w:val="00990D73"/>
    <w:rsid w:val="0099177A"/>
    <w:rsid w:val="00994808"/>
    <w:rsid w:val="009962EA"/>
    <w:rsid w:val="00996504"/>
    <w:rsid w:val="00997651"/>
    <w:rsid w:val="009A0254"/>
    <w:rsid w:val="009A05A6"/>
    <w:rsid w:val="009A0967"/>
    <w:rsid w:val="009A18CC"/>
    <w:rsid w:val="009A299A"/>
    <w:rsid w:val="009A4378"/>
    <w:rsid w:val="009A5E62"/>
    <w:rsid w:val="009B1496"/>
    <w:rsid w:val="009B284D"/>
    <w:rsid w:val="009B525E"/>
    <w:rsid w:val="009B54FE"/>
    <w:rsid w:val="009B5F8B"/>
    <w:rsid w:val="009B6325"/>
    <w:rsid w:val="009C28F7"/>
    <w:rsid w:val="009C3875"/>
    <w:rsid w:val="009C3E66"/>
    <w:rsid w:val="009C549E"/>
    <w:rsid w:val="009C5942"/>
    <w:rsid w:val="009C6FA9"/>
    <w:rsid w:val="009C74CA"/>
    <w:rsid w:val="009C7CAF"/>
    <w:rsid w:val="009D0E15"/>
    <w:rsid w:val="009D1800"/>
    <w:rsid w:val="009D2890"/>
    <w:rsid w:val="009D5240"/>
    <w:rsid w:val="009D5965"/>
    <w:rsid w:val="009D5C11"/>
    <w:rsid w:val="009D6FEE"/>
    <w:rsid w:val="009D774F"/>
    <w:rsid w:val="009E0159"/>
    <w:rsid w:val="009E0E51"/>
    <w:rsid w:val="009E240A"/>
    <w:rsid w:val="009E262D"/>
    <w:rsid w:val="009E2D40"/>
    <w:rsid w:val="009E3218"/>
    <w:rsid w:val="009E3CC7"/>
    <w:rsid w:val="009F129D"/>
    <w:rsid w:val="009F46EC"/>
    <w:rsid w:val="009F4832"/>
    <w:rsid w:val="009F4FB4"/>
    <w:rsid w:val="009F733A"/>
    <w:rsid w:val="00A009AA"/>
    <w:rsid w:val="00A01D95"/>
    <w:rsid w:val="00A02974"/>
    <w:rsid w:val="00A029CD"/>
    <w:rsid w:val="00A03E99"/>
    <w:rsid w:val="00A04F14"/>
    <w:rsid w:val="00A10F3C"/>
    <w:rsid w:val="00A110A9"/>
    <w:rsid w:val="00A1131E"/>
    <w:rsid w:val="00A126A5"/>
    <w:rsid w:val="00A14E28"/>
    <w:rsid w:val="00A151BB"/>
    <w:rsid w:val="00A162FD"/>
    <w:rsid w:val="00A172F2"/>
    <w:rsid w:val="00A23DEA"/>
    <w:rsid w:val="00A244DA"/>
    <w:rsid w:val="00A247B9"/>
    <w:rsid w:val="00A24AFB"/>
    <w:rsid w:val="00A25EC2"/>
    <w:rsid w:val="00A26E2A"/>
    <w:rsid w:val="00A31471"/>
    <w:rsid w:val="00A31EA9"/>
    <w:rsid w:val="00A325E9"/>
    <w:rsid w:val="00A32E5B"/>
    <w:rsid w:val="00A32E72"/>
    <w:rsid w:val="00A32EDF"/>
    <w:rsid w:val="00A33268"/>
    <w:rsid w:val="00A33872"/>
    <w:rsid w:val="00A33B5A"/>
    <w:rsid w:val="00A35C01"/>
    <w:rsid w:val="00A35D7F"/>
    <w:rsid w:val="00A35F76"/>
    <w:rsid w:val="00A37552"/>
    <w:rsid w:val="00A4250F"/>
    <w:rsid w:val="00A439D3"/>
    <w:rsid w:val="00A46238"/>
    <w:rsid w:val="00A46E27"/>
    <w:rsid w:val="00A4734D"/>
    <w:rsid w:val="00A473F5"/>
    <w:rsid w:val="00A47D08"/>
    <w:rsid w:val="00A47D0A"/>
    <w:rsid w:val="00A5291E"/>
    <w:rsid w:val="00A545B3"/>
    <w:rsid w:val="00A559B1"/>
    <w:rsid w:val="00A55ED4"/>
    <w:rsid w:val="00A5628A"/>
    <w:rsid w:val="00A56B66"/>
    <w:rsid w:val="00A60949"/>
    <w:rsid w:val="00A627BB"/>
    <w:rsid w:val="00A66C0D"/>
    <w:rsid w:val="00A709C5"/>
    <w:rsid w:val="00A71AF6"/>
    <w:rsid w:val="00A726D6"/>
    <w:rsid w:val="00A73158"/>
    <w:rsid w:val="00A75ED3"/>
    <w:rsid w:val="00A76428"/>
    <w:rsid w:val="00A76D7F"/>
    <w:rsid w:val="00A778AB"/>
    <w:rsid w:val="00A81E18"/>
    <w:rsid w:val="00A83492"/>
    <w:rsid w:val="00A84383"/>
    <w:rsid w:val="00A867B9"/>
    <w:rsid w:val="00A918EB"/>
    <w:rsid w:val="00A929C7"/>
    <w:rsid w:val="00A9488F"/>
    <w:rsid w:val="00A95C4C"/>
    <w:rsid w:val="00A97A68"/>
    <w:rsid w:val="00A97E96"/>
    <w:rsid w:val="00AA047C"/>
    <w:rsid w:val="00AA4350"/>
    <w:rsid w:val="00AA540A"/>
    <w:rsid w:val="00AA6AB2"/>
    <w:rsid w:val="00AA6E08"/>
    <w:rsid w:val="00AA7FC1"/>
    <w:rsid w:val="00AB59F0"/>
    <w:rsid w:val="00AB6FE5"/>
    <w:rsid w:val="00AB7949"/>
    <w:rsid w:val="00AB7A5A"/>
    <w:rsid w:val="00AC2002"/>
    <w:rsid w:val="00AC3AED"/>
    <w:rsid w:val="00AC4178"/>
    <w:rsid w:val="00AD1495"/>
    <w:rsid w:val="00AD2595"/>
    <w:rsid w:val="00AD47F1"/>
    <w:rsid w:val="00AD4CCB"/>
    <w:rsid w:val="00AD5498"/>
    <w:rsid w:val="00AD68E3"/>
    <w:rsid w:val="00AE33E2"/>
    <w:rsid w:val="00AE36D9"/>
    <w:rsid w:val="00AE6949"/>
    <w:rsid w:val="00AF1498"/>
    <w:rsid w:val="00AF1BC4"/>
    <w:rsid w:val="00AF3589"/>
    <w:rsid w:val="00AF4DC1"/>
    <w:rsid w:val="00AF73C1"/>
    <w:rsid w:val="00AF7F54"/>
    <w:rsid w:val="00B00C7E"/>
    <w:rsid w:val="00B01C5B"/>
    <w:rsid w:val="00B01ECD"/>
    <w:rsid w:val="00B02766"/>
    <w:rsid w:val="00B04847"/>
    <w:rsid w:val="00B067D4"/>
    <w:rsid w:val="00B07F2D"/>
    <w:rsid w:val="00B10C7B"/>
    <w:rsid w:val="00B11AA9"/>
    <w:rsid w:val="00B12DBB"/>
    <w:rsid w:val="00B1365D"/>
    <w:rsid w:val="00B1389D"/>
    <w:rsid w:val="00B144CF"/>
    <w:rsid w:val="00B14E92"/>
    <w:rsid w:val="00B1593D"/>
    <w:rsid w:val="00B15B48"/>
    <w:rsid w:val="00B17435"/>
    <w:rsid w:val="00B220D9"/>
    <w:rsid w:val="00B228AB"/>
    <w:rsid w:val="00B22EA5"/>
    <w:rsid w:val="00B231E6"/>
    <w:rsid w:val="00B249F2"/>
    <w:rsid w:val="00B253AD"/>
    <w:rsid w:val="00B2550A"/>
    <w:rsid w:val="00B259AF"/>
    <w:rsid w:val="00B259B6"/>
    <w:rsid w:val="00B25EB0"/>
    <w:rsid w:val="00B25EE0"/>
    <w:rsid w:val="00B26188"/>
    <w:rsid w:val="00B32185"/>
    <w:rsid w:val="00B323C8"/>
    <w:rsid w:val="00B32552"/>
    <w:rsid w:val="00B32B06"/>
    <w:rsid w:val="00B32BE0"/>
    <w:rsid w:val="00B337C9"/>
    <w:rsid w:val="00B33EDA"/>
    <w:rsid w:val="00B341A5"/>
    <w:rsid w:val="00B36226"/>
    <w:rsid w:val="00B36402"/>
    <w:rsid w:val="00B409AE"/>
    <w:rsid w:val="00B40E13"/>
    <w:rsid w:val="00B4133C"/>
    <w:rsid w:val="00B4135A"/>
    <w:rsid w:val="00B41751"/>
    <w:rsid w:val="00B42BB5"/>
    <w:rsid w:val="00B44832"/>
    <w:rsid w:val="00B45FA5"/>
    <w:rsid w:val="00B469C9"/>
    <w:rsid w:val="00B47478"/>
    <w:rsid w:val="00B47C4F"/>
    <w:rsid w:val="00B500A0"/>
    <w:rsid w:val="00B509FD"/>
    <w:rsid w:val="00B5307F"/>
    <w:rsid w:val="00B5357E"/>
    <w:rsid w:val="00B5363A"/>
    <w:rsid w:val="00B53BBB"/>
    <w:rsid w:val="00B53F37"/>
    <w:rsid w:val="00B5480B"/>
    <w:rsid w:val="00B54E94"/>
    <w:rsid w:val="00B629C5"/>
    <w:rsid w:val="00B62E5E"/>
    <w:rsid w:val="00B67BFB"/>
    <w:rsid w:val="00B67FA7"/>
    <w:rsid w:val="00B727D8"/>
    <w:rsid w:val="00B72BF3"/>
    <w:rsid w:val="00B7550D"/>
    <w:rsid w:val="00B756AF"/>
    <w:rsid w:val="00B75BFC"/>
    <w:rsid w:val="00B75EB3"/>
    <w:rsid w:val="00B76230"/>
    <w:rsid w:val="00B76240"/>
    <w:rsid w:val="00B762B6"/>
    <w:rsid w:val="00B800C2"/>
    <w:rsid w:val="00B81A5B"/>
    <w:rsid w:val="00B823D5"/>
    <w:rsid w:val="00B82A01"/>
    <w:rsid w:val="00B841A9"/>
    <w:rsid w:val="00B84CFB"/>
    <w:rsid w:val="00B858A5"/>
    <w:rsid w:val="00B87C3B"/>
    <w:rsid w:val="00B911EC"/>
    <w:rsid w:val="00B9242C"/>
    <w:rsid w:val="00B926B8"/>
    <w:rsid w:val="00B937CA"/>
    <w:rsid w:val="00B9385A"/>
    <w:rsid w:val="00B9493A"/>
    <w:rsid w:val="00B9609E"/>
    <w:rsid w:val="00BA13CD"/>
    <w:rsid w:val="00BA2097"/>
    <w:rsid w:val="00BA2598"/>
    <w:rsid w:val="00BA29B8"/>
    <w:rsid w:val="00BA3C56"/>
    <w:rsid w:val="00BA40BD"/>
    <w:rsid w:val="00BA5676"/>
    <w:rsid w:val="00BA75B4"/>
    <w:rsid w:val="00BB046B"/>
    <w:rsid w:val="00BB07CF"/>
    <w:rsid w:val="00BB14B8"/>
    <w:rsid w:val="00BB250E"/>
    <w:rsid w:val="00BB34CC"/>
    <w:rsid w:val="00BB3EAB"/>
    <w:rsid w:val="00BB4DEB"/>
    <w:rsid w:val="00BB7BC0"/>
    <w:rsid w:val="00BC081E"/>
    <w:rsid w:val="00BC0830"/>
    <w:rsid w:val="00BC1457"/>
    <w:rsid w:val="00BC1D92"/>
    <w:rsid w:val="00BC1DD7"/>
    <w:rsid w:val="00BC1E0F"/>
    <w:rsid w:val="00BC1EF2"/>
    <w:rsid w:val="00BC5364"/>
    <w:rsid w:val="00BD12D4"/>
    <w:rsid w:val="00BD4211"/>
    <w:rsid w:val="00BD6D27"/>
    <w:rsid w:val="00BD7DA0"/>
    <w:rsid w:val="00BE0B22"/>
    <w:rsid w:val="00BE1F85"/>
    <w:rsid w:val="00BE265A"/>
    <w:rsid w:val="00BE2984"/>
    <w:rsid w:val="00BE2B3D"/>
    <w:rsid w:val="00BE2D46"/>
    <w:rsid w:val="00BE57EE"/>
    <w:rsid w:val="00BE5AAF"/>
    <w:rsid w:val="00BE67E7"/>
    <w:rsid w:val="00BE72B5"/>
    <w:rsid w:val="00BE7551"/>
    <w:rsid w:val="00BF0486"/>
    <w:rsid w:val="00BF23AE"/>
    <w:rsid w:val="00BF2737"/>
    <w:rsid w:val="00BF2B47"/>
    <w:rsid w:val="00BF5D09"/>
    <w:rsid w:val="00BF73A2"/>
    <w:rsid w:val="00C0026F"/>
    <w:rsid w:val="00C0191A"/>
    <w:rsid w:val="00C02D1B"/>
    <w:rsid w:val="00C04B8E"/>
    <w:rsid w:val="00C04C7A"/>
    <w:rsid w:val="00C0529C"/>
    <w:rsid w:val="00C05716"/>
    <w:rsid w:val="00C05C58"/>
    <w:rsid w:val="00C10743"/>
    <w:rsid w:val="00C1080D"/>
    <w:rsid w:val="00C11460"/>
    <w:rsid w:val="00C12AEA"/>
    <w:rsid w:val="00C14B51"/>
    <w:rsid w:val="00C15692"/>
    <w:rsid w:val="00C15E7E"/>
    <w:rsid w:val="00C20205"/>
    <w:rsid w:val="00C20432"/>
    <w:rsid w:val="00C21034"/>
    <w:rsid w:val="00C2333E"/>
    <w:rsid w:val="00C23B9B"/>
    <w:rsid w:val="00C245A1"/>
    <w:rsid w:val="00C2509C"/>
    <w:rsid w:val="00C25A0D"/>
    <w:rsid w:val="00C25E1D"/>
    <w:rsid w:val="00C26385"/>
    <w:rsid w:val="00C265A2"/>
    <w:rsid w:val="00C26B50"/>
    <w:rsid w:val="00C26BF9"/>
    <w:rsid w:val="00C32F72"/>
    <w:rsid w:val="00C33722"/>
    <w:rsid w:val="00C357AF"/>
    <w:rsid w:val="00C35937"/>
    <w:rsid w:val="00C36352"/>
    <w:rsid w:val="00C36A2F"/>
    <w:rsid w:val="00C37676"/>
    <w:rsid w:val="00C37F2B"/>
    <w:rsid w:val="00C40F8E"/>
    <w:rsid w:val="00C41268"/>
    <w:rsid w:val="00C41D3A"/>
    <w:rsid w:val="00C4456E"/>
    <w:rsid w:val="00C453B2"/>
    <w:rsid w:val="00C45514"/>
    <w:rsid w:val="00C468F9"/>
    <w:rsid w:val="00C47DE9"/>
    <w:rsid w:val="00C5418E"/>
    <w:rsid w:val="00C56ACC"/>
    <w:rsid w:val="00C57048"/>
    <w:rsid w:val="00C61CA0"/>
    <w:rsid w:val="00C638EA"/>
    <w:rsid w:val="00C63D31"/>
    <w:rsid w:val="00C660BC"/>
    <w:rsid w:val="00C7126F"/>
    <w:rsid w:val="00C72970"/>
    <w:rsid w:val="00C77513"/>
    <w:rsid w:val="00C77F13"/>
    <w:rsid w:val="00C806AA"/>
    <w:rsid w:val="00C81AE7"/>
    <w:rsid w:val="00C81C91"/>
    <w:rsid w:val="00C82C56"/>
    <w:rsid w:val="00C83BC7"/>
    <w:rsid w:val="00C84017"/>
    <w:rsid w:val="00C84541"/>
    <w:rsid w:val="00C85DD6"/>
    <w:rsid w:val="00C90456"/>
    <w:rsid w:val="00C90A87"/>
    <w:rsid w:val="00C910D7"/>
    <w:rsid w:val="00C92813"/>
    <w:rsid w:val="00C933CF"/>
    <w:rsid w:val="00C9571F"/>
    <w:rsid w:val="00C957B3"/>
    <w:rsid w:val="00C9716B"/>
    <w:rsid w:val="00C97FA1"/>
    <w:rsid w:val="00CA2DA4"/>
    <w:rsid w:val="00CA3BF1"/>
    <w:rsid w:val="00CA41A8"/>
    <w:rsid w:val="00CA4BAB"/>
    <w:rsid w:val="00CA65DA"/>
    <w:rsid w:val="00CA74EE"/>
    <w:rsid w:val="00CB3976"/>
    <w:rsid w:val="00CB587A"/>
    <w:rsid w:val="00CB66C3"/>
    <w:rsid w:val="00CB6A02"/>
    <w:rsid w:val="00CB6EDE"/>
    <w:rsid w:val="00CB765E"/>
    <w:rsid w:val="00CB7964"/>
    <w:rsid w:val="00CC0C52"/>
    <w:rsid w:val="00CC4702"/>
    <w:rsid w:val="00CC4BF4"/>
    <w:rsid w:val="00CC6A45"/>
    <w:rsid w:val="00CC76F1"/>
    <w:rsid w:val="00CC7EF1"/>
    <w:rsid w:val="00CD06C0"/>
    <w:rsid w:val="00CD1F9A"/>
    <w:rsid w:val="00CD2C38"/>
    <w:rsid w:val="00CD3032"/>
    <w:rsid w:val="00CD3046"/>
    <w:rsid w:val="00CD3BA7"/>
    <w:rsid w:val="00CD4A3E"/>
    <w:rsid w:val="00CD512C"/>
    <w:rsid w:val="00CD6348"/>
    <w:rsid w:val="00CD65E1"/>
    <w:rsid w:val="00CE0EA5"/>
    <w:rsid w:val="00CE28F0"/>
    <w:rsid w:val="00CE33E5"/>
    <w:rsid w:val="00CE4E65"/>
    <w:rsid w:val="00CE58CD"/>
    <w:rsid w:val="00CE6095"/>
    <w:rsid w:val="00CE794C"/>
    <w:rsid w:val="00CE7E4C"/>
    <w:rsid w:val="00CF1515"/>
    <w:rsid w:val="00CF3A06"/>
    <w:rsid w:val="00CF4F69"/>
    <w:rsid w:val="00D000A7"/>
    <w:rsid w:val="00D017B8"/>
    <w:rsid w:val="00D01C98"/>
    <w:rsid w:val="00D03B92"/>
    <w:rsid w:val="00D0514E"/>
    <w:rsid w:val="00D06631"/>
    <w:rsid w:val="00D06BD9"/>
    <w:rsid w:val="00D071F9"/>
    <w:rsid w:val="00D11616"/>
    <w:rsid w:val="00D13086"/>
    <w:rsid w:val="00D138B2"/>
    <w:rsid w:val="00D14150"/>
    <w:rsid w:val="00D1491A"/>
    <w:rsid w:val="00D15490"/>
    <w:rsid w:val="00D15532"/>
    <w:rsid w:val="00D16EDF"/>
    <w:rsid w:val="00D16F57"/>
    <w:rsid w:val="00D17833"/>
    <w:rsid w:val="00D206D3"/>
    <w:rsid w:val="00D20AA6"/>
    <w:rsid w:val="00D20AF5"/>
    <w:rsid w:val="00D20BA3"/>
    <w:rsid w:val="00D21209"/>
    <w:rsid w:val="00D2168A"/>
    <w:rsid w:val="00D232F9"/>
    <w:rsid w:val="00D2525E"/>
    <w:rsid w:val="00D25CDF"/>
    <w:rsid w:val="00D25F46"/>
    <w:rsid w:val="00D267A0"/>
    <w:rsid w:val="00D26EC6"/>
    <w:rsid w:val="00D27AF8"/>
    <w:rsid w:val="00D318BC"/>
    <w:rsid w:val="00D31D08"/>
    <w:rsid w:val="00D32E6C"/>
    <w:rsid w:val="00D35157"/>
    <w:rsid w:val="00D35A9E"/>
    <w:rsid w:val="00D36E5F"/>
    <w:rsid w:val="00D40BD8"/>
    <w:rsid w:val="00D42AD6"/>
    <w:rsid w:val="00D42BED"/>
    <w:rsid w:val="00D42D5E"/>
    <w:rsid w:val="00D453D4"/>
    <w:rsid w:val="00D456F7"/>
    <w:rsid w:val="00D460A1"/>
    <w:rsid w:val="00D46704"/>
    <w:rsid w:val="00D50736"/>
    <w:rsid w:val="00D51569"/>
    <w:rsid w:val="00D51688"/>
    <w:rsid w:val="00D51F21"/>
    <w:rsid w:val="00D52C0E"/>
    <w:rsid w:val="00D56320"/>
    <w:rsid w:val="00D6098D"/>
    <w:rsid w:val="00D6259A"/>
    <w:rsid w:val="00D629EE"/>
    <w:rsid w:val="00D6386A"/>
    <w:rsid w:val="00D67413"/>
    <w:rsid w:val="00D67A8D"/>
    <w:rsid w:val="00D7087C"/>
    <w:rsid w:val="00D713F4"/>
    <w:rsid w:val="00D73327"/>
    <w:rsid w:val="00D734A9"/>
    <w:rsid w:val="00D735E2"/>
    <w:rsid w:val="00D7427D"/>
    <w:rsid w:val="00D746F0"/>
    <w:rsid w:val="00D76A4E"/>
    <w:rsid w:val="00D806C8"/>
    <w:rsid w:val="00D8095C"/>
    <w:rsid w:val="00D81E26"/>
    <w:rsid w:val="00D82112"/>
    <w:rsid w:val="00D8230F"/>
    <w:rsid w:val="00D84F8E"/>
    <w:rsid w:val="00D85425"/>
    <w:rsid w:val="00D85E6D"/>
    <w:rsid w:val="00D861D3"/>
    <w:rsid w:val="00D869AE"/>
    <w:rsid w:val="00D87573"/>
    <w:rsid w:val="00D903EA"/>
    <w:rsid w:val="00D905CC"/>
    <w:rsid w:val="00D91CC2"/>
    <w:rsid w:val="00D92875"/>
    <w:rsid w:val="00D950C4"/>
    <w:rsid w:val="00DA10A7"/>
    <w:rsid w:val="00DA16C0"/>
    <w:rsid w:val="00DA2CAB"/>
    <w:rsid w:val="00DA3344"/>
    <w:rsid w:val="00DA585E"/>
    <w:rsid w:val="00DA7F7B"/>
    <w:rsid w:val="00DB018F"/>
    <w:rsid w:val="00DB02BF"/>
    <w:rsid w:val="00DB1643"/>
    <w:rsid w:val="00DB238D"/>
    <w:rsid w:val="00DB2660"/>
    <w:rsid w:val="00DB6D25"/>
    <w:rsid w:val="00DC023D"/>
    <w:rsid w:val="00DC2CFC"/>
    <w:rsid w:val="00DC3404"/>
    <w:rsid w:val="00DC3830"/>
    <w:rsid w:val="00DC3D00"/>
    <w:rsid w:val="00DC5E84"/>
    <w:rsid w:val="00DC6CF7"/>
    <w:rsid w:val="00DC758B"/>
    <w:rsid w:val="00DD2E55"/>
    <w:rsid w:val="00DD319C"/>
    <w:rsid w:val="00DD3210"/>
    <w:rsid w:val="00DD575D"/>
    <w:rsid w:val="00DD5F0C"/>
    <w:rsid w:val="00DD7553"/>
    <w:rsid w:val="00DD79DA"/>
    <w:rsid w:val="00DD7C31"/>
    <w:rsid w:val="00DE136D"/>
    <w:rsid w:val="00DE2937"/>
    <w:rsid w:val="00DE61A8"/>
    <w:rsid w:val="00DE62AC"/>
    <w:rsid w:val="00DF0BC1"/>
    <w:rsid w:val="00DF109C"/>
    <w:rsid w:val="00DF2095"/>
    <w:rsid w:val="00DF259B"/>
    <w:rsid w:val="00DF28EB"/>
    <w:rsid w:val="00DF2B2D"/>
    <w:rsid w:val="00DF35C3"/>
    <w:rsid w:val="00DF40EC"/>
    <w:rsid w:val="00DF6A79"/>
    <w:rsid w:val="00DF6EDC"/>
    <w:rsid w:val="00E007DE"/>
    <w:rsid w:val="00E00BF7"/>
    <w:rsid w:val="00E013A6"/>
    <w:rsid w:val="00E03570"/>
    <w:rsid w:val="00E10093"/>
    <w:rsid w:val="00E12BC0"/>
    <w:rsid w:val="00E1486F"/>
    <w:rsid w:val="00E149B0"/>
    <w:rsid w:val="00E15B29"/>
    <w:rsid w:val="00E1730B"/>
    <w:rsid w:val="00E17525"/>
    <w:rsid w:val="00E17C8E"/>
    <w:rsid w:val="00E207D1"/>
    <w:rsid w:val="00E243F5"/>
    <w:rsid w:val="00E256EC"/>
    <w:rsid w:val="00E25789"/>
    <w:rsid w:val="00E270FB"/>
    <w:rsid w:val="00E27490"/>
    <w:rsid w:val="00E274E7"/>
    <w:rsid w:val="00E3472A"/>
    <w:rsid w:val="00E35CB2"/>
    <w:rsid w:val="00E3655B"/>
    <w:rsid w:val="00E36A9B"/>
    <w:rsid w:val="00E4007C"/>
    <w:rsid w:val="00E40091"/>
    <w:rsid w:val="00E42D53"/>
    <w:rsid w:val="00E4363A"/>
    <w:rsid w:val="00E43D5A"/>
    <w:rsid w:val="00E43E27"/>
    <w:rsid w:val="00E44024"/>
    <w:rsid w:val="00E46DBD"/>
    <w:rsid w:val="00E472BC"/>
    <w:rsid w:val="00E473D3"/>
    <w:rsid w:val="00E50688"/>
    <w:rsid w:val="00E50E49"/>
    <w:rsid w:val="00E529FF"/>
    <w:rsid w:val="00E52ECB"/>
    <w:rsid w:val="00E52FBB"/>
    <w:rsid w:val="00E536C6"/>
    <w:rsid w:val="00E5459B"/>
    <w:rsid w:val="00E562F6"/>
    <w:rsid w:val="00E60246"/>
    <w:rsid w:val="00E615D1"/>
    <w:rsid w:val="00E63A17"/>
    <w:rsid w:val="00E63AF5"/>
    <w:rsid w:val="00E63B13"/>
    <w:rsid w:val="00E670DD"/>
    <w:rsid w:val="00E674E5"/>
    <w:rsid w:val="00E701E9"/>
    <w:rsid w:val="00E717E5"/>
    <w:rsid w:val="00E73DD2"/>
    <w:rsid w:val="00E740DC"/>
    <w:rsid w:val="00E748E3"/>
    <w:rsid w:val="00E74E2A"/>
    <w:rsid w:val="00E754FD"/>
    <w:rsid w:val="00E77FC2"/>
    <w:rsid w:val="00E80837"/>
    <w:rsid w:val="00E829C0"/>
    <w:rsid w:val="00E835D7"/>
    <w:rsid w:val="00E8375B"/>
    <w:rsid w:val="00E855DF"/>
    <w:rsid w:val="00E85A38"/>
    <w:rsid w:val="00E860FD"/>
    <w:rsid w:val="00E91B55"/>
    <w:rsid w:val="00E94962"/>
    <w:rsid w:val="00E9660A"/>
    <w:rsid w:val="00EA3640"/>
    <w:rsid w:val="00EA5928"/>
    <w:rsid w:val="00EA64A0"/>
    <w:rsid w:val="00EA71E8"/>
    <w:rsid w:val="00EB043B"/>
    <w:rsid w:val="00EB32C8"/>
    <w:rsid w:val="00EB34E7"/>
    <w:rsid w:val="00EB36A3"/>
    <w:rsid w:val="00EB39B8"/>
    <w:rsid w:val="00EB4680"/>
    <w:rsid w:val="00EB5CD2"/>
    <w:rsid w:val="00EB6117"/>
    <w:rsid w:val="00EB65E7"/>
    <w:rsid w:val="00EB6663"/>
    <w:rsid w:val="00EC028E"/>
    <w:rsid w:val="00EC1318"/>
    <w:rsid w:val="00EC2F08"/>
    <w:rsid w:val="00EC64D4"/>
    <w:rsid w:val="00ED2B05"/>
    <w:rsid w:val="00ED45AA"/>
    <w:rsid w:val="00ED4898"/>
    <w:rsid w:val="00ED616B"/>
    <w:rsid w:val="00ED6464"/>
    <w:rsid w:val="00EE0579"/>
    <w:rsid w:val="00EE0AAF"/>
    <w:rsid w:val="00EE2421"/>
    <w:rsid w:val="00EE3D7A"/>
    <w:rsid w:val="00EE3F99"/>
    <w:rsid w:val="00EE44A9"/>
    <w:rsid w:val="00EE5799"/>
    <w:rsid w:val="00EE5C74"/>
    <w:rsid w:val="00EE639B"/>
    <w:rsid w:val="00EE75D2"/>
    <w:rsid w:val="00EF1BC9"/>
    <w:rsid w:val="00EF27D6"/>
    <w:rsid w:val="00EF2CAA"/>
    <w:rsid w:val="00EF4A08"/>
    <w:rsid w:val="00EF4A5C"/>
    <w:rsid w:val="00EF66E3"/>
    <w:rsid w:val="00EF7794"/>
    <w:rsid w:val="00F01756"/>
    <w:rsid w:val="00F02752"/>
    <w:rsid w:val="00F0363F"/>
    <w:rsid w:val="00F03FB1"/>
    <w:rsid w:val="00F043B9"/>
    <w:rsid w:val="00F0680B"/>
    <w:rsid w:val="00F06A0B"/>
    <w:rsid w:val="00F07E46"/>
    <w:rsid w:val="00F108E7"/>
    <w:rsid w:val="00F11F71"/>
    <w:rsid w:val="00F12708"/>
    <w:rsid w:val="00F12A7E"/>
    <w:rsid w:val="00F13C03"/>
    <w:rsid w:val="00F13D85"/>
    <w:rsid w:val="00F16688"/>
    <w:rsid w:val="00F16745"/>
    <w:rsid w:val="00F17A1E"/>
    <w:rsid w:val="00F24639"/>
    <w:rsid w:val="00F25AB1"/>
    <w:rsid w:val="00F2608B"/>
    <w:rsid w:val="00F2617F"/>
    <w:rsid w:val="00F26CDE"/>
    <w:rsid w:val="00F26F96"/>
    <w:rsid w:val="00F276D8"/>
    <w:rsid w:val="00F27B35"/>
    <w:rsid w:val="00F303AF"/>
    <w:rsid w:val="00F30699"/>
    <w:rsid w:val="00F31227"/>
    <w:rsid w:val="00F32DA0"/>
    <w:rsid w:val="00F34012"/>
    <w:rsid w:val="00F34340"/>
    <w:rsid w:val="00F35105"/>
    <w:rsid w:val="00F363A7"/>
    <w:rsid w:val="00F36A47"/>
    <w:rsid w:val="00F37123"/>
    <w:rsid w:val="00F4155D"/>
    <w:rsid w:val="00F42442"/>
    <w:rsid w:val="00F425F9"/>
    <w:rsid w:val="00F44627"/>
    <w:rsid w:val="00F44878"/>
    <w:rsid w:val="00F45767"/>
    <w:rsid w:val="00F46305"/>
    <w:rsid w:val="00F46485"/>
    <w:rsid w:val="00F5149B"/>
    <w:rsid w:val="00F51565"/>
    <w:rsid w:val="00F534E1"/>
    <w:rsid w:val="00F538A9"/>
    <w:rsid w:val="00F5505F"/>
    <w:rsid w:val="00F55C52"/>
    <w:rsid w:val="00F60954"/>
    <w:rsid w:val="00F62B95"/>
    <w:rsid w:val="00F646C4"/>
    <w:rsid w:val="00F66B6F"/>
    <w:rsid w:val="00F66EBC"/>
    <w:rsid w:val="00F708E7"/>
    <w:rsid w:val="00F72366"/>
    <w:rsid w:val="00F7338C"/>
    <w:rsid w:val="00F73E96"/>
    <w:rsid w:val="00F758C0"/>
    <w:rsid w:val="00F76EB3"/>
    <w:rsid w:val="00F771B1"/>
    <w:rsid w:val="00F77947"/>
    <w:rsid w:val="00F8093D"/>
    <w:rsid w:val="00F80EA7"/>
    <w:rsid w:val="00F82565"/>
    <w:rsid w:val="00F82D43"/>
    <w:rsid w:val="00F8344F"/>
    <w:rsid w:val="00F83748"/>
    <w:rsid w:val="00F85366"/>
    <w:rsid w:val="00F85B68"/>
    <w:rsid w:val="00F85D94"/>
    <w:rsid w:val="00F86517"/>
    <w:rsid w:val="00F86D8C"/>
    <w:rsid w:val="00F9018A"/>
    <w:rsid w:val="00F909F0"/>
    <w:rsid w:val="00F90F9E"/>
    <w:rsid w:val="00F915DB"/>
    <w:rsid w:val="00F92534"/>
    <w:rsid w:val="00F95427"/>
    <w:rsid w:val="00F96B69"/>
    <w:rsid w:val="00F978AE"/>
    <w:rsid w:val="00FA042E"/>
    <w:rsid w:val="00FA08C9"/>
    <w:rsid w:val="00FA0B0E"/>
    <w:rsid w:val="00FA0EE7"/>
    <w:rsid w:val="00FA2511"/>
    <w:rsid w:val="00FA3274"/>
    <w:rsid w:val="00FA3749"/>
    <w:rsid w:val="00FA4B5B"/>
    <w:rsid w:val="00FA5B0F"/>
    <w:rsid w:val="00FA6B89"/>
    <w:rsid w:val="00FA6D62"/>
    <w:rsid w:val="00FA7004"/>
    <w:rsid w:val="00FA743D"/>
    <w:rsid w:val="00FA7F88"/>
    <w:rsid w:val="00FB0E19"/>
    <w:rsid w:val="00FB158F"/>
    <w:rsid w:val="00FB3316"/>
    <w:rsid w:val="00FB3A37"/>
    <w:rsid w:val="00FB5E52"/>
    <w:rsid w:val="00FB6425"/>
    <w:rsid w:val="00FB6CBC"/>
    <w:rsid w:val="00FC0CA8"/>
    <w:rsid w:val="00FC1F76"/>
    <w:rsid w:val="00FC379C"/>
    <w:rsid w:val="00FC6FDF"/>
    <w:rsid w:val="00FD0731"/>
    <w:rsid w:val="00FD3B44"/>
    <w:rsid w:val="00FD4B57"/>
    <w:rsid w:val="00FD586E"/>
    <w:rsid w:val="00FD66EA"/>
    <w:rsid w:val="00FD740C"/>
    <w:rsid w:val="00FD7558"/>
    <w:rsid w:val="00FE0338"/>
    <w:rsid w:val="00FE03CB"/>
    <w:rsid w:val="00FE03F7"/>
    <w:rsid w:val="00FE0634"/>
    <w:rsid w:val="00FE1CE9"/>
    <w:rsid w:val="00FE1EA0"/>
    <w:rsid w:val="00FE2EEF"/>
    <w:rsid w:val="00FE30DE"/>
    <w:rsid w:val="00FE36F4"/>
    <w:rsid w:val="00FE3B8C"/>
    <w:rsid w:val="00FE421E"/>
    <w:rsid w:val="00FE485B"/>
    <w:rsid w:val="00FE4A0B"/>
    <w:rsid w:val="00FE4FE8"/>
    <w:rsid w:val="00FE6277"/>
    <w:rsid w:val="00FE64DE"/>
    <w:rsid w:val="00FF20BC"/>
    <w:rsid w:val="00FF29F3"/>
    <w:rsid w:val="00FF4264"/>
    <w:rsid w:val="00FF4E5C"/>
    <w:rsid w:val="00FF5D38"/>
    <w:rsid w:val="00FF7096"/>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6E55FF"/>
  <w15:docId w15:val="{3EBD0BB3-3A64-4869-917C-7D2FA0FF20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Standardowy1"/>
    <w:qFormat/>
    <w:rsid w:val="005256C7"/>
    <w:rPr>
      <w:sz w:val="24"/>
      <w:szCs w:val="24"/>
    </w:rPr>
  </w:style>
  <w:style w:type="paragraph" w:styleId="Nagwek1">
    <w:name w:val="heading 1"/>
    <w:basedOn w:val="Normalny"/>
    <w:next w:val="Normalny"/>
    <w:link w:val="Nagwek1Znak"/>
    <w:qFormat/>
    <w:rsid w:val="00F0363F"/>
    <w:pPr>
      <w:keepNext/>
      <w:numPr>
        <w:numId w:val="1"/>
      </w:numPr>
      <w:jc w:val="center"/>
      <w:outlineLvl w:val="0"/>
    </w:pPr>
    <w:rPr>
      <w:b/>
      <w:bCs/>
    </w:rPr>
  </w:style>
  <w:style w:type="paragraph" w:styleId="Nagwek2">
    <w:name w:val="heading 2"/>
    <w:basedOn w:val="Normalny"/>
    <w:next w:val="Normalny"/>
    <w:link w:val="Nagwek2Znak"/>
    <w:qFormat/>
    <w:rsid w:val="00F0363F"/>
    <w:pPr>
      <w:keepNext/>
      <w:numPr>
        <w:ilvl w:val="1"/>
        <w:numId w:val="1"/>
      </w:numPr>
      <w:spacing w:before="240" w:after="60"/>
      <w:outlineLvl w:val="1"/>
    </w:pPr>
    <w:rPr>
      <w:rFonts w:ascii="Arial" w:hAnsi="Arial"/>
      <w:b/>
      <w:bCs/>
      <w:i/>
      <w:iCs/>
      <w:sz w:val="28"/>
      <w:szCs w:val="28"/>
    </w:rPr>
  </w:style>
  <w:style w:type="paragraph" w:styleId="Nagwek3">
    <w:name w:val="heading 3"/>
    <w:basedOn w:val="Normalny"/>
    <w:next w:val="Normalny"/>
    <w:link w:val="Nagwek3Znak"/>
    <w:qFormat/>
    <w:rsid w:val="00F0363F"/>
    <w:pPr>
      <w:keepNext/>
      <w:numPr>
        <w:ilvl w:val="2"/>
        <w:numId w:val="1"/>
      </w:numPr>
      <w:spacing w:before="240" w:after="60"/>
      <w:outlineLvl w:val="2"/>
    </w:pPr>
    <w:rPr>
      <w:rFonts w:ascii="Arial" w:hAnsi="Arial"/>
      <w:b/>
      <w:bCs/>
      <w:sz w:val="26"/>
      <w:szCs w:val="26"/>
    </w:rPr>
  </w:style>
  <w:style w:type="paragraph" w:styleId="Nagwek4">
    <w:name w:val="heading 4"/>
    <w:basedOn w:val="Normalny"/>
    <w:next w:val="Normalny"/>
    <w:link w:val="Nagwek4Znak"/>
    <w:qFormat/>
    <w:rsid w:val="00F0363F"/>
    <w:pPr>
      <w:keepNext/>
      <w:numPr>
        <w:ilvl w:val="3"/>
        <w:numId w:val="1"/>
      </w:numPr>
      <w:spacing w:before="240" w:after="60"/>
      <w:outlineLvl w:val="3"/>
    </w:pPr>
    <w:rPr>
      <w:b/>
      <w:bCs/>
      <w:sz w:val="28"/>
      <w:szCs w:val="28"/>
    </w:rPr>
  </w:style>
  <w:style w:type="paragraph" w:styleId="Nagwek5">
    <w:name w:val="heading 5"/>
    <w:basedOn w:val="Normalny"/>
    <w:next w:val="Normalny"/>
    <w:link w:val="Nagwek5Znak"/>
    <w:qFormat/>
    <w:rsid w:val="00F0363F"/>
    <w:pPr>
      <w:numPr>
        <w:ilvl w:val="4"/>
        <w:numId w:val="1"/>
      </w:numPr>
      <w:spacing w:before="240" w:after="60"/>
      <w:outlineLvl w:val="4"/>
    </w:pPr>
    <w:rPr>
      <w:b/>
      <w:bCs/>
      <w:i/>
      <w:iCs/>
      <w:sz w:val="26"/>
      <w:szCs w:val="26"/>
    </w:rPr>
  </w:style>
  <w:style w:type="paragraph" w:styleId="Nagwek6">
    <w:name w:val="heading 6"/>
    <w:basedOn w:val="Normalny"/>
    <w:next w:val="Normalny"/>
    <w:link w:val="Nagwek6Znak"/>
    <w:qFormat/>
    <w:rsid w:val="00F0363F"/>
    <w:pPr>
      <w:numPr>
        <w:ilvl w:val="5"/>
        <w:numId w:val="1"/>
      </w:numPr>
      <w:spacing w:before="240" w:after="60"/>
      <w:outlineLvl w:val="5"/>
    </w:pPr>
    <w:rPr>
      <w:b/>
      <w:bCs/>
      <w:sz w:val="22"/>
      <w:szCs w:val="22"/>
    </w:rPr>
  </w:style>
  <w:style w:type="paragraph" w:styleId="Nagwek7">
    <w:name w:val="heading 7"/>
    <w:basedOn w:val="Normalny"/>
    <w:next w:val="Normalny"/>
    <w:link w:val="Nagwek7Znak"/>
    <w:qFormat/>
    <w:rsid w:val="00F0363F"/>
    <w:pPr>
      <w:numPr>
        <w:ilvl w:val="6"/>
        <w:numId w:val="1"/>
      </w:numPr>
      <w:spacing w:before="240" w:after="60"/>
      <w:outlineLvl w:val="6"/>
    </w:pPr>
  </w:style>
  <w:style w:type="paragraph" w:styleId="Nagwek8">
    <w:name w:val="heading 8"/>
    <w:basedOn w:val="Normalny"/>
    <w:next w:val="Normalny"/>
    <w:link w:val="Nagwek8Znak"/>
    <w:qFormat/>
    <w:rsid w:val="00F0363F"/>
    <w:pPr>
      <w:numPr>
        <w:ilvl w:val="7"/>
        <w:numId w:val="1"/>
      </w:numPr>
      <w:spacing w:before="240" w:after="60"/>
      <w:outlineLvl w:val="7"/>
    </w:pPr>
    <w:rPr>
      <w:i/>
      <w:iCs/>
    </w:rPr>
  </w:style>
  <w:style w:type="paragraph" w:styleId="Nagwek9">
    <w:name w:val="heading 9"/>
    <w:basedOn w:val="Normalny"/>
    <w:next w:val="Normalny"/>
    <w:link w:val="Nagwek9Znak"/>
    <w:qFormat/>
    <w:rsid w:val="00F0363F"/>
    <w:pPr>
      <w:numPr>
        <w:ilvl w:val="8"/>
        <w:numId w:val="1"/>
      </w:numPr>
      <w:spacing w:before="240" w:after="60"/>
      <w:outlineLvl w:val="8"/>
    </w:pPr>
    <w:rPr>
      <w:rFonts w:ascii="Arial" w:hAnsi="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527578"/>
    <w:pPr>
      <w:tabs>
        <w:tab w:val="center" w:pos="4536"/>
        <w:tab w:val="right" w:pos="9072"/>
      </w:tabs>
    </w:pPr>
  </w:style>
  <w:style w:type="paragraph" w:styleId="Stopka">
    <w:name w:val="footer"/>
    <w:basedOn w:val="Normalny"/>
    <w:link w:val="StopkaZnak"/>
    <w:uiPriority w:val="99"/>
    <w:rsid w:val="00527578"/>
    <w:pPr>
      <w:tabs>
        <w:tab w:val="center" w:pos="4536"/>
        <w:tab w:val="right" w:pos="9072"/>
      </w:tabs>
    </w:pPr>
  </w:style>
  <w:style w:type="table" w:styleId="Tabela-Siatka">
    <w:name w:val="Table Grid"/>
    <w:basedOn w:val="Standardowy"/>
    <w:rsid w:val="00A03E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semiHidden/>
    <w:rsid w:val="00E270FB"/>
    <w:rPr>
      <w:rFonts w:ascii="Tahoma" w:hAnsi="Tahoma" w:cs="Tahoma"/>
      <w:sz w:val="16"/>
      <w:szCs w:val="16"/>
    </w:rPr>
  </w:style>
  <w:style w:type="character" w:styleId="Hipercze">
    <w:name w:val="Hyperlink"/>
    <w:rsid w:val="00524189"/>
    <w:rPr>
      <w:color w:val="0000FF"/>
      <w:u w:val="single"/>
    </w:rPr>
  </w:style>
  <w:style w:type="paragraph" w:styleId="Tekstprzypisukocowego">
    <w:name w:val="endnote text"/>
    <w:basedOn w:val="Normalny"/>
    <w:semiHidden/>
    <w:rsid w:val="00D67A8D"/>
    <w:rPr>
      <w:sz w:val="20"/>
      <w:szCs w:val="20"/>
    </w:rPr>
  </w:style>
  <w:style w:type="character" w:styleId="Odwoanieprzypisukocowego">
    <w:name w:val="endnote reference"/>
    <w:semiHidden/>
    <w:rsid w:val="00D67A8D"/>
    <w:rPr>
      <w:vertAlign w:val="superscript"/>
    </w:rPr>
  </w:style>
  <w:style w:type="paragraph" w:styleId="NormalnyWeb">
    <w:name w:val="Normal (Web)"/>
    <w:basedOn w:val="Normalny"/>
    <w:rsid w:val="003E7F36"/>
    <w:pPr>
      <w:spacing w:before="100" w:beforeAutospacing="1" w:after="100" w:afterAutospacing="1"/>
    </w:pPr>
  </w:style>
  <w:style w:type="character" w:styleId="Pogrubienie">
    <w:name w:val="Strong"/>
    <w:qFormat/>
    <w:rsid w:val="003E7F36"/>
    <w:rPr>
      <w:b/>
      <w:bCs/>
    </w:rPr>
  </w:style>
  <w:style w:type="paragraph" w:customStyle="1" w:styleId="Char">
    <w:name w:val="Char"/>
    <w:basedOn w:val="Normalny"/>
    <w:rsid w:val="00CB66C3"/>
  </w:style>
  <w:style w:type="paragraph" w:styleId="Tekstpodstawowy">
    <w:name w:val="Body Text"/>
    <w:basedOn w:val="Normalny"/>
    <w:link w:val="TekstpodstawowyZnak"/>
    <w:uiPriority w:val="99"/>
    <w:rsid w:val="00516AF1"/>
    <w:pPr>
      <w:spacing w:before="100" w:beforeAutospacing="1" w:after="100" w:afterAutospacing="1"/>
    </w:pPr>
  </w:style>
  <w:style w:type="character" w:customStyle="1" w:styleId="Nagwek1Znak">
    <w:name w:val="Nagłówek 1 Znak"/>
    <w:link w:val="Nagwek1"/>
    <w:rsid w:val="00F0363F"/>
    <w:rPr>
      <w:b/>
      <w:bCs/>
      <w:sz w:val="24"/>
      <w:szCs w:val="24"/>
    </w:rPr>
  </w:style>
  <w:style w:type="character" w:customStyle="1" w:styleId="Nagwek2Znak">
    <w:name w:val="Nagłówek 2 Znak"/>
    <w:link w:val="Nagwek2"/>
    <w:rsid w:val="00F0363F"/>
    <w:rPr>
      <w:rFonts w:ascii="Arial" w:hAnsi="Arial"/>
      <w:b/>
      <w:bCs/>
      <w:i/>
      <w:iCs/>
      <w:sz w:val="28"/>
      <w:szCs w:val="28"/>
    </w:rPr>
  </w:style>
  <w:style w:type="character" w:customStyle="1" w:styleId="Nagwek3Znak">
    <w:name w:val="Nagłówek 3 Znak"/>
    <w:link w:val="Nagwek3"/>
    <w:rsid w:val="00F0363F"/>
    <w:rPr>
      <w:rFonts w:ascii="Arial" w:hAnsi="Arial"/>
      <w:b/>
      <w:bCs/>
      <w:sz w:val="26"/>
      <w:szCs w:val="26"/>
    </w:rPr>
  </w:style>
  <w:style w:type="character" w:customStyle="1" w:styleId="Nagwek4Znak">
    <w:name w:val="Nagłówek 4 Znak"/>
    <w:link w:val="Nagwek4"/>
    <w:rsid w:val="00F0363F"/>
    <w:rPr>
      <w:b/>
      <w:bCs/>
      <w:sz w:val="28"/>
      <w:szCs w:val="28"/>
    </w:rPr>
  </w:style>
  <w:style w:type="character" w:customStyle="1" w:styleId="Nagwek5Znak">
    <w:name w:val="Nagłówek 5 Znak"/>
    <w:link w:val="Nagwek5"/>
    <w:rsid w:val="00F0363F"/>
    <w:rPr>
      <w:b/>
      <w:bCs/>
      <w:i/>
      <w:iCs/>
      <w:sz w:val="26"/>
      <w:szCs w:val="26"/>
    </w:rPr>
  </w:style>
  <w:style w:type="character" w:customStyle="1" w:styleId="Nagwek6Znak">
    <w:name w:val="Nagłówek 6 Znak"/>
    <w:link w:val="Nagwek6"/>
    <w:rsid w:val="00F0363F"/>
    <w:rPr>
      <w:b/>
      <w:bCs/>
      <w:sz w:val="22"/>
      <w:szCs w:val="22"/>
    </w:rPr>
  </w:style>
  <w:style w:type="character" w:customStyle="1" w:styleId="Nagwek7Znak">
    <w:name w:val="Nagłówek 7 Znak"/>
    <w:link w:val="Nagwek7"/>
    <w:rsid w:val="00F0363F"/>
    <w:rPr>
      <w:sz w:val="24"/>
      <w:szCs w:val="24"/>
    </w:rPr>
  </w:style>
  <w:style w:type="character" w:customStyle="1" w:styleId="Nagwek8Znak">
    <w:name w:val="Nagłówek 8 Znak"/>
    <w:link w:val="Nagwek8"/>
    <w:rsid w:val="00F0363F"/>
    <w:rPr>
      <w:i/>
      <w:iCs/>
      <w:sz w:val="24"/>
      <w:szCs w:val="24"/>
    </w:rPr>
  </w:style>
  <w:style w:type="character" w:customStyle="1" w:styleId="Nagwek9Znak">
    <w:name w:val="Nagłówek 9 Znak"/>
    <w:link w:val="Nagwek9"/>
    <w:rsid w:val="00F0363F"/>
    <w:rPr>
      <w:rFonts w:ascii="Arial" w:hAnsi="Arial"/>
      <w:sz w:val="22"/>
      <w:szCs w:val="22"/>
    </w:rPr>
  </w:style>
  <w:style w:type="paragraph" w:styleId="Tytu">
    <w:name w:val="Title"/>
    <w:basedOn w:val="Normalny"/>
    <w:link w:val="TytuZnak"/>
    <w:qFormat/>
    <w:rsid w:val="00F0363F"/>
    <w:pPr>
      <w:jc w:val="center"/>
    </w:pPr>
    <w:rPr>
      <w:b/>
      <w:bCs/>
    </w:rPr>
  </w:style>
  <w:style w:type="character" w:customStyle="1" w:styleId="TytuZnak">
    <w:name w:val="Tytuł Znak"/>
    <w:link w:val="Tytu"/>
    <w:rsid w:val="00F0363F"/>
    <w:rPr>
      <w:b/>
      <w:bCs/>
      <w:sz w:val="24"/>
      <w:szCs w:val="24"/>
    </w:rPr>
  </w:style>
  <w:style w:type="paragraph" w:styleId="Tekstpodstawowy3">
    <w:name w:val="Body Text 3"/>
    <w:basedOn w:val="Normalny"/>
    <w:link w:val="Tekstpodstawowy3Znak"/>
    <w:rsid w:val="00F0363F"/>
    <w:pPr>
      <w:spacing w:after="120"/>
    </w:pPr>
    <w:rPr>
      <w:sz w:val="16"/>
      <w:szCs w:val="16"/>
    </w:rPr>
  </w:style>
  <w:style w:type="character" w:customStyle="1" w:styleId="Tekstpodstawowy3Znak">
    <w:name w:val="Tekst podstawowy 3 Znak"/>
    <w:link w:val="Tekstpodstawowy3"/>
    <w:rsid w:val="00F0363F"/>
    <w:rPr>
      <w:sz w:val="16"/>
      <w:szCs w:val="16"/>
    </w:rPr>
  </w:style>
  <w:style w:type="paragraph" w:customStyle="1" w:styleId="Styl1">
    <w:name w:val="Styl1"/>
    <w:basedOn w:val="Akapitzlist"/>
    <w:link w:val="Styl1Znak"/>
    <w:qFormat/>
    <w:rsid w:val="00F0363F"/>
    <w:pPr>
      <w:numPr>
        <w:numId w:val="2"/>
      </w:numPr>
    </w:pPr>
    <w:rPr>
      <w:rFonts w:ascii="Arial Narrow" w:hAnsi="Arial Narrow"/>
    </w:rPr>
  </w:style>
  <w:style w:type="character" w:customStyle="1" w:styleId="Styl1Znak">
    <w:name w:val="Styl1 Znak"/>
    <w:link w:val="Styl1"/>
    <w:rsid w:val="00F0363F"/>
    <w:rPr>
      <w:rFonts w:ascii="Arial Narrow" w:hAnsi="Arial Narrow"/>
      <w:sz w:val="24"/>
      <w:szCs w:val="24"/>
    </w:rPr>
  </w:style>
  <w:style w:type="paragraph" w:styleId="Akapitzlist">
    <w:name w:val="List Paragraph"/>
    <w:aliases w:val="T_SZ_List Paragraph,L1,Numerowanie,Akapit z listą5"/>
    <w:basedOn w:val="Normalny"/>
    <w:link w:val="AkapitzlistZnak"/>
    <w:uiPriority w:val="34"/>
    <w:qFormat/>
    <w:rsid w:val="00F0363F"/>
    <w:pPr>
      <w:ind w:left="708"/>
    </w:pPr>
  </w:style>
  <w:style w:type="paragraph" w:customStyle="1" w:styleId="Default">
    <w:name w:val="Default"/>
    <w:rsid w:val="00472AE1"/>
    <w:pPr>
      <w:autoSpaceDE w:val="0"/>
      <w:autoSpaceDN w:val="0"/>
      <w:adjustRightInd w:val="0"/>
    </w:pPr>
    <w:rPr>
      <w:rFonts w:ascii="Arial" w:hAnsi="Arial" w:cs="Arial"/>
      <w:color w:val="000000"/>
      <w:sz w:val="24"/>
      <w:szCs w:val="24"/>
    </w:rPr>
  </w:style>
  <w:style w:type="paragraph" w:styleId="Tekstprzypisudolnego">
    <w:name w:val="footnote text"/>
    <w:basedOn w:val="Normalny"/>
    <w:link w:val="TekstprzypisudolnegoZnak"/>
    <w:rsid w:val="00472AE1"/>
    <w:rPr>
      <w:sz w:val="20"/>
      <w:szCs w:val="20"/>
    </w:rPr>
  </w:style>
  <w:style w:type="character" w:customStyle="1" w:styleId="TekstprzypisudolnegoZnak">
    <w:name w:val="Tekst przypisu dolnego Znak"/>
    <w:basedOn w:val="Domylnaczcionkaakapitu"/>
    <w:link w:val="Tekstprzypisudolnego"/>
    <w:rsid w:val="00472AE1"/>
  </w:style>
  <w:style w:type="paragraph" w:styleId="Bezodstpw">
    <w:name w:val="No Spacing"/>
    <w:qFormat/>
    <w:rsid w:val="00472AE1"/>
    <w:rPr>
      <w:sz w:val="24"/>
      <w:szCs w:val="24"/>
    </w:rPr>
  </w:style>
  <w:style w:type="character" w:customStyle="1" w:styleId="NagwekZnak">
    <w:name w:val="Nagłówek Znak"/>
    <w:link w:val="Nagwek"/>
    <w:rsid w:val="00C23B9B"/>
    <w:rPr>
      <w:sz w:val="24"/>
      <w:szCs w:val="24"/>
    </w:rPr>
  </w:style>
  <w:style w:type="character" w:customStyle="1" w:styleId="TekstpodstawowyZnak">
    <w:name w:val="Tekst podstawowy Znak"/>
    <w:link w:val="Tekstpodstawowy"/>
    <w:uiPriority w:val="99"/>
    <w:rsid w:val="00C23B9B"/>
    <w:rPr>
      <w:sz w:val="24"/>
      <w:szCs w:val="24"/>
    </w:rPr>
  </w:style>
  <w:style w:type="paragraph" w:styleId="Zwykytekst">
    <w:name w:val="Plain Text"/>
    <w:basedOn w:val="Normalny"/>
    <w:link w:val="ZwykytekstZnak"/>
    <w:rsid w:val="00174DBA"/>
    <w:rPr>
      <w:rFonts w:ascii="Courier New" w:hAnsi="Courier New"/>
      <w:sz w:val="20"/>
      <w:szCs w:val="20"/>
    </w:rPr>
  </w:style>
  <w:style w:type="character" w:customStyle="1" w:styleId="ZwykytekstZnak">
    <w:name w:val="Zwykły tekst Znak"/>
    <w:link w:val="Zwykytekst"/>
    <w:rsid w:val="00174DBA"/>
    <w:rPr>
      <w:rFonts w:ascii="Courier New" w:hAnsi="Courier New" w:cs="Courier New"/>
    </w:rPr>
  </w:style>
  <w:style w:type="character" w:customStyle="1" w:styleId="StopkaZnak">
    <w:name w:val="Stopka Znak"/>
    <w:basedOn w:val="Domylnaczcionkaakapitu"/>
    <w:link w:val="Stopka"/>
    <w:uiPriority w:val="99"/>
    <w:rsid w:val="00B858A5"/>
    <w:rPr>
      <w:sz w:val="24"/>
      <w:szCs w:val="24"/>
    </w:rPr>
  </w:style>
  <w:style w:type="paragraph" w:styleId="Tekstpodstawowywcity">
    <w:name w:val="Body Text Indent"/>
    <w:basedOn w:val="Normalny"/>
    <w:link w:val="TekstpodstawowywcityZnak"/>
    <w:uiPriority w:val="99"/>
    <w:rsid w:val="008A4E32"/>
    <w:pPr>
      <w:spacing w:after="120"/>
      <w:ind w:left="283"/>
    </w:pPr>
  </w:style>
  <w:style w:type="character" w:customStyle="1" w:styleId="TekstpodstawowywcityZnak">
    <w:name w:val="Tekst podstawowy wcięty Znak"/>
    <w:basedOn w:val="Domylnaczcionkaakapitu"/>
    <w:link w:val="Tekstpodstawowywcity"/>
    <w:uiPriority w:val="99"/>
    <w:rsid w:val="008A4E32"/>
    <w:rPr>
      <w:sz w:val="24"/>
      <w:szCs w:val="24"/>
    </w:rPr>
  </w:style>
  <w:style w:type="character" w:customStyle="1" w:styleId="ff3">
    <w:name w:val="ff3"/>
    <w:basedOn w:val="Domylnaczcionkaakapitu"/>
    <w:rsid w:val="005D4E98"/>
  </w:style>
  <w:style w:type="paragraph" w:styleId="Tekstpodstawowy2">
    <w:name w:val="Body Text 2"/>
    <w:basedOn w:val="Normalny"/>
    <w:link w:val="Tekstpodstawowy2Znak"/>
    <w:uiPriority w:val="99"/>
    <w:semiHidden/>
    <w:unhideWhenUsed/>
    <w:rsid w:val="00446A74"/>
    <w:pPr>
      <w:spacing w:after="120" w:line="480" w:lineRule="auto"/>
    </w:pPr>
  </w:style>
  <w:style w:type="character" w:customStyle="1" w:styleId="Tekstpodstawowy2Znak">
    <w:name w:val="Tekst podstawowy 2 Znak"/>
    <w:basedOn w:val="Domylnaczcionkaakapitu"/>
    <w:link w:val="Tekstpodstawowy2"/>
    <w:uiPriority w:val="99"/>
    <w:semiHidden/>
    <w:rsid w:val="00446A74"/>
    <w:rPr>
      <w:sz w:val="24"/>
      <w:szCs w:val="24"/>
    </w:rPr>
  </w:style>
  <w:style w:type="paragraph" w:customStyle="1" w:styleId="Punkti">
    <w:name w:val="Punkt i"/>
    <w:basedOn w:val="Normalny"/>
    <w:autoRedefine/>
    <w:rsid w:val="00446A74"/>
    <w:pPr>
      <w:numPr>
        <w:numId w:val="3"/>
      </w:numPr>
      <w:spacing w:line="360" w:lineRule="auto"/>
      <w:jc w:val="both"/>
      <w:outlineLvl w:val="0"/>
    </w:pPr>
    <w:rPr>
      <w:b/>
      <w:u w:val="single"/>
    </w:rPr>
  </w:style>
  <w:style w:type="paragraph" w:customStyle="1" w:styleId="Punktii">
    <w:name w:val="Punkt i i"/>
    <w:basedOn w:val="Punkti"/>
    <w:rsid w:val="00446A74"/>
    <w:pPr>
      <w:numPr>
        <w:ilvl w:val="1"/>
      </w:numPr>
      <w:spacing w:before="120" w:after="120" w:line="240" w:lineRule="auto"/>
      <w:outlineLvl w:val="1"/>
    </w:pPr>
    <w:rPr>
      <w:b w:val="0"/>
      <w:u w:val="none"/>
    </w:rPr>
  </w:style>
  <w:style w:type="paragraph" w:customStyle="1" w:styleId="Punktiiii">
    <w:name w:val="Punkt iiii"/>
    <w:basedOn w:val="Punktii"/>
    <w:rsid w:val="00446A74"/>
    <w:pPr>
      <w:numPr>
        <w:ilvl w:val="0"/>
        <w:numId w:val="0"/>
      </w:numPr>
      <w:ind w:left="567"/>
    </w:pPr>
  </w:style>
  <w:style w:type="character" w:styleId="Odwoaniedokomentarza">
    <w:name w:val="annotation reference"/>
    <w:basedOn w:val="Domylnaczcionkaakapitu"/>
    <w:uiPriority w:val="99"/>
    <w:semiHidden/>
    <w:unhideWhenUsed/>
    <w:rsid w:val="008D6B4A"/>
    <w:rPr>
      <w:sz w:val="16"/>
      <w:szCs w:val="16"/>
    </w:rPr>
  </w:style>
  <w:style w:type="paragraph" w:styleId="Tekstkomentarza">
    <w:name w:val="annotation text"/>
    <w:basedOn w:val="Normalny"/>
    <w:link w:val="TekstkomentarzaZnak"/>
    <w:uiPriority w:val="99"/>
    <w:unhideWhenUsed/>
    <w:rsid w:val="008D6B4A"/>
    <w:rPr>
      <w:sz w:val="20"/>
      <w:szCs w:val="20"/>
    </w:rPr>
  </w:style>
  <w:style w:type="character" w:customStyle="1" w:styleId="TekstkomentarzaZnak">
    <w:name w:val="Tekst komentarza Znak"/>
    <w:basedOn w:val="Domylnaczcionkaakapitu"/>
    <w:link w:val="Tekstkomentarza"/>
    <w:uiPriority w:val="99"/>
    <w:rsid w:val="008D6B4A"/>
  </w:style>
  <w:style w:type="paragraph" w:styleId="Tematkomentarza">
    <w:name w:val="annotation subject"/>
    <w:basedOn w:val="Tekstkomentarza"/>
    <w:next w:val="Tekstkomentarza"/>
    <w:link w:val="TematkomentarzaZnak"/>
    <w:uiPriority w:val="99"/>
    <w:semiHidden/>
    <w:unhideWhenUsed/>
    <w:rsid w:val="008D6B4A"/>
    <w:rPr>
      <w:b/>
      <w:bCs/>
    </w:rPr>
  </w:style>
  <w:style w:type="character" w:customStyle="1" w:styleId="TematkomentarzaZnak">
    <w:name w:val="Temat komentarza Znak"/>
    <w:basedOn w:val="TekstkomentarzaZnak"/>
    <w:link w:val="Tematkomentarza"/>
    <w:uiPriority w:val="99"/>
    <w:semiHidden/>
    <w:rsid w:val="008D6B4A"/>
    <w:rPr>
      <w:b/>
      <w:bCs/>
    </w:rPr>
  </w:style>
  <w:style w:type="paragraph" w:styleId="Poprawka">
    <w:name w:val="Revision"/>
    <w:hidden/>
    <w:uiPriority w:val="99"/>
    <w:semiHidden/>
    <w:rsid w:val="00C660BC"/>
    <w:rPr>
      <w:sz w:val="24"/>
      <w:szCs w:val="24"/>
    </w:rPr>
  </w:style>
  <w:style w:type="paragraph" w:customStyle="1" w:styleId="Normalny1">
    <w:name w:val="Normalny1"/>
    <w:rsid w:val="003F3BA3"/>
    <w:pPr>
      <w:suppressAutoHyphens/>
      <w:spacing w:line="100" w:lineRule="atLeast"/>
    </w:pPr>
    <w:rPr>
      <w:sz w:val="24"/>
      <w:szCs w:val="24"/>
      <w:lang w:eastAsia="ar-SA"/>
    </w:rPr>
  </w:style>
  <w:style w:type="paragraph" w:customStyle="1" w:styleId="Akapitzlist1">
    <w:name w:val="Akapit z listą1"/>
    <w:basedOn w:val="Normalny"/>
    <w:rsid w:val="00CA74EE"/>
    <w:pPr>
      <w:ind w:left="720"/>
      <w:contextualSpacing/>
    </w:pPr>
    <w:rPr>
      <w:rFonts w:ascii="Calibri" w:hAnsi="Calibri"/>
      <w:sz w:val="22"/>
      <w:szCs w:val="22"/>
    </w:rPr>
  </w:style>
  <w:style w:type="paragraph" w:styleId="Lista">
    <w:name w:val="List"/>
    <w:basedOn w:val="Normalny"/>
    <w:uiPriority w:val="99"/>
    <w:unhideWhenUsed/>
    <w:rsid w:val="00746C48"/>
    <w:pPr>
      <w:ind w:left="283" w:hanging="283"/>
      <w:contextualSpacing/>
    </w:pPr>
  </w:style>
  <w:style w:type="paragraph" w:styleId="Lista2">
    <w:name w:val="List 2"/>
    <w:basedOn w:val="Normalny"/>
    <w:uiPriority w:val="99"/>
    <w:unhideWhenUsed/>
    <w:rsid w:val="00746C48"/>
    <w:pPr>
      <w:ind w:left="566" w:hanging="283"/>
      <w:contextualSpacing/>
    </w:pPr>
  </w:style>
  <w:style w:type="paragraph" w:styleId="Lista3">
    <w:name w:val="List 3"/>
    <w:basedOn w:val="Normalny"/>
    <w:uiPriority w:val="99"/>
    <w:unhideWhenUsed/>
    <w:rsid w:val="00746C48"/>
    <w:pPr>
      <w:ind w:left="849" w:hanging="283"/>
      <w:contextualSpacing/>
    </w:pPr>
  </w:style>
  <w:style w:type="paragraph" w:styleId="Lista4">
    <w:name w:val="List 4"/>
    <w:basedOn w:val="Normalny"/>
    <w:uiPriority w:val="99"/>
    <w:unhideWhenUsed/>
    <w:rsid w:val="00746C48"/>
    <w:pPr>
      <w:ind w:left="1132" w:hanging="283"/>
      <w:contextualSpacing/>
    </w:pPr>
  </w:style>
  <w:style w:type="paragraph" w:styleId="Listapunktowana2">
    <w:name w:val="List Bullet 2"/>
    <w:basedOn w:val="Normalny"/>
    <w:uiPriority w:val="99"/>
    <w:unhideWhenUsed/>
    <w:rsid w:val="00746C48"/>
    <w:pPr>
      <w:numPr>
        <w:numId w:val="4"/>
      </w:numPr>
      <w:contextualSpacing/>
    </w:pPr>
  </w:style>
  <w:style w:type="paragraph" w:styleId="Lista-kontynuacja">
    <w:name w:val="List Continue"/>
    <w:basedOn w:val="Normalny"/>
    <w:uiPriority w:val="99"/>
    <w:unhideWhenUsed/>
    <w:rsid w:val="00746C48"/>
    <w:pPr>
      <w:spacing w:after="120"/>
      <w:ind w:left="283"/>
      <w:contextualSpacing/>
    </w:pPr>
  </w:style>
  <w:style w:type="paragraph" w:styleId="Tekstpodstawowyzwciciem">
    <w:name w:val="Body Text First Indent"/>
    <w:basedOn w:val="Tekstpodstawowy"/>
    <w:link w:val="TekstpodstawowyzwciciemZnak"/>
    <w:uiPriority w:val="99"/>
    <w:unhideWhenUsed/>
    <w:rsid w:val="00746C48"/>
    <w:pPr>
      <w:spacing w:before="0" w:beforeAutospacing="0" w:after="0" w:afterAutospacing="0"/>
      <w:ind w:firstLine="360"/>
    </w:pPr>
  </w:style>
  <w:style w:type="character" w:customStyle="1" w:styleId="TekstpodstawowyzwciciemZnak">
    <w:name w:val="Tekst podstawowy z wcięciem Znak"/>
    <w:basedOn w:val="TekstpodstawowyZnak"/>
    <w:link w:val="Tekstpodstawowyzwciciem"/>
    <w:uiPriority w:val="99"/>
    <w:rsid w:val="00746C48"/>
    <w:rPr>
      <w:sz w:val="24"/>
      <w:szCs w:val="24"/>
    </w:rPr>
  </w:style>
  <w:style w:type="paragraph" w:styleId="Tekstpodstawowyzwciciem2">
    <w:name w:val="Body Text First Indent 2"/>
    <w:basedOn w:val="Tekstpodstawowywcity"/>
    <w:link w:val="Tekstpodstawowyzwciciem2Znak"/>
    <w:uiPriority w:val="99"/>
    <w:unhideWhenUsed/>
    <w:rsid w:val="00746C48"/>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746C48"/>
    <w:rPr>
      <w:sz w:val="24"/>
      <w:szCs w:val="24"/>
    </w:rPr>
  </w:style>
  <w:style w:type="character" w:styleId="Odwoanieprzypisudolnego">
    <w:name w:val="footnote reference"/>
    <w:basedOn w:val="Domylnaczcionkaakapitu"/>
    <w:unhideWhenUsed/>
    <w:rsid w:val="00463E4C"/>
    <w:rPr>
      <w:vertAlign w:val="superscript"/>
    </w:rPr>
  </w:style>
  <w:style w:type="character" w:styleId="UyteHipercze">
    <w:name w:val="FollowedHyperlink"/>
    <w:basedOn w:val="Domylnaczcionkaakapitu"/>
    <w:uiPriority w:val="99"/>
    <w:semiHidden/>
    <w:unhideWhenUsed/>
    <w:rsid w:val="001E2AC9"/>
    <w:rPr>
      <w:color w:val="800080" w:themeColor="followedHyperlink"/>
      <w:u w:val="single"/>
    </w:rPr>
  </w:style>
  <w:style w:type="paragraph" w:customStyle="1" w:styleId="Akapitzlist2">
    <w:name w:val="Akapit z listą2"/>
    <w:basedOn w:val="Normalny"/>
    <w:rsid w:val="00536811"/>
    <w:pPr>
      <w:suppressAutoHyphens/>
      <w:ind w:left="720"/>
      <w:contextualSpacing/>
    </w:pPr>
    <w:rPr>
      <w:lang w:eastAsia="zh-CN"/>
    </w:rPr>
  </w:style>
  <w:style w:type="character" w:customStyle="1" w:styleId="Nierozpoznanawzmianka1">
    <w:name w:val="Nierozpoznana wzmianka1"/>
    <w:basedOn w:val="Domylnaczcionkaakapitu"/>
    <w:uiPriority w:val="99"/>
    <w:semiHidden/>
    <w:unhideWhenUsed/>
    <w:rsid w:val="008B1721"/>
    <w:rPr>
      <w:color w:val="605E5C"/>
      <w:shd w:val="clear" w:color="auto" w:fill="E1DFDD"/>
    </w:rPr>
  </w:style>
  <w:style w:type="paragraph" w:customStyle="1" w:styleId="m7113123203234951358gmail-msolistparagraph">
    <w:name w:val="m_7113123203234951358gmail-msolistparagraph"/>
    <w:basedOn w:val="Normalny"/>
    <w:rsid w:val="00B259AF"/>
    <w:pPr>
      <w:spacing w:before="100" w:beforeAutospacing="1" w:after="100" w:afterAutospacing="1"/>
    </w:pPr>
  </w:style>
  <w:style w:type="character" w:customStyle="1" w:styleId="AkapitzlistZnak">
    <w:name w:val="Akapit z listą Znak"/>
    <w:aliases w:val="T_SZ_List Paragraph Znak,L1 Znak,Numerowanie Znak,Akapit z listą5 Znak"/>
    <w:link w:val="Akapitzlist"/>
    <w:uiPriority w:val="34"/>
    <w:rsid w:val="00FB0E19"/>
    <w:rPr>
      <w:sz w:val="24"/>
      <w:szCs w:val="24"/>
    </w:rPr>
  </w:style>
  <w:style w:type="character" w:styleId="Nierozpoznanawzmianka">
    <w:name w:val="Unresolved Mention"/>
    <w:basedOn w:val="Domylnaczcionkaakapitu"/>
    <w:uiPriority w:val="99"/>
    <w:semiHidden/>
    <w:unhideWhenUsed/>
    <w:rsid w:val="0001227A"/>
    <w:rPr>
      <w:color w:val="605E5C"/>
      <w:shd w:val="clear" w:color="auto" w:fill="E1DFDD"/>
    </w:rPr>
  </w:style>
  <w:style w:type="character" w:customStyle="1" w:styleId="cf01">
    <w:name w:val="cf01"/>
    <w:basedOn w:val="Domylnaczcionkaakapitu"/>
    <w:rsid w:val="00783421"/>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426153">
      <w:bodyDiv w:val="1"/>
      <w:marLeft w:val="0"/>
      <w:marRight w:val="0"/>
      <w:marTop w:val="0"/>
      <w:marBottom w:val="0"/>
      <w:divBdr>
        <w:top w:val="none" w:sz="0" w:space="0" w:color="auto"/>
        <w:left w:val="none" w:sz="0" w:space="0" w:color="auto"/>
        <w:bottom w:val="none" w:sz="0" w:space="0" w:color="auto"/>
        <w:right w:val="none" w:sz="0" w:space="0" w:color="auto"/>
      </w:divBdr>
    </w:div>
    <w:div w:id="265121320">
      <w:bodyDiv w:val="1"/>
      <w:marLeft w:val="0"/>
      <w:marRight w:val="0"/>
      <w:marTop w:val="0"/>
      <w:marBottom w:val="0"/>
      <w:divBdr>
        <w:top w:val="none" w:sz="0" w:space="0" w:color="auto"/>
        <w:left w:val="none" w:sz="0" w:space="0" w:color="auto"/>
        <w:bottom w:val="none" w:sz="0" w:space="0" w:color="auto"/>
        <w:right w:val="none" w:sz="0" w:space="0" w:color="auto"/>
      </w:divBdr>
    </w:div>
    <w:div w:id="276790541">
      <w:bodyDiv w:val="1"/>
      <w:marLeft w:val="0"/>
      <w:marRight w:val="0"/>
      <w:marTop w:val="0"/>
      <w:marBottom w:val="0"/>
      <w:divBdr>
        <w:top w:val="none" w:sz="0" w:space="0" w:color="auto"/>
        <w:left w:val="none" w:sz="0" w:space="0" w:color="auto"/>
        <w:bottom w:val="none" w:sz="0" w:space="0" w:color="auto"/>
        <w:right w:val="none" w:sz="0" w:space="0" w:color="auto"/>
      </w:divBdr>
    </w:div>
    <w:div w:id="316424642">
      <w:bodyDiv w:val="1"/>
      <w:marLeft w:val="0"/>
      <w:marRight w:val="0"/>
      <w:marTop w:val="0"/>
      <w:marBottom w:val="0"/>
      <w:divBdr>
        <w:top w:val="none" w:sz="0" w:space="0" w:color="auto"/>
        <w:left w:val="none" w:sz="0" w:space="0" w:color="auto"/>
        <w:bottom w:val="none" w:sz="0" w:space="0" w:color="auto"/>
        <w:right w:val="none" w:sz="0" w:space="0" w:color="auto"/>
      </w:divBdr>
    </w:div>
    <w:div w:id="512498593">
      <w:bodyDiv w:val="1"/>
      <w:marLeft w:val="0"/>
      <w:marRight w:val="0"/>
      <w:marTop w:val="0"/>
      <w:marBottom w:val="0"/>
      <w:divBdr>
        <w:top w:val="none" w:sz="0" w:space="0" w:color="auto"/>
        <w:left w:val="none" w:sz="0" w:space="0" w:color="auto"/>
        <w:bottom w:val="none" w:sz="0" w:space="0" w:color="auto"/>
        <w:right w:val="none" w:sz="0" w:space="0" w:color="auto"/>
      </w:divBdr>
    </w:div>
    <w:div w:id="571042248">
      <w:bodyDiv w:val="1"/>
      <w:marLeft w:val="0"/>
      <w:marRight w:val="0"/>
      <w:marTop w:val="0"/>
      <w:marBottom w:val="0"/>
      <w:divBdr>
        <w:top w:val="none" w:sz="0" w:space="0" w:color="auto"/>
        <w:left w:val="none" w:sz="0" w:space="0" w:color="auto"/>
        <w:bottom w:val="none" w:sz="0" w:space="0" w:color="auto"/>
        <w:right w:val="none" w:sz="0" w:space="0" w:color="auto"/>
      </w:divBdr>
    </w:div>
    <w:div w:id="583564476">
      <w:bodyDiv w:val="1"/>
      <w:marLeft w:val="0"/>
      <w:marRight w:val="0"/>
      <w:marTop w:val="0"/>
      <w:marBottom w:val="0"/>
      <w:divBdr>
        <w:top w:val="none" w:sz="0" w:space="0" w:color="auto"/>
        <w:left w:val="none" w:sz="0" w:space="0" w:color="auto"/>
        <w:bottom w:val="none" w:sz="0" w:space="0" w:color="auto"/>
        <w:right w:val="none" w:sz="0" w:space="0" w:color="auto"/>
      </w:divBdr>
    </w:div>
    <w:div w:id="628821632">
      <w:bodyDiv w:val="1"/>
      <w:marLeft w:val="0"/>
      <w:marRight w:val="0"/>
      <w:marTop w:val="0"/>
      <w:marBottom w:val="0"/>
      <w:divBdr>
        <w:top w:val="none" w:sz="0" w:space="0" w:color="auto"/>
        <w:left w:val="none" w:sz="0" w:space="0" w:color="auto"/>
        <w:bottom w:val="none" w:sz="0" w:space="0" w:color="auto"/>
        <w:right w:val="none" w:sz="0" w:space="0" w:color="auto"/>
      </w:divBdr>
    </w:div>
    <w:div w:id="688482691">
      <w:bodyDiv w:val="1"/>
      <w:marLeft w:val="0"/>
      <w:marRight w:val="0"/>
      <w:marTop w:val="0"/>
      <w:marBottom w:val="0"/>
      <w:divBdr>
        <w:top w:val="none" w:sz="0" w:space="0" w:color="auto"/>
        <w:left w:val="none" w:sz="0" w:space="0" w:color="auto"/>
        <w:bottom w:val="none" w:sz="0" w:space="0" w:color="auto"/>
        <w:right w:val="none" w:sz="0" w:space="0" w:color="auto"/>
      </w:divBdr>
      <w:divsChild>
        <w:div w:id="1432580189">
          <w:marLeft w:val="0"/>
          <w:marRight w:val="0"/>
          <w:marTop w:val="0"/>
          <w:marBottom w:val="0"/>
          <w:divBdr>
            <w:top w:val="none" w:sz="0" w:space="0" w:color="auto"/>
            <w:left w:val="none" w:sz="0" w:space="0" w:color="auto"/>
            <w:bottom w:val="none" w:sz="0" w:space="0" w:color="auto"/>
            <w:right w:val="none" w:sz="0" w:space="0" w:color="auto"/>
          </w:divBdr>
        </w:div>
        <w:div w:id="1204557255">
          <w:marLeft w:val="0"/>
          <w:marRight w:val="0"/>
          <w:marTop w:val="0"/>
          <w:marBottom w:val="0"/>
          <w:divBdr>
            <w:top w:val="none" w:sz="0" w:space="0" w:color="auto"/>
            <w:left w:val="none" w:sz="0" w:space="0" w:color="auto"/>
            <w:bottom w:val="none" w:sz="0" w:space="0" w:color="auto"/>
            <w:right w:val="none" w:sz="0" w:space="0" w:color="auto"/>
          </w:divBdr>
        </w:div>
        <w:div w:id="275063257">
          <w:marLeft w:val="0"/>
          <w:marRight w:val="0"/>
          <w:marTop w:val="0"/>
          <w:marBottom w:val="0"/>
          <w:divBdr>
            <w:top w:val="none" w:sz="0" w:space="0" w:color="auto"/>
            <w:left w:val="none" w:sz="0" w:space="0" w:color="auto"/>
            <w:bottom w:val="none" w:sz="0" w:space="0" w:color="auto"/>
            <w:right w:val="none" w:sz="0" w:space="0" w:color="auto"/>
          </w:divBdr>
        </w:div>
        <w:div w:id="282348339">
          <w:marLeft w:val="0"/>
          <w:marRight w:val="0"/>
          <w:marTop w:val="0"/>
          <w:marBottom w:val="0"/>
          <w:divBdr>
            <w:top w:val="none" w:sz="0" w:space="0" w:color="auto"/>
            <w:left w:val="none" w:sz="0" w:space="0" w:color="auto"/>
            <w:bottom w:val="none" w:sz="0" w:space="0" w:color="auto"/>
            <w:right w:val="none" w:sz="0" w:space="0" w:color="auto"/>
          </w:divBdr>
        </w:div>
        <w:div w:id="1923219737">
          <w:marLeft w:val="0"/>
          <w:marRight w:val="0"/>
          <w:marTop w:val="0"/>
          <w:marBottom w:val="0"/>
          <w:divBdr>
            <w:top w:val="none" w:sz="0" w:space="0" w:color="auto"/>
            <w:left w:val="none" w:sz="0" w:space="0" w:color="auto"/>
            <w:bottom w:val="none" w:sz="0" w:space="0" w:color="auto"/>
            <w:right w:val="none" w:sz="0" w:space="0" w:color="auto"/>
          </w:divBdr>
        </w:div>
        <w:div w:id="885217560">
          <w:marLeft w:val="0"/>
          <w:marRight w:val="0"/>
          <w:marTop w:val="0"/>
          <w:marBottom w:val="0"/>
          <w:divBdr>
            <w:top w:val="none" w:sz="0" w:space="0" w:color="auto"/>
            <w:left w:val="none" w:sz="0" w:space="0" w:color="auto"/>
            <w:bottom w:val="none" w:sz="0" w:space="0" w:color="auto"/>
            <w:right w:val="none" w:sz="0" w:space="0" w:color="auto"/>
          </w:divBdr>
        </w:div>
        <w:div w:id="178158905">
          <w:marLeft w:val="0"/>
          <w:marRight w:val="0"/>
          <w:marTop w:val="0"/>
          <w:marBottom w:val="0"/>
          <w:divBdr>
            <w:top w:val="none" w:sz="0" w:space="0" w:color="auto"/>
            <w:left w:val="none" w:sz="0" w:space="0" w:color="auto"/>
            <w:bottom w:val="none" w:sz="0" w:space="0" w:color="auto"/>
            <w:right w:val="none" w:sz="0" w:space="0" w:color="auto"/>
          </w:divBdr>
        </w:div>
      </w:divsChild>
    </w:div>
    <w:div w:id="729381225">
      <w:bodyDiv w:val="1"/>
      <w:marLeft w:val="0"/>
      <w:marRight w:val="0"/>
      <w:marTop w:val="0"/>
      <w:marBottom w:val="0"/>
      <w:divBdr>
        <w:top w:val="none" w:sz="0" w:space="0" w:color="auto"/>
        <w:left w:val="none" w:sz="0" w:space="0" w:color="auto"/>
        <w:bottom w:val="none" w:sz="0" w:space="0" w:color="auto"/>
        <w:right w:val="none" w:sz="0" w:space="0" w:color="auto"/>
      </w:divBdr>
    </w:div>
    <w:div w:id="742947984">
      <w:bodyDiv w:val="1"/>
      <w:marLeft w:val="0"/>
      <w:marRight w:val="0"/>
      <w:marTop w:val="0"/>
      <w:marBottom w:val="0"/>
      <w:divBdr>
        <w:top w:val="none" w:sz="0" w:space="0" w:color="auto"/>
        <w:left w:val="none" w:sz="0" w:space="0" w:color="auto"/>
        <w:bottom w:val="none" w:sz="0" w:space="0" w:color="auto"/>
        <w:right w:val="none" w:sz="0" w:space="0" w:color="auto"/>
      </w:divBdr>
    </w:div>
    <w:div w:id="755243873">
      <w:bodyDiv w:val="1"/>
      <w:marLeft w:val="0"/>
      <w:marRight w:val="0"/>
      <w:marTop w:val="0"/>
      <w:marBottom w:val="0"/>
      <w:divBdr>
        <w:top w:val="none" w:sz="0" w:space="0" w:color="auto"/>
        <w:left w:val="none" w:sz="0" w:space="0" w:color="auto"/>
        <w:bottom w:val="none" w:sz="0" w:space="0" w:color="auto"/>
        <w:right w:val="none" w:sz="0" w:space="0" w:color="auto"/>
      </w:divBdr>
      <w:divsChild>
        <w:div w:id="10422640">
          <w:marLeft w:val="0"/>
          <w:marRight w:val="0"/>
          <w:marTop w:val="0"/>
          <w:marBottom w:val="0"/>
          <w:divBdr>
            <w:top w:val="none" w:sz="0" w:space="0" w:color="auto"/>
            <w:left w:val="none" w:sz="0" w:space="0" w:color="auto"/>
            <w:bottom w:val="none" w:sz="0" w:space="0" w:color="auto"/>
            <w:right w:val="none" w:sz="0" w:space="0" w:color="auto"/>
          </w:divBdr>
        </w:div>
        <w:div w:id="619915429">
          <w:marLeft w:val="0"/>
          <w:marRight w:val="0"/>
          <w:marTop w:val="0"/>
          <w:marBottom w:val="0"/>
          <w:divBdr>
            <w:top w:val="none" w:sz="0" w:space="0" w:color="auto"/>
            <w:left w:val="none" w:sz="0" w:space="0" w:color="auto"/>
            <w:bottom w:val="none" w:sz="0" w:space="0" w:color="auto"/>
            <w:right w:val="none" w:sz="0" w:space="0" w:color="auto"/>
          </w:divBdr>
        </w:div>
        <w:div w:id="1437290752">
          <w:marLeft w:val="0"/>
          <w:marRight w:val="0"/>
          <w:marTop w:val="0"/>
          <w:marBottom w:val="0"/>
          <w:divBdr>
            <w:top w:val="none" w:sz="0" w:space="0" w:color="auto"/>
            <w:left w:val="none" w:sz="0" w:space="0" w:color="auto"/>
            <w:bottom w:val="none" w:sz="0" w:space="0" w:color="auto"/>
            <w:right w:val="none" w:sz="0" w:space="0" w:color="auto"/>
          </w:divBdr>
        </w:div>
        <w:div w:id="80225028">
          <w:marLeft w:val="0"/>
          <w:marRight w:val="0"/>
          <w:marTop w:val="0"/>
          <w:marBottom w:val="0"/>
          <w:divBdr>
            <w:top w:val="none" w:sz="0" w:space="0" w:color="auto"/>
            <w:left w:val="none" w:sz="0" w:space="0" w:color="auto"/>
            <w:bottom w:val="none" w:sz="0" w:space="0" w:color="auto"/>
            <w:right w:val="none" w:sz="0" w:space="0" w:color="auto"/>
          </w:divBdr>
        </w:div>
        <w:div w:id="1911229233">
          <w:marLeft w:val="0"/>
          <w:marRight w:val="0"/>
          <w:marTop w:val="0"/>
          <w:marBottom w:val="0"/>
          <w:divBdr>
            <w:top w:val="none" w:sz="0" w:space="0" w:color="auto"/>
            <w:left w:val="none" w:sz="0" w:space="0" w:color="auto"/>
            <w:bottom w:val="none" w:sz="0" w:space="0" w:color="auto"/>
            <w:right w:val="none" w:sz="0" w:space="0" w:color="auto"/>
          </w:divBdr>
        </w:div>
        <w:div w:id="1546092124">
          <w:marLeft w:val="0"/>
          <w:marRight w:val="0"/>
          <w:marTop w:val="0"/>
          <w:marBottom w:val="0"/>
          <w:divBdr>
            <w:top w:val="none" w:sz="0" w:space="0" w:color="auto"/>
            <w:left w:val="none" w:sz="0" w:space="0" w:color="auto"/>
            <w:bottom w:val="none" w:sz="0" w:space="0" w:color="auto"/>
            <w:right w:val="none" w:sz="0" w:space="0" w:color="auto"/>
          </w:divBdr>
        </w:div>
        <w:div w:id="1108815699">
          <w:marLeft w:val="0"/>
          <w:marRight w:val="0"/>
          <w:marTop w:val="0"/>
          <w:marBottom w:val="0"/>
          <w:divBdr>
            <w:top w:val="none" w:sz="0" w:space="0" w:color="auto"/>
            <w:left w:val="none" w:sz="0" w:space="0" w:color="auto"/>
            <w:bottom w:val="none" w:sz="0" w:space="0" w:color="auto"/>
            <w:right w:val="none" w:sz="0" w:space="0" w:color="auto"/>
          </w:divBdr>
        </w:div>
        <w:div w:id="313341383">
          <w:marLeft w:val="0"/>
          <w:marRight w:val="0"/>
          <w:marTop w:val="0"/>
          <w:marBottom w:val="0"/>
          <w:divBdr>
            <w:top w:val="none" w:sz="0" w:space="0" w:color="auto"/>
            <w:left w:val="none" w:sz="0" w:space="0" w:color="auto"/>
            <w:bottom w:val="none" w:sz="0" w:space="0" w:color="auto"/>
            <w:right w:val="none" w:sz="0" w:space="0" w:color="auto"/>
          </w:divBdr>
        </w:div>
        <w:div w:id="639656782">
          <w:marLeft w:val="0"/>
          <w:marRight w:val="0"/>
          <w:marTop w:val="0"/>
          <w:marBottom w:val="0"/>
          <w:divBdr>
            <w:top w:val="none" w:sz="0" w:space="0" w:color="auto"/>
            <w:left w:val="none" w:sz="0" w:space="0" w:color="auto"/>
            <w:bottom w:val="none" w:sz="0" w:space="0" w:color="auto"/>
            <w:right w:val="none" w:sz="0" w:space="0" w:color="auto"/>
          </w:divBdr>
        </w:div>
        <w:div w:id="1200052165">
          <w:marLeft w:val="0"/>
          <w:marRight w:val="0"/>
          <w:marTop w:val="0"/>
          <w:marBottom w:val="0"/>
          <w:divBdr>
            <w:top w:val="none" w:sz="0" w:space="0" w:color="auto"/>
            <w:left w:val="none" w:sz="0" w:space="0" w:color="auto"/>
            <w:bottom w:val="none" w:sz="0" w:space="0" w:color="auto"/>
            <w:right w:val="none" w:sz="0" w:space="0" w:color="auto"/>
          </w:divBdr>
        </w:div>
        <w:div w:id="1397969024">
          <w:marLeft w:val="0"/>
          <w:marRight w:val="0"/>
          <w:marTop w:val="0"/>
          <w:marBottom w:val="0"/>
          <w:divBdr>
            <w:top w:val="none" w:sz="0" w:space="0" w:color="auto"/>
            <w:left w:val="none" w:sz="0" w:space="0" w:color="auto"/>
            <w:bottom w:val="none" w:sz="0" w:space="0" w:color="auto"/>
            <w:right w:val="none" w:sz="0" w:space="0" w:color="auto"/>
          </w:divBdr>
        </w:div>
        <w:div w:id="1379622388">
          <w:marLeft w:val="0"/>
          <w:marRight w:val="0"/>
          <w:marTop w:val="0"/>
          <w:marBottom w:val="0"/>
          <w:divBdr>
            <w:top w:val="none" w:sz="0" w:space="0" w:color="auto"/>
            <w:left w:val="none" w:sz="0" w:space="0" w:color="auto"/>
            <w:bottom w:val="none" w:sz="0" w:space="0" w:color="auto"/>
            <w:right w:val="none" w:sz="0" w:space="0" w:color="auto"/>
          </w:divBdr>
        </w:div>
        <w:div w:id="1955944406">
          <w:marLeft w:val="0"/>
          <w:marRight w:val="0"/>
          <w:marTop w:val="0"/>
          <w:marBottom w:val="0"/>
          <w:divBdr>
            <w:top w:val="none" w:sz="0" w:space="0" w:color="auto"/>
            <w:left w:val="none" w:sz="0" w:space="0" w:color="auto"/>
            <w:bottom w:val="none" w:sz="0" w:space="0" w:color="auto"/>
            <w:right w:val="none" w:sz="0" w:space="0" w:color="auto"/>
          </w:divBdr>
        </w:div>
        <w:div w:id="1189561861">
          <w:marLeft w:val="0"/>
          <w:marRight w:val="0"/>
          <w:marTop w:val="0"/>
          <w:marBottom w:val="0"/>
          <w:divBdr>
            <w:top w:val="none" w:sz="0" w:space="0" w:color="auto"/>
            <w:left w:val="none" w:sz="0" w:space="0" w:color="auto"/>
            <w:bottom w:val="none" w:sz="0" w:space="0" w:color="auto"/>
            <w:right w:val="none" w:sz="0" w:space="0" w:color="auto"/>
          </w:divBdr>
        </w:div>
        <w:div w:id="1539585873">
          <w:marLeft w:val="0"/>
          <w:marRight w:val="0"/>
          <w:marTop w:val="0"/>
          <w:marBottom w:val="0"/>
          <w:divBdr>
            <w:top w:val="none" w:sz="0" w:space="0" w:color="auto"/>
            <w:left w:val="none" w:sz="0" w:space="0" w:color="auto"/>
            <w:bottom w:val="none" w:sz="0" w:space="0" w:color="auto"/>
            <w:right w:val="none" w:sz="0" w:space="0" w:color="auto"/>
          </w:divBdr>
        </w:div>
      </w:divsChild>
    </w:div>
    <w:div w:id="819543987">
      <w:bodyDiv w:val="1"/>
      <w:marLeft w:val="0"/>
      <w:marRight w:val="0"/>
      <w:marTop w:val="0"/>
      <w:marBottom w:val="0"/>
      <w:divBdr>
        <w:top w:val="none" w:sz="0" w:space="0" w:color="auto"/>
        <w:left w:val="none" w:sz="0" w:space="0" w:color="auto"/>
        <w:bottom w:val="none" w:sz="0" w:space="0" w:color="auto"/>
        <w:right w:val="none" w:sz="0" w:space="0" w:color="auto"/>
      </w:divBdr>
    </w:div>
    <w:div w:id="853229938">
      <w:bodyDiv w:val="1"/>
      <w:marLeft w:val="0"/>
      <w:marRight w:val="0"/>
      <w:marTop w:val="0"/>
      <w:marBottom w:val="0"/>
      <w:divBdr>
        <w:top w:val="none" w:sz="0" w:space="0" w:color="auto"/>
        <w:left w:val="none" w:sz="0" w:space="0" w:color="auto"/>
        <w:bottom w:val="none" w:sz="0" w:space="0" w:color="auto"/>
        <w:right w:val="none" w:sz="0" w:space="0" w:color="auto"/>
      </w:divBdr>
    </w:div>
    <w:div w:id="859851228">
      <w:bodyDiv w:val="1"/>
      <w:marLeft w:val="0"/>
      <w:marRight w:val="0"/>
      <w:marTop w:val="0"/>
      <w:marBottom w:val="0"/>
      <w:divBdr>
        <w:top w:val="none" w:sz="0" w:space="0" w:color="auto"/>
        <w:left w:val="none" w:sz="0" w:space="0" w:color="auto"/>
        <w:bottom w:val="none" w:sz="0" w:space="0" w:color="auto"/>
        <w:right w:val="none" w:sz="0" w:space="0" w:color="auto"/>
      </w:divBdr>
    </w:div>
    <w:div w:id="884100362">
      <w:bodyDiv w:val="1"/>
      <w:marLeft w:val="0"/>
      <w:marRight w:val="0"/>
      <w:marTop w:val="0"/>
      <w:marBottom w:val="0"/>
      <w:divBdr>
        <w:top w:val="none" w:sz="0" w:space="0" w:color="auto"/>
        <w:left w:val="none" w:sz="0" w:space="0" w:color="auto"/>
        <w:bottom w:val="none" w:sz="0" w:space="0" w:color="auto"/>
        <w:right w:val="none" w:sz="0" w:space="0" w:color="auto"/>
      </w:divBdr>
      <w:divsChild>
        <w:div w:id="997731567">
          <w:marLeft w:val="0"/>
          <w:marRight w:val="0"/>
          <w:marTop w:val="0"/>
          <w:marBottom w:val="0"/>
          <w:divBdr>
            <w:top w:val="none" w:sz="0" w:space="0" w:color="auto"/>
            <w:left w:val="none" w:sz="0" w:space="0" w:color="auto"/>
            <w:bottom w:val="none" w:sz="0" w:space="0" w:color="auto"/>
            <w:right w:val="none" w:sz="0" w:space="0" w:color="auto"/>
          </w:divBdr>
        </w:div>
        <w:div w:id="1532302987">
          <w:marLeft w:val="0"/>
          <w:marRight w:val="0"/>
          <w:marTop w:val="0"/>
          <w:marBottom w:val="0"/>
          <w:divBdr>
            <w:top w:val="none" w:sz="0" w:space="0" w:color="auto"/>
            <w:left w:val="none" w:sz="0" w:space="0" w:color="auto"/>
            <w:bottom w:val="none" w:sz="0" w:space="0" w:color="auto"/>
            <w:right w:val="none" w:sz="0" w:space="0" w:color="auto"/>
          </w:divBdr>
        </w:div>
        <w:div w:id="1768116287">
          <w:marLeft w:val="0"/>
          <w:marRight w:val="0"/>
          <w:marTop w:val="0"/>
          <w:marBottom w:val="0"/>
          <w:divBdr>
            <w:top w:val="none" w:sz="0" w:space="0" w:color="auto"/>
            <w:left w:val="none" w:sz="0" w:space="0" w:color="auto"/>
            <w:bottom w:val="none" w:sz="0" w:space="0" w:color="auto"/>
            <w:right w:val="none" w:sz="0" w:space="0" w:color="auto"/>
          </w:divBdr>
        </w:div>
        <w:div w:id="583297060">
          <w:marLeft w:val="0"/>
          <w:marRight w:val="0"/>
          <w:marTop w:val="0"/>
          <w:marBottom w:val="0"/>
          <w:divBdr>
            <w:top w:val="none" w:sz="0" w:space="0" w:color="auto"/>
            <w:left w:val="none" w:sz="0" w:space="0" w:color="auto"/>
            <w:bottom w:val="none" w:sz="0" w:space="0" w:color="auto"/>
            <w:right w:val="none" w:sz="0" w:space="0" w:color="auto"/>
          </w:divBdr>
        </w:div>
        <w:div w:id="1485703405">
          <w:marLeft w:val="0"/>
          <w:marRight w:val="0"/>
          <w:marTop w:val="0"/>
          <w:marBottom w:val="0"/>
          <w:divBdr>
            <w:top w:val="none" w:sz="0" w:space="0" w:color="auto"/>
            <w:left w:val="none" w:sz="0" w:space="0" w:color="auto"/>
            <w:bottom w:val="none" w:sz="0" w:space="0" w:color="auto"/>
            <w:right w:val="none" w:sz="0" w:space="0" w:color="auto"/>
          </w:divBdr>
        </w:div>
        <w:div w:id="1765415167">
          <w:marLeft w:val="0"/>
          <w:marRight w:val="0"/>
          <w:marTop w:val="0"/>
          <w:marBottom w:val="0"/>
          <w:divBdr>
            <w:top w:val="none" w:sz="0" w:space="0" w:color="auto"/>
            <w:left w:val="none" w:sz="0" w:space="0" w:color="auto"/>
            <w:bottom w:val="none" w:sz="0" w:space="0" w:color="auto"/>
            <w:right w:val="none" w:sz="0" w:space="0" w:color="auto"/>
          </w:divBdr>
        </w:div>
        <w:div w:id="286736864">
          <w:marLeft w:val="0"/>
          <w:marRight w:val="0"/>
          <w:marTop w:val="0"/>
          <w:marBottom w:val="0"/>
          <w:divBdr>
            <w:top w:val="none" w:sz="0" w:space="0" w:color="auto"/>
            <w:left w:val="none" w:sz="0" w:space="0" w:color="auto"/>
            <w:bottom w:val="none" w:sz="0" w:space="0" w:color="auto"/>
            <w:right w:val="none" w:sz="0" w:space="0" w:color="auto"/>
          </w:divBdr>
        </w:div>
        <w:div w:id="920216349">
          <w:marLeft w:val="0"/>
          <w:marRight w:val="0"/>
          <w:marTop w:val="0"/>
          <w:marBottom w:val="0"/>
          <w:divBdr>
            <w:top w:val="none" w:sz="0" w:space="0" w:color="auto"/>
            <w:left w:val="none" w:sz="0" w:space="0" w:color="auto"/>
            <w:bottom w:val="none" w:sz="0" w:space="0" w:color="auto"/>
            <w:right w:val="none" w:sz="0" w:space="0" w:color="auto"/>
          </w:divBdr>
        </w:div>
        <w:div w:id="2123766257">
          <w:marLeft w:val="0"/>
          <w:marRight w:val="0"/>
          <w:marTop w:val="0"/>
          <w:marBottom w:val="0"/>
          <w:divBdr>
            <w:top w:val="none" w:sz="0" w:space="0" w:color="auto"/>
            <w:left w:val="none" w:sz="0" w:space="0" w:color="auto"/>
            <w:bottom w:val="none" w:sz="0" w:space="0" w:color="auto"/>
            <w:right w:val="none" w:sz="0" w:space="0" w:color="auto"/>
          </w:divBdr>
        </w:div>
        <w:div w:id="793213505">
          <w:marLeft w:val="0"/>
          <w:marRight w:val="0"/>
          <w:marTop w:val="0"/>
          <w:marBottom w:val="0"/>
          <w:divBdr>
            <w:top w:val="none" w:sz="0" w:space="0" w:color="auto"/>
            <w:left w:val="none" w:sz="0" w:space="0" w:color="auto"/>
            <w:bottom w:val="none" w:sz="0" w:space="0" w:color="auto"/>
            <w:right w:val="none" w:sz="0" w:space="0" w:color="auto"/>
          </w:divBdr>
        </w:div>
        <w:div w:id="1163929216">
          <w:marLeft w:val="0"/>
          <w:marRight w:val="0"/>
          <w:marTop w:val="0"/>
          <w:marBottom w:val="0"/>
          <w:divBdr>
            <w:top w:val="none" w:sz="0" w:space="0" w:color="auto"/>
            <w:left w:val="none" w:sz="0" w:space="0" w:color="auto"/>
            <w:bottom w:val="none" w:sz="0" w:space="0" w:color="auto"/>
            <w:right w:val="none" w:sz="0" w:space="0" w:color="auto"/>
          </w:divBdr>
        </w:div>
        <w:div w:id="360710284">
          <w:marLeft w:val="0"/>
          <w:marRight w:val="0"/>
          <w:marTop w:val="0"/>
          <w:marBottom w:val="0"/>
          <w:divBdr>
            <w:top w:val="none" w:sz="0" w:space="0" w:color="auto"/>
            <w:left w:val="none" w:sz="0" w:space="0" w:color="auto"/>
            <w:bottom w:val="none" w:sz="0" w:space="0" w:color="auto"/>
            <w:right w:val="none" w:sz="0" w:space="0" w:color="auto"/>
          </w:divBdr>
        </w:div>
        <w:div w:id="139688127">
          <w:marLeft w:val="0"/>
          <w:marRight w:val="0"/>
          <w:marTop w:val="0"/>
          <w:marBottom w:val="0"/>
          <w:divBdr>
            <w:top w:val="none" w:sz="0" w:space="0" w:color="auto"/>
            <w:left w:val="none" w:sz="0" w:space="0" w:color="auto"/>
            <w:bottom w:val="none" w:sz="0" w:space="0" w:color="auto"/>
            <w:right w:val="none" w:sz="0" w:space="0" w:color="auto"/>
          </w:divBdr>
        </w:div>
        <w:div w:id="1383138025">
          <w:marLeft w:val="0"/>
          <w:marRight w:val="0"/>
          <w:marTop w:val="0"/>
          <w:marBottom w:val="0"/>
          <w:divBdr>
            <w:top w:val="none" w:sz="0" w:space="0" w:color="auto"/>
            <w:left w:val="none" w:sz="0" w:space="0" w:color="auto"/>
            <w:bottom w:val="none" w:sz="0" w:space="0" w:color="auto"/>
            <w:right w:val="none" w:sz="0" w:space="0" w:color="auto"/>
          </w:divBdr>
        </w:div>
        <w:div w:id="726611035">
          <w:marLeft w:val="0"/>
          <w:marRight w:val="0"/>
          <w:marTop w:val="0"/>
          <w:marBottom w:val="0"/>
          <w:divBdr>
            <w:top w:val="none" w:sz="0" w:space="0" w:color="auto"/>
            <w:left w:val="none" w:sz="0" w:space="0" w:color="auto"/>
            <w:bottom w:val="none" w:sz="0" w:space="0" w:color="auto"/>
            <w:right w:val="none" w:sz="0" w:space="0" w:color="auto"/>
          </w:divBdr>
        </w:div>
        <w:div w:id="318387762">
          <w:marLeft w:val="0"/>
          <w:marRight w:val="0"/>
          <w:marTop w:val="0"/>
          <w:marBottom w:val="0"/>
          <w:divBdr>
            <w:top w:val="none" w:sz="0" w:space="0" w:color="auto"/>
            <w:left w:val="none" w:sz="0" w:space="0" w:color="auto"/>
            <w:bottom w:val="none" w:sz="0" w:space="0" w:color="auto"/>
            <w:right w:val="none" w:sz="0" w:space="0" w:color="auto"/>
          </w:divBdr>
        </w:div>
      </w:divsChild>
    </w:div>
    <w:div w:id="1064522328">
      <w:bodyDiv w:val="1"/>
      <w:marLeft w:val="0"/>
      <w:marRight w:val="0"/>
      <w:marTop w:val="0"/>
      <w:marBottom w:val="0"/>
      <w:divBdr>
        <w:top w:val="none" w:sz="0" w:space="0" w:color="auto"/>
        <w:left w:val="none" w:sz="0" w:space="0" w:color="auto"/>
        <w:bottom w:val="none" w:sz="0" w:space="0" w:color="auto"/>
        <w:right w:val="none" w:sz="0" w:space="0" w:color="auto"/>
      </w:divBdr>
    </w:div>
    <w:div w:id="1077291221">
      <w:bodyDiv w:val="1"/>
      <w:marLeft w:val="0"/>
      <w:marRight w:val="0"/>
      <w:marTop w:val="0"/>
      <w:marBottom w:val="0"/>
      <w:divBdr>
        <w:top w:val="none" w:sz="0" w:space="0" w:color="auto"/>
        <w:left w:val="none" w:sz="0" w:space="0" w:color="auto"/>
        <w:bottom w:val="none" w:sz="0" w:space="0" w:color="auto"/>
        <w:right w:val="none" w:sz="0" w:space="0" w:color="auto"/>
      </w:divBdr>
    </w:div>
    <w:div w:id="1184594162">
      <w:bodyDiv w:val="1"/>
      <w:marLeft w:val="0"/>
      <w:marRight w:val="0"/>
      <w:marTop w:val="0"/>
      <w:marBottom w:val="0"/>
      <w:divBdr>
        <w:top w:val="none" w:sz="0" w:space="0" w:color="auto"/>
        <w:left w:val="none" w:sz="0" w:space="0" w:color="auto"/>
        <w:bottom w:val="none" w:sz="0" w:space="0" w:color="auto"/>
        <w:right w:val="none" w:sz="0" w:space="0" w:color="auto"/>
      </w:divBdr>
    </w:div>
    <w:div w:id="1275821281">
      <w:bodyDiv w:val="1"/>
      <w:marLeft w:val="0"/>
      <w:marRight w:val="0"/>
      <w:marTop w:val="0"/>
      <w:marBottom w:val="0"/>
      <w:divBdr>
        <w:top w:val="none" w:sz="0" w:space="0" w:color="auto"/>
        <w:left w:val="none" w:sz="0" w:space="0" w:color="auto"/>
        <w:bottom w:val="none" w:sz="0" w:space="0" w:color="auto"/>
        <w:right w:val="none" w:sz="0" w:space="0" w:color="auto"/>
      </w:divBdr>
    </w:div>
    <w:div w:id="1361319751">
      <w:bodyDiv w:val="1"/>
      <w:marLeft w:val="0"/>
      <w:marRight w:val="0"/>
      <w:marTop w:val="0"/>
      <w:marBottom w:val="0"/>
      <w:divBdr>
        <w:top w:val="none" w:sz="0" w:space="0" w:color="auto"/>
        <w:left w:val="none" w:sz="0" w:space="0" w:color="auto"/>
        <w:bottom w:val="none" w:sz="0" w:space="0" w:color="auto"/>
        <w:right w:val="none" w:sz="0" w:space="0" w:color="auto"/>
      </w:divBdr>
    </w:div>
    <w:div w:id="1482964234">
      <w:bodyDiv w:val="1"/>
      <w:marLeft w:val="0"/>
      <w:marRight w:val="0"/>
      <w:marTop w:val="0"/>
      <w:marBottom w:val="0"/>
      <w:divBdr>
        <w:top w:val="none" w:sz="0" w:space="0" w:color="auto"/>
        <w:left w:val="none" w:sz="0" w:space="0" w:color="auto"/>
        <w:bottom w:val="none" w:sz="0" w:space="0" w:color="auto"/>
        <w:right w:val="none" w:sz="0" w:space="0" w:color="auto"/>
      </w:divBdr>
    </w:div>
    <w:div w:id="1497065952">
      <w:bodyDiv w:val="1"/>
      <w:marLeft w:val="0"/>
      <w:marRight w:val="0"/>
      <w:marTop w:val="0"/>
      <w:marBottom w:val="0"/>
      <w:divBdr>
        <w:top w:val="none" w:sz="0" w:space="0" w:color="auto"/>
        <w:left w:val="none" w:sz="0" w:space="0" w:color="auto"/>
        <w:bottom w:val="none" w:sz="0" w:space="0" w:color="auto"/>
        <w:right w:val="none" w:sz="0" w:space="0" w:color="auto"/>
      </w:divBdr>
    </w:div>
    <w:div w:id="1555702303">
      <w:bodyDiv w:val="1"/>
      <w:marLeft w:val="0"/>
      <w:marRight w:val="0"/>
      <w:marTop w:val="0"/>
      <w:marBottom w:val="0"/>
      <w:divBdr>
        <w:top w:val="none" w:sz="0" w:space="0" w:color="auto"/>
        <w:left w:val="none" w:sz="0" w:space="0" w:color="auto"/>
        <w:bottom w:val="none" w:sz="0" w:space="0" w:color="auto"/>
        <w:right w:val="none" w:sz="0" w:space="0" w:color="auto"/>
      </w:divBdr>
      <w:divsChild>
        <w:div w:id="497235876">
          <w:marLeft w:val="0"/>
          <w:marRight w:val="0"/>
          <w:marTop w:val="0"/>
          <w:marBottom w:val="0"/>
          <w:divBdr>
            <w:top w:val="none" w:sz="0" w:space="0" w:color="auto"/>
            <w:left w:val="none" w:sz="0" w:space="0" w:color="auto"/>
            <w:bottom w:val="none" w:sz="0" w:space="0" w:color="auto"/>
            <w:right w:val="none" w:sz="0" w:space="0" w:color="auto"/>
          </w:divBdr>
        </w:div>
        <w:div w:id="581917101">
          <w:marLeft w:val="0"/>
          <w:marRight w:val="0"/>
          <w:marTop w:val="0"/>
          <w:marBottom w:val="0"/>
          <w:divBdr>
            <w:top w:val="none" w:sz="0" w:space="0" w:color="auto"/>
            <w:left w:val="none" w:sz="0" w:space="0" w:color="auto"/>
            <w:bottom w:val="none" w:sz="0" w:space="0" w:color="auto"/>
            <w:right w:val="none" w:sz="0" w:space="0" w:color="auto"/>
          </w:divBdr>
        </w:div>
        <w:div w:id="609237227">
          <w:marLeft w:val="0"/>
          <w:marRight w:val="0"/>
          <w:marTop w:val="0"/>
          <w:marBottom w:val="0"/>
          <w:divBdr>
            <w:top w:val="none" w:sz="0" w:space="0" w:color="auto"/>
            <w:left w:val="none" w:sz="0" w:space="0" w:color="auto"/>
            <w:bottom w:val="none" w:sz="0" w:space="0" w:color="auto"/>
            <w:right w:val="none" w:sz="0" w:space="0" w:color="auto"/>
          </w:divBdr>
        </w:div>
      </w:divsChild>
    </w:div>
    <w:div w:id="1581408622">
      <w:bodyDiv w:val="1"/>
      <w:marLeft w:val="0"/>
      <w:marRight w:val="0"/>
      <w:marTop w:val="0"/>
      <w:marBottom w:val="0"/>
      <w:divBdr>
        <w:top w:val="none" w:sz="0" w:space="0" w:color="auto"/>
        <w:left w:val="none" w:sz="0" w:space="0" w:color="auto"/>
        <w:bottom w:val="none" w:sz="0" w:space="0" w:color="auto"/>
        <w:right w:val="none" w:sz="0" w:space="0" w:color="auto"/>
      </w:divBdr>
    </w:div>
    <w:div w:id="1631739203">
      <w:bodyDiv w:val="1"/>
      <w:marLeft w:val="0"/>
      <w:marRight w:val="0"/>
      <w:marTop w:val="0"/>
      <w:marBottom w:val="0"/>
      <w:divBdr>
        <w:top w:val="none" w:sz="0" w:space="0" w:color="auto"/>
        <w:left w:val="none" w:sz="0" w:space="0" w:color="auto"/>
        <w:bottom w:val="none" w:sz="0" w:space="0" w:color="auto"/>
        <w:right w:val="none" w:sz="0" w:space="0" w:color="auto"/>
      </w:divBdr>
    </w:div>
    <w:div w:id="1663661397">
      <w:bodyDiv w:val="1"/>
      <w:marLeft w:val="0"/>
      <w:marRight w:val="0"/>
      <w:marTop w:val="0"/>
      <w:marBottom w:val="0"/>
      <w:divBdr>
        <w:top w:val="none" w:sz="0" w:space="0" w:color="auto"/>
        <w:left w:val="none" w:sz="0" w:space="0" w:color="auto"/>
        <w:bottom w:val="none" w:sz="0" w:space="0" w:color="auto"/>
        <w:right w:val="none" w:sz="0" w:space="0" w:color="auto"/>
      </w:divBdr>
      <w:divsChild>
        <w:div w:id="1613779472">
          <w:marLeft w:val="0"/>
          <w:marRight w:val="0"/>
          <w:marTop w:val="0"/>
          <w:marBottom w:val="0"/>
          <w:divBdr>
            <w:top w:val="none" w:sz="0" w:space="0" w:color="auto"/>
            <w:left w:val="none" w:sz="0" w:space="0" w:color="auto"/>
            <w:bottom w:val="none" w:sz="0" w:space="0" w:color="auto"/>
            <w:right w:val="none" w:sz="0" w:space="0" w:color="auto"/>
          </w:divBdr>
        </w:div>
        <w:div w:id="1265919708">
          <w:marLeft w:val="0"/>
          <w:marRight w:val="0"/>
          <w:marTop w:val="0"/>
          <w:marBottom w:val="0"/>
          <w:divBdr>
            <w:top w:val="none" w:sz="0" w:space="0" w:color="auto"/>
            <w:left w:val="none" w:sz="0" w:space="0" w:color="auto"/>
            <w:bottom w:val="none" w:sz="0" w:space="0" w:color="auto"/>
            <w:right w:val="none" w:sz="0" w:space="0" w:color="auto"/>
          </w:divBdr>
        </w:div>
        <w:div w:id="596837030">
          <w:marLeft w:val="0"/>
          <w:marRight w:val="0"/>
          <w:marTop w:val="0"/>
          <w:marBottom w:val="0"/>
          <w:divBdr>
            <w:top w:val="none" w:sz="0" w:space="0" w:color="auto"/>
            <w:left w:val="none" w:sz="0" w:space="0" w:color="auto"/>
            <w:bottom w:val="none" w:sz="0" w:space="0" w:color="auto"/>
            <w:right w:val="none" w:sz="0" w:space="0" w:color="auto"/>
          </w:divBdr>
        </w:div>
        <w:div w:id="892960661">
          <w:marLeft w:val="0"/>
          <w:marRight w:val="0"/>
          <w:marTop w:val="0"/>
          <w:marBottom w:val="0"/>
          <w:divBdr>
            <w:top w:val="none" w:sz="0" w:space="0" w:color="auto"/>
            <w:left w:val="none" w:sz="0" w:space="0" w:color="auto"/>
            <w:bottom w:val="none" w:sz="0" w:space="0" w:color="auto"/>
            <w:right w:val="none" w:sz="0" w:space="0" w:color="auto"/>
          </w:divBdr>
        </w:div>
        <w:div w:id="742488389">
          <w:marLeft w:val="0"/>
          <w:marRight w:val="0"/>
          <w:marTop w:val="0"/>
          <w:marBottom w:val="0"/>
          <w:divBdr>
            <w:top w:val="none" w:sz="0" w:space="0" w:color="auto"/>
            <w:left w:val="none" w:sz="0" w:space="0" w:color="auto"/>
            <w:bottom w:val="none" w:sz="0" w:space="0" w:color="auto"/>
            <w:right w:val="none" w:sz="0" w:space="0" w:color="auto"/>
          </w:divBdr>
        </w:div>
        <w:div w:id="111636974">
          <w:marLeft w:val="0"/>
          <w:marRight w:val="0"/>
          <w:marTop w:val="0"/>
          <w:marBottom w:val="0"/>
          <w:divBdr>
            <w:top w:val="none" w:sz="0" w:space="0" w:color="auto"/>
            <w:left w:val="none" w:sz="0" w:space="0" w:color="auto"/>
            <w:bottom w:val="none" w:sz="0" w:space="0" w:color="auto"/>
            <w:right w:val="none" w:sz="0" w:space="0" w:color="auto"/>
          </w:divBdr>
        </w:div>
        <w:div w:id="1859854043">
          <w:marLeft w:val="0"/>
          <w:marRight w:val="0"/>
          <w:marTop w:val="0"/>
          <w:marBottom w:val="0"/>
          <w:divBdr>
            <w:top w:val="none" w:sz="0" w:space="0" w:color="auto"/>
            <w:left w:val="none" w:sz="0" w:space="0" w:color="auto"/>
            <w:bottom w:val="none" w:sz="0" w:space="0" w:color="auto"/>
            <w:right w:val="none" w:sz="0" w:space="0" w:color="auto"/>
          </w:divBdr>
        </w:div>
        <w:div w:id="1518424366">
          <w:marLeft w:val="0"/>
          <w:marRight w:val="0"/>
          <w:marTop w:val="0"/>
          <w:marBottom w:val="0"/>
          <w:divBdr>
            <w:top w:val="none" w:sz="0" w:space="0" w:color="auto"/>
            <w:left w:val="none" w:sz="0" w:space="0" w:color="auto"/>
            <w:bottom w:val="none" w:sz="0" w:space="0" w:color="auto"/>
            <w:right w:val="none" w:sz="0" w:space="0" w:color="auto"/>
          </w:divBdr>
        </w:div>
      </w:divsChild>
    </w:div>
    <w:div w:id="1857036119">
      <w:bodyDiv w:val="1"/>
      <w:marLeft w:val="0"/>
      <w:marRight w:val="0"/>
      <w:marTop w:val="0"/>
      <w:marBottom w:val="0"/>
      <w:divBdr>
        <w:top w:val="none" w:sz="0" w:space="0" w:color="auto"/>
        <w:left w:val="none" w:sz="0" w:space="0" w:color="auto"/>
        <w:bottom w:val="none" w:sz="0" w:space="0" w:color="auto"/>
        <w:right w:val="none" w:sz="0" w:space="0" w:color="auto"/>
      </w:divBdr>
    </w:div>
    <w:div w:id="1874029257">
      <w:bodyDiv w:val="1"/>
      <w:marLeft w:val="0"/>
      <w:marRight w:val="0"/>
      <w:marTop w:val="0"/>
      <w:marBottom w:val="0"/>
      <w:divBdr>
        <w:top w:val="none" w:sz="0" w:space="0" w:color="auto"/>
        <w:left w:val="none" w:sz="0" w:space="0" w:color="auto"/>
        <w:bottom w:val="none" w:sz="0" w:space="0" w:color="auto"/>
        <w:right w:val="none" w:sz="0" w:space="0" w:color="auto"/>
      </w:divBdr>
    </w:div>
    <w:div w:id="1875920453">
      <w:bodyDiv w:val="1"/>
      <w:marLeft w:val="0"/>
      <w:marRight w:val="0"/>
      <w:marTop w:val="0"/>
      <w:marBottom w:val="0"/>
      <w:divBdr>
        <w:top w:val="none" w:sz="0" w:space="0" w:color="auto"/>
        <w:left w:val="none" w:sz="0" w:space="0" w:color="auto"/>
        <w:bottom w:val="none" w:sz="0" w:space="0" w:color="auto"/>
        <w:right w:val="none" w:sz="0" w:space="0" w:color="auto"/>
      </w:divBdr>
    </w:div>
    <w:div w:id="1939678453">
      <w:bodyDiv w:val="1"/>
      <w:marLeft w:val="0"/>
      <w:marRight w:val="0"/>
      <w:marTop w:val="0"/>
      <w:marBottom w:val="0"/>
      <w:divBdr>
        <w:top w:val="none" w:sz="0" w:space="0" w:color="auto"/>
        <w:left w:val="none" w:sz="0" w:space="0" w:color="auto"/>
        <w:bottom w:val="none" w:sz="0" w:space="0" w:color="auto"/>
        <w:right w:val="none" w:sz="0" w:space="0" w:color="auto"/>
      </w:divBdr>
    </w:div>
    <w:div w:id="2004043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222DE4-C74E-4131-B431-39709F4701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782</TotalTime>
  <Pages>29</Pages>
  <Words>7294</Words>
  <Characters>43766</Characters>
  <Application>Microsoft Office Word</Application>
  <DocSecurity>0</DocSecurity>
  <Lines>364</Lines>
  <Paragraphs>101</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KWESTIONARIUSZ ZGŁOSZENIOWY</vt:lpstr>
      <vt:lpstr>KWESTIONARIUSZ ZGŁOSZENIOWY</vt:lpstr>
    </vt:vector>
  </TitlesOfParts>
  <Company>AiP</Company>
  <LinksUpToDate>false</LinksUpToDate>
  <CharactersWithSpaces>50959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KWESTIONARIUSZ ZGŁOSZENIOWY</dc:title>
  <dc:creator>BadDab</dc:creator>
  <cp:lastModifiedBy>Projekty Unijne</cp:lastModifiedBy>
  <cp:revision>127</cp:revision>
  <cp:lastPrinted>2025-03-31T06:52:00Z</cp:lastPrinted>
  <dcterms:created xsi:type="dcterms:W3CDTF">2024-07-19T09:00:00Z</dcterms:created>
  <dcterms:modified xsi:type="dcterms:W3CDTF">2025-03-31T06:55:00Z</dcterms:modified>
</cp:coreProperties>
</file>