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333D5" w14:textId="7C518723" w:rsidR="0005423F" w:rsidRDefault="0005423F" w:rsidP="00916FD6">
      <w:pPr>
        <w:jc w:val="right"/>
        <w:rPr>
          <w:rFonts w:cs="Calibri"/>
          <w:color w:val="000000"/>
        </w:rPr>
      </w:pPr>
      <w:r>
        <w:rPr>
          <w:rFonts w:cs="Calibri"/>
          <w:color w:val="000000"/>
        </w:rPr>
        <w:t xml:space="preserve">Nysa,  </w:t>
      </w:r>
      <w:r w:rsidR="00C41C95">
        <w:rPr>
          <w:rFonts w:cs="Calibri"/>
          <w:color w:val="000000"/>
        </w:rPr>
        <w:t>03</w:t>
      </w:r>
      <w:r w:rsidR="00A43FB5">
        <w:rPr>
          <w:rFonts w:cs="Calibri"/>
          <w:color w:val="000000"/>
        </w:rPr>
        <w:t>.0</w:t>
      </w:r>
      <w:r w:rsidR="00C41C95">
        <w:rPr>
          <w:rFonts w:cs="Calibri"/>
          <w:color w:val="000000"/>
        </w:rPr>
        <w:t>4</w:t>
      </w:r>
      <w:r w:rsidR="00A43FB5">
        <w:rPr>
          <w:rFonts w:cs="Calibri"/>
          <w:color w:val="000000"/>
        </w:rPr>
        <w:t>.2025</w:t>
      </w:r>
    </w:p>
    <w:p w14:paraId="3F15CF13" w14:textId="28909220" w:rsidR="00940568" w:rsidRPr="00940568" w:rsidRDefault="0005423F" w:rsidP="00940568">
      <w:pPr>
        <w:spacing w:after="160" w:line="256" w:lineRule="auto"/>
        <w:jc w:val="center"/>
        <w:rPr>
          <w:rFonts w:cs="Calibri"/>
          <w:b/>
          <w:color w:val="000000"/>
        </w:rPr>
      </w:pPr>
      <w:r>
        <w:rPr>
          <w:rFonts w:eastAsia="Times New Roman" w:cs="Calibri"/>
          <w:b/>
          <w:bCs/>
          <w:color w:val="000000"/>
          <w:lang w:eastAsia="pl-PL"/>
        </w:rPr>
        <w:t xml:space="preserve">Zapytanie </w:t>
      </w:r>
      <w:r>
        <w:rPr>
          <w:rFonts w:cs="Calibri"/>
          <w:b/>
          <w:color w:val="000000"/>
        </w:rPr>
        <w:t>ofertowe nr 1/0</w:t>
      </w:r>
      <w:r w:rsidR="00C41C95">
        <w:rPr>
          <w:rFonts w:cs="Calibri"/>
          <w:b/>
          <w:color w:val="000000"/>
        </w:rPr>
        <w:t>4</w:t>
      </w:r>
      <w:r>
        <w:rPr>
          <w:rFonts w:cs="Calibri"/>
          <w:b/>
          <w:color w:val="000000"/>
        </w:rPr>
        <w:t>/CIS/2025</w:t>
      </w:r>
    </w:p>
    <w:p w14:paraId="2D386578" w14:textId="27EE4ED7" w:rsidR="0005423F" w:rsidRDefault="00EC01CE" w:rsidP="00EC01CE">
      <w:pPr>
        <w:spacing w:after="160" w:line="256" w:lineRule="auto"/>
        <w:jc w:val="center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n</w:t>
      </w:r>
      <w:r w:rsidR="00940568" w:rsidRPr="00940568">
        <w:rPr>
          <w:rFonts w:cs="Calibri"/>
          <w:b/>
          <w:color w:val="000000"/>
        </w:rPr>
        <w:t>a</w:t>
      </w:r>
      <w:r>
        <w:rPr>
          <w:rFonts w:cs="Calibri"/>
          <w:b/>
          <w:color w:val="000000"/>
        </w:rPr>
        <w:t xml:space="preserve"> zakup </w:t>
      </w:r>
      <w:r w:rsidR="008E7EB9" w:rsidRPr="008E7EB9">
        <w:rPr>
          <w:rFonts w:cs="Calibri"/>
          <w:b/>
          <w:color w:val="000000"/>
        </w:rPr>
        <w:t>4671</w:t>
      </w:r>
      <w:r w:rsidR="008E7EB9">
        <w:rPr>
          <w:rFonts w:cs="Calibri"/>
          <w:b/>
          <w:color w:val="000000"/>
        </w:rPr>
        <w:t xml:space="preserve"> </w:t>
      </w:r>
      <w:r>
        <w:rPr>
          <w:rFonts w:cs="Calibri"/>
          <w:b/>
          <w:color w:val="000000"/>
        </w:rPr>
        <w:t xml:space="preserve"> sztuk </w:t>
      </w:r>
      <w:r w:rsidRPr="00EC01CE">
        <w:rPr>
          <w:rFonts w:cs="Calibri"/>
          <w:b/>
          <w:color w:val="000000"/>
        </w:rPr>
        <w:t xml:space="preserve">pakietów posiłków wraz z dostawą dla </w:t>
      </w:r>
      <w:r>
        <w:rPr>
          <w:rFonts w:cs="Calibri"/>
          <w:b/>
          <w:color w:val="000000"/>
        </w:rPr>
        <w:t>21</w:t>
      </w:r>
      <w:r w:rsidRPr="00EC01CE">
        <w:rPr>
          <w:rFonts w:cs="Calibri"/>
          <w:b/>
          <w:color w:val="000000"/>
        </w:rPr>
        <w:t xml:space="preserve"> </w:t>
      </w:r>
      <w:r>
        <w:rPr>
          <w:rFonts w:cs="Calibri"/>
          <w:b/>
          <w:color w:val="000000"/>
        </w:rPr>
        <w:t xml:space="preserve"> </w:t>
      </w:r>
      <w:r w:rsidR="00940568" w:rsidRPr="00940568">
        <w:rPr>
          <w:rFonts w:cs="Calibri"/>
          <w:b/>
          <w:color w:val="000000"/>
        </w:rPr>
        <w:t xml:space="preserve">uczestników </w:t>
      </w:r>
      <w:r w:rsidR="00940568">
        <w:rPr>
          <w:rFonts w:cs="Calibri"/>
          <w:b/>
          <w:color w:val="000000"/>
        </w:rPr>
        <w:t>projektu</w:t>
      </w:r>
      <w:bookmarkStart w:id="0" w:name="_Hlk184568377"/>
      <w:r w:rsidR="00940568">
        <w:rPr>
          <w:rFonts w:cs="Calibri"/>
          <w:b/>
          <w:color w:val="000000"/>
        </w:rPr>
        <w:t xml:space="preserve">  </w:t>
      </w:r>
      <w:r w:rsidR="0005423F">
        <w:rPr>
          <w:rFonts w:cs="Calibri"/>
          <w:b/>
          <w:color w:val="000000"/>
        </w:rPr>
        <w:t>,,</w:t>
      </w:r>
      <w:r w:rsidR="0005423F">
        <w:rPr>
          <w:color w:val="000000"/>
        </w:rPr>
        <w:t xml:space="preserve"> </w:t>
      </w:r>
      <w:r w:rsidR="00523DC7" w:rsidRPr="00523DC7">
        <w:rPr>
          <w:rFonts w:cs="Calibri"/>
          <w:b/>
          <w:color w:val="000000"/>
        </w:rPr>
        <w:t>PARASOL - wsparcie CIS w powiecie nyskim</w:t>
      </w:r>
      <w:r w:rsidR="0005423F">
        <w:rPr>
          <w:rFonts w:cs="Calibri"/>
          <w:b/>
          <w:color w:val="000000"/>
        </w:rPr>
        <w:t>”</w:t>
      </w:r>
      <w:bookmarkEnd w:id="0"/>
    </w:p>
    <w:p w14:paraId="07C72200" w14:textId="0B10C59F" w:rsidR="0005423F" w:rsidRPr="00916FD6" w:rsidRDefault="0005423F" w:rsidP="00916FD6">
      <w:pPr>
        <w:jc w:val="center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Realizowany projekt dofinansowany jest ze środków Europejskiego Funduszu Społecznego Plus                               w ramach Funduszy Europejskich dla Opolskiego 2021-2027</w:t>
      </w:r>
      <w:bookmarkStart w:id="1" w:name="_Hlk140228218"/>
    </w:p>
    <w:p w14:paraId="7D700D06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I. Nazwa i adres Zamawiającego: </w:t>
      </w:r>
    </w:p>
    <w:p w14:paraId="4EB093C4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Spółdzielnia Socjalna „PARASOL”</w:t>
      </w:r>
    </w:p>
    <w:p w14:paraId="6721B851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ul. Słowicza 11</w:t>
      </w:r>
    </w:p>
    <w:p w14:paraId="13A8EDC5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48-300 Jędrzychów</w:t>
      </w:r>
    </w:p>
    <w:p w14:paraId="52B65916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38847583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II. Tryb udzielenie zamówienia </w:t>
      </w:r>
    </w:p>
    <w:p w14:paraId="4C9CF83C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Do udzielenia przedmiotowego zamówienia nie stosuje się ustawy Prawo Zamówień Publicznych                    (Dz. U. z 2019 r., poz. 2019 ze zm.), postępowanie prowadzone jest zgodnie z zasadą konkurencyjności określoną w „Wytycznych dotyczących kwalifikowalności wydatków na lata 2021-2027”</w:t>
      </w:r>
    </w:p>
    <w:p w14:paraId="3CEBE0E0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401ECB5D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III. Opis przedmiotu zamówienia i termin jego realizacji </w:t>
      </w:r>
    </w:p>
    <w:p w14:paraId="786C8E64" w14:textId="77777777" w:rsidR="0005423F" w:rsidRDefault="0005423F" w:rsidP="0005423F">
      <w:pPr>
        <w:spacing w:after="0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Przedmiot zamówienia, kod CPV: </w:t>
      </w:r>
    </w:p>
    <w:p w14:paraId="5E6A3112" w14:textId="77777777" w:rsidR="00523DC7" w:rsidRPr="00523DC7" w:rsidRDefault="00523DC7" w:rsidP="00523DC7">
      <w:pPr>
        <w:spacing w:after="0"/>
        <w:jc w:val="both"/>
        <w:rPr>
          <w:rFonts w:cs="Calibri"/>
          <w:color w:val="000000"/>
        </w:rPr>
      </w:pPr>
      <w:r w:rsidRPr="00523DC7">
        <w:rPr>
          <w:rFonts w:cs="Calibri"/>
          <w:color w:val="000000"/>
        </w:rPr>
        <w:t>55321000-6 - Usługi przygotowywania posiłków</w:t>
      </w:r>
    </w:p>
    <w:p w14:paraId="6C924A7F" w14:textId="2AE974CE" w:rsidR="0005423F" w:rsidRDefault="00523DC7" w:rsidP="00523DC7">
      <w:pPr>
        <w:spacing w:after="0"/>
        <w:jc w:val="both"/>
        <w:rPr>
          <w:rFonts w:cs="Calibri"/>
          <w:color w:val="000000"/>
        </w:rPr>
      </w:pPr>
      <w:r w:rsidRPr="00523DC7">
        <w:rPr>
          <w:rFonts w:cs="Calibri"/>
          <w:color w:val="000000"/>
        </w:rPr>
        <w:t>55520000-1 - Usługa dostarczania posiłków</w:t>
      </w:r>
    </w:p>
    <w:p w14:paraId="20809013" w14:textId="77777777" w:rsidR="00523DC7" w:rsidRDefault="00523DC7" w:rsidP="0005423F">
      <w:pPr>
        <w:spacing w:after="0"/>
        <w:jc w:val="both"/>
        <w:rPr>
          <w:rFonts w:cs="Calibri"/>
        </w:rPr>
      </w:pPr>
    </w:p>
    <w:p w14:paraId="3AC005CF" w14:textId="6A116BFC" w:rsidR="00EC01CE" w:rsidRDefault="0005423F" w:rsidP="00523DC7">
      <w:pPr>
        <w:spacing w:after="0" w:line="256" w:lineRule="auto"/>
        <w:jc w:val="both"/>
        <w:rPr>
          <w:rFonts w:cs="Calibri"/>
        </w:rPr>
      </w:pPr>
      <w:bookmarkStart w:id="2" w:name="_Hlk139909248"/>
      <w:r>
        <w:rPr>
          <w:rFonts w:cs="Calibri"/>
        </w:rPr>
        <w:t>1.</w:t>
      </w:r>
      <w:bookmarkEnd w:id="2"/>
      <w:r w:rsidR="00523DC7" w:rsidRPr="00523DC7">
        <w:t xml:space="preserve"> </w:t>
      </w:r>
      <w:r w:rsidR="00523DC7">
        <w:t>P</w:t>
      </w:r>
      <w:r w:rsidR="00523DC7" w:rsidRPr="00523DC7">
        <w:rPr>
          <w:rFonts w:cs="Calibri"/>
        </w:rPr>
        <w:t xml:space="preserve">rzedmiotem zamówienia jest </w:t>
      </w:r>
      <w:r w:rsidR="00EC01CE" w:rsidRPr="00EC01CE">
        <w:rPr>
          <w:rFonts w:cs="Calibri"/>
        </w:rPr>
        <w:t xml:space="preserve">zakup </w:t>
      </w:r>
      <w:r w:rsidR="00C41C95">
        <w:rPr>
          <w:rFonts w:cs="Calibri"/>
          <w:b/>
          <w:bCs/>
        </w:rPr>
        <w:t>4671</w:t>
      </w:r>
      <w:r w:rsidR="00EC01CE" w:rsidRPr="00EC01CE">
        <w:rPr>
          <w:rFonts w:cs="Calibri"/>
        </w:rPr>
        <w:t xml:space="preserve"> sztuk pakietów posiłków wraz z dostawą dla 21  uczestników projektu  ,,PARASOL - wsparcie CIS w powiecie nyskim”</w:t>
      </w:r>
      <w:r w:rsidR="008B237C">
        <w:rPr>
          <w:rFonts w:cs="Calibri"/>
        </w:rPr>
        <w:t xml:space="preserve"> biorących udział w zajęciach w ramach Centrum Integracji Społecznej. </w:t>
      </w:r>
    </w:p>
    <w:p w14:paraId="0529A6B3" w14:textId="65C084A9" w:rsidR="00483AAA" w:rsidRDefault="00EC01CE" w:rsidP="00523DC7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t xml:space="preserve">2. </w:t>
      </w:r>
      <w:r w:rsidRPr="00EC01CE">
        <w:rPr>
          <w:rFonts w:cs="Calibri"/>
        </w:rPr>
        <w:t xml:space="preserve">Wykonawca zobowiązany jest zapewnić pakiety posiłków składające się z wartościowych, odżywczych produktów. Każdy pakiet musi zawierać np. sok/wodę oraz min. </w:t>
      </w:r>
      <w:r w:rsidR="00483AAA">
        <w:rPr>
          <w:rFonts w:cs="Calibri"/>
        </w:rPr>
        <w:t>1</w:t>
      </w:r>
      <w:r w:rsidRPr="00EC01CE">
        <w:rPr>
          <w:rFonts w:cs="Calibri"/>
        </w:rPr>
        <w:t xml:space="preserve"> przekąsk</w:t>
      </w:r>
      <w:r w:rsidR="00483AAA">
        <w:rPr>
          <w:rFonts w:cs="Calibri"/>
        </w:rPr>
        <w:t xml:space="preserve">ę </w:t>
      </w:r>
      <w:r w:rsidR="00E903F9">
        <w:rPr>
          <w:rFonts w:cs="Calibri"/>
        </w:rPr>
        <w:t>(</w:t>
      </w:r>
      <w:r w:rsidRPr="00EC01CE">
        <w:rPr>
          <w:rFonts w:cs="Calibri"/>
        </w:rPr>
        <w:t>typu batonik z bakaliami i płatkami zbożowymi</w:t>
      </w:r>
      <w:r w:rsidR="00E903F9">
        <w:rPr>
          <w:rFonts w:cs="Calibri"/>
        </w:rPr>
        <w:t xml:space="preserve"> i/lub</w:t>
      </w:r>
      <w:r w:rsidRPr="00EC01CE">
        <w:rPr>
          <w:rFonts w:cs="Calibri"/>
        </w:rPr>
        <w:t xml:space="preserve"> ciasteczka owsiane</w:t>
      </w:r>
      <w:r w:rsidR="00E903F9">
        <w:rPr>
          <w:rFonts w:cs="Calibri"/>
        </w:rPr>
        <w:t xml:space="preserve"> i/lub</w:t>
      </w:r>
      <w:r w:rsidRPr="00EC01CE">
        <w:rPr>
          <w:rFonts w:cs="Calibri"/>
        </w:rPr>
        <w:t xml:space="preserve"> croissantem hermetycznie zapakowanym</w:t>
      </w:r>
      <w:r w:rsidR="00E903F9">
        <w:rPr>
          <w:rFonts w:cs="Calibri"/>
        </w:rPr>
        <w:t>)</w:t>
      </w:r>
      <w:r w:rsidR="00483AAA">
        <w:rPr>
          <w:rFonts w:cs="Calibri"/>
        </w:rPr>
        <w:t xml:space="preserve"> oraz kanapkę hermetycznie pakowaną lub </w:t>
      </w:r>
      <w:r w:rsidR="008B237C" w:rsidRPr="008B237C">
        <w:rPr>
          <w:rFonts w:cs="Calibri"/>
        </w:rPr>
        <w:t>sok/wodę oraz min. dwie kanapki</w:t>
      </w:r>
      <w:r w:rsidR="008B237C" w:rsidRPr="008B237C">
        <w:t xml:space="preserve"> </w:t>
      </w:r>
      <w:r w:rsidR="008B237C" w:rsidRPr="008B237C">
        <w:rPr>
          <w:rFonts w:cs="Calibri"/>
        </w:rPr>
        <w:t>hermetycznie zapakowan</w:t>
      </w:r>
      <w:r w:rsidR="008B237C">
        <w:rPr>
          <w:rFonts w:cs="Calibri"/>
        </w:rPr>
        <w:t>e.</w:t>
      </w:r>
    </w:p>
    <w:p w14:paraId="642ED3BA" w14:textId="5A535410" w:rsidR="00483AAA" w:rsidRPr="008B237C" w:rsidRDefault="00483AAA" w:rsidP="00483AAA">
      <w:pPr>
        <w:spacing w:after="0" w:line="256" w:lineRule="auto"/>
        <w:jc w:val="both"/>
        <w:rPr>
          <w:rFonts w:asciiTheme="minorHAnsi" w:hAnsiTheme="minorHAnsi" w:cstheme="minorHAnsi"/>
        </w:rPr>
      </w:pPr>
      <w:r>
        <w:rPr>
          <w:rFonts w:cs="Calibri"/>
        </w:rPr>
        <w:t xml:space="preserve">3. </w:t>
      </w:r>
      <w:r w:rsidRPr="00483AAA">
        <w:rPr>
          <w:rFonts w:cs="Calibri"/>
        </w:rPr>
        <w:t xml:space="preserve">W ramach realizacji przedmiotu zamówienia Wykonawca zobowiązuje się zapewnić kanapki na </w:t>
      </w:r>
      <w:r w:rsidRPr="008B237C">
        <w:rPr>
          <w:rFonts w:asciiTheme="minorHAnsi" w:hAnsiTheme="minorHAnsi" w:cstheme="minorHAnsi"/>
        </w:rPr>
        <w:t>osobę o następującej gramaturze i składzie (do wyboru przez Zamawiającego):</w:t>
      </w:r>
    </w:p>
    <w:p w14:paraId="2C2A8AD8" w14:textId="28F7BFB2" w:rsidR="00483AAA" w:rsidRPr="008B237C" w:rsidRDefault="00483AAA" w:rsidP="00483AAA">
      <w:pPr>
        <w:pStyle w:val="Akapitzlist"/>
        <w:numPr>
          <w:ilvl w:val="0"/>
          <w:numId w:val="85"/>
        </w:numPr>
        <w:spacing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237C">
        <w:rPr>
          <w:rFonts w:asciiTheme="minorHAnsi" w:hAnsiTheme="minorHAnsi" w:cstheme="minorHAnsi"/>
          <w:sz w:val="22"/>
          <w:szCs w:val="22"/>
        </w:rPr>
        <w:t>Bułka 90g , masło roślinne, jajko na twardo, dodatek warzywny (opcja</w:t>
      </w:r>
      <w:r w:rsidR="008B237C" w:rsidRPr="008B237C">
        <w:rPr>
          <w:rFonts w:asciiTheme="minorHAnsi" w:hAnsiTheme="minorHAnsi" w:cstheme="minorHAnsi"/>
          <w:sz w:val="22"/>
          <w:szCs w:val="22"/>
        </w:rPr>
        <w:t xml:space="preserve"> </w:t>
      </w:r>
      <w:r w:rsidRPr="008B237C">
        <w:rPr>
          <w:rFonts w:asciiTheme="minorHAnsi" w:hAnsiTheme="minorHAnsi" w:cstheme="minorHAnsi"/>
          <w:sz w:val="22"/>
          <w:szCs w:val="22"/>
        </w:rPr>
        <w:t>wegetariańska).</w:t>
      </w:r>
    </w:p>
    <w:p w14:paraId="395B3A30" w14:textId="0C896078" w:rsidR="00483AAA" w:rsidRPr="008B237C" w:rsidRDefault="00483AAA" w:rsidP="00483AAA">
      <w:pPr>
        <w:pStyle w:val="Akapitzlist"/>
        <w:numPr>
          <w:ilvl w:val="0"/>
          <w:numId w:val="85"/>
        </w:numPr>
        <w:spacing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237C">
        <w:rPr>
          <w:rFonts w:asciiTheme="minorHAnsi" w:hAnsiTheme="minorHAnsi" w:cstheme="minorHAnsi"/>
          <w:sz w:val="22"/>
          <w:szCs w:val="22"/>
        </w:rPr>
        <w:t>Bułka graham 90g , masło roślinne, szynka wieprzowa min.80% mięsa -2 plasterki ,ser</w:t>
      </w:r>
      <w:r w:rsidR="008B237C" w:rsidRPr="008B237C">
        <w:rPr>
          <w:rFonts w:asciiTheme="minorHAnsi" w:hAnsiTheme="minorHAnsi" w:cstheme="minorHAnsi"/>
          <w:sz w:val="22"/>
          <w:szCs w:val="22"/>
        </w:rPr>
        <w:t xml:space="preserve"> </w:t>
      </w:r>
      <w:r w:rsidRPr="008B237C">
        <w:rPr>
          <w:rFonts w:asciiTheme="minorHAnsi" w:hAnsiTheme="minorHAnsi" w:cstheme="minorHAnsi"/>
          <w:sz w:val="22"/>
          <w:szCs w:val="22"/>
        </w:rPr>
        <w:t>żółty</w:t>
      </w:r>
      <w:r w:rsidR="00E903F9"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Pr="008B237C">
        <w:rPr>
          <w:rFonts w:asciiTheme="minorHAnsi" w:hAnsiTheme="minorHAnsi" w:cstheme="minorHAnsi"/>
          <w:sz w:val="22"/>
          <w:szCs w:val="22"/>
        </w:rPr>
        <w:t xml:space="preserve"> -1 plasterek , dodatek warzywny.</w:t>
      </w:r>
    </w:p>
    <w:p w14:paraId="7BB77280" w14:textId="77777777" w:rsidR="008B237C" w:rsidRPr="008B237C" w:rsidRDefault="00483AAA" w:rsidP="00483AAA">
      <w:pPr>
        <w:pStyle w:val="Akapitzlist"/>
        <w:numPr>
          <w:ilvl w:val="0"/>
          <w:numId w:val="85"/>
        </w:numPr>
        <w:spacing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237C">
        <w:rPr>
          <w:rFonts w:asciiTheme="minorHAnsi" w:hAnsiTheme="minorHAnsi" w:cstheme="minorHAnsi"/>
          <w:sz w:val="22"/>
          <w:szCs w:val="22"/>
        </w:rPr>
        <w:t>Bułka 90g, masło roślinne, polędwica drobiowa min.80% mięsa-2 plasterki, ser żółty 1</w:t>
      </w:r>
      <w:r w:rsidR="008B237C" w:rsidRPr="008B237C">
        <w:rPr>
          <w:rFonts w:asciiTheme="minorHAnsi" w:hAnsiTheme="minorHAnsi" w:cstheme="minorHAnsi"/>
          <w:sz w:val="22"/>
          <w:szCs w:val="22"/>
        </w:rPr>
        <w:t xml:space="preserve"> </w:t>
      </w:r>
      <w:r w:rsidRPr="008B237C">
        <w:rPr>
          <w:rFonts w:asciiTheme="minorHAnsi" w:hAnsiTheme="minorHAnsi" w:cstheme="minorHAnsi"/>
          <w:sz w:val="22"/>
          <w:szCs w:val="22"/>
        </w:rPr>
        <w:t>plasterek, dodatek warzywny.</w:t>
      </w:r>
    </w:p>
    <w:p w14:paraId="104E08E7" w14:textId="5DDBF7C1" w:rsidR="00483AAA" w:rsidRPr="008B237C" w:rsidRDefault="00483AAA" w:rsidP="00483AAA">
      <w:pPr>
        <w:pStyle w:val="Akapitzlist"/>
        <w:numPr>
          <w:ilvl w:val="0"/>
          <w:numId w:val="85"/>
        </w:numPr>
        <w:spacing w:line="25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237C">
        <w:rPr>
          <w:rFonts w:asciiTheme="minorHAnsi" w:hAnsiTheme="minorHAnsi" w:cstheme="minorHAnsi"/>
          <w:sz w:val="22"/>
          <w:szCs w:val="22"/>
        </w:rPr>
        <w:t xml:space="preserve">Bułka 90g, masło roślinne, zer żółty/topiony 3 plasterki (opcja </w:t>
      </w:r>
      <w:r w:rsidR="008B237C" w:rsidRPr="008B237C">
        <w:rPr>
          <w:rFonts w:asciiTheme="minorHAnsi" w:hAnsiTheme="minorHAnsi" w:cstheme="minorHAnsi"/>
          <w:sz w:val="22"/>
          <w:szCs w:val="22"/>
        </w:rPr>
        <w:t>wegetariańska</w:t>
      </w:r>
      <w:r w:rsidRPr="008B237C">
        <w:rPr>
          <w:rFonts w:asciiTheme="minorHAnsi" w:hAnsiTheme="minorHAnsi" w:cstheme="minorHAnsi"/>
          <w:sz w:val="22"/>
          <w:szCs w:val="22"/>
        </w:rPr>
        <w:t>).</w:t>
      </w:r>
    </w:p>
    <w:p w14:paraId="77204B09" w14:textId="33B332B1" w:rsidR="00483AAA" w:rsidRPr="00483AAA" w:rsidRDefault="008B237C" w:rsidP="00B11536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4. </w:t>
      </w:r>
      <w:r w:rsidR="00483AAA" w:rsidRPr="00483AAA">
        <w:rPr>
          <w:rFonts w:cs="Calibri"/>
        </w:rPr>
        <w:t>Kanapki muszą być sporządzone i wydane zgodnie z wymogami sztuki kulinarnej i sanitarnej dla</w:t>
      </w:r>
      <w:r w:rsidR="00B11536">
        <w:rPr>
          <w:rFonts w:cs="Calibri"/>
        </w:rPr>
        <w:t xml:space="preserve"> </w:t>
      </w:r>
      <w:r w:rsidR="00483AAA" w:rsidRPr="00483AAA">
        <w:rPr>
          <w:rFonts w:cs="Calibri"/>
        </w:rPr>
        <w:t>żywienia zbiorowego oraz wykonane ze świeżych artykułów spożywczych posiadających aktualne</w:t>
      </w:r>
      <w:r w:rsidR="00B11536">
        <w:rPr>
          <w:rFonts w:cs="Calibri"/>
        </w:rPr>
        <w:t xml:space="preserve"> </w:t>
      </w:r>
      <w:r w:rsidR="00483AAA" w:rsidRPr="00483AAA">
        <w:rPr>
          <w:rFonts w:cs="Calibri"/>
        </w:rPr>
        <w:t>terminy ważności.</w:t>
      </w:r>
      <w:r w:rsidR="003565C0">
        <w:rPr>
          <w:rFonts w:cs="Calibri"/>
        </w:rPr>
        <w:t xml:space="preserve"> </w:t>
      </w:r>
      <w:r w:rsidR="00483AAA" w:rsidRPr="00483AAA">
        <w:rPr>
          <w:rFonts w:cs="Calibri"/>
        </w:rPr>
        <w:t xml:space="preserve">Wyklucza się wędliny z puszek konserwowych. </w:t>
      </w:r>
    </w:p>
    <w:p w14:paraId="7BBB6063" w14:textId="2A45A1DB" w:rsidR="00483AAA" w:rsidRDefault="00483AAA" w:rsidP="00483AAA">
      <w:pPr>
        <w:spacing w:after="0" w:line="256" w:lineRule="auto"/>
        <w:jc w:val="both"/>
        <w:rPr>
          <w:rFonts w:cs="Calibri"/>
        </w:rPr>
      </w:pPr>
      <w:r w:rsidRPr="00483AAA">
        <w:rPr>
          <w:rFonts w:cs="Calibri"/>
        </w:rPr>
        <w:t>W cenę posiłku wliczone są : transport, zapakowanie i dostarczenie do miejsca wskazanego</w:t>
      </w:r>
      <w:r w:rsidR="003565C0">
        <w:rPr>
          <w:rFonts w:cs="Calibri"/>
        </w:rPr>
        <w:t xml:space="preserve"> </w:t>
      </w:r>
      <w:r w:rsidRPr="00483AAA">
        <w:rPr>
          <w:rFonts w:cs="Calibri"/>
        </w:rPr>
        <w:t xml:space="preserve">przez Zamawiającego na terenie </w:t>
      </w:r>
      <w:r w:rsidR="003565C0">
        <w:rPr>
          <w:rFonts w:cs="Calibri"/>
        </w:rPr>
        <w:t xml:space="preserve">Nysy, Gminy Paczków, Gminy </w:t>
      </w:r>
      <w:r w:rsidR="003565C0" w:rsidRPr="003565C0">
        <w:rPr>
          <w:rFonts w:cs="Calibri"/>
        </w:rPr>
        <w:t>Łambinowice</w:t>
      </w:r>
      <w:r w:rsidR="003565C0">
        <w:rPr>
          <w:rFonts w:cs="Calibri"/>
        </w:rPr>
        <w:t>.</w:t>
      </w:r>
    </w:p>
    <w:p w14:paraId="740D1E5F" w14:textId="407A3BEE" w:rsidR="00EC01CE" w:rsidRDefault="003565C0" w:rsidP="00523DC7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t>5.</w:t>
      </w:r>
      <w:r w:rsidR="00483AAA">
        <w:rPr>
          <w:rFonts w:cs="Calibri"/>
        </w:rPr>
        <w:t xml:space="preserve"> Każdy pakiet musi zostać oddzielnie zapakowany.</w:t>
      </w:r>
    </w:p>
    <w:p w14:paraId="5E012C43" w14:textId="32AF0AAE" w:rsidR="001A6AA3" w:rsidRPr="001A6AA3" w:rsidRDefault="001A6AA3" w:rsidP="001A6AA3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t xml:space="preserve">6.  </w:t>
      </w:r>
      <w:r w:rsidRPr="001A6AA3">
        <w:rPr>
          <w:rFonts w:cs="Calibri"/>
        </w:rPr>
        <w:t>Wykonawca zobowiązuje się w ramach ceny określonej w ofercie według wskazania</w:t>
      </w:r>
      <w:r>
        <w:rPr>
          <w:rFonts w:cs="Calibri"/>
        </w:rPr>
        <w:t xml:space="preserve"> </w:t>
      </w:r>
      <w:r w:rsidRPr="001A6AA3">
        <w:rPr>
          <w:rFonts w:cs="Calibri"/>
        </w:rPr>
        <w:t>Zamawiającego zastosować zamienniki produktów/substancji itp. dla osób, które cierpią na alergię</w:t>
      </w:r>
      <w:r>
        <w:rPr>
          <w:rFonts w:cs="Calibri"/>
        </w:rPr>
        <w:t xml:space="preserve"> </w:t>
      </w:r>
      <w:r w:rsidRPr="001A6AA3">
        <w:rPr>
          <w:rFonts w:cs="Calibri"/>
        </w:rPr>
        <w:t>lub z innych przyczyn zdrowotnych nie powinny spożywać określonych produktów/potraw (np. ryb,</w:t>
      </w:r>
      <w:r>
        <w:rPr>
          <w:rFonts w:cs="Calibri"/>
        </w:rPr>
        <w:t xml:space="preserve"> </w:t>
      </w:r>
      <w:r w:rsidRPr="001A6AA3">
        <w:rPr>
          <w:rFonts w:cs="Calibri"/>
        </w:rPr>
        <w:t>jajek, sera żółtego, wędlin, drobiu, mięsa itp.). Zamawiający zobowiązuje się do zgłoszenia</w:t>
      </w:r>
      <w:r>
        <w:rPr>
          <w:rFonts w:cs="Calibri"/>
        </w:rPr>
        <w:t xml:space="preserve"> </w:t>
      </w:r>
      <w:r w:rsidRPr="001A6AA3">
        <w:rPr>
          <w:rFonts w:cs="Calibri"/>
        </w:rPr>
        <w:t>Wykonawcy (telefonicznie lub za pośrednictwem poczty e-mail) nie później niż do godz. 1</w:t>
      </w:r>
      <w:r>
        <w:rPr>
          <w:rFonts w:cs="Calibri"/>
        </w:rPr>
        <w:t>3</w:t>
      </w:r>
      <w:r w:rsidRPr="001A6AA3">
        <w:rPr>
          <w:rFonts w:cs="Calibri"/>
        </w:rPr>
        <w:t>:00 dnia</w:t>
      </w:r>
      <w:r>
        <w:rPr>
          <w:rFonts w:cs="Calibri"/>
        </w:rPr>
        <w:t xml:space="preserve"> </w:t>
      </w:r>
      <w:r w:rsidRPr="001A6AA3">
        <w:rPr>
          <w:rFonts w:cs="Calibri"/>
        </w:rPr>
        <w:t>poprzedzającego o konieczności wprowadzenia zamienników/modyfikacji diety standardowej na</w:t>
      </w:r>
      <w:r>
        <w:rPr>
          <w:rFonts w:cs="Calibri"/>
        </w:rPr>
        <w:t xml:space="preserve"> </w:t>
      </w:r>
      <w:r w:rsidRPr="001A6AA3">
        <w:rPr>
          <w:rFonts w:cs="Calibri"/>
        </w:rPr>
        <w:t xml:space="preserve">dzień następny. Zamawiający w takim zgłoszeniu wskaże liczbę </w:t>
      </w:r>
      <w:r>
        <w:rPr>
          <w:rFonts w:cs="Calibri"/>
        </w:rPr>
        <w:t xml:space="preserve">pakietów </w:t>
      </w:r>
      <w:r w:rsidRPr="001A6AA3">
        <w:rPr>
          <w:rFonts w:cs="Calibri"/>
        </w:rPr>
        <w:t>wymagających modyfikacji wraz z charakterystyką zmian. Po zgłoszeniu przez Zamawiającego</w:t>
      </w:r>
      <w:r>
        <w:rPr>
          <w:rFonts w:cs="Calibri"/>
        </w:rPr>
        <w:t xml:space="preserve"> </w:t>
      </w:r>
      <w:r w:rsidRPr="001A6AA3">
        <w:rPr>
          <w:rFonts w:cs="Calibri"/>
        </w:rPr>
        <w:t xml:space="preserve">Wykonawca jest zobowiązany do wprowadzenia zamienników, jak również dostosowania </w:t>
      </w:r>
      <w:r>
        <w:rPr>
          <w:rFonts w:cs="Calibri"/>
        </w:rPr>
        <w:t xml:space="preserve">pakietów </w:t>
      </w:r>
      <w:r w:rsidRPr="001A6AA3">
        <w:rPr>
          <w:rFonts w:cs="Calibri"/>
        </w:rPr>
        <w:t>do niezbędnych wymagań dietetycznych takich jak np.:</w:t>
      </w:r>
    </w:p>
    <w:p w14:paraId="6E0BF35C" w14:textId="77777777" w:rsidR="001A6AA3" w:rsidRPr="001A6AA3" w:rsidRDefault="001A6AA3" w:rsidP="001A6AA3">
      <w:pPr>
        <w:spacing w:after="0" w:line="256" w:lineRule="auto"/>
        <w:jc w:val="both"/>
        <w:rPr>
          <w:rFonts w:cs="Calibri"/>
        </w:rPr>
      </w:pPr>
      <w:r w:rsidRPr="001A6AA3">
        <w:rPr>
          <w:rFonts w:cs="Calibri"/>
        </w:rPr>
        <w:t>a) Dieta lekkostrawna</w:t>
      </w:r>
    </w:p>
    <w:p w14:paraId="5B83F546" w14:textId="77777777" w:rsidR="001A6AA3" w:rsidRPr="001A6AA3" w:rsidRDefault="001A6AA3" w:rsidP="001A6AA3">
      <w:pPr>
        <w:spacing w:after="0" w:line="256" w:lineRule="auto"/>
        <w:jc w:val="both"/>
        <w:rPr>
          <w:rFonts w:cs="Calibri"/>
        </w:rPr>
      </w:pPr>
      <w:r w:rsidRPr="001A6AA3">
        <w:rPr>
          <w:rFonts w:cs="Calibri"/>
        </w:rPr>
        <w:t>b) Dieta cukrzycowa</w:t>
      </w:r>
    </w:p>
    <w:p w14:paraId="70656B26" w14:textId="77777777" w:rsidR="001A6AA3" w:rsidRPr="001A6AA3" w:rsidRDefault="001A6AA3" w:rsidP="001A6AA3">
      <w:pPr>
        <w:spacing w:after="0" w:line="256" w:lineRule="auto"/>
        <w:jc w:val="both"/>
        <w:rPr>
          <w:rFonts w:cs="Calibri"/>
        </w:rPr>
      </w:pPr>
      <w:r w:rsidRPr="001A6AA3">
        <w:rPr>
          <w:rFonts w:cs="Calibri"/>
        </w:rPr>
        <w:t>c) Dieta wątrobowa</w:t>
      </w:r>
    </w:p>
    <w:p w14:paraId="37C48F2B" w14:textId="7DCC8025" w:rsidR="001A6AA3" w:rsidRDefault="001A6AA3" w:rsidP="001A6AA3">
      <w:pPr>
        <w:spacing w:after="0" w:line="256" w:lineRule="auto"/>
        <w:jc w:val="both"/>
        <w:rPr>
          <w:rFonts w:cs="Calibri"/>
        </w:rPr>
      </w:pPr>
      <w:r w:rsidRPr="001A6AA3">
        <w:rPr>
          <w:rFonts w:cs="Calibri"/>
        </w:rPr>
        <w:t>d) Dieta indywidualna zgodnie z zaleceniami lekarza/dietetyka.</w:t>
      </w:r>
    </w:p>
    <w:p w14:paraId="63B1A2FD" w14:textId="3AB5316C" w:rsidR="001A6AA3" w:rsidRDefault="00B62743" w:rsidP="00B62743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t xml:space="preserve">7. </w:t>
      </w:r>
      <w:r w:rsidRPr="00B62743">
        <w:rPr>
          <w:rFonts w:cs="Calibri"/>
        </w:rPr>
        <w:t xml:space="preserve">Wykonawca zobowiązuje się w przygotowywać </w:t>
      </w:r>
      <w:r>
        <w:rPr>
          <w:rFonts w:cs="Calibri"/>
        </w:rPr>
        <w:t>pakiety posiłków</w:t>
      </w:r>
      <w:r w:rsidRPr="00B62743">
        <w:rPr>
          <w:rFonts w:cs="Calibri"/>
        </w:rPr>
        <w:t xml:space="preserve"> zgodnie z obowiązującymi</w:t>
      </w:r>
      <w:r>
        <w:rPr>
          <w:rFonts w:cs="Calibri"/>
        </w:rPr>
        <w:t xml:space="preserve"> </w:t>
      </w:r>
      <w:r w:rsidRPr="00B62743">
        <w:rPr>
          <w:rFonts w:cs="Calibri"/>
        </w:rPr>
        <w:t>normami i przepisami prawa m.in. zgodnie z zasadami określonymi w Ustawie z dnia 25.08.2006</w:t>
      </w:r>
      <w:r>
        <w:rPr>
          <w:rFonts w:cs="Calibri"/>
        </w:rPr>
        <w:t xml:space="preserve"> </w:t>
      </w:r>
      <w:r w:rsidRPr="00B62743">
        <w:rPr>
          <w:rFonts w:cs="Calibri"/>
        </w:rPr>
        <w:t>o bezpieczeństwie żywności i żywienia (Dz. U. z 2023 r. poz. 1448 z późn. zm.) łącznie z</w:t>
      </w:r>
      <w:r>
        <w:rPr>
          <w:rFonts w:cs="Calibri"/>
        </w:rPr>
        <w:t xml:space="preserve"> </w:t>
      </w:r>
      <w:r w:rsidRPr="00B62743">
        <w:rPr>
          <w:rFonts w:cs="Calibri"/>
        </w:rPr>
        <w:t>przepisami wykonawczymi do tej ustawy. Bezwzględnie należy przestrzegać norm na składniki</w:t>
      </w:r>
      <w:r>
        <w:rPr>
          <w:rFonts w:cs="Calibri"/>
        </w:rPr>
        <w:t xml:space="preserve"> </w:t>
      </w:r>
      <w:r w:rsidRPr="00B62743">
        <w:rPr>
          <w:rFonts w:cs="Calibri"/>
        </w:rPr>
        <w:t>pokarmowe i produkty spożywcze określone przez Instytut Żywności i Żywienia. Zestawy obiadowe</w:t>
      </w:r>
      <w:r>
        <w:rPr>
          <w:rFonts w:cs="Calibri"/>
        </w:rPr>
        <w:t xml:space="preserve"> </w:t>
      </w:r>
      <w:r w:rsidRPr="00B62743">
        <w:rPr>
          <w:rFonts w:cs="Calibri"/>
        </w:rPr>
        <w:t>mają być przygotowane zgodnie z zasadami racjonalnego żywienia osób dorosłych. Zamawiający</w:t>
      </w:r>
      <w:r>
        <w:rPr>
          <w:rFonts w:cs="Calibri"/>
        </w:rPr>
        <w:t xml:space="preserve"> </w:t>
      </w:r>
      <w:r w:rsidRPr="00B62743">
        <w:rPr>
          <w:rFonts w:cs="Calibri"/>
        </w:rPr>
        <w:t>zastrzega sobie prawo bieżącej kontroli w zakresie przestrzegania przez Wykonawcę przepisów</w:t>
      </w:r>
      <w:r>
        <w:rPr>
          <w:rFonts w:cs="Calibri"/>
        </w:rPr>
        <w:t xml:space="preserve"> </w:t>
      </w:r>
      <w:r w:rsidRPr="00B62743">
        <w:rPr>
          <w:rFonts w:cs="Calibri"/>
        </w:rPr>
        <w:t>dotyczących technologii produkcji i jakości wykonywanych usług.</w:t>
      </w:r>
    </w:p>
    <w:p w14:paraId="489C1C01" w14:textId="648EF0E0" w:rsidR="001A6AA3" w:rsidRDefault="00E903F9" w:rsidP="00523DC7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t xml:space="preserve">8. </w:t>
      </w:r>
      <w:r w:rsidRPr="00E903F9">
        <w:rPr>
          <w:rFonts w:cs="Calibri"/>
        </w:rPr>
        <w:t xml:space="preserve">Wykonawca zobowiązuje się w przygotować </w:t>
      </w:r>
      <w:r>
        <w:rPr>
          <w:rFonts w:cs="Calibri"/>
        </w:rPr>
        <w:t>pakiety posiłków</w:t>
      </w:r>
      <w:r w:rsidRPr="00E903F9">
        <w:rPr>
          <w:rFonts w:cs="Calibri"/>
        </w:rPr>
        <w:t xml:space="preserve"> o najwyższym standardzie, na</w:t>
      </w:r>
      <w:r>
        <w:rPr>
          <w:rFonts w:cs="Calibri"/>
        </w:rPr>
        <w:t xml:space="preserve"> </w:t>
      </w:r>
      <w:r w:rsidRPr="00E903F9">
        <w:rPr>
          <w:rFonts w:cs="Calibri"/>
        </w:rPr>
        <w:t>bazie produktów najwyższej jakości i bezpieczeństwem zgodnie z normami HACCP.</w:t>
      </w:r>
    </w:p>
    <w:p w14:paraId="1700799A" w14:textId="6D68D56B" w:rsidR="003565C0" w:rsidRPr="003565C0" w:rsidRDefault="00B11536" w:rsidP="003565C0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t>9</w:t>
      </w:r>
      <w:r w:rsidR="003565C0">
        <w:rPr>
          <w:rFonts w:cs="Calibri"/>
        </w:rPr>
        <w:t>.</w:t>
      </w:r>
      <w:r w:rsidR="003565C0" w:rsidRPr="003565C0">
        <w:rPr>
          <w:rFonts w:cs="Calibri"/>
        </w:rPr>
        <w:t xml:space="preserve">Przedmiot zamówienia został podzielony na </w:t>
      </w:r>
      <w:r w:rsidR="00723F47">
        <w:rPr>
          <w:rFonts w:cs="Calibri"/>
        </w:rPr>
        <w:t>3</w:t>
      </w:r>
      <w:r w:rsidR="003565C0" w:rsidRPr="003565C0">
        <w:rPr>
          <w:rFonts w:cs="Calibri"/>
        </w:rPr>
        <w:t xml:space="preserve"> części.</w:t>
      </w:r>
    </w:p>
    <w:p w14:paraId="0845C8CA" w14:textId="46EDFD90" w:rsidR="003565C0" w:rsidRPr="003565C0" w:rsidRDefault="003565C0" w:rsidP="003565C0">
      <w:pPr>
        <w:spacing w:after="0" w:line="256" w:lineRule="auto"/>
        <w:jc w:val="both"/>
        <w:rPr>
          <w:rFonts w:cs="Calibri"/>
        </w:rPr>
      </w:pPr>
      <w:r w:rsidRPr="00B11536">
        <w:rPr>
          <w:rFonts w:cs="Calibri"/>
          <w:b/>
          <w:bCs/>
        </w:rPr>
        <w:t>2.1 CZĘŚĆ 1</w:t>
      </w:r>
      <w:r w:rsidRPr="003565C0">
        <w:rPr>
          <w:rFonts w:cs="Calibri"/>
        </w:rPr>
        <w:t xml:space="preserve"> –zakup</w:t>
      </w:r>
      <w:r>
        <w:rPr>
          <w:rFonts w:cs="Calibri"/>
        </w:rPr>
        <w:t xml:space="preserve"> </w:t>
      </w:r>
      <w:r w:rsidR="00C41C95">
        <w:rPr>
          <w:rFonts w:cs="Calibri"/>
        </w:rPr>
        <w:t>1887</w:t>
      </w:r>
      <w:r>
        <w:rPr>
          <w:rFonts w:cs="Calibri"/>
        </w:rPr>
        <w:t xml:space="preserve"> </w:t>
      </w:r>
      <w:r w:rsidRPr="003565C0">
        <w:rPr>
          <w:rFonts w:cs="Calibri"/>
        </w:rPr>
        <w:t xml:space="preserve">sztuk pakietów posiłków wraz z dostawą dla </w:t>
      </w:r>
      <w:r w:rsidR="00951986">
        <w:rPr>
          <w:rFonts w:cs="Calibri"/>
        </w:rPr>
        <w:t>5</w:t>
      </w:r>
      <w:r w:rsidRPr="003565C0">
        <w:rPr>
          <w:rFonts w:cs="Calibri"/>
        </w:rPr>
        <w:t xml:space="preserve"> uczestników </w:t>
      </w:r>
      <w:r w:rsidR="00951986">
        <w:rPr>
          <w:rFonts w:cs="Calibri"/>
        </w:rPr>
        <w:t xml:space="preserve">na terenie Nysy. </w:t>
      </w:r>
    </w:p>
    <w:p w14:paraId="78349790" w14:textId="0A5AC7AF" w:rsidR="003565C0" w:rsidRPr="003565C0" w:rsidRDefault="003565C0" w:rsidP="003565C0">
      <w:pPr>
        <w:spacing w:after="0" w:line="256" w:lineRule="auto"/>
        <w:jc w:val="both"/>
        <w:rPr>
          <w:rFonts w:cs="Calibri"/>
        </w:rPr>
      </w:pPr>
      <w:r w:rsidRPr="00B11536">
        <w:rPr>
          <w:rFonts w:cs="Calibri"/>
          <w:b/>
          <w:bCs/>
        </w:rPr>
        <w:t>2.2 CZĘŚĆ 2</w:t>
      </w:r>
      <w:r w:rsidRPr="003565C0">
        <w:rPr>
          <w:rFonts w:cs="Calibri"/>
        </w:rPr>
        <w:t xml:space="preserve"> – </w:t>
      </w:r>
      <w:bookmarkStart w:id="3" w:name="_Hlk191255266"/>
      <w:r w:rsidR="00951986" w:rsidRPr="00951986">
        <w:rPr>
          <w:rFonts w:cs="Calibri"/>
        </w:rPr>
        <w:t xml:space="preserve">zakup </w:t>
      </w:r>
      <w:r w:rsidR="00C41C95">
        <w:rPr>
          <w:rFonts w:cs="Calibri"/>
        </w:rPr>
        <w:t xml:space="preserve">1740 </w:t>
      </w:r>
      <w:r w:rsidR="00951986" w:rsidRPr="00951986">
        <w:rPr>
          <w:rFonts w:cs="Calibri"/>
        </w:rPr>
        <w:t xml:space="preserve">sztuk pakietów posiłków wraz z dostawą dla </w:t>
      </w:r>
      <w:r w:rsidR="00951986">
        <w:rPr>
          <w:rFonts w:cs="Calibri"/>
        </w:rPr>
        <w:t>10</w:t>
      </w:r>
      <w:r w:rsidR="00951986" w:rsidRPr="00951986">
        <w:rPr>
          <w:rFonts w:cs="Calibri"/>
        </w:rPr>
        <w:t xml:space="preserve">  uczestników </w:t>
      </w:r>
      <w:r w:rsidR="00951986">
        <w:rPr>
          <w:rFonts w:cs="Calibri"/>
        </w:rPr>
        <w:t xml:space="preserve">na terenie Gminy Paczków </w:t>
      </w:r>
    </w:p>
    <w:bookmarkEnd w:id="3"/>
    <w:p w14:paraId="1943267F" w14:textId="7B839C53" w:rsidR="003565C0" w:rsidRPr="003565C0" w:rsidRDefault="003565C0" w:rsidP="00951986">
      <w:pPr>
        <w:spacing w:after="0" w:line="256" w:lineRule="auto"/>
        <w:jc w:val="both"/>
        <w:rPr>
          <w:rFonts w:cs="Calibri"/>
        </w:rPr>
      </w:pPr>
      <w:r w:rsidRPr="00B11536">
        <w:rPr>
          <w:rFonts w:cs="Calibri"/>
          <w:b/>
          <w:bCs/>
        </w:rPr>
        <w:t>2.3 CZĘŚĆ 3</w:t>
      </w:r>
      <w:r w:rsidRPr="003565C0">
        <w:rPr>
          <w:rFonts w:cs="Calibri"/>
        </w:rPr>
        <w:t xml:space="preserve"> – </w:t>
      </w:r>
      <w:r w:rsidR="00951986" w:rsidRPr="00951986">
        <w:rPr>
          <w:rFonts w:cs="Calibri"/>
        </w:rPr>
        <w:t xml:space="preserve">zakup </w:t>
      </w:r>
      <w:r w:rsidR="00C41C95">
        <w:rPr>
          <w:rFonts w:cs="Calibri"/>
        </w:rPr>
        <w:t>1044</w:t>
      </w:r>
      <w:r w:rsidR="00951986" w:rsidRPr="00951986">
        <w:rPr>
          <w:rFonts w:cs="Calibri"/>
        </w:rPr>
        <w:t xml:space="preserve"> sztuk pakietów posiłków wraz z dostawą dla </w:t>
      </w:r>
      <w:r w:rsidR="00951986">
        <w:rPr>
          <w:rFonts w:cs="Calibri"/>
        </w:rPr>
        <w:t xml:space="preserve">6 </w:t>
      </w:r>
      <w:r w:rsidR="00951986" w:rsidRPr="00951986">
        <w:rPr>
          <w:rFonts w:cs="Calibri"/>
        </w:rPr>
        <w:t xml:space="preserve"> uczestników na terenie Gminy </w:t>
      </w:r>
      <w:r w:rsidR="00951986">
        <w:rPr>
          <w:rFonts w:cs="Calibri"/>
        </w:rPr>
        <w:t xml:space="preserve">Łambinowice </w:t>
      </w:r>
    </w:p>
    <w:p w14:paraId="116D476F" w14:textId="340E3844" w:rsidR="003565C0" w:rsidRPr="008B3A85" w:rsidRDefault="008B3A85" w:rsidP="003565C0">
      <w:pPr>
        <w:spacing w:after="0" w:line="256" w:lineRule="auto"/>
        <w:jc w:val="both"/>
        <w:rPr>
          <w:rFonts w:cs="Calibri"/>
          <w:u w:val="single"/>
        </w:rPr>
      </w:pPr>
      <w:r w:rsidRPr="008B3A85">
        <w:rPr>
          <w:rFonts w:cs="Calibri"/>
          <w:u w:val="single"/>
        </w:rPr>
        <w:t>10</w:t>
      </w:r>
      <w:r w:rsidR="003565C0" w:rsidRPr="008B3A85">
        <w:rPr>
          <w:rFonts w:cs="Calibri"/>
          <w:u w:val="single"/>
        </w:rPr>
        <w:t xml:space="preserve">. Każdy Wykonawca ma prawo złożyć 1 ofertę na dowolną liczbę części lub na całość zamówienia. </w:t>
      </w:r>
      <w:r w:rsidR="003565C0" w:rsidRPr="000E585A">
        <w:rPr>
          <w:rFonts w:cs="Calibri"/>
          <w:b/>
          <w:bCs/>
          <w:u w:val="single"/>
        </w:rPr>
        <w:t>Każda część będzie oceniana odrębnie</w:t>
      </w:r>
    </w:p>
    <w:p w14:paraId="6FDD13C0" w14:textId="77777777" w:rsidR="003565C0" w:rsidRDefault="003565C0" w:rsidP="00523DC7">
      <w:pPr>
        <w:spacing w:after="0" w:line="256" w:lineRule="auto"/>
        <w:jc w:val="both"/>
        <w:rPr>
          <w:rFonts w:cs="Calibri"/>
        </w:rPr>
      </w:pPr>
    </w:p>
    <w:p w14:paraId="0270A2FB" w14:textId="6C63E6A1" w:rsidR="00483AAA" w:rsidRPr="008B237C" w:rsidRDefault="008B237C" w:rsidP="00483AAA">
      <w:pPr>
        <w:spacing w:after="0" w:line="256" w:lineRule="auto"/>
        <w:jc w:val="both"/>
        <w:rPr>
          <w:rFonts w:cs="Calibri"/>
          <w:b/>
          <w:bCs/>
        </w:rPr>
      </w:pPr>
      <w:r w:rsidRPr="008B237C">
        <w:rPr>
          <w:rFonts w:cs="Calibri"/>
          <w:b/>
          <w:bCs/>
        </w:rPr>
        <w:t>IV</w:t>
      </w:r>
      <w:r w:rsidR="007C28CD">
        <w:rPr>
          <w:rFonts w:cs="Calibri"/>
          <w:b/>
          <w:bCs/>
        </w:rPr>
        <w:t>.</w:t>
      </w:r>
      <w:r w:rsidRPr="008B237C">
        <w:rPr>
          <w:rFonts w:cs="Calibri"/>
          <w:b/>
          <w:bCs/>
        </w:rPr>
        <w:t xml:space="preserve"> </w:t>
      </w:r>
      <w:r w:rsidR="00483AAA" w:rsidRPr="008B237C">
        <w:rPr>
          <w:rFonts w:cs="Calibri"/>
          <w:b/>
          <w:bCs/>
        </w:rPr>
        <w:t>WARUNKI  REALIZACJI ZAMÓWIENIA:</w:t>
      </w:r>
    </w:p>
    <w:p w14:paraId="36711114" w14:textId="46785555" w:rsidR="003244A0" w:rsidRDefault="00483AAA" w:rsidP="00483AAA">
      <w:pPr>
        <w:spacing w:after="0" w:line="256" w:lineRule="auto"/>
        <w:jc w:val="both"/>
        <w:rPr>
          <w:rFonts w:cs="Calibri"/>
        </w:rPr>
      </w:pPr>
      <w:r w:rsidRPr="00483AAA">
        <w:rPr>
          <w:rFonts w:cs="Calibri"/>
        </w:rPr>
        <w:t xml:space="preserve">a)  Wykonawca dostarczy przedmiot zamówienia w terminach ustalonych z Zamawiającym, przypadających w </w:t>
      </w:r>
      <w:r w:rsidR="003244A0">
        <w:rPr>
          <w:rFonts w:cs="Calibri"/>
        </w:rPr>
        <w:t xml:space="preserve">okresie od </w:t>
      </w:r>
      <w:r w:rsidR="006236A8">
        <w:rPr>
          <w:rFonts w:cs="Calibri"/>
        </w:rPr>
        <w:t xml:space="preserve">dnia podpisania umowy </w:t>
      </w:r>
      <w:r w:rsidR="003244A0">
        <w:rPr>
          <w:rFonts w:cs="Calibri"/>
        </w:rPr>
        <w:t>do 28.02.2026</w:t>
      </w:r>
      <w:r w:rsidRPr="00483AAA">
        <w:rPr>
          <w:rFonts w:cs="Calibri"/>
        </w:rPr>
        <w:t xml:space="preserve">. </w:t>
      </w:r>
    </w:p>
    <w:p w14:paraId="05F5A5D7" w14:textId="77777777" w:rsidR="00CB56A2" w:rsidRDefault="003244A0" w:rsidP="00CB56A2">
      <w:pPr>
        <w:spacing w:after="0" w:line="256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b) Pakiety posiłków dostarczane będą w dni robocze od poniedziałku do piątku. </w:t>
      </w:r>
      <w:r w:rsidR="00483AAA" w:rsidRPr="00483AAA">
        <w:rPr>
          <w:rFonts w:cs="Calibri"/>
        </w:rPr>
        <w:t xml:space="preserve">Każdorazowo </w:t>
      </w:r>
      <w:r>
        <w:rPr>
          <w:rFonts w:cs="Calibri"/>
        </w:rPr>
        <w:t xml:space="preserve">(dziennie) </w:t>
      </w:r>
      <w:r w:rsidR="00483AAA" w:rsidRPr="00483AAA">
        <w:rPr>
          <w:rFonts w:cs="Calibri"/>
        </w:rPr>
        <w:t>Wykonawca dostarczy</w:t>
      </w:r>
      <w:r>
        <w:rPr>
          <w:rFonts w:cs="Calibri"/>
        </w:rPr>
        <w:t xml:space="preserve"> pakiety posiłków w ilości </w:t>
      </w:r>
      <w:r w:rsidR="00CB56A2">
        <w:rPr>
          <w:rFonts w:cs="Calibri"/>
        </w:rPr>
        <w:t>zgładzonej</w:t>
      </w:r>
      <w:r>
        <w:rPr>
          <w:rFonts w:cs="Calibri"/>
        </w:rPr>
        <w:t xml:space="preserve"> przez </w:t>
      </w:r>
      <w:r w:rsidR="00CB56A2">
        <w:rPr>
          <w:rFonts w:cs="Calibri"/>
        </w:rPr>
        <w:t>Zamawiającego</w:t>
      </w:r>
      <w:r>
        <w:rPr>
          <w:rFonts w:cs="Calibri"/>
        </w:rPr>
        <w:t xml:space="preserve"> w danym dniu </w:t>
      </w:r>
      <w:r w:rsidR="00CB56A2">
        <w:rPr>
          <w:rFonts w:cs="Calibri"/>
        </w:rPr>
        <w:t>wykonania usługi</w:t>
      </w:r>
      <w:r>
        <w:rPr>
          <w:rFonts w:cs="Calibri"/>
        </w:rPr>
        <w:t xml:space="preserve"> do godz. 9:00. </w:t>
      </w:r>
    </w:p>
    <w:p w14:paraId="48D64CAB" w14:textId="3D9F90FF" w:rsidR="00B11536" w:rsidRPr="00B11536" w:rsidRDefault="00B11536" w:rsidP="00B11536">
      <w:pPr>
        <w:spacing w:after="0" w:line="256" w:lineRule="auto"/>
        <w:jc w:val="both"/>
        <w:rPr>
          <w:rFonts w:cs="Calibri"/>
        </w:rPr>
      </w:pPr>
      <w:r w:rsidRPr="00B11536">
        <w:rPr>
          <w:rFonts w:cs="Calibri"/>
        </w:rPr>
        <w:t>CZĘŚĆ 1 –</w:t>
      </w:r>
      <w:r>
        <w:rPr>
          <w:rFonts w:cs="Calibri"/>
        </w:rPr>
        <w:t xml:space="preserve"> min. 5 pakietów/dzień - Nysa</w:t>
      </w:r>
    </w:p>
    <w:p w14:paraId="60480C4B" w14:textId="196D1713" w:rsidR="00B11536" w:rsidRPr="00B11536" w:rsidRDefault="00B11536" w:rsidP="00B11536">
      <w:pPr>
        <w:spacing w:after="0" w:line="256" w:lineRule="auto"/>
        <w:jc w:val="both"/>
        <w:rPr>
          <w:rFonts w:cs="Calibri"/>
        </w:rPr>
      </w:pPr>
      <w:r w:rsidRPr="00B11536">
        <w:rPr>
          <w:rFonts w:cs="Calibri"/>
        </w:rPr>
        <w:t>CZĘŚĆ 2 –10  pakietów/dzień</w:t>
      </w:r>
      <w:r>
        <w:rPr>
          <w:rFonts w:cs="Calibri"/>
        </w:rPr>
        <w:t xml:space="preserve"> </w:t>
      </w:r>
      <w:r w:rsidRPr="00B11536">
        <w:rPr>
          <w:rFonts w:cs="Calibri"/>
        </w:rPr>
        <w:t xml:space="preserve">- Gmina </w:t>
      </w:r>
      <w:r>
        <w:rPr>
          <w:rFonts w:cs="Calibri"/>
        </w:rPr>
        <w:t xml:space="preserve">Paczków </w:t>
      </w:r>
    </w:p>
    <w:p w14:paraId="57476CBF" w14:textId="624CADE7" w:rsidR="00B11536" w:rsidRDefault="00B11536" w:rsidP="00B11536">
      <w:pPr>
        <w:spacing w:after="0" w:line="256" w:lineRule="auto"/>
        <w:jc w:val="both"/>
        <w:rPr>
          <w:rFonts w:cs="Calibri"/>
        </w:rPr>
      </w:pPr>
      <w:r w:rsidRPr="00B11536">
        <w:rPr>
          <w:rFonts w:cs="Calibri"/>
        </w:rPr>
        <w:t xml:space="preserve">CZĘŚĆ 3 –6  pakietów/dzień </w:t>
      </w:r>
      <w:r>
        <w:rPr>
          <w:rFonts w:cs="Calibri"/>
        </w:rPr>
        <w:t xml:space="preserve">- </w:t>
      </w:r>
      <w:r w:rsidRPr="00B11536">
        <w:rPr>
          <w:rFonts w:cs="Calibri"/>
        </w:rPr>
        <w:t>Gmin</w:t>
      </w:r>
      <w:r>
        <w:rPr>
          <w:rFonts w:cs="Calibri"/>
        </w:rPr>
        <w:t>a</w:t>
      </w:r>
      <w:r w:rsidRPr="00B11536">
        <w:rPr>
          <w:rFonts w:cs="Calibri"/>
        </w:rPr>
        <w:t xml:space="preserve"> Łambinowice</w:t>
      </w:r>
    </w:p>
    <w:p w14:paraId="785F130E" w14:textId="77777777" w:rsidR="00B11536" w:rsidRDefault="00B11536" w:rsidP="00CB56A2">
      <w:pPr>
        <w:spacing w:after="0" w:line="256" w:lineRule="auto"/>
        <w:jc w:val="both"/>
        <w:rPr>
          <w:rFonts w:cs="Calibri"/>
        </w:rPr>
      </w:pPr>
    </w:p>
    <w:p w14:paraId="5B3D4765" w14:textId="67FC8234" w:rsidR="00B11536" w:rsidRDefault="00CB56A2" w:rsidP="00B115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256" w:lineRule="auto"/>
        <w:jc w:val="both"/>
        <w:rPr>
          <w:rFonts w:cs="Calibri"/>
        </w:rPr>
      </w:pPr>
      <w:r w:rsidRPr="00CB56A2">
        <w:rPr>
          <w:rFonts w:cs="Calibri"/>
        </w:rPr>
        <w:t>Dopuszcza się zmiany ilości pakietów zgłoszone</w:t>
      </w:r>
      <w:r>
        <w:rPr>
          <w:rFonts w:cs="Calibri"/>
        </w:rPr>
        <w:t xml:space="preserve"> </w:t>
      </w:r>
      <w:r w:rsidRPr="00CB56A2">
        <w:rPr>
          <w:rFonts w:cs="Calibri"/>
        </w:rPr>
        <w:t>przez Zamawiającego</w:t>
      </w:r>
      <w:r w:rsidR="00B11536">
        <w:rPr>
          <w:rFonts w:cs="Calibri"/>
        </w:rPr>
        <w:t xml:space="preserve">. </w:t>
      </w:r>
      <w:r w:rsidR="00B11536" w:rsidRPr="00B11536">
        <w:rPr>
          <w:rFonts w:cs="Calibri"/>
        </w:rPr>
        <w:t xml:space="preserve">Zamawiający nie gwarantuje zamówienia dokładnie </w:t>
      </w:r>
      <w:r w:rsidR="00B11536">
        <w:rPr>
          <w:rFonts w:cs="Calibri"/>
        </w:rPr>
        <w:t>na ww. pakiety</w:t>
      </w:r>
      <w:r w:rsidR="00B11536" w:rsidRPr="00B11536">
        <w:rPr>
          <w:rFonts w:cs="Calibri"/>
        </w:rPr>
        <w:t xml:space="preserve"> dziennie,</w:t>
      </w:r>
      <w:r w:rsidR="00B11536">
        <w:rPr>
          <w:rFonts w:cs="Calibri"/>
        </w:rPr>
        <w:t xml:space="preserve"> </w:t>
      </w:r>
      <w:r w:rsidR="00B11536" w:rsidRPr="00B11536">
        <w:rPr>
          <w:rFonts w:cs="Calibri"/>
        </w:rPr>
        <w:t>ponieważ uzależnione to będzie od frekwencji Uczestników w danym dniu.</w:t>
      </w:r>
    </w:p>
    <w:p w14:paraId="05A9A564" w14:textId="77777777" w:rsidR="00B11536" w:rsidRPr="00483AAA" w:rsidRDefault="00B11536" w:rsidP="00CB56A2">
      <w:pPr>
        <w:spacing w:after="0" w:line="256" w:lineRule="auto"/>
        <w:jc w:val="both"/>
        <w:rPr>
          <w:rFonts w:cs="Calibri"/>
        </w:rPr>
      </w:pPr>
    </w:p>
    <w:p w14:paraId="5B00B6CB" w14:textId="3BAA88B3" w:rsidR="00483AAA" w:rsidRDefault="00483AAA" w:rsidP="00483AAA">
      <w:pPr>
        <w:spacing w:after="0" w:line="256" w:lineRule="auto"/>
        <w:jc w:val="both"/>
        <w:rPr>
          <w:rFonts w:cs="Calibri"/>
        </w:rPr>
      </w:pPr>
      <w:r w:rsidRPr="00483AAA">
        <w:rPr>
          <w:rFonts w:cs="Calibri"/>
        </w:rPr>
        <w:t xml:space="preserve">c)    Wykonawca dostarczy przedmiot zamówienia w ustalonych godzinach w miejsce wskazane przez Zamawiającego na terenie </w:t>
      </w:r>
      <w:r w:rsidR="00CB56A2">
        <w:rPr>
          <w:rFonts w:cs="Calibri"/>
        </w:rPr>
        <w:t xml:space="preserve">w przypadku CZĘŚCI 1 – NYSY, CZĘŚCI 2- GMINY PACZKÓW, CZĘŚCI 3- GMINY ŁAMBINOWICE </w:t>
      </w:r>
      <w:r w:rsidRPr="00483AAA">
        <w:rPr>
          <w:rFonts w:cs="Calibri"/>
        </w:rPr>
        <w:t>oraz wniesie go do pomieszczeń wskazanych przez Zamawiającego.</w:t>
      </w:r>
    </w:p>
    <w:p w14:paraId="2D4C6427" w14:textId="5E9BB3CE" w:rsidR="00350F92" w:rsidRDefault="00350F92" w:rsidP="0005423F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d) </w:t>
      </w:r>
      <w:r w:rsidRPr="00350F92">
        <w:rPr>
          <w:rFonts w:cs="Calibri"/>
        </w:rPr>
        <w:t xml:space="preserve">W przypadku dostarczenia </w:t>
      </w:r>
      <w:r>
        <w:rPr>
          <w:rFonts w:cs="Calibri"/>
        </w:rPr>
        <w:t>pakietów posiłków</w:t>
      </w:r>
      <w:r w:rsidRPr="00350F92">
        <w:rPr>
          <w:rFonts w:cs="Calibri"/>
        </w:rPr>
        <w:t xml:space="preserve"> niezgodnie z zamówieniem –</w:t>
      </w:r>
      <w:r>
        <w:rPr>
          <w:rFonts w:cs="Calibri"/>
        </w:rPr>
        <w:t xml:space="preserve"> </w:t>
      </w:r>
      <w:r w:rsidRPr="00350F92">
        <w:rPr>
          <w:rFonts w:cs="Calibri"/>
        </w:rPr>
        <w:t>Wykonawca zobowiązany jest niezwłocznie w ciągu 30 minut podjąć środki zaradcze tj. dostarczyć</w:t>
      </w:r>
      <w:r>
        <w:rPr>
          <w:rFonts w:cs="Calibri"/>
        </w:rPr>
        <w:t xml:space="preserve"> pakiety </w:t>
      </w:r>
      <w:r w:rsidRPr="00350F92">
        <w:rPr>
          <w:rFonts w:cs="Calibri"/>
        </w:rPr>
        <w:t xml:space="preserve">zgodnie z zamówieniem. </w:t>
      </w:r>
    </w:p>
    <w:p w14:paraId="443FCDA9" w14:textId="77777777" w:rsidR="00350F92" w:rsidRDefault="00350F92" w:rsidP="0005423F">
      <w:pPr>
        <w:spacing w:after="0"/>
        <w:jc w:val="both"/>
        <w:rPr>
          <w:rFonts w:cs="Calibri"/>
        </w:rPr>
      </w:pPr>
    </w:p>
    <w:p w14:paraId="505ABACC" w14:textId="768482C1" w:rsidR="0005423F" w:rsidRDefault="0005423F" w:rsidP="0005423F">
      <w:pPr>
        <w:spacing w:after="0"/>
        <w:jc w:val="both"/>
        <w:rPr>
          <w:rFonts w:cs="Calibri"/>
          <w:b/>
          <w:color w:val="000000"/>
          <w:spacing w:val="2"/>
          <w:shd w:val="clear" w:color="auto" w:fill="FFFFFF"/>
        </w:rPr>
      </w:pPr>
      <w:r>
        <w:rPr>
          <w:rFonts w:cs="Calibri"/>
          <w:b/>
          <w:color w:val="000000"/>
          <w:spacing w:val="2"/>
          <w:shd w:val="clear" w:color="auto" w:fill="FFFFFF"/>
        </w:rPr>
        <w:t>Miejsce realizacji usługi:</w:t>
      </w:r>
    </w:p>
    <w:p w14:paraId="0C301844" w14:textId="7CA08A63" w:rsidR="00CB56A2" w:rsidRPr="00CB56A2" w:rsidRDefault="00CB56A2" w:rsidP="0005423F">
      <w:pPr>
        <w:spacing w:after="0"/>
        <w:jc w:val="both"/>
        <w:rPr>
          <w:rFonts w:cs="Calibri"/>
          <w:bCs/>
          <w:color w:val="000000"/>
          <w:spacing w:val="2"/>
          <w:shd w:val="clear" w:color="auto" w:fill="FFFFFF"/>
        </w:rPr>
      </w:pPr>
      <w:r w:rsidRPr="00CB56A2">
        <w:rPr>
          <w:rFonts w:cs="Calibri"/>
          <w:bCs/>
          <w:color w:val="000000"/>
          <w:spacing w:val="2"/>
          <w:shd w:val="clear" w:color="auto" w:fill="FFFFFF"/>
        </w:rPr>
        <w:t xml:space="preserve">CZĘŚCI 1 – NYSA </w:t>
      </w:r>
    </w:p>
    <w:p w14:paraId="5D497627" w14:textId="77777777" w:rsidR="00CB56A2" w:rsidRPr="00CB56A2" w:rsidRDefault="00CB56A2" w:rsidP="0005423F">
      <w:pPr>
        <w:spacing w:after="0"/>
        <w:jc w:val="both"/>
        <w:rPr>
          <w:rFonts w:cs="Calibri"/>
          <w:bCs/>
          <w:color w:val="000000"/>
          <w:spacing w:val="2"/>
          <w:shd w:val="clear" w:color="auto" w:fill="FFFFFF"/>
        </w:rPr>
      </w:pPr>
      <w:r w:rsidRPr="00CB56A2">
        <w:rPr>
          <w:rFonts w:cs="Calibri"/>
          <w:bCs/>
          <w:color w:val="000000"/>
          <w:spacing w:val="2"/>
          <w:shd w:val="clear" w:color="auto" w:fill="FFFFFF"/>
        </w:rPr>
        <w:t>CZĘŚCI 2- GMINA PACZKÓW</w:t>
      </w:r>
    </w:p>
    <w:p w14:paraId="42841F41" w14:textId="3ED84E53" w:rsidR="00CB56A2" w:rsidRPr="00CB56A2" w:rsidRDefault="00CB56A2" w:rsidP="0005423F">
      <w:pPr>
        <w:spacing w:after="0"/>
        <w:jc w:val="both"/>
        <w:rPr>
          <w:rFonts w:cs="Calibri"/>
          <w:bCs/>
          <w:color w:val="000000"/>
          <w:spacing w:val="2"/>
          <w:shd w:val="clear" w:color="auto" w:fill="FFFFFF"/>
        </w:rPr>
      </w:pPr>
      <w:r w:rsidRPr="00CB56A2">
        <w:rPr>
          <w:rFonts w:cs="Calibri"/>
          <w:bCs/>
          <w:color w:val="000000"/>
          <w:spacing w:val="2"/>
          <w:shd w:val="clear" w:color="auto" w:fill="FFFFFF"/>
        </w:rPr>
        <w:t>CZĘŚCI 3- GMINA ŁAMBINOWICE</w:t>
      </w:r>
    </w:p>
    <w:p w14:paraId="71A34DEC" w14:textId="77777777" w:rsidR="00CB56A2" w:rsidRDefault="00CB56A2" w:rsidP="0005423F">
      <w:pPr>
        <w:spacing w:after="0"/>
        <w:jc w:val="both"/>
        <w:rPr>
          <w:rFonts w:cs="Calibri"/>
          <w:b/>
          <w:color w:val="000000"/>
          <w:spacing w:val="2"/>
          <w:shd w:val="clear" w:color="auto" w:fill="FFFFFF"/>
        </w:rPr>
      </w:pPr>
    </w:p>
    <w:p w14:paraId="4258ADD1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 xml:space="preserve">Termin realizacji zamówienia: </w:t>
      </w:r>
    </w:p>
    <w:p w14:paraId="5F1107AF" w14:textId="47E7ED85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Cs/>
          <w:color w:val="000000"/>
        </w:rPr>
      </w:pPr>
      <w:r>
        <w:rPr>
          <w:rFonts w:cs="Calibri"/>
          <w:bCs/>
          <w:color w:val="000000"/>
        </w:rPr>
        <w:t>Termin realizacji zamówienia –</w:t>
      </w:r>
      <w:r>
        <w:rPr>
          <w:color w:val="000000"/>
        </w:rPr>
        <w:t xml:space="preserve"> </w:t>
      </w:r>
      <w:r>
        <w:rPr>
          <w:rFonts w:cs="Calibri"/>
          <w:b/>
          <w:bCs/>
          <w:color w:val="000000"/>
        </w:rPr>
        <w:t xml:space="preserve">do </w:t>
      </w:r>
      <w:r w:rsidR="00CB56A2">
        <w:rPr>
          <w:rFonts w:cs="Calibri"/>
          <w:b/>
          <w:bCs/>
          <w:color w:val="000000"/>
        </w:rPr>
        <w:t xml:space="preserve">28.02.2026 </w:t>
      </w:r>
      <w:r>
        <w:rPr>
          <w:rFonts w:cs="Calibri"/>
          <w:b/>
          <w:bCs/>
          <w:color w:val="000000"/>
        </w:rPr>
        <w:t xml:space="preserve"> r. </w:t>
      </w:r>
    </w:p>
    <w:p w14:paraId="2B60BFD5" w14:textId="77777777" w:rsidR="0005423F" w:rsidRDefault="0005423F" w:rsidP="0005423F">
      <w:pPr>
        <w:tabs>
          <w:tab w:val="left" w:pos="8080"/>
        </w:tabs>
        <w:autoSpaceDE w:val="0"/>
        <w:autoSpaceDN w:val="0"/>
        <w:adjustRightInd w:val="0"/>
        <w:spacing w:after="0"/>
        <w:jc w:val="both"/>
        <w:rPr>
          <w:rFonts w:cs="Calibri"/>
          <w:color w:val="FF0000"/>
        </w:rPr>
      </w:pPr>
    </w:p>
    <w:p w14:paraId="39AC2080" w14:textId="3CAFFA65" w:rsidR="0005423F" w:rsidRDefault="0005423F" w:rsidP="0005423F">
      <w:pPr>
        <w:autoSpaceDE w:val="0"/>
        <w:autoSpaceDN w:val="0"/>
        <w:adjustRightInd w:val="0"/>
        <w:spacing w:after="255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V. Warunki udziału w postępowaniu oraz opis sposobu dokonywania oceny ich spełniania </w:t>
      </w:r>
    </w:p>
    <w:p w14:paraId="1B67AB57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1. Uprawnienia do wykonywania określonej działalności lub czynności </w:t>
      </w:r>
    </w:p>
    <w:p w14:paraId="7324DE1A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bookmarkStart w:id="4" w:name="_Hlk141099966"/>
      <w:r>
        <w:rPr>
          <w:rFonts w:cs="Calibri"/>
          <w:color w:val="000000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2 do zapytania ofertowego. </w:t>
      </w:r>
    </w:p>
    <w:p w14:paraId="3259057C" w14:textId="38E4152B" w:rsidR="0005423F" w:rsidRDefault="0005423F" w:rsidP="0005423F">
      <w:pPr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uzna spełnienie ww. warunku, jeżeli Wykonawca wykaże, iż posiada </w:t>
      </w:r>
      <w:bookmarkEnd w:id="4"/>
      <w:r>
        <w:rPr>
          <w:rFonts w:cs="Calibri"/>
          <w:color w:val="000000"/>
        </w:rPr>
        <w:t>uprawnienia do wykonywania określonej działalności lub czynności, jeżeli ustawy nakładają obowiązek posiadania takich uprawnień.</w:t>
      </w:r>
    </w:p>
    <w:p w14:paraId="0992E8A0" w14:textId="77777777" w:rsidR="00C35E1D" w:rsidRDefault="00C35E1D" w:rsidP="0005423F">
      <w:pPr>
        <w:spacing w:after="0"/>
        <w:jc w:val="both"/>
        <w:rPr>
          <w:rFonts w:cs="Calibri"/>
          <w:color w:val="000000"/>
        </w:rPr>
      </w:pPr>
    </w:p>
    <w:p w14:paraId="1C34455C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2. Wiedza i doświadczenie </w:t>
      </w:r>
    </w:p>
    <w:p w14:paraId="1C558FB3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bookmarkStart w:id="5" w:name="_Hlk191257007"/>
      <w:r>
        <w:rPr>
          <w:rFonts w:cs="Calibri"/>
          <w:color w:val="000000"/>
        </w:rPr>
        <w:t>Nie dotyczy.</w:t>
      </w:r>
    </w:p>
    <w:bookmarkEnd w:id="5"/>
    <w:p w14:paraId="19767F20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FF0000"/>
        </w:rPr>
      </w:pPr>
    </w:p>
    <w:p w14:paraId="33888D6C" w14:textId="77777777" w:rsidR="00C35E1D" w:rsidRDefault="00C35E1D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FF0000"/>
        </w:rPr>
      </w:pPr>
    </w:p>
    <w:p w14:paraId="71F7B1D5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lastRenderedPageBreak/>
        <w:t xml:space="preserve">3. Osoby zdolne do wykonania zamówienia </w:t>
      </w:r>
    </w:p>
    <w:p w14:paraId="466E35F5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Cs/>
          <w:color w:val="000000"/>
        </w:rPr>
      </w:pPr>
    </w:p>
    <w:p w14:paraId="6BF515C2" w14:textId="77777777" w:rsidR="00C35E1D" w:rsidRDefault="00C35E1D" w:rsidP="00C35E1D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Nie dotyczy.</w:t>
      </w:r>
    </w:p>
    <w:p w14:paraId="27A278CB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FF0000"/>
        </w:rPr>
      </w:pPr>
    </w:p>
    <w:p w14:paraId="1F00C3BD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4. Sytuacja ekonomiczna i finansowa Wykonawcy </w:t>
      </w:r>
    </w:p>
    <w:p w14:paraId="7B61E1C7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Ocena spełnienia tego warunku odbywać się będzie według formuły „spełnia/nie spełnia” na podstawie dołączonego do oferty dokumentu - oświadczenia o spełnieniu warunków udziału                         w postępowaniu, według wzoru stanowiącego załącznik nr 2 do zapytania ofertowego. </w:t>
      </w:r>
    </w:p>
    <w:p w14:paraId="751F915E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5718A993" w14:textId="77777777" w:rsidR="0005423F" w:rsidRDefault="0005423F" w:rsidP="0005423F">
      <w:pPr>
        <w:numPr>
          <w:ilvl w:val="0"/>
          <w:numId w:val="73"/>
        </w:numPr>
        <w:suppressAutoHyphens/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682E51EE" w14:textId="77777777" w:rsidR="0005423F" w:rsidRDefault="0005423F" w:rsidP="0005423F">
      <w:pPr>
        <w:numPr>
          <w:ilvl w:val="0"/>
          <w:numId w:val="73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nie zalega z uiszczaniem podatków, opłat lub składek na ubezpieczenie społeczne lub zdrowotne</w:t>
      </w:r>
    </w:p>
    <w:p w14:paraId="5409F605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FF0000"/>
        </w:rPr>
      </w:pPr>
    </w:p>
    <w:p w14:paraId="1D300080" w14:textId="18A62754" w:rsidR="0005423F" w:rsidRDefault="0005423F" w:rsidP="0005423F">
      <w:pPr>
        <w:autoSpaceDE w:val="0"/>
        <w:autoSpaceDN w:val="0"/>
        <w:adjustRightInd w:val="0"/>
        <w:spacing w:after="255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V</w:t>
      </w:r>
      <w:r w:rsidR="00C35E1D">
        <w:rPr>
          <w:rFonts w:cs="Calibri"/>
          <w:b/>
          <w:bCs/>
          <w:color w:val="000000"/>
        </w:rPr>
        <w:t>I</w:t>
      </w:r>
      <w:r>
        <w:rPr>
          <w:rFonts w:cs="Calibri"/>
          <w:b/>
          <w:bCs/>
          <w:color w:val="000000"/>
        </w:rPr>
        <w:t xml:space="preserve">. Kryteria oceny ofert wraz z podaniem znaczenia tych kryteriów i sposobu oceny </w:t>
      </w:r>
    </w:p>
    <w:p w14:paraId="558FEA71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255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Przy wyborze oferty będą stosowane następujące kryteria: </w:t>
      </w:r>
    </w:p>
    <w:tbl>
      <w:tblPr>
        <w:tblW w:w="8835" w:type="dxa"/>
        <w:tblInd w:w="46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6586"/>
        <w:gridCol w:w="1702"/>
      </w:tblGrid>
      <w:tr w:rsidR="0005423F" w14:paraId="77F6727E" w14:textId="77777777" w:rsidTr="007F156F">
        <w:trPr>
          <w:trHeight w:val="45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D21D6E2" w14:textId="77777777" w:rsidR="0005423F" w:rsidRDefault="0005423F">
            <w:pPr>
              <w:widowControl w:val="0"/>
              <w:spacing w:after="0" w:line="240" w:lineRule="auto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b/>
                <w:bCs/>
                <w:color w:val="000000"/>
                <w:lang w:val="en-GB"/>
              </w:rPr>
              <w:t>Lp.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63D49CE" w14:textId="77777777" w:rsidR="0005423F" w:rsidRDefault="0005423F">
            <w:pPr>
              <w:widowControl w:val="0"/>
              <w:spacing w:after="0" w:line="240" w:lineRule="auto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b/>
                <w:bCs/>
                <w:color w:val="000000"/>
                <w:lang w:val="en-GB"/>
              </w:rPr>
              <w:t xml:space="preserve">Kryterium oceny: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8455C65" w14:textId="77777777" w:rsidR="0005423F" w:rsidRDefault="0005423F">
            <w:pPr>
              <w:widowControl w:val="0"/>
              <w:spacing w:after="0" w:line="240" w:lineRule="auto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b/>
                <w:bCs/>
                <w:color w:val="000000"/>
                <w:lang w:val="en-GB"/>
              </w:rPr>
              <w:t>Maksymalna liczba punkt</w:t>
            </w:r>
            <w:r>
              <w:rPr>
                <w:rFonts w:cs="Calibri"/>
                <w:b/>
                <w:bCs/>
                <w:color w:val="000000"/>
                <w:lang w:val="es-ES_tradnl"/>
              </w:rPr>
              <w:t>ó</w:t>
            </w:r>
            <w:r>
              <w:rPr>
                <w:rFonts w:cs="Calibri"/>
                <w:b/>
                <w:bCs/>
                <w:color w:val="000000"/>
                <w:lang w:val="en-US"/>
              </w:rPr>
              <w:t>w</w:t>
            </w:r>
          </w:p>
        </w:tc>
      </w:tr>
      <w:tr w:rsidR="0005423F" w14:paraId="2964ABB3" w14:textId="77777777" w:rsidTr="007F156F">
        <w:trPr>
          <w:trHeight w:val="2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49349E1" w14:textId="77777777" w:rsidR="0005423F" w:rsidRDefault="0005423F">
            <w:pPr>
              <w:widowControl w:val="0"/>
              <w:spacing w:after="0" w:line="360" w:lineRule="auto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1.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1860B30" w14:textId="77777777" w:rsidR="0005423F" w:rsidRDefault="0005423F">
            <w:pPr>
              <w:widowControl w:val="0"/>
              <w:spacing w:after="0" w:line="240" w:lineRule="auto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Cena brutto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681118" w14:textId="43DB659E" w:rsidR="0005423F" w:rsidRDefault="00BC7CE9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80</w:t>
            </w:r>
          </w:p>
        </w:tc>
      </w:tr>
      <w:tr w:rsidR="00BC7CE9" w14:paraId="3CFC486F" w14:textId="77777777" w:rsidTr="007F156F">
        <w:trPr>
          <w:trHeight w:val="23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405B" w14:textId="33AE5C4F" w:rsidR="00BC7CE9" w:rsidRDefault="007F156F">
            <w:pPr>
              <w:widowControl w:val="0"/>
              <w:spacing w:after="0" w:line="360" w:lineRule="auto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2.</w:t>
            </w:r>
          </w:p>
        </w:tc>
        <w:tc>
          <w:tcPr>
            <w:tcW w:w="6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E13D" w14:textId="6C9E0B11" w:rsidR="00BC7CE9" w:rsidRDefault="00BC7CE9">
            <w:pPr>
              <w:widowControl w:val="0"/>
              <w:spacing w:after="0" w:line="240" w:lineRule="auto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 xml:space="preserve">Aspekt społeczny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EB681" w14:textId="25C5D8CC" w:rsidR="00BC7CE9" w:rsidRDefault="00BC7CE9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20</w:t>
            </w:r>
          </w:p>
        </w:tc>
      </w:tr>
      <w:tr w:rsidR="007F156F" w14:paraId="4543FAA7" w14:textId="77777777" w:rsidTr="007F156F">
        <w:trPr>
          <w:trHeight w:val="233"/>
        </w:trPr>
        <w:tc>
          <w:tcPr>
            <w:tcW w:w="7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3A523" w14:textId="7E65AEAC" w:rsidR="007F156F" w:rsidRDefault="007F156F" w:rsidP="007F156F">
            <w:pPr>
              <w:widowControl w:val="0"/>
              <w:spacing w:after="0" w:line="240" w:lineRule="auto"/>
              <w:jc w:val="right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SUMA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2E691" w14:textId="7AD8F883" w:rsidR="007F156F" w:rsidRDefault="007F156F">
            <w:pPr>
              <w:widowControl w:val="0"/>
              <w:spacing w:after="0" w:line="240" w:lineRule="auto"/>
              <w:jc w:val="center"/>
              <w:rPr>
                <w:rFonts w:cs="Calibri"/>
                <w:color w:val="000000"/>
                <w:lang w:val="en-GB"/>
              </w:rPr>
            </w:pPr>
            <w:r>
              <w:rPr>
                <w:rFonts w:cs="Calibri"/>
                <w:color w:val="000000"/>
                <w:lang w:val="en-GB"/>
              </w:rPr>
              <w:t>100</w:t>
            </w:r>
          </w:p>
        </w:tc>
      </w:tr>
    </w:tbl>
    <w:p w14:paraId="161BADC0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FF0000"/>
        </w:rPr>
      </w:pPr>
    </w:p>
    <w:p w14:paraId="3EE5494F" w14:textId="2DA62CF9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1.1 Kryterium  „Cena brutto” - waga </w:t>
      </w:r>
      <w:r w:rsidR="00BC7CE9">
        <w:rPr>
          <w:rFonts w:cs="Calibri"/>
          <w:b/>
          <w:color w:val="000000"/>
        </w:rPr>
        <w:t>8</w:t>
      </w:r>
      <w:r>
        <w:rPr>
          <w:rFonts w:cs="Calibri"/>
          <w:b/>
          <w:color w:val="000000"/>
        </w:rPr>
        <w:t>0% (</w:t>
      </w:r>
      <w:r w:rsidR="00BC7CE9">
        <w:rPr>
          <w:rFonts w:cs="Calibri"/>
          <w:b/>
          <w:color w:val="000000"/>
        </w:rPr>
        <w:t>8</w:t>
      </w:r>
      <w:r>
        <w:rPr>
          <w:rFonts w:cs="Calibri"/>
          <w:b/>
          <w:color w:val="000000"/>
        </w:rPr>
        <w:t>0 pkt)</w:t>
      </w:r>
    </w:p>
    <w:p w14:paraId="7D3A3C21" w14:textId="77777777" w:rsidR="0005423F" w:rsidRDefault="0005423F" w:rsidP="0005423F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Liczba punktów będzie przyznawana według poniższego wzoru: </w:t>
      </w:r>
    </w:p>
    <w:p w14:paraId="3E21B56D" w14:textId="77777777" w:rsidR="0005423F" w:rsidRDefault="0005423F" w:rsidP="0005423F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cs="Calibri"/>
          <w:color w:val="000000"/>
        </w:rPr>
      </w:pPr>
    </w:p>
    <w:p w14:paraId="7D2368E0" w14:textId="368FC132" w:rsidR="0005423F" w:rsidRPr="003464E2" w:rsidRDefault="0005423F" w:rsidP="003464E2">
      <w:pPr>
        <w:autoSpaceDE w:val="0"/>
        <w:autoSpaceDN w:val="0"/>
        <w:adjustRightInd w:val="0"/>
        <w:contextualSpacing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C = Cmin/Cb x </w:t>
      </w:r>
      <w:r w:rsidR="00D84F55">
        <w:rPr>
          <w:rFonts w:cs="Calibri"/>
          <w:b/>
          <w:color w:val="000000"/>
        </w:rPr>
        <w:t>8</w:t>
      </w:r>
      <w:r>
        <w:rPr>
          <w:rFonts w:cs="Calibri"/>
          <w:b/>
          <w:color w:val="000000"/>
        </w:rPr>
        <w:t xml:space="preserve">0 pkt </w:t>
      </w:r>
    </w:p>
    <w:p w14:paraId="527B669D" w14:textId="77777777" w:rsidR="0005423F" w:rsidRDefault="0005423F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Gdzie: </w:t>
      </w:r>
    </w:p>
    <w:p w14:paraId="631C7E02" w14:textId="77777777" w:rsidR="0005423F" w:rsidRDefault="0005423F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Cmin – najniższa cena brutto ze wszystkich cen zaproponowanych przez oferentów </w:t>
      </w:r>
    </w:p>
    <w:p w14:paraId="571AFEEC" w14:textId="77777777" w:rsidR="0005423F" w:rsidRDefault="0005423F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Cb – cena brutto oferty badanej. </w:t>
      </w:r>
    </w:p>
    <w:p w14:paraId="41B288AA" w14:textId="47B4558D" w:rsidR="0005423F" w:rsidRDefault="0005423F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Maksymalna liczba punktów możliwa do uzyskania w niniejszym kryterium wynosi </w:t>
      </w:r>
      <w:r w:rsidR="00733A70">
        <w:rPr>
          <w:rFonts w:cs="Calibri"/>
          <w:color w:val="000000"/>
        </w:rPr>
        <w:t>80</w:t>
      </w:r>
      <w:r>
        <w:rPr>
          <w:rFonts w:cs="Calibri"/>
          <w:color w:val="000000"/>
        </w:rPr>
        <w:t xml:space="preserve">. </w:t>
      </w:r>
    </w:p>
    <w:p w14:paraId="43E32880" w14:textId="77777777" w:rsidR="00BC7CE9" w:rsidRDefault="00BC7CE9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</w:p>
    <w:p w14:paraId="13369AAC" w14:textId="77777777" w:rsidR="003464E2" w:rsidRDefault="003464E2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</w:p>
    <w:p w14:paraId="4A0BA926" w14:textId="77777777" w:rsidR="003464E2" w:rsidRDefault="003464E2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</w:p>
    <w:p w14:paraId="0F0BDF96" w14:textId="512EE491" w:rsidR="00BC7CE9" w:rsidRPr="00BC7CE9" w:rsidRDefault="00BC7CE9" w:rsidP="00BC7CE9">
      <w:pPr>
        <w:autoSpaceDE w:val="0"/>
        <w:autoSpaceDN w:val="0"/>
        <w:adjustRightInd w:val="0"/>
        <w:contextualSpacing/>
        <w:jc w:val="both"/>
        <w:rPr>
          <w:rFonts w:cs="Calibri"/>
          <w:b/>
          <w:bCs/>
          <w:color w:val="000000"/>
        </w:rPr>
      </w:pPr>
      <w:r w:rsidRPr="003464E2">
        <w:rPr>
          <w:rFonts w:cs="Calibri"/>
          <w:b/>
          <w:bCs/>
          <w:color w:val="000000"/>
        </w:rPr>
        <w:lastRenderedPageBreak/>
        <w:t>1. 2.</w:t>
      </w:r>
      <w:r w:rsidRPr="00BC7CE9">
        <w:rPr>
          <w:rFonts w:cs="Calibri"/>
          <w:color w:val="000000"/>
        </w:rPr>
        <w:t xml:space="preserve"> </w:t>
      </w:r>
      <w:r w:rsidRPr="00BC7CE9">
        <w:rPr>
          <w:rFonts w:cs="Calibri"/>
          <w:b/>
          <w:bCs/>
          <w:color w:val="000000"/>
        </w:rPr>
        <w:t>Kryterium: Aspekty społeczne 20 % (maksymalnie możliwych do uzyskania 20 pkt)</w:t>
      </w:r>
    </w:p>
    <w:p w14:paraId="23C7B556" w14:textId="77777777" w:rsidR="00BC7CE9" w:rsidRDefault="00BC7CE9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</w:p>
    <w:p w14:paraId="0883E85B" w14:textId="58D9B5F5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I</w:t>
      </w:r>
      <w:r w:rsidRPr="003464E2">
        <w:rPr>
          <w:rFonts w:cs="Calibri"/>
          <w:color w:val="000000"/>
        </w:rPr>
        <w:t>ntegracja społeczna i zawodowa osób z grup zagrożonych wykluczeniem społecznym. W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przypadku ubiegania się o zamówienie jeśli Wykonawca zatrudni do realizacji zamówienia jedną z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osób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wskazanych poniżej:</w:t>
      </w:r>
    </w:p>
    <w:p w14:paraId="061C01C6" w14:textId="631B3ABD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a. bezrobotnych w rozumieniu ustawy z dnia 20 kwietnia 2004 r. o promocji zatrudnienia i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instytucjach rynku pracy,</w:t>
      </w:r>
    </w:p>
    <w:p w14:paraId="4074B70E" w14:textId="0F01DF17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b. osób poszukujących pracy, niepozostających w zatrudnieniu lub niewykonujących innej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pracy zarobkowej, w rozumieniu ustawy z dnia 20 kwietnia 2004 r. o promocji zatrudnienia i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instytucjach rynku pracy,</w:t>
      </w:r>
    </w:p>
    <w:p w14:paraId="7566047E" w14:textId="4D632DF6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c. osób usamodzielnianych, o których mowa w art. 140 ust. 1 i 2 ustawy z dnia 9 czerwca 2011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r. o wspieraniu rodziny i systemie pieczy zastępczej,</w:t>
      </w:r>
    </w:p>
    <w:p w14:paraId="2B6DE73E" w14:textId="6E2E72DA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d. młodocianych, o których mowa w przepisach prawa pracy, w celu przygotowania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zawodowego,</w:t>
      </w:r>
    </w:p>
    <w:p w14:paraId="4CEF4706" w14:textId="2422BD2B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e. osób niepełnosprawnych w rozumieniu ustawy z dnia 27 sierpnia 1997 r. o rehabilitacji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zawodowej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i społecznej oraz zatrudnianiu osób niepełnosprawnych,</w:t>
      </w:r>
    </w:p>
    <w:p w14:paraId="64E35358" w14:textId="75B9E674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f. innych osób niż określone w lit. a-e, o których mowa w ustawie z dnia 13 czerwca 2003 r. o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zatrudnieniu socjalnym (Dz. U. z 2022 r. poz. 2241) lub we właściwych przepisach państw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członkowskich Unii Europejskiej lub Europejskiego Obszaru Gospodarczego,</w:t>
      </w:r>
    </w:p>
    <w:p w14:paraId="4C74B2F0" w14:textId="3FA40F71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g. osób do 30. roku życia oraz po ukończeniu 50. roku życia, posiadających status osoby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poszukującej pracy, bez zatrudnienia.</w:t>
      </w:r>
    </w:p>
    <w:p w14:paraId="2984E0A3" w14:textId="77777777" w:rsid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</w:p>
    <w:p w14:paraId="147FB587" w14:textId="5631CB39" w:rsidR="003464E2" w:rsidRPr="003464E2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Zatrudnienie w liczbie 1 : jednej osoby z którejkolwiek ze wskazanych powyżej grup. . Oferent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uzyskuje 20 pkt.: Kryterium weryfikowane w oparciu o oświadczenie Oferenta znajdujące się w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b/>
          <w:bCs/>
          <w:color w:val="000000"/>
        </w:rPr>
        <w:t>Załączniku nr 1</w:t>
      </w:r>
      <w:r w:rsidRPr="003464E2">
        <w:rPr>
          <w:rFonts w:cs="Calibri"/>
          <w:color w:val="000000"/>
        </w:rPr>
        <w:t xml:space="preserve"> tj. formularzu ofertowym .</w:t>
      </w:r>
    </w:p>
    <w:p w14:paraId="5889C170" w14:textId="0F670441" w:rsidR="00BC7CE9" w:rsidRDefault="003464E2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 w:rsidRPr="003464E2">
        <w:rPr>
          <w:rFonts w:cs="Calibri"/>
          <w:color w:val="000000"/>
        </w:rPr>
        <w:t>Wskazane zatrudnienie musi obowiązywać w okresie trwania realizacji zamówienia będącego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przedmiotem zapytania ofertowego oraz będzie obowiązywać na podstawie stosunku pracy lub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>umowy zlecenia lub umowy o dzieło.</w:t>
      </w:r>
      <w:r>
        <w:rPr>
          <w:rFonts w:cs="Calibri"/>
          <w:color w:val="000000"/>
        </w:rPr>
        <w:t xml:space="preserve"> </w:t>
      </w:r>
      <w:r w:rsidRPr="003464E2">
        <w:rPr>
          <w:rFonts w:cs="Calibri"/>
          <w:color w:val="000000"/>
        </w:rPr>
        <w:t xml:space="preserve">Kryterium weryfikowane w oparciu o oświadczenie Oferenta znajdujące się w </w:t>
      </w:r>
      <w:r w:rsidRPr="003464E2">
        <w:rPr>
          <w:rFonts w:cs="Calibri"/>
          <w:b/>
          <w:bCs/>
          <w:color w:val="000000"/>
        </w:rPr>
        <w:t>Załączniku nr 1 tj. formularzu ofertowym</w:t>
      </w:r>
    </w:p>
    <w:p w14:paraId="14091386" w14:textId="77777777" w:rsidR="00BC7CE9" w:rsidRDefault="00BC7CE9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</w:p>
    <w:p w14:paraId="0210E41D" w14:textId="77777777" w:rsidR="0005423F" w:rsidRDefault="0005423F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5D0BE58E" w14:textId="77777777" w:rsidR="0005423F" w:rsidRDefault="0005423F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</w:p>
    <w:p w14:paraId="2C725B32" w14:textId="77777777" w:rsidR="0005423F" w:rsidRDefault="0005423F" w:rsidP="003464E2">
      <w:pPr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14:paraId="3A215924" w14:textId="77777777" w:rsidR="0005423F" w:rsidRDefault="0005423F" w:rsidP="0005423F">
      <w:pPr>
        <w:autoSpaceDE w:val="0"/>
        <w:autoSpaceDN w:val="0"/>
        <w:adjustRightInd w:val="0"/>
        <w:contextualSpacing/>
        <w:jc w:val="both"/>
        <w:rPr>
          <w:rFonts w:cs="Calibri"/>
          <w:color w:val="FF0000"/>
        </w:rPr>
      </w:pPr>
    </w:p>
    <w:p w14:paraId="2C659AF6" w14:textId="64822844" w:rsidR="0005423F" w:rsidRDefault="0005423F" w:rsidP="00054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contextualSpacing/>
        <w:jc w:val="both"/>
        <w:rPr>
          <w:rFonts w:cs="Calibri"/>
          <w:color w:val="000000"/>
        </w:rPr>
      </w:pPr>
      <w:r>
        <w:rPr>
          <w:color w:val="000000"/>
        </w:rPr>
        <w:t>Kryterium</w:t>
      </w:r>
      <w:r w:rsidR="003464E2">
        <w:rPr>
          <w:color w:val="000000"/>
        </w:rPr>
        <w:t xml:space="preserve"> ceny i aspekt społeczny </w:t>
      </w:r>
      <w:r>
        <w:rPr>
          <w:color w:val="000000"/>
        </w:rPr>
        <w:t xml:space="preserve"> zostanie ocenione na podstawie informacji przedstawionych  </w:t>
      </w:r>
      <w:r w:rsidR="003464E2">
        <w:rPr>
          <w:color w:val="000000"/>
        </w:rPr>
        <w:t xml:space="preserve">                          </w:t>
      </w:r>
      <w:r>
        <w:rPr>
          <w:color w:val="000000"/>
        </w:rPr>
        <w:t xml:space="preserve">w Formularzu ofertowym </w:t>
      </w:r>
      <w:r>
        <w:rPr>
          <w:b/>
          <w:color w:val="000000"/>
        </w:rPr>
        <w:t>(załącznik nr 1)</w:t>
      </w:r>
      <w:r>
        <w:rPr>
          <w:color w:val="000000"/>
        </w:rPr>
        <w:t xml:space="preserve"> </w:t>
      </w:r>
    </w:p>
    <w:p w14:paraId="50F6A3E3" w14:textId="77777777" w:rsidR="0005423F" w:rsidRDefault="0005423F" w:rsidP="0005423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cs="Calibri"/>
          <w:color w:val="000000"/>
        </w:rPr>
      </w:pPr>
    </w:p>
    <w:p w14:paraId="20FA111C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18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346F2A40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18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 xml:space="preserve">W przypadku, gdy wyłoniony Wykonawca odstąpi od podpisania umowy, Zamawiający podpisze umowę z kolejnym Wykonawcą, którego oferta uzyskała największą liczbę punktów. </w:t>
      </w:r>
    </w:p>
    <w:p w14:paraId="27B4B33E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18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5A4D0AC4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58A2F8B6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18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zastrzega sobie prawo dalszego nierozpatrywania oferty w szczególności w przypadku, gdy nie będzie odpowiedzi na wezwanie Zamawiającego. </w:t>
      </w:r>
    </w:p>
    <w:p w14:paraId="7F2C5374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18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Niespełnienie warunków będzie skutkowało wykluczeniem Wykonawcy z postępowania. </w:t>
      </w:r>
    </w:p>
    <w:p w14:paraId="628A7436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18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zastrzega sobie prawo ustalenia i doprecyzowania warunków realizacji zamówienia w celu zapewnienia porównywalności wszystkich ofert. </w:t>
      </w:r>
    </w:p>
    <w:p w14:paraId="74992B2F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18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zastrzega sobie prawo do odpowiedzi tylko na wybraną ofertę. </w:t>
      </w:r>
    </w:p>
    <w:p w14:paraId="331A95AC" w14:textId="77777777" w:rsidR="0005423F" w:rsidRDefault="0005423F" w:rsidP="0005423F">
      <w:pPr>
        <w:numPr>
          <w:ilvl w:val="0"/>
          <w:numId w:val="74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 przypadku złożenia oferty, której treść nie odpowiada treści zapytania ofertowego (zaoferowana usługa jest niezgodna z opisem przedmiotu zamówienia), Zamawiający zastrzega sobie prawo odrzucenia tej oferty bez dalszego jej rozpatrywania.</w:t>
      </w:r>
    </w:p>
    <w:p w14:paraId="1DECBB08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1DCFE9B1" w14:textId="4F938FAB" w:rsidR="0005423F" w:rsidRDefault="0005423F" w:rsidP="0005423F">
      <w:pPr>
        <w:autoSpaceDE w:val="0"/>
        <w:autoSpaceDN w:val="0"/>
        <w:adjustRightInd w:val="0"/>
        <w:spacing w:after="255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V</w:t>
      </w:r>
      <w:r w:rsidR="007C28CD">
        <w:rPr>
          <w:rFonts w:cs="Calibri"/>
          <w:b/>
          <w:bCs/>
          <w:color w:val="000000"/>
        </w:rPr>
        <w:t>I</w:t>
      </w:r>
      <w:r>
        <w:rPr>
          <w:rFonts w:cs="Calibri"/>
          <w:b/>
          <w:bCs/>
          <w:color w:val="000000"/>
        </w:rPr>
        <w:t xml:space="preserve">I. Opis sposobu przygotowania oferty: </w:t>
      </w:r>
    </w:p>
    <w:p w14:paraId="4C44DF3A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Ofertę należy sporządzić zgodnie ze wzorem załącznika nr 1 – formularzem ofertowym i opatrzyć podpisem osoby upoważnionej/podpisami osób upoważnionych do reprezentowania Wykonawcy. Wraz z formularzem ofertowym należy złożyć wymagane załączniki:</w:t>
      </w:r>
    </w:p>
    <w:p w14:paraId="09348931" w14:textId="77777777" w:rsidR="0005423F" w:rsidRDefault="0005423F" w:rsidP="0005423F">
      <w:pPr>
        <w:numPr>
          <w:ilvl w:val="0"/>
          <w:numId w:val="76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Oświadczenie o spełnieniu warunków udziału w postępowaniu (według wzoru stanowiącego załącznik nr 2 do zapytania ofertowego); </w:t>
      </w:r>
    </w:p>
    <w:p w14:paraId="3F7FDD77" w14:textId="77777777" w:rsidR="0005423F" w:rsidRDefault="0005423F" w:rsidP="0005423F">
      <w:pPr>
        <w:numPr>
          <w:ilvl w:val="0"/>
          <w:numId w:val="76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Oświadczenie o braku powiązań osobowych i konfliktu interesów z Zamawiającym (według wzoru stanowiącego załącznik nr 3 do zapytania ofertowego);</w:t>
      </w:r>
    </w:p>
    <w:p w14:paraId="26554C61" w14:textId="40D44F49" w:rsidR="0005423F" w:rsidRDefault="0005423F" w:rsidP="0005423F">
      <w:pPr>
        <w:numPr>
          <w:ilvl w:val="0"/>
          <w:numId w:val="76"/>
        </w:numPr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Oświadczenie dotyczące podmiotów wskazanych w art. 5k ust. 1 Rozporządzenia Rady (UE) NR 833/2014z dnia 31 lipca 2014 (według wzoru stanowiącego załącznik nr </w:t>
      </w:r>
      <w:r w:rsidR="00E67F40">
        <w:rPr>
          <w:rFonts w:cs="Calibri"/>
          <w:color w:val="000000"/>
        </w:rPr>
        <w:t>4</w:t>
      </w:r>
      <w:r>
        <w:rPr>
          <w:rFonts w:cs="Calibri"/>
          <w:color w:val="000000"/>
        </w:rPr>
        <w:t xml:space="preserve"> do zapytania ofertowego);</w:t>
      </w:r>
    </w:p>
    <w:p w14:paraId="315FE8AD" w14:textId="77777777" w:rsidR="0005423F" w:rsidRDefault="0005423F" w:rsidP="0005423F">
      <w:pPr>
        <w:numPr>
          <w:ilvl w:val="0"/>
          <w:numId w:val="76"/>
        </w:numPr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Pełnomocnictwo – w przypadku podpisania oferty przez osobę upoważnioną przez Wykonawcę; </w:t>
      </w:r>
    </w:p>
    <w:p w14:paraId="476DFA9B" w14:textId="77777777" w:rsidR="0005423F" w:rsidRDefault="0005423F" w:rsidP="0005423F">
      <w:pPr>
        <w:spacing w:after="0"/>
        <w:ind w:left="1068"/>
        <w:contextualSpacing/>
        <w:rPr>
          <w:rFonts w:cs="Calibri"/>
          <w:color w:val="000000"/>
        </w:rPr>
      </w:pPr>
    </w:p>
    <w:p w14:paraId="6133EA44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Wykonawca może sporządzić tylko jedną ofertę cenową i złożyć ją w jednym egzemplarzu. </w:t>
      </w:r>
    </w:p>
    <w:p w14:paraId="1FAF2A5E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Cena oferty jest kwotą brutto wymienioną w formularzu ofertowym. </w:t>
      </w:r>
    </w:p>
    <w:p w14:paraId="1DF90EB3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76B5A57E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319AC304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 xml:space="preserve">Wszelkie koszty przygotowania i złożenia oferty ponosi Wykonawca. </w:t>
      </w:r>
    </w:p>
    <w:p w14:paraId="19384E31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Wartość oferty powinna uwzględniać wszelkie koszty związane z realizacją przedmiotu zamówienia. </w:t>
      </w:r>
    </w:p>
    <w:p w14:paraId="201C6A32" w14:textId="77777777" w:rsidR="0005423F" w:rsidRDefault="0005423F" w:rsidP="0005423F">
      <w:pPr>
        <w:numPr>
          <w:ilvl w:val="0"/>
          <w:numId w:val="75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 chwilą ustanowienia pełnomocnictwa istnieje obowiązek załączenia do oferty pełnomocnictwa wraz z podaniem jego zakresu. </w:t>
      </w:r>
    </w:p>
    <w:p w14:paraId="7D22C312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39A2919C" w14:textId="6AFB8396" w:rsidR="0005423F" w:rsidRDefault="0005423F" w:rsidP="0005423F">
      <w:pPr>
        <w:autoSpaceDE w:val="0"/>
        <w:autoSpaceDN w:val="0"/>
        <w:adjustRightInd w:val="0"/>
        <w:spacing w:after="255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VI</w:t>
      </w:r>
      <w:r w:rsidR="007C28CD">
        <w:rPr>
          <w:rFonts w:cs="Calibri"/>
          <w:b/>
          <w:bCs/>
          <w:color w:val="000000"/>
        </w:rPr>
        <w:t>I</w:t>
      </w:r>
      <w:r>
        <w:rPr>
          <w:rFonts w:cs="Calibri"/>
          <w:b/>
          <w:bCs/>
          <w:color w:val="000000"/>
        </w:rPr>
        <w:t xml:space="preserve">I. Termin i sposób składania oferty </w:t>
      </w:r>
    </w:p>
    <w:p w14:paraId="2CB8E21E" w14:textId="77777777" w:rsidR="0005423F" w:rsidRDefault="0005423F" w:rsidP="0005423F">
      <w:pPr>
        <w:autoSpaceDE w:val="0"/>
        <w:autoSpaceDN w:val="0"/>
        <w:adjustRightInd w:val="0"/>
        <w:spacing w:after="255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1. Ofertę należy przekazać wraz z załącznikami</w:t>
      </w:r>
      <w:r>
        <w:rPr>
          <w:rFonts w:cs="Calibri"/>
          <w:iCs/>
          <w:color w:val="000000"/>
        </w:rPr>
        <w:t xml:space="preserve"> za pomocą Bazy Konkurencyjności.  </w:t>
      </w:r>
    </w:p>
    <w:p w14:paraId="4BC76793" w14:textId="77777777" w:rsidR="0005423F" w:rsidRDefault="0005423F" w:rsidP="0005423F">
      <w:pPr>
        <w:autoSpaceDE w:val="0"/>
        <w:autoSpaceDN w:val="0"/>
        <w:adjustRightInd w:val="0"/>
        <w:spacing w:after="27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2. Do formularza ofertowego należy załączyć: </w:t>
      </w:r>
    </w:p>
    <w:p w14:paraId="3BDD419A" w14:textId="77777777" w:rsidR="0005423F" w:rsidRDefault="0005423F" w:rsidP="0005423F">
      <w:pPr>
        <w:numPr>
          <w:ilvl w:val="0"/>
          <w:numId w:val="77"/>
        </w:numPr>
        <w:autoSpaceDE w:val="0"/>
        <w:autoSpaceDN w:val="0"/>
        <w:adjustRightInd w:val="0"/>
        <w:spacing w:after="0" w:line="256" w:lineRule="auto"/>
        <w:ind w:left="714" w:hanging="357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Oświadczenie o spełnieniu warunków udziału w postępowaniu (według wzoru stanowiącego załącznik nr 2 do zapytania ofertowego). </w:t>
      </w:r>
    </w:p>
    <w:p w14:paraId="322A8A90" w14:textId="77777777" w:rsidR="0005423F" w:rsidRDefault="0005423F" w:rsidP="0005423F">
      <w:pPr>
        <w:numPr>
          <w:ilvl w:val="0"/>
          <w:numId w:val="77"/>
        </w:numPr>
        <w:autoSpaceDE w:val="0"/>
        <w:autoSpaceDN w:val="0"/>
        <w:adjustRightInd w:val="0"/>
        <w:spacing w:after="0" w:line="256" w:lineRule="auto"/>
        <w:ind w:left="714" w:hanging="357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Oświadczenie o braku powiązań osobowych i konfliktu interesów z Zamawiającym (według wzoru stanowiącego załącznik nr 3 do zapytania ofertowego), </w:t>
      </w:r>
    </w:p>
    <w:p w14:paraId="4FD5AC05" w14:textId="77D3FF88" w:rsidR="0005423F" w:rsidRDefault="0005423F" w:rsidP="0005423F">
      <w:pPr>
        <w:numPr>
          <w:ilvl w:val="0"/>
          <w:numId w:val="77"/>
        </w:numPr>
        <w:spacing w:after="0" w:line="256" w:lineRule="auto"/>
        <w:ind w:left="714" w:hanging="357"/>
        <w:contextualSpacing/>
        <w:jc w:val="both"/>
        <w:rPr>
          <w:rFonts w:cs="Calibri"/>
          <w:color w:val="000000"/>
        </w:rPr>
      </w:pPr>
      <w:bookmarkStart w:id="6" w:name="_Hlk172709684"/>
      <w:r>
        <w:rPr>
          <w:rFonts w:cs="Calibri"/>
          <w:color w:val="000000"/>
        </w:rPr>
        <w:t xml:space="preserve">Oświadczenie dotyczące podmiotów wskazanych w art. 5k ust. 1 Rozporządzenia Rady (UE) NR 833/2014z dnia 31 lipca 2014 (według wzoru stanowiącego załącznik nr  </w:t>
      </w:r>
      <w:r w:rsidR="00E67F40">
        <w:rPr>
          <w:rFonts w:cs="Calibri"/>
          <w:color w:val="000000"/>
        </w:rPr>
        <w:t>4</w:t>
      </w:r>
      <w:r>
        <w:rPr>
          <w:rFonts w:cs="Calibri"/>
          <w:color w:val="000000"/>
        </w:rPr>
        <w:t xml:space="preserve"> do zapytania ofertowego)</w:t>
      </w:r>
      <w:bookmarkEnd w:id="6"/>
      <w:r>
        <w:rPr>
          <w:rFonts w:cs="Calibri"/>
          <w:color w:val="000000"/>
        </w:rPr>
        <w:t>;</w:t>
      </w:r>
    </w:p>
    <w:p w14:paraId="533508EB" w14:textId="77777777" w:rsidR="0005423F" w:rsidRDefault="0005423F" w:rsidP="0005423F">
      <w:pPr>
        <w:numPr>
          <w:ilvl w:val="0"/>
          <w:numId w:val="77"/>
        </w:numPr>
        <w:autoSpaceDE w:val="0"/>
        <w:autoSpaceDN w:val="0"/>
        <w:adjustRightInd w:val="0"/>
        <w:spacing w:after="0" w:line="256" w:lineRule="auto"/>
        <w:ind w:left="714" w:hanging="357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Pełnomocnictwo – w przypadku podpisania oferty przez osobę upoważnioną przez Wykonawcę.</w:t>
      </w:r>
    </w:p>
    <w:p w14:paraId="34A3F5B1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1115445F" w14:textId="330B5D0D" w:rsidR="0005423F" w:rsidRDefault="0005423F" w:rsidP="0005423F">
      <w:pPr>
        <w:autoSpaceDE w:val="0"/>
        <w:autoSpaceDN w:val="0"/>
        <w:adjustRightInd w:val="0"/>
        <w:spacing w:after="18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3. Oferty należy dostarczyć do </w:t>
      </w:r>
      <w:r w:rsidR="008E7EB9">
        <w:rPr>
          <w:rFonts w:cs="Calibri"/>
          <w:b/>
          <w:color w:val="FF0000"/>
          <w:u w:val="single"/>
        </w:rPr>
        <w:t>14</w:t>
      </w:r>
      <w:r w:rsidR="00C35E1D">
        <w:rPr>
          <w:rFonts w:cs="Calibri"/>
          <w:b/>
          <w:color w:val="FF0000"/>
          <w:u w:val="single"/>
        </w:rPr>
        <w:t>.0</w:t>
      </w:r>
      <w:r w:rsidR="008E7EB9">
        <w:rPr>
          <w:rFonts w:cs="Calibri"/>
          <w:b/>
          <w:color w:val="FF0000"/>
          <w:u w:val="single"/>
        </w:rPr>
        <w:t>4</w:t>
      </w:r>
      <w:r w:rsidR="00C35E1D">
        <w:rPr>
          <w:rFonts w:cs="Calibri"/>
          <w:b/>
          <w:color w:val="FF0000"/>
          <w:u w:val="single"/>
        </w:rPr>
        <w:t>.2025</w:t>
      </w:r>
      <w:r>
        <w:rPr>
          <w:rFonts w:cs="Calibri"/>
          <w:b/>
          <w:color w:val="FF0000"/>
          <w:u w:val="single"/>
        </w:rPr>
        <w:t xml:space="preserve"> r. do godz. 10.00</w:t>
      </w:r>
      <w:r>
        <w:rPr>
          <w:rFonts w:cs="Calibri"/>
          <w:color w:val="000000"/>
        </w:rPr>
        <w:t>. Decyduje data wpływu oferty poprzez Bazę Konkurencyjności.</w:t>
      </w:r>
    </w:p>
    <w:p w14:paraId="77ECA568" w14:textId="77777777" w:rsidR="0005423F" w:rsidRDefault="0005423F" w:rsidP="0005423F">
      <w:pPr>
        <w:autoSpaceDE w:val="0"/>
        <w:autoSpaceDN w:val="0"/>
        <w:adjustRightInd w:val="0"/>
        <w:spacing w:after="18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4. Oferty, które wpłyną po wskazanym terminie i godzinie zostaną odrzucone bez rozpatrywania i nie będą podlegać ocenie. </w:t>
      </w:r>
    </w:p>
    <w:p w14:paraId="4C929020" w14:textId="77777777" w:rsidR="0005423F" w:rsidRDefault="0005423F" w:rsidP="0005423F">
      <w:pPr>
        <w:autoSpaceDE w:val="0"/>
        <w:autoSpaceDN w:val="0"/>
        <w:adjustRightInd w:val="0"/>
        <w:spacing w:after="18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5. Wszelkie dokumenty muszą być podpisane przez Wykonawcę – osobę lub osoby uprawnione do składania oświadczeń woli w imieniu Wykonawcy. </w:t>
      </w:r>
    </w:p>
    <w:p w14:paraId="2DAFF384" w14:textId="77777777" w:rsidR="0005423F" w:rsidRDefault="0005423F" w:rsidP="0005423F">
      <w:pPr>
        <w:autoSpaceDE w:val="0"/>
        <w:autoSpaceDN w:val="0"/>
        <w:adjustRightInd w:val="0"/>
        <w:spacing w:after="18"/>
        <w:jc w:val="both"/>
        <w:rPr>
          <w:rFonts w:cs="Calibri"/>
          <w:color w:val="000000"/>
        </w:rPr>
      </w:pPr>
    </w:p>
    <w:p w14:paraId="521DEB44" w14:textId="3CFF0685" w:rsidR="0005423F" w:rsidRDefault="007C28CD" w:rsidP="0005423F">
      <w:pPr>
        <w:autoSpaceDE w:val="0"/>
        <w:autoSpaceDN w:val="0"/>
        <w:adjustRightInd w:val="0"/>
        <w:spacing w:after="255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X</w:t>
      </w:r>
      <w:r w:rsidR="0005423F">
        <w:rPr>
          <w:rFonts w:cs="Calibri"/>
          <w:b/>
          <w:bCs/>
          <w:color w:val="000000"/>
        </w:rPr>
        <w:t xml:space="preserve">I. Wykluczenie Wykonawcy </w:t>
      </w:r>
    </w:p>
    <w:p w14:paraId="60D76126" w14:textId="77777777" w:rsidR="0005423F" w:rsidRDefault="0005423F" w:rsidP="0005423F">
      <w:pPr>
        <w:autoSpaceDE w:val="0"/>
        <w:autoSpaceDN w:val="0"/>
        <w:adjustRightInd w:val="0"/>
        <w:spacing w:after="255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1. Z postępowania wykluczone będą osoby powiązane z Zamawiającym osobowo lub kapitałowo. </w:t>
      </w:r>
    </w:p>
    <w:p w14:paraId="41B6D9A7" w14:textId="77777777" w:rsidR="0005423F" w:rsidRDefault="0005423F" w:rsidP="0005423F">
      <w:pPr>
        <w:autoSpaceDE w:val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1EC8B642" w14:textId="77777777" w:rsidR="0005423F" w:rsidRDefault="0005423F" w:rsidP="0005423F">
      <w:pPr>
        <w:numPr>
          <w:ilvl w:val="0"/>
          <w:numId w:val="78"/>
        </w:numPr>
        <w:autoSpaceDE w:val="0"/>
        <w:spacing w:line="256" w:lineRule="auto"/>
        <w:contextualSpacing/>
        <w:jc w:val="both"/>
        <w:rPr>
          <w:rFonts w:cs="Calibri"/>
        </w:rPr>
      </w:pPr>
      <w:r>
        <w:rPr>
          <w:rFonts w:cs="Calibri"/>
        </w:rPr>
        <w:t>uczestniczeniu w spółce jako wspólnik spółki cywilnej lub spółki osobowej.</w:t>
      </w:r>
    </w:p>
    <w:p w14:paraId="1504CC9C" w14:textId="77777777" w:rsidR="0005423F" w:rsidRDefault="0005423F" w:rsidP="0005423F">
      <w:pPr>
        <w:numPr>
          <w:ilvl w:val="0"/>
          <w:numId w:val="78"/>
        </w:numPr>
        <w:autoSpaceDE w:val="0"/>
        <w:spacing w:line="256" w:lineRule="auto"/>
        <w:contextualSpacing/>
        <w:jc w:val="both"/>
        <w:rPr>
          <w:rFonts w:cs="Calibri"/>
        </w:rPr>
      </w:pPr>
      <w:r>
        <w:rPr>
          <w:rFonts w:cs="Calibri"/>
        </w:rPr>
        <w:t>posiadaniu co najmniej 10% udziałów lub akcji.</w:t>
      </w:r>
    </w:p>
    <w:p w14:paraId="742A2CD9" w14:textId="77777777" w:rsidR="0005423F" w:rsidRDefault="0005423F" w:rsidP="0005423F">
      <w:pPr>
        <w:numPr>
          <w:ilvl w:val="0"/>
          <w:numId w:val="78"/>
        </w:numPr>
        <w:autoSpaceDE w:val="0"/>
        <w:spacing w:line="256" w:lineRule="auto"/>
        <w:contextualSpacing/>
        <w:jc w:val="both"/>
        <w:rPr>
          <w:rFonts w:cs="Calibri"/>
        </w:rPr>
      </w:pPr>
      <w:r>
        <w:rPr>
          <w:rFonts w:cs="Calibri"/>
        </w:rPr>
        <w:t>pełnieniu funkcji członka organu nadzorczego lub zarządzającego, prokurenta, pełnomocnika.</w:t>
      </w:r>
    </w:p>
    <w:p w14:paraId="1107792C" w14:textId="77777777" w:rsidR="0005423F" w:rsidRDefault="0005423F" w:rsidP="0005423F">
      <w:pPr>
        <w:numPr>
          <w:ilvl w:val="0"/>
          <w:numId w:val="78"/>
        </w:numPr>
        <w:autoSpaceDE w:val="0"/>
        <w:spacing w:line="256" w:lineRule="auto"/>
        <w:contextualSpacing/>
        <w:jc w:val="both"/>
        <w:rPr>
          <w:rFonts w:cs="Calibri"/>
        </w:rPr>
      </w:pPr>
      <w:r>
        <w:rPr>
          <w:rFonts w:cs="Calibri"/>
        </w:rPr>
        <w:lastRenderedPageBreak/>
        <w:t>pozostawaniu w związku małżeńskim, w stosunku pokrewieństwa lub powinowactwa w linii prostej,</w:t>
      </w:r>
    </w:p>
    <w:p w14:paraId="66C035AB" w14:textId="77777777" w:rsidR="0005423F" w:rsidRDefault="0005423F" w:rsidP="0005423F">
      <w:pPr>
        <w:numPr>
          <w:ilvl w:val="0"/>
          <w:numId w:val="78"/>
        </w:numPr>
        <w:autoSpaceDE w:val="0"/>
        <w:spacing w:line="256" w:lineRule="auto"/>
        <w:contextualSpacing/>
        <w:jc w:val="both"/>
        <w:rPr>
          <w:rFonts w:cs="Calibri"/>
        </w:rPr>
      </w:pPr>
      <w:r>
        <w:rPr>
          <w:rFonts w:cs="Calibri"/>
          <w:lang w:eastAsia="pl-PL"/>
        </w:rPr>
        <w:t xml:space="preserve">pokrewieństwu lub powinowactwu w linii bocznej do drugiego stopnia, lub związaniu z tytułu przysposobienia, opieki lub kurateli albo pozostawaniu we wspólnym pożyciu                                        z zamawiającym, jego zastępcą prawnym lub członkami organów zarządzających lub organów nadzorczych zamawiającego , </w:t>
      </w:r>
    </w:p>
    <w:p w14:paraId="76D7D329" w14:textId="77777777" w:rsidR="0005423F" w:rsidRDefault="0005423F" w:rsidP="0005423F">
      <w:pPr>
        <w:numPr>
          <w:ilvl w:val="0"/>
          <w:numId w:val="78"/>
        </w:numPr>
        <w:autoSpaceDE w:val="0"/>
        <w:spacing w:line="256" w:lineRule="auto"/>
        <w:contextualSpacing/>
        <w:jc w:val="both"/>
        <w:rPr>
          <w:rFonts w:cs="Calibri"/>
        </w:rPr>
      </w:pPr>
      <w:r>
        <w:rPr>
          <w:rFonts w:cs="Calibr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50CCB744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589F90C8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7C8223C4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27A3119D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Brak powiązań Wykonawcy z Zamawiającym oraz brak konfliktu interesów będą weryfikowane na podstawie oświadczenia o braku powiązań, dołączonego do oferty (zgodnie z wzorem stanowiącym załącznik nr 3 do zapytania ofertowego).</w:t>
      </w:r>
    </w:p>
    <w:p w14:paraId="35E76DCE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0A6C5367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Ukrainie,</w:t>
      </w:r>
    </w:p>
    <w:p w14:paraId="78C8488B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3693EA31" w14:textId="4D2C712F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Brak powiązań z Federacją Rosyjską będzie weryfikowany na podstawie oświadczenia dotyczącego podmiotów wskazanych w art. 5k ust. 1 Rozporządzenia Rady (UE) NR 833/2014  z dnia 31 lipca 2014 r (zgodnie z wzorem stanowiącym załącznik nr </w:t>
      </w:r>
      <w:r w:rsidR="00E67F40">
        <w:rPr>
          <w:rFonts w:cs="Calibri"/>
          <w:color w:val="000000"/>
        </w:rPr>
        <w:t>4</w:t>
      </w:r>
      <w:r>
        <w:rPr>
          <w:rFonts w:cs="Calibri"/>
          <w:color w:val="000000"/>
        </w:rPr>
        <w:t xml:space="preserve"> do zapytania ofertowego).</w:t>
      </w:r>
    </w:p>
    <w:p w14:paraId="638C30A4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FF0000"/>
        </w:rPr>
      </w:pPr>
    </w:p>
    <w:p w14:paraId="1432F16D" w14:textId="1BED4EF9" w:rsidR="0005423F" w:rsidRDefault="0005423F" w:rsidP="0005423F">
      <w:pPr>
        <w:autoSpaceDE w:val="0"/>
        <w:autoSpaceDN w:val="0"/>
        <w:adjustRightInd w:val="0"/>
        <w:spacing w:after="265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 xml:space="preserve">X. Określenie warunków istotnych zmian umowy </w:t>
      </w:r>
    </w:p>
    <w:p w14:paraId="0164A104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1. Zamawiający przewiduje możliwość zmiany postanowień umowy zawartej z Wykonawcą wyłonionym w niniejszym postępowaniu w następujących sytuacjach: </w:t>
      </w:r>
    </w:p>
    <w:p w14:paraId="0C81D5B2" w14:textId="77777777" w:rsidR="0005423F" w:rsidRDefault="0005423F" w:rsidP="0005423F">
      <w:pPr>
        <w:numPr>
          <w:ilvl w:val="0"/>
          <w:numId w:val="79"/>
        </w:numPr>
        <w:autoSpaceDE w:val="0"/>
        <w:autoSpaceDN w:val="0"/>
        <w:adjustRightInd w:val="0"/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 zmiany jakichkolwiek rozporządzeń i przepisów i innych dokumentów, mających wpływ na realizację umowy;</w:t>
      </w:r>
    </w:p>
    <w:p w14:paraId="6BEFCCD4" w14:textId="77777777" w:rsidR="0005423F" w:rsidRDefault="0005423F" w:rsidP="0005423F">
      <w:pPr>
        <w:numPr>
          <w:ilvl w:val="0"/>
          <w:numId w:val="79"/>
        </w:numPr>
        <w:autoSpaceDE w:val="0"/>
        <w:autoSpaceDN w:val="0"/>
        <w:adjustRightInd w:val="0"/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zmiany powszechnie obowiązujących przepisów prawa mających bezpośredni wpływ na wysokość wynagrodzenia przysługującego Wykonawcy;</w:t>
      </w:r>
    </w:p>
    <w:p w14:paraId="6991CB13" w14:textId="77777777" w:rsidR="0005423F" w:rsidRDefault="0005423F" w:rsidP="0005423F">
      <w:pPr>
        <w:numPr>
          <w:ilvl w:val="0"/>
          <w:numId w:val="79"/>
        </w:numPr>
        <w:autoSpaceDE w:val="0"/>
        <w:autoSpaceDN w:val="0"/>
        <w:adjustRightInd w:val="0"/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zmiany terminu realizacji w wypadku wystąpienia siły wyższej (niezależnej od Stron umowy)                           o okres trwania okoliczności uniemożliwiających realizację zamówienia;</w:t>
      </w:r>
    </w:p>
    <w:p w14:paraId="19288946" w14:textId="77777777" w:rsidR="0005423F" w:rsidRDefault="0005423F" w:rsidP="0005423F">
      <w:pPr>
        <w:numPr>
          <w:ilvl w:val="0"/>
          <w:numId w:val="79"/>
        </w:numPr>
        <w:autoSpaceDE w:val="0"/>
        <w:autoSpaceDN w:val="0"/>
        <w:adjustRightInd w:val="0"/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4326EF16" w14:textId="77777777" w:rsidR="0005423F" w:rsidRDefault="0005423F" w:rsidP="0005423F">
      <w:pPr>
        <w:numPr>
          <w:ilvl w:val="0"/>
          <w:numId w:val="79"/>
        </w:numPr>
        <w:autoSpaceDE w:val="0"/>
        <w:autoSpaceDN w:val="0"/>
        <w:adjustRightInd w:val="0"/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47AF02B9" w14:textId="77777777" w:rsidR="0005423F" w:rsidRDefault="0005423F" w:rsidP="0005423F">
      <w:pPr>
        <w:numPr>
          <w:ilvl w:val="0"/>
          <w:numId w:val="79"/>
        </w:numPr>
        <w:autoSpaceDE w:val="0"/>
        <w:autoSpaceDN w:val="0"/>
        <w:adjustRightInd w:val="0"/>
        <w:spacing w:after="0" w:line="256" w:lineRule="auto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200843FB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2. Wszelkie zmiany do umowy wymagają zachowania formy pisemnego aneksu, podpisanego przez obie ze stron. </w:t>
      </w:r>
    </w:p>
    <w:p w14:paraId="7824C6AD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43953DD9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4F727995" w14:textId="79FB6A7D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X</w:t>
      </w:r>
      <w:r w:rsidR="007C28CD">
        <w:rPr>
          <w:rFonts w:cs="Calibri"/>
          <w:b/>
          <w:bCs/>
          <w:color w:val="000000"/>
        </w:rPr>
        <w:t>I</w:t>
      </w:r>
      <w:r>
        <w:rPr>
          <w:rFonts w:cs="Calibri"/>
          <w:b/>
          <w:bCs/>
          <w:color w:val="000000"/>
        </w:rPr>
        <w:t xml:space="preserve">. Informacje o planowanych zamówieniach uzupełniających </w:t>
      </w:r>
    </w:p>
    <w:p w14:paraId="75AF3B77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5E894B79" w14:textId="77777777" w:rsidR="0005423F" w:rsidRDefault="0005423F" w:rsidP="0005423F">
      <w:pPr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54215BEA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</w:p>
    <w:p w14:paraId="1ECFFC9F" w14:textId="3D313AEA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X</w:t>
      </w:r>
      <w:r w:rsidR="007C28CD">
        <w:rPr>
          <w:rFonts w:cs="Calibri"/>
          <w:b/>
          <w:bCs/>
          <w:color w:val="000000"/>
        </w:rPr>
        <w:t>I</w:t>
      </w:r>
      <w:r>
        <w:rPr>
          <w:rFonts w:cs="Calibri"/>
          <w:b/>
          <w:bCs/>
          <w:color w:val="000000"/>
        </w:rPr>
        <w:t xml:space="preserve">I. Osoby do kontaktu: </w:t>
      </w:r>
    </w:p>
    <w:p w14:paraId="2C1B26B8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Osobą do kontaktu w sprawie niniejszego zamówienia Marzena Głogowska-Szukszto,                                           e-mail: </w:t>
      </w:r>
      <w:hyperlink r:id="rId8" w:history="1">
        <w:r>
          <w:rPr>
            <w:rStyle w:val="Hipercze"/>
            <w:color w:val="0563C1"/>
          </w:rPr>
          <w:t xml:space="preserve"> </w:t>
        </w:r>
        <w:r>
          <w:rPr>
            <w:rStyle w:val="Hipercze"/>
            <w:rFonts w:cs="Calibri"/>
            <w:color w:val="0563C1"/>
          </w:rPr>
          <w:t>marzenagsz@o2.pl</w:t>
        </w:r>
      </w:hyperlink>
      <w:r>
        <w:rPr>
          <w:rFonts w:cs="Calibri"/>
          <w:color w:val="000000"/>
        </w:rPr>
        <w:t>, tel. 602767926</w:t>
      </w:r>
    </w:p>
    <w:p w14:paraId="28A93B36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Pytania i odpowiedzi w sprawie zamówienia możliwe są </w:t>
      </w:r>
      <w:r>
        <w:rPr>
          <w:rFonts w:cs="Calibri"/>
          <w:b/>
          <w:color w:val="000000"/>
          <w:u w:val="single"/>
        </w:rPr>
        <w:t>wyłącznie</w:t>
      </w:r>
      <w:r>
        <w:rPr>
          <w:rFonts w:cs="Calibri"/>
          <w:color w:val="000000"/>
        </w:rPr>
        <w:t xml:space="preserve"> za pośrednictwem Bazy Konkurencyjności.  </w:t>
      </w:r>
    </w:p>
    <w:p w14:paraId="7F513C56" w14:textId="77777777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</w:p>
    <w:p w14:paraId="6A84B882" w14:textId="24AE0671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color w:val="000000"/>
        </w:rPr>
      </w:pPr>
      <w:r>
        <w:rPr>
          <w:rFonts w:cs="Calibri"/>
          <w:b/>
          <w:bCs/>
          <w:color w:val="000000"/>
        </w:rPr>
        <w:t>XI</w:t>
      </w:r>
      <w:r w:rsidR="007C28CD">
        <w:rPr>
          <w:rFonts w:cs="Calibri"/>
          <w:b/>
          <w:bCs/>
          <w:color w:val="000000"/>
        </w:rPr>
        <w:t>I</w:t>
      </w:r>
      <w:r>
        <w:rPr>
          <w:rFonts w:cs="Calibri"/>
          <w:b/>
          <w:bCs/>
          <w:color w:val="000000"/>
        </w:rPr>
        <w:t xml:space="preserve">I. Inne </w:t>
      </w:r>
    </w:p>
    <w:p w14:paraId="00A74A71" w14:textId="1136E96F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</w:t>
      </w:r>
      <w:r w:rsidRPr="00C35E1D">
        <w:rPr>
          <w:rFonts w:cs="Calibri"/>
          <w:b/>
          <w:bCs/>
          <w:color w:val="000000"/>
          <w:u w:val="single"/>
        </w:rPr>
        <w:t>dopuszcza</w:t>
      </w:r>
      <w:r w:rsidRPr="00C35E1D">
        <w:rPr>
          <w:rFonts w:cs="Calibri"/>
          <w:b/>
          <w:bCs/>
          <w:color w:val="000000"/>
        </w:rPr>
        <w:t xml:space="preserve"> </w:t>
      </w:r>
      <w:r>
        <w:rPr>
          <w:rFonts w:cs="Calibri"/>
          <w:color w:val="000000"/>
        </w:rPr>
        <w:t>składani</w:t>
      </w:r>
      <w:r w:rsidR="00D90D9B">
        <w:rPr>
          <w:rFonts w:cs="Calibri"/>
          <w:color w:val="000000"/>
        </w:rPr>
        <w:t>e</w:t>
      </w:r>
      <w:r>
        <w:rPr>
          <w:rFonts w:cs="Calibri"/>
          <w:color w:val="000000"/>
        </w:rPr>
        <w:t xml:space="preserve"> ofert częściowych. </w:t>
      </w:r>
      <w:r w:rsidR="00C0697C">
        <w:rPr>
          <w:rFonts w:cs="Calibri"/>
          <w:color w:val="000000"/>
        </w:rPr>
        <w:t>Na każdą część zamówienia należy złożyć odrębną ofertę.</w:t>
      </w:r>
    </w:p>
    <w:p w14:paraId="2CDF8427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</w:t>
      </w:r>
      <w:r>
        <w:rPr>
          <w:rFonts w:cs="Calibri"/>
          <w:color w:val="000000"/>
          <w:u w:val="single"/>
        </w:rPr>
        <w:t>nie dopuszcza</w:t>
      </w:r>
      <w:r>
        <w:rPr>
          <w:rFonts w:cs="Calibri"/>
          <w:color w:val="000000"/>
        </w:rPr>
        <w:t xml:space="preserve"> składania ofert wariantowych. </w:t>
      </w:r>
    </w:p>
    <w:p w14:paraId="15DDA15E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72843FEA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Zamawiający zastrzega sobie prawo do niewybrania żadnej z przedstawionych ofert bez podania przyczyny.</w:t>
      </w:r>
    </w:p>
    <w:p w14:paraId="5694F55F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lastRenderedPageBreak/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2B961B66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38A5E262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zastrzega sobie możliwość unieważnienia postępowania bez podania przyczyny. </w:t>
      </w:r>
    </w:p>
    <w:p w14:paraId="4EEAAAA2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Złożenie przez Wykonawcę nieprawdziwych informacji, mających wpływ na wynik prowadzonego postępowania, spowoduje wykluczenie Wykonawcy z postępowania. </w:t>
      </w:r>
    </w:p>
    <w:p w14:paraId="1BA0EB4F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Wykonawca może przed upływem terminu składania ofert zmienić lub wymienić  swoją ofertę. </w:t>
      </w:r>
    </w:p>
    <w:p w14:paraId="0770031B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Wykonawca nie może wycofać oferty ani wprowadzić jakichkolwiek zmian w jej treści po upływie terminu składania ofert. </w:t>
      </w:r>
    </w:p>
    <w:p w14:paraId="6F33C845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Zarówno zmiana, jak i wycofanie oferty wymaga zachowania formy pisemnej. </w:t>
      </w:r>
    </w:p>
    <w:p w14:paraId="3096F860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Okres związania Wykonawca złożoną ofertą wynosi 30 dni od upływu terminu składania ofert. </w:t>
      </w:r>
    </w:p>
    <w:p w14:paraId="2AC357B6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Bieg terminu związania ofertą rozpoczyna się wraz z upływem terminu składania ofert. </w:t>
      </w:r>
    </w:p>
    <w:p w14:paraId="2308BCFB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Wykonawca samodzielnie lub na wniosek Zamawiającego może przedłużyć termin związania ofertą. </w:t>
      </w:r>
    </w:p>
    <w:p w14:paraId="2146B730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może żądać od Wykonawców dodatkowych wyjaśnień dotyczących złożonej oferty. </w:t>
      </w:r>
    </w:p>
    <w:p w14:paraId="30EE6349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Prawdopodobny termin wyboru oferty i ogłoszenia wyników nastąpi do 14 dni od upływa terminu składania ofert. </w:t>
      </w:r>
    </w:p>
    <w:p w14:paraId="4463BFDC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Informacje o wynikach postępowania i wyborze Wykonawcy - Zamawiający zamieści na portalu Baza Konkurencyjności. </w:t>
      </w:r>
    </w:p>
    <w:p w14:paraId="41C43AAE" w14:textId="77777777" w:rsidR="0005423F" w:rsidRDefault="0005423F" w:rsidP="0005423F">
      <w:pPr>
        <w:numPr>
          <w:ilvl w:val="0"/>
          <w:numId w:val="80"/>
        </w:numPr>
        <w:autoSpaceDE w:val="0"/>
        <w:autoSpaceDN w:val="0"/>
        <w:adjustRightInd w:val="0"/>
        <w:spacing w:after="0" w:line="256" w:lineRule="auto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0252164A" w14:textId="77777777" w:rsidR="00C35E1D" w:rsidRDefault="00C35E1D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</w:p>
    <w:p w14:paraId="080D9E58" w14:textId="00A2D856" w:rsidR="0005423F" w:rsidRDefault="0005423F" w:rsidP="0005423F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Załączniki:</w:t>
      </w:r>
    </w:p>
    <w:p w14:paraId="0D805B6E" w14:textId="77777777" w:rsidR="0005423F" w:rsidRDefault="0005423F" w:rsidP="0005423F">
      <w:pPr>
        <w:numPr>
          <w:ilvl w:val="1"/>
          <w:numId w:val="73"/>
        </w:numPr>
        <w:autoSpaceDE w:val="0"/>
        <w:autoSpaceDN w:val="0"/>
        <w:adjustRightInd w:val="0"/>
        <w:spacing w:after="0" w:line="256" w:lineRule="auto"/>
        <w:ind w:left="426" w:hanging="426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Załącznik nr 1 - Formularz ofertowy</w:t>
      </w:r>
    </w:p>
    <w:p w14:paraId="10404D0D" w14:textId="77777777" w:rsidR="0005423F" w:rsidRDefault="0005423F" w:rsidP="0005423F">
      <w:pPr>
        <w:numPr>
          <w:ilvl w:val="1"/>
          <w:numId w:val="73"/>
        </w:numPr>
        <w:autoSpaceDE w:val="0"/>
        <w:autoSpaceDN w:val="0"/>
        <w:adjustRightInd w:val="0"/>
        <w:spacing w:after="0" w:line="256" w:lineRule="auto"/>
        <w:ind w:left="426" w:hanging="426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Załącznik nr 2 - Oświadczenie o spełnieniu warunków udziału w postępowaniu</w:t>
      </w:r>
    </w:p>
    <w:p w14:paraId="0DD8A725" w14:textId="77777777" w:rsidR="0005423F" w:rsidRDefault="0005423F" w:rsidP="0005423F">
      <w:pPr>
        <w:numPr>
          <w:ilvl w:val="1"/>
          <w:numId w:val="73"/>
        </w:numPr>
        <w:autoSpaceDE w:val="0"/>
        <w:autoSpaceDN w:val="0"/>
        <w:adjustRightInd w:val="0"/>
        <w:spacing w:after="0" w:line="256" w:lineRule="auto"/>
        <w:ind w:left="426" w:hanging="426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Załącznik nr 3 - Oświadczenie o braku powiązań i konfliktu interesów</w:t>
      </w:r>
    </w:p>
    <w:p w14:paraId="11A70B55" w14:textId="5053B979" w:rsidR="0005423F" w:rsidRPr="009105E9" w:rsidRDefault="0005423F" w:rsidP="009105E9">
      <w:pPr>
        <w:numPr>
          <w:ilvl w:val="1"/>
          <w:numId w:val="73"/>
        </w:numPr>
        <w:autoSpaceDE w:val="0"/>
        <w:autoSpaceDN w:val="0"/>
        <w:adjustRightInd w:val="0"/>
        <w:spacing w:after="0" w:line="256" w:lineRule="auto"/>
        <w:ind w:left="426" w:hanging="426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Załącznik nr 4 </w:t>
      </w:r>
      <w:r w:rsidRPr="009105E9">
        <w:rPr>
          <w:rFonts w:cs="Calibri"/>
          <w:color w:val="000000"/>
        </w:rPr>
        <w:t xml:space="preserve">- Oświadczenie dotyczące podmiotów wskazanych w art. 5k ust. 1 Rozporządzenia Rady (UE) NR 833/2014 z dnia 31 lipca 2014 </w:t>
      </w:r>
    </w:p>
    <w:p w14:paraId="00DE02FA" w14:textId="752868FD" w:rsidR="0005423F" w:rsidRPr="00916FD6" w:rsidRDefault="0005423F" w:rsidP="00916FD6">
      <w:pPr>
        <w:numPr>
          <w:ilvl w:val="1"/>
          <w:numId w:val="73"/>
        </w:numPr>
        <w:autoSpaceDE w:val="0"/>
        <w:autoSpaceDN w:val="0"/>
        <w:adjustRightInd w:val="0"/>
        <w:spacing w:after="0" w:line="256" w:lineRule="auto"/>
        <w:ind w:left="426" w:hanging="426"/>
        <w:contextualSpacing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Załącznik nr </w:t>
      </w:r>
      <w:r w:rsidR="009105E9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- Wzór umowy </w:t>
      </w:r>
    </w:p>
    <w:p w14:paraId="6024DA67" w14:textId="77777777" w:rsidR="0005423F" w:rsidRDefault="0005423F" w:rsidP="0005423F">
      <w:pPr>
        <w:autoSpaceDE w:val="0"/>
        <w:autoSpaceDN w:val="0"/>
        <w:adjustRightInd w:val="0"/>
        <w:spacing w:after="0"/>
        <w:ind w:left="720"/>
        <w:jc w:val="both"/>
        <w:rPr>
          <w:rFonts w:cs="Calibri"/>
          <w:color w:val="FF0000"/>
        </w:rPr>
      </w:pPr>
    </w:p>
    <w:p w14:paraId="00DB9A5C" w14:textId="77777777" w:rsidR="0005423F" w:rsidRDefault="0005423F" w:rsidP="0005423F">
      <w:pPr>
        <w:autoSpaceDE w:val="0"/>
        <w:autoSpaceDN w:val="0"/>
        <w:adjustRightInd w:val="0"/>
        <w:spacing w:after="0"/>
        <w:ind w:left="720"/>
        <w:jc w:val="both"/>
        <w:rPr>
          <w:rFonts w:cs="Calibri"/>
          <w:color w:val="FF0000"/>
        </w:rPr>
      </w:pPr>
    </w:p>
    <w:p w14:paraId="03BD5A72" w14:textId="77777777" w:rsidR="0005423F" w:rsidRDefault="0005423F" w:rsidP="0005423F">
      <w:pPr>
        <w:autoSpaceDE w:val="0"/>
        <w:autoSpaceDN w:val="0"/>
        <w:adjustRightInd w:val="0"/>
        <w:spacing w:after="0"/>
        <w:ind w:left="720"/>
        <w:jc w:val="both"/>
        <w:rPr>
          <w:rFonts w:cs="Calibri"/>
          <w:color w:val="FF0000"/>
        </w:rPr>
      </w:pPr>
    </w:p>
    <w:p w14:paraId="12438289" w14:textId="77777777" w:rsidR="0005423F" w:rsidRDefault="0005423F" w:rsidP="0005423F">
      <w:pPr>
        <w:autoSpaceDE w:val="0"/>
        <w:autoSpaceDN w:val="0"/>
        <w:adjustRightInd w:val="0"/>
        <w:spacing w:after="0"/>
        <w:ind w:left="720"/>
        <w:jc w:val="both"/>
        <w:rPr>
          <w:rFonts w:cs="Calibri"/>
          <w:color w:val="FF0000"/>
        </w:rPr>
      </w:pPr>
    </w:p>
    <w:p w14:paraId="42F38CCE" w14:textId="77777777" w:rsidR="0005423F" w:rsidRDefault="0005423F" w:rsidP="0005423F">
      <w:pPr>
        <w:autoSpaceDE w:val="0"/>
        <w:autoSpaceDN w:val="0"/>
        <w:adjustRightInd w:val="0"/>
        <w:spacing w:after="0"/>
        <w:ind w:left="720"/>
        <w:jc w:val="both"/>
        <w:rPr>
          <w:rFonts w:cs="Calibri"/>
          <w:color w:val="FF0000"/>
        </w:rPr>
      </w:pPr>
    </w:p>
    <w:p w14:paraId="146D9CE7" w14:textId="77777777" w:rsidR="0005423F" w:rsidRDefault="0005423F" w:rsidP="0005423F">
      <w:pPr>
        <w:autoSpaceDE w:val="0"/>
        <w:autoSpaceDN w:val="0"/>
        <w:adjustRightInd w:val="0"/>
        <w:spacing w:after="0"/>
        <w:ind w:left="720"/>
        <w:jc w:val="both"/>
        <w:rPr>
          <w:rFonts w:cs="Calibri"/>
          <w:color w:val="FF0000"/>
        </w:rPr>
      </w:pPr>
    </w:p>
    <w:bookmarkEnd w:id="1"/>
    <w:p w14:paraId="1B3F3B72" w14:textId="05A326C9" w:rsidR="00B15A66" w:rsidRPr="001F25B8" w:rsidRDefault="00B15A66" w:rsidP="001F25B8">
      <w:pPr>
        <w:tabs>
          <w:tab w:val="left" w:pos="1080"/>
        </w:tabs>
        <w:spacing w:after="0"/>
        <w:jc w:val="both"/>
        <w:rPr>
          <w:rFonts w:ascii="Arial" w:eastAsia="CIDFont+F1" w:hAnsi="Arial" w:cs="Arial"/>
          <w:lang w:eastAsia="en-GB"/>
        </w:rPr>
      </w:pPr>
    </w:p>
    <w:sectPr w:rsidR="00B15A66" w:rsidRPr="001F25B8" w:rsidSect="00496CA0">
      <w:headerReference w:type="default" r:id="rId9"/>
      <w:footerReference w:type="default" r:id="rId10"/>
      <w:pgSz w:w="11906" w:h="16838"/>
      <w:pgMar w:top="567" w:right="1414" w:bottom="766" w:left="1418" w:header="0" w:footer="25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583A0" w14:textId="77777777" w:rsidR="00457807" w:rsidRDefault="00457807">
      <w:pPr>
        <w:spacing w:after="0" w:line="240" w:lineRule="auto"/>
      </w:pPr>
      <w:r>
        <w:separator/>
      </w:r>
    </w:p>
  </w:endnote>
  <w:endnote w:type="continuationSeparator" w:id="0">
    <w:p w14:paraId="070F5768" w14:textId="77777777" w:rsidR="00457807" w:rsidRDefault="00457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charset w:val="EE"/>
    <w:family w:val="roman"/>
    <w:pitch w:val="variable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5E857" w14:textId="77777777" w:rsidR="00697196" w:rsidRDefault="00697196">
    <w:pPr>
      <w:pStyle w:val="Stopka"/>
    </w:pPr>
  </w:p>
  <w:p w14:paraId="41B5363D" w14:textId="77777777" w:rsidR="00C16F76" w:rsidRPr="00167FFD" w:rsidRDefault="00C16F76" w:rsidP="00C16F7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</w:p>
  <w:p w14:paraId="5FEE8F56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7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7"/>
  </w:p>
  <w:p w14:paraId="5DFDB387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68DD2159" w14:textId="2974C07F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6555556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12B77D57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245035D1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40BF56FA" w14:textId="77777777" w:rsidR="00697196" w:rsidRDefault="006971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ED132" w14:textId="77777777" w:rsidR="00457807" w:rsidRDefault="00457807">
      <w:pPr>
        <w:spacing w:after="0" w:line="240" w:lineRule="auto"/>
      </w:pPr>
      <w:r>
        <w:separator/>
      </w:r>
    </w:p>
  </w:footnote>
  <w:footnote w:type="continuationSeparator" w:id="0">
    <w:p w14:paraId="03844757" w14:textId="77777777" w:rsidR="00457807" w:rsidRDefault="00457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0E409" w14:textId="77777777" w:rsidR="008633F0" w:rsidRDefault="008633F0">
    <w:pPr>
      <w:pStyle w:val="Nagwek"/>
    </w:pPr>
  </w:p>
  <w:p w14:paraId="6C62528E" w14:textId="77777777" w:rsidR="008633F0" w:rsidRDefault="008633F0" w:rsidP="008633F0">
    <w:pPr>
      <w:pStyle w:val="Tekstpodstawowy"/>
    </w:pPr>
  </w:p>
  <w:p w14:paraId="6A7DC8C8" w14:textId="218858E0" w:rsidR="008633F0" w:rsidRDefault="008633F0" w:rsidP="008633F0">
    <w:pPr>
      <w:pStyle w:val="Tekstpodstawowy"/>
    </w:pPr>
    <w:r w:rsidRPr="008633F0">
      <w:rPr>
        <w:noProof/>
      </w:rPr>
      <w:drawing>
        <wp:inline distT="0" distB="0" distL="0" distR="0" wp14:anchorId="7DAD5BF8" wp14:editId="26A3EC61">
          <wp:extent cx="576199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A8724" w14:textId="77777777" w:rsidR="008633F0" w:rsidRDefault="008633F0" w:rsidP="008633F0">
    <w:pPr>
      <w:pStyle w:val="Tekstpodstawowy"/>
    </w:pPr>
  </w:p>
  <w:p w14:paraId="2899139F" w14:textId="77777777" w:rsidR="008633F0" w:rsidRPr="008633F0" w:rsidRDefault="008633F0" w:rsidP="008633F0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5BB5"/>
    <w:multiLevelType w:val="hybridMultilevel"/>
    <w:tmpl w:val="F100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D575D"/>
    <w:multiLevelType w:val="multilevel"/>
    <w:tmpl w:val="BFBE5DF6"/>
    <w:lvl w:ilvl="0">
      <w:start w:val="2"/>
      <w:numFmt w:val="decimal"/>
      <w:lvlText w:val="%1)"/>
      <w:lvlJc w:val="left"/>
      <w:pPr>
        <w:ind w:left="1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6FF6"/>
    <w:multiLevelType w:val="hybridMultilevel"/>
    <w:tmpl w:val="F32CA786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6882"/>
    <w:multiLevelType w:val="multilevel"/>
    <w:tmpl w:val="02E8B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F6908"/>
    <w:multiLevelType w:val="multilevel"/>
    <w:tmpl w:val="3D9E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95CFA"/>
    <w:multiLevelType w:val="hybridMultilevel"/>
    <w:tmpl w:val="47064922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80600"/>
    <w:multiLevelType w:val="hybridMultilevel"/>
    <w:tmpl w:val="C2C48B4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F736C45"/>
    <w:multiLevelType w:val="hybridMultilevel"/>
    <w:tmpl w:val="AE4E957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229D9"/>
    <w:multiLevelType w:val="multilevel"/>
    <w:tmpl w:val="6D609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86560"/>
    <w:multiLevelType w:val="multilevel"/>
    <w:tmpl w:val="E54C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B870F2"/>
    <w:multiLevelType w:val="hybridMultilevel"/>
    <w:tmpl w:val="13FC3158"/>
    <w:lvl w:ilvl="0" w:tplc="60D2F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C0DE0"/>
    <w:multiLevelType w:val="multilevel"/>
    <w:tmpl w:val="19E4C284"/>
    <w:lvl w:ilvl="0">
      <w:start w:val="3"/>
      <w:numFmt w:val="decimal"/>
      <w:lvlText w:val="%1.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A2599"/>
    <w:multiLevelType w:val="multilevel"/>
    <w:tmpl w:val="51F6B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20A4B"/>
    <w:multiLevelType w:val="multilevel"/>
    <w:tmpl w:val="3932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677666"/>
    <w:multiLevelType w:val="hybridMultilevel"/>
    <w:tmpl w:val="CBA28BEC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4A741C"/>
    <w:multiLevelType w:val="multilevel"/>
    <w:tmpl w:val="47A8792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4877805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145C2"/>
    <w:multiLevelType w:val="hybridMultilevel"/>
    <w:tmpl w:val="AE4E957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B1987"/>
    <w:multiLevelType w:val="multilevel"/>
    <w:tmpl w:val="1E642F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F3189"/>
    <w:multiLevelType w:val="hybridMultilevel"/>
    <w:tmpl w:val="7500EFC4"/>
    <w:lvl w:ilvl="0" w:tplc="D1565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1E74B2"/>
    <w:multiLevelType w:val="multilevel"/>
    <w:tmpl w:val="3566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185CE1"/>
    <w:multiLevelType w:val="hybridMultilevel"/>
    <w:tmpl w:val="BB6A8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14C81"/>
    <w:multiLevelType w:val="multilevel"/>
    <w:tmpl w:val="710EAE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0979AB"/>
    <w:multiLevelType w:val="hybridMultilevel"/>
    <w:tmpl w:val="F386D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771A5"/>
    <w:multiLevelType w:val="hybridMultilevel"/>
    <w:tmpl w:val="3340A938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C061F57"/>
    <w:multiLevelType w:val="multilevel"/>
    <w:tmpl w:val="0DE2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00D19F5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FA1B53"/>
    <w:multiLevelType w:val="multilevel"/>
    <w:tmpl w:val="E92A96C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1066CAE"/>
    <w:multiLevelType w:val="multilevel"/>
    <w:tmpl w:val="3468F8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cs="Tahom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decimal"/>
      <w:pStyle w:val="Nagwek6"/>
      <w:lvlText w:val="%2.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314A2BE6"/>
    <w:multiLevelType w:val="hybridMultilevel"/>
    <w:tmpl w:val="AE4E9572"/>
    <w:lvl w:ilvl="0" w:tplc="439E9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5A774E"/>
    <w:multiLevelType w:val="hybridMultilevel"/>
    <w:tmpl w:val="80E0A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D82155"/>
    <w:multiLevelType w:val="multilevel"/>
    <w:tmpl w:val="DDDA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FE51D1"/>
    <w:multiLevelType w:val="hybridMultilevel"/>
    <w:tmpl w:val="75A0F356"/>
    <w:lvl w:ilvl="0" w:tplc="295039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BD5EFB"/>
    <w:multiLevelType w:val="multilevel"/>
    <w:tmpl w:val="2C8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E645270"/>
    <w:multiLevelType w:val="multilevel"/>
    <w:tmpl w:val="BFBA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8F79E5"/>
    <w:multiLevelType w:val="multilevel"/>
    <w:tmpl w:val="3160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1297EE1"/>
    <w:multiLevelType w:val="multilevel"/>
    <w:tmpl w:val="8E922404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3A540C6"/>
    <w:multiLevelType w:val="hybridMultilevel"/>
    <w:tmpl w:val="6074DECE"/>
    <w:lvl w:ilvl="0" w:tplc="1CC4F1FE">
      <w:numFmt w:val="bullet"/>
      <w:lvlText w:val="-"/>
      <w:lvlJc w:val="left"/>
      <w:pPr>
        <w:ind w:left="2160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9"/>
        <w:szCs w:val="19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486216A5"/>
    <w:multiLevelType w:val="multilevel"/>
    <w:tmpl w:val="EB46A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E776D07"/>
    <w:multiLevelType w:val="multilevel"/>
    <w:tmpl w:val="E538323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8A5636"/>
    <w:multiLevelType w:val="hybridMultilevel"/>
    <w:tmpl w:val="2DC2B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9D2252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A855E0"/>
    <w:multiLevelType w:val="multilevel"/>
    <w:tmpl w:val="993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5AB3847"/>
    <w:multiLevelType w:val="hybridMultilevel"/>
    <w:tmpl w:val="5952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BE6D3C"/>
    <w:multiLevelType w:val="multilevel"/>
    <w:tmpl w:val="ED7E8A7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BE5990"/>
    <w:multiLevelType w:val="multilevel"/>
    <w:tmpl w:val="893C3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C01C63"/>
    <w:multiLevelType w:val="hybridMultilevel"/>
    <w:tmpl w:val="77DC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9C81208"/>
    <w:multiLevelType w:val="multilevel"/>
    <w:tmpl w:val="BDB07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 w15:restartNumberingAfterBreak="0">
    <w:nsid w:val="5A0A0540"/>
    <w:multiLevelType w:val="multilevel"/>
    <w:tmpl w:val="12A246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AA527FF"/>
    <w:multiLevelType w:val="multilevel"/>
    <w:tmpl w:val="3FD2EE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410863"/>
    <w:multiLevelType w:val="hybridMultilevel"/>
    <w:tmpl w:val="65E0CA74"/>
    <w:lvl w:ilvl="0" w:tplc="6C905202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E17D96"/>
    <w:multiLevelType w:val="multilevel"/>
    <w:tmpl w:val="665EBEE0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EA34B4E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60817E4F"/>
    <w:multiLevelType w:val="hybridMultilevel"/>
    <w:tmpl w:val="FA3C80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2AC21D7"/>
    <w:multiLevelType w:val="hybridMultilevel"/>
    <w:tmpl w:val="7582A11C"/>
    <w:lvl w:ilvl="0" w:tplc="37180F88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62BA4324"/>
    <w:multiLevelType w:val="hybridMultilevel"/>
    <w:tmpl w:val="2C38C57A"/>
    <w:lvl w:ilvl="0" w:tplc="A478FA6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11526E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6B31E3F"/>
    <w:multiLevelType w:val="multilevel"/>
    <w:tmpl w:val="28A4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89E4D5D"/>
    <w:multiLevelType w:val="hybridMultilevel"/>
    <w:tmpl w:val="5BE01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8C76F3C"/>
    <w:multiLevelType w:val="hybridMultilevel"/>
    <w:tmpl w:val="FD6A4EBE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1C0117"/>
    <w:multiLevelType w:val="multilevel"/>
    <w:tmpl w:val="BD6A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E06A76"/>
    <w:multiLevelType w:val="multilevel"/>
    <w:tmpl w:val="F7E0CF98"/>
    <w:lvl w:ilvl="0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</w:lvl>
    <w:lvl w:ilvl="1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D227311"/>
    <w:multiLevelType w:val="hybridMultilevel"/>
    <w:tmpl w:val="6C5A2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EE18A0"/>
    <w:multiLevelType w:val="hybridMultilevel"/>
    <w:tmpl w:val="D7A8D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5C1E2C"/>
    <w:multiLevelType w:val="hybridMultilevel"/>
    <w:tmpl w:val="42E84404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  <w:b/>
        <w:bCs/>
        <w:i w:val="0"/>
        <w:iCs w:val="0"/>
        <w:spacing w:val="0"/>
        <w:w w:val="101"/>
        <w:sz w:val="19"/>
        <w:szCs w:val="19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2" w15:restartNumberingAfterBreak="0">
    <w:nsid w:val="6E9C2B0D"/>
    <w:multiLevelType w:val="hybridMultilevel"/>
    <w:tmpl w:val="5A12CE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01B7ACB"/>
    <w:multiLevelType w:val="multilevel"/>
    <w:tmpl w:val="38DA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1FA6536"/>
    <w:multiLevelType w:val="multilevel"/>
    <w:tmpl w:val="487C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77" w15:restartNumberingAfterBreak="0">
    <w:nsid w:val="78162B3D"/>
    <w:multiLevelType w:val="multilevel"/>
    <w:tmpl w:val="0E0E9DFC"/>
    <w:lvl w:ilvl="0">
      <w:start w:val="16"/>
      <w:numFmt w:val="decimal"/>
      <w:lvlText w:val="%1."/>
      <w:lvlJc w:val="left"/>
      <w:pPr>
        <w:ind w:left="72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98C3E96"/>
    <w:multiLevelType w:val="hybridMultilevel"/>
    <w:tmpl w:val="5D062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9C548DF"/>
    <w:multiLevelType w:val="hybridMultilevel"/>
    <w:tmpl w:val="BBEE1F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B182407"/>
    <w:multiLevelType w:val="multilevel"/>
    <w:tmpl w:val="98DA497A"/>
    <w:lvl w:ilvl="0">
      <w:start w:val="1"/>
      <w:numFmt w:val="decimal"/>
      <w:lvlText w:val="%1)"/>
      <w:lvlJc w:val="left"/>
      <w:pPr>
        <w:ind w:left="1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81" w15:restartNumberingAfterBreak="0">
    <w:nsid w:val="7C286084"/>
    <w:multiLevelType w:val="hybridMultilevel"/>
    <w:tmpl w:val="05D05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EF9598B"/>
    <w:multiLevelType w:val="multilevel"/>
    <w:tmpl w:val="E572C4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8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69442">
    <w:abstractNumId w:val="31"/>
  </w:num>
  <w:num w:numId="2" w16cid:durableId="1619482327">
    <w:abstractNumId w:val="3"/>
  </w:num>
  <w:num w:numId="3" w16cid:durableId="81339206">
    <w:abstractNumId w:val="68"/>
  </w:num>
  <w:num w:numId="4" w16cid:durableId="733164885">
    <w:abstractNumId w:val="54"/>
  </w:num>
  <w:num w:numId="5" w16cid:durableId="18314791">
    <w:abstractNumId w:val="74"/>
  </w:num>
  <w:num w:numId="6" w16cid:durableId="1032347182">
    <w:abstractNumId w:val="17"/>
  </w:num>
  <w:num w:numId="7" w16cid:durableId="1891376060">
    <w:abstractNumId w:val="41"/>
  </w:num>
  <w:num w:numId="8" w16cid:durableId="1934387677">
    <w:abstractNumId w:val="8"/>
  </w:num>
  <w:num w:numId="9" w16cid:durableId="752429579">
    <w:abstractNumId w:val="53"/>
  </w:num>
  <w:num w:numId="10" w16cid:durableId="640577678">
    <w:abstractNumId w:val="57"/>
  </w:num>
  <w:num w:numId="11" w16cid:durableId="2077704306">
    <w:abstractNumId w:val="24"/>
  </w:num>
  <w:num w:numId="12" w16cid:durableId="689651108">
    <w:abstractNumId w:val="48"/>
  </w:num>
  <w:num w:numId="13" w16cid:durableId="1067649898">
    <w:abstractNumId w:val="13"/>
  </w:num>
  <w:num w:numId="14" w16cid:durableId="364451688">
    <w:abstractNumId w:val="12"/>
  </w:num>
  <w:num w:numId="15" w16cid:durableId="2004510165">
    <w:abstractNumId w:val="51"/>
  </w:num>
  <w:num w:numId="16" w16cid:durableId="175383133">
    <w:abstractNumId w:val="80"/>
  </w:num>
  <w:num w:numId="17" w16cid:durableId="684751749">
    <w:abstractNumId w:val="20"/>
  </w:num>
  <w:num w:numId="18" w16cid:durableId="1289552427">
    <w:abstractNumId w:val="30"/>
  </w:num>
  <w:num w:numId="19" w16cid:durableId="1424764637">
    <w:abstractNumId w:val="1"/>
  </w:num>
  <w:num w:numId="20" w16cid:durableId="1762338959">
    <w:abstractNumId w:val="11"/>
  </w:num>
  <w:num w:numId="21" w16cid:durableId="4870546">
    <w:abstractNumId w:val="82"/>
  </w:num>
  <w:num w:numId="22" w16cid:durableId="45841591">
    <w:abstractNumId w:val="55"/>
  </w:num>
  <w:num w:numId="23" w16cid:durableId="1658998268">
    <w:abstractNumId w:val="50"/>
  </w:num>
  <w:num w:numId="24" w16cid:durableId="1933972004">
    <w:abstractNumId w:val="45"/>
  </w:num>
  <w:num w:numId="25" w16cid:durableId="1179854827">
    <w:abstractNumId w:val="77"/>
  </w:num>
  <w:num w:numId="26" w16cid:durableId="509491293">
    <w:abstractNumId w:val="43"/>
  </w:num>
  <w:num w:numId="27" w16cid:durableId="532766247">
    <w:abstractNumId w:val="4"/>
  </w:num>
  <w:num w:numId="28" w16cid:durableId="965741538">
    <w:abstractNumId w:val="38"/>
  </w:num>
  <w:num w:numId="29" w16cid:durableId="513570104">
    <w:abstractNumId w:val="39"/>
  </w:num>
  <w:num w:numId="30" w16cid:durableId="1186598841">
    <w:abstractNumId w:val="34"/>
  </w:num>
  <w:num w:numId="31" w16cid:durableId="1849060797">
    <w:abstractNumId w:val="73"/>
  </w:num>
  <w:num w:numId="32" w16cid:durableId="538126813">
    <w:abstractNumId w:val="22"/>
  </w:num>
  <w:num w:numId="33" w16cid:durableId="91166272">
    <w:abstractNumId w:val="28"/>
  </w:num>
  <w:num w:numId="34" w16cid:durableId="2102991269">
    <w:abstractNumId w:val="40"/>
  </w:num>
  <w:num w:numId="35" w16cid:durableId="1965915764">
    <w:abstractNumId w:val="9"/>
  </w:num>
  <w:num w:numId="36" w16cid:durableId="1905529575">
    <w:abstractNumId w:val="67"/>
  </w:num>
  <w:num w:numId="37" w16cid:durableId="1446315740">
    <w:abstractNumId w:val="64"/>
  </w:num>
  <w:num w:numId="38" w16cid:durableId="1914511303">
    <w:abstractNumId w:val="52"/>
  </w:num>
  <w:num w:numId="39" w16cid:durableId="31268842">
    <w:abstractNumId w:val="2"/>
  </w:num>
  <w:num w:numId="40" w16cid:durableId="798106822">
    <w:abstractNumId w:val="66"/>
  </w:num>
  <w:num w:numId="41" w16cid:durableId="1616014584">
    <w:abstractNumId w:val="26"/>
  </w:num>
  <w:num w:numId="42" w16cid:durableId="259721072">
    <w:abstractNumId w:val="5"/>
  </w:num>
  <w:num w:numId="43" w16cid:durableId="1446192423">
    <w:abstractNumId w:val="10"/>
  </w:num>
  <w:num w:numId="44" w16cid:durableId="272127117">
    <w:abstractNumId w:val="78"/>
  </w:num>
  <w:num w:numId="45" w16cid:durableId="474763575">
    <w:abstractNumId w:val="79"/>
  </w:num>
  <w:num w:numId="46" w16cid:durableId="2052805018">
    <w:abstractNumId w:val="42"/>
  </w:num>
  <w:num w:numId="47" w16cid:durableId="1032995238">
    <w:abstractNumId w:val="71"/>
  </w:num>
  <w:num w:numId="48" w16cid:durableId="1125464445">
    <w:abstractNumId w:val="32"/>
  </w:num>
  <w:num w:numId="49" w16cid:durableId="920019049">
    <w:abstractNumId w:val="61"/>
  </w:num>
  <w:num w:numId="50" w16cid:durableId="2024354182">
    <w:abstractNumId w:val="25"/>
  </w:num>
  <w:num w:numId="51" w16cid:durableId="709695252">
    <w:abstractNumId w:val="58"/>
  </w:num>
  <w:num w:numId="52" w16cid:durableId="1849950677">
    <w:abstractNumId w:val="47"/>
  </w:num>
  <w:num w:numId="53" w16cid:durableId="407965773">
    <w:abstractNumId w:val="63"/>
  </w:num>
  <w:num w:numId="54" w16cid:durableId="1466970051">
    <w:abstractNumId w:val="7"/>
  </w:num>
  <w:num w:numId="55" w16cid:durableId="1850215110">
    <w:abstractNumId w:val="19"/>
  </w:num>
  <w:num w:numId="56" w16cid:durableId="540753546">
    <w:abstractNumId w:val="18"/>
  </w:num>
  <w:num w:numId="57" w16cid:durableId="316764985">
    <w:abstractNumId w:val="29"/>
  </w:num>
  <w:num w:numId="58" w16cid:durableId="1777944300">
    <w:abstractNumId w:val="81"/>
  </w:num>
  <w:num w:numId="59" w16cid:durableId="280694661">
    <w:abstractNumId w:val="21"/>
  </w:num>
  <w:num w:numId="60" w16cid:durableId="1858349113">
    <w:abstractNumId w:val="33"/>
  </w:num>
  <w:num w:numId="61" w16cid:durableId="1878198838">
    <w:abstractNumId w:val="46"/>
  </w:num>
  <w:num w:numId="62" w16cid:durableId="1768115788">
    <w:abstractNumId w:val="62"/>
  </w:num>
  <w:num w:numId="63" w16cid:durableId="1412046775">
    <w:abstractNumId w:val="23"/>
  </w:num>
  <w:num w:numId="64" w16cid:durableId="1568833088">
    <w:abstractNumId w:val="65"/>
  </w:num>
  <w:num w:numId="65" w16cid:durableId="667248261">
    <w:abstractNumId w:val="6"/>
  </w:num>
  <w:num w:numId="66" w16cid:durableId="591201874">
    <w:abstractNumId w:val="49"/>
  </w:num>
  <w:num w:numId="67" w16cid:durableId="1178234642">
    <w:abstractNumId w:val="72"/>
  </w:num>
  <w:num w:numId="68" w16cid:durableId="1059328631">
    <w:abstractNumId w:val="14"/>
  </w:num>
  <w:num w:numId="69" w16cid:durableId="1796630964">
    <w:abstractNumId w:val="70"/>
  </w:num>
  <w:num w:numId="70" w16cid:durableId="671417058">
    <w:abstractNumId w:val="0"/>
  </w:num>
  <w:num w:numId="71" w16cid:durableId="987124941">
    <w:abstractNumId w:val="69"/>
  </w:num>
  <w:num w:numId="72" w16cid:durableId="3814871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443658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04610174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007797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98321098">
    <w:abstractNumId w:val="59"/>
  </w:num>
  <w:num w:numId="77" w16cid:durableId="2050059646">
    <w:abstractNumId w:val="75"/>
  </w:num>
  <w:num w:numId="78" w16cid:durableId="140418321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25853861">
    <w:abstractNumId w:val="44"/>
  </w:num>
  <w:num w:numId="80" w16cid:durableId="86783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82042797">
    <w:abstractNumId w:val="37"/>
  </w:num>
  <w:num w:numId="82" w16cid:durableId="180702735">
    <w:abstractNumId w:val="0"/>
  </w:num>
  <w:num w:numId="83" w16cid:durableId="1268587930">
    <w:abstractNumId w:val="15"/>
  </w:num>
  <w:num w:numId="84" w16cid:durableId="1265531939">
    <w:abstractNumId w:val="36"/>
  </w:num>
  <w:num w:numId="85" w16cid:durableId="1084032435">
    <w:abstractNumId w:val="60"/>
  </w:num>
  <w:num w:numId="86" w16cid:durableId="571934671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96"/>
    <w:rsid w:val="00001379"/>
    <w:rsid w:val="0000381E"/>
    <w:rsid w:val="00004D7F"/>
    <w:rsid w:val="00013685"/>
    <w:rsid w:val="000150EC"/>
    <w:rsid w:val="00024410"/>
    <w:rsid w:val="00031450"/>
    <w:rsid w:val="000346B0"/>
    <w:rsid w:val="00036F6D"/>
    <w:rsid w:val="00045537"/>
    <w:rsid w:val="000458DE"/>
    <w:rsid w:val="0005199C"/>
    <w:rsid w:val="0005423F"/>
    <w:rsid w:val="000667E5"/>
    <w:rsid w:val="00076578"/>
    <w:rsid w:val="00077D2F"/>
    <w:rsid w:val="000846F8"/>
    <w:rsid w:val="00094A85"/>
    <w:rsid w:val="000A678D"/>
    <w:rsid w:val="000B40F1"/>
    <w:rsid w:val="000D1AD0"/>
    <w:rsid w:val="000E2817"/>
    <w:rsid w:val="000E54C8"/>
    <w:rsid w:val="000E585A"/>
    <w:rsid w:val="00114C42"/>
    <w:rsid w:val="001207DD"/>
    <w:rsid w:val="001521E4"/>
    <w:rsid w:val="0016144D"/>
    <w:rsid w:val="00163391"/>
    <w:rsid w:val="00167B3E"/>
    <w:rsid w:val="001872D0"/>
    <w:rsid w:val="00192D5F"/>
    <w:rsid w:val="00193D0F"/>
    <w:rsid w:val="00194651"/>
    <w:rsid w:val="00194C9E"/>
    <w:rsid w:val="001A6610"/>
    <w:rsid w:val="001A6AA3"/>
    <w:rsid w:val="001B543E"/>
    <w:rsid w:val="001C4A44"/>
    <w:rsid w:val="001F25B8"/>
    <w:rsid w:val="001F2979"/>
    <w:rsid w:val="0020472D"/>
    <w:rsid w:val="0020474B"/>
    <w:rsid w:val="00212831"/>
    <w:rsid w:val="00216889"/>
    <w:rsid w:val="002213C1"/>
    <w:rsid w:val="00226152"/>
    <w:rsid w:val="00245869"/>
    <w:rsid w:val="00253F5A"/>
    <w:rsid w:val="00257920"/>
    <w:rsid w:val="002A433A"/>
    <w:rsid w:val="002D1AF2"/>
    <w:rsid w:val="002D6C96"/>
    <w:rsid w:val="002F5088"/>
    <w:rsid w:val="003244A0"/>
    <w:rsid w:val="003252C0"/>
    <w:rsid w:val="003464E2"/>
    <w:rsid w:val="00350F92"/>
    <w:rsid w:val="003565C0"/>
    <w:rsid w:val="00373E7E"/>
    <w:rsid w:val="00386CC6"/>
    <w:rsid w:val="003C74B5"/>
    <w:rsid w:val="003D4800"/>
    <w:rsid w:val="003E5952"/>
    <w:rsid w:val="003F0D68"/>
    <w:rsid w:val="00401E38"/>
    <w:rsid w:val="00422045"/>
    <w:rsid w:val="004270E5"/>
    <w:rsid w:val="004343F3"/>
    <w:rsid w:val="00436CE0"/>
    <w:rsid w:val="00441728"/>
    <w:rsid w:val="0044673C"/>
    <w:rsid w:val="00457807"/>
    <w:rsid w:val="00462DCF"/>
    <w:rsid w:val="00470616"/>
    <w:rsid w:val="004769F2"/>
    <w:rsid w:val="00483918"/>
    <w:rsid w:val="00483AAA"/>
    <w:rsid w:val="00496CA0"/>
    <w:rsid w:val="004A3A61"/>
    <w:rsid w:val="004A7849"/>
    <w:rsid w:val="004B0A96"/>
    <w:rsid w:val="004B16A3"/>
    <w:rsid w:val="004C4B2C"/>
    <w:rsid w:val="004E646C"/>
    <w:rsid w:val="004F004A"/>
    <w:rsid w:val="004F2EBB"/>
    <w:rsid w:val="004F305F"/>
    <w:rsid w:val="00506B15"/>
    <w:rsid w:val="00510545"/>
    <w:rsid w:val="0051106C"/>
    <w:rsid w:val="005174A7"/>
    <w:rsid w:val="005219D5"/>
    <w:rsid w:val="00523DC7"/>
    <w:rsid w:val="00525A8D"/>
    <w:rsid w:val="00526304"/>
    <w:rsid w:val="00575A0C"/>
    <w:rsid w:val="005814CC"/>
    <w:rsid w:val="00585D07"/>
    <w:rsid w:val="00586B26"/>
    <w:rsid w:val="005B5EE4"/>
    <w:rsid w:val="005C0703"/>
    <w:rsid w:val="005C247B"/>
    <w:rsid w:val="005C3C52"/>
    <w:rsid w:val="005C4B80"/>
    <w:rsid w:val="005D13CD"/>
    <w:rsid w:val="005E2190"/>
    <w:rsid w:val="005F2CB5"/>
    <w:rsid w:val="00600AF1"/>
    <w:rsid w:val="00607020"/>
    <w:rsid w:val="00612633"/>
    <w:rsid w:val="0062091F"/>
    <w:rsid w:val="00622BA5"/>
    <w:rsid w:val="006236A8"/>
    <w:rsid w:val="00640BC4"/>
    <w:rsid w:val="00645EE0"/>
    <w:rsid w:val="00675628"/>
    <w:rsid w:val="006835FB"/>
    <w:rsid w:val="00697196"/>
    <w:rsid w:val="006D5F6D"/>
    <w:rsid w:val="006E387F"/>
    <w:rsid w:val="006E425C"/>
    <w:rsid w:val="006E651D"/>
    <w:rsid w:val="00704915"/>
    <w:rsid w:val="0070530F"/>
    <w:rsid w:val="00712214"/>
    <w:rsid w:val="007122ED"/>
    <w:rsid w:val="00714B27"/>
    <w:rsid w:val="00720A5E"/>
    <w:rsid w:val="007214FC"/>
    <w:rsid w:val="007224C9"/>
    <w:rsid w:val="00723F47"/>
    <w:rsid w:val="00726761"/>
    <w:rsid w:val="007318A9"/>
    <w:rsid w:val="00731BF5"/>
    <w:rsid w:val="00733A70"/>
    <w:rsid w:val="00737B63"/>
    <w:rsid w:val="00740F4E"/>
    <w:rsid w:val="0074145A"/>
    <w:rsid w:val="00745FD9"/>
    <w:rsid w:val="007606CC"/>
    <w:rsid w:val="00761A42"/>
    <w:rsid w:val="00772765"/>
    <w:rsid w:val="00781AB5"/>
    <w:rsid w:val="007A0DF2"/>
    <w:rsid w:val="007B26B3"/>
    <w:rsid w:val="007B3777"/>
    <w:rsid w:val="007B40C8"/>
    <w:rsid w:val="007C28CD"/>
    <w:rsid w:val="007D6595"/>
    <w:rsid w:val="007E431F"/>
    <w:rsid w:val="007E446A"/>
    <w:rsid w:val="007F156F"/>
    <w:rsid w:val="0081090E"/>
    <w:rsid w:val="00814734"/>
    <w:rsid w:val="008162B2"/>
    <w:rsid w:val="00824DCD"/>
    <w:rsid w:val="008358FF"/>
    <w:rsid w:val="00836FA0"/>
    <w:rsid w:val="0084137A"/>
    <w:rsid w:val="0084391E"/>
    <w:rsid w:val="00846CF4"/>
    <w:rsid w:val="008511B4"/>
    <w:rsid w:val="008633F0"/>
    <w:rsid w:val="008641AF"/>
    <w:rsid w:val="0087395E"/>
    <w:rsid w:val="00874799"/>
    <w:rsid w:val="00877F84"/>
    <w:rsid w:val="008A61AE"/>
    <w:rsid w:val="008B237C"/>
    <w:rsid w:val="008B3A85"/>
    <w:rsid w:val="008B61CA"/>
    <w:rsid w:val="008C12CA"/>
    <w:rsid w:val="008C1975"/>
    <w:rsid w:val="008C267C"/>
    <w:rsid w:val="008D12FE"/>
    <w:rsid w:val="008D5B0E"/>
    <w:rsid w:val="008E5072"/>
    <w:rsid w:val="008E7EB9"/>
    <w:rsid w:val="008F477B"/>
    <w:rsid w:val="00900F1D"/>
    <w:rsid w:val="009105E9"/>
    <w:rsid w:val="00916FD6"/>
    <w:rsid w:val="00926B9E"/>
    <w:rsid w:val="00935AE5"/>
    <w:rsid w:val="00937D75"/>
    <w:rsid w:val="00940568"/>
    <w:rsid w:val="00943767"/>
    <w:rsid w:val="00951986"/>
    <w:rsid w:val="00960001"/>
    <w:rsid w:val="00960727"/>
    <w:rsid w:val="00963E6A"/>
    <w:rsid w:val="00970573"/>
    <w:rsid w:val="00985D7D"/>
    <w:rsid w:val="00995889"/>
    <w:rsid w:val="00997061"/>
    <w:rsid w:val="009A0C70"/>
    <w:rsid w:val="009A2443"/>
    <w:rsid w:val="009A7F3B"/>
    <w:rsid w:val="009B06C6"/>
    <w:rsid w:val="009B0BBB"/>
    <w:rsid w:val="009B4C4A"/>
    <w:rsid w:val="009C0139"/>
    <w:rsid w:val="009C6619"/>
    <w:rsid w:val="009C69F6"/>
    <w:rsid w:val="009D6AB5"/>
    <w:rsid w:val="009E25A8"/>
    <w:rsid w:val="009E6F90"/>
    <w:rsid w:val="00A07143"/>
    <w:rsid w:val="00A132E6"/>
    <w:rsid w:val="00A43FB5"/>
    <w:rsid w:val="00A51CBC"/>
    <w:rsid w:val="00A625DE"/>
    <w:rsid w:val="00A71FDE"/>
    <w:rsid w:val="00A94963"/>
    <w:rsid w:val="00AA1F89"/>
    <w:rsid w:val="00AB6B26"/>
    <w:rsid w:val="00AB6C7D"/>
    <w:rsid w:val="00AE118F"/>
    <w:rsid w:val="00B02FCE"/>
    <w:rsid w:val="00B05B63"/>
    <w:rsid w:val="00B11536"/>
    <w:rsid w:val="00B121E4"/>
    <w:rsid w:val="00B138EB"/>
    <w:rsid w:val="00B13D96"/>
    <w:rsid w:val="00B15A66"/>
    <w:rsid w:val="00B220FD"/>
    <w:rsid w:val="00B25886"/>
    <w:rsid w:val="00B26538"/>
    <w:rsid w:val="00B30C0F"/>
    <w:rsid w:val="00B44CA1"/>
    <w:rsid w:val="00B4674F"/>
    <w:rsid w:val="00B62743"/>
    <w:rsid w:val="00B667F1"/>
    <w:rsid w:val="00B70849"/>
    <w:rsid w:val="00B72104"/>
    <w:rsid w:val="00B749AE"/>
    <w:rsid w:val="00B77791"/>
    <w:rsid w:val="00B80CA0"/>
    <w:rsid w:val="00B851FA"/>
    <w:rsid w:val="00B90640"/>
    <w:rsid w:val="00B92798"/>
    <w:rsid w:val="00BB3AF1"/>
    <w:rsid w:val="00BC319A"/>
    <w:rsid w:val="00BC7CE9"/>
    <w:rsid w:val="00BD6829"/>
    <w:rsid w:val="00BF4D3E"/>
    <w:rsid w:val="00BF78D8"/>
    <w:rsid w:val="00C01EFB"/>
    <w:rsid w:val="00C04BE7"/>
    <w:rsid w:val="00C0697C"/>
    <w:rsid w:val="00C13A3F"/>
    <w:rsid w:val="00C16F76"/>
    <w:rsid w:val="00C23476"/>
    <w:rsid w:val="00C2731E"/>
    <w:rsid w:val="00C27D11"/>
    <w:rsid w:val="00C3413C"/>
    <w:rsid w:val="00C35E1D"/>
    <w:rsid w:val="00C41C95"/>
    <w:rsid w:val="00C44A1A"/>
    <w:rsid w:val="00C5172E"/>
    <w:rsid w:val="00C6263E"/>
    <w:rsid w:val="00C64D4E"/>
    <w:rsid w:val="00C65020"/>
    <w:rsid w:val="00C6606D"/>
    <w:rsid w:val="00C6724C"/>
    <w:rsid w:val="00C718C7"/>
    <w:rsid w:val="00C74128"/>
    <w:rsid w:val="00C87B8B"/>
    <w:rsid w:val="00C90836"/>
    <w:rsid w:val="00C909BE"/>
    <w:rsid w:val="00CB2886"/>
    <w:rsid w:val="00CB56A2"/>
    <w:rsid w:val="00CC16E8"/>
    <w:rsid w:val="00CD52C2"/>
    <w:rsid w:val="00CD64E3"/>
    <w:rsid w:val="00CE5EAD"/>
    <w:rsid w:val="00CF109E"/>
    <w:rsid w:val="00CF2FFF"/>
    <w:rsid w:val="00D031F4"/>
    <w:rsid w:val="00D23AA5"/>
    <w:rsid w:val="00D33A93"/>
    <w:rsid w:val="00D51EF2"/>
    <w:rsid w:val="00D54710"/>
    <w:rsid w:val="00D5698B"/>
    <w:rsid w:val="00D829E6"/>
    <w:rsid w:val="00D84F55"/>
    <w:rsid w:val="00D9078D"/>
    <w:rsid w:val="00D90D9B"/>
    <w:rsid w:val="00DB5104"/>
    <w:rsid w:val="00DE0034"/>
    <w:rsid w:val="00DE3DA0"/>
    <w:rsid w:val="00E128D6"/>
    <w:rsid w:val="00E131DC"/>
    <w:rsid w:val="00E26ACF"/>
    <w:rsid w:val="00E35F8F"/>
    <w:rsid w:val="00E5491C"/>
    <w:rsid w:val="00E67F40"/>
    <w:rsid w:val="00E903F9"/>
    <w:rsid w:val="00EA1CDD"/>
    <w:rsid w:val="00EB43B0"/>
    <w:rsid w:val="00EC01CE"/>
    <w:rsid w:val="00EC7718"/>
    <w:rsid w:val="00ED4D8C"/>
    <w:rsid w:val="00EE6950"/>
    <w:rsid w:val="00EF4BEE"/>
    <w:rsid w:val="00F000F9"/>
    <w:rsid w:val="00F00DD9"/>
    <w:rsid w:val="00F179EC"/>
    <w:rsid w:val="00F3086E"/>
    <w:rsid w:val="00F51970"/>
    <w:rsid w:val="00F553E7"/>
    <w:rsid w:val="00F6497D"/>
    <w:rsid w:val="00F67D98"/>
    <w:rsid w:val="00F7765D"/>
    <w:rsid w:val="00F80855"/>
    <w:rsid w:val="00F933AF"/>
    <w:rsid w:val="00FA587C"/>
    <w:rsid w:val="00FD6B0C"/>
    <w:rsid w:val="00F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A6E28"/>
  <w15:docId w15:val="{433EB07F-D1EE-4228-807C-45FE53FD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4C9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qFormat/>
    <w:rsid w:val="002B563A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2B563A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2B563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B563A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2B563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B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2B563A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2B563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2B563A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2B56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qFormat/>
    <w:rsid w:val="002B563A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qFormat/>
    <w:rsid w:val="002B563A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qFormat/>
    <w:rsid w:val="002B563A"/>
    <w:rPr>
      <w:rFonts w:ascii="Arial" w:eastAsia="Times New Roman" w:hAnsi="Arial" w:cs="Times New Roman"/>
      <w:b/>
      <w:bCs/>
      <w:sz w:val="24"/>
    </w:rPr>
  </w:style>
  <w:style w:type="character" w:customStyle="1" w:styleId="Nagwek5Znak">
    <w:name w:val="Nagłówek 5 Znak"/>
    <w:link w:val="Nagwek5"/>
    <w:qFormat/>
    <w:rsid w:val="002B56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2B563A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qFormat/>
    <w:rsid w:val="002B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link w:val="Nagwek8"/>
    <w:qFormat/>
    <w:rsid w:val="002B563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qFormat/>
    <w:rsid w:val="002B563A"/>
    <w:rPr>
      <w:rFonts w:ascii="Arial" w:eastAsia="Times New Roman" w:hAnsi="Arial" w:cs="Times New Roman"/>
    </w:rPr>
  </w:style>
  <w:style w:type="character" w:customStyle="1" w:styleId="StopkaZnak">
    <w:name w:val="Stopka Znak"/>
    <w:link w:val="Stopka"/>
    <w:uiPriority w:val="99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qFormat/>
    <w:rsid w:val="002B563A"/>
  </w:style>
  <w:style w:type="character" w:customStyle="1" w:styleId="TekstprzypisudolnegoZnak">
    <w:name w:val="Tekst przypisu dolnego Znak"/>
    <w:link w:val="Tekstprzypisudolnego"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2B563A"/>
    <w:rPr>
      <w:vertAlign w:val="superscript"/>
    </w:rPr>
  </w:style>
  <w:style w:type="character" w:customStyle="1" w:styleId="FootnoteCharacters">
    <w:name w:val="Footnote Characters"/>
    <w:qFormat/>
    <w:rsid w:val="002B563A"/>
    <w:rPr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link w:val="Tematkomentarza"/>
    <w:semiHidden/>
    <w:qFormat/>
    <w:rsid w:val="002B563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qFormat/>
    <w:rsid w:val="002B563A"/>
    <w:rPr>
      <w:rFonts w:ascii="Tahoma" w:eastAsia="Times New Roman" w:hAnsi="Tahoma" w:cs="Times New Roman"/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2B563A"/>
    <w:rPr>
      <w:rFonts w:ascii="Arial" w:eastAsia="Times New Roman" w:hAnsi="Arial" w:cs="Times New Roman"/>
      <w:szCs w:val="24"/>
    </w:rPr>
  </w:style>
  <w:style w:type="character" w:customStyle="1" w:styleId="TekstpodstawowywcityZnak">
    <w:name w:val="Tekst podstawowy wcięty Znak"/>
    <w:qFormat/>
    <w:rsid w:val="002B563A"/>
    <w:rPr>
      <w:rFonts w:ascii="Arial" w:eastAsia="Times New Roman" w:hAnsi="Arial" w:cs="Times New Roman"/>
    </w:rPr>
  </w:style>
  <w:style w:type="character" w:customStyle="1" w:styleId="Tekstpodstawowywcity3Znak">
    <w:name w:val="Tekst podstawowy wcięty 3 Znak"/>
    <w:link w:val="Tekstpodstawowywcity3"/>
    <w:qFormat/>
    <w:rsid w:val="002B563A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link w:val="Tekstpodstawowywcity2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qFormat/>
    <w:rsid w:val="002B563A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link w:val="Tekstpodstawowy3"/>
    <w:qFormat/>
    <w:rsid w:val="002B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link w:val="Zwykytekst"/>
    <w:qFormat/>
    <w:rsid w:val="002B563A"/>
    <w:rPr>
      <w:rFonts w:ascii="Courier New" w:eastAsia="Times New Roman" w:hAnsi="Courier New" w:cs="Times New Roman"/>
      <w:sz w:val="20"/>
      <w:szCs w:val="20"/>
    </w:rPr>
  </w:style>
  <w:style w:type="character" w:customStyle="1" w:styleId="TytuZnak">
    <w:name w:val="Tytuł Znak"/>
    <w:link w:val="Tytu"/>
    <w:qFormat/>
    <w:rsid w:val="002B563A"/>
    <w:rPr>
      <w:rFonts w:ascii="Times New Roman" w:eastAsia="Times New Roman" w:hAnsi="Times New Roman" w:cs="Times New Roman"/>
      <w:b/>
      <w:sz w:val="28"/>
      <w:szCs w:val="20"/>
    </w:rPr>
  </w:style>
  <w:style w:type="character" w:styleId="UyteHipercze">
    <w:name w:val="FollowedHyperlink"/>
    <w:qFormat/>
    <w:rsid w:val="002B563A"/>
    <w:rPr>
      <w:color w:val="800080"/>
      <w:u w:val="single"/>
    </w:rPr>
  </w:style>
  <w:style w:type="character" w:customStyle="1" w:styleId="NagwekZnak">
    <w:name w:val="Nagłówek Znak"/>
    <w:link w:val="Nagwek"/>
    <w:uiPriority w:val="99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link w:val="Podtytu"/>
    <w:qFormat/>
    <w:rsid w:val="002B563A"/>
    <w:rPr>
      <w:rFonts w:ascii="Tahoma" w:eastAsia="Times New Roman" w:hAnsi="Tahoma" w:cs="Times New Roman"/>
      <w:b/>
      <w:bCs/>
    </w:rPr>
  </w:style>
  <w:style w:type="character" w:customStyle="1" w:styleId="czeinternetowe">
    <w:name w:val="Łącze internetowe"/>
    <w:uiPriority w:val="99"/>
    <w:rsid w:val="002B563A"/>
    <w:rPr>
      <w:color w:val="0000FF"/>
      <w:u w:val="single"/>
    </w:rPr>
  </w:style>
  <w:style w:type="character" w:customStyle="1" w:styleId="TekstpodstawowywcityZnak1">
    <w:name w:val="Tekst podstawowy wcięty Znak1"/>
    <w:link w:val="Tekstpodstawowywcity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qFormat/>
    <w:rsid w:val="002B563A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2B563A"/>
    <w:rPr>
      <w:vertAlign w:val="superscript"/>
    </w:rPr>
  </w:style>
  <w:style w:type="character" w:customStyle="1" w:styleId="h11">
    <w:name w:val="h11"/>
    <w:qFormat/>
    <w:rsid w:val="002B563A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sid w:val="002B563A"/>
    <w:rPr>
      <w:b/>
      <w:bCs/>
    </w:rPr>
  </w:style>
  <w:style w:type="character" w:customStyle="1" w:styleId="Teksttreci2">
    <w:name w:val="Tekst treści (2)_"/>
    <w:link w:val="Teksttreci20"/>
    <w:qFormat/>
    <w:rsid w:val="002B563A"/>
    <w:rPr>
      <w:shd w:val="clear" w:color="auto" w:fill="FFFFFF"/>
    </w:rPr>
  </w:style>
  <w:style w:type="character" w:customStyle="1" w:styleId="Teksttreci">
    <w:name w:val="Tekst treści_"/>
    <w:qFormat/>
    <w:rsid w:val="002B56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qFormat/>
    <w:rsid w:val="002B56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/>
    </w:rPr>
  </w:style>
  <w:style w:type="character" w:customStyle="1" w:styleId="CharacterStyle2">
    <w:name w:val="Character Style 2"/>
    <w:uiPriority w:val="99"/>
    <w:qFormat/>
    <w:rsid w:val="002B563A"/>
    <w:rPr>
      <w:rFonts w:ascii="Tahoma" w:hAnsi="Tahoma"/>
      <w:sz w:val="18"/>
    </w:rPr>
  </w:style>
  <w:style w:type="character" w:customStyle="1" w:styleId="AkapitzlistZnak">
    <w:name w:val="Akapit z listą Znak"/>
    <w:link w:val="Akapitzlist"/>
    <w:uiPriority w:val="34"/>
    <w:qFormat/>
    <w:rsid w:val="002B56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B563A"/>
    <w:rPr>
      <w:sz w:val="22"/>
      <w:szCs w:val="22"/>
      <w:lang w:val="pl-PL" w:eastAsia="en-US" w:bidi="ar-SA"/>
    </w:rPr>
  </w:style>
  <w:style w:type="character" w:customStyle="1" w:styleId="alb">
    <w:name w:val="a_lb"/>
    <w:basedOn w:val="Domylnaczcionkaakapitu"/>
    <w:qFormat/>
    <w:rsid w:val="002B563A"/>
  </w:style>
  <w:style w:type="character" w:customStyle="1" w:styleId="Wyrnienie">
    <w:name w:val="Wyróżnienie"/>
    <w:uiPriority w:val="20"/>
    <w:qFormat/>
    <w:rsid w:val="002B563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2B56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2B563A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2B563A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2B56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sid w:val="002B563A"/>
    <w:rPr>
      <w:b/>
      <w:bCs/>
    </w:rPr>
  </w:style>
  <w:style w:type="paragraph" w:styleId="Tekstdymka">
    <w:name w:val="Balloon Text"/>
    <w:basedOn w:val="Normalny"/>
    <w:link w:val="TekstdymkaZnak"/>
    <w:semiHidden/>
    <w:qFormat/>
    <w:rsid w:val="002B563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B563A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paragraph" w:styleId="Tekstpodstawowywcity">
    <w:name w:val="Body Text Indent"/>
    <w:basedOn w:val="Tekstpodstawowy"/>
    <w:link w:val="TekstpodstawowywcityZnak1"/>
    <w:qFormat/>
    <w:rsid w:val="002B563A"/>
    <w:pPr>
      <w:tabs>
        <w:tab w:val="clear" w:pos="900"/>
      </w:tabs>
      <w:spacing w:after="120"/>
      <w:ind w:firstLine="210"/>
      <w:jc w:val="left"/>
    </w:pPr>
  </w:style>
  <w:style w:type="paragraph" w:styleId="Tekstpodstawowywcity3">
    <w:name w:val="Body Text Indent 3"/>
    <w:basedOn w:val="Normalny"/>
    <w:link w:val="Tekstpodstawowywcity3Znak"/>
    <w:qFormat/>
    <w:rsid w:val="002B563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rsid w:val="002B563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qFormat/>
    <w:rsid w:val="002B563A"/>
    <w:pPr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2B563A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qFormat/>
    <w:rsid w:val="002B563A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font6">
    <w:name w:val="font6"/>
    <w:basedOn w:val="Normalny"/>
    <w:qFormat/>
    <w:rsid w:val="002B563A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qFormat/>
    <w:rsid w:val="002B563A"/>
    <w:pPr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B563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BodyText21">
    <w:name w:val="Body Text 21"/>
    <w:basedOn w:val="Normalny"/>
    <w:qFormat/>
    <w:rsid w:val="002B563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2B563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B563A"/>
    <w:pPr>
      <w:tabs>
        <w:tab w:val="left" w:pos="1080"/>
      </w:tabs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paragraph" w:customStyle="1" w:styleId="xl33">
    <w:name w:val="xl33"/>
    <w:basedOn w:val="Normalny"/>
    <w:qFormat/>
    <w:rsid w:val="002B563A"/>
    <w:pPr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qFormat/>
    <w:rsid w:val="002B563A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2B563A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2B563A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2B563A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2B563A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2B563A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2B563A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2B563A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2B563A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2B563A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Tytuowa1">
    <w:name w:val="Tytułowa 1"/>
    <w:basedOn w:val="Tytu"/>
    <w:qFormat/>
    <w:rsid w:val="002B563A"/>
    <w:pPr>
      <w:spacing w:before="240" w:after="60" w:line="360" w:lineRule="auto"/>
      <w:outlineLvl w:val="0"/>
    </w:pPr>
    <w:rPr>
      <w:rFonts w:ascii="Arial" w:hAnsi="Arial" w:cs="Arial"/>
      <w:bCs/>
      <w:kern w:val="2"/>
      <w:sz w:val="32"/>
      <w:szCs w:val="32"/>
    </w:rPr>
  </w:style>
  <w:style w:type="paragraph" w:styleId="Listapunktowana3">
    <w:name w:val="List Bullet 3"/>
    <w:basedOn w:val="Normalny"/>
    <w:qFormat/>
    <w:rsid w:val="002B563A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4">
    <w:name w:val="List Bullet 4"/>
    <w:basedOn w:val="Normalny"/>
    <w:qFormat/>
    <w:rsid w:val="002B563A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qFormat/>
    <w:rsid w:val="002B563A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qFormat/>
    <w:rsid w:val="002B563A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2B563A"/>
    <w:pPr>
      <w:ind w:left="283"/>
    </w:pPr>
  </w:style>
  <w:style w:type="paragraph" w:customStyle="1" w:styleId="xl151">
    <w:name w:val="xl151"/>
    <w:basedOn w:val="Normalny"/>
    <w:qFormat/>
    <w:rsid w:val="002B563A"/>
    <w:pPr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kst">
    <w:name w:val="Tekst"/>
    <w:basedOn w:val="Normalny"/>
    <w:qFormat/>
    <w:rsid w:val="002B563A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ust">
    <w:name w:val="ust"/>
    <w:basedOn w:val="Normalny"/>
    <w:qFormat/>
    <w:rsid w:val="002B56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2B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0">
    <w:name w:val="tekst"/>
    <w:basedOn w:val="Normalny"/>
    <w:qFormat/>
    <w:rsid w:val="002B563A"/>
    <w:pPr>
      <w:suppressLineNumbers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2B563A"/>
    <w:pPr>
      <w:widowControl w:val="0"/>
      <w:shd w:val="clear" w:color="auto" w:fill="FFFFFF"/>
      <w:spacing w:after="0" w:line="624" w:lineRule="exact"/>
      <w:jc w:val="center"/>
    </w:pPr>
    <w:rPr>
      <w:b/>
      <w:bCs/>
      <w:sz w:val="20"/>
      <w:szCs w:val="20"/>
      <w:lang w:val="x-none" w:eastAsia="x-none"/>
    </w:rPr>
  </w:style>
  <w:style w:type="paragraph" w:styleId="Poprawka">
    <w:name w:val="Revision"/>
    <w:uiPriority w:val="99"/>
    <w:semiHidden/>
    <w:qFormat/>
    <w:rsid w:val="002B563A"/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ZnakZnak">
    <w:name w:val="Znak Znak"/>
    <w:basedOn w:val="Normalny"/>
    <w:qFormat/>
    <w:rsid w:val="002B563A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B563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pl-PL"/>
    </w:rPr>
  </w:style>
  <w:style w:type="paragraph" w:customStyle="1" w:styleId="CM1">
    <w:name w:val="CM1"/>
    <w:basedOn w:val="Normalny"/>
    <w:next w:val="Normalny"/>
    <w:uiPriority w:val="99"/>
    <w:qFormat/>
    <w:rsid w:val="002B563A"/>
    <w:pPr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qFormat/>
    <w:rsid w:val="002B563A"/>
    <w:pPr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qFormat/>
    <w:rsid w:val="002B563A"/>
    <w:rPr>
      <w:rFonts w:ascii="Arial" w:hAnsi="Arial" w:cs="Arial"/>
      <w:color w:val="000000"/>
      <w:sz w:val="24"/>
      <w:szCs w:val="24"/>
      <w:lang w:val="pl-PL" w:eastAsia="pl-PL"/>
    </w:rPr>
  </w:style>
  <w:style w:type="paragraph" w:customStyle="1" w:styleId="CMSHeadL7">
    <w:name w:val="CMS Head L7"/>
    <w:basedOn w:val="Normalny"/>
    <w:qFormat/>
    <w:rsid w:val="002B563A"/>
    <w:p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qFormat/>
    <w:rsid w:val="002B563A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B563A"/>
    <w:rPr>
      <w:sz w:val="22"/>
      <w:szCs w:val="22"/>
      <w:lang w:val="pl-PL" w:eastAsia="en-US"/>
    </w:rPr>
  </w:style>
  <w:style w:type="paragraph" w:customStyle="1" w:styleId="Style4">
    <w:name w:val="Style 4"/>
    <w:uiPriority w:val="99"/>
    <w:qFormat/>
    <w:rsid w:val="002B563A"/>
    <w:pPr>
      <w:widowControl w:val="0"/>
      <w:spacing w:line="290" w:lineRule="auto"/>
      <w:jc w:val="both"/>
    </w:pPr>
    <w:rPr>
      <w:rFonts w:ascii="Tahoma" w:eastAsia="Times New Roman" w:hAnsi="Tahoma" w:cs="Tahoma"/>
      <w:sz w:val="18"/>
      <w:szCs w:val="18"/>
      <w:lang w:val="pl-PL" w:eastAsia="pl-PL"/>
    </w:rPr>
  </w:style>
  <w:style w:type="paragraph" w:customStyle="1" w:styleId="TableParagraph">
    <w:name w:val="Table Paragraph"/>
    <w:basedOn w:val="Normalny"/>
    <w:uiPriority w:val="1"/>
    <w:qFormat/>
    <w:rsid w:val="00AE62D5"/>
    <w:pPr>
      <w:widowControl w:val="0"/>
      <w:spacing w:before="37" w:after="0" w:line="240" w:lineRule="auto"/>
    </w:pPr>
    <w:rPr>
      <w:rFonts w:ascii="Arial" w:eastAsia="Arial" w:hAnsi="Arial" w:cs="Arial"/>
      <w:lang w:val="en-US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2B563A"/>
  </w:style>
  <w:style w:type="numbering" w:customStyle="1" w:styleId="Bezlisty2">
    <w:name w:val="Bez listy2"/>
    <w:uiPriority w:val="99"/>
    <w:semiHidden/>
    <w:unhideWhenUsed/>
    <w:qFormat/>
    <w:rsid w:val="002B563A"/>
  </w:style>
  <w:style w:type="numbering" w:customStyle="1" w:styleId="Bezlisty11">
    <w:name w:val="Bez listy11"/>
    <w:uiPriority w:val="99"/>
    <w:semiHidden/>
    <w:unhideWhenUsed/>
    <w:qFormat/>
    <w:rsid w:val="002B563A"/>
  </w:style>
  <w:style w:type="table" w:styleId="Tabela-Siatka">
    <w:name w:val="Table Grid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C69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9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rzenagsz@o2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B8BFB-F663-4BB5-8096-F9CBEAE3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3330</Words>
  <Characters>19986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Kalita</dc:creator>
  <dc:description/>
  <cp:lastModifiedBy>Pc</cp:lastModifiedBy>
  <cp:revision>42</cp:revision>
  <cp:lastPrinted>2020-01-30T15:46:00Z</cp:lastPrinted>
  <dcterms:created xsi:type="dcterms:W3CDTF">2025-02-24T00:15:00Z</dcterms:created>
  <dcterms:modified xsi:type="dcterms:W3CDTF">2025-04-03T16:56:00Z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