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D97A9" w14:textId="77777777" w:rsidR="00F631A0" w:rsidRPr="00A629E7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14:paraId="18501B91" w14:textId="77777777" w:rsidR="00BD550C" w:rsidRPr="00E77BC9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E77BC9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14:paraId="543E561A" w14:textId="77777777" w:rsidR="00E917FD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14:paraId="767A07C5" w14:textId="77777777" w:rsidR="00E73DAA" w:rsidRPr="00A629E7" w:rsidRDefault="00E73DAA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14:paraId="42891916" w14:textId="77777777" w:rsidR="00E917FD" w:rsidRPr="00A629E7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A629E7">
        <w:rPr>
          <w:rFonts w:ascii="Tahoma" w:hAnsi="Tahoma" w:cs="Tahoma"/>
          <w:b/>
          <w:sz w:val="20"/>
          <w:szCs w:val="20"/>
        </w:rPr>
        <w:t>OFERTA</w:t>
      </w:r>
    </w:p>
    <w:p w14:paraId="20943909" w14:textId="25D40C8E" w:rsidR="00E917FD" w:rsidRDefault="00E917FD" w:rsidP="00E917FD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A629E7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EE7C6B">
        <w:rPr>
          <w:rFonts w:ascii="Tahoma" w:hAnsi="Tahoma" w:cs="Tahoma"/>
          <w:b/>
          <w:sz w:val="20"/>
          <w:szCs w:val="20"/>
        </w:rPr>
        <w:t>19.12</w:t>
      </w:r>
      <w:r w:rsidR="008666B6">
        <w:rPr>
          <w:rFonts w:ascii="Tahoma" w:hAnsi="Tahoma" w:cs="Tahoma"/>
          <w:b/>
          <w:sz w:val="20"/>
          <w:szCs w:val="20"/>
        </w:rPr>
        <w:t>.202</w:t>
      </w:r>
      <w:r w:rsidR="00EE7C6B">
        <w:rPr>
          <w:rFonts w:ascii="Tahoma" w:hAnsi="Tahoma" w:cs="Tahoma"/>
          <w:b/>
          <w:sz w:val="20"/>
          <w:szCs w:val="20"/>
        </w:rPr>
        <w:t>5</w:t>
      </w:r>
      <w:r w:rsidR="00D36F78">
        <w:rPr>
          <w:rFonts w:ascii="Tahoma" w:hAnsi="Tahoma" w:cs="Tahoma"/>
          <w:b/>
          <w:sz w:val="20"/>
          <w:szCs w:val="20"/>
        </w:rPr>
        <w:t xml:space="preserve"> r.</w:t>
      </w:r>
    </w:p>
    <w:p w14:paraId="715CD227" w14:textId="77777777"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10F711BD" w14:textId="77777777" w:rsidR="00BD550C" w:rsidRPr="00B3141C" w:rsidRDefault="00BD550C" w:rsidP="00BD550C">
      <w:pPr>
        <w:rPr>
          <w:rFonts w:ascii="Tahoma" w:hAnsi="Tahoma" w:cs="Tahoma"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B3141C">
        <w:rPr>
          <w:rFonts w:ascii="Tahoma" w:hAnsi="Tahoma" w:cs="Tahoma"/>
          <w:b/>
          <w:bCs/>
          <w:sz w:val="20"/>
          <w:szCs w:val="20"/>
        </w:rPr>
        <w:br/>
      </w:r>
      <w:r w:rsidRPr="00B3141C">
        <w:rPr>
          <w:rFonts w:ascii="Tahoma" w:hAnsi="Tahoma" w:cs="Tahoma"/>
          <w:sz w:val="20"/>
          <w:szCs w:val="20"/>
        </w:rPr>
        <w:t xml:space="preserve"> </w:t>
      </w:r>
    </w:p>
    <w:p w14:paraId="456F78BF" w14:textId="77777777" w:rsidR="00EE7C6B" w:rsidRPr="00D625BB" w:rsidRDefault="00EE7C6B" w:rsidP="00EE7C6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 w:rsidRPr="0060445A">
        <w:rPr>
          <w:rFonts w:ascii="Tahoma" w:eastAsia="Tahoma" w:hAnsi="Tahoma" w:cs="Tahoma"/>
          <w:b/>
          <w:color w:val="000000"/>
          <w:sz w:val="20"/>
          <w:szCs w:val="20"/>
        </w:rPr>
        <w:t>N2W SPÓŁKA Z OGRANICZONĄ ODPOWIEDZIALNOŚCIĄ</w:t>
      </w:r>
    </w:p>
    <w:p w14:paraId="60780755" w14:textId="3CCE5FD9" w:rsidR="00EE7C6B" w:rsidRPr="0060445A" w:rsidRDefault="009A0F11" w:rsidP="00EE7C6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Ul. </w:t>
      </w:r>
      <w:r w:rsidR="00EE7C6B" w:rsidRPr="0060445A">
        <w:rPr>
          <w:rFonts w:ascii="Tahoma" w:eastAsia="Tahoma" w:hAnsi="Tahoma" w:cs="Tahoma"/>
          <w:color w:val="000000"/>
          <w:sz w:val="20"/>
          <w:szCs w:val="20"/>
        </w:rPr>
        <w:t>Hydro 3, 32-500 Chrzanów</w:t>
      </w:r>
    </w:p>
    <w:p w14:paraId="77BE40CF" w14:textId="77777777" w:rsidR="00EE7C6B" w:rsidRPr="00D625BB" w:rsidRDefault="00EE7C6B" w:rsidP="00EE7C6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D625BB">
        <w:rPr>
          <w:rFonts w:ascii="Tahoma" w:eastAsia="Tahoma" w:hAnsi="Tahoma" w:cs="Tahoma"/>
          <w:color w:val="000000"/>
          <w:sz w:val="20"/>
          <w:szCs w:val="20"/>
        </w:rPr>
        <w:t xml:space="preserve">NIP: </w:t>
      </w:r>
      <w:r w:rsidRPr="0060445A">
        <w:rPr>
          <w:rFonts w:ascii="Tahoma" w:eastAsia="Tahoma" w:hAnsi="Tahoma" w:cs="Tahoma"/>
          <w:color w:val="000000"/>
          <w:sz w:val="20"/>
          <w:szCs w:val="20"/>
        </w:rPr>
        <w:t>6282283465</w:t>
      </w:r>
    </w:p>
    <w:p w14:paraId="48EC3CF7" w14:textId="77777777" w:rsidR="00E73DAA" w:rsidRDefault="00E73DAA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14:paraId="29EB9E08" w14:textId="77777777" w:rsidR="00BD550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II. Dane Oferenta</w:t>
      </w:r>
    </w:p>
    <w:p w14:paraId="4F1A6BA0" w14:textId="77777777" w:rsidR="00BD550C" w:rsidRPr="00B3141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4270"/>
        <w:gridCol w:w="4163"/>
      </w:tblGrid>
      <w:tr w:rsidR="00BD550C" w:rsidRPr="00B3141C" w14:paraId="072B1E3B" w14:textId="77777777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FC758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F5C39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EE11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2C6E995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FB9FB8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 w14:paraId="7C45CEFD" w14:textId="77777777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37362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E480C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DF34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 w14:paraId="485DABAC" w14:textId="77777777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22BEEB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2EC5A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B3141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0E43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B5A0ACF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 w14:paraId="25545ED3" w14:textId="77777777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FC4B8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A9B83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D42B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 w14:paraId="48DBC111" w14:textId="77777777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67907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1DDA1C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327A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EAE1EAE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 w14:paraId="1FD32A92" w14:textId="77777777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A8A6F" w14:textId="77777777"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D9553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5230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70BEEC0" w14:textId="77777777"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0314EF65" w14:textId="77777777"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5530ACB0" w14:textId="77777777" w:rsidR="00E73DAA" w:rsidRDefault="00E73DAA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475DC238" w14:textId="77777777"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14:paraId="72F0A67F" w14:textId="77777777" w:rsidR="00BD550C" w:rsidRPr="00A629E7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0"/>
        <w:gridCol w:w="2128"/>
        <w:gridCol w:w="1842"/>
        <w:gridCol w:w="1946"/>
      </w:tblGrid>
      <w:tr w:rsidR="00E917FD" w:rsidRPr="00A629E7" w14:paraId="13F786B5" w14:textId="77777777" w:rsidTr="002E4657">
        <w:trPr>
          <w:trHeight w:val="499"/>
        </w:trPr>
        <w:tc>
          <w:tcPr>
            <w:tcW w:w="1814" w:type="pct"/>
            <w:shd w:val="clear" w:color="auto" w:fill="D9D9D9"/>
            <w:vAlign w:val="center"/>
          </w:tcPr>
          <w:p w14:paraId="15305345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14:paraId="79F73EBA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A629E7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C93E1E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C93E1E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C93E1E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1D2E5C69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14:paraId="169BDEEC" w14:textId="77777777" w:rsidR="00E917FD" w:rsidRPr="00A629E7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3E1E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14:paraId="74C3AEBE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14:paraId="121392E8" w14:textId="77777777" w:rsidR="00E917FD" w:rsidRPr="00A629E7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3E1E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A629E7" w14:paraId="3B02CD82" w14:textId="77777777" w:rsidTr="002E4657">
        <w:trPr>
          <w:trHeight w:val="698"/>
        </w:trPr>
        <w:tc>
          <w:tcPr>
            <w:tcW w:w="1814" w:type="pct"/>
            <w:vAlign w:val="center"/>
          </w:tcPr>
          <w:p w14:paraId="19F7789E" w14:textId="49928B31" w:rsidR="00E917FD" w:rsidRPr="00A629E7" w:rsidRDefault="008666B6" w:rsidP="00545A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6B6">
              <w:rPr>
                <w:rFonts w:ascii="Tahoma" w:hAnsi="Tahoma" w:cs="Tahoma"/>
                <w:sz w:val="20"/>
                <w:szCs w:val="20"/>
              </w:rPr>
              <w:t>1.</w:t>
            </w:r>
            <w:r w:rsidRPr="008666B6">
              <w:rPr>
                <w:rFonts w:ascii="Tahoma" w:hAnsi="Tahoma" w:cs="Tahoma"/>
                <w:sz w:val="20"/>
                <w:szCs w:val="20"/>
              </w:rPr>
              <w:tab/>
            </w:r>
            <w:r w:rsidR="00EE7C6B">
              <w:rPr>
                <w:rFonts w:ascii="Tahoma" w:hAnsi="Tahoma" w:cs="Tahoma"/>
                <w:sz w:val="20"/>
                <w:szCs w:val="20"/>
              </w:rPr>
              <w:t>Wyważarka do elementów wirujących</w:t>
            </w:r>
            <w:r w:rsidRPr="008666B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3E1E" w:rsidRPr="00C93E1E">
              <w:rPr>
                <w:rFonts w:ascii="Tahoma" w:hAnsi="Tahoma" w:cs="Tahoma"/>
                <w:sz w:val="20"/>
                <w:szCs w:val="20"/>
              </w:rPr>
              <w:t>(1szt.)</w:t>
            </w:r>
          </w:p>
        </w:tc>
        <w:tc>
          <w:tcPr>
            <w:tcW w:w="1146" w:type="pct"/>
            <w:vAlign w:val="center"/>
          </w:tcPr>
          <w:p w14:paraId="45DAF4FA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14:paraId="7BF501C5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0151D270" w14:textId="77777777"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592BE41" w14:textId="5A07F95D" w:rsidR="001D17CE" w:rsidRPr="00A629E7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A629E7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  <w:r w:rsidR="00EE7C6B">
        <w:rPr>
          <w:rFonts w:ascii="Tahoma" w:hAnsi="Tahoma" w:cs="Tahoma"/>
          <w:i/>
          <w:sz w:val="20"/>
          <w:szCs w:val="20"/>
        </w:rPr>
        <w:t xml:space="preserve"> W przypadku braku podania waluty zostanie przyjęta PLN. </w:t>
      </w:r>
    </w:p>
    <w:p w14:paraId="1999BA9A" w14:textId="77777777"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39986A81" w14:textId="77777777" w:rsidR="00E73DAA" w:rsidRDefault="00E73DAA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273AB86C" w14:textId="77777777"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IV. Termin dostawy</w:t>
      </w:r>
    </w:p>
    <w:p w14:paraId="12C1CDBF" w14:textId="4808D4CD" w:rsidR="00C93E1E" w:rsidRDefault="00BD550C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B3141C">
        <w:rPr>
          <w:rFonts w:ascii="Tahoma" w:hAnsi="Tahoma" w:cs="Tahoma"/>
          <w:bCs/>
          <w:sz w:val="20"/>
          <w:szCs w:val="20"/>
        </w:rPr>
        <w:t xml:space="preserve">Dostawa </w:t>
      </w:r>
      <w:r w:rsidR="00EE7C6B">
        <w:rPr>
          <w:rFonts w:ascii="Tahoma" w:hAnsi="Tahoma" w:cs="Tahoma"/>
          <w:bCs/>
          <w:sz w:val="20"/>
          <w:szCs w:val="20"/>
        </w:rPr>
        <w:t xml:space="preserve">urządzenia </w:t>
      </w:r>
      <w:r w:rsidRPr="00B3141C">
        <w:rPr>
          <w:rFonts w:ascii="Tahoma" w:hAnsi="Tahoma" w:cs="Tahoma"/>
          <w:bCs/>
          <w:sz w:val="20"/>
          <w:szCs w:val="20"/>
        </w:rPr>
        <w:t xml:space="preserve">wymienionego w zapytaniu ofertowym nastąpi do dnia: </w:t>
      </w:r>
      <w:r>
        <w:rPr>
          <w:rFonts w:ascii="Tahoma" w:hAnsi="Tahoma" w:cs="Tahoma"/>
          <w:bCs/>
          <w:sz w:val="20"/>
          <w:szCs w:val="20"/>
        </w:rPr>
        <w:t>…..</w:t>
      </w:r>
      <w:r w:rsidRPr="00B3141C">
        <w:rPr>
          <w:rFonts w:ascii="Tahoma" w:hAnsi="Tahoma" w:cs="Tahoma"/>
          <w:bCs/>
          <w:sz w:val="20"/>
          <w:szCs w:val="20"/>
        </w:rPr>
        <w:t>………………</w:t>
      </w:r>
      <w:r>
        <w:rPr>
          <w:rFonts w:ascii="Tahoma" w:hAnsi="Tahoma" w:cs="Tahoma"/>
          <w:bCs/>
          <w:sz w:val="20"/>
          <w:szCs w:val="20"/>
        </w:rPr>
        <w:t>…</w:t>
      </w:r>
      <w:r w:rsidRPr="00B3141C">
        <w:rPr>
          <w:rFonts w:ascii="Tahoma" w:hAnsi="Tahoma" w:cs="Tahoma"/>
          <w:bCs/>
          <w:sz w:val="20"/>
          <w:szCs w:val="20"/>
        </w:rPr>
        <w:t xml:space="preserve">……… </w:t>
      </w:r>
    </w:p>
    <w:p w14:paraId="3F8DA4A8" w14:textId="77777777" w:rsidR="00E73DAA" w:rsidRDefault="00E73DAA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37F2A702" w14:textId="77777777" w:rsidR="00E73DAA" w:rsidRDefault="00E73DAA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72FDD9BB" w14:textId="77777777"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V. Gwarancja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F96CB41" w14:textId="77777777"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14:paraId="27003AE1" w14:textId="09AB2A35" w:rsidR="00A91A95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3857AD">
        <w:rPr>
          <w:rFonts w:ascii="Tahoma" w:hAnsi="Tahoma" w:cs="Tahoma"/>
          <w:bCs/>
          <w:sz w:val="20"/>
          <w:szCs w:val="20"/>
        </w:rPr>
        <w:lastRenderedPageBreak/>
        <w:t xml:space="preserve">Okres </w:t>
      </w:r>
      <w:r>
        <w:rPr>
          <w:rFonts w:ascii="Tahoma" w:hAnsi="Tahoma" w:cs="Tahoma"/>
          <w:bCs/>
          <w:sz w:val="20"/>
          <w:szCs w:val="20"/>
        </w:rPr>
        <w:t xml:space="preserve">gwarancji </w:t>
      </w:r>
      <w:r w:rsidR="00EE7C6B">
        <w:rPr>
          <w:rFonts w:ascii="Tahoma" w:hAnsi="Tahoma" w:cs="Tahoma"/>
          <w:bCs/>
          <w:sz w:val="20"/>
          <w:szCs w:val="20"/>
        </w:rPr>
        <w:t>dla urządzenia</w:t>
      </w:r>
      <w:r w:rsidRPr="003857AD">
        <w:rPr>
          <w:rFonts w:ascii="Tahoma" w:hAnsi="Tahoma" w:cs="Tahoma"/>
          <w:bCs/>
          <w:sz w:val="20"/>
          <w:szCs w:val="20"/>
        </w:rPr>
        <w:t xml:space="preserve"> objęt</w:t>
      </w:r>
      <w:r>
        <w:rPr>
          <w:rFonts w:ascii="Tahoma" w:hAnsi="Tahoma" w:cs="Tahoma"/>
          <w:bCs/>
          <w:sz w:val="20"/>
          <w:szCs w:val="20"/>
        </w:rPr>
        <w:t>ego</w:t>
      </w:r>
      <w:r w:rsidRPr="003857AD">
        <w:rPr>
          <w:rFonts w:ascii="Tahoma" w:hAnsi="Tahoma" w:cs="Tahoma"/>
          <w:bCs/>
          <w:sz w:val="20"/>
          <w:szCs w:val="20"/>
        </w:rPr>
        <w:t xml:space="preserve"> niniejszą ofertą wynosi: </w:t>
      </w:r>
      <w:r>
        <w:rPr>
          <w:rFonts w:ascii="Tahoma" w:hAnsi="Tahoma" w:cs="Tahoma"/>
          <w:bCs/>
          <w:sz w:val="20"/>
          <w:szCs w:val="20"/>
        </w:rPr>
        <w:t>………………………………….</w:t>
      </w:r>
      <w:r w:rsidR="00511392">
        <w:rPr>
          <w:rFonts w:ascii="Tahoma" w:hAnsi="Tahoma" w:cs="Tahoma"/>
          <w:bCs/>
          <w:sz w:val="20"/>
          <w:szCs w:val="20"/>
        </w:rPr>
        <w:t xml:space="preserve"> </w:t>
      </w:r>
      <w:r w:rsidR="00984B4B">
        <w:rPr>
          <w:rFonts w:ascii="Tahoma" w:hAnsi="Tahoma" w:cs="Tahoma"/>
          <w:bCs/>
          <w:sz w:val="20"/>
          <w:szCs w:val="20"/>
        </w:rPr>
        <w:t>miesięcy</w:t>
      </w:r>
      <w:r w:rsidR="00EE7C6B">
        <w:rPr>
          <w:rFonts w:ascii="Tahoma" w:hAnsi="Tahoma" w:cs="Tahoma"/>
          <w:bCs/>
          <w:sz w:val="20"/>
          <w:szCs w:val="20"/>
        </w:rPr>
        <w:t xml:space="preserve"> </w:t>
      </w:r>
      <w:r w:rsidR="00EE7C6B" w:rsidRPr="00AF4F29">
        <w:rPr>
          <w:rFonts w:ascii="Tahoma" w:hAnsi="Tahoma" w:cs="Tahoma"/>
          <w:bCs/>
          <w:sz w:val="20"/>
          <w:szCs w:val="20"/>
        </w:rPr>
        <w:t>od podpisania bezusterkowego protokołu odbioru końcowego</w:t>
      </w:r>
      <w:r w:rsidR="00C93E1E">
        <w:rPr>
          <w:rFonts w:ascii="Tahoma" w:hAnsi="Tahoma" w:cs="Tahoma"/>
          <w:bCs/>
          <w:sz w:val="20"/>
          <w:szCs w:val="20"/>
        </w:rPr>
        <w:t>.</w:t>
      </w:r>
    </w:p>
    <w:p w14:paraId="4EDFA167" w14:textId="77777777" w:rsidR="00E73DAA" w:rsidRDefault="00E73DAA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14:paraId="743FDA2F" w14:textId="0D5E587B" w:rsidR="00BD550C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B38D3">
        <w:rPr>
          <w:rFonts w:ascii="Tahoma" w:hAnsi="Tahoma" w:cs="Tahoma"/>
          <w:b/>
          <w:sz w:val="20"/>
          <w:szCs w:val="20"/>
        </w:rPr>
        <w:t>VI.</w:t>
      </w:r>
      <w:r w:rsidRPr="00AB38D3">
        <w:rPr>
          <w:b/>
        </w:rPr>
        <w:t xml:space="preserve"> </w:t>
      </w:r>
      <w:r w:rsidR="00EE7C6B">
        <w:rPr>
          <w:rFonts w:ascii="Tahoma" w:hAnsi="Tahoma" w:cs="Tahoma"/>
          <w:b/>
          <w:sz w:val="20"/>
          <w:szCs w:val="20"/>
        </w:rPr>
        <w:t>Czas reakcji serwisu</w:t>
      </w:r>
    </w:p>
    <w:p w14:paraId="50A2413F" w14:textId="77777777" w:rsidR="00E73DAA" w:rsidRDefault="00E73DAA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BADF79B" w14:textId="5987ED6A" w:rsidR="00BD550C" w:rsidRPr="005822A2" w:rsidRDefault="00EE7C6B" w:rsidP="005822A2">
      <w:pPr>
        <w:ind w:hanging="2"/>
        <w:jc w:val="both"/>
        <w:rPr>
          <w:rFonts w:ascii="Tahoma" w:hAnsi="Tahoma" w:cs="Tahoma"/>
          <w:bCs/>
          <w:sz w:val="20"/>
          <w:szCs w:val="20"/>
        </w:rPr>
      </w:pPr>
      <w:r w:rsidRPr="00EE7C6B">
        <w:rPr>
          <w:rFonts w:ascii="Tahoma" w:hAnsi="Tahoma" w:cs="Tahoma"/>
          <w:bCs/>
          <w:sz w:val="20"/>
          <w:szCs w:val="20"/>
        </w:rPr>
        <w:t>Czas reakcji serwisu</w:t>
      </w:r>
      <w:r w:rsidRPr="00AF4F29">
        <w:rPr>
          <w:rFonts w:ascii="Tahoma" w:hAnsi="Tahoma" w:cs="Tahoma"/>
          <w:bCs/>
          <w:sz w:val="20"/>
          <w:szCs w:val="20"/>
        </w:rPr>
        <w:t xml:space="preserve"> na awarię od momentu zgłoszenia (mailowo lub telefonicznie)</w:t>
      </w:r>
      <w:r>
        <w:rPr>
          <w:rFonts w:ascii="Tahoma" w:hAnsi="Tahoma" w:cs="Tahoma"/>
          <w:bCs/>
          <w:sz w:val="20"/>
          <w:szCs w:val="20"/>
        </w:rPr>
        <w:t xml:space="preserve"> wynosi do </w:t>
      </w:r>
      <w:r w:rsidR="00BD550C">
        <w:rPr>
          <w:rFonts w:ascii="Tahoma" w:hAnsi="Tahoma" w:cs="Tahoma"/>
          <w:bCs/>
          <w:sz w:val="20"/>
          <w:szCs w:val="20"/>
        </w:rPr>
        <w:t>……………….…</w:t>
      </w:r>
      <w:r>
        <w:rPr>
          <w:rFonts w:ascii="Tahoma" w:hAnsi="Tahoma" w:cs="Tahoma"/>
          <w:bCs/>
          <w:sz w:val="20"/>
          <w:szCs w:val="20"/>
        </w:rPr>
        <w:t>h.</w:t>
      </w:r>
    </w:p>
    <w:p w14:paraId="5C0100D3" w14:textId="77777777" w:rsidR="00E73DAA" w:rsidRDefault="00E73DAA" w:rsidP="00E77BC9">
      <w:pPr>
        <w:rPr>
          <w:rFonts w:ascii="Tahoma" w:hAnsi="Tahoma" w:cs="Tahoma"/>
          <w:b/>
          <w:bCs/>
          <w:sz w:val="20"/>
          <w:szCs w:val="20"/>
        </w:rPr>
      </w:pPr>
    </w:p>
    <w:p w14:paraId="180F2A78" w14:textId="2DDA3BE8" w:rsidR="00EE7C6B" w:rsidRDefault="008666B6" w:rsidP="00EE7C6B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VII. </w:t>
      </w:r>
      <w:r w:rsidR="00EE7C6B">
        <w:rPr>
          <w:rFonts w:ascii="Tahoma" w:hAnsi="Tahoma" w:cs="Tahoma"/>
          <w:b/>
          <w:sz w:val="20"/>
          <w:szCs w:val="20"/>
        </w:rPr>
        <w:t>Zużycie energii</w:t>
      </w:r>
    </w:p>
    <w:p w14:paraId="18DCF318" w14:textId="3AF39995" w:rsidR="00EE7C6B" w:rsidRPr="00E73DAA" w:rsidRDefault="00EE7C6B" w:rsidP="00EE7C6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Zużycie energii </w:t>
      </w:r>
      <w:r w:rsidRPr="00E73DAA">
        <w:rPr>
          <w:rFonts w:ascii="Tahoma" w:hAnsi="Tahoma" w:cs="Tahoma"/>
          <w:sz w:val="20"/>
          <w:szCs w:val="20"/>
        </w:rPr>
        <w:t xml:space="preserve">podczas 1 godziny pracy </w:t>
      </w:r>
      <w:r>
        <w:rPr>
          <w:rFonts w:ascii="Tahoma" w:hAnsi="Tahoma" w:cs="Tahoma"/>
          <w:sz w:val="20"/>
          <w:szCs w:val="20"/>
        </w:rPr>
        <w:t xml:space="preserve">urządzenia </w:t>
      </w:r>
      <w:r>
        <w:rPr>
          <w:rFonts w:ascii="Tahoma" w:hAnsi="Tahoma" w:cs="Tahoma"/>
          <w:bCs/>
          <w:sz w:val="20"/>
          <w:szCs w:val="20"/>
        </w:rPr>
        <w:t>wynosi: ……………….…kWh</w:t>
      </w:r>
    </w:p>
    <w:p w14:paraId="4B8DD89D" w14:textId="77777777" w:rsidR="00EE7C6B" w:rsidRPr="009C317D" w:rsidRDefault="00EE7C6B" w:rsidP="00EE7C6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i/>
          <w:iCs/>
          <w:color w:val="000000"/>
          <w:sz w:val="20"/>
          <w:szCs w:val="20"/>
        </w:rPr>
      </w:pPr>
      <w:r w:rsidRPr="009C317D">
        <w:rPr>
          <w:rFonts w:ascii="Tahoma" w:eastAsia="Tahoma" w:hAnsi="Tahoma" w:cs="Tahoma"/>
          <w:i/>
          <w:iCs/>
          <w:color w:val="000000"/>
          <w:sz w:val="20"/>
          <w:szCs w:val="20"/>
        </w:rPr>
        <w:t>Potwierdzenie spełnienia deklarowanej wartości zużycia energii podczas 1 godziny pracy nastąpi wraz z podpisaniem końcowego protokołu odbioru.</w:t>
      </w:r>
    </w:p>
    <w:p w14:paraId="493C1CC5" w14:textId="6F66ADB7" w:rsidR="008666B6" w:rsidRDefault="008666B6" w:rsidP="00EE7C6B">
      <w:pPr>
        <w:rPr>
          <w:rFonts w:ascii="Tahoma" w:hAnsi="Tahoma" w:cs="Tahoma"/>
          <w:b/>
          <w:bCs/>
          <w:sz w:val="20"/>
          <w:szCs w:val="20"/>
        </w:rPr>
      </w:pPr>
    </w:p>
    <w:p w14:paraId="0B0CA1D6" w14:textId="77777777" w:rsidR="00EE7C6B" w:rsidRDefault="00EE7C6B" w:rsidP="00EE7C6B">
      <w:pPr>
        <w:rPr>
          <w:rFonts w:ascii="Tahoma" w:hAnsi="Tahoma" w:cs="Tahoma"/>
          <w:b/>
          <w:bCs/>
          <w:sz w:val="20"/>
          <w:szCs w:val="20"/>
        </w:rPr>
      </w:pPr>
    </w:p>
    <w:p w14:paraId="222898E5" w14:textId="77777777" w:rsidR="00E77BC9" w:rsidRPr="00B3141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VI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B3141C">
        <w:rPr>
          <w:rFonts w:ascii="Tahoma" w:hAnsi="Tahoma" w:cs="Tahoma"/>
          <w:b/>
          <w:bCs/>
          <w:sz w:val="20"/>
          <w:szCs w:val="20"/>
        </w:rPr>
        <w:t>. Oświadczenia i deklaracje:</w:t>
      </w:r>
    </w:p>
    <w:p w14:paraId="0A7E4F2E" w14:textId="77777777"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14:paraId="2AB03DDA" w14:textId="5C387C1E" w:rsidR="00E917FD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>Deklaruj</w:t>
      </w:r>
      <w:r w:rsidR="00E77BC9">
        <w:rPr>
          <w:rFonts w:ascii="Tahoma" w:hAnsi="Tahoma" w:cs="Tahoma"/>
          <w:sz w:val="20"/>
          <w:szCs w:val="20"/>
        </w:rPr>
        <w:t>emy</w:t>
      </w:r>
      <w:r w:rsidR="006F0C8D">
        <w:rPr>
          <w:rFonts w:ascii="Tahoma" w:hAnsi="Tahoma" w:cs="Tahoma"/>
          <w:sz w:val="20"/>
          <w:szCs w:val="20"/>
        </w:rPr>
        <w:t xml:space="preserve"> związanie ofertą: </w:t>
      </w:r>
      <w:r w:rsidR="00A27A0C" w:rsidRPr="007D6F46">
        <w:rPr>
          <w:rFonts w:ascii="Tahoma" w:hAnsi="Tahoma" w:cs="Tahoma"/>
          <w:sz w:val="20"/>
          <w:szCs w:val="20"/>
        </w:rPr>
        <w:t>4</w:t>
      </w:r>
      <w:r w:rsidRPr="007D6F46">
        <w:rPr>
          <w:rFonts w:ascii="Tahoma" w:hAnsi="Tahoma" w:cs="Tahoma"/>
          <w:sz w:val="20"/>
          <w:szCs w:val="20"/>
        </w:rPr>
        <w:t xml:space="preserve"> tygodnie licząc od daty upływu terminu składania ofert, zgodnie z</w:t>
      </w:r>
      <w:r w:rsidR="00E77BC9">
        <w:rPr>
          <w:rFonts w:ascii="Tahoma" w:hAnsi="Tahoma" w:cs="Tahoma"/>
          <w:sz w:val="20"/>
          <w:szCs w:val="20"/>
        </w:rPr>
        <w:t> </w:t>
      </w:r>
      <w:r w:rsidRPr="007D6F46">
        <w:rPr>
          <w:rFonts w:ascii="Tahoma" w:hAnsi="Tahoma" w:cs="Tahoma"/>
          <w:sz w:val="20"/>
          <w:szCs w:val="20"/>
        </w:rPr>
        <w:t>treścią zapytania ofertowego</w:t>
      </w:r>
      <w:r w:rsidR="00E77BC9">
        <w:rPr>
          <w:rFonts w:ascii="Tahoma" w:hAnsi="Tahoma" w:cs="Tahoma"/>
          <w:sz w:val="20"/>
          <w:szCs w:val="20"/>
        </w:rPr>
        <w:t xml:space="preserve"> z dn. </w:t>
      </w:r>
      <w:r w:rsidR="00EE7C6B">
        <w:rPr>
          <w:rFonts w:ascii="Tahoma" w:hAnsi="Tahoma" w:cs="Tahoma"/>
          <w:sz w:val="20"/>
          <w:szCs w:val="20"/>
        </w:rPr>
        <w:t>19.12.2025</w:t>
      </w:r>
      <w:r w:rsidR="00E77BC9">
        <w:rPr>
          <w:rFonts w:ascii="Tahoma" w:hAnsi="Tahoma" w:cs="Tahoma"/>
          <w:sz w:val="20"/>
          <w:szCs w:val="20"/>
        </w:rPr>
        <w:t xml:space="preserve"> r.</w:t>
      </w:r>
    </w:p>
    <w:p w14:paraId="46419921" w14:textId="77777777"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14:paraId="5D9C6506" w14:textId="77777777"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>, że zapoznaliśmy się ze specyfikacją techniczną przedmiotu zamówienia i nie wnosimy do nich żadnych zastrzeżeń oraz zdobyliśmy wszystkie konieczne informacje do złożenia oferty.</w:t>
      </w:r>
    </w:p>
    <w:p w14:paraId="53DC6F72" w14:textId="77777777"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</w:p>
    <w:p w14:paraId="4AAC4134" w14:textId="062CB9E3" w:rsidR="00F05138" w:rsidRPr="009A5256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>
        <w:rPr>
          <w:rFonts w:ascii="Tahoma" w:eastAsia="Arial Unicode MS" w:hAnsi="Tahoma" w:cs="Tahoma"/>
          <w:sz w:val="20"/>
          <w:szCs w:val="20"/>
        </w:rPr>
        <w:t>oferty</w:t>
      </w:r>
      <w:r w:rsidRPr="007D6F46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7D6F46">
        <w:rPr>
          <w:rFonts w:ascii="Tahoma" w:eastAsia="Arial Unicode MS" w:hAnsi="Tahoma" w:cs="Tahoma"/>
          <w:sz w:val="20"/>
          <w:szCs w:val="20"/>
        </w:rPr>
        <w:t xml:space="preserve">parametry techniczne wskazane </w:t>
      </w:r>
      <w:r w:rsidRPr="009A5256">
        <w:rPr>
          <w:rFonts w:ascii="Tahoma" w:eastAsia="Arial Unicode MS" w:hAnsi="Tahoma" w:cs="Tahoma"/>
          <w:sz w:val="20"/>
          <w:szCs w:val="20"/>
        </w:rPr>
        <w:t xml:space="preserve">w zapytaniu </w:t>
      </w:r>
      <w:r w:rsidR="00E77BC9" w:rsidRPr="009A5256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EE7C6B">
        <w:rPr>
          <w:rFonts w:ascii="Tahoma" w:eastAsia="Arial Unicode MS" w:hAnsi="Tahoma" w:cs="Tahoma"/>
          <w:sz w:val="20"/>
          <w:szCs w:val="20"/>
        </w:rPr>
        <w:t>19.12.2025</w:t>
      </w:r>
      <w:r w:rsidR="00E77BC9" w:rsidRPr="009A5256">
        <w:rPr>
          <w:rFonts w:ascii="Tahoma" w:eastAsia="Arial Unicode MS" w:hAnsi="Tahoma" w:cs="Tahoma"/>
          <w:sz w:val="20"/>
          <w:szCs w:val="20"/>
        </w:rPr>
        <w:t xml:space="preserve"> r. </w:t>
      </w:r>
      <w:r w:rsidRPr="009A5256">
        <w:rPr>
          <w:rFonts w:ascii="Tahoma" w:eastAsia="Arial Unicode MS" w:hAnsi="Tahoma" w:cs="Tahoma"/>
          <w:sz w:val="20"/>
          <w:szCs w:val="20"/>
        </w:rPr>
        <w:t xml:space="preserve">i odpowiada stosownym normom i standardom. </w:t>
      </w:r>
      <w:r w:rsidR="00E77BC9" w:rsidRPr="009A5256">
        <w:rPr>
          <w:rFonts w:ascii="Tahoma" w:eastAsia="Arial Unicode MS" w:hAnsi="Tahoma" w:cs="Tahoma"/>
          <w:sz w:val="20"/>
          <w:szCs w:val="20"/>
        </w:rPr>
        <w:t xml:space="preserve">Oferta obejmuje </w:t>
      </w:r>
      <w:r w:rsidR="00EE7C6B">
        <w:rPr>
          <w:rFonts w:ascii="Tahoma" w:eastAsia="Arial Unicode MS" w:hAnsi="Tahoma" w:cs="Tahoma"/>
          <w:sz w:val="20"/>
          <w:szCs w:val="20"/>
        </w:rPr>
        <w:t>kompletne urządzenie</w:t>
      </w:r>
      <w:r w:rsidR="00E77BC9" w:rsidRPr="009A5256">
        <w:rPr>
          <w:rFonts w:ascii="Tahoma" w:eastAsia="Arial Unicode MS" w:hAnsi="Tahoma" w:cs="Tahoma"/>
          <w:sz w:val="20"/>
          <w:szCs w:val="20"/>
        </w:rPr>
        <w:t xml:space="preserve">. </w:t>
      </w:r>
      <w:r w:rsidRPr="009A5256">
        <w:rPr>
          <w:rFonts w:ascii="Tahoma" w:eastAsia="Arial Unicode MS" w:hAnsi="Tahoma" w:cs="Tahoma"/>
          <w:sz w:val="20"/>
          <w:szCs w:val="20"/>
        </w:rPr>
        <w:t>Do niniejszego formularza ofertowego przedstawiamy:</w:t>
      </w:r>
    </w:p>
    <w:p w14:paraId="4D4E4B18" w14:textId="204369B4" w:rsidR="00B54BCD" w:rsidRPr="007A64FA" w:rsidRDefault="00E917FD" w:rsidP="008666B6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A5256">
        <w:rPr>
          <w:rFonts w:ascii="Tahoma" w:eastAsia="Arial Unicode MS" w:hAnsi="Tahoma" w:cs="Tahoma"/>
          <w:sz w:val="20"/>
          <w:szCs w:val="20"/>
        </w:rPr>
        <w:t xml:space="preserve">- szczegółową specyfikację </w:t>
      </w:r>
      <w:r w:rsidR="00EE7C6B">
        <w:rPr>
          <w:rFonts w:ascii="Tahoma" w:eastAsia="Arial Unicode MS" w:hAnsi="Tahoma" w:cs="Tahoma"/>
          <w:sz w:val="20"/>
          <w:szCs w:val="20"/>
        </w:rPr>
        <w:t xml:space="preserve">techniczną </w:t>
      </w:r>
      <w:r w:rsidRPr="009A5256">
        <w:rPr>
          <w:rFonts w:ascii="Tahoma" w:eastAsia="Arial Unicode MS" w:hAnsi="Tahoma" w:cs="Tahoma"/>
          <w:sz w:val="20"/>
          <w:szCs w:val="20"/>
        </w:rPr>
        <w:t xml:space="preserve">urządzenia </w:t>
      </w:r>
      <w:r w:rsidR="00D36F78" w:rsidRPr="009A5256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E7C6B">
        <w:rPr>
          <w:rFonts w:ascii="Tahoma" w:eastAsia="Arial Unicode MS" w:hAnsi="Tahoma" w:cs="Tahoma"/>
          <w:sz w:val="20"/>
          <w:szCs w:val="20"/>
        </w:rPr>
        <w:t xml:space="preserve"> odnoszącą się do wszystkich </w:t>
      </w:r>
      <w:r w:rsidR="00DD3973">
        <w:rPr>
          <w:rFonts w:ascii="Tahoma" w:eastAsia="Arial Unicode MS" w:hAnsi="Tahoma" w:cs="Tahoma"/>
          <w:sz w:val="20"/>
          <w:szCs w:val="20"/>
        </w:rPr>
        <w:t>parametrów</w:t>
      </w:r>
      <w:r w:rsidR="00EE7C6B">
        <w:rPr>
          <w:rFonts w:ascii="Tahoma" w:eastAsia="Arial Unicode MS" w:hAnsi="Tahoma" w:cs="Tahoma"/>
          <w:sz w:val="20"/>
          <w:szCs w:val="20"/>
        </w:rPr>
        <w:t xml:space="preserve"> urządzenia uwzględnionych w zapytaniu ofertowym</w:t>
      </w:r>
      <w:r w:rsidR="008666B6" w:rsidRPr="008666B6">
        <w:rPr>
          <w:rFonts w:ascii="Tahoma" w:eastAsia="Arial Unicode MS" w:hAnsi="Tahoma" w:cs="Tahoma"/>
          <w:sz w:val="20"/>
          <w:szCs w:val="20"/>
        </w:rPr>
        <w:t>.</w:t>
      </w:r>
    </w:p>
    <w:p w14:paraId="4FA3C470" w14:textId="77777777" w:rsidR="00E77BC9" w:rsidRPr="007A64FA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14:paraId="58B3EC08" w14:textId="4AC8DD5A" w:rsidR="00A91A95" w:rsidRPr="005822A2" w:rsidRDefault="00E77BC9" w:rsidP="005822A2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EE7C6B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A91A95" w:rsidRPr="00EE7C6B">
        <w:rPr>
          <w:rFonts w:ascii="Tahoma" w:eastAsia="Arial Unicode MS" w:hAnsi="Tahoma" w:cs="Tahoma"/>
          <w:sz w:val="20"/>
          <w:szCs w:val="20"/>
        </w:rPr>
        <w:t xml:space="preserve">. </w:t>
      </w:r>
      <w:r w:rsidR="00343C4B" w:rsidRPr="00EE7C6B">
        <w:rPr>
          <w:rFonts w:ascii="Tahoma" w:hAnsi="Tahoma" w:cs="Tahoma"/>
          <w:sz w:val="20"/>
          <w:szCs w:val="20"/>
        </w:rPr>
        <w:t xml:space="preserve">Zapewnimy </w:t>
      </w:r>
      <w:bookmarkStart w:id="0" w:name="_Hlk195612415"/>
      <w:r w:rsidR="00EE7C6B" w:rsidRPr="00EE7C6B">
        <w:rPr>
          <w:rFonts w:ascii="Tahoma" w:eastAsia="Tahoma" w:hAnsi="Tahoma" w:cs="Tahoma"/>
          <w:sz w:val="20"/>
          <w:szCs w:val="20"/>
        </w:rPr>
        <w:t>transpor</w:t>
      </w:r>
      <w:r w:rsidR="00EE7C6B">
        <w:rPr>
          <w:rFonts w:ascii="Tahoma" w:eastAsia="Tahoma" w:hAnsi="Tahoma" w:cs="Tahoma"/>
          <w:sz w:val="20"/>
          <w:szCs w:val="20"/>
        </w:rPr>
        <w:t>t</w:t>
      </w:r>
      <w:r w:rsidR="00EE7C6B" w:rsidRPr="00EE7C6B">
        <w:rPr>
          <w:rFonts w:ascii="Tahoma" w:eastAsia="Tahoma" w:hAnsi="Tahoma" w:cs="Tahoma"/>
          <w:sz w:val="20"/>
          <w:szCs w:val="20"/>
        </w:rPr>
        <w:t xml:space="preserve"> urządzenia do siedziby kupującego, na adres </w:t>
      </w:r>
      <w:r w:rsidR="005822A2">
        <w:rPr>
          <w:rFonts w:ascii="Tahoma" w:eastAsia="Tahoma" w:hAnsi="Tahoma" w:cs="Tahoma"/>
          <w:sz w:val="20"/>
          <w:szCs w:val="20"/>
        </w:rPr>
        <w:t xml:space="preserve">ul. </w:t>
      </w:r>
      <w:r w:rsidR="00EE7C6B" w:rsidRPr="00EE7C6B">
        <w:rPr>
          <w:rFonts w:ascii="Tahoma" w:eastAsia="Tahoma" w:hAnsi="Tahoma" w:cs="Tahoma"/>
          <w:color w:val="000000"/>
          <w:sz w:val="20"/>
          <w:szCs w:val="20"/>
        </w:rPr>
        <w:t>Hydro 3, 32-500 Chrzanów</w:t>
      </w:r>
      <w:r w:rsidR="00EE7C6B" w:rsidRPr="00EE7C6B">
        <w:rPr>
          <w:rFonts w:ascii="Tahoma" w:eastAsia="Tahoma" w:hAnsi="Tahoma" w:cs="Tahoma"/>
          <w:sz w:val="20"/>
          <w:szCs w:val="20"/>
        </w:rPr>
        <w:t xml:space="preserve">, </w:t>
      </w:r>
      <w:bookmarkStart w:id="1" w:name="_Hlk214275458"/>
      <w:r w:rsidR="00EE7C6B" w:rsidRPr="00EE7C6B">
        <w:rPr>
          <w:rFonts w:ascii="Tahoma" w:eastAsia="Tahoma" w:hAnsi="Tahoma" w:cs="Tahoma"/>
          <w:sz w:val="20"/>
          <w:szCs w:val="20"/>
        </w:rPr>
        <w:t>instalację i uruchomienie, przeprowadzenie szkolenia z obsługi urządzenia</w:t>
      </w:r>
      <w:bookmarkEnd w:id="0"/>
      <w:r w:rsidR="00EE7C6B" w:rsidRPr="00EE7C6B">
        <w:rPr>
          <w:rFonts w:ascii="Tahoma" w:eastAsia="Tahoma" w:hAnsi="Tahoma" w:cs="Tahoma"/>
          <w:sz w:val="20"/>
          <w:szCs w:val="20"/>
        </w:rPr>
        <w:t xml:space="preserve"> oraz przekazanie </w:t>
      </w:r>
      <w:r w:rsidR="00EE7C6B" w:rsidRPr="00EE7C6B">
        <w:rPr>
          <w:rFonts w:ascii="Tahoma" w:hAnsi="Tahoma" w:cs="Tahoma"/>
          <w:sz w:val="20"/>
          <w:szCs w:val="20"/>
        </w:rPr>
        <w:t>niezbędnej dokumentacji technicznej / instrukcje obsługi (jeżeli dotyczy).</w:t>
      </w:r>
      <w:bookmarkEnd w:id="1"/>
    </w:p>
    <w:p w14:paraId="0972C59A" w14:textId="4428A05E" w:rsidR="00E917FD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>
        <w:rPr>
          <w:rFonts w:ascii="Tahoma" w:eastAsia="Arial Unicode MS" w:hAnsi="Tahoma" w:cs="Tahoma"/>
          <w:sz w:val="20"/>
          <w:szCs w:val="20"/>
        </w:rPr>
        <w:t xml:space="preserve"> z dn. </w:t>
      </w:r>
      <w:r w:rsidR="00EE7C6B">
        <w:rPr>
          <w:rFonts w:ascii="Tahoma" w:eastAsia="Arial Unicode MS" w:hAnsi="Tahoma" w:cs="Tahoma"/>
          <w:sz w:val="20"/>
          <w:szCs w:val="20"/>
        </w:rPr>
        <w:t>19.12.2025</w:t>
      </w:r>
      <w:r w:rsidR="00E77BC9">
        <w:rPr>
          <w:rFonts w:ascii="Tahoma" w:eastAsia="Arial Unicode MS" w:hAnsi="Tahoma" w:cs="Tahoma"/>
          <w:sz w:val="20"/>
          <w:szCs w:val="20"/>
        </w:rPr>
        <w:t xml:space="preserve"> r</w:t>
      </w:r>
      <w:r w:rsidRPr="007D6F46">
        <w:rPr>
          <w:rFonts w:ascii="Tahoma" w:eastAsia="Arial Unicode MS" w:hAnsi="Tahoma" w:cs="Tahoma"/>
          <w:sz w:val="20"/>
          <w:szCs w:val="20"/>
        </w:rPr>
        <w:t>.</w:t>
      </w:r>
    </w:p>
    <w:p w14:paraId="13135E7E" w14:textId="77777777" w:rsidR="009B4E66" w:rsidRDefault="009B4E66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14:paraId="691CCE6E" w14:textId="518D1D52" w:rsidR="00E917FD" w:rsidRPr="00446586" w:rsidRDefault="00E77BC9" w:rsidP="00E77BC9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Oświadczam</w:t>
      </w:r>
      <w:r>
        <w:rPr>
          <w:rFonts w:ascii="Tahoma" w:eastAsia="Arial Unicode MS" w:hAnsi="Tahoma" w:cs="Tahoma"/>
          <w:sz w:val="20"/>
          <w:szCs w:val="20"/>
          <w:lang w:eastAsia="en-US"/>
        </w:rPr>
        <w:t>y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 xml:space="preserve">, że w przypadku uznania 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niniejszej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oferty za najkorzystniejszą zobowiązuj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emy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 xml:space="preserve">się do </w:t>
      </w:r>
      <w:r w:rsidR="005822A2">
        <w:rPr>
          <w:rFonts w:ascii="Tahoma" w:eastAsia="Arial Unicode MS" w:hAnsi="Tahoma" w:cs="Tahoma"/>
          <w:sz w:val="20"/>
          <w:szCs w:val="20"/>
          <w:lang w:eastAsia="en-US"/>
        </w:rPr>
        <w:t xml:space="preserve">podpisania umowy na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wykonani</w:t>
      </w:r>
      <w:r w:rsidR="005822A2">
        <w:rPr>
          <w:rFonts w:ascii="Tahoma" w:eastAsia="Arial Unicode MS" w:hAnsi="Tahoma" w:cs="Tahoma"/>
          <w:sz w:val="20"/>
          <w:szCs w:val="20"/>
          <w:lang w:eastAsia="en-US"/>
        </w:rPr>
        <w:t>e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 xml:space="preserve"> przedmiotu zamówienia na warunkach przedstawionych w złożonej ofercie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i zgodnie z</w:t>
      </w:r>
      <w:r>
        <w:rPr>
          <w:rFonts w:ascii="Tahoma" w:eastAsia="Arial Unicode MS" w:hAnsi="Tahoma" w:cs="Tahoma"/>
          <w:sz w:val="20"/>
          <w:szCs w:val="20"/>
          <w:lang w:eastAsia="en-US"/>
        </w:rPr>
        <w:t> </w:t>
      </w:r>
      <w:r w:rsidRPr="00E77BC9">
        <w:rPr>
          <w:rFonts w:ascii="Tahoma" w:eastAsia="Arial Unicode MS" w:hAnsi="Tahoma" w:cs="Tahoma"/>
          <w:sz w:val="20"/>
          <w:szCs w:val="20"/>
          <w:lang w:eastAsia="en-US"/>
        </w:rPr>
        <w:t>przedmiotem zamówienia określonym w Zapytaniu ofertowym z dnia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r w:rsidR="00EE7C6B">
        <w:rPr>
          <w:rFonts w:ascii="Tahoma" w:eastAsia="Arial Unicode MS" w:hAnsi="Tahoma" w:cs="Tahoma"/>
          <w:sz w:val="20"/>
          <w:szCs w:val="20"/>
          <w:lang w:eastAsia="en-US"/>
        </w:rPr>
        <w:t>19.12.2025</w:t>
      </w:r>
      <w:r>
        <w:rPr>
          <w:rFonts w:ascii="Tahoma" w:eastAsia="Arial Unicode MS" w:hAnsi="Tahoma" w:cs="Tahoma"/>
          <w:sz w:val="20"/>
          <w:szCs w:val="20"/>
          <w:lang w:eastAsia="en-US"/>
        </w:rPr>
        <w:t xml:space="preserve"> r.</w:t>
      </w:r>
      <w:r w:rsidR="00EE7C6B"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</w:p>
    <w:p w14:paraId="112836D1" w14:textId="77777777" w:rsidR="00E917FD" w:rsidRPr="00446586" w:rsidRDefault="00E917FD" w:rsidP="00E917FD">
      <w:pPr>
        <w:rPr>
          <w:rFonts w:ascii="Tahoma" w:hAnsi="Tahoma" w:cs="Tahoma"/>
          <w:b/>
          <w:color w:val="FF0000"/>
          <w:sz w:val="20"/>
          <w:szCs w:val="20"/>
        </w:rPr>
      </w:pPr>
    </w:p>
    <w:p w14:paraId="4ECBB622" w14:textId="77777777"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</w:p>
    <w:p w14:paraId="781717C1" w14:textId="77777777" w:rsidR="00E917FD" w:rsidRDefault="00E917FD" w:rsidP="00E917FD">
      <w:pPr>
        <w:rPr>
          <w:rFonts w:ascii="Tahoma" w:hAnsi="Tahoma" w:cs="Tahoma"/>
          <w:b/>
          <w:sz w:val="20"/>
          <w:szCs w:val="20"/>
        </w:rPr>
      </w:pPr>
    </w:p>
    <w:p w14:paraId="28F74C6A" w14:textId="77777777" w:rsidR="002C1A2F" w:rsidRDefault="002C1A2F" w:rsidP="00E917FD">
      <w:pPr>
        <w:rPr>
          <w:rFonts w:ascii="Tahoma" w:hAnsi="Tahoma" w:cs="Tahoma"/>
          <w:b/>
          <w:sz w:val="20"/>
          <w:szCs w:val="20"/>
        </w:rPr>
      </w:pPr>
    </w:p>
    <w:p w14:paraId="323B3761" w14:textId="77777777" w:rsidR="00511393" w:rsidRPr="007D6F46" w:rsidRDefault="00511393" w:rsidP="00E917FD">
      <w:pPr>
        <w:rPr>
          <w:rFonts w:ascii="Tahoma" w:hAnsi="Tahoma" w:cs="Tahoma"/>
          <w:b/>
          <w:sz w:val="20"/>
          <w:szCs w:val="20"/>
        </w:rPr>
      </w:pPr>
    </w:p>
    <w:p w14:paraId="24C858E9" w14:textId="77777777"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14:paraId="35079FDD" w14:textId="77777777" w:rsidR="00E917FD" w:rsidRPr="007D6F46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14:paraId="008CA420" w14:textId="77777777" w:rsidR="00E917FD" w:rsidRPr="007D6F46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14:paraId="2E811400" w14:textId="77777777" w:rsidR="00E917FD" w:rsidRPr="00446586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28E91C91" w14:textId="77777777" w:rsidR="00E917FD" w:rsidRPr="00446586" w:rsidRDefault="00E917FD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14:paraId="11F9C07B" w14:textId="77777777" w:rsidR="00E917FD" w:rsidRPr="00446586" w:rsidRDefault="00E917FD" w:rsidP="00A27A0C">
      <w:pPr>
        <w:rPr>
          <w:rFonts w:ascii="Tahoma" w:hAnsi="Tahoma" w:cs="Tahoma"/>
          <w:b/>
          <w:color w:val="FF0000"/>
          <w:sz w:val="20"/>
          <w:szCs w:val="20"/>
        </w:rPr>
      </w:pPr>
    </w:p>
    <w:p w14:paraId="3559E9B1" w14:textId="77777777" w:rsidR="005A7B4B" w:rsidRPr="007D6F46" w:rsidRDefault="00A91A95" w:rsidP="0014622A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 w:rsidR="001C22C2" w:rsidRPr="007D6F46">
        <w:rPr>
          <w:rFonts w:ascii="Tahoma" w:hAnsi="Tahoma" w:cs="Tahoma"/>
          <w:b/>
          <w:sz w:val="20"/>
          <w:szCs w:val="20"/>
        </w:rPr>
        <w:lastRenderedPageBreak/>
        <w:t>Załącznik nr 2: Oświadczenie o braku powiązań</w:t>
      </w:r>
    </w:p>
    <w:p w14:paraId="5566F391" w14:textId="77777777"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14:paraId="699AF613" w14:textId="77777777"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8DF2ABD" w14:textId="77777777"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4778DD2" w14:textId="77777777"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19888031" w14:textId="77777777"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14:paraId="24AA958B" w14:textId="77777777"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F37C2BF" w14:textId="77777777"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14:paraId="5936FDA4" w14:textId="77777777"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DAD57C4" w14:textId="77777777"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E0CD636" w14:textId="77777777"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 xml:space="preserve">z tytułu przysposobienia, opieki lub kurateli albo pozostawaniu we wspólnym pożyciu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>z wykonawcą, jego zastępcą prawnym lub członkami organów zarządzających lub organów nadzorczych wykonawców ubiegających się o udzielenie zamówienia</w:t>
      </w:r>
    </w:p>
    <w:p w14:paraId="7D82D7EA" w14:textId="77777777" w:rsidR="004717DF" w:rsidRPr="00574ED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>
        <w:rPr>
          <w:rFonts w:ascii="Tahoma" w:hAnsi="Tahoma" w:cs="Tahoma"/>
          <w:color w:val="auto"/>
          <w:sz w:val="20"/>
          <w:szCs w:val="20"/>
        </w:rPr>
        <w:t>z</w:t>
      </w:r>
      <w:r w:rsidRPr="00574ED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14:paraId="1FA2276B" w14:textId="77777777"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14:paraId="2ACEEDA4" w14:textId="77777777"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14:paraId="5F7F8824" w14:textId="77777777"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14:paraId="3A96A592" w14:textId="77777777"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</w:p>
    <w:p w14:paraId="405A995F" w14:textId="77777777"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14:paraId="6EBAA85A" w14:textId="77777777"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14:paraId="09D9728B" w14:textId="77777777" w:rsidR="001C22C2" w:rsidRPr="007D6F46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14:paraId="760BFD0F" w14:textId="77777777" w:rsidR="00BC1EA5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  <w:r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  <w:br w:type="page"/>
      </w:r>
    </w:p>
    <w:p w14:paraId="44F81BFD" w14:textId="77777777"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b/>
          <w:sz w:val="20"/>
          <w:szCs w:val="20"/>
        </w:rPr>
        <w:t>3</w:t>
      </w:r>
      <w:r w:rsidRPr="007D6F46">
        <w:rPr>
          <w:rFonts w:ascii="Tahoma" w:hAnsi="Tahoma" w:cs="Tahoma"/>
          <w:b/>
          <w:sz w:val="20"/>
          <w:szCs w:val="20"/>
        </w:rPr>
        <w:t xml:space="preserve">: </w:t>
      </w:r>
      <w:bookmarkStart w:id="2" w:name="_Hlk163805397"/>
      <w:r w:rsidRPr="007D6F46">
        <w:rPr>
          <w:rFonts w:ascii="Tahoma" w:hAnsi="Tahoma" w:cs="Tahoma"/>
          <w:b/>
          <w:sz w:val="20"/>
          <w:szCs w:val="20"/>
        </w:rPr>
        <w:t xml:space="preserve">Oświadczenie </w:t>
      </w:r>
      <w:r>
        <w:rPr>
          <w:rFonts w:ascii="Tahoma" w:hAnsi="Tahoma" w:cs="Tahoma"/>
          <w:b/>
          <w:sz w:val="20"/>
          <w:szCs w:val="20"/>
        </w:rPr>
        <w:t>Wykonawcy w zakresie przeciwdziałania wspieraniu agresji na Ukrainę</w:t>
      </w:r>
      <w:bookmarkEnd w:id="2"/>
    </w:p>
    <w:p w14:paraId="7D569658" w14:textId="77777777"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14:paraId="7DD29B36" w14:textId="77777777" w:rsidR="00BC1EA5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14:paraId="13996087" w14:textId="77777777" w:rsidR="00BC1EA5" w:rsidRPr="00BC1EA5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OŚWIADCZENIE WYKONAWCY</w:t>
      </w:r>
    </w:p>
    <w:p w14:paraId="7E18E2E5" w14:textId="77777777" w:rsidR="00BC1EA5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3" w:name="_Hlk152597774"/>
      <w:r w:rsidRPr="00BC1EA5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3"/>
      <w:r w:rsidRPr="00BC1EA5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14:paraId="1BC572D0" w14:textId="77777777" w:rsidR="00BC1EA5" w:rsidRPr="00BC1EA5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0D266B7" w14:textId="77777777" w:rsidR="00BC1EA5" w:rsidRPr="00BC1EA5" w:rsidRDefault="00BC1EA5" w:rsidP="00BC1EA5">
      <w:pPr>
        <w:pStyle w:val="Akapitzlist"/>
        <w:spacing w:after="120" w:line="276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z dn. </w:t>
      </w:r>
      <w:r w:rsidR="00511392">
        <w:rPr>
          <w:rFonts w:ascii="Tahoma" w:eastAsia="Times New Roman" w:hAnsi="Tahoma" w:cs="Tahoma"/>
          <w:sz w:val="20"/>
          <w:szCs w:val="20"/>
          <w:lang w:eastAsia="pl-PL"/>
        </w:rPr>
        <w:t>21</w:t>
      </w:r>
      <w:r w:rsidR="008666B6">
        <w:rPr>
          <w:rFonts w:ascii="Tahoma" w:eastAsia="Times New Roman" w:hAnsi="Tahoma" w:cs="Tahoma"/>
          <w:sz w:val="20"/>
          <w:szCs w:val="20"/>
          <w:lang w:eastAsia="pl-PL"/>
        </w:rPr>
        <w:t>.06.2024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na</w:t>
      </w:r>
      <w:r w:rsidR="008666B6">
        <w:rPr>
          <w:rFonts w:ascii="Tahoma" w:eastAsia="Times New Roman" w:hAnsi="Tahoma" w:cs="Tahoma"/>
          <w:sz w:val="20"/>
          <w:szCs w:val="20"/>
          <w:lang w:eastAsia="pl-PL"/>
        </w:rPr>
        <w:t xml:space="preserve"> zakup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666B6" w:rsidRPr="008666B6">
        <w:rPr>
          <w:rFonts w:ascii="Tahoma" w:eastAsia="Times New Roman" w:hAnsi="Tahoma" w:cs="Tahoma"/>
          <w:sz w:val="20"/>
          <w:szCs w:val="20"/>
          <w:lang w:eastAsia="pl-PL"/>
        </w:rPr>
        <w:t xml:space="preserve">pięciokolorowej offsetowej maszyny arkuszowej 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(1szt.)</w:t>
      </w:r>
    </w:p>
    <w:p w14:paraId="22BB2318" w14:textId="77777777"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14:paraId="003E146F" w14:textId="77777777"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14:paraId="68A29497" w14:textId="77777777" w:rsid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Nazwa Wykonawcy: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14:paraId="402B5822" w14:textId="77777777" w:rsidR="00BC1EA5" w:rsidRPr="00BC1EA5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14:paraId="59E0F6C7" w14:textId="77777777" w:rsidR="00BC1EA5" w:rsidRPr="00BC1EA5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Adres: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14:paraId="266815BF" w14:textId="77777777" w:rsidR="00BC1EA5" w:rsidRPr="00BC1EA5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14:paraId="021717FB" w14:textId="77777777" w:rsidR="00BC1EA5" w:rsidRPr="00BC1EA5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AFFB89F" w14:textId="515E7029" w:rsidR="00BC1EA5" w:rsidRPr="00BC1EA5" w:rsidRDefault="00BC1EA5" w:rsidP="00BC1EA5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EE7C6B">
        <w:rPr>
          <w:rFonts w:ascii="Tahoma" w:hAnsi="Tahoma" w:cs="Tahoma"/>
          <w:sz w:val="20"/>
          <w:szCs w:val="20"/>
        </w:rPr>
        <w:t>19.12.2025</w:t>
      </w:r>
      <w:r w:rsidRPr="00BC1EA5">
        <w:rPr>
          <w:rFonts w:ascii="Tahoma" w:hAnsi="Tahoma" w:cs="Tahoma"/>
          <w:sz w:val="20"/>
          <w:szCs w:val="20"/>
        </w:rPr>
        <w:t xml:space="preserve"> na zakup </w:t>
      </w:r>
      <w:r w:rsidR="00EE7C6B">
        <w:rPr>
          <w:rFonts w:ascii="Tahoma" w:hAnsi="Tahoma" w:cs="Tahoma"/>
          <w:sz w:val="20"/>
          <w:szCs w:val="20"/>
        </w:rPr>
        <w:t>wyważarki do elementów wirujących (1 szt.)</w:t>
      </w:r>
      <w:r w:rsidR="00A91A95">
        <w:rPr>
          <w:rFonts w:ascii="Tahoma" w:hAnsi="Tahoma" w:cs="Tahoma"/>
          <w:sz w:val="20"/>
          <w:szCs w:val="20"/>
        </w:rPr>
        <w:t>:</w:t>
      </w:r>
    </w:p>
    <w:p w14:paraId="4F5A8DB2" w14:textId="77777777" w:rsidR="00BC1EA5" w:rsidRPr="00BC1EA5" w:rsidRDefault="00BC1EA5" w:rsidP="00BC1EA5">
      <w:pPr>
        <w:pStyle w:val="Akapitzlist"/>
        <w:numPr>
          <w:ilvl w:val="0"/>
          <w:numId w:val="37"/>
        </w:numPr>
        <w:spacing w:before="360" w:line="276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FFABFA7" w14:textId="77777777" w:rsidR="00BC1EA5" w:rsidRPr="00BC1EA5" w:rsidRDefault="00BC1EA5" w:rsidP="00BC1EA5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BC1EA5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1974947" w14:textId="77777777"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14:paraId="13E2F9F1" w14:textId="77777777"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059B6187" w14:textId="77777777" w:rsidR="00BC1EA5" w:rsidRPr="00BC1EA5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34F93CC1" w14:textId="77777777" w:rsidR="00BC1EA5" w:rsidRPr="00BC1EA5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14:paraId="589C813E" w14:textId="77777777" w:rsidR="00BC1EA5" w:rsidRPr="00BC1EA5" w:rsidRDefault="00BC1EA5" w:rsidP="00BC1EA5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</w:t>
      </w:r>
      <w:r>
        <w:rPr>
          <w:rFonts w:ascii="Tahoma" w:hAnsi="Tahoma" w:cs="Tahoma"/>
          <w:b/>
          <w:bCs/>
          <w:sz w:val="20"/>
          <w:szCs w:val="20"/>
        </w:rPr>
        <w:t> </w:t>
      </w:r>
      <w:r w:rsidRPr="00BC1EA5">
        <w:rPr>
          <w:rFonts w:ascii="Tahoma" w:hAnsi="Tahoma" w:cs="Tahoma"/>
          <w:b/>
          <w:bCs/>
          <w:sz w:val="20"/>
          <w:szCs w:val="20"/>
        </w:rPr>
        <w:t>postępowania na podstawie art. 7 ust. 1 ustawy z dnia 13 kwietnia 2022 r.</w:t>
      </w:r>
      <w:r w:rsidRPr="00BC1EA5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> </w:t>
      </w:r>
      <w:r w:rsidRPr="00BC1EA5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2023 poz. 129 ze zm.).</w:t>
      </w:r>
    </w:p>
    <w:p w14:paraId="07170C28" w14:textId="77777777" w:rsidR="00BC1EA5" w:rsidRPr="00BC1EA5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1A3A0BD6" w14:textId="77777777" w:rsidR="00BC1EA5" w:rsidRPr="00BC1EA5" w:rsidRDefault="00BC1EA5" w:rsidP="00BC1EA5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lastRenderedPageBreak/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BC1EA5">
        <w:rPr>
          <w:rFonts w:ascii="Tahoma" w:hAnsi="Tahoma" w:cs="Tahoma"/>
          <w:sz w:val="20"/>
          <w:szCs w:val="20"/>
        </w:rPr>
        <w:t>Pzp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wyklucza się:</w:t>
      </w:r>
    </w:p>
    <w:p w14:paraId="3FE4D826" w14:textId="77777777"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45079D" w14:textId="77777777"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41FBC2" w14:textId="77777777" w:rsidR="00BC1EA5" w:rsidRPr="00BC1EA5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2106), jest podmiot wymieniony w wykazach określonych w rozporządzeniu 765/2006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166426A2" w14:textId="77777777" w:rsidR="00BC1EA5" w:rsidRPr="00BC1EA5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1B2AD0B9" w14:textId="77777777" w:rsidR="00BC1EA5" w:rsidRDefault="00BC1EA5" w:rsidP="00BC1EA5">
      <w:pPr>
        <w:rPr>
          <w:rFonts w:ascii="Tahoma" w:hAnsi="Tahoma" w:cs="Tahoma"/>
          <w:sz w:val="20"/>
          <w:szCs w:val="20"/>
        </w:rPr>
      </w:pPr>
    </w:p>
    <w:p w14:paraId="549601B4" w14:textId="77777777" w:rsidR="006A3690" w:rsidRDefault="006A3690" w:rsidP="00BC1EA5">
      <w:pPr>
        <w:rPr>
          <w:rFonts w:ascii="Tahoma" w:hAnsi="Tahoma" w:cs="Tahoma"/>
          <w:sz w:val="20"/>
          <w:szCs w:val="20"/>
        </w:rPr>
      </w:pPr>
    </w:p>
    <w:p w14:paraId="19CC2E95" w14:textId="77777777" w:rsidR="006A3690" w:rsidRPr="00BC1EA5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>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14:paraId="4923DBF3" w14:textId="77777777" w:rsidR="006A3690" w:rsidRPr="00BC1EA5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14:paraId="7FB9E09A" w14:textId="77777777" w:rsidR="00BC1EA5" w:rsidRDefault="00BC1EA5" w:rsidP="00BC1EA5">
      <w:pPr>
        <w:rPr>
          <w:rFonts w:ascii="Tahoma" w:hAnsi="Tahoma" w:cs="Tahoma"/>
          <w:sz w:val="20"/>
          <w:szCs w:val="20"/>
        </w:rPr>
      </w:pPr>
    </w:p>
    <w:p w14:paraId="18EA604B" w14:textId="77777777" w:rsidR="00BC1EA5" w:rsidRPr="00BC1EA5" w:rsidRDefault="00BC1EA5" w:rsidP="00BC1EA5">
      <w:pPr>
        <w:rPr>
          <w:rFonts w:ascii="Tahoma" w:hAnsi="Tahoma" w:cs="Tahoma"/>
          <w:sz w:val="20"/>
          <w:szCs w:val="20"/>
        </w:rPr>
      </w:pPr>
    </w:p>
    <w:p w14:paraId="727CE9E5" w14:textId="77777777" w:rsidR="00BC1EA5" w:rsidRPr="00BC1EA5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14:paraId="3D25EF6D" w14:textId="77777777" w:rsidR="00BC1EA5" w:rsidRPr="00BC1EA5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C1EA5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14:paraId="735EFE8A" w14:textId="77777777" w:rsidR="00BC1EA5" w:rsidRPr="00BC1EA5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14:paraId="1E57DB16" w14:textId="77777777" w:rsidR="005A7B4B" w:rsidRPr="00BC1EA5" w:rsidRDefault="005A7B4B" w:rsidP="005A7B4B">
      <w:pPr>
        <w:ind w:left="720"/>
        <w:jc w:val="both"/>
        <w:rPr>
          <w:bCs/>
        </w:rPr>
      </w:pPr>
    </w:p>
    <w:p w14:paraId="2B7CA4A6" w14:textId="77777777" w:rsidR="005A7B4B" w:rsidRPr="00BC1EA5" w:rsidRDefault="005A7B4B" w:rsidP="005A7B4B">
      <w:pPr>
        <w:jc w:val="both"/>
        <w:rPr>
          <w:bCs/>
        </w:rPr>
      </w:pPr>
    </w:p>
    <w:p w14:paraId="67C53CFC" w14:textId="77777777" w:rsidR="005A7B4B" w:rsidRPr="00BC1EA5" w:rsidRDefault="005A7B4B" w:rsidP="005A7B4B">
      <w:pPr>
        <w:jc w:val="both"/>
        <w:rPr>
          <w:bCs/>
        </w:rPr>
      </w:pPr>
    </w:p>
    <w:p w14:paraId="14C170BB" w14:textId="77777777" w:rsidR="005A7B4B" w:rsidRPr="00BC1EA5" w:rsidRDefault="005A7B4B" w:rsidP="005A7B4B">
      <w:pPr>
        <w:jc w:val="both"/>
        <w:rPr>
          <w:bCs/>
        </w:rPr>
      </w:pPr>
    </w:p>
    <w:p w14:paraId="5C0E7FF6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334FEBE4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1C195668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13149FB0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193ED67E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1AB7520E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05D391FF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20948BE0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7DC6D89A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5070900B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0952D8D5" w14:textId="77777777"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14:paraId="4A5506E5" w14:textId="77777777" w:rsidR="005A7B4B" w:rsidRPr="00446586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14:paraId="3AF65CC7" w14:textId="77777777"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14:paraId="1852131D" w14:textId="77777777"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14:paraId="1FB40AB1" w14:textId="77777777"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14:paraId="590AE2E5" w14:textId="77777777" w:rsidR="007B33AB" w:rsidRPr="00446586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2"/>
          <w:szCs w:val="22"/>
          <w:lang w:val="pl-PL"/>
        </w:rPr>
      </w:pPr>
    </w:p>
    <w:p w14:paraId="11AF46AF" w14:textId="77777777" w:rsidR="000F2AC5" w:rsidRPr="00446586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0"/>
          <w:szCs w:val="20"/>
          <w:lang w:val="pl-PL"/>
        </w:rPr>
      </w:pPr>
    </w:p>
    <w:sectPr w:rsidR="000F2AC5" w:rsidRPr="00446586" w:rsidSect="00236436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BA72F" w14:textId="77777777" w:rsidR="00FF5254" w:rsidRDefault="00FF5254" w:rsidP="00CB1E21">
      <w:r>
        <w:separator/>
      </w:r>
    </w:p>
  </w:endnote>
  <w:endnote w:type="continuationSeparator" w:id="0">
    <w:p w14:paraId="60E01517" w14:textId="77777777" w:rsidR="00FF5254" w:rsidRDefault="00FF5254" w:rsidP="00CB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59A33" w14:textId="77777777" w:rsidR="00FF5254" w:rsidRDefault="00FF5254" w:rsidP="00CB1E21">
      <w:r>
        <w:separator/>
      </w:r>
    </w:p>
  </w:footnote>
  <w:footnote w:type="continuationSeparator" w:id="0">
    <w:p w14:paraId="3835A766" w14:textId="77777777" w:rsidR="00FF5254" w:rsidRDefault="00FF5254" w:rsidP="00CB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6D942" w14:textId="77777777" w:rsidR="0050524D" w:rsidRDefault="00116921" w:rsidP="00D36F78">
    <w:pPr>
      <w:pStyle w:val="Nagwek"/>
      <w:jc w:val="center"/>
    </w:pPr>
    <w:r>
      <w:rPr>
        <w:noProof/>
      </w:rPr>
      <w:drawing>
        <wp:inline distT="0" distB="0" distL="0" distR="0" wp14:anchorId="4D6978B1" wp14:editId="62480CBE">
          <wp:extent cx="5760720" cy="49212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700E3" w14:textId="77777777" w:rsidR="0050524D" w:rsidRPr="00E7651E" w:rsidRDefault="00116921" w:rsidP="00D36F78">
    <w:pPr>
      <w:pStyle w:val="Nagwek"/>
      <w:tabs>
        <w:tab w:val="clear" w:pos="4536"/>
        <w:tab w:val="clear" w:pos="9072"/>
        <w:tab w:val="left" w:pos="7680"/>
      </w:tabs>
    </w:pPr>
    <w:bookmarkStart w:id="4" w:name="_Hlk157152470"/>
    <w:r>
      <w:rPr>
        <w:noProof/>
      </w:rPr>
      <w:drawing>
        <wp:inline distT="0" distB="0" distL="0" distR="0" wp14:anchorId="011DCB31" wp14:editId="6F08B512">
          <wp:extent cx="5760720" cy="49212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362163">
    <w:abstractNumId w:val="33"/>
  </w:num>
  <w:num w:numId="2" w16cid:durableId="260649424">
    <w:abstractNumId w:val="0"/>
  </w:num>
  <w:num w:numId="3" w16cid:durableId="330763661">
    <w:abstractNumId w:val="15"/>
  </w:num>
  <w:num w:numId="4" w16cid:durableId="341248004">
    <w:abstractNumId w:val="10"/>
  </w:num>
  <w:num w:numId="5" w16cid:durableId="72970392">
    <w:abstractNumId w:val="35"/>
  </w:num>
  <w:num w:numId="6" w16cid:durableId="1304626567">
    <w:abstractNumId w:val="25"/>
  </w:num>
  <w:num w:numId="7" w16cid:durableId="1485703805">
    <w:abstractNumId w:val="8"/>
  </w:num>
  <w:num w:numId="8" w16cid:durableId="1471172679">
    <w:abstractNumId w:val="23"/>
  </w:num>
  <w:num w:numId="9" w16cid:durableId="8180389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0635707">
    <w:abstractNumId w:val="36"/>
  </w:num>
  <w:num w:numId="11" w16cid:durableId="866678246">
    <w:abstractNumId w:val="28"/>
  </w:num>
  <w:num w:numId="12" w16cid:durableId="697195729">
    <w:abstractNumId w:val="13"/>
  </w:num>
  <w:num w:numId="13" w16cid:durableId="1287200241">
    <w:abstractNumId w:val="29"/>
  </w:num>
  <w:num w:numId="14" w16cid:durableId="1291740422">
    <w:abstractNumId w:val="5"/>
  </w:num>
  <w:num w:numId="15" w16cid:durableId="454829593">
    <w:abstractNumId w:val="12"/>
  </w:num>
  <w:num w:numId="16" w16cid:durableId="1547646987">
    <w:abstractNumId w:val="9"/>
  </w:num>
  <w:num w:numId="17" w16cid:durableId="56981235">
    <w:abstractNumId w:val="30"/>
  </w:num>
  <w:num w:numId="18" w16cid:durableId="1864249604">
    <w:abstractNumId w:val="1"/>
  </w:num>
  <w:num w:numId="19" w16cid:durableId="412624825">
    <w:abstractNumId w:val="3"/>
  </w:num>
  <w:num w:numId="20" w16cid:durableId="988553864">
    <w:abstractNumId w:val="14"/>
  </w:num>
  <w:num w:numId="21" w16cid:durableId="440686865">
    <w:abstractNumId w:val="19"/>
  </w:num>
  <w:num w:numId="22" w16cid:durableId="35742072">
    <w:abstractNumId w:val="38"/>
  </w:num>
  <w:num w:numId="23" w16cid:durableId="1907105879">
    <w:abstractNumId w:val="22"/>
  </w:num>
  <w:num w:numId="24" w16cid:durableId="845435595">
    <w:abstractNumId w:val="31"/>
  </w:num>
  <w:num w:numId="25" w16cid:durableId="1353265618">
    <w:abstractNumId w:val="34"/>
  </w:num>
  <w:num w:numId="26" w16cid:durableId="391660894">
    <w:abstractNumId w:val="27"/>
  </w:num>
  <w:num w:numId="27" w16cid:durableId="237715714">
    <w:abstractNumId w:val="37"/>
  </w:num>
  <w:num w:numId="28" w16cid:durableId="997224841">
    <w:abstractNumId w:val="6"/>
  </w:num>
  <w:num w:numId="29" w16cid:durableId="1734506092">
    <w:abstractNumId w:val="18"/>
  </w:num>
  <w:num w:numId="30" w16cid:durableId="1884905084">
    <w:abstractNumId w:val="16"/>
  </w:num>
  <w:num w:numId="31" w16cid:durableId="1764105406">
    <w:abstractNumId w:val="2"/>
  </w:num>
  <w:num w:numId="32" w16cid:durableId="2084713560">
    <w:abstractNumId w:val="24"/>
  </w:num>
  <w:num w:numId="33" w16cid:durableId="1897468519">
    <w:abstractNumId w:val="20"/>
  </w:num>
  <w:num w:numId="34" w16cid:durableId="642278494">
    <w:abstractNumId w:val="11"/>
  </w:num>
  <w:num w:numId="35" w16cid:durableId="63063898">
    <w:abstractNumId w:val="4"/>
  </w:num>
  <w:num w:numId="36" w16cid:durableId="92213037">
    <w:abstractNumId w:val="32"/>
  </w:num>
  <w:num w:numId="37" w16cid:durableId="371855067">
    <w:abstractNumId w:val="26"/>
  </w:num>
  <w:num w:numId="38" w16cid:durableId="1284537269">
    <w:abstractNumId w:val="21"/>
  </w:num>
  <w:num w:numId="39" w16cid:durableId="15466788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4460"/>
    <w:rsid w:val="000414F3"/>
    <w:rsid w:val="00043AE5"/>
    <w:rsid w:val="000457DC"/>
    <w:rsid w:val="00052383"/>
    <w:rsid w:val="00054A7D"/>
    <w:rsid w:val="000571D3"/>
    <w:rsid w:val="00060B2B"/>
    <w:rsid w:val="00066CF5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2832"/>
    <w:rsid w:val="000E2A13"/>
    <w:rsid w:val="000E751B"/>
    <w:rsid w:val="000F2AC5"/>
    <w:rsid w:val="000F37F3"/>
    <w:rsid w:val="000F3C42"/>
    <w:rsid w:val="000F482F"/>
    <w:rsid w:val="000F6500"/>
    <w:rsid w:val="001122FA"/>
    <w:rsid w:val="00114725"/>
    <w:rsid w:val="00116921"/>
    <w:rsid w:val="00120CA5"/>
    <w:rsid w:val="00124D30"/>
    <w:rsid w:val="00126352"/>
    <w:rsid w:val="00127183"/>
    <w:rsid w:val="0013131E"/>
    <w:rsid w:val="00135FC0"/>
    <w:rsid w:val="00137214"/>
    <w:rsid w:val="00137BA3"/>
    <w:rsid w:val="00137E6F"/>
    <w:rsid w:val="00144E15"/>
    <w:rsid w:val="00145734"/>
    <w:rsid w:val="0014622A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5171"/>
    <w:rsid w:val="00210500"/>
    <w:rsid w:val="00213202"/>
    <w:rsid w:val="00223E5C"/>
    <w:rsid w:val="00236341"/>
    <w:rsid w:val="00236436"/>
    <w:rsid w:val="00242B39"/>
    <w:rsid w:val="002505CF"/>
    <w:rsid w:val="00251559"/>
    <w:rsid w:val="0025400F"/>
    <w:rsid w:val="00254DAA"/>
    <w:rsid w:val="00261F80"/>
    <w:rsid w:val="00262B90"/>
    <w:rsid w:val="002637F3"/>
    <w:rsid w:val="00266FFE"/>
    <w:rsid w:val="00270A06"/>
    <w:rsid w:val="00273847"/>
    <w:rsid w:val="00276517"/>
    <w:rsid w:val="00282280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657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66A09"/>
    <w:rsid w:val="003818DD"/>
    <w:rsid w:val="00382714"/>
    <w:rsid w:val="00386888"/>
    <w:rsid w:val="003936A8"/>
    <w:rsid w:val="003948FB"/>
    <w:rsid w:val="0039725D"/>
    <w:rsid w:val="003A7E1A"/>
    <w:rsid w:val="003B5886"/>
    <w:rsid w:val="003C7BA1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12BF2"/>
    <w:rsid w:val="00414CF4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58B8"/>
    <w:rsid w:val="004661BD"/>
    <w:rsid w:val="004717DF"/>
    <w:rsid w:val="00471DCD"/>
    <w:rsid w:val="004728AD"/>
    <w:rsid w:val="004755FC"/>
    <w:rsid w:val="0048107C"/>
    <w:rsid w:val="00485618"/>
    <w:rsid w:val="00485907"/>
    <w:rsid w:val="004873AE"/>
    <w:rsid w:val="00487819"/>
    <w:rsid w:val="004932C0"/>
    <w:rsid w:val="00494E4C"/>
    <w:rsid w:val="00495D99"/>
    <w:rsid w:val="004961AE"/>
    <w:rsid w:val="004A0436"/>
    <w:rsid w:val="004A657C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2"/>
    <w:rsid w:val="00511393"/>
    <w:rsid w:val="0051544B"/>
    <w:rsid w:val="00515CE1"/>
    <w:rsid w:val="00516E79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822A2"/>
    <w:rsid w:val="005A0750"/>
    <w:rsid w:val="005A172E"/>
    <w:rsid w:val="005A1BCB"/>
    <w:rsid w:val="005A2AC3"/>
    <w:rsid w:val="005A48D9"/>
    <w:rsid w:val="005A7B4B"/>
    <w:rsid w:val="005B0462"/>
    <w:rsid w:val="005B5770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100D3"/>
    <w:rsid w:val="00610ED4"/>
    <w:rsid w:val="00613125"/>
    <w:rsid w:val="00621C9D"/>
    <w:rsid w:val="00622560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4606"/>
    <w:rsid w:val="00694E8B"/>
    <w:rsid w:val="006968E7"/>
    <w:rsid w:val="00697890"/>
    <w:rsid w:val="006A0597"/>
    <w:rsid w:val="006A16F5"/>
    <w:rsid w:val="006A3690"/>
    <w:rsid w:val="006A6FAE"/>
    <w:rsid w:val="006B51AE"/>
    <w:rsid w:val="006C04A1"/>
    <w:rsid w:val="006D2D33"/>
    <w:rsid w:val="006E0903"/>
    <w:rsid w:val="006E2939"/>
    <w:rsid w:val="006E3D7D"/>
    <w:rsid w:val="006E6A3E"/>
    <w:rsid w:val="006E791F"/>
    <w:rsid w:val="006F0C8D"/>
    <w:rsid w:val="006F27D3"/>
    <w:rsid w:val="006F40F3"/>
    <w:rsid w:val="006F44B4"/>
    <w:rsid w:val="00702157"/>
    <w:rsid w:val="0070544E"/>
    <w:rsid w:val="00712013"/>
    <w:rsid w:val="00714D10"/>
    <w:rsid w:val="00715F3C"/>
    <w:rsid w:val="00715F4E"/>
    <w:rsid w:val="007332B0"/>
    <w:rsid w:val="007445FC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4BF7"/>
    <w:rsid w:val="00795A6E"/>
    <w:rsid w:val="00796E37"/>
    <w:rsid w:val="007A1F38"/>
    <w:rsid w:val="007A64FA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6F46"/>
    <w:rsid w:val="007E0A3A"/>
    <w:rsid w:val="007E12C8"/>
    <w:rsid w:val="007E2F79"/>
    <w:rsid w:val="007E34EB"/>
    <w:rsid w:val="007E37F3"/>
    <w:rsid w:val="007E7E5B"/>
    <w:rsid w:val="007F3AC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04F"/>
    <w:rsid w:val="00830123"/>
    <w:rsid w:val="00833535"/>
    <w:rsid w:val="00834948"/>
    <w:rsid w:val="00855F39"/>
    <w:rsid w:val="008666B6"/>
    <w:rsid w:val="008670E2"/>
    <w:rsid w:val="00873009"/>
    <w:rsid w:val="00876A95"/>
    <w:rsid w:val="00895848"/>
    <w:rsid w:val="00896851"/>
    <w:rsid w:val="008977F7"/>
    <w:rsid w:val="008A2E77"/>
    <w:rsid w:val="008A45C1"/>
    <w:rsid w:val="008A6A8A"/>
    <w:rsid w:val="008B1509"/>
    <w:rsid w:val="008B15A8"/>
    <w:rsid w:val="008B4B2D"/>
    <w:rsid w:val="008B6727"/>
    <w:rsid w:val="008B7806"/>
    <w:rsid w:val="008C0D5C"/>
    <w:rsid w:val="008D40AD"/>
    <w:rsid w:val="008D5482"/>
    <w:rsid w:val="008D7795"/>
    <w:rsid w:val="008E4327"/>
    <w:rsid w:val="008F6CDD"/>
    <w:rsid w:val="00901247"/>
    <w:rsid w:val="00901901"/>
    <w:rsid w:val="009051B9"/>
    <w:rsid w:val="00906852"/>
    <w:rsid w:val="00911016"/>
    <w:rsid w:val="00915428"/>
    <w:rsid w:val="0091753C"/>
    <w:rsid w:val="00935963"/>
    <w:rsid w:val="00946DA3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F2C"/>
    <w:rsid w:val="009930FB"/>
    <w:rsid w:val="00996961"/>
    <w:rsid w:val="00996F99"/>
    <w:rsid w:val="0099723E"/>
    <w:rsid w:val="009A0F11"/>
    <w:rsid w:val="009A260D"/>
    <w:rsid w:val="009A5256"/>
    <w:rsid w:val="009B4E66"/>
    <w:rsid w:val="009B5A19"/>
    <w:rsid w:val="009C5115"/>
    <w:rsid w:val="009D4A6C"/>
    <w:rsid w:val="009D50BD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54C6"/>
    <w:rsid w:val="00A85576"/>
    <w:rsid w:val="00A87BEF"/>
    <w:rsid w:val="00A91A95"/>
    <w:rsid w:val="00A91C82"/>
    <w:rsid w:val="00AA1C81"/>
    <w:rsid w:val="00AA6182"/>
    <w:rsid w:val="00AB0EF7"/>
    <w:rsid w:val="00AB290B"/>
    <w:rsid w:val="00AB5B38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B00528"/>
    <w:rsid w:val="00B13ECA"/>
    <w:rsid w:val="00B27900"/>
    <w:rsid w:val="00B33DA6"/>
    <w:rsid w:val="00B35D1F"/>
    <w:rsid w:val="00B414B3"/>
    <w:rsid w:val="00B43852"/>
    <w:rsid w:val="00B46F7C"/>
    <w:rsid w:val="00B5213F"/>
    <w:rsid w:val="00B53B3C"/>
    <w:rsid w:val="00B54BCD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57B8F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0C61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2A57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0D6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70335"/>
    <w:rsid w:val="00D731B7"/>
    <w:rsid w:val="00D80B7F"/>
    <w:rsid w:val="00D84DCE"/>
    <w:rsid w:val="00D87B68"/>
    <w:rsid w:val="00D953F8"/>
    <w:rsid w:val="00DA2C32"/>
    <w:rsid w:val="00DA36B8"/>
    <w:rsid w:val="00DB65A4"/>
    <w:rsid w:val="00DC089C"/>
    <w:rsid w:val="00DC0E8A"/>
    <w:rsid w:val="00DC74D9"/>
    <w:rsid w:val="00DC7D43"/>
    <w:rsid w:val="00DC7DBA"/>
    <w:rsid w:val="00DD3973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2278"/>
    <w:rsid w:val="00E436E4"/>
    <w:rsid w:val="00E45AD5"/>
    <w:rsid w:val="00E513D4"/>
    <w:rsid w:val="00E51E6C"/>
    <w:rsid w:val="00E549CD"/>
    <w:rsid w:val="00E57304"/>
    <w:rsid w:val="00E72BC4"/>
    <w:rsid w:val="00E73CD8"/>
    <w:rsid w:val="00E73DAA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4A4A"/>
    <w:rsid w:val="00EE6A89"/>
    <w:rsid w:val="00EE7C6B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1D34"/>
    <w:rsid w:val="00F7395B"/>
    <w:rsid w:val="00F7518F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C0CFE"/>
    <w:rsid w:val="00FD39B8"/>
    <w:rsid w:val="00FF030E"/>
    <w:rsid w:val="00FF3641"/>
    <w:rsid w:val="00FF5254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3C62D"/>
  <w15:docId w15:val="{350F993A-F989-414B-B6D6-64C0E02C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B836-A5D0-4BBD-9BD7-235CAA89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1363</Words>
  <Characters>8183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Wytyczne nr 1</vt:lpstr>
      <vt:lpstr>"UNIPAK" SPÓŁKA JAWNA EWA I TOMASZ FIGWER, STANISŁAW HOJNY</vt:lpstr>
      <vt:lpstr>Ul. Pogodna 2</vt:lpstr>
      <vt:lpstr>34-122 Wieprz</vt:lpstr>
      <vt:lpstr>NIP: 5511730601</vt:lpstr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Sylwia Sromek</cp:lastModifiedBy>
  <cp:revision>8</cp:revision>
  <cp:lastPrinted>2024-06-21T13:58:00Z</cp:lastPrinted>
  <dcterms:created xsi:type="dcterms:W3CDTF">2024-06-21T13:57:00Z</dcterms:created>
  <dcterms:modified xsi:type="dcterms:W3CDTF">2025-12-19T13:31:00Z</dcterms:modified>
</cp:coreProperties>
</file>