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EE65F" w14:textId="4B946A39" w:rsidR="00DC6465" w:rsidRPr="00AD22DF" w:rsidRDefault="00AD22DF">
      <w:pPr>
        <w:jc w:val="right"/>
        <w:rPr>
          <w:rFonts w:ascii="Verdana" w:hAnsi="Verdana"/>
          <w:b/>
        </w:rPr>
      </w:pPr>
      <w:r w:rsidRPr="00AD22DF">
        <w:rPr>
          <w:rFonts w:ascii="Verdana" w:hAnsi="Verdana"/>
          <w:b/>
        </w:rPr>
        <w:t>Załącznik nr 2 do zapytania ofertowego</w:t>
      </w:r>
    </w:p>
    <w:p w14:paraId="03D8A5B4" w14:textId="77777777" w:rsidR="00DC6465" w:rsidRPr="00AD22DF" w:rsidRDefault="00DC6465">
      <w:pPr>
        <w:rPr>
          <w:rFonts w:ascii="Verdana" w:hAnsi="Verdana"/>
        </w:rPr>
      </w:pPr>
    </w:p>
    <w:p w14:paraId="2959A00A" w14:textId="77777777" w:rsidR="00DC6465" w:rsidRPr="00AD22DF" w:rsidRDefault="00000000">
      <w:pPr>
        <w:jc w:val="center"/>
        <w:rPr>
          <w:rFonts w:ascii="Verdana" w:hAnsi="Verdana"/>
          <w:b/>
        </w:rPr>
      </w:pPr>
      <w:r w:rsidRPr="00AD22DF">
        <w:rPr>
          <w:rFonts w:ascii="Verdana" w:hAnsi="Verdana"/>
          <w:b/>
        </w:rPr>
        <w:t>OPIS PRZEDMIOTU ZAMÓWIENIA (OPZ)</w:t>
      </w:r>
    </w:p>
    <w:p w14:paraId="6E5D7B91" w14:textId="7CFD0194" w:rsidR="00DC6465" w:rsidRPr="00AD22DF" w:rsidRDefault="00000000">
      <w:pPr>
        <w:jc w:val="center"/>
        <w:rPr>
          <w:rFonts w:ascii="Verdana" w:hAnsi="Verdana"/>
          <w:b/>
        </w:rPr>
      </w:pPr>
      <w:r w:rsidRPr="00AD22DF">
        <w:rPr>
          <w:rFonts w:ascii="Verdana" w:hAnsi="Verdana"/>
          <w:b/>
        </w:rPr>
        <w:t xml:space="preserve"> </w:t>
      </w:r>
      <w:r w:rsidRPr="00AD22DF">
        <w:rPr>
          <w:rFonts w:ascii="Verdana" w:hAnsi="Verdana"/>
        </w:rPr>
        <w:t xml:space="preserve">dla zadania: </w:t>
      </w:r>
      <w:r w:rsidRPr="00AD22DF">
        <w:rPr>
          <w:rFonts w:ascii="Verdana" w:hAnsi="Verdana"/>
          <w:b/>
          <w:i/>
          <w:iCs/>
        </w:rPr>
        <w:t>pn</w:t>
      </w:r>
      <w:r w:rsidR="00AD22DF">
        <w:rPr>
          <w:rFonts w:ascii="Verdana" w:hAnsi="Verdana"/>
          <w:b/>
          <w:i/>
          <w:iCs/>
        </w:rPr>
        <w:t>.</w:t>
      </w:r>
      <w:r w:rsidR="00AD22DF" w:rsidRPr="00AD22DF">
        <w:rPr>
          <w:rFonts w:ascii="Verdana" w:hAnsi="Verdana"/>
          <w:b/>
          <w:i/>
          <w:iCs/>
        </w:rPr>
        <w:t>:</w:t>
      </w:r>
      <w:r w:rsidRPr="00AD22DF">
        <w:rPr>
          <w:rFonts w:ascii="Verdana" w:hAnsi="Verdana"/>
          <w:b/>
          <w:i/>
          <w:iCs/>
        </w:rPr>
        <w:t>.</w:t>
      </w:r>
      <w:r w:rsidRPr="00AD22DF">
        <w:rPr>
          <w:rFonts w:ascii="Verdana" w:hAnsi="Verdana"/>
          <w:b/>
        </w:rPr>
        <w:t xml:space="preserve"> </w:t>
      </w:r>
      <w:r w:rsidRPr="00AD22DF">
        <w:rPr>
          <w:rFonts w:ascii="Verdana" w:hAnsi="Verdana"/>
          <w:b/>
          <w:i/>
          <w:iCs/>
        </w:rPr>
        <w:t>„</w:t>
      </w:r>
      <w:r w:rsidRPr="00AD22DF">
        <w:rPr>
          <w:rFonts w:ascii="Verdana" w:hAnsi="Verdana"/>
          <w:b/>
          <w:bCs/>
          <w:i/>
          <w:iCs/>
        </w:rPr>
        <w:t>Świadczenie usług transportowych w roku 2026 do Gminnego Centrum Seniora i Osób Niesamodzielnych dla uczestników projektu w ramach zadania pn.: Rozwój usług społecznych w Gminie Zakliczyn</w:t>
      </w:r>
      <w:r w:rsidRPr="00AD22DF">
        <w:rPr>
          <w:rFonts w:ascii="Verdana" w:hAnsi="Verdana"/>
          <w:b/>
          <w:i/>
          <w:iCs/>
        </w:rPr>
        <w:t>”</w:t>
      </w:r>
      <w:r w:rsidRPr="00AD22DF">
        <w:rPr>
          <w:rFonts w:ascii="Verdana" w:hAnsi="Verdana"/>
          <w:b/>
        </w:rPr>
        <w:t xml:space="preserve"> </w:t>
      </w:r>
    </w:p>
    <w:p w14:paraId="135A6503" w14:textId="77777777" w:rsidR="00DC6465" w:rsidRPr="00AD22DF" w:rsidRDefault="00DC6465">
      <w:pPr>
        <w:spacing w:line="360" w:lineRule="auto"/>
        <w:jc w:val="both"/>
        <w:rPr>
          <w:rFonts w:ascii="Verdana" w:hAnsi="Verdana"/>
        </w:rPr>
      </w:pPr>
    </w:p>
    <w:p w14:paraId="0DB7B427" w14:textId="0DEC876A" w:rsidR="00F95A23" w:rsidRPr="00F95A23" w:rsidRDefault="00000000" w:rsidP="00F95A23">
      <w:pPr>
        <w:numPr>
          <w:ilvl w:val="0"/>
          <w:numId w:val="1"/>
        </w:numPr>
        <w:ind w:left="426" w:hanging="426"/>
        <w:jc w:val="both"/>
        <w:rPr>
          <w:rFonts w:ascii="Verdana" w:hAnsi="Verdana"/>
          <w:b/>
        </w:rPr>
      </w:pPr>
      <w:r w:rsidRPr="00AD22DF">
        <w:rPr>
          <w:rFonts w:ascii="Verdana" w:hAnsi="Verdana"/>
          <w:color w:val="000000"/>
        </w:rPr>
        <w:t>Przedmiotem zamówienia jest Świadczenie usług transportowych w roku 2026 do Gminnego Centrum Seniora i Osób Niesamodzielnych dla uczestników projektu w ramach zadania pn.: Rozwój usług społecznych w Gminie Zakliczyn.</w:t>
      </w:r>
    </w:p>
    <w:p w14:paraId="2C00A862" w14:textId="77777777" w:rsidR="00DC6465" w:rsidRPr="00AD22DF" w:rsidRDefault="00000000" w:rsidP="00AD22DF">
      <w:pPr>
        <w:numPr>
          <w:ilvl w:val="0"/>
          <w:numId w:val="1"/>
        </w:numPr>
        <w:ind w:left="426" w:hanging="426"/>
        <w:jc w:val="both"/>
        <w:rPr>
          <w:rFonts w:ascii="Verdana" w:hAnsi="Verdana"/>
          <w:b/>
        </w:rPr>
      </w:pPr>
      <w:r w:rsidRPr="00AD22DF">
        <w:rPr>
          <w:rFonts w:ascii="Verdana" w:hAnsi="Verdana"/>
          <w:color w:val="000000"/>
        </w:rPr>
        <w:t>Szczegółowy opis przedmiotu zamówienia:</w:t>
      </w:r>
    </w:p>
    <w:p w14:paraId="30488B99" w14:textId="0DF87231" w:rsidR="00DC6465" w:rsidRDefault="00000000" w:rsidP="00AD22DF">
      <w:pPr>
        <w:numPr>
          <w:ilvl w:val="0"/>
          <w:numId w:val="4"/>
        </w:numPr>
        <w:ind w:left="426" w:hanging="426"/>
        <w:jc w:val="both"/>
        <w:rPr>
          <w:rFonts w:ascii="Verdana" w:hAnsi="Verdana"/>
        </w:rPr>
      </w:pPr>
      <w:r w:rsidRPr="00AD22DF">
        <w:rPr>
          <w:rFonts w:ascii="Verdana" w:hAnsi="Verdana"/>
        </w:rPr>
        <w:t xml:space="preserve">Przedmiotem zamówienia jest świadczenie codziennych usług transportowych polegających na zapewnieniu bezpiecznego przewozu uczestników projektu do i z Gminnego Centrum Seniora i Osób Niesamodzielnych </w:t>
      </w:r>
      <w:r w:rsidR="00F95A23">
        <w:rPr>
          <w:rFonts w:ascii="Verdana" w:hAnsi="Verdana"/>
        </w:rPr>
        <w:t>(dalej zwane ”GCSON”)</w:t>
      </w:r>
      <w:r w:rsidRPr="00AD22DF">
        <w:rPr>
          <w:rFonts w:ascii="Verdana" w:hAnsi="Verdana"/>
        </w:rPr>
        <w:t>w Paleśnicy 37.</w:t>
      </w:r>
    </w:p>
    <w:p w14:paraId="796A1CD9" w14:textId="29B4E63B" w:rsidR="00F95A23" w:rsidRDefault="00F95A23" w:rsidP="00AD22DF">
      <w:pPr>
        <w:numPr>
          <w:ilvl w:val="0"/>
          <w:numId w:val="4"/>
        </w:numPr>
        <w:ind w:left="426" w:hanging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Planowane jest </w:t>
      </w:r>
      <w:r w:rsidR="006936FC">
        <w:rPr>
          <w:rFonts w:ascii="Verdana" w:hAnsi="Verdana"/>
        </w:rPr>
        <w:t>około</w:t>
      </w:r>
      <w:r>
        <w:rPr>
          <w:rFonts w:ascii="Verdana" w:hAnsi="Verdana"/>
        </w:rPr>
        <w:t xml:space="preserve"> 22 dni wyjazdowych w miesiącu (dzień wyjazdowy to dwa wyjazdy, tj. do i z </w:t>
      </w:r>
      <w:r w:rsidR="00AB563A">
        <w:rPr>
          <w:rFonts w:ascii="Verdana" w:hAnsi="Verdana"/>
        </w:rPr>
        <w:t>GCSON)</w:t>
      </w:r>
    </w:p>
    <w:p w14:paraId="7AC72A5E" w14:textId="1E66AA58" w:rsidR="00AB563A" w:rsidRDefault="00AB563A" w:rsidP="00AD22DF">
      <w:pPr>
        <w:numPr>
          <w:ilvl w:val="0"/>
          <w:numId w:val="4"/>
        </w:numPr>
        <w:ind w:left="426" w:hanging="426"/>
        <w:jc w:val="both"/>
        <w:rPr>
          <w:rFonts w:ascii="Verdana" w:hAnsi="Verdana"/>
        </w:rPr>
      </w:pPr>
      <w:r w:rsidRPr="00AD22DF">
        <w:rPr>
          <w:rFonts w:ascii="Verdana" w:hAnsi="Verdana"/>
        </w:rPr>
        <w:t xml:space="preserve">Usługa obejmuje przejazdy realizowane na terenie Gminy Zakliczyn, w szacunkowej ilości </w:t>
      </w:r>
      <w:r w:rsidRPr="006936FC">
        <w:rPr>
          <w:rFonts w:ascii="Verdana" w:hAnsi="Verdana"/>
          <w:b/>
          <w:bCs/>
        </w:rPr>
        <w:t xml:space="preserve">ok. </w:t>
      </w:r>
      <w:r w:rsidR="006936FC" w:rsidRPr="006936FC">
        <w:rPr>
          <w:rFonts w:ascii="Verdana" w:hAnsi="Verdana"/>
          <w:b/>
          <w:bCs/>
        </w:rPr>
        <w:t>100</w:t>
      </w:r>
      <w:r w:rsidRPr="006936FC">
        <w:rPr>
          <w:rFonts w:ascii="Verdana" w:hAnsi="Verdana"/>
          <w:b/>
          <w:bCs/>
        </w:rPr>
        <w:t xml:space="preserve"> km dziennie</w:t>
      </w:r>
      <w:r w:rsidRPr="006936FC">
        <w:rPr>
          <w:rFonts w:ascii="Verdana" w:hAnsi="Verdana"/>
        </w:rPr>
        <w:t xml:space="preserve"> na dzień </w:t>
      </w:r>
      <w:r>
        <w:rPr>
          <w:rFonts w:ascii="Verdana" w:hAnsi="Verdana"/>
        </w:rPr>
        <w:t>sporządzenia OPZ.</w:t>
      </w:r>
    </w:p>
    <w:p w14:paraId="601838F7" w14:textId="2A7C72AA" w:rsidR="00AB563A" w:rsidRDefault="00AB563A" w:rsidP="00AD22DF">
      <w:pPr>
        <w:numPr>
          <w:ilvl w:val="0"/>
          <w:numId w:val="4"/>
        </w:numPr>
        <w:ind w:left="426" w:hanging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W miesiącu planowane jest </w:t>
      </w:r>
      <w:r w:rsidRPr="006936FC">
        <w:rPr>
          <w:rFonts w:ascii="Verdana" w:hAnsi="Verdana"/>
        </w:rPr>
        <w:t xml:space="preserve">około </w:t>
      </w:r>
      <w:r w:rsidR="006936FC" w:rsidRPr="006936FC">
        <w:rPr>
          <w:rFonts w:ascii="Verdana" w:hAnsi="Verdana"/>
        </w:rPr>
        <w:t xml:space="preserve">2200 </w:t>
      </w:r>
      <w:r w:rsidRPr="006936FC">
        <w:rPr>
          <w:rFonts w:ascii="Verdana" w:hAnsi="Verdana"/>
        </w:rPr>
        <w:t>km</w:t>
      </w:r>
      <w:r>
        <w:rPr>
          <w:rFonts w:ascii="Verdana" w:hAnsi="Verdana"/>
        </w:rPr>
        <w:t>, obliczone w następujący sposób:</w:t>
      </w:r>
    </w:p>
    <w:p w14:paraId="5C55CCE8" w14:textId="620AEAA1" w:rsidR="00AB563A" w:rsidRPr="006936FC" w:rsidRDefault="00AB563A" w:rsidP="00AB563A">
      <w:pPr>
        <w:ind w:left="426"/>
        <w:jc w:val="both"/>
        <w:rPr>
          <w:rFonts w:ascii="Verdana" w:hAnsi="Verdana"/>
        </w:rPr>
      </w:pPr>
      <w:r w:rsidRPr="006936FC">
        <w:rPr>
          <w:rFonts w:ascii="Verdana" w:hAnsi="Verdana"/>
        </w:rPr>
        <w:t>22 dni x</w:t>
      </w:r>
      <w:r w:rsidR="006936FC" w:rsidRPr="006936FC">
        <w:rPr>
          <w:rFonts w:ascii="Verdana" w:hAnsi="Verdana"/>
        </w:rPr>
        <w:t xml:space="preserve"> 100</w:t>
      </w:r>
      <w:r w:rsidRPr="006936FC">
        <w:rPr>
          <w:rFonts w:ascii="Verdana" w:hAnsi="Verdana"/>
        </w:rPr>
        <w:t xml:space="preserve"> km =</w:t>
      </w:r>
      <w:r w:rsidR="006936FC">
        <w:rPr>
          <w:rFonts w:ascii="Verdana" w:hAnsi="Verdana"/>
        </w:rPr>
        <w:t xml:space="preserve"> 2200</w:t>
      </w:r>
      <w:r w:rsidRPr="006936FC">
        <w:rPr>
          <w:rFonts w:ascii="Verdana" w:hAnsi="Verdana"/>
        </w:rPr>
        <w:t xml:space="preserve"> km</w:t>
      </w:r>
    </w:p>
    <w:p w14:paraId="7588969E" w14:textId="50904BA1" w:rsidR="00AB563A" w:rsidRPr="006936FC" w:rsidRDefault="00AB563A" w:rsidP="00AB563A">
      <w:pPr>
        <w:ind w:left="426"/>
        <w:jc w:val="both"/>
        <w:rPr>
          <w:rFonts w:ascii="Verdana" w:hAnsi="Verdana"/>
        </w:rPr>
      </w:pPr>
      <w:r w:rsidRPr="006936FC">
        <w:rPr>
          <w:rFonts w:ascii="Verdana" w:hAnsi="Verdana"/>
        </w:rPr>
        <w:t xml:space="preserve">Łączna maksymalna liczba kilometrów to </w:t>
      </w:r>
      <w:r w:rsidR="006936FC" w:rsidRPr="006936FC">
        <w:rPr>
          <w:rFonts w:ascii="Verdana" w:hAnsi="Verdana"/>
        </w:rPr>
        <w:t>około 26 400</w:t>
      </w:r>
      <w:r w:rsidRPr="006936FC">
        <w:rPr>
          <w:rFonts w:ascii="Verdana" w:hAnsi="Verdana"/>
        </w:rPr>
        <w:t>.</w:t>
      </w:r>
    </w:p>
    <w:p w14:paraId="0BF9C160" w14:textId="358BEC07" w:rsidR="00AB563A" w:rsidRPr="006936FC" w:rsidRDefault="00AB563A" w:rsidP="00AB563A">
      <w:pPr>
        <w:ind w:left="426"/>
        <w:jc w:val="both"/>
        <w:rPr>
          <w:rFonts w:ascii="Verdana" w:hAnsi="Verdana"/>
        </w:rPr>
      </w:pPr>
      <w:r w:rsidRPr="006936FC">
        <w:rPr>
          <w:rFonts w:ascii="Verdana" w:hAnsi="Verdana"/>
        </w:rPr>
        <w:t>Łączna maksymalna liczba dni realizacji zamówienia to</w:t>
      </w:r>
      <w:r w:rsidR="006936FC" w:rsidRPr="006936FC">
        <w:rPr>
          <w:rFonts w:ascii="Verdana" w:hAnsi="Verdana"/>
        </w:rPr>
        <w:t xml:space="preserve"> około</w:t>
      </w:r>
      <w:r w:rsidRPr="006936FC">
        <w:rPr>
          <w:rFonts w:ascii="Verdana" w:hAnsi="Verdana"/>
        </w:rPr>
        <w:t xml:space="preserve"> </w:t>
      </w:r>
      <w:r w:rsidR="006936FC" w:rsidRPr="006936FC">
        <w:rPr>
          <w:rFonts w:ascii="Verdana" w:hAnsi="Verdana"/>
        </w:rPr>
        <w:t>264</w:t>
      </w:r>
      <w:r w:rsidRPr="006936FC">
        <w:rPr>
          <w:rFonts w:ascii="Verdana" w:hAnsi="Verdana"/>
        </w:rPr>
        <w:t>.</w:t>
      </w:r>
    </w:p>
    <w:p w14:paraId="64EE44EB" w14:textId="77777777" w:rsidR="006936FC" w:rsidRDefault="00394FEE" w:rsidP="006936FC">
      <w:pPr>
        <w:numPr>
          <w:ilvl w:val="0"/>
          <w:numId w:val="4"/>
        </w:numPr>
        <w:ind w:left="426" w:hanging="426"/>
        <w:jc w:val="both"/>
        <w:rPr>
          <w:rFonts w:ascii="Verdana" w:hAnsi="Verdana"/>
        </w:rPr>
      </w:pPr>
      <w:r>
        <w:rPr>
          <w:rFonts w:ascii="Verdana" w:hAnsi="Verdana"/>
        </w:rPr>
        <w:t>Łączna liczba uczestników to 15 osób. Zamawiający zastrzega możliwość zwiększenia łącznej liczby odbiorców usług.</w:t>
      </w:r>
    </w:p>
    <w:p w14:paraId="59DFB437" w14:textId="5AFE32C3" w:rsidR="006936FC" w:rsidRPr="006936FC" w:rsidRDefault="006936FC" w:rsidP="006936FC">
      <w:pPr>
        <w:numPr>
          <w:ilvl w:val="0"/>
          <w:numId w:val="4"/>
        </w:numPr>
        <w:ind w:left="426" w:hanging="426"/>
        <w:jc w:val="both"/>
        <w:rPr>
          <w:rFonts w:ascii="Verdana" w:hAnsi="Verdana"/>
        </w:rPr>
      </w:pPr>
      <w:r w:rsidRPr="006936FC">
        <w:rPr>
          <w:rFonts w:ascii="Verdana" w:hAnsi="Verdana"/>
        </w:rPr>
        <w:t>Z</w:t>
      </w:r>
      <w:r w:rsidRPr="006936FC">
        <w:rPr>
          <w:rFonts w:ascii="Verdana" w:hAnsi="Verdana"/>
        </w:rPr>
        <w:t>amawiający zastrzega sobie prawo do zmniejszenia lub zwiększenia ilości kilometrów w całym zadaniu, w zależności od rzeczywistych potrzeb Zamawiającego. W przypadku niewykorzystania maksymalnej liczby kilometrów Wykonawcy nie będą przysługiwać jakiekolwiek roszczenia finansowe wobec Zamawiającego. Zwiększenie liczby kilometrów nastąpi w ramach obowiązujących stawek umownych i nie będzie stanowiło podstawy do zmiany wynagrodzenia jednostkowego ani innych warunków umowy.</w:t>
      </w:r>
    </w:p>
    <w:p w14:paraId="7109E81F" w14:textId="77777777" w:rsidR="00DC6465" w:rsidRPr="00AD22DF" w:rsidRDefault="00000000" w:rsidP="00AD22DF">
      <w:pPr>
        <w:numPr>
          <w:ilvl w:val="0"/>
          <w:numId w:val="4"/>
        </w:numPr>
        <w:ind w:left="426" w:hanging="426"/>
        <w:jc w:val="both"/>
        <w:rPr>
          <w:rFonts w:ascii="Verdana" w:hAnsi="Verdana"/>
        </w:rPr>
      </w:pPr>
      <w:r w:rsidRPr="00AD22DF">
        <w:rPr>
          <w:rFonts w:ascii="Verdana" w:hAnsi="Verdana"/>
        </w:rPr>
        <w:t>Zakres przedmiotu zamówienia obejmuje :</w:t>
      </w:r>
    </w:p>
    <w:p w14:paraId="241AEAFE" w14:textId="77777777" w:rsidR="00DC6465" w:rsidRPr="00AD22DF" w:rsidRDefault="00000000" w:rsidP="00AD22DF">
      <w:pPr>
        <w:numPr>
          <w:ilvl w:val="0"/>
          <w:numId w:val="6"/>
        </w:numPr>
        <w:spacing w:line="259" w:lineRule="auto"/>
        <w:ind w:left="426" w:hanging="426"/>
        <w:jc w:val="both"/>
        <w:rPr>
          <w:rFonts w:ascii="Verdana" w:hAnsi="Verdana"/>
        </w:rPr>
      </w:pPr>
      <w:r w:rsidRPr="00AD22DF">
        <w:rPr>
          <w:rFonts w:ascii="Verdana" w:hAnsi="Verdana"/>
          <w:b/>
          <w:bCs/>
        </w:rPr>
        <w:t>Codzienny transport</w:t>
      </w:r>
      <w:r w:rsidRPr="00AD22DF">
        <w:rPr>
          <w:rFonts w:ascii="Verdana" w:hAnsi="Verdana"/>
        </w:rPr>
        <w:t xml:space="preserve"> uczestników z miejsca zamieszkania na terenie Gminy Zakliczyn do Gminnego Centrum Seniora i Osób Niesamodzielnych w Paleśnicy 37, a po zakończonych zajęciach – transport powrotny.</w:t>
      </w:r>
    </w:p>
    <w:p w14:paraId="37B5E452" w14:textId="77777777" w:rsidR="00DC6465" w:rsidRPr="00AD22DF" w:rsidRDefault="00000000" w:rsidP="00AD22DF">
      <w:pPr>
        <w:numPr>
          <w:ilvl w:val="0"/>
          <w:numId w:val="6"/>
        </w:numPr>
        <w:spacing w:line="259" w:lineRule="auto"/>
        <w:ind w:left="426" w:hanging="426"/>
        <w:jc w:val="both"/>
        <w:rPr>
          <w:rFonts w:ascii="Verdana" w:hAnsi="Verdana"/>
        </w:rPr>
      </w:pPr>
      <w:r w:rsidRPr="00AD22DF">
        <w:rPr>
          <w:rFonts w:ascii="Verdana" w:hAnsi="Verdana"/>
        </w:rPr>
        <w:t xml:space="preserve">Usługi świadczone będą </w:t>
      </w:r>
      <w:r w:rsidRPr="00AD22DF">
        <w:rPr>
          <w:rFonts w:ascii="Verdana" w:hAnsi="Verdana"/>
          <w:b/>
          <w:bCs/>
        </w:rPr>
        <w:t>w dni robocze (poniedziałek–piątek)</w:t>
      </w:r>
      <w:r w:rsidRPr="00AD22DF">
        <w:rPr>
          <w:rFonts w:ascii="Verdana" w:hAnsi="Verdana"/>
        </w:rPr>
        <w:t xml:space="preserve"> zgodnie z harmonogramem pracy Gminnego Centrum Seniora i Osób Niesamodzielnych w Paleśnicy 37,</w:t>
      </w:r>
    </w:p>
    <w:p w14:paraId="5804F3A8" w14:textId="77777777" w:rsidR="00DC6465" w:rsidRPr="00AD22DF" w:rsidRDefault="00000000" w:rsidP="00AD22DF">
      <w:pPr>
        <w:numPr>
          <w:ilvl w:val="0"/>
          <w:numId w:val="6"/>
        </w:numPr>
        <w:spacing w:line="259" w:lineRule="auto"/>
        <w:ind w:left="426" w:hanging="426"/>
        <w:jc w:val="both"/>
        <w:rPr>
          <w:rFonts w:ascii="Verdana" w:hAnsi="Verdana"/>
        </w:rPr>
      </w:pPr>
      <w:r w:rsidRPr="00AD22DF">
        <w:rPr>
          <w:rFonts w:ascii="Verdana" w:hAnsi="Verdana"/>
        </w:rPr>
        <w:lastRenderedPageBreak/>
        <w:t>Wykonawca jest zobowiązany do:</w:t>
      </w:r>
    </w:p>
    <w:p w14:paraId="51045404" w14:textId="26523712" w:rsidR="00DC6465" w:rsidRPr="00AD22DF" w:rsidRDefault="00000000" w:rsidP="00AD22DF">
      <w:pPr>
        <w:numPr>
          <w:ilvl w:val="1"/>
          <w:numId w:val="5"/>
        </w:numPr>
        <w:spacing w:line="259" w:lineRule="auto"/>
        <w:ind w:left="567" w:hanging="426"/>
        <w:jc w:val="both"/>
        <w:rPr>
          <w:rFonts w:ascii="Verdana" w:hAnsi="Verdana"/>
        </w:rPr>
      </w:pPr>
      <w:r w:rsidRPr="00AD22DF">
        <w:rPr>
          <w:rFonts w:ascii="Verdana" w:hAnsi="Verdana"/>
        </w:rPr>
        <w:t>odbioru uczestników spod ich miejsca zamieszkania lub innego wskazanego adresu na terenie gminy Zakliczyn,</w:t>
      </w:r>
    </w:p>
    <w:p w14:paraId="2E17EB15" w14:textId="036A768A" w:rsidR="00DC6465" w:rsidRPr="00AD22DF" w:rsidRDefault="00000000" w:rsidP="00AD22DF">
      <w:pPr>
        <w:numPr>
          <w:ilvl w:val="1"/>
          <w:numId w:val="5"/>
        </w:numPr>
        <w:spacing w:line="259" w:lineRule="auto"/>
        <w:ind w:left="567" w:hanging="426"/>
        <w:jc w:val="both"/>
        <w:rPr>
          <w:rFonts w:ascii="Verdana" w:hAnsi="Verdana"/>
        </w:rPr>
      </w:pPr>
      <w:r w:rsidRPr="00AD22DF">
        <w:rPr>
          <w:rFonts w:ascii="Verdana" w:hAnsi="Verdana"/>
        </w:rPr>
        <w:t>zapewnienia dostosowania godzin transportu do godzin funkcjonowania Centrum, realizacji przewozów zgodnie z ustaloną trasą i zapotrzebowaniem przekazanym przez Zamawiającego.</w:t>
      </w:r>
    </w:p>
    <w:p w14:paraId="66A23EFF" w14:textId="77777777" w:rsidR="00DC6465" w:rsidRPr="00AD22DF" w:rsidRDefault="00000000" w:rsidP="00AD22DF">
      <w:pPr>
        <w:ind w:left="426"/>
        <w:jc w:val="both"/>
        <w:rPr>
          <w:rFonts w:ascii="Verdana" w:hAnsi="Verdana"/>
          <w:b/>
        </w:rPr>
      </w:pPr>
      <w:r w:rsidRPr="00AD22DF">
        <w:rPr>
          <w:rFonts w:ascii="Verdana" w:hAnsi="Verdana"/>
          <w:b/>
        </w:rPr>
        <w:t>Podane ilości kilometrów są wartościami szacunkowymi. Zamawiający zastrzega sobie prawo do zmiany ilości kilometrów.</w:t>
      </w:r>
    </w:p>
    <w:p w14:paraId="7957A994" w14:textId="77777777" w:rsidR="00DC6465" w:rsidRPr="00AD22DF" w:rsidRDefault="00000000" w:rsidP="00AD22DF">
      <w:pPr>
        <w:numPr>
          <w:ilvl w:val="0"/>
          <w:numId w:val="2"/>
        </w:numPr>
        <w:spacing w:line="259" w:lineRule="auto"/>
        <w:ind w:left="426" w:hanging="426"/>
        <w:jc w:val="both"/>
        <w:rPr>
          <w:rFonts w:ascii="Verdana" w:hAnsi="Verdana"/>
        </w:rPr>
      </w:pPr>
      <w:r w:rsidRPr="00AD22DF">
        <w:rPr>
          <w:rFonts w:ascii="Verdana" w:hAnsi="Verdana"/>
        </w:rPr>
        <w:t>Dokładny harmonogram tras i godzin zostanie ustalony przed rozpoczęciem świadczenia usług oraz aktualizowany w trakcie trwania umowy zgodnie z potrzebami projektu.</w:t>
      </w:r>
    </w:p>
    <w:p w14:paraId="33119704" w14:textId="77777777" w:rsidR="00DC6465" w:rsidRPr="00AD22DF" w:rsidRDefault="00000000" w:rsidP="00AD22DF">
      <w:pPr>
        <w:numPr>
          <w:ilvl w:val="0"/>
          <w:numId w:val="2"/>
        </w:numPr>
        <w:ind w:left="426" w:hanging="426"/>
        <w:jc w:val="both"/>
        <w:rPr>
          <w:rFonts w:ascii="Verdana" w:hAnsi="Verdana"/>
          <w:color w:val="000000"/>
        </w:rPr>
      </w:pPr>
      <w:r w:rsidRPr="00AD22DF">
        <w:rPr>
          <w:rFonts w:ascii="Verdana" w:hAnsi="Verdana"/>
          <w:color w:val="000000"/>
        </w:rPr>
        <w:t xml:space="preserve">Zamawiający wymaga, aby przewozy dokonywane były środkami transportu spełniającymi wymagania techniczne określone w przepisach ustawy „Prawo o ruchu drogowym” i innych przepisach związanych z przewozem zbiorowym osób oraz wymagania bezpieczeństwa </w:t>
      </w:r>
      <w:r w:rsidRPr="00AD22DF">
        <w:rPr>
          <w:rFonts w:ascii="Verdana" w:hAnsi="Verdana"/>
          <w:color w:val="000000"/>
        </w:rPr>
        <w:br/>
        <w:t xml:space="preserve">i higieny wynikające z wieku przewożonych osób. Wykonawca zobowiązany jest do przestrzegania przepisów określonych w Rozporządzeniu Ministra Infrastruktury z dnia 31 grudnia 2002 roku w sprawie warunków technicznych pojazdów oraz zakresu ich niezbędnego wyposażenia (Dz. U. z 2016 r. poz. 2022). </w:t>
      </w:r>
    </w:p>
    <w:p w14:paraId="44DB3EDB" w14:textId="77777777" w:rsidR="00DC6465" w:rsidRPr="00AD22DF" w:rsidRDefault="00000000" w:rsidP="001250F1">
      <w:pPr>
        <w:numPr>
          <w:ilvl w:val="0"/>
          <w:numId w:val="2"/>
        </w:numPr>
        <w:ind w:left="426" w:hanging="426"/>
        <w:jc w:val="both"/>
        <w:rPr>
          <w:rFonts w:ascii="Verdana" w:hAnsi="Verdana"/>
          <w:color w:val="000000"/>
        </w:rPr>
      </w:pPr>
      <w:r w:rsidRPr="00AD22DF">
        <w:rPr>
          <w:rFonts w:ascii="Verdana" w:hAnsi="Verdana"/>
        </w:rPr>
        <w:t>Pojazdy muszą być:</w:t>
      </w:r>
    </w:p>
    <w:p w14:paraId="2A073F90" w14:textId="5ED72F3A" w:rsidR="00DC6465" w:rsidRPr="00AD22DF" w:rsidRDefault="00000000" w:rsidP="00AD22DF">
      <w:pPr>
        <w:numPr>
          <w:ilvl w:val="1"/>
          <w:numId w:val="7"/>
        </w:numPr>
        <w:spacing w:line="259" w:lineRule="auto"/>
        <w:ind w:hanging="426"/>
        <w:jc w:val="both"/>
        <w:rPr>
          <w:rFonts w:ascii="Verdana" w:hAnsi="Verdana"/>
        </w:rPr>
      </w:pPr>
      <w:r w:rsidRPr="00AD22DF">
        <w:rPr>
          <w:rFonts w:ascii="Verdana" w:hAnsi="Verdana"/>
        </w:rPr>
        <w:t>sprawne technicznie i posiadać aktualne badania techniczne,</w:t>
      </w:r>
    </w:p>
    <w:p w14:paraId="731E2F48" w14:textId="003BA1A9" w:rsidR="00DC6465" w:rsidRPr="00AD22DF" w:rsidRDefault="00000000" w:rsidP="00AD22DF">
      <w:pPr>
        <w:numPr>
          <w:ilvl w:val="1"/>
          <w:numId w:val="7"/>
        </w:numPr>
        <w:spacing w:line="259" w:lineRule="auto"/>
        <w:ind w:hanging="426"/>
        <w:jc w:val="both"/>
        <w:rPr>
          <w:rFonts w:ascii="Verdana" w:hAnsi="Verdana"/>
        </w:rPr>
      </w:pPr>
      <w:r w:rsidRPr="00AD22DF">
        <w:rPr>
          <w:rFonts w:ascii="Verdana" w:hAnsi="Verdana"/>
        </w:rPr>
        <w:t>wyposażone w pasy bezpieczeństwa dla wszystkich miejsc siedzących,</w:t>
      </w:r>
    </w:p>
    <w:p w14:paraId="6808D14B" w14:textId="0AB57EDB" w:rsidR="00DC6465" w:rsidRPr="00AD22DF" w:rsidRDefault="00000000" w:rsidP="00AD22DF">
      <w:pPr>
        <w:numPr>
          <w:ilvl w:val="1"/>
          <w:numId w:val="7"/>
        </w:numPr>
        <w:spacing w:line="259" w:lineRule="auto"/>
        <w:ind w:hanging="426"/>
        <w:jc w:val="both"/>
        <w:rPr>
          <w:rFonts w:ascii="Verdana" w:hAnsi="Verdana"/>
        </w:rPr>
      </w:pPr>
      <w:r w:rsidRPr="00AD22DF">
        <w:rPr>
          <w:rFonts w:ascii="Verdana" w:hAnsi="Verdana"/>
        </w:rPr>
        <w:t>utrzymane w czystości i zapewniające komfort jazdy,</w:t>
      </w:r>
    </w:p>
    <w:p w14:paraId="35521911" w14:textId="5414CCC1" w:rsidR="00DC6465" w:rsidRDefault="00000000" w:rsidP="00AD22DF">
      <w:pPr>
        <w:numPr>
          <w:ilvl w:val="1"/>
          <w:numId w:val="7"/>
        </w:numPr>
        <w:spacing w:line="259" w:lineRule="auto"/>
        <w:ind w:hanging="426"/>
        <w:jc w:val="both"/>
        <w:rPr>
          <w:rFonts w:ascii="Verdana" w:hAnsi="Verdana"/>
        </w:rPr>
      </w:pPr>
      <w:r w:rsidRPr="00AD22DF">
        <w:rPr>
          <w:rFonts w:ascii="Verdana" w:hAnsi="Verdana"/>
        </w:rPr>
        <w:t>dostosowane do przewozu osób starszych oraz o ograniczonej mobilności</w:t>
      </w:r>
      <w:r w:rsidR="001250F1">
        <w:rPr>
          <w:rFonts w:ascii="Verdana" w:hAnsi="Verdana"/>
        </w:rPr>
        <w:t>,</w:t>
      </w:r>
    </w:p>
    <w:p w14:paraId="3327916A" w14:textId="075EFFDF" w:rsidR="003277B3" w:rsidRDefault="003277B3" w:rsidP="00AD22DF">
      <w:pPr>
        <w:numPr>
          <w:ilvl w:val="1"/>
          <w:numId w:val="7"/>
        </w:numPr>
        <w:spacing w:line="259" w:lineRule="auto"/>
        <w:ind w:hanging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wnętrze pojazdu musi być </w:t>
      </w:r>
      <w:r w:rsidR="001250F1">
        <w:rPr>
          <w:rFonts w:ascii="Verdana" w:hAnsi="Verdana"/>
        </w:rPr>
        <w:t xml:space="preserve">wyposażone </w:t>
      </w:r>
      <w:r>
        <w:rPr>
          <w:rFonts w:ascii="Verdana" w:hAnsi="Verdana"/>
        </w:rPr>
        <w:t>w sprawny system ogrzewania w okresie jesienno</w:t>
      </w:r>
      <w:r w:rsidR="004775C5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4775C5">
        <w:rPr>
          <w:rFonts w:ascii="Verdana" w:hAnsi="Verdana"/>
        </w:rPr>
        <w:t xml:space="preserve"> </w:t>
      </w:r>
      <w:r>
        <w:rPr>
          <w:rFonts w:ascii="Verdana" w:hAnsi="Verdana"/>
        </w:rPr>
        <w:t>zimowym oraz klimatyzowane w okresie wiosenno</w:t>
      </w:r>
      <w:r w:rsidR="004775C5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4775C5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letnim. </w:t>
      </w:r>
    </w:p>
    <w:p w14:paraId="42DC1929" w14:textId="43407EAA" w:rsidR="001250F1" w:rsidRPr="00AD22DF" w:rsidRDefault="003277B3" w:rsidP="00AD22DF">
      <w:pPr>
        <w:numPr>
          <w:ilvl w:val="1"/>
          <w:numId w:val="7"/>
        </w:numPr>
        <w:spacing w:line="259" w:lineRule="auto"/>
        <w:ind w:hanging="426"/>
        <w:jc w:val="both"/>
        <w:rPr>
          <w:rFonts w:ascii="Verdana" w:hAnsi="Verdana"/>
        </w:rPr>
      </w:pPr>
      <w:r>
        <w:rPr>
          <w:rFonts w:ascii="Verdana" w:hAnsi="Verdana"/>
        </w:rPr>
        <w:t>pojazd/y uczestniczące w realizacji usługi muszą odpowiadać ogólnym warunkom przewozu osób, muszą posiadać ważne polisy ubezpieczeniowe OC i NNW oraz aktualne badania techniczne.</w:t>
      </w:r>
    </w:p>
    <w:p w14:paraId="29986D74" w14:textId="77777777" w:rsidR="00DC6465" w:rsidRPr="00AD22DF" w:rsidRDefault="00000000" w:rsidP="00AD22DF">
      <w:pPr>
        <w:spacing w:line="259" w:lineRule="auto"/>
        <w:ind w:left="709" w:hanging="426"/>
        <w:jc w:val="both"/>
        <w:rPr>
          <w:rFonts w:ascii="Verdana" w:hAnsi="Verdana"/>
        </w:rPr>
      </w:pPr>
      <w:r w:rsidRPr="00AD22DF">
        <w:rPr>
          <w:rFonts w:ascii="Verdana" w:hAnsi="Verdana"/>
        </w:rPr>
        <w:t>Kierowcy powinni:</w:t>
      </w:r>
    </w:p>
    <w:p w14:paraId="57ABD188" w14:textId="22A811AB" w:rsidR="00DC6465" w:rsidRPr="00AD22DF" w:rsidRDefault="00000000" w:rsidP="00AD22DF">
      <w:pPr>
        <w:numPr>
          <w:ilvl w:val="0"/>
          <w:numId w:val="8"/>
        </w:numPr>
        <w:tabs>
          <w:tab w:val="clear" w:pos="720"/>
        </w:tabs>
        <w:spacing w:line="259" w:lineRule="auto"/>
        <w:ind w:left="1418" w:hanging="426"/>
        <w:jc w:val="both"/>
        <w:rPr>
          <w:rFonts w:ascii="Verdana" w:hAnsi="Verdana"/>
        </w:rPr>
      </w:pPr>
      <w:r w:rsidRPr="00AD22DF">
        <w:rPr>
          <w:rFonts w:ascii="Verdana" w:hAnsi="Verdana"/>
        </w:rPr>
        <w:t>posiadać odpowiednie uprawnienia do kierowania pojazdami zgodnie z ich kategorią,</w:t>
      </w:r>
    </w:p>
    <w:p w14:paraId="759238CD" w14:textId="24BA94AE" w:rsidR="00DC6465" w:rsidRPr="00AD22DF" w:rsidRDefault="00000000" w:rsidP="00AD22DF">
      <w:pPr>
        <w:numPr>
          <w:ilvl w:val="0"/>
          <w:numId w:val="8"/>
        </w:numPr>
        <w:tabs>
          <w:tab w:val="clear" w:pos="720"/>
        </w:tabs>
        <w:spacing w:line="259" w:lineRule="auto"/>
        <w:ind w:left="1418" w:hanging="426"/>
        <w:jc w:val="both"/>
        <w:rPr>
          <w:rFonts w:ascii="Verdana" w:hAnsi="Verdana"/>
        </w:rPr>
      </w:pPr>
      <w:r w:rsidRPr="00AD22DF">
        <w:rPr>
          <w:rFonts w:ascii="Verdana" w:hAnsi="Verdana"/>
        </w:rPr>
        <w:t>wykazywać doświadczenie w przewozie osób,</w:t>
      </w:r>
    </w:p>
    <w:p w14:paraId="059A0DFB" w14:textId="24E69C99" w:rsidR="00DC6465" w:rsidRPr="00AD22DF" w:rsidRDefault="00000000" w:rsidP="00AD22DF">
      <w:pPr>
        <w:numPr>
          <w:ilvl w:val="1"/>
          <w:numId w:val="8"/>
        </w:numPr>
        <w:spacing w:line="259" w:lineRule="auto"/>
        <w:ind w:hanging="426"/>
        <w:jc w:val="both"/>
        <w:rPr>
          <w:rFonts w:ascii="Verdana" w:hAnsi="Verdana"/>
          <w:color w:val="000000"/>
        </w:rPr>
      </w:pPr>
      <w:r w:rsidRPr="00AD22DF">
        <w:rPr>
          <w:rFonts w:ascii="Verdana" w:hAnsi="Verdana"/>
        </w:rPr>
        <w:t>cechować się wysoką kulturą osobistą i dbałością o bezpieczeństwo,</w:t>
      </w:r>
    </w:p>
    <w:p w14:paraId="02171341" w14:textId="3E1254B3" w:rsidR="00DC6465" w:rsidRPr="00AD22DF" w:rsidRDefault="00000000" w:rsidP="00AD22DF">
      <w:pPr>
        <w:numPr>
          <w:ilvl w:val="1"/>
          <w:numId w:val="8"/>
        </w:numPr>
        <w:spacing w:line="259" w:lineRule="auto"/>
        <w:ind w:hanging="426"/>
        <w:jc w:val="both"/>
        <w:rPr>
          <w:rFonts w:ascii="Verdana" w:hAnsi="Verdana"/>
          <w:color w:val="000000"/>
        </w:rPr>
      </w:pPr>
      <w:r w:rsidRPr="00AD22DF">
        <w:rPr>
          <w:rFonts w:ascii="Verdana" w:hAnsi="Verdana"/>
        </w:rPr>
        <w:t>posiadać ważne badania lekarskie i psychotechniczne</w:t>
      </w:r>
    </w:p>
    <w:p w14:paraId="4A4A5983" w14:textId="77777777" w:rsidR="00DC6465" w:rsidRPr="00AD22DF" w:rsidRDefault="00000000" w:rsidP="001250F1">
      <w:pPr>
        <w:numPr>
          <w:ilvl w:val="0"/>
          <w:numId w:val="2"/>
        </w:numPr>
        <w:ind w:left="426" w:hanging="426"/>
        <w:jc w:val="both"/>
        <w:rPr>
          <w:rFonts w:ascii="Verdana" w:hAnsi="Verdana"/>
          <w:color w:val="000000"/>
        </w:rPr>
      </w:pPr>
      <w:r w:rsidRPr="00AD22DF">
        <w:rPr>
          <w:rFonts w:ascii="Verdana" w:hAnsi="Verdana"/>
          <w:color w:val="000000"/>
        </w:rPr>
        <w:lastRenderedPageBreak/>
        <w:t>Każdorazowa zmiana trasy lub liczby uczestników będzie przekazywana Wykonawcy przez Zamawiającego</w:t>
      </w:r>
    </w:p>
    <w:p w14:paraId="2158D993" w14:textId="77777777" w:rsidR="00DC6465" w:rsidRPr="00AD22DF" w:rsidRDefault="00000000" w:rsidP="001250F1">
      <w:pPr>
        <w:numPr>
          <w:ilvl w:val="0"/>
          <w:numId w:val="2"/>
        </w:numPr>
        <w:ind w:left="426" w:hanging="426"/>
        <w:jc w:val="both"/>
        <w:rPr>
          <w:rFonts w:ascii="Verdana" w:hAnsi="Verdana"/>
          <w:color w:val="000000"/>
        </w:rPr>
      </w:pPr>
      <w:r w:rsidRPr="00AD22DF">
        <w:rPr>
          <w:rFonts w:ascii="Verdana" w:hAnsi="Verdana"/>
          <w:color w:val="000000"/>
        </w:rPr>
        <w:t>Wykonawca jest zobowiązany do prowadzenia ewidencji przejechanych kilometrów i przedstawiania jej Zamawiającemu w okresach rozliczeniowych. Rozliczenie następować będzie na podstawie faktycznie przejechanych kilometrów, potwierdzonych przez Zamawiającego.</w:t>
      </w:r>
    </w:p>
    <w:p w14:paraId="689FA4DB" w14:textId="77777777" w:rsidR="00DC6465" w:rsidRPr="00AD22DF" w:rsidRDefault="00000000" w:rsidP="001250F1">
      <w:pPr>
        <w:numPr>
          <w:ilvl w:val="0"/>
          <w:numId w:val="2"/>
        </w:numPr>
        <w:ind w:left="426" w:hanging="426"/>
        <w:jc w:val="both"/>
        <w:rPr>
          <w:rFonts w:ascii="Verdana" w:hAnsi="Verdana"/>
          <w:color w:val="000000"/>
        </w:rPr>
      </w:pPr>
      <w:bookmarkStart w:id="0" w:name="_Hlk172546079"/>
      <w:r w:rsidRPr="00AD22DF">
        <w:rPr>
          <w:rFonts w:ascii="Verdana" w:hAnsi="Verdana"/>
          <w:color w:val="000000"/>
        </w:rPr>
        <w:t>Świadczenie usługi transportu drogowego osób musi być realizowane zgodnie z aktualnie obowiązującymi przepisami prawa w tym zakresie, w szczególności z ustawą z dnia 20.06.1997 roku Prawo o ruchu drogowym  (Dz. U. z 2023 r., poz. 1047, z późn. zm.), ustawa z dnia 16.12.2010 r. o publicznym transporcie zbiorowym (Dz. U. z 2023 r., poz. 2778 tj.), ustawa z dnia 06.09.2001 r.  o transporcie drogowym ( Dz. U. z 2024 r., poz. 728 z późn. zm.), ustawa z dnia 15.11.1984 r. Prawo przewozowe (Dz. U. z 2020 r. poz. 8 z późn. zm.), ustawa z dnia 16.04.2004 r. o czasie pracy kierowców (Dz. U. z 2024 r. poz. 220 z późn. zm.), ustawa z dnia 23 kwietnia 1964 r. Kodeks cywilny (Dz. U. z 2024 r., poz. 1061, z późn. zm.) - Księga Trzecia Tytuł XXV Umowa przewozu, Rozporządzenie z dnia 31.12.2002 r. Ministra Infrastruktury w sprawie warunków technicznych pojazdów oraz zakresu niezbędnego ich wyposażenia (Dz. U. z 2024 r., poz. 502 tj.).</w:t>
      </w:r>
      <w:bookmarkEnd w:id="0"/>
    </w:p>
    <w:p w14:paraId="4F845833" w14:textId="77777777" w:rsidR="00DC6465" w:rsidRPr="00AD22DF" w:rsidRDefault="00DC6465" w:rsidP="00AD22DF">
      <w:pPr>
        <w:ind w:hanging="426"/>
        <w:jc w:val="both"/>
        <w:rPr>
          <w:rFonts w:ascii="Verdana" w:hAnsi="Verdana"/>
          <w:color w:val="000000"/>
        </w:rPr>
      </w:pPr>
    </w:p>
    <w:p w14:paraId="233872EC" w14:textId="6B64EE4F" w:rsidR="00DC6465" w:rsidRPr="00AD22DF" w:rsidRDefault="00000000" w:rsidP="00AD22DF">
      <w:pPr>
        <w:jc w:val="both"/>
        <w:rPr>
          <w:rFonts w:ascii="Verdana" w:hAnsi="Verdana"/>
          <w:b/>
        </w:rPr>
      </w:pPr>
      <w:r w:rsidRPr="00AD22DF">
        <w:rPr>
          <w:rFonts w:ascii="Verdana" w:hAnsi="Verdana"/>
          <w:b/>
        </w:rPr>
        <w:t>ZADANIE DOFINANSOWANE Z FUNDUSZY EUROPEJSKICH DLA MAŁOPOLSKI NA LATA 2021-2027. projekt nr FEMP.06.33-IP.01-1584/24 „Rozwój usług społecznych w Gminie Zakliczyn”. Priorytet: Fundusze europejskie dla rynku pracy, edukacji i włączenia społecznego. Działanie „Wsparcie usług społecznych w regionie – ZIT”</w:t>
      </w:r>
    </w:p>
    <w:p w14:paraId="479D8BC5" w14:textId="77777777" w:rsidR="00DC6465" w:rsidRPr="00AD22DF" w:rsidRDefault="00DC6465">
      <w:pPr>
        <w:spacing w:after="200" w:line="276" w:lineRule="auto"/>
        <w:jc w:val="both"/>
        <w:rPr>
          <w:rFonts w:ascii="Verdana" w:hAnsi="Verdana"/>
          <w:color w:val="000000"/>
        </w:rPr>
      </w:pPr>
    </w:p>
    <w:p w14:paraId="0207DBB6" w14:textId="77777777" w:rsidR="00DC6465" w:rsidRPr="00AD22DF" w:rsidRDefault="00DC6465">
      <w:pPr>
        <w:spacing w:after="200" w:line="276" w:lineRule="auto"/>
        <w:jc w:val="both"/>
        <w:rPr>
          <w:rFonts w:ascii="Verdana" w:hAnsi="Verdana"/>
          <w:color w:val="000000"/>
        </w:rPr>
      </w:pPr>
    </w:p>
    <w:p w14:paraId="0284921D" w14:textId="77777777" w:rsidR="00DC6465" w:rsidRPr="00AD22DF" w:rsidRDefault="00DC6465">
      <w:pPr>
        <w:spacing w:after="200" w:line="276" w:lineRule="auto"/>
        <w:jc w:val="both"/>
        <w:rPr>
          <w:rFonts w:ascii="Verdana" w:hAnsi="Verdana"/>
          <w:color w:val="000000"/>
        </w:rPr>
      </w:pPr>
    </w:p>
    <w:sectPr w:rsidR="00DC6465" w:rsidRPr="00AD22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35276" w14:textId="77777777" w:rsidR="003A36D9" w:rsidRDefault="003A36D9">
      <w:r>
        <w:separator/>
      </w:r>
    </w:p>
  </w:endnote>
  <w:endnote w:type="continuationSeparator" w:id="0">
    <w:p w14:paraId="68926CBD" w14:textId="77777777" w:rsidR="003A36D9" w:rsidRDefault="003A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476EA" w14:textId="77777777" w:rsidR="00DC6465" w:rsidRDefault="00DC64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6D43" w14:textId="77777777" w:rsidR="00DC6465" w:rsidRDefault="00DC64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B4B8B" w14:textId="77777777" w:rsidR="00DC6465" w:rsidRDefault="00DC6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DF4E8" w14:textId="77777777" w:rsidR="003A36D9" w:rsidRDefault="003A36D9">
      <w:r>
        <w:separator/>
      </w:r>
    </w:p>
  </w:footnote>
  <w:footnote w:type="continuationSeparator" w:id="0">
    <w:p w14:paraId="2216CE38" w14:textId="77777777" w:rsidR="003A36D9" w:rsidRDefault="003A3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F961C" w14:textId="77777777" w:rsidR="00DC6465" w:rsidRDefault="00DC64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F5A4A" w14:textId="77777777" w:rsidR="00DC6465" w:rsidRDefault="00000000">
    <w:pPr>
      <w:pStyle w:val="Nagwek"/>
    </w:pPr>
    <w:r>
      <w:rPr>
        <w:noProof/>
      </w:rPr>
      <w:drawing>
        <wp:inline distT="0" distB="0" distL="0" distR="0" wp14:anchorId="75931D8B" wp14:editId="27E161D2">
          <wp:extent cx="5753100" cy="495300"/>
          <wp:effectExtent l="0" t="0" r="0" b="0"/>
          <wp:docPr id="1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E7AABD" w14:textId="77777777" w:rsidR="00DC6465" w:rsidRDefault="00DC6465">
    <w:pPr>
      <w:pStyle w:val="Nagwek"/>
    </w:pPr>
  </w:p>
  <w:p w14:paraId="1A8DF70B" w14:textId="77777777" w:rsidR="00DC6465" w:rsidRDefault="00DC6465">
    <w:pPr>
      <w:suppressLineNumbers/>
      <w:tabs>
        <w:tab w:val="center" w:pos="4819"/>
        <w:tab w:val="right" w:pos="9638"/>
      </w:tabs>
      <w:rPr>
        <w:lang w:eastAsia="zh-C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4E45A" w14:textId="77777777" w:rsidR="00DC6465" w:rsidRDefault="00000000">
    <w:pPr>
      <w:pStyle w:val="Nagwek"/>
    </w:pPr>
    <w:r>
      <w:rPr>
        <w:noProof/>
      </w:rPr>
      <w:drawing>
        <wp:inline distT="0" distB="0" distL="0" distR="0" wp14:anchorId="0C7286BD" wp14:editId="20A7C526">
          <wp:extent cx="5753100" cy="495300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293F25" w14:textId="77777777" w:rsidR="00DC6465" w:rsidRDefault="00DC6465">
    <w:pPr>
      <w:pStyle w:val="Nagwek"/>
    </w:pPr>
  </w:p>
  <w:p w14:paraId="266817E1" w14:textId="77777777" w:rsidR="00DC6465" w:rsidRDefault="00DC6465">
    <w:pPr>
      <w:suppressLineNumbers/>
      <w:tabs>
        <w:tab w:val="center" w:pos="4819"/>
        <w:tab w:val="right" w:pos="9638"/>
      </w:tabs>
      <w:rPr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2276"/>
    <w:multiLevelType w:val="multilevel"/>
    <w:tmpl w:val="9CFC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EE3FF3"/>
    <w:multiLevelType w:val="multilevel"/>
    <w:tmpl w:val="27BCB962"/>
    <w:lvl w:ilvl="0">
      <w:start w:val="1"/>
      <w:numFmt w:val="upperRoman"/>
      <w:pStyle w:val="Nagwek2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5A22F2E"/>
    <w:multiLevelType w:val="multilevel"/>
    <w:tmpl w:val="7CD2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2C683DFF"/>
    <w:multiLevelType w:val="multilevel"/>
    <w:tmpl w:val="4A18E5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FA46E8A"/>
    <w:multiLevelType w:val="multilevel"/>
    <w:tmpl w:val="05A26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C572AE"/>
    <w:multiLevelType w:val="multilevel"/>
    <w:tmpl w:val="BB8093C2"/>
    <w:lvl w:ilvl="0">
      <w:start w:val="1"/>
      <w:numFmt w:val="decimal"/>
      <w:lvlText w:val="%1)"/>
      <w:lvlJc w:val="left"/>
      <w:pPr>
        <w:tabs>
          <w:tab w:val="num" w:pos="0"/>
        </w:tabs>
        <w:ind w:left="77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8" w:hanging="180"/>
      </w:pPr>
    </w:lvl>
  </w:abstractNum>
  <w:abstractNum w:abstractNumId="6" w15:restartNumberingAfterBreak="0">
    <w:nsid w:val="626C238D"/>
    <w:multiLevelType w:val="multilevel"/>
    <w:tmpl w:val="2CE847B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5CA1060"/>
    <w:multiLevelType w:val="multilevel"/>
    <w:tmpl w:val="EA8A3758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9EA5D70"/>
    <w:multiLevelType w:val="multilevel"/>
    <w:tmpl w:val="29D435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439183787">
    <w:abstractNumId w:val="8"/>
  </w:num>
  <w:num w:numId="2" w16cid:durableId="1532257349">
    <w:abstractNumId w:val="7"/>
  </w:num>
  <w:num w:numId="3" w16cid:durableId="730689062">
    <w:abstractNumId w:val="1"/>
  </w:num>
  <w:num w:numId="4" w16cid:durableId="1129860077">
    <w:abstractNumId w:val="5"/>
  </w:num>
  <w:num w:numId="5" w16cid:durableId="1270358733">
    <w:abstractNumId w:val="4"/>
  </w:num>
  <w:num w:numId="6" w16cid:durableId="1529753596">
    <w:abstractNumId w:val="6"/>
  </w:num>
  <w:num w:numId="7" w16cid:durableId="299657514">
    <w:abstractNumId w:val="0"/>
  </w:num>
  <w:num w:numId="8" w16cid:durableId="1036004907">
    <w:abstractNumId w:val="2"/>
  </w:num>
  <w:num w:numId="9" w16cid:durableId="1598905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465"/>
    <w:rsid w:val="00006287"/>
    <w:rsid w:val="001250F1"/>
    <w:rsid w:val="003277B3"/>
    <w:rsid w:val="00394FEE"/>
    <w:rsid w:val="003A36D9"/>
    <w:rsid w:val="004775C5"/>
    <w:rsid w:val="00674B48"/>
    <w:rsid w:val="006936FC"/>
    <w:rsid w:val="00A802CC"/>
    <w:rsid w:val="00AB563A"/>
    <w:rsid w:val="00AD22DF"/>
    <w:rsid w:val="00B64FD9"/>
    <w:rsid w:val="00C95308"/>
    <w:rsid w:val="00DC6465"/>
    <w:rsid w:val="00F77281"/>
    <w:rsid w:val="00F9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B889"/>
  <w15:docId w15:val="{83789193-81BC-4024-A3C1-3B6DD2237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A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334AFD"/>
    <w:pPr>
      <w:keepNext/>
      <w:keepLines/>
      <w:numPr>
        <w:numId w:val="3"/>
      </w:numPr>
      <w:spacing w:before="360" w:after="120" w:line="259" w:lineRule="auto"/>
      <w:ind w:left="425" w:hanging="425"/>
      <w:outlineLvl w:val="1"/>
    </w:pPr>
    <w:rPr>
      <w:rFonts w:ascii="Calibri" w:eastAsiaTheme="majorEastAsia" w:hAnsi="Calibri" w:cstheme="majorBidi"/>
      <w:b/>
      <w:szCs w:val="26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01B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01B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01B0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pktZnak">
    <w:name w:val="pkt Znak"/>
    <w:link w:val="pkt"/>
    <w:qFormat/>
    <w:locked/>
    <w:rsid w:val="0050694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334AFD"/>
    <w:rPr>
      <w:rFonts w:ascii="Calibri" w:eastAsiaTheme="majorEastAsia" w:hAnsi="Calibri" w:cstheme="majorBidi"/>
      <w:b/>
      <w:sz w:val="24"/>
      <w:szCs w:val="2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01B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01B0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01B0C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link w:val="pktZnak"/>
    <w:qFormat/>
    <w:rsid w:val="00506944"/>
    <w:pPr>
      <w:spacing w:before="60" w:after="60"/>
      <w:ind w:left="851" w:hanging="295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AD3DC5"/>
    <w:pPr>
      <w:ind w:left="720"/>
      <w:contextualSpacing/>
    </w:pPr>
  </w:style>
  <w:style w:type="paragraph" w:styleId="NormalnyWeb">
    <w:name w:val="Normal (Web)"/>
    <w:basedOn w:val="Normalny"/>
    <w:qFormat/>
    <w:rsid w:val="00334AFD"/>
    <w:pPr>
      <w:spacing w:beforeAutospacing="1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828</Words>
  <Characters>4969</Characters>
  <Application>Microsoft Office Word</Application>
  <DocSecurity>0</DocSecurity>
  <Lines>41</Lines>
  <Paragraphs>11</Paragraphs>
  <ScaleCrop>false</ScaleCrop>
  <Company>UM Zakliczyn</Company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Zakliczyn</dc:creator>
  <dc:description/>
  <cp:lastModifiedBy>Administrator</cp:lastModifiedBy>
  <cp:revision>54</cp:revision>
  <cp:lastPrinted>2023-06-26T10:03:00Z</cp:lastPrinted>
  <dcterms:created xsi:type="dcterms:W3CDTF">2021-08-20T09:01:00Z</dcterms:created>
  <dcterms:modified xsi:type="dcterms:W3CDTF">2025-12-18T08:29:00Z</dcterms:modified>
  <dc:language>pl-PL</dc:language>
</cp:coreProperties>
</file>