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EC097" w14:textId="35CC1841" w:rsidR="007C2D7E" w:rsidRDefault="007C2D7E" w:rsidP="007C2D7E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6506B5C4" w14:textId="77777777" w:rsidR="00B26918" w:rsidRDefault="00B26918" w:rsidP="00B26918">
      <w:pPr>
        <w:spacing w:after="0"/>
        <w:jc w:val="right"/>
      </w:pPr>
    </w:p>
    <w:p w14:paraId="00890D6E" w14:textId="46F94CDE" w:rsidR="009B72AF" w:rsidRDefault="00B26918" w:rsidP="00B26918">
      <w:pPr>
        <w:spacing w:after="0"/>
        <w:jc w:val="right"/>
      </w:pPr>
      <w:r>
        <w:t>…………………………………………………………………………………..</w:t>
      </w:r>
    </w:p>
    <w:p w14:paraId="15F744EC" w14:textId="4D78073B" w:rsidR="00B26918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10BA32E9" w14:textId="1062821A" w:rsidR="00B26918" w:rsidRDefault="00C86A16" w:rsidP="007300F2">
      <w:pPr>
        <w:rPr>
          <w:b/>
          <w:bCs/>
        </w:rPr>
      </w:pPr>
      <w:r>
        <w:rPr>
          <w:b/>
          <w:bCs/>
        </w:rPr>
        <w:t>Pełne dane oferenta</w:t>
      </w:r>
      <w:r w:rsidR="00B26918" w:rsidRPr="00B26918">
        <w:rPr>
          <w:b/>
          <w:bCs/>
        </w:rPr>
        <w:t>:</w:t>
      </w:r>
    </w:p>
    <w:p w14:paraId="73FA09B2" w14:textId="3B3821D8" w:rsidR="00B26918" w:rsidRDefault="00B26918" w:rsidP="00B26918">
      <w:pPr>
        <w:spacing w:before="1200" w:after="0"/>
      </w:pPr>
      <w:r w:rsidRPr="00B26918">
        <w:t>………………………………………………………………</w:t>
      </w:r>
    </w:p>
    <w:p w14:paraId="737730BC" w14:textId="740BD7EC" w:rsidR="00B26918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6999F842" w14:textId="77777777" w:rsidR="00BE41BA" w:rsidRDefault="00BE41BA" w:rsidP="00515913">
      <w:pPr>
        <w:spacing w:after="0"/>
        <w:ind w:firstLine="851"/>
        <w:rPr>
          <w:sz w:val="24"/>
          <w:szCs w:val="24"/>
          <w:vertAlign w:val="superscript"/>
        </w:rPr>
      </w:pPr>
    </w:p>
    <w:p w14:paraId="71C5F598" w14:textId="77777777" w:rsidR="00BE41BA" w:rsidRPr="00B26918" w:rsidRDefault="00BE41BA" w:rsidP="00515913">
      <w:pPr>
        <w:spacing w:after="0"/>
        <w:ind w:firstLine="851"/>
        <w:rPr>
          <w:sz w:val="24"/>
          <w:szCs w:val="24"/>
          <w:vertAlign w:val="superscript"/>
        </w:rPr>
      </w:pPr>
    </w:p>
    <w:p w14:paraId="6A29CBDC" w14:textId="0BA3FE57" w:rsidR="00B26918" w:rsidRDefault="00B26918" w:rsidP="00B26918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EndPr/>
      <w:sdtContent>
        <w:p w14:paraId="651E00FA" w14:textId="4FA3E70C" w:rsidR="00456AE9" w:rsidRPr="00456AE9" w:rsidRDefault="00622C4A" w:rsidP="00456AE9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Konstalmet Piosek Spółka Jawna</w:t>
          </w:r>
        </w:p>
        <w:p w14:paraId="05F34F47" w14:textId="43DA88F1" w:rsidR="00456AE9" w:rsidRDefault="00456AE9" w:rsidP="00456AE9">
          <w:pPr>
            <w:spacing w:after="0"/>
            <w:ind w:left="5103"/>
            <w:rPr>
              <w:b/>
              <w:bCs/>
            </w:rPr>
          </w:pPr>
          <w:r w:rsidRPr="00456AE9">
            <w:rPr>
              <w:b/>
              <w:bCs/>
            </w:rPr>
            <w:t>ul. S</w:t>
          </w:r>
          <w:r w:rsidR="00622C4A">
            <w:rPr>
              <w:b/>
              <w:bCs/>
            </w:rPr>
            <w:t>trzelecka 13</w:t>
          </w:r>
        </w:p>
        <w:p w14:paraId="295A0293" w14:textId="717D9C61" w:rsidR="00B26918" w:rsidRDefault="00622C4A" w:rsidP="00456AE9">
          <w:pPr>
            <w:spacing w:after="0"/>
            <w:ind w:left="5103"/>
            <w:rPr>
              <w:b/>
              <w:bCs/>
            </w:rPr>
          </w:pPr>
          <w:r>
            <w:rPr>
              <w:b/>
              <w:bCs/>
            </w:rPr>
            <w:t>47-133 Gąsiorowice</w:t>
          </w:r>
        </w:p>
      </w:sdtContent>
    </w:sdt>
    <w:p w14:paraId="705C5CD9" w14:textId="77777777" w:rsidR="007C2D7E" w:rsidRDefault="007C2D7E" w:rsidP="00BF0E13">
      <w:pPr>
        <w:spacing w:after="0" w:line="360" w:lineRule="auto"/>
      </w:pPr>
    </w:p>
    <w:p w14:paraId="1D7AA6BA" w14:textId="77777777" w:rsidR="00BF0E13" w:rsidRDefault="00BF0E13" w:rsidP="00BF0E13">
      <w:pPr>
        <w:spacing w:after="0" w:line="360" w:lineRule="auto"/>
        <w:jc w:val="both"/>
      </w:pPr>
    </w:p>
    <w:p w14:paraId="0ADCF682" w14:textId="77777777" w:rsidR="00BF0E13" w:rsidRDefault="00BF0E13" w:rsidP="00BF0E13">
      <w:pPr>
        <w:spacing w:after="0" w:line="360" w:lineRule="auto"/>
        <w:jc w:val="both"/>
      </w:pPr>
    </w:p>
    <w:p w14:paraId="3E245C38" w14:textId="608219A5" w:rsidR="00BF0E13" w:rsidRDefault="00B26918" w:rsidP="00BF0E13">
      <w:pPr>
        <w:spacing w:after="0" w:line="360" w:lineRule="auto"/>
        <w:jc w:val="both"/>
      </w:pPr>
      <w:r>
        <w:t xml:space="preserve">W odpowiedzi na </w:t>
      </w:r>
      <w:r w:rsidRPr="00BF0E13">
        <w:rPr>
          <w:b/>
          <w:bCs/>
        </w:rPr>
        <w:t xml:space="preserve">Zapytanie Ofertowe nr </w:t>
      </w:r>
      <w:r w:rsidR="00460AA3" w:rsidRPr="00460AA3">
        <w:rPr>
          <w:b/>
          <w:bCs/>
        </w:rPr>
        <w:t xml:space="preserve">NR </w:t>
      </w:r>
      <w:r w:rsidR="00BB6AB5">
        <w:rPr>
          <w:b/>
          <w:bCs/>
        </w:rPr>
        <w:t>2</w:t>
      </w:r>
      <w:r w:rsidR="00460AA3" w:rsidRPr="00460AA3">
        <w:rPr>
          <w:b/>
          <w:bCs/>
        </w:rPr>
        <w:t>/ FENG.03.01-IP.03-0843/24</w:t>
      </w:r>
      <w:r w:rsidR="00460AA3">
        <w:rPr>
          <w:b/>
          <w:bCs/>
        </w:rPr>
        <w:t xml:space="preserve"> </w:t>
      </w:r>
      <w:r>
        <w:t xml:space="preserve">z dnia </w:t>
      </w:r>
      <w:r w:rsidR="00BB6AB5">
        <w:t>04</w:t>
      </w:r>
      <w:r w:rsidR="00A131A5">
        <w:t>.</w:t>
      </w:r>
      <w:r w:rsidR="00460AA3">
        <w:t>1</w:t>
      </w:r>
      <w:r w:rsidR="00BB6AB5">
        <w:t>2</w:t>
      </w:r>
      <w:r w:rsidR="00A131A5">
        <w:t>.2025</w:t>
      </w:r>
      <w:r>
        <w:t xml:space="preserve"> </w:t>
      </w:r>
      <w:r w:rsidR="00BF0E13">
        <w:t xml:space="preserve">r. </w:t>
      </w:r>
    </w:p>
    <w:p w14:paraId="6B33F94B" w14:textId="61DA4EA7" w:rsidR="00293062" w:rsidRDefault="00B26918" w:rsidP="00FC3C45">
      <w:pPr>
        <w:spacing w:after="0" w:line="360" w:lineRule="auto"/>
        <w:jc w:val="both"/>
        <w:rPr>
          <w:rStyle w:val="Styl1"/>
          <w:b/>
          <w:bCs/>
          <w:iCs/>
          <w:sz w:val="24"/>
          <w:szCs w:val="24"/>
        </w:rPr>
      </w:pPr>
      <w:r>
        <w:t>(zwane dalej: Zapytaniem) dotyczące</w:t>
      </w:r>
      <w:r w:rsidR="00674275">
        <w:t>:</w:t>
      </w:r>
      <w:r w:rsidR="00BE41BA">
        <w:t xml:space="preserve"> </w:t>
      </w:r>
      <w:bookmarkStart w:id="0" w:name="_Hlk209429467"/>
      <w:r w:rsidR="00293062" w:rsidRPr="005B1280">
        <w:rPr>
          <w:b/>
          <w:bCs/>
          <w:iCs/>
          <w:sz w:val="24"/>
          <w:szCs w:val="24"/>
        </w:rPr>
        <w:t>kompletną dostawę, montaż i uruchomienie wycinarki laserowej</w:t>
      </w:r>
      <w:bookmarkEnd w:id="0"/>
    </w:p>
    <w:p w14:paraId="2212D4FE" w14:textId="5DA45233" w:rsidR="00456AE9" w:rsidRDefault="00FC3C45" w:rsidP="00FC3C45">
      <w:pPr>
        <w:spacing w:after="0" w:line="360" w:lineRule="auto"/>
        <w:jc w:val="both"/>
      </w:pPr>
      <w:r w:rsidRPr="00FC3C45">
        <w:t>s</w:t>
      </w:r>
      <w:r w:rsidR="00B26918">
        <w:t>kładam niniejszą ofertę:</w:t>
      </w:r>
    </w:p>
    <w:p w14:paraId="03C02DF1" w14:textId="77777777" w:rsidR="00B41081" w:rsidRDefault="00B41081" w:rsidP="00FC3C45">
      <w:pPr>
        <w:spacing w:after="0" w:line="360" w:lineRule="auto"/>
        <w:jc w:val="both"/>
      </w:pPr>
    </w:p>
    <w:p w14:paraId="094C06D0" w14:textId="77777777" w:rsidR="008640C3" w:rsidRDefault="008640C3" w:rsidP="00D358E8">
      <w:pPr>
        <w:suppressAutoHyphens/>
        <w:spacing w:after="0" w:line="360" w:lineRule="exact"/>
        <w:rPr>
          <w:b/>
          <w:bCs/>
        </w:rPr>
      </w:pPr>
      <w:r w:rsidRPr="008640C3">
        <w:rPr>
          <w:b/>
          <w:bCs/>
        </w:rPr>
        <w:t xml:space="preserve">Kryterium I – Cena  </w:t>
      </w:r>
    </w:p>
    <w:p w14:paraId="67CD6B91" w14:textId="6555DAAE" w:rsidR="00D358E8" w:rsidRPr="00414394" w:rsidRDefault="00D358E8" w:rsidP="00D358E8">
      <w:pPr>
        <w:suppressAutoHyphens/>
        <w:spacing w:after="0" w:line="360" w:lineRule="exact"/>
      </w:pPr>
      <w:r w:rsidRPr="00D358E8">
        <w:t>Cena netto :………………………………………………………………(słownie…………………………………………………………………………</w:t>
      </w:r>
      <w:r w:rsidR="00B41081">
        <w:t>……</w:t>
      </w:r>
      <w:r w:rsidRPr="00D358E8">
        <w:t>)</w:t>
      </w:r>
    </w:p>
    <w:p w14:paraId="29E6E0EA" w14:textId="6D56D92D" w:rsidR="0098633A" w:rsidRPr="00D358E8" w:rsidRDefault="0098633A" w:rsidP="00741617">
      <w:pPr>
        <w:suppressAutoHyphens/>
        <w:spacing w:after="0" w:line="360" w:lineRule="exact"/>
        <w:jc w:val="both"/>
        <w:rPr>
          <w:i/>
          <w:iCs/>
        </w:rPr>
      </w:pPr>
      <w:r w:rsidRPr="0098633A">
        <w:rPr>
          <w:i/>
          <w:iCs/>
        </w:rPr>
        <w:t>(Oferent w procesie szacowania wartości zamówienia zobligowany jest uwzględnić w swojej kalkulacji wszystkie koszty/warunki około zamówieniowe, jeżeli zachodzi konieczność ich faktycznego poniesienia.)</w:t>
      </w:r>
    </w:p>
    <w:p w14:paraId="5A126D16" w14:textId="79F4FBFB" w:rsidR="00BF0E13" w:rsidRPr="00414394" w:rsidRDefault="006F6FDB" w:rsidP="006F6FDB">
      <w:pPr>
        <w:suppressAutoHyphens/>
        <w:spacing w:after="0" w:line="360" w:lineRule="exact"/>
        <w:rPr>
          <w:b/>
          <w:bCs/>
        </w:rPr>
      </w:pPr>
      <w:r w:rsidRPr="00414394">
        <w:rPr>
          <w:b/>
          <w:bCs/>
        </w:rPr>
        <w:t>w tym:</w:t>
      </w:r>
    </w:p>
    <w:p w14:paraId="4422D438" w14:textId="70BCF511" w:rsidR="00B42400" w:rsidRPr="00B42400" w:rsidRDefault="00B42400" w:rsidP="00B42400">
      <w:pPr>
        <w:pStyle w:val="Akapitzlist"/>
        <w:numPr>
          <w:ilvl w:val="0"/>
          <w:numId w:val="12"/>
        </w:numPr>
        <w:suppressAutoHyphens/>
        <w:spacing w:after="0" w:line="360" w:lineRule="exact"/>
        <w:rPr>
          <w:b/>
          <w:bCs/>
        </w:rPr>
      </w:pPr>
      <w:r w:rsidRPr="00B42400">
        <w:t>Dostawa</w:t>
      </w:r>
      <w:r w:rsidR="00A74CC1">
        <w:t>, montaż</w:t>
      </w:r>
      <w:r w:rsidRPr="00B42400">
        <w:t xml:space="preserve"> i uruchomienie </w:t>
      </w:r>
      <w:r w:rsidR="00DE7140">
        <w:t>wycinarki laserowej</w:t>
      </w:r>
      <w:r>
        <w:t xml:space="preserve"> - </w:t>
      </w:r>
      <w:r w:rsidRPr="00D358E8">
        <w:t>Cena netto :………………………………………</w:t>
      </w:r>
      <w:r>
        <w:t>…….</w:t>
      </w:r>
      <w:r w:rsidR="00B41081" w:rsidRPr="00B41081">
        <w:t xml:space="preserve"> </w:t>
      </w:r>
      <w:r w:rsidR="00B41081" w:rsidRPr="00D358E8">
        <w:t>słownie…………………………………………………………………………</w:t>
      </w:r>
      <w:r w:rsidR="00B41081">
        <w:t>……</w:t>
      </w:r>
      <w:r w:rsidR="00B41081" w:rsidRPr="00D358E8">
        <w:t>)</w:t>
      </w:r>
    </w:p>
    <w:p w14:paraId="33CD796B" w14:textId="0C794E93" w:rsidR="00B42400" w:rsidRDefault="002939BA" w:rsidP="001128FF">
      <w:pPr>
        <w:pStyle w:val="Akapitzlist"/>
        <w:numPr>
          <w:ilvl w:val="0"/>
          <w:numId w:val="12"/>
        </w:numPr>
        <w:suppressAutoHyphens/>
        <w:spacing w:after="0" w:line="360" w:lineRule="exact"/>
        <w:jc w:val="both"/>
      </w:pPr>
      <w:r>
        <w:rPr>
          <w:sz w:val="24"/>
          <w:szCs w:val="24"/>
        </w:rPr>
        <w:t>D</w:t>
      </w:r>
      <w:r w:rsidRPr="00417F36">
        <w:rPr>
          <w:sz w:val="24"/>
          <w:szCs w:val="24"/>
        </w:rPr>
        <w:t>emontaż, usunięcia oraz zagospodarowania używanej wycinarki laserowej Zamawiającego Byspeed 4020 Bylaser 4400 Nr seryjny: 562 / Nr urządzenia: 10021647</w:t>
      </w:r>
      <w:r w:rsidR="001128FF">
        <w:t xml:space="preserve">- </w:t>
      </w:r>
      <w:r w:rsidR="001128FF" w:rsidRPr="00D358E8">
        <w:t>Cena netto :……………………………………</w:t>
      </w:r>
      <w:r w:rsidR="001128FF">
        <w:t>……….</w:t>
      </w:r>
      <w:r w:rsidR="00B41081">
        <w:t xml:space="preserve"> </w:t>
      </w:r>
      <w:r w:rsidR="00B41081" w:rsidRPr="00D358E8">
        <w:t>słownie…………………………………………………………………………</w:t>
      </w:r>
      <w:r w:rsidR="00B41081">
        <w:t>……</w:t>
      </w:r>
      <w:r w:rsidR="00B41081" w:rsidRPr="00D358E8">
        <w:t>)</w:t>
      </w:r>
    </w:p>
    <w:p w14:paraId="20062A90" w14:textId="77777777" w:rsidR="00B41081" w:rsidRDefault="00B41081" w:rsidP="00B41081">
      <w:pPr>
        <w:pStyle w:val="Akapitzlist"/>
        <w:suppressAutoHyphens/>
        <w:spacing w:after="0" w:line="360" w:lineRule="exact"/>
        <w:jc w:val="both"/>
      </w:pPr>
    </w:p>
    <w:p w14:paraId="3F75F93F" w14:textId="77777777" w:rsidR="00E22E5F" w:rsidRDefault="00E22E5F" w:rsidP="00E042FC">
      <w:pPr>
        <w:suppressAutoHyphens/>
        <w:spacing w:after="0" w:line="360" w:lineRule="exact"/>
        <w:jc w:val="both"/>
        <w:rPr>
          <w:b/>
          <w:bCs/>
        </w:rPr>
      </w:pPr>
    </w:p>
    <w:p w14:paraId="3993E9BD" w14:textId="046F5E01" w:rsidR="00E042FC" w:rsidRDefault="00D20381" w:rsidP="00E042FC">
      <w:pPr>
        <w:suppressAutoHyphens/>
        <w:spacing w:after="0" w:line="360" w:lineRule="exact"/>
        <w:jc w:val="both"/>
        <w:rPr>
          <w:b/>
          <w:bCs/>
        </w:rPr>
      </w:pPr>
      <w:r w:rsidRPr="004348FE">
        <w:rPr>
          <w:b/>
          <w:bCs/>
        </w:rPr>
        <w:t>Kryterium II – Gwarancja</w:t>
      </w:r>
    </w:p>
    <w:p w14:paraId="3CD9A3D8" w14:textId="77777777" w:rsidR="00E22E5F" w:rsidRDefault="00D20381" w:rsidP="00E042FC">
      <w:pPr>
        <w:suppressAutoHyphens/>
        <w:spacing w:after="0" w:line="360" w:lineRule="exact"/>
        <w:jc w:val="both"/>
      </w:pPr>
      <w:r>
        <w:t xml:space="preserve">Oferowany </w:t>
      </w:r>
      <w:r w:rsidR="00014193">
        <w:t>jednolity okres gwarancji na przedmiot zamówienia</w:t>
      </w:r>
      <w:r w:rsidR="00E22E5F">
        <w:t xml:space="preserve"> w miesiącach: …………………………………………………….. (słownie: ……………………………………………………….)</w:t>
      </w:r>
    </w:p>
    <w:p w14:paraId="0DA22335" w14:textId="13313D72" w:rsidR="00986EAA" w:rsidRDefault="00986EAA" w:rsidP="00E042FC">
      <w:pPr>
        <w:suppressAutoHyphens/>
        <w:spacing w:after="0" w:line="360" w:lineRule="exact"/>
        <w:jc w:val="both"/>
      </w:pPr>
      <w:r w:rsidRPr="00741617">
        <w:t>Oferta odwołująca się do okresu gwarancji krótszego</w:t>
      </w:r>
      <w:r>
        <w:t xml:space="preserve"> </w:t>
      </w:r>
      <w:r w:rsidRPr="00741617">
        <w:t xml:space="preserve">niż </w:t>
      </w:r>
      <w:r w:rsidR="00B94C2C">
        <w:t>12</w:t>
      </w:r>
      <w:r w:rsidRPr="00741617">
        <w:t xml:space="preserve"> miesięcy, zostanie odrzucona jako niespełniająca warunków postępowania.</w:t>
      </w:r>
    </w:p>
    <w:p w14:paraId="23B3E9E3" w14:textId="3F445E12" w:rsidR="00E042FC" w:rsidRDefault="00D20381" w:rsidP="00E042FC">
      <w:pPr>
        <w:suppressAutoHyphens/>
        <w:spacing w:after="0" w:line="360" w:lineRule="exact"/>
        <w:jc w:val="both"/>
      </w:pPr>
      <w:r>
        <w:t xml:space="preserve"> </w:t>
      </w:r>
    </w:p>
    <w:p w14:paraId="7390C14D" w14:textId="32EFD88E" w:rsidR="00E22E5F" w:rsidRPr="00414394" w:rsidRDefault="00D4665D" w:rsidP="00E042FC">
      <w:pPr>
        <w:suppressAutoHyphens/>
        <w:spacing w:after="0" w:line="360" w:lineRule="exact"/>
        <w:jc w:val="both"/>
        <w:rPr>
          <w:b/>
          <w:bCs/>
        </w:rPr>
      </w:pPr>
      <w:r w:rsidRPr="00414394">
        <w:rPr>
          <w:b/>
          <w:bCs/>
        </w:rPr>
        <w:t xml:space="preserve">Kryterium III – </w:t>
      </w:r>
      <w:r w:rsidR="00A655C3" w:rsidRPr="00A655C3">
        <w:rPr>
          <w:b/>
          <w:bCs/>
        </w:rPr>
        <w:t>czas reakcji serwisu na awarię:</w:t>
      </w:r>
    </w:p>
    <w:p w14:paraId="7364EA73" w14:textId="2C6160B6" w:rsidR="00FE228F" w:rsidRPr="00244248" w:rsidRDefault="00082067" w:rsidP="00FE228F">
      <w:pPr>
        <w:suppressAutoHyphens/>
        <w:spacing w:after="0" w:line="360" w:lineRule="exact"/>
        <w:jc w:val="both"/>
      </w:pPr>
      <w:r w:rsidRPr="00244248">
        <w:t>K</w:t>
      </w:r>
      <w:r w:rsidR="00FE228F" w:rsidRPr="00244248">
        <w:t>onsultacja telefoniczna, mailowa</w:t>
      </w:r>
      <w:r w:rsidRPr="00244248">
        <w:t xml:space="preserve"> </w:t>
      </w:r>
      <w:r w:rsidR="00BE41BA" w:rsidRPr="00244248">
        <w:t xml:space="preserve">wyrażona w </w:t>
      </w:r>
      <w:r w:rsidR="00B41081" w:rsidRPr="00244248">
        <w:t>godzinach</w:t>
      </w:r>
      <w:r w:rsidR="00BE41BA" w:rsidRPr="00244248">
        <w:t xml:space="preserve"> - …………………………………………..</w:t>
      </w:r>
    </w:p>
    <w:p w14:paraId="29FB3870" w14:textId="74CC23B5" w:rsidR="00414394" w:rsidRPr="00244248" w:rsidRDefault="00BE41BA" w:rsidP="00FE228F">
      <w:pPr>
        <w:suppressAutoHyphens/>
        <w:spacing w:after="0" w:line="360" w:lineRule="exact"/>
        <w:jc w:val="both"/>
      </w:pPr>
      <w:r w:rsidRPr="00244248">
        <w:t>F</w:t>
      </w:r>
      <w:r w:rsidR="00FE228F" w:rsidRPr="00244248">
        <w:t>aktyczne przywrócenie funkcjonowania od zgłoszenia awarii</w:t>
      </w:r>
      <w:r w:rsidRPr="00244248">
        <w:t xml:space="preserve"> wyrażone w dniach roboczych - ………………………………………………</w:t>
      </w:r>
      <w:r w:rsidR="00244248">
        <w:br/>
      </w:r>
    </w:p>
    <w:p w14:paraId="0D6EADEC" w14:textId="2BCD8768" w:rsidR="00414394" w:rsidRPr="000E2277" w:rsidRDefault="000E2277" w:rsidP="00E042FC">
      <w:pPr>
        <w:suppressAutoHyphens/>
        <w:spacing w:after="0" w:line="360" w:lineRule="exact"/>
        <w:jc w:val="both"/>
        <w:rPr>
          <w:b/>
          <w:bCs/>
        </w:rPr>
      </w:pPr>
      <w:r w:rsidRPr="000E2277">
        <w:rPr>
          <w:b/>
          <w:bCs/>
        </w:rPr>
        <w:t xml:space="preserve">Kryterium IV– </w:t>
      </w:r>
      <w:r w:rsidR="00AC35AF" w:rsidRPr="00AC35AF">
        <w:rPr>
          <w:b/>
          <w:bCs/>
        </w:rPr>
        <w:t>system automatycznego doboru parametrów cięcia</w:t>
      </w:r>
    </w:p>
    <w:p w14:paraId="2DE2B137" w14:textId="00FA7582" w:rsidR="000E2277" w:rsidRDefault="00D7249B" w:rsidP="00E042FC">
      <w:pPr>
        <w:suppressAutoHyphens/>
        <w:spacing w:after="0" w:line="360" w:lineRule="exact"/>
        <w:jc w:val="both"/>
      </w:pPr>
      <w:r w:rsidRPr="00D7249B">
        <w:t>Oferowana maszyna posiada wbudowany system automatycznego doboru parametrów cięcia, który automatycznie ustawia odpowiednie parametry na podstawie typu i grubości materiału</w:t>
      </w:r>
      <w:r w:rsidR="008D7E99">
        <w:t xml:space="preserve"> </w:t>
      </w:r>
      <w:r w:rsidR="006F5006">
        <w:t>.</w:t>
      </w:r>
      <w:r w:rsidR="006F5006">
        <w:br/>
      </w:r>
      <w:r w:rsidR="008D7E99">
        <w:t xml:space="preserve"> </w:t>
      </w:r>
      <w:r w:rsidR="008D7E99" w:rsidRPr="00EA1C1E">
        <w:rPr>
          <w:b/>
          <w:bCs/>
        </w:rPr>
        <w:t xml:space="preserve">Wskazać „Tak/Nie” </w:t>
      </w:r>
      <w:r w:rsidR="006F5006" w:rsidRPr="00EA1C1E">
        <w:rPr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D7E99" w14:paraId="78AEA2D8" w14:textId="77777777" w:rsidTr="008D7E99">
        <w:tc>
          <w:tcPr>
            <w:tcW w:w="4531" w:type="dxa"/>
          </w:tcPr>
          <w:p w14:paraId="4E4B1919" w14:textId="564DE103" w:rsidR="008D7E99" w:rsidRPr="006F5006" w:rsidRDefault="008D7E99" w:rsidP="006F5006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  <w:r w:rsidRPr="006F5006">
              <w:rPr>
                <w:b/>
                <w:bCs/>
              </w:rPr>
              <w:t>TAK</w:t>
            </w:r>
          </w:p>
        </w:tc>
        <w:tc>
          <w:tcPr>
            <w:tcW w:w="4531" w:type="dxa"/>
          </w:tcPr>
          <w:p w14:paraId="320EB125" w14:textId="275C0A01" w:rsidR="008D7E99" w:rsidRPr="006F5006" w:rsidRDefault="008D7E99" w:rsidP="006F5006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  <w:r w:rsidRPr="006F5006">
              <w:rPr>
                <w:b/>
                <w:bCs/>
              </w:rPr>
              <w:t>NIE</w:t>
            </w:r>
          </w:p>
        </w:tc>
      </w:tr>
      <w:tr w:rsidR="008D7E99" w14:paraId="56CE6D3C" w14:textId="77777777" w:rsidTr="008D7E99">
        <w:tc>
          <w:tcPr>
            <w:tcW w:w="4531" w:type="dxa"/>
          </w:tcPr>
          <w:p w14:paraId="5EAA2078" w14:textId="77777777" w:rsidR="008D7E99" w:rsidRDefault="008D7E99" w:rsidP="00E042FC">
            <w:pPr>
              <w:suppressAutoHyphens/>
              <w:spacing w:line="360" w:lineRule="exact"/>
              <w:jc w:val="both"/>
            </w:pPr>
          </w:p>
        </w:tc>
        <w:tc>
          <w:tcPr>
            <w:tcW w:w="4531" w:type="dxa"/>
          </w:tcPr>
          <w:p w14:paraId="3FAC79EE" w14:textId="77777777" w:rsidR="008D7E99" w:rsidRDefault="008D7E99" w:rsidP="00E042FC">
            <w:pPr>
              <w:suppressAutoHyphens/>
              <w:spacing w:line="360" w:lineRule="exact"/>
              <w:jc w:val="both"/>
            </w:pPr>
          </w:p>
        </w:tc>
      </w:tr>
    </w:tbl>
    <w:p w14:paraId="1FB42B1A" w14:textId="77777777" w:rsidR="008D7E99" w:rsidRDefault="008D7E99" w:rsidP="00E042FC">
      <w:pPr>
        <w:suppressAutoHyphens/>
        <w:spacing w:after="0" w:line="360" w:lineRule="exact"/>
        <w:jc w:val="both"/>
      </w:pPr>
    </w:p>
    <w:p w14:paraId="36CDFD99" w14:textId="77777777" w:rsidR="00D7249B" w:rsidRDefault="00D7249B" w:rsidP="00E042FC">
      <w:pPr>
        <w:suppressAutoHyphens/>
        <w:spacing w:after="0" w:line="360" w:lineRule="exact"/>
        <w:jc w:val="both"/>
      </w:pPr>
    </w:p>
    <w:p w14:paraId="680BD0A2" w14:textId="77777777" w:rsidR="00EA1C1E" w:rsidRDefault="00C57024" w:rsidP="00966531">
      <w:pPr>
        <w:suppressAutoHyphens/>
        <w:spacing w:after="0" w:line="360" w:lineRule="exact"/>
        <w:jc w:val="both"/>
        <w:rPr>
          <w:b/>
          <w:bCs/>
        </w:rPr>
      </w:pPr>
      <w:r w:rsidRPr="005B1280">
        <w:rPr>
          <w:rFonts w:eastAsia="Times New Roman"/>
          <w:b/>
          <w:bCs/>
          <w:sz w:val="24"/>
          <w:szCs w:val="24"/>
        </w:rPr>
        <w:t xml:space="preserve">KRYTERIUM V: </w:t>
      </w:r>
      <w:r w:rsidR="00966531" w:rsidRPr="005B1280">
        <w:rPr>
          <w:rFonts w:eastAsia="Times New Roman"/>
          <w:b/>
          <w:bCs/>
          <w:sz w:val="24"/>
          <w:szCs w:val="24"/>
        </w:rPr>
        <w:t>3-letni pakiet przeglądów okresowych z częściami eksploatacyjnym</w:t>
      </w:r>
      <w:r w:rsidR="00966531">
        <w:rPr>
          <w:rFonts w:eastAsia="Times New Roman"/>
          <w:b/>
          <w:bCs/>
          <w:sz w:val="24"/>
          <w:szCs w:val="24"/>
        </w:rPr>
        <w:t xml:space="preserve"> </w:t>
      </w:r>
      <w:r w:rsidR="00966531" w:rsidRPr="003E72C9">
        <w:rPr>
          <w:b/>
          <w:bCs/>
        </w:rPr>
        <w:t>oświadczenia</w:t>
      </w:r>
    </w:p>
    <w:p w14:paraId="06FB4918" w14:textId="37C75511" w:rsidR="00A700FA" w:rsidRDefault="005C663C" w:rsidP="00966531">
      <w:pPr>
        <w:suppressAutoHyphens/>
        <w:spacing w:after="0" w:line="360" w:lineRule="exact"/>
        <w:jc w:val="both"/>
        <w:rPr>
          <w:rFonts w:eastAsia="Times New Roman"/>
          <w:sz w:val="24"/>
          <w:szCs w:val="24"/>
        </w:rPr>
      </w:pPr>
      <w:r>
        <w:rPr>
          <w:b/>
          <w:bCs/>
        </w:rPr>
        <w:t xml:space="preserve"> </w:t>
      </w:r>
      <w:r w:rsidRPr="005B1280">
        <w:rPr>
          <w:rFonts w:eastAsia="Times New Roman"/>
          <w:sz w:val="24"/>
          <w:szCs w:val="24"/>
        </w:rPr>
        <w:t>W cenie maszyny zawarty jest kompletny pakiet 3-letnich przeglądów okresowych, obejmujący dostawę niezbędnych części eksploatacyjnych (szkła ochronne, dysze, smary i oleje, filtry, szczotki, uszczelki)</w:t>
      </w:r>
      <w:r w:rsidR="00EA1C1E">
        <w:rPr>
          <w:rFonts w:eastAsia="Times New Roman"/>
          <w:sz w:val="24"/>
          <w:szCs w:val="24"/>
        </w:rPr>
        <w:t>.</w:t>
      </w:r>
      <w:r w:rsidR="00EA1C1E">
        <w:rPr>
          <w:rFonts w:eastAsia="Times New Roman"/>
          <w:sz w:val="24"/>
          <w:szCs w:val="24"/>
        </w:rPr>
        <w:br/>
      </w:r>
      <w:r w:rsidR="00EA1C1E" w:rsidRPr="00EA1C1E">
        <w:rPr>
          <w:b/>
          <w:bCs/>
        </w:rPr>
        <w:t>Wskazać „Tak/Nie”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C663C" w14:paraId="4337EF71" w14:textId="77777777" w:rsidTr="00076F69">
        <w:tc>
          <w:tcPr>
            <w:tcW w:w="4531" w:type="dxa"/>
          </w:tcPr>
          <w:p w14:paraId="20E5D3B2" w14:textId="77777777" w:rsidR="005C663C" w:rsidRPr="00EA1C1E" w:rsidRDefault="005C663C" w:rsidP="00EA1C1E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  <w:r w:rsidRPr="00EA1C1E">
              <w:rPr>
                <w:b/>
                <w:bCs/>
              </w:rPr>
              <w:t>TAK</w:t>
            </w:r>
          </w:p>
        </w:tc>
        <w:tc>
          <w:tcPr>
            <w:tcW w:w="4531" w:type="dxa"/>
          </w:tcPr>
          <w:p w14:paraId="2BF7244A" w14:textId="77777777" w:rsidR="005C663C" w:rsidRPr="00EA1C1E" w:rsidRDefault="005C663C" w:rsidP="00EA1C1E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  <w:r w:rsidRPr="00EA1C1E">
              <w:rPr>
                <w:b/>
                <w:bCs/>
              </w:rPr>
              <w:t>NIE</w:t>
            </w:r>
          </w:p>
        </w:tc>
      </w:tr>
      <w:tr w:rsidR="005C663C" w14:paraId="51C7E1A1" w14:textId="77777777" w:rsidTr="00076F69">
        <w:tc>
          <w:tcPr>
            <w:tcW w:w="4531" w:type="dxa"/>
          </w:tcPr>
          <w:p w14:paraId="53E9A39B" w14:textId="77777777" w:rsidR="005C663C" w:rsidRDefault="005C663C" w:rsidP="00076F69">
            <w:pPr>
              <w:suppressAutoHyphens/>
              <w:spacing w:line="360" w:lineRule="exact"/>
              <w:jc w:val="both"/>
            </w:pPr>
          </w:p>
        </w:tc>
        <w:tc>
          <w:tcPr>
            <w:tcW w:w="4531" w:type="dxa"/>
          </w:tcPr>
          <w:p w14:paraId="45365E2E" w14:textId="77777777" w:rsidR="005C663C" w:rsidRDefault="005C663C" w:rsidP="00076F69">
            <w:pPr>
              <w:suppressAutoHyphens/>
              <w:spacing w:line="360" w:lineRule="exact"/>
              <w:jc w:val="both"/>
            </w:pPr>
          </w:p>
        </w:tc>
      </w:tr>
    </w:tbl>
    <w:p w14:paraId="16890086" w14:textId="77777777" w:rsidR="005C663C" w:rsidRDefault="005C663C" w:rsidP="00966531">
      <w:pPr>
        <w:suppressAutoHyphens/>
        <w:spacing w:after="0" w:line="360" w:lineRule="exact"/>
        <w:jc w:val="both"/>
        <w:rPr>
          <w:b/>
          <w:bCs/>
        </w:rPr>
      </w:pPr>
    </w:p>
    <w:p w14:paraId="2D2AC1E5" w14:textId="0CB013E2" w:rsidR="009E3362" w:rsidRDefault="009E3362" w:rsidP="00966531">
      <w:pPr>
        <w:suppressAutoHyphens/>
        <w:spacing w:after="0" w:line="360" w:lineRule="exact"/>
        <w:jc w:val="both"/>
        <w:rPr>
          <w:rFonts w:eastAsia="Times New Roman"/>
          <w:b/>
          <w:bCs/>
          <w:sz w:val="24"/>
          <w:szCs w:val="24"/>
        </w:rPr>
      </w:pPr>
      <w:r w:rsidRPr="005B1280">
        <w:rPr>
          <w:rFonts w:eastAsia="Times New Roman"/>
          <w:b/>
          <w:bCs/>
          <w:sz w:val="24"/>
          <w:szCs w:val="24"/>
        </w:rPr>
        <w:t xml:space="preserve">KRYTERIUM VI: </w:t>
      </w:r>
      <w:r w:rsidR="00795F25" w:rsidRPr="005B1280">
        <w:rPr>
          <w:rFonts w:eastAsia="Times New Roman"/>
          <w:b/>
          <w:bCs/>
          <w:sz w:val="24"/>
          <w:szCs w:val="24"/>
        </w:rPr>
        <w:t>efektywność energetyczna urządzenia</w:t>
      </w:r>
    </w:p>
    <w:p w14:paraId="388E7BA4" w14:textId="32273D16" w:rsidR="00CD119E" w:rsidRDefault="00CD119E" w:rsidP="00966531">
      <w:pPr>
        <w:suppressAutoHyphens/>
        <w:spacing w:after="0" w:line="360" w:lineRule="exact"/>
        <w:jc w:val="both"/>
        <w:rPr>
          <w:rFonts w:eastAsia="Times New Roman"/>
          <w:b/>
          <w:bCs/>
          <w:sz w:val="24"/>
          <w:szCs w:val="24"/>
        </w:rPr>
      </w:pPr>
      <w:r w:rsidRPr="00C13236">
        <w:rPr>
          <w:rFonts w:eastAsia="Times New Roman"/>
          <w:sz w:val="24"/>
          <w:szCs w:val="24"/>
        </w:rPr>
        <w:t xml:space="preserve">Średnie zużycie </w:t>
      </w:r>
      <w:r w:rsidR="0070781A" w:rsidRPr="00C13236">
        <w:rPr>
          <w:rFonts w:eastAsia="Times New Roman"/>
          <w:sz w:val="24"/>
          <w:szCs w:val="24"/>
        </w:rPr>
        <w:t>energii elektrycznej w kW</w:t>
      </w:r>
      <w:r w:rsidR="0070781A">
        <w:rPr>
          <w:rFonts w:eastAsia="Times New Roman"/>
          <w:b/>
          <w:bCs/>
          <w:sz w:val="24"/>
          <w:szCs w:val="24"/>
        </w:rPr>
        <w:t>…………………………………………</w:t>
      </w:r>
    </w:p>
    <w:p w14:paraId="343BDCDA" w14:textId="77777777" w:rsidR="00C13236" w:rsidRDefault="00C13236" w:rsidP="00966531">
      <w:pPr>
        <w:suppressAutoHyphens/>
        <w:spacing w:after="0" w:line="360" w:lineRule="exact"/>
        <w:jc w:val="both"/>
        <w:rPr>
          <w:rFonts w:eastAsia="Times New Roman"/>
          <w:b/>
          <w:bCs/>
          <w:sz w:val="24"/>
          <w:szCs w:val="24"/>
        </w:rPr>
      </w:pPr>
    </w:p>
    <w:p w14:paraId="14707608" w14:textId="396CD29E" w:rsidR="00245C0E" w:rsidRPr="003E72C9" w:rsidRDefault="00245C0E" w:rsidP="00966531">
      <w:pPr>
        <w:suppressAutoHyphens/>
        <w:spacing w:after="0" w:line="360" w:lineRule="exact"/>
        <w:jc w:val="both"/>
        <w:rPr>
          <w:b/>
          <w:bCs/>
        </w:rPr>
      </w:pPr>
      <w:r w:rsidRPr="005B1280">
        <w:rPr>
          <w:rFonts w:eastAsia="Times New Roman"/>
          <w:sz w:val="24"/>
          <w:szCs w:val="24"/>
        </w:rPr>
        <w:t>potwierdzenia średniego zużycia energii elektrycznej (w kWh) przez oferowane urządzenie o mocy źródła lasera co najmniej 8 kW, przy cięciu blachy stalowej węglowej o grubości do 3 mm.</w:t>
      </w:r>
      <w:r w:rsidRPr="005B1280">
        <w:rPr>
          <w:rFonts w:eastAsia="Times New Roman"/>
          <w:sz w:val="24"/>
          <w:szCs w:val="24"/>
        </w:rPr>
        <w:br/>
        <w:t xml:space="preserve"> Podane zużycie musi obejmować całe urządzenie – w tym odpylacz oraz układ chłodzenia.</w:t>
      </w:r>
    </w:p>
    <w:p w14:paraId="5EBD0E4B" w14:textId="77777777" w:rsidR="003E72C9" w:rsidRDefault="003E72C9" w:rsidP="00A700FA">
      <w:pPr>
        <w:suppressAutoHyphens/>
        <w:spacing w:after="0" w:line="360" w:lineRule="exact"/>
        <w:jc w:val="center"/>
        <w:rPr>
          <w:b/>
          <w:bCs/>
        </w:rPr>
      </w:pPr>
    </w:p>
    <w:p w14:paraId="3AEC6921" w14:textId="77777777" w:rsidR="00245C0E" w:rsidRDefault="00245C0E" w:rsidP="00A700FA">
      <w:pPr>
        <w:suppressAutoHyphens/>
        <w:spacing w:after="0" w:line="360" w:lineRule="exact"/>
        <w:jc w:val="center"/>
        <w:rPr>
          <w:b/>
          <w:bCs/>
        </w:rPr>
      </w:pPr>
    </w:p>
    <w:p w14:paraId="39E2DB70" w14:textId="77777777" w:rsidR="00245C0E" w:rsidRDefault="00245C0E" w:rsidP="00A700FA">
      <w:pPr>
        <w:suppressAutoHyphens/>
        <w:spacing w:after="0" w:line="360" w:lineRule="exact"/>
        <w:jc w:val="center"/>
        <w:rPr>
          <w:b/>
          <w:bCs/>
        </w:rPr>
      </w:pPr>
    </w:p>
    <w:p w14:paraId="2CAFD162" w14:textId="07CA12E4" w:rsidR="00245C0E" w:rsidRDefault="00245C0E" w:rsidP="00A700FA">
      <w:pPr>
        <w:suppressAutoHyphens/>
        <w:spacing w:after="0" w:line="360" w:lineRule="exact"/>
        <w:jc w:val="center"/>
        <w:rPr>
          <w:b/>
          <w:bCs/>
        </w:rPr>
      </w:pPr>
      <w:r>
        <w:rPr>
          <w:b/>
          <w:bCs/>
        </w:rPr>
        <w:t>OŚWIADCZENIA</w:t>
      </w:r>
    </w:p>
    <w:p w14:paraId="2B6FB0BA" w14:textId="77777777" w:rsidR="00245C0E" w:rsidRDefault="00245C0E" w:rsidP="00A700FA">
      <w:pPr>
        <w:suppressAutoHyphens/>
        <w:spacing w:after="0" w:line="360" w:lineRule="exact"/>
        <w:jc w:val="center"/>
        <w:rPr>
          <w:b/>
          <w:bCs/>
        </w:rPr>
      </w:pPr>
    </w:p>
    <w:p w14:paraId="16257C9D" w14:textId="07BD5C1E" w:rsidR="006E40E6" w:rsidRPr="006E40E6" w:rsidRDefault="006E40E6" w:rsidP="006E40E6">
      <w:pPr>
        <w:numPr>
          <w:ilvl w:val="0"/>
          <w:numId w:val="7"/>
        </w:numPr>
        <w:suppressAutoHyphens/>
        <w:spacing w:after="0" w:line="288" w:lineRule="auto"/>
        <w:jc w:val="both"/>
        <w:rPr>
          <w:i/>
          <w:iCs/>
        </w:rPr>
      </w:pPr>
      <w:r w:rsidRPr="006E40E6">
        <w:t xml:space="preserve">Oświadczamy, że zapoznaliśmy się z warunkami zapytania ofertowego, </w:t>
      </w:r>
      <w:r w:rsidR="00986EAA">
        <w:t xml:space="preserve">w szczególności ze Wzorem umowy, </w:t>
      </w:r>
      <w:r w:rsidRPr="006E40E6">
        <w:t>nie wnosimy do niego żadnych zastrzeżeń oraz uwag i uznajemy się za związanych określonymi w nim zasadami postępowania.</w:t>
      </w:r>
    </w:p>
    <w:p w14:paraId="372A5067" w14:textId="27595808" w:rsidR="006E40E6" w:rsidRPr="006E40E6" w:rsidRDefault="006E40E6" w:rsidP="079AF1E3">
      <w:pPr>
        <w:numPr>
          <w:ilvl w:val="0"/>
          <w:numId w:val="7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="7BB492FD">
        <w:t>akceptujemy warunki</w:t>
      </w:r>
      <w:r>
        <w:t xml:space="preserve"> realizacji zamówienia określone w zapytaniu ofertowym. </w:t>
      </w:r>
    </w:p>
    <w:p w14:paraId="6D5B5030" w14:textId="77777777" w:rsidR="006E40E6" w:rsidRPr="006E40E6" w:rsidRDefault="006E40E6" w:rsidP="006E40E6">
      <w:pPr>
        <w:numPr>
          <w:ilvl w:val="0"/>
          <w:numId w:val="7"/>
        </w:numPr>
        <w:suppressAutoHyphens/>
        <w:spacing w:after="0" w:line="288" w:lineRule="auto"/>
        <w:jc w:val="both"/>
        <w:rPr>
          <w:i/>
          <w:iCs/>
        </w:rPr>
      </w:pPr>
      <w:r w:rsidRPr="006E40E6">
        <w:t>Oświadczamy, że przedstawiona cena obejmuje wszystkie koszty, które mogą pojawić się w związku z realizacją zamówienia.</w:t>
      </w:r>
    </w:p>
    <w:p w14:paraId="63203A4C" w14:textId="51B52BC3" w:rsidR="006E40E6" w:rsidRPr="006E40E6" w:rsidRDefault="006E40E6" w:rsidP="006E40E6">
      <w:pPr>
        <w:numPr>
          <w:ilvl w:val="0"/>
          <w:numId w:val="7"/>
        </w:numPr>
        <w:suppressAutoHyphens/>
        <w:spacing w:after="0" w:line="288" w:lineRule="auto"/>
        <w:jc w:val="both"/>
        <w:rPr>
          <w:i/>
          <w:iCs/>
        </w:rPr>
      </w:pPr>
      <w:r w:rsidRPr="006E40E6">
        <w:t>Oświadczamy, że spełniamy warunki udziału w postępowaniu zawarte w Zapytaniu</w:t>
      </w:r>
      <w:r w:rsidR="00A10EED">
        <w:t>.</w:t>
      </w:r>
    </w:p>
    <w:p w14:paraId="66694EFF" w14:textId="77777777" w:rsidR="006E40E6" w:rsidRPr="006E40E6" w:rsidRDefault="006E40E6" w:rsidP="006E40E6">
      <w:pPr>
        <w:numPr>
          <w:ilvl w:val="0"/>
          <w:numId w:val="7"/>
        </w:numPr>
        <w:suppressAutoHyphens/>
        <w:spacing w:after="0" w:line="288" w:lineRule="auto"/>
        <w:jc w:val="both"/>
        <w:rPr>
          <w:i/>
          <w:iCs/>
        </w:rPr>
      </w:pPr>
      <w:r w:rsidRPr="006E40E6">
        <w:t>Oświadczamy, iż:</w:t>
      </w:r>
    </w:p>
    <w:p w14:paraId="71088139" w14:textId="594AC383" w:rsidR="006E40E6" w:rsidRPr="006E40E6" w:rsidRDefault="006E40E6" w:rsidP="006E40E6">
      <w:pPr>
        <w:numPr>
          <w:ilvl w:val="0"/>
          <w:numId w:val="8"/>
        </w:numPr>
        <w:suppressAutoHyphens/>
        <w:spacing w:after="0" w:line="288" w:lineRule="auto"/>
        <w:jc w:val="both"/>
      </w:pPr>
      <w:r w:rsidRPr="006E40E6">
        <w:t>posiadamy odpowiedni potencjał pozwalający na należyte wykonanie niniejszego zapytania ofertowego</w:t>
      </w:r>
      <w:r w:rsidR="00A10EED">
        <w:t>,</w:t>
      </w:r>
    </w:p>
    <w:p w14:paraId="6E5259D2" w14:textId="035D45D5" w:rsidR="006E40E6" w:rsidRPr="006E40E6" w:rsidRDefault="006E40E6" w:rsidP="006E40E6">
      <w:pPr>
        <w:numPr>
          <w:ilvl w:val="0"/>
          <w:numId w:val="8"/>
        </w:numPr>
        <w:suppressAutoHyphens/>
        <w:spacing w:after="0" w:line="288" w:lineRule="auto"/>
        <w:jc w:val="both"/>
      </w:pPr>
      <w:r w:rsidRPr="006E40E6">
        <w:t>posiadamy odpowiedni sprzęt i zaplecze techniczne pozwalający na należyte wykonanie niniejszego zapytania ofertowego</w:t>
      </w:r>
      <w:r w:rsidR="00A10EED">
        <w:t>,</w:t>
      </w:r>
    </w:p>
    <w:p w14:paraId="68B0F439" w14:textId="6867C9AE" w:rsidR="009C5896" w:rsidRPr="00770688" w:rsidRDefault="006E40E6" w:rsidP="00982D90">
      <w:pPr>
        <w:numPr>
          <w:ilvl w:val="0"/>
          <w:numId w:val="8"/>
        </w:numPr>
        <w:suppressAutoHyphens/>
        <w:spacing w:after="0" w:line="288" w:lineRule="auto"/>
        <w:jc w:val="both"/>
      </w:pPr>
      <w:r w:rsidRPr="006E40E6">
        <w:t>znajdujemy się w sytuacji ekonomicznej i finansowej pozwalającej na należyte i terminowe wykonanie przedmiotu zamówienia</w:t>
      </w:r>
      <w:r w:rsidR="00B06FD7">
        <w:t xml:space="preserve"> – na dowód czego przekładamy </w:t>
      </w:r>
      <w:r w:rsidR="00B06FD7" w:rsidRPr="00770688">
        <w:rPr>
          <w:sz w:val="24"/>
          <w:szCs w:val="24"/>
        </w:rPr>
        <w:t>aktualne (nie starszego niż 3 miesiące od daty ogłoszenia Zapytania ofertowego) zaświadczenia o niezaleganiu w podatkach w Urzędzie Skarbowym oraz aktualnego zaświadczenie o niezaleganiu w opłaceniu składek ZUS</w:t>
      </w:r>
    </w:p>
    <w:p w14:paraId="68AE394A" w14:textId="1D28B6B4" w:rsidR="00692EDA" w:rsidRPr="00692EDA" w:rsidRDefault="00982D90" w:rsidP="00692EDA">
      <w:pPr>
        <w:pStyle w:val="Akapitzlist"/>
        <w:numPr>
          <w:ilvl w:val="0"/>
          <w:numId w:val="9"/>
        </w:numPr>
      </w:pPr>
      <w:r>
        <w:t xml:space="preserve">Oświadczamy, </w:t>
      </w:r>
      <w:r w:rsidR="00883D28">
        <w:t>że w</w:t>
      </w:r>
      <w:r w:rsidR="00692EDA" w:rsidRPr="00692EDA">
        <w:t>ciągu 3 ostatnich lat kalendarzowych ( liczonych od daty opublikowania Zapytania Ofertowego) wykona</w:t>
      </w:r>
      <w:r w:rsidR="004D5EDA">
        <w:t>liśmy</w:t>
      </w:r>
      <w:r w:rsidR="00692EDA" w:rsidRPr="00692EDA">
        <w:t xml:space="preserve"> minimum 5 inwestycji polegających na dostawie, montażu i uruchomieniu wycinarek laserowych z urządzeniem typu MixGas o parametrach technicznych zbliżonych do przedmiotu dostawy–</w:t>
      </w:r>
      <w:r w:rsidR="004D5EDA">
        <w:t xml:space="preserve"> na dowód czego przedkładamy</w:t>
      </w:r>
      <w:r w:rsidR="00692EDA" w:rsidRPr="00692EDA">
        <w:t xml:space="preserve"> kopi</w:t>
      </w:r>
      <w:r w:rsidR="004D5EDA">
        <w:t>e</w:t>
      </w:r>
      <w:r w:rsidR="00692EDA" w:rsidRPr="00692EDA">
        <w:t xml:space="preserve"> listów referencyjnych</w:t>
      </w:r>
      <w:r w:rsidR="004D5EDA">
        <w:t>/</w:t>
      </w:r>
      <w:r w:rsidR="00692EDA" w:rsidRPr="00692EDA">
        <w:t>protokołów odbioru</w:t>
      </w:r>
      <w:r w:rsidR="004D5EDA">
        <w:t>/</w:t>
      </w:r>
      <w:r w:rsidR="00692EDA" w:rsidRPr="00692EDA">
        <w:t>faktur, potwierdzone za zgodność z oryginałem.</w:t>
      </w:r>
    </w:p>
    <w:p w14:paraId="753B52FA" w14:textId="68D754F7" w:rsidR="006B2EAB" w:rsidRPr="006977B6" w:rsidRDefault="00B11F71" w:rsidP="006B2EAB">
      <w:pPr>
        <w:pStyle w:val="Akapitzlist"/>
        <w:numPr>
          <w:ilvl w:val="0"/>
          <w:numId w:val="9"/>
        </w:numPr>
        <w:suppressAutoHyphens/>
        <w:spacing w:after="0" w:line="288" w:lineRule="auto"/>
        <w:jc w:val="both"/>
      </w:pPr>
      <w:r>
        <w:t xml:space="preserve">Oświadczamy, że </w:t>
      </w:r>
      <w:r>
        <w:rPr>
          <w:sz w:val="24"/>
          <w:szCs w:val="24"/>
        </w:rPr>
        <w:t>posiadamy</w:t>
      </w:r>
      <w:r w:rsidRPr="005B1280">
        <w:rPr>
          <w:sz w:val="24"/>
          <w:szCs w:val="24"/>
        </w:rPr>
        <w:t xml:space="preserve"> aktualną polisę ubezpieczeniową OC minimum na wartość oferty</w:t>
      </w:r>
      <w:r w:rsidRPr="005B1280">
        <w:rPr>
          <w:b/>
          <w:bCs/>
          <w:sz w:val="24"/>
          <w:szCs w:val="24"/>
        </w:rPr>
        <w:t xml:space="preserve"> – </w:t>
      </w:r>
      <w:r w:rsidRPr="00770688">
        <w:rPr>
          <w:sz w:val="24"/>
          <w:szCs w:val="24"/>
        </w:rPr>
        <w:t>na dowód czego przed</w:t>
      </w:r>
      <w:r w:rsidR="000E6616" w:rsidRPr="00770688">
        <w:rPr>
          <w:sz w:val="24"/>
          <w:szCs w:val="24"/>
        </w:rPr>
        <w:t>kładamy</w:t>
      </w:r>
      <w:r w:rsidRPr="00770688">
        <w:rPr>
          <w:sz w:val="24"/>
          <w:szCs w:val="24"/>
        </w:rPr>
        <w:t xml:space="preserve"> kopi</w:t>
      </w:r>
      <w:r w:rsidR="000E6616" w:rsidRPr="00770688">
        <w:rPr>
          <w:sz w:val="24"/>
          <w:szCs w:val="24"/>
        </w:rPr>
        <w:t>e</w:t>
      </w:r>
      <w:r w:rsidRPr="00770688">
        <w:rPr>
          <w:sz w:val="24"/>
          <w:szCs w:val="24"/>
        </w:rPr>
        <w:t xml:space="preserve"> dokumentu wraz z potwierdzeniem opłacenia składki, potwierdzone za zgodność z oryginałem</w:t>
      </w:r>
      <w:r w:rsidR="00770688">
        <w:rPr>
          <w:sz w:val="24"/>
          <w:szCs w:val="24"/>
        </w:rPr>
        <w:t>.</w:t>
      </w:r>
    </w:p>
    <w:p w14:paraId="029D81BB" w14:textId="77777777" w:rsidR="008163B0" w:rsidRPr="008163B0" w:rsidRDefault="006977B6" w:rsidP="008163B0">
      <w:pPr>
        <w:pStyle w:val="Akapitzlist"/>
        <w:numPr>
          <w:ilvl w:val="0"/>
          <w:numId w:val="9"/>
        </w:numPr>
        <w:suppressAutoHyphens/>
        <w:spacing w:after="0" w:line="288" w:lineRule="auto"/>
        <w:jc w:val="both"/>
      </w:pPr>
      <w:r>
        <w:t xml:space="preserve">Oświadczamy, że </w:t>
      </w:r>
      <w:r w:rsidR="0064094C" w:rsidRPr="005B1280">
        <w:rPr>
          <w:sz w:val="24"/>
          <w:szCs w:val="24"/>
        </w:rPr>
        <w:t>wykaza</w:t>
      </w:r>
      <w:r w:rsidR="00607D9B">
        <w:rPr>
          <w:sz w:val="24"/>
          <w:szCs w:val="24"/>
        </w:rPr>
        <w:t xml:space="preserve">liśmy </w:t>
      </w:r>
      <w:r w:rsidR="0064094C" w:rsidRPr="005B1280">
        <w:rPr>
          <w:sz w:val="24"/>
          <w:szCs w:val="24"/>
        </w:rPr>
        <w:t>w roku obrotowym 2024  obrót (przychód netto ze sprzedaży) na poziomie nie niższym niż wartość zamówienia</w:t>
      </w:r>
      <w:r w:rsidR="002A48B9">
        <w:rPr>
          <w:sz w:val="24"/>
          <w:szCs w:val="24"/>
        </w:rPr>
        <w:t xml:space="preserve"> – na </w:t>
      </w:r>
      <w:r w:rsidR="0010622A">
        <w:rPr>
          <w:sz w:val="24"/>
          <w:szCs w:val="24"/>
        </w:rPr>
        <w:t>dowód</w:t>
      </w:r>
      <w:r w:rsidR="002A48B9">
        <w:rPr>
          <w:sz w:val="24"/>
          <w:szCs w:val="24"/>
        </w:rPr>
        <w:t xml:space="preserve"> czego przedkładamy odpowiednie dokumenty </w:t>
      </w:r>
    </w:p>
    <w:p w14:paraId="0B56A5C4" w14:textId="6F32957B" w:rsidR="0010622A" w:rsidRPr="008163B0" w:rsidRDefault="002A48B9" w:rsidP="008163B0">
      <w:pPr>
        <w:pStyle w:val="Akapitzlist"/>
        <w:numPr>
          <w:ilvl w:val="0"/>
          <w:numId w:val="9"/>
        </w:numPr>
        <w:suppressAutoHyphens/>
        <w:spacing w:after="0" w:line="288" w:lineRule="auto"/>
        <w:jc w:val="both"/>
      </w:pPr>
      <w:r>
        <w:t xml:space="preserve">Oświadczamy, że posiadamy </w:t>
      </w:r>
      <w:r w:rsidR="0010622A" w:rsidRPr="008163B0">
        <w:rPr>
          <w:sz w:val="24"/>
          <w:szCs w:val="24"/>
        </w:rPr>
        <w:t>aktualny certyfikat systemu zarządzania środowiskowego – co najmniej ISO 140001 lub równoważny – na dowód czego przedkładamy kopie certyfikatu/zaświadczenia od jednostki certyfikującej potwierdzone za zgodność z oryginałem.</w:t>
      </w:r>
    </w:p>
    <w:p w14:paraId="7151B9D4" w14:textId="7E1F0106" w:rsidR="00982D90" w:rsidRPr="006E40E6" w:rsidRDefault="00982D90" w:rsidP="002708AF">
      <w:pPr>
        <w:suppressAutoHyphens/>
        <w:spacing w:after="0" w:line="288" w:lineRule="auto"/>
        <w:jc w:val="both"/>
      </w:pPr>
    </w:p>
    <w:p w14:paraId="63634450" w14:textId="7204F887" w:rsidR="006E40E6" w:rsidRPr="006E40E6" w:rsidRDefault="006E40E6" w:rsidP="006E40E6">
      <w:pPr>
        <w:numPr>
          <w:ilvl w:val="0"/>
          <w:numId w:val="9"/>
        </w:numPr>
        <w:suppressAutoHyphens/>
        <w:spacing w:after="0" w:line="288" w:lineRule="auto"/>
        <w:jc w:val="both"/>
      </w:pPr>
      <w:r>
        <w:lastRenderedPageBreak/>
        <w:t>Oświadczamy, że złożona oferta spełnia minimalne wymagania w zakresie specyfikacji technicznej przedmiotu zamówienia zawarte Zapytaniu.</w:t>
      </w:r>
    </w:p>
    <w:p w14:paraId="7240AECA" w14:textId="562CE344" w:rsidR="006E40E6" w:rsidRPr="006E40E6" w:rsidRDefault="518ABDB3" w:rsidP="006E40E6">
      <w:pPr>
        <w:numPr>
          <w:ilvl w:val="0"/>
          <w:numId w:val="9"/>
        </w:numPr>
        <w:suppressAutoHyphens/>
        <w:spacing w:after="0" w:line="288" w:lineRule="auto"/>
        <w:jc w:val="both"/>
      </w:pPr>
      <w:r>
        <w:t>Oświadczamy, że</w:t>
      </w:r>
      <w:r w:rsidR="006E40E6">
        <w:t xml:space="preserve"> nie jesteśmy powiązani z Zamawiającym osobowo lub kapitałowo. </w:t>
      </w:r>
    </w:p>
    <w:p w14:paraId="367E73A5" w14:textId="77777777" w:rsidR="006E40E6" w:rsidRPr="006E40E6" w:rsidRDefault="006E40E6" w:rsidP="006E40E6">
      <w:pPr>
        <w:suppressAutoHyphens/>
        <w:spacing w:after="0" w:line="288" w:lineRule="auto"/>
        <w:ind w:left="720"/>
        <w:jc w:val="both"/>
      </w:pPr>
      <w:r w:rsidRPr="006E40E6"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przeprowadzaniem procedury wyboru wykonawcy, a wykonawcą, polegające w szczególności na:</w:t>
      </w:r>
    </w:p>
    <w:p w14:paraId="2C2748F3" w14:textId="77777777" w:rsidR="006E40E6" w:rsidRPr="006E40E6" w:rsidRDefault="006E40E6" w:rsidP="006E40E6">
      <w:pPr>
        <w:numPr>
          <w:ilvl w:val="0"/>
          <w:numId w:val="10"/>
        </w:numPr>
        <w:suppressAutoHyphens/>
        <w:spacing w:after="0" w:line="288" w:lineRule="auto"/>
        <w:jc w:val="both"/>
      </w:pPr>
      <w:r w:rsidRPr="006E40E6"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A265B1B" w14:textId="6E065AA1" w:rsidR="006E40E6" w:rsidRPr="006E40E6" w:rsidRDefault="006E40E6" w:rsidP="006E40E6">
      <w:pPr>
        <w:numPr>
          <w:ilvl w:val="0"/>
          <w:numId w:val="10"/>
        </w:numPr>
        <w:suppressAutoHyphens/>
        <w:spacing w:after="0" w:line="288" w:lineRule="auto"/>
        <w:jc w:val="both"/>
      </w:pPr>
      <w:r>
        <w:t xml:space="preserve">pozostawaniu w związku małżeńskim, w stosunku pokrewieństwa </w:t>
      </w:r>
      <w:r w:rsidR="13A23582">
        <w:t>lub powinowactwa</w:t>
      </w:r>
      <w:r>
        <w:t xml:space="preserve">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2C8209EE" w14:textId="77777777" w:rsidR="006E40E6" w:rsidRPr="006E40E6" w:rsidRDefault="006E40E6" w:rsidP="006E40E6">
      <w:pPr>
        <w:numPr>
          <w:ilvl w:val="0"/>
          <w:numId w:val="10"/>
        </w:numPr>
        <w:suppressAutoHyphens/>
        <w:spacing w:after="0" w:line="288" w:lineRule="auto"/>
        <w:jc w:val="both"/>
      </w:pPr>
      <w:r w:rsidRPr="006E40E6">
        <w:t>pozostawaniu z zamawiającym w takim stosunku prawnym lub faktycznym, że istnieje uzasadniona wątpliwość co do ich bezstronności lub niezależności w związku z postępowaniem o udzielenie zamówienia.</w:t>
      </w:r>
    </w:p>
    <w:p w14:paraId="13C3B153" w14:textId="77777777" w:rsidR="006E40E6" w:rsidRPr="006E40E6" w:rsidRDefault="006E40E6" w:rsidP="006E40E6">
      <w:pPr>
        <w:numPr>
          <w:ilvl w:val="0"/>
          <w:numId w:val="9"/>
        </w:numPr>
        <w:suppressAutoHyphens/>
        <w:spacing w:after="0" w:line="288" w:lineRule="auto"/>
        <w:jc w:val="both"/>
      </w:pPr>
      <w:r w:rsidRPr="006E40E6"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55768A07" w14:textId="637CB471" w:rsidR="006E40E6" w:rsidRPr="006E40E6" w:rsidRDefault="006E40E6" w:rsidP="006E40E6">
      <w:pPr>
        <w:numPr>
          <w:ilvl w:val="0"/>
          <w:numId w:val="9"/>
        </w:numPr>
        <w:suppressAutoHyphens/>
        <w:spacing w:after="0" w:line="288" w:lineRule="auto"/>
        <w:jc w:val="both"/>
      </w:pPr>
      <w:r w:rsidRPr="006E40E6">
        <w:t xml:space="preserve">Termin związania ofertą: </w:t>
      </w:r>
      <w:r w:rsidR="00741617">
        <w:t>60</w:t>
      </w:r>
      <w:r w:rsidR="00741617" w:rsidRPr="006E40E6">
        <w:t xml:space="preserve"> </w:t>
      </w:r>
      <w:r w:rsidRPr="006E40E6">
        <w:t>dni kalendarzowych.</w:t>
      </w:r>
    </w:p>
    <w:p w14:paraId="3F9A1652" w14:textId="375676B6" w:rsidR="006E40E6" w:rsidRDefault="006E40E6" w:rsidP="005D51DE">
      <w:pPr>
        <w:numPr>
          <w:ilvl w:val="0"/>
          <w:numId w:val="9"/>
        </w:numPr>
        <w:suppressAutoHyphens/>
        <w:spacing w:after="0" w:line="288" w:lineRule="auto"/>
        <w:jc w:val="both"/>
      </w:pPr>
      <w:r w:rsidRPr="006E40E6">
        <w:t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1 – Klauzuli RODO.</w:t>
      </w:r>
    </w:p>
    <w:p w14:paraId="66550485" w14:textId="77777777" w:rsidR="006E40E6" w:rsidRDefault="006E40E6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49D164D9" w14:textId="1B2B4725" w:rsidR="007C2D7E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</w:t>
      </w:r>
      <w:r w:rsidR="00C86A16">
        <w:rPr>
          <w:rFonts w:eastAsia="Times New Roman" w:cs="Arial"/>
          <w:b/>
          <w:color w:val="000000"/>
          <w:szCs w:val="20"/>
        </w:rPr>
        <w:t>N</w:t>
      </w:r>
      <w:r>
        <w:rPr>
          <w:rFonts w:eastAsia="Times New Roman" w:cs="Arial"/>
          <w:b/>
          <w:color w:val="000000"/>
          <w:szCs w:val="20"/>
        </w:rPr>
        <w:t>E KONTAKTOWE OFERENTA:</w:t>
      </w:r>
    </w:p>
    <w:p w14:paraId="7AC07CE0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70048815" w14:textId="67CA1736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63C59995" w14:textId="77777777" w:rsidR="007C2D7E" w:rsidRPr="00A700FA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3F1F85C7" w14:textId="14740AC7" w:rsidR="00A700FA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10C3FE9F" w14:textId="77777777" w:rsidR="007C2D7E" w:rsidRPr="00A700FA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CC9D7A2" w14:textId="77777777" w:rsid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F17C3CF" w14:textId="77777777" w:rsidR="003E72C9" w:rsidRDefault="003E72C9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406BDEBD" w14:textId="77777777" w:rsidR="007C2D7E" w:rsidRDefault="007C2D7E" w:rsidP="007C2D7E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12084188" w14:textId="6CCDAFCA" w:rsidR="00A700FA" w:rsidRPr="003E72C9" w:rsidRDefault="00A700FA" w:rsidP="007C2D7E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Ja niżej podpisany/a jestem uprawniony/a do złożenia i podpisania niniejszej oferty w imieniu</w:t>
      </w:r>
    </w:p>
    <w:p w14:paraId="5423D0FD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8E9BF84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0C879EAF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61C6AE95" w14:textId="7A64EA90" w:rsidR="00A700FA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1AE04499" w14:textId="77777777" w:rsidR="003E72C9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>(</w:t>
      </w:r>
      <w:r w:rsidR="00515913">
        <w:rPr>
          <w:rFonts w:eastAsia="Times New Roman" w:cs="Arial"/>
          <w:color w:val="000000"/>
          <w:sz w:val="16"/>
          <w:szCs w:val="16"/>
        </w:rPr>
        <w:t>pełna n</w:t>
      </w:r>
      <w:r>
        <w:rPr>
          <w:rFonts w:eastAsia="Times New Roman" w:cs="Arial"/>
          <w:color w:val="000000"/>
          <w:sz w:val="16"/>
          <w:szCs w:val="16"/>
        </w:rPr>
        <w:t xml:space="preserve">azwa oferenta)                                                                                                               </w:t>
      </w:r>
    </w:p>
    <w:p w14:paraId="2D90FFAF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59C5CBF9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5C1A567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1E248277" w14:textId="142EE2DB" w:rsidR="00A700FA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508E5684" w14:textId="703C4703" w:rsidR="00A700FA" w:rsidRPr="00437DD8" w:rsidRDefault="00A700FA" w:rsidP="00437DD8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sectPr w:rsidR="00A700FA" w:rsidRPr="00437DD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BF92" w14:textId="77777777" w:rsidR="00733B02" w:rsidRDefault="00733B02" w:rsidP="00B26918">
      <w:pPr>
        <w:spacing w:after="0" w:line="240" w:lineRule="auto"/>
      </w:pPr>
      <w:r>
        <w:separator/>
      </w:r>
    </w:p>
  </w:endnote>
  <w:endnote w:type="continuationSeparator" w:id="0">
    <w:p w14:paraId="7A6F74FF" w14:textId="77777777" w:rsidR="00733B02" w:rsidRDefault="00733B02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433322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A49326" w14:textId="77777777" w:rsidR="00A91B7C" w:rsidRDefault="007C2D7E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 w:rsidRPr="007C2D7E">
          <w:fldChar w:fldCharType="begin"/>
        </w:r>
        <w:r w:rsidRPr="007C2D7E">
          <w:instrText>PAGE   \* MERGEFORMAT</w:instrText>
        </w:r>
        <w:r w:rsidRPr="007C2D7E">
          <w:fldChar w:fldCharType="separate"/>
        </w:r>
        <w:r w:rsidRPr="007C2D7E">
          <w:t>2</w:t>
        </w:r>
        <w:r w:rsidRPr="007C2D7E">
          <w:fldChar w:fldCharType="end"/>
        </w:r>
        <w:r w:rsidRPr="007C2D7E">
          <w:t xml:space="preserve"> | </w:t>
        </w:r>
        <w:r w:rsidRPr="007C2D7E">
          <w:rPr>
            <w:color w:val="7F7F7F" w:themeColor="background1" w:themeShade="7F"/>
            <w:spacing w:val="60"/>
          </w:rPr>
          <w:t>Strona</w:t>
        </w:r>
      </w:p>
      <w:p w14:paraId="108D6CDC" w14:textId="7BF0C438" w:rsidR="007C2D7E" w:rsidRPr="007C2D7E" w:rsidRDefault="00BB6AB5">
        <w:pPr>
          <w:pStyle w:val="Stopka"/>
          <w:pBdr>
            <w:top w:val="single" w:sz="4" w:space="1" w:color="D9D9D9" w:themeColor="background1" w:themeShade="D9"/>
          </w:pBdr>
          <w:jc w:val="right"/>
        </w:pPr>
      </w:p>
    </w:sdtContent>
  </w:sdt>
  <w:p w14:paraId="1EBA312D" w14:textId="44F5FC34" w:rsidR="007C2D7E" w:rsidRPr="00A91B7C" w:rsidRDefault="001142C1" w:rsidP="001142C1">
    <w:pPr>
      <w:pStyle w:val="Stopka"/>
      <w:jc w:val="center"/>
      <w:rPr>
        <w:rFonts w:cs="Calibri Light"/>
        <w:sz w:val="20"/>
        <w:szCs w:val="20"/>
      </w:rPr>
    </w:pPr>
    <w:r w:rsidRPr="001142C1">
      <w:rPr>
        <w:rFonts w:cs="Calibri Light"/>
        <w:sz w:val="20"/>
        <w:szCs w:val="20"/>
      </w:rPr>
      <w:t>Projekt FENG.03.01-IP.03-0843/24 pt. „Poprawa efektywności energetycznej zakładu Konstalmet Piosek Spółka Jawna poprzez modernizację infrastruktury technologicznej firmy oraz montaż instalacji fotowoltaicznej” jest współfinansowany ze środków Europejskiego Funduszu Rozwoju Regionalnego w ramach działania 3.01 Kredyt ekologiczny Programu Fundusze Europejskie dla Nowoczesnej Gospodarki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D56AE" w14:textId="77777777" w:rsidR="00733B02" w:rsidRDefault="00733B02" w:rsidP="00B26918">
      <w:pPr>
        <w:spacing w:after="0" w:line="240" w:lineRule="auto"/>
      </w:pPr>
      <w:r>
        <w:separator/>
      </w:r>
    </w:p>
  </w:footnote>
  <w:footnote w:type="continuationSeparator" w:id="0">
    <w:p w14:paraId="1253B207" w14:textId="77777777" w:rsidR="00733B02" w:rsidRDefault="00733B02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CE6A8" w14:textId="59404366" w:rsidR="00456AE9" w:rsidRDefault="00AB5494">
    <w:pPr>
      <w:pStyle w:val="Nagwek"/>
    </w:pPr>
    <w:r>
      <w:rPr>
        <w:noProof/>
      </w:rPr>
      <w:drawing>
        <wp:inline distT="0" distB="0" distL="0" distR="0" wp14:anchorId="11669732" wp14:editId="440CD1F6">
          <wp:extent cx="5760720" cy="774700"/>
          <wp:effectExtent l="0" t="0" r="0" b="6350"/>
          <wp:docPr id="1212625271" name="Obraz 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2625271" name="Obraz 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Aptos"/>
        <w:b/>
        <w:bCs/>
        <w:color w:val="auto"/>
        <w:sz w:val="24"/>
        <w:szCs w:val="24"/>
      </w:rPr>
    </w:lvl>
  </w:abstractNum>
  <w:abstractNum w:abstractNumId="1" w15:restartNumberingAfterBreak="0">
    <w:nsid w:val="0761522F"/>
    <w:multiLevelType w:val="hybridMultilevel"/>
    <w:tmpl w:val="F916667A"/>
    <w:lvl w:ilvl="0" w:tplc="3B64D3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155A5A"/>
    <w:multiLevelType w:val="hybridMultilevel"/>
    <w:tmpl w:val="3FD2EF42"/>
    <w:lvl w:ilvl="0" w:tplc="E0BE56C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9B28DDB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3"/>
  </w:num>
  <w:num w:numId="2" w16cid:durableId="805706783">
    <w:abstractNumId w:val="6"/>
  </w:num>
  <w:num w:numId="3" w16cid:durableId="1606427640">
    <w:abstractNumId w:val="7"/>
  </w:num>
  <w:num w:numId="4" w16cid:durableId="736902694">
    <w:abstractNumId w:val="8"/>
  </w:num>
  <w:num w:numId="5" w16cid:durableId="2012444565">
    <w:abstractNumId w:val="5"/>
  </w:num>
  <w:num w:numId="6" w16cid:durableId="1314945696">
    <w:abstractNumId w:val="2"/>
  </w:num>
  <w:num w:numId="7" w16cid:durableId="9402602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6824897">
    <w:abstractNumId w:val="8"/>
  </w:num>
  <w:num w:numId="9" w16cid:durableId="179126977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56009381">
    <w:abstractNumId w:val="5"/>
  </w:num>
  <w:num w:numId="11" w16cid:durableId="1771655850">
    <w:abstractNumId w:val="4"/>
  </w:num>
  <w:num w:numId="12" w16cid:durableId="1923173591">
    <w:abstractNumId w:val="1"/>
  </w:num>
  <w:num w:numId="13" w16cid:durableId="213686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14193"/>
    <w:rsid w:val="000152FA"/>
    <w:rsid w:val="00062A0A"/>
    <w:rsid w:val="00081262"/>
    <w:rsid w:val="00082067"/>
    <w:rsid w:val="000E2277"/>
    <w:rsid w:val="000E6616"/>
    <w:rsid w:val="0010622A"/>
    <w:rsid w:val="00106DC2"/>
    <w:rsid w:val="001128FF"/>
    <w:rsid w:val="001142C1"/>
    <w:rsid w:val="001777B7"/>
    <w:rsid w:val="00194200"/>
    <w:rsid w:val="001B2B2C"/>
    <w:rsid w:val="001E5510"/>
    <w:rsid w:val="001F1894"/>
    <w:rsid w:val="00244248"/>
    <w:rsid w:val="00245C0E"/>
    <w:rsid w:val="002708AF"/>
    <w:rsid w:val="00293062"/>
    <w:rsid w:val="002939BA"/>
    <w:rsid w:val="002A48B9"/>
    <w:rsid w:val="002B6057"/>
    <w:rsid w:val="002E122A"/>
    <w:rsid w:val="00355162"/>
    <w:rsid w:val="003E72C9"/>
    <w:rsid w:val="003F2BD6"/>
    <w:rsid w:val="00414394"/>
    <w:rsid w:val="00437DD8"/>
    <w:rsid w:val="00456AE9"/>
    <w:rsid w:val="00460AA3"/>
    <w:rsid w:val="0049366D"/>
    <w:rsid w:val="004D5EDA"/>
    <w:rsid w:val="004E032C"/>
    <w:rsid w:val="00515913"/>
    <w:rsid w:val="005C663C"/>
    <w:rsid w:val="00607D9B"/>
    <w:rsid w:val="00622C4A"/>
    <w:rsid w:val="0064094C"/>
    <w:rsid w:val="00652579"/>
    <w:rsid w:val="00664365"/>
    <w:rsid w:val="00674275"/>
    <w:rsid w:val="006870BC"/>
    <w:rsid w:val="00692EDA"/>
    <w:rsid w:val="006977B6"/>
    <w:rsid w:val="006B2EAB"/>
    <w:rsid w:val="006E40E6"/>
    <w:rsid w:val="006F5006"/>
    <w:rsid w:val="006F6FDB"/>
    <w:rsid w:val="0070781A"/>
    <w:rsid w:val="007300F2"/>
    <w:rsid w:val="00733B02"/>
    <w:rsid w:val="00741617"/>
    <w:rsid w:val="00755CDC"/>
    <w:rsid w:val="00770298"/>
    <w:rsid w:val="00770688"/>
    <w:rsid w:val="007855F9"/>
    <w:rsid w:val="00795F25"/>
    <w:rsid w:val="007C2D7E"/>
    <w:rsid w:val="008163B0"/>
    <w:rsid w:val="00863C5C"/>
    <w:rsid w:val="008640C3"/>
    <w:rsid w:val="008838C3"/>
    <w:rsid w:val="00883D28"/>
    <w:rsid w:val="008D7E99"/>
    <w:rsid w:val="008E28AE"/>
    <w:rsid w:val="00966531"/>
    <w:rsid w:val="00982D90"/>
    <w:rsid w:val="0098633A"/>
    <w:rsid w:val="00986EAA"/>
    <w:rsid w:val="009B4DEC"/>
    <w:rsid w:val="009B72AF"/>
    <w:rsid w:val="009C5896"/>
    <w:rsid w:val="009E3362"/>
    <w:rsid w:val="009E3B62"/>
    <w:rsid w:val="00A10EED"/>
    <w:rsid w:val="00A131A5"/>
    <w:rsid w:val="00A23000"/>
    <w:rsid w:val="00A655C3"/>
    <w:rsid w:val="00A670EB"/>
    <w:rsid w:val="00A700FA"/>
    <w:rsid w:val="00A74CC1"/>
    <w:rsid w:val="00A91B7C"/>
    <w:rsid w:val="00AB5494"/>
    <w:rsid w:val="00AC35AF"/>
    <w:rsid w:val="00B06FD7"/>
    <w:rsid w:val="00B07636"/>
    <w:rsid w:val="00B11F71"/>
    <w:rsid w:val="00B11FD5"/>
    <w:rsid w:val="00B26918"/>
    <w:rsid w:val="00B41081"/>
    <w:rsid w:val="00B42400"/>
    <w:rsid w:val="00B94C2C"/>
    <w:rsid w:val="00BA479F"/>
    <w:rsid w:val="00BB267B"/>
    <w:rsid w:val="00BB6AB5"/>
    <w:rsid w:val="00BE41BA"/>
    <w:rsid w:val="00BF0E13"/>
    <w:rsid w:val="00BF7925"/>
    <w:rsid w:val="00C078A4"/>
    <w:rsid w:val="00C13236"/>
    <w:rsid w:val="00C57024"/>
    <w:rsid w:val="00C754D0"/>
    <w:rsid w:val="00C86A16"/>
    <w:rsid w:val="00C947D3"/>
    <w:rsid w:val="00CD119E"/>
    <w:rsid w:val="00D20381"/>
    <w:rsid w:val="00D358E8"/>
    <w:rsid w:val="00D4665D"/>
    <w:rsid w:val="00D53847"/>
    <w:rsid w:val="00D7249B"/>
    <w:rsid w:val="00D77B41"/>
    <w:rsid w:val="00DA2072"/>
    <w:rsid w:val="00DE7140"/>
    <w:rsid w:val="00E042FC"/>
    <w:rsid w:val="00E22E5F"/>
    <w:rsid w:val="00E846F2"/>
    <w:rsid w:val="00EA1C1E"/>
    <w:rsid w:val="00EA46FF"/>
    <w:rsid w:val="00EC1573"/>
    <w:rsid w:val="00EC5B43"/>
    <w:rsid w:val="00EE73C9"/>
    <w:rsid w:val="00F0691E"/>
    <w:rsid w:val="00F20501"/>
    <w:rsid w:val="00F35773"/>
    <w:rsid w:val="00F553D9"/>
    <w:rsid w:val="00F92A69"/>
    <w:rsid w:val="00FC3C45"/>
    <w:rsid w:val="00FD514D"/>
    <w:rsid w:val="00FE228F"/>
    <w:rsid w:val="079AF1E3"/>
    <w:rsid w:val="13A23582"/>
    <w:rsid w:val="518ABDB3"/>
    <w:rsid w:val="7BB49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aliases w:val="Lista - wielopoziomowa,Wypunktowanie,BulletC,Numerowanie,Wyliczanie,Obiekt,normalny tekst,L1,Akapit z listą5,T_SZ_List Paragraph,List Paragraph"/>
    <w:basedOn w:val="Normalny"/>
    <w:link w:val="AkapitzlistZnak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paragraph" w:styleId="Poprawka">
    <w:name w:val="Revision"/>
    <w:hidden/>
    <w:uiPriority w:val="99"/>
    <w:semiHidden/>
    <w:rsid w:val="00FD514D"/>
    <w:pPr>
      <w:spacing w:after="0" w:line="240" w:lineRule="auto"/>
    </w:pPr>
  </w:style>
  <w:style w:type="character" w:styleId="Pogrubienie">
    <w:name w:val="Strong"/>
    <w:basedOn w:val="Domylnaczcionkaakapitu"/>
    <w:qFormat/>
    <w:rsid w:val="00674275"/>
    <w:rPr>
      <w:b/>
      <w:bCs/>
    </w:rPr>
  </w:style>
  <w:style w:type="character" w:customStyle="1" w:styleId="AkapitzlistZnak">
    <w:name w:val="Akapit z listą Znak"/>
    <w:aliases w:val="Lista - wielopoziomowa Znak,Wypunktowanie Znak,BulletC Znak,Numerowanie Znak,Wyliczanie Znak,Obiekt Znak,normalny tekst Znak,L1 Znak,Akapit z listą5 Znak,T_SZ_List Paragraph Znak,List Paragraph Znak"/>
    <w:link w:val="Akapitzlist"/>
    <w:uiPriority w:val="34"/>
    <w:locked/>
    <w:rsid w:val="00674275"/>
  </w:style>
  <w:style w:type="table" w:styleId="Tabela-Siatka">
    <w:name w:val="Table Grid"/>
    <w:basedOn w:val="Standardowy"/>
    <w:uiPriority w:val="39"/>
    <w:rsid w:val="00355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rsid w:val="00293062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0203ED"/>
    <w:rsid w:val="001B2B2C"/>
    <w:rsid w:val="002E122A"/>
    <w:rsid w:val="002F63C0"/>
    <w:rsid w:val="004029E0"/>
    <w:rsid w:val="007301C6"/>
    <w:rsid w:val="008D15E2"/>
    <w:rsid w:val="009E3B62"/>
    <w:rsid w:val="00A670EB"/>
    <w:rsid w:val="00BF4BB8"/>
    <w:rsid w:val="00C078A4"/>
    <w:rsid w:val="00C74CF9"/>
    <w:rsid w:val="00C90A2C"/>
    <w:rsid w:val="00D77B41"/>
    <w:rsid w:val="00DA2072"/>
    <w:rsid w:val="00EA46FF"/>
    <w:rsid w:val="00EC5B43"/>
    <w:rsid w:val="00EE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A46F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a63cd-e54b-4be9-876c-7ca50376457e">
      <Terms xmlns="http://schemas.microsoft.com/office/infopath/2007/PartnerControls"/>
    </lcf76f155ced4ddcb4097134ff3c332f>
    <TaxCatchAll xmlns="f4f883e8-8c86-43f9-97cd-de0668d1f21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61AEEB617DB64C91792C8AC46CE54A" ma:contentTypeVersion="13" ma:contentTypeDescription="Utwórz nowy dokument." ma:contentTypeScope="" ma:versionID="e0e5176329dff19cbc49ee5d71a1cc3c">
  <xsd:schema xmlns:xsd="http://www.w3.org/2001/XMLSchema" xmlns:xs="http://www.w3.org/2001/XMLSchema" xmlns:p="http://schemas.microsoft.com/office/2006/metadata/properties" xmlns:ns2="43ca63cd-e54b-4be9-876c-7ca50376457e" xmlns:ns3="f4f883e8-8c86-43f9-97cd-de0668d1f217" targetNamespace="http://schemas.microsoft.com/office/2006/metadata/properties" ma:root="true" ma:fieldsID="0c7ab319d5108555b50db51251ea5517" ns2:_="" ns3:_="">
    <xsd:import namespace="43ca63cd-e54b-4be9-876c-7ca50376457e"/>
    <xsd:import namespace="f4f883e8-8c86-43f9-97cd-de0668d1f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a63cd-e54b-4be9-876c-7ca503764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3a7e982-66ff-416a-b9b1-2a5cbbc5ff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883e8-8c86-43f9-97cd-de0668d1f2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938d3a8-909e-47f4-a563-1c8989c7e459}" ma:internalName="TaxCatchAll" ma:showField="CatchAllData" ma:web="f4f883e8-8c86-43f9-97cd-de0668d1f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D19D53-4F2E-4753-A40B-96112A642A5A}">
  <ds:schemaRefs>
    <ds:schemaRef ds:uri="http://schemas.microsoft.com/office/2006/metadata/properties"/>
    <ds:schemaRef ds:uri="http://schemas.microsoft.com/office/infopath/2007/PartnerControls"/>
    <ds:schemaRef ds:uri="43ca63cd-e54b-4be9-876c-7ca50376457e"/>
    <ds:schemaRef ds:uri="f4f883e8-8c86-43f9-97cd-de0668d1f217"/>
  </ds:schemaRefs>
</ds:datastoreItem>
</file>

<file path=customXml/itemProps3.xml><?xml version="1.0" encoding="utf-8"?>
<ds:datastoreItem xmlns:ds="http://schemas.openxmlformats.org/officeDocument/2006/customXml" ds:itemID="{7C0020BD-0158-4FD4-8A3C-9EDE5A3E09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08574-1B30-4730-B10C-A836A2FD2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a63cd-e54b-4be9-876c-7ca50376457e"/>
    <ds:schemaRef ds:uri="f4f883e8-8c86-43f9-97cd-de0668d1f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Wioletta Smuga</cp:lastModifiedBy>
  <cp:revision>51</cp:revision>
  <dcterms:created xsi:type="dcterms:W3CDTF">2025-07-25T12:07:00Z</dcterms:created>
  <dcterms:modified xsi:type="dcterms:W3CDTF">2025-12-04T07:28:00Z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0x010100D361AEEB617DB64C91792C8AC46CE54A</vt:lpwstr>
  </property>
  <property fmtid="{D5CDD505-2E9C-101B-9397-08002B2CF9AE}" pid="3" name="MediaServiceImageTags">
    <vt:lpwstr/>
  </property>
</Properties>
</file>