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82989" w14:textId="77777777" w:rsidR="00822134" w:rsidRDefault="00822134" w:rsidP="00822134">
      <w:pPr>
        <w:shd w:val="clear" w:color="auto" w:fill="FFFFFF"/>
        <w:tabs>
          <w:tab w:val="left" w:pos="6630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14:paraId="154C7C5B" w14:textId="77777777" w:rsidR="009015CF" w:rsidRDefault="009015CF" w:rsidP="00822134">
      <w:pPr>
        <w:shd w:val="clear" w:color="auto" w:fill="FFFFFF"/>
        <w:tabs>
          <w:tab w:val="left" w:pos="6630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14:paraId="12C7BFA8" w14:textId="77777777" w:rsidR="009015CF" w:rsidRDefault="009015CF" w:rsidP="00822134">
      <w:pPr>
        <w:shd w:val="clear" w:color="auto" w:fill="FFFFFF"/>
        <w:tabs>
          <w:tab w:val="left" w:pos="6630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14:paraId="772501B6" w14:textId="42D5B1E6" w:rsidR="009015CF" w:rsidRDefault="009015CF" w:rsidP="009015CF">
      <w:pPr>
        <w:shd w:val="clear" w:color="auto" w:fill="FFFFFF"/>
        <w:tabs>
          <w:tab w:val="left" w:leader="dot" w:pos="4238"/>
        </w:tabs>
        <w:spacing w:before="278"/>
        <w:outlineLvl w:val="0"/>
        <w:rPr>
          <w:sz w:val="24"/>
          <w:szCs w:val="24"/>
        </w:rPr>
      </w:pPr>
      <w:r>
        <w:rPr>
          <w:rFonts w:ascii="Tahoma" w:hAnsi="Tahoma"/>
          <w:spacing w:val="-1"/>
        </w:rPr>
        <w:t>Znak sprawy: PCPR.252.</w:t>
      </w:r>
      <w:r w:rsidR="00E64123">
        <w:rPr>
          <w:rFonts w:ascii="Tahoma" w:hAnsi="Tahoma"/>
          <w:spacing w:val="-1"/>
        </w:rPr>
        <w:t>2</w:t>
      </w:r>
      <w:r>
        <w:rPr>
          <w:rFonts w:ascii="Tahoma" w:hAnsi="Tahoma"/>
          <w:spacing w:val="-1"/>
        </w:rPr>
        <w:t>.202</w:t>
      </w:r>
      <w:r w:rsidR="00E64123">
        <w:rPr>
          <w:rFonts w:ascii="Tahoma" w:hAnsi="Tahoma"/>
          <w:spacing w:val="-1"/>
        </w:rPr>
        <w:t>5</w:t>
      </w:r>
    </w:p>
    <w:p w14:paraId="52281F4C" w14:textId="77777777" w:rsidR="009015CF" w:rsidRDefault="009015CF" w:rsidP="00822134">
      <w:pPr>
        <w:shd w:val="clear" w:color="auto" w:fill="FFFFFF"/>
        <w:tabs>
          <w:tab w:val="left" w:pos="6630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14:paraId="569EE186" w14:textId="77777777" w:rsidR="00822134" w:rsidRDefault="00822134" w:rsidP="00822134">
      <w:pPr>
        <w:shd w:val="clear" w:color="auto" w:fill="FFFFFF"/>
        <w:tabs>
          <w:tab w:val="left" w:pos="6630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14:paraId="3B207E9B" w14:textId="50AB9260" w:rsidR="005B1EBB" w:rsidRPr="006F1339" w:rsidRDefault="006F1339" w:rsidP="00822134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22134">
        <w:rPr>
          <w:rFonts w:ascii="Tahoma" w:hAnsi="Tahoma" w:cs="Tahoma"/>
          <w:sz w:val="20"/>
          <w:szCs w:val="20"/>
        </w:rPr>
        <w:t>……………………..………………….</w:t>
      </w:r>
      <w:r w:rsidR="005B1EBB" w:rsidRPr="00822134">
        <w:rPr>
          <w:rFonts w:ascii="Tahoma" w:hAnsi="Tahoma" w:cs="Tahoma"/>
          <w:sz w:val="20"/>
          <w:szCs w:val="20"/>
        </w:rPr>
        <w:t xml:space="preserve">                                            </w:t>
      </w:r>
      <w:r w:rsidRPr="00822134">
        <w:rPr>
          <w:rFonts w:ascii="Tahoma" w:hAnsi="Tahoma" w:cs="Tahoma"/>
          <w:sz w:val="20"/>
          <w:szCs w:val="20"/>
        </w:rPr>
        <w:t xml:space="preserve">             </w:t>
      </w:r>
      <w:r w:rsidR="00583676" w:rsidRPr="00822134">
        <w:rPr>
          <w:rFonts w:ascii="Tahoma" w:hAnsi="Tahoma" w:cs="Tahoma"/>
          <w:sz w:val="20"/>
          <w:szCs w:val="20"/>
        </w:rPr>
        <w:t xml:space="preserve">              …………………………………</w:t>
      </w:r>
      <w:r w:rsidR="005B1EBB" w:rsidRPr="00822134">
        <w:rPr>
          <w:rFonts w:ascii="Tahoma" w:hAnsi="Tahoma" w:cs="Tahoma"/>
          <w:sz w:val="20"/>
          <w:szCs w:val="20"/>
        </w:rPr>
        <w:t xml:space="preserve">                                  </w:t>
      </w:r>
      <w:r w:rsidR="0024522D" w:rsidRPr="00822134">
        <w:rPr>
          <w:rFonts w:ascii="Tahoma" w:hAnsi="Tahoma" w:cs="Tahoma"/>
          <w:sz w:val="20"/>
          <w:szCs w:val="20"/>
        </w:rPr>
        <w:t>(</w:t>
      </w:r>
      <w:r w:rsidR="005C71CD" w:rsidRPr="00822134">
        <w:rPr>
          <w:rFonts w:ascii="Tahoma" w:hAnsi="Tahoma" w:cs="Tahoma"/>
          <w:sz w:val="20"/>
          <w:szCs w:val="20"/>
        </w:rPr>
        <w:t xml:space="preserve">Wykonawca)                              </w:t>
      </w:r>
      <w:r w:rsidR="005B1EBB" w:rsidRPr="00822134">
        <w:rPr>
          <w:rFonts w:ascii="Tahoma" w:hAnsi="Tahoma" w:cs="Tahoma"/>
          <w:sz w:val="20"/>
          <w:szCs w:val="20"/>
        </w:rPr>
        <w:t xml:space="preserve">               </w:t>
      </w:r>
      <w:r w:rsidRPr="00822134">
        <w:rPr>
          <w:rFonts w:ascii="Tahoma" w:hAnsi="Tahoma" w:cs="Tahoma"/>
          <w:sz w:val="20"/>
          <w:szCs w:val="20"/>
        </w:rPr>
        <w:t xml:space="preserve">                              </w:t>
      </w:r>
      <w:r w:rsidR="00583676" w:rsidRPr="00822134">
        <w:rPr>
          <w:rFonts w:ascii="Tahoma" w:hAnsi="Tahoma" w:cs="Tahoma"/>
          <w:sz w:val="20"/>
          <w:szCs w:val="20"/>
        </w:rPr>
        <w:t xml:space="preserve">                     </w:t>
      </w:r>
      <w:r w:rsidR="005B1EBB" w:rsidRPr="006F1339">
        <w:rPr>
          <w:rFonts w:ascii="Tahoma" w:hAnsi="Tahoma" w:cs="Tahoma"/>
          <w:sz w:val="20"/>
          <w:szCs w:val="20"/>
        </w:rPr>
        <w:t>( Miejscowość, data)</w:t>
      </w:r>
    </w:p>
    <w:p w14:paraId="68A5D5F3" w14:textId="7FA7F088" w:rsidR="00AD0DEA" w:rsidRPr="006F1339" w:rsidRDefault="00AD0DEA" w:rsidP="005B1EB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D0DBCB8" w14:textId="77777777" w:rsidR="00476198" w:rsidRPr="006F1339" w:rsidRDefault="00476198" w:rsidP="00581D35">
      <w:pPr>
        <w:rPr>
          <w:rFonts w:ascii="Tahoma" w:hAnsi="Tahoma" w:cs="Tahoma"/>
          <w:sz w:val="20"/>
          <w:szCs w:val="20"/>
        </w:rPr>
      </w:pPr>
    </w:p>
    <w:p w14:paraId="7E21D4D7" w14:textId="77777777" w:rsidR="005C71CD" w:rsidRDefault="005C71CD" w:rsidP="00476198">
      <w:pPr>
        <w:jc w:val="center"/>
        <w:rPr>
          <w:rFonts w:ascii="Tahoma" w:hAnsi="Tahoma" w:cs="Tahoma"/>
          <w:b/>
          <w:i/>
          <w:sz w:val="20"/>
          <w:szCs w:val="20"/>
        </w:rPr>
      </w:pPr>
    </w:p>
    <w:p w14:paraId="2147AE50" w14:textId="72EF461F" w:rsidR="005C71CD" w:rsidRPr="00476198" w:rsidRDefault="00581D35" w:rsidP="005C71CD">
      <w:pPr>
        <w:jc w:val="center"/>
        <w:rPr>
          <w:rFonts w:ascii="Tahoma" w:hAnsi="Tahoma" w:cs="Tahoma"/>
          <w:b/>
          <w:i/>
          <w:sz w:val="20"/>
          <w:szCs w:val="20"/>
        </w:rPr>
      </w:pPr>
      <w:r w:rsidRPr="00476198">
        <w:rPr>
          <w:rFonts w:ascii="Tahoma" w:hAnsi="Tahoma" w:cs="Tahoma"/>
          <w:b/>
          <w:i/>
          <w:sz w:val="20"/>
          <w:szCs w:val="20"/>
        </w:rPr>
        <w:t>Oświadczenie</w:t>
      </w:r>
      <w:r w:rsidR="00051DB9">
        <w:rPr>
          <w:rFonts w:ascii="Tahoma" w:hAnsi="Tahoma" w:cs="Tahoma"/>
          <w:b/>
          <w:i/>
          <w:sz w:val="20"/>
          <w:szCs w:val="20"/>
        </w:rPr>
        <w:t xml:space="preserve"> dotyczące art. 7 Ustawy Nr 835</w:t>
      </w:r>
    </w:p>
    <w:p w14:paraId="6776F43D" w14:textId="13FD3428" w:rsidR="00051DB9" w:rsidRPr="000B6713" w:rsidRDefault="00BD615C" w:rsidP="000B6713">
      <w:pPr>
        <w:widowControl w:val="0"/>
        <w:autoSpaceDE w:val="0"/>
        <w:autoSpaceDN w:val="0"/>
        <w:adjustRightInd w:val="0"/>
        <w:jc w:val="both"/>
        <w:rPr>
          <w:rFonts w:ascii="Tahoma" w:hAnsi="Tahoma"/>
        </w:rPr>
      </w:pPr>
      <w:r w:rsidRPr="00251CE5">
        <w:rPr>
          <w:rFonts w:ascii="Tahoma" w:hAnsi="Tahoma" w:cs="Tahoma"/>
          <w:sz w:val="20"/>
          <w:szCs w:val="20"/>
        </w:rPr>
        <w:t>W</w:t>
      </w:r>
      <w:r w:rsidR="005B1EBB" w:rsidRPr="00251CE5">
        <w:rPr>
          <w:rFonts w:ascii="Tahoma" w:hAnsi="Tahoma" w:cs="Tahoma"/>
          <w:sz w:val="20"/>
          <w:szCs w:val="20"/>
        </w:rPr>
        <w:t xml:space="preserve">  związku ze złoże</w:t>
      </w:r>
      <w:r w:rsidR="00A362AF" w:rsidRPr="00251CE5">
        <w:rPr>
          <w:rFonts w:ascii="Tahoma" w:hAnsi="Tahoma" w:cs="Tahoma"/>
          <w:sz w:val="20"/>
          <w:szCs w:val="20"/>
        </w:rPr>
        <w:t>ni</w:t>
      </w:r>
      <w:r w:rsidR="00BF4B7A" w:rsidRPr="00251CE5">
        <w:rPr>
          <w:rFonts w:ascii="Tahoma" w:hAnsi="Tahoma" w:cs="Tahoma"/>
          <w:sz w:val="20"/>
          <w:szCs w:val="20"/>
        </w:rPr>
        <w:t xml:space="preserve">em oferty </w:t>
      </w:r>
      <w:r w:rsidR="00493B49" w:rsidRPr="00251CE5">
        <w:rPr>
          <w:rFonts w:ascii="Tahoma" w:hAnsi="Tahoma"/>
          <w:sz w:val="20"/>
          <w:szCs w:val="20"/>
        </w:rPr>
        <w:t>na</w:t>
      </w:r>
      <w:r w:rsidR="00BB3DF9" w:rsidRPr="00251CE5">
        <w:rPr>
          <w:rFonts w:ascii="Tahoma" w:hAnsi="Tahoma"/>
          <w:sz w:val="20"/>
          <w:szCs w:val="20"/>
        </w:rPr>
        <w:t xml:space="preserve"> </w:t>
      </w:r>
      <w:r w:rsidR="00583676" w:rsidRPr="00251CE5">
        <w:rPr>
          <w:rFonts w:ascii="Tahoma" w:hAnsi="Tahoma"/>
          <w:sz w:val="20"/>
          <w:szCs w:val="20"/>
        </w:rPr>
        <w:t xml:space="preserve"> </w:t>
      </w:r>
      <w:r w:rsidR="00C4618C">
        <w:rPr>
          <w:rFonts w:ascii="Tahoma" w:hAnsi="Tahoma"/>
          <w:sz w:val="20"/>
          <w:szCs w:val="20"/>
        </w:rPr>
        <w:t xml:space="preserve">przeprowadzenie kursów / szkoleń dla uczestników </w:t>
      </w:r>
      <w:r w:rsidR="00D42D79" w:rsidRPr="000B6713">
        <w:rPr>
          <w:rFonts w:ascii="Tahoma" w:hAnsi="Tahoma"/>
          <w:sz w:val="20"/>
          <w:szCs w:val="20"/>
        </w:rPr>
        <w:t>projektu</w:t>
      </w:r>
      <w:r w:rsidR="00D42D79">
        <w:rPr>
          <w:rFonts w:ascii="Tahoma" w:hAnsi="Tahoma"/>
          <w:sz w:val="20"/>
        </w:rPr>
        <w:t xml:space="preserve"> pn.</w:t>
      </w:r>
      <w:r w:rsidR="00D42D79">
        <w:rPr>
          <w:rFonts w:ascii="Tahoma" w:hAnsi="Tahoma"/>
          <w:sz w:val="20"/>
          <w:lang w:eastAsia="pl-PL"/>
        </w:rPr>
        <w:t xml:space="preserve">,, Aktywizacja drogą do zmiany” </w:t>
      </w:r>
      <w:r w:rsidR="00D42D79">
        <w:rPr>
          <w:rFonts w:ascii="Tahoma" w:hAnsi="Tahoma"/>
          <w:sz w:val="20"/>
        </w:rPr>
        <w:t xml:space="preserve">dofinansowanym ze środków Unii Europejskiej w ramach Europejskiego Funduszu Społecznego Plus, Programu Fundusze Europejskie dla Lubuskiego 2021-2027, </w:t>
      </w:r>
      <w:r w:rsidR="00D42D79">
        <w:rPr>
          <w:rFonts w:ascii="Tahoma" w:eastAsia="SimSun" w:hAnsi="Tahoma"/>
          <w:iCs/>
          <w:sz w:val="20"/>
        </w:rPr>
        <w:t xml:space="preserve">Priorytet 6 Fundusze Europejskie na Wsparcie Obywateli,  Działanie 6.9 Aktywna integracja społeczno -zawodowa  </w:t>
      </w:r>
      <w:r w:rsidR="00583676">
        <w:rPr>
          <w:rFonts w:ascii="Tahoma" w:hAnsi="Tahoma" w:cs="Tahoma"/>
          <w:sz w:val="20"/>
          <w:szCs w:val="20"/>
        </w:rPr>
        <w:t>oświadczam, że</w:t>
      </w:r>
      <w:r w:rsidR="00051DB9">
        <w:rPr>
          <w:rFonts w:ascii="Tahoma" w:hAnsi="Tahoma" w:cs="Tahoma"/>
          <w:sz w:val="20"/>
          <w:szCs w:val="20"/>
        </w:rPr>
        <w:t xml:space="preserve"> w stosunku do reprezentowanego przeze mnie Wykonawcy:</w:t>
      </w:r>
    </w:p>
    <w:p w14:paraId="297593D5" w14:textId="77777777" w:rsidR="005C71CD" w:rsidRDefault="005C71CD" w:rsidP="00EC36AC">
      <w:pPr>
        <w:pStyle w:val="Default"/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0BCED87" w14:textId="2249AD40" w:rsidR="00051DB9" w:rsidRPr="00051DB9" w:rsidRDefault="00051DB9" w:rsidP="00EC36AC">
      <w:pPr>
        <w:pStyle w:val="Default"/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51DB9">
        <w:rPr>
          <w:rFonts w:ascii="Tahoma" w:hAnsi="Tahoma" w:cs="Tahoma"/>
          <w:b/>
          <w:bCs/>
          <w:sz w:val="20"/>
          <w:szCs w:val="20"/>
        </w:rPr>
        <w:t>nie zachodzi przesłanka wykluczenia z post</w:t>
      </w:r>
      <w:r w:rsidR="005C71CD">
        <w:rPr>
          <w:rFonts w:ascii="Tahoma" w:hAnsi="Tahoma" w:cs="Tahoma"/>
          <w:b/>
          <w:bCs/>
          <w:sz w:val="20"/>
          <w:szCs w:val="20"/>
        </w:rPr>
        <w:t>ę</w:t>
      </w:r>
      <w:r w:rsidRPr="00051DB9">
        <w:rPr>
          <w:rFonts w:ascii="Tahoma" w:hAnsi="Tahoma" w:cs="Tahoma"/>
          <w:b/>
          <w:bCs/>
          <w:sz w:val="20"/>
          <w:szCs w:val="20"/>
        </w:rPr>
        <w:t>powania określona w art. 7 ustawy z dnia 13 kwietnia 2022r. o szczególnych rozwiązaniach w zakresie przeciwdziałania wsp</w:t>
      </w:r>
      <w:r>
        <w:rPr>
          <w:rFonts w:ascii="Tahoma" w:hAnsi="Tahoma" w:cs="Tahoma"/>
          <w:b/>
          <w:bCs/>
          <w:sz w:val="20"/>
          <w:szCs w:val="20"/>
        </w:rPr>
        <w:t>i</w:t>
      </w:r>
      <w:r w:rsidRPr="00051DB9">
        <w:rPr>
          <w:rFonts w:ascii="Tahoma" w:hAnsi="Tahoma" w:cs="Tahoma"/>
          <w:b/>
          <w:bCs/>
          <w:sz w:val="20"/>
          <w:szCs w:val="20"/>
        </w:rPr>
        <w:t>eraniu agresji na Ukrainę oraz służących ochronie bezpieczeństwa narodowego ( Dz.U. z 2022r. poz.835)</w:t>
      </w:r>
    </w:p>
    <w:p w14:paraId="55B12D56" w14:textId="5825D3C8" w:rsidR="00051DB9" w:rsidRDefault="00051DB9" w:rsidP="00EC36AC">
      <w:pPr>
        <w:pStyle w:val="Defaul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E3A821D" w14:textId="79340710" w:rsidR="00051DB9" w:rsidRPr="005C71CD" w:rsidRDefault="00051DB9" w:rsidP="00EC36AC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C71CD">
        <w:rPr>
          <w:rFonts w:ascii="Tahoma" w:hAnsi="Tahoma" w:cs="Tahoma"/>
          <w:sz w:val="18"/>
          <w:szCs w:val="18"/>
        </w:rPr>
        <w:t>Pouczenie:</w:t>
      </w:r>
    </w:p>
    <w:p w14:paraId="5317EFF3" w14:textId="50AF702B" w:rsidR="005C71CD" w:rsidRPr="005C71CD" w:rsidRDefault="005C71CD" w:rsidP="005C71CD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C71CD">
        <w:rPr>
          <w:rFonts w:ascii="Tahoma" w:hAnsi="Tahoma" w:cs="Tahoma"/>
          <w:sz w:val="18"/>
          <w:szCs w:val="18"/>
        </w:rPr>
        <w:t>Osoba lub podmiot podlegające wykluczeniu na podstawie art.7 ust.1 ustawy z dnia 13 kwietnia 2022r. o szczególnych rozwiązaniach w zakresie przeciwdziałania wspieraniu agresji na Ukrainę oraz służących ochronie bezpieczeństwa narodowego ( Dz.U. z 2022r. poz.835), które w okresie tego wykluczenia ubiegają się o udzielenie zamówienia publicznego lub dopuszczenie do udziału w konkursie lub bior</w:t>
      </w:r>
      <w:r>
        <w:rPr>
          <w:rFonts w:ascii="Tahoma" w:hAnsi="Tahoma" w:cs="Tahoma"/>
          <w:sz w:val="18"/>
          <w:szCs w:val="18"/>
        </w:rPr>
        <w:t xml:space="preserve">ą </w:t>
      </w:r>
      <w:r w:rsidRPr="005C71CD">
        <w:rPr>
          <w:rFonts w:ascii="Tahoma" w:hAnsi="Tahoma" w:cs="Tahoma"/>
          <w:sz w:val="18"/>
          <w:szCs w:val="18"/>
        </w:rPr>
        <w:t xml:space="preserve"> udział w post</w:t>
      </w:r>
      <w:r>
        <w:rPr>
          <w:rFonts w:ascii="Tahoma" w:hAnsi="Tahoma" w:cs="Tahoma"/>
          <w:sz w:val="18"/>
          <w:szCs w:val="18"/>
        </w:rPr>
        <w:t>ę</w:t>
      </w:r>
      <w:r w:rsidRPr="005C71CD">
        <w:rPr>
          <w:rFonts w:ascii="Tahoma" w:hAnsi="Tahoma" w:cs="Tahoma"/>
          <w:sz w:val="18"/>
          <w:szCs w:val="18"/>
        </w:rPr>
        <w:t>powaniu o udzielenie zamówienia publicznego lub w konkursie, podlegają karze pienię</w:t>
      </w:r>
      <w:r>
        <w:rPr>
          <w:rFonts w:ascii="Tahoma" w:hAnsi="Tahoma" w:cs="Tahoma"/>
          <w:sz w:val="18"/>
          <w:szCs w:val="18"/>
        </w:rPr>
        <w:t>ż</w:t>
      </w:r>
      <w:r w:rsidRPr="005C71CD">
        <w:rPr>
          <w:rFonts w:ascii="Tahoma" w:hAnsi="Tahoma" w:cs="Tahoma"/>
          <w:sz w:val="18"/>
          <w:szCs w:val="18"/>
        </w:rPr>
        <w:t>nej . Karę pienię</w:t>
      </w:r>
      <w:r>
        <w:rPr>
          <w:rFonts w:ascii="Tahoma" w:hAnsi="Tahoma" w:cs="Tahoma"/>
          <w:sz w:val="18"/>
          <w:szCs w:val="18"/>
        </w:rPr>
        <w:t>ż</w:t>
      </w:r>
      <w:r w:rsidRPr="005C71CD">
        <w:rPr>
          <w:rFonts w:ascii="Tahoma" w:hAnsi="Tahoma" w:cs="Tahoma"/>
          <w:sz w:val="18"/>
          <w:szCs w:val="18"/>
        </w:rPr>
        <w:t>ną nakłada Prezes Urzędu Zamówień Publicznych w drodze decyzji , w wysokości do 20 000,00 zł.</w:t>
      </w:r>
    </w:p>
    <w:p w14:paraId="70036755" w14:textId="77777777" w:rsidR="00051DB9" w:rsidRDefault="00051DB9" w:rsidP="00EC36AC">
      <w:pPr>
        <w:pStyle w:val="Defaul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0A7E7FD" w14:textId="77777777" w:rsidR="00051DB9" w:rsidRDefault="00051DB9" w:rsidP="00EC36AC">
      <w:pPr>
        <w:pStyle w:val="Defaul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0709B448" w14:textId="4A57965C" w:rsidR="00583676" w:rsidRDefault="00583676" w:rsidP="00051DB9">
      <w:pPr>
        <w:pStyle w:val="Default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E0E0E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            </w:t>
      </w:r>
    </w:p>
    <w:p w14:paraId="5268EB5D" w14:textId="7EAD7D41" w:rsidR="00583676" w:rsidRDefault="005C71CD" w:rsidP="00583676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</w:t>
      </w:r>
      <w:r w:rsidR="00583676">
        <w:rPr>
          <w:rFonts w:ascii="Tahoma" w:hAnsi="Tahoma" w:cs="Tahoma"/>
          <w:sz w:val="20"/>
          <w:szCs w:val="20"/>
        </w:rPr>
        <w:t>……………………………………………………………………..</w:t>
      </w:r>
    </w:p>
    <w:p w14:paraId="1E1A355D" w14:textId="75CEAC4F" w:rsidR="00583676" w:rsidRDefault="00583676" w:rsidP="00583676">
      <w:pPr>
        <w:spacing w:after="0" w:line="240" w:lineRule="auto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                                               /czytelny podpis osoby </w:t>
      </w:r>
      <w:r w:rsidR="005C71CD">
        <w:rPr>
          <w:rFonts w:ascii="Tahoma" w:hAnsi="Tahoma" w:cs="Tahoma"/>
          <w:i/>
          <w:sz w:val="20"/>
          <w:szCs w:val="20"/>
        </w:rPr>
        <w:t>upoważnionej do reprezentowania Wykonawcy</w:t>
      </w:r>
      <w:r>
        <w:rPr>
          <w:rFonts w:ascii="Tahoma" w:hAnsi="Tahoma" w:cs="Tahoma"/>
          <w:i/>
          <w:sz w:val="20"/>
          <w:szCs w:val="20"/>
        </w:rPr>
        <w:t>/</w:t>
      </w:r>
    </w:p>
    <w:p w14:paraId="6E7DFDCF" w14:textId="77777777" w:rsidR="00581D35" w:rsidRDefault="00581D35" w:rsidP="00581D35">
      <w:pPr>
        <w:rPr>
          <w:rFonts w:ascii="Calibri" w:hAnsi="Calibri"/>
        </w:rPr>
      </w:pPr>
    </w:p>
    <w:p w14:paraId="727EE3E9" w14:textId="77777777" w:rsidR="00AF2CCF" w:rsidRDefault="00AF2CCF"/>
    <w:sectPr w:rsidR="00AF2CCF" w:rsidSect="00E67886">
      <w:headerReference w:type="default" r:id="rId7"/>
      <w:footerReference w:type="default" r:id="rId8"/>
      <w:pgSz w:w="11906" w:h="16838"/>
      <w:pgMar w:top="58" w:right="1133" w:bottom="720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687E4" w14:textId="77777777" w:rsidR="009551BB" w:rsidRDefault="009551BB" w:rsidP="00AF2CCF">
      <w:pPr>
        <w:spacing w:after="0" w:line="240" w:lineRule="auto"/>
      </w:pPr>
      <w:r>
        <w:separator/>
      </w:r>
    </w:p>
  </w:endnote>
  <w:endnote w:type="continuationSeparator" w:id="0">
    <w:p w14:paraId="03B2129F" w14:textId="77777777" w:rsidR="009551BB" w:rsidRDefault="009551BB" w:rsidP="00AF2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2D979" w14:textId="77777777" w:rsidR="00EB4D14" w:rsidRPr="00D32C66" w:rsidRDefault="00EB4D14" w:rsidP="00EB4D14">
    <w:pPr>
      <w:spacing w:after="0" w:line="240" w:lineRule="auto"/>
      <w:jc w:val="center"/>
      <w:rPr>
        <w:rFonts w:ascii="Arial" w:hAnsi="Arial" w:cs="Arial"/>
        <w:sz w:val="16"/>
        <w:szCs w:val="16"/>
        <w:lang w:eastAsia="ar-SA"/>
      </w:rPr>
    </w:pPr>
    <w:r>
      <w:rPr>
        <w:rFonts w:ascii="Arial" w:hAnsi="Arial" w:cs="Arial"/>
        <w:sz w:val="16"/>
        <w:szCs w:val="16"/>
        <w:lang w:eastAsia="ar-SA"/>
      </w:rPr>
      <w:t>Projekt</w:t>
    </w:r>
    <w:r w:rsidRPr="00D32C66">
      <w:rPr>
        <w:rFonts w:ascii="Arial" w:hAnsi="Arial" w:cs="Arial"/>
        <w:sz w:val="16"/>
        <w:szCs w:val="16"/>
        <w:lang w:eastAsia="ar-SA"/>
      </w:rPr>
      <w:t xml:space="preserve">  dofinansowan</w:t>
    </w:r>
    <w:r>
      <w:rPr>
        <w:rFonts w:ascii="Arial" w:hAnsi="Arial" w:cs="Arial"/>
        <w:sz w:val="16"/>
        <w:szCs w:val="16"/>
        <w:lang w:eastAsia="ar-SA"/>
      </w:rPr>
      <w:t>y</w:t>
    </w:r>
    <w:r w:rsidRPr="00D32C66">
      <w:rPr>
        <w:rFonts w:ascii="Arial" w:hAnsi="Arial" w:cs="Arial"/>
        <w:sz w:val="16"/>
        <w:szCs w:val="16"/>
        <w:lang w:eastAsia="ar-SA"/>
      </w:rPr>
      <w:t xml:space="preserve"> ze środków Unii Europejskiej w ramach Europejskiego Funduszu Społecznego Plus </w:t>
    </w:r>
  </w:p>
  <w:p w14:paraId="765DBEBC" w14:textId="77777777" w:rsidR="00EB4D14" w:rsidRPr="00D32C66" w:rsidRDefault="00EB4D14" w:rsidP="00EB4D14">
    <w:pPr>
      <w:suppressAutoHyphens/>
      <w:spacing w:after="0" w:line="240" w:lineRule="auto"/>
      <w:jc w:val="center"/>
      <w:rPr>
        <w:rFonts w:ascii="Arial" w:hAnsi="Arial" w:cs="Arial"/>
        <w:iCs/>
        <w:sz w:val="16"/>
        <w:szCs w:val="16"/>
        <w:lang w:eastAsia="ar-SA"/>
      </w:rPr>
    </w:pPr>
    <w:r w:rsidRPr="00D32C66">
      <w:rPr>
        <w:rFonts w:ascii="Arial" w:hAnsi="Arial" w:cs="Arial"/>
        <w:sz w:val="16"/>
        <w:szCs w:val="16"/>
        <w:lang w:eastAsia="ar-SA"/>
      </w:rPr>
      <w:t>Programu Fundusze Europejskie dla Lubuskiego 2021-2027</w:t>
    </w:r>
  </w:p>
  <w:p w14:paraId="056B32F4" w14:textId="77777777" w:rsidR="00EB4D14" w:rsidRPr="00D32C66" w:rsidRDefault="00EB4D14" w:rsidP="00EB4D14">
    <w:pPr>
      <w:suppressAutoHyphens/>
      <w:spacing w:after="0" w:line="240" w:lineRule="auto"/>
      <w:jc w:val="center"/>
      <w:rPr>
        <w:rFonts w:ascii="Arial" w:eastAsia="SimSun" w:hAnsi="Arial" w:cs="Arial"/>
        <w:iCs/>
        <w:sz w:val="16"/>
        <w:szCs w:val="16"/>
        <w:lang w:eastAsia="ar-SA"/>
      </w:rPr>
    </w:pPr>
    <w:r w:rsidRPr="00D32C66">
      <w:rPr>
        <w:rFonts w:ascii="Arial" w:eastAsia="SimSun" w:hAnsi="Arial" w:cs="Arial"/>
        <w:iCs/>
        <w:sz w:val="16"/>
        <w:szCs w:val="16"/>
        <w:lang w:eastAsia="ar-SA"/>
      </w:rPr>
      <w:t>Priorytet 6 Fundusze Europejskie na Wsparcie Obywateli</w:t>
    </w:r>
  </w:p>
  <w:p w14:paraId="7C8E6978" w14:textId="77777777" w:rsidR="00EB4D14" w:rsidRPr="00D32C66" w:rsidRDefault="00EB4D14" w:rsidP="00EB4D14">
    <w:pPr>
      <w:suppressAutoHyphens/>
      <w:spacing w:after="0" w:line="240" w:lineRule="auto"/>
      <w:jc w:val="center"/>
      <w:rPr>
        <w:rFonts w:ascii="Arial" w:hAnsi="Arial" w:cs="Arial"/>
        <w:sz w:val="16"/>
        <w:szCs w:val="16"/>
        <w:lang w:eastAsia="ar-SA"/>
      </w:rPr>
    </w:pPr>
    <w:r w:rsidRPr="00D32C66">
      <w:rPr>
        <w:rFonts w:ascii="Arial" w:eastAsia="SimSun" w:hAnsi="Arial" w:cs="Arial"/>
        <w:iCs/>
        <w:sz w:val="16"/>
        <w:szCs w:val="16"/>
        <w:lang w:eastAsia="ar-SA"/>
      </w:rPr>
      <w:t>Działanie 6.9 Aktywna integracja społeczno -zawodowa</w:t>
    </w:r>
  </w:p>
  <w:p w14:paraId="4BB5193B" w14:textId="77777777" w:rsidR="00EB4D14" w:rsidRDefault="00EB4D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4B79C" w14:textId="77777777" w:rsidR="009551BB" w:rsidRDefault="009551BB" w:rsidP="00AF2CCF">
      <w:pPr>
        <w:spacing w:after="0" w:line="240" w:lineRule="auto"/>
      </w:pPr>
      <w:r>
        <w:separator/>
      </w:r>
    </w:p>
  </w:footnote>
  <w:footnote w:type="continuationSeparator" w:id="0">
    <w:p w14:paraId="2EF96D39" w14:textId="77777777" w:rsidR="009551BB" w:rsidRDefault="009551BB" w:rsidP="00AF2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64E0" w14:textId="77777777" w:rsidR="00C416E8" w:rsidRDefault="0032772D" w:rsidP="00C416E8">
    <w:pPr>
      <w:pStyle w:val="Nagwek"/>
      <w:rPr>
        <w:lang w:eastAsia="pl-PL"/>
      </w:rPr>
    </w:pPr>
    <w:r>
      <w:rPr>
        <w:rFonts w:ascii="Times New Roman" w:hAnsi="Times New Roman" w:cs="Times New Roman"/>
        <w:sz w:val="20"/>
        <w:szCs w:val="20"/>
      </w:rPr>
      <w:t xml:space="preserve">             </w:t>
    </w:r>
  </w:p>
  <w:p w14:paraId="7EDF3B60" w14:textId="63D94373" w:rsidR="00BE6AC9" w:rsidRDefault="00BE6AC9" w:rsidP="00BE6AC9">
    <w:pPr>
      <w:pStyle w:val="Nagwek"/>
      <w:rPr>
        <w:lang w:eastAsia="pl-PL"/>
      </w:rPr>
    </w:pPr>
    <w:r>
      <w:rPr>
        <w:noProof/>
      </w:rPr>
      <w:t xml:space="preserve">         </w:t>
    </w:r>
    <w:r>
      <w:rPr>
        <w:noProof/>
        <w:lang w:eastAsia="pl-PL"/>
      </w:rPr>
      <w:t xml:space="preserve">                      </w:t>
    </w:r>
  </w:p>
  <w:p w14:paraId="5EB8CAB5" w14:textId="6DEBEB9D" w:rsidR="007C23A5" w:rsidRPr="00C416E8" w:rsidRDefault="002F7B1A" w:rsidP="00C416E8">
    <w:pPr>
      <w:pStyle w:val="Nagwek"/>
    </w:pPr>
    <w:r>
      <w:t xml:space="preserve">    </w:t>
    </w:r>
    <w:r w:rsidR="00EB4D14" w:rsidRPr="0028449B">
      <w:rPr>
        <w:noProof/>
        <w:lang w:eastAsia="ar-SA"/>
      </w:rPr>
      <w:drawing>
        <wp:inline distT="0" distB="0" distL="0" distR="0" wp14:anchorId="76D826D6" wp14:editId="07FF7303">
          <wp:extent cx="5438775" cy="675640"/>
          <wp:effectExtent l="0" t="0" r="9525" b="0"/>
          <wp:docPr id="1945059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15D0A"/>
    <w:multiLevelType w:val="hybridMultilevel"/>
    <w:tmpl w:val="884409F6"/>
    <w:lvl w:ilvl="0" w:tplc="2ED4C77C">
      <w:start w:val="2"/>
      <w:numFmt w:val="decimal"/>
      <w:lvlText w:val="%1)"/>
      <w:lvlJc w:val="left"/>
      <w:pPr>
        <w:ind w:left="11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num w:numId="1" w16cid:durableId="149857230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0D"/>
    <w:rsid w:val="00041430"/>
    <w:rsid w:val="00051DB9"/>
    <w:rsid w:val="0006249A"/>
    <w:rsid w:val="000642BA"/>
    <w:rsid w:val="00067AF2"/>
    <w:rsid w:val="0007091E"/>
    <w:rsid w:val="000940B4"/>
    <w:rsid w:val="000B6713"/>
    <w:rsid w:val="00123388"/>
    <w:rsid w:val="0017383E"/>
    <w:rsid w:val="00174280"/>
    <w:rsid w:val="001925DA"/>
    <w:rsid w:val="001A30E9"/>
    <w:rsid w:val="001E24C3"/>
    <w:rsid w:val="002022CE"/>
    <w:rsid w:val="0022478C"/>
    <w:rsid w:val="00232575"/>
    <w:rsid w:val="00240849"/>
    <w:rsid w:val="002430D3"/>
    <w:rsid w:val="0024522D"/>
    <w:rsid w:val="00251CE5"/>
    <w:rsid w:val="00252696"/>
    <w:rsid w:val="002715A8"/>
    <w:rsid w:val="002931F7"/>
    <w:rsid w:val="002A1057"/>
    <w:rsid w:val="002B510D"/>
    <w:rsid w:val="002F7B1A"/>
    <w:rsid w:val="00307712"/>
    <w:rsid w:val="0032772D"/>
    <w:rsid w:val="00336186"/>
    <w:rsid w:val="003761F1"/>
    <w:rsid w:val="003C01EC"/>
    <w:rsid w:val="003C55F3"/>
    <w:rsid w:val="003C6922"/>
    <w:rsid w:val="003E2A86"/>
    <w:rsid w:val="004335C3"/>
    <w:rsid w:val="0046020E"/>
    <w:rsid w:val="00473E40"/>
    <w:rsid w:val="00476198"/>
    <w:rsid w:val="00493B49"/>
    <w:rsid w:val="004E5A33"/>
    <w:rsid w:val="004F2C15"/>
    <w:rsid w:val="00574BB0"/>
    <w:rsid w:val="00581D35"/>
    <w:rsid w:val="00583676"/>
    <w:rsid w:val="005848E3"/>
    <w:rsid w:val="0059290E"/>
    <w:rsid w:val="005A499B"/>
    <w:rsid w:val="005B1EBB"/>
    <w:rsid w:val="005C71CD"/>
    <w:rsid w:val="005D0953"/>
    <w:rsid w:val="005E009C"/>
    <w:rsid w:val="005E4B5B"/>
    <w:rsid w:val="006119B5"/>
    <w:rsid w:val="00615C8D"/>
    <w:rsid w:val="00623FF1"/>
    <w:rsid w:val="006472E5"/>
    <w:rsid w:val="00663CE5"/>
    <w:rsid w:val="006646F3"/>
    <w:rsid w:val="006A17A8"/>
    <w:rsid w:val="006A22BC"/>
    <w:rsid w:val="006B5CDF"/>
    <w:rsid w:val="006C4712"/>
    <w:rsid w:val="006C799A"/>
    <w:rsid w:val="006D3E57"/>
    <w:rsid w:val="006D6CDE"/>
    <w:rsid w:val="006E3A0D"/>
    <w:rsid w:val="006F1339"/>
    <w:rsid w:val="007329FA"/>
    <w:rsid w:val="00735B6F"/>
    <w:rsid w:val="007850F5"/>
    <w:rsid w:val="007C23A5"/>
    <w:rsid w:val="007E1EEB"/>
    <w:rsid w:val="00812EE3"/>
    <w:rsid w:val="00822134"/>
    <w:rsid w:val="00843338"/>
    <w:rsid w:val="00853ED7"/>
    <w:rsid w:val="00897360"/>
    <w:rsid w:val="008E39A6"/>
    <w:rsid w:val="009015CF"/>
    <w:rsid w:val="0094574E"/>
    <w:rsid w:val="009551BB"/>
    <w:rsid w:val="0097463D"/>
    <w:rsid w:val="00975F8B"/>
    <w:rsid w:val="00977E16"/>
    <w:rsid w:val="00977F7A"/>
    <w:rsid w:val="009A7AEC"/>
    <w:rsid w:val="009B1220"/>
    <w:rsid w:val="009B325E"/>
    <w:rsid w:val="00A27077"/>
    <w:rsid w:val="00A362AF"/>
    <w:rsid w:val="00A46987"/>
    <w:rsid w:val="00A5459E"/>
    <w:rsid w:val="00A679F1"/>
    <w:rsid w:val="00AA37BB"/>
    <w:rsid w:val="00AA5EC5"/>
    <w:rsid w:val="00AD0DEA"/>
    <w:rsid w:val="00AF19DA"/>
    <w:rsid w:val="00AF2CCF"/>
    <w:rsid w:val="00B41685"/>
    <w:rsid w:val="00B63202"/>
    <w:rsid w:val="00B657B3"/>
    <w:rsid w:val="00BA1ED4"/>
    <w:rsid w:val="00BA3033"/>
    <w:rsid w:val="00BB3DF9"/>
    <w:rsid w:val="00BD615C"/>
    <w:rsid w:val="00BE165B"/>
    <w:rsid w:val="00BE6AC9"/>
    <w:rsid w:val="00BF4B7A"/>
    <w:rsid w:val="00C15C7B"/>
    <w:rsid w:val="00C416E8"/>
    <w:rsid w:val="00C4618C"/>
    <w:rsid w:val="00C66E2F"/>
    <w:rsid w:val="00C82BE4"/>
    <w:rsid w:val="00C94E90"/>
    <w:rsid w:val="00D04252"/>
    <w:rsid w:val="00D249EB"/>
    <w:rsid w:val="00D42D79"/>
    <w:rsid w:val="00D750AC"/>
    <w:rsid w:val="00DA02D7"/>
    <w:rsid w:val="00DA6535"/>
    <w:rsid w:val="00DB3C51"/>
    <w:rsid w:val="00DC3BD2"/>
    <w:rsid w:val="00DE5863"/>
    <w:rsid w:val="00E049ED"/>
    <w:rsid w:val="00E25E6F"/>
    <w:rsid w:val="00E405EF"/>
    <w:rsid w:val="00E452B6"/>
    <w:rsid w:val="00E64123"/>
    <w:rsid w:val="00E67886"/>
    <w:rsid w:val="00E80367"/>
    <w:rsid w:val="00E951C4"/>
    <w:rsid w:val="00EB0F9B"/>
    <w:rsid w:val="00EB4D14"/>
    <w:rsid w:val="00EC03DB"/>
    <w:rsid w:val="00EC36AC"/>
    <w:rsid w:val="00ED1CFA"/>
    <w:rsid w:val="00EE762F"/>
    <w:rsid w:val="00EF3FE3"/>
    <w:rsid w:val="00F00C56"/>
    <w:rsid w:val="00F15C85"/>
    <w:rsid w:val="00F758FE"/>
    <w:rsid w:val="00F8055F"/>
    <w:rsid w:val="00F86ABF"/>
    <w:rsid w:val="00F93577"/>
    <w:rsid w:val="00FD6D45"/>
    <w:rsid w:val="00FF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33F08"/>
  <w15:docId w15:val="{1DBFE34A-06AC-416F-8ADF-D5DE2267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CCF"/>
  </w:style>
  <w:style w:type="paragraph" w:styleId="Stopka">
    <w:name w:val="footer"/>
    <w:basedOn w:val="Normalny"/>
    <w:link w:val="StopkaZnak"/>
    <w:uiPriority w:val="99"/>
    <w:unhideWhenUsed/>
    <w:rsid w:val="00AF2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CCF"/>
  </w:style>
  <w:style w:type="paragraph" w:styleId="Tekstdymka">
    <w:name w:val="Balloon Text"/>
    <w:basedOn w:val="Normalny"/>
    <w:link w:val="TekstdymkaZnak"/>
    <w:uiPriority w:val="99"/>
    <w:semiHidden/>
    <w:unhideWhenUsed/>
    <w:rsid w:val="00AF2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CC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581D35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Default">
    <w:name w:val="Default"/>
    <w:uiPriority w:val="99"/>
    <w:rsid w:val="00581D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dstawowy">
    <w:name w:val="podstawowy"/>
    <w:basedOn w:val="Normalny"/>
    <w:rsid w:val="00583676"/>
    <w:pPr>
      <w:suppressAutoHyphens/>
      <w:autoSpaceDE w:val="0"/>
      <w:spacing w:after="0" w:line="280" w:lineRule="atLeast"/>
      <w:ind w:firstLine="397"/>
      <w:jc w:val="both"/>
    </w:pPr>
    <w:rPr>
      <w:rFonts w:ascii="Arial" w:eastAsia="Calibri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\Desktop\RPO%20-%207.4.1\Realizacja\kadry\papier%20z%20logo%20-%20pozosta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z logo - pozostale</Template>
  <TotalTime>86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Monika Nowacka</cp:lastModifiedBy>
  <cp:revision>123</cp:revision>
  <cp:lastPrinted>2024-07-21T16:52:00Z</cp:lastPrinted>
  <dcterms:created xsi:type="dcterms:W3CDTF">2016-08-31T10:02:00Z</dcterms:created>
  <dcterms:modified xsi:type="dcterms:W3CDTF">2025-06-07T13:01:00Z</dcterms:modified>
</cp:coreProperties>
</file>