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52BDE" w14:textId="581FDED1" w:rsidR="00D7673C" w:rsidRDefault="00B81EAF" w:rsidP="00B81EAF">
      <w:pPr>
        <w:pStyle w:val="Default"/>
        <w:spacing w:line="360" w:lineRule="auto"/>
        <w:ind w:left="2836" w:firstLine="709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               Wzór umowy</w:t>
      </w:r>
    </w:p>
    <w:p w14:paraId="43D0A789" w14:textId="77777777" w:rsidR="00D7673C" w:rsidRDefault="00D7673C">
      <w:pPr>
        <w:pStyle w:val="Default"/>
        <w:spacing w:line="360" w:lineRule="auto"/>
        <w:jc w:val="center"/>
        <w:rPr>
          <w:rStyle w:val="Brak"/>
          <w:i/>
          <w:iCs/>
          <w:sz w:val="18"/>
          <w:szCs w:val="18"/>
        </w:rPr>
      </w:pPr>
    </w:p>
    <w:p w14:paraId="36B7FBFA" w14:textId="77777777" w:rsidR="00D7673C" w:rsidRDefault="008E16D8">
      <w:pPr>
        <w:pStyle w:val="Default"/>
        <w:spacing w:line="360" w:lineRule="auto"/>
        <w:jc w:val="center"/>
        <w:rPr>
          <w:rStyle w:val="Brak"/>
          <w:i/>
          <w:iCs/>
          <w:sz w:val="18"/>
          <w:szCs w:val="18"/>
        </w:rPr>
      </w:pPr>
      <w:r>
        <w:rPr>
          <w:rStyle w:val="Brak"/>
          <w:i/>
          <w:iCs/>
          <w:sz w:val="18"/>
          <w:szCs w:val="18"/>
        </w:rPr>
        <w:t xml:space="preserve">Umowa zawarta zgodnie z postanowieniami art. 2 pkt. 1 pkt 1 Ustawy z dnia 11 września  2019 r. – Prawo </w:t>
      </w:r>
      <w:proofErr w:type="spellStart"/>
      <w:r>
        <w:rPr>
          <w:rStyle w:val="Brak"/>
          <w:i/>
          <w:iCs/>
          <w:sz w:val="18"/>
          <w:szCs w:val="18"/>
        </w:rPr>
        <w:t>zam</w:t>
      </w:r>
      <w:proofErr w:type="spellEnd"/>
      <w:r>
        <w:rPr>
          <w:rStyle w:val="Brak"/>
          <w:i/>
          <w:iCs/>
          <w:sz w:val="18"/>
          <w:szCs w:val="18"/>
          <w:lang w:val="es-ES_tradnl"/>
        </w:rPr>
        <w:t>ó</w:t>
      </w:r>
      <w:proofErr w:type="spellStart"/>
      <w:r>
        <w:rPr>
          <w:rStyle w:val="Brak"/>
          <w:i/>
          <w:iCs/>
          <w:sz w:val="18"/>
          <w:szCs w:val="18"/>
        </w:rPr>
        <w:t>wień</w:t>
      </w:r>
      <w:proofErr w:type="spellEnd"/>
      <w:r>
        <w:rPr>
          <w:rStyle w:val="Brak"/>
          <w:i/>
          <w:iCs/>
          <w:sz w:val="18"/>
          <w:szCs w:val="18"/>
        </w:rPr>
        <w:t xml:space="preserve"> publicznych.</w:t>
      </w:r>
    </w:p>
    <w:p w14:paraId="4B4A6B0E" w14:textId="77777777" w:rsidR="00D7673C" w:rsidRDefault="00D7673C">
      <w:pPr>
        <w:spacing w:before="40" w:after="40"/>
        <w:rPr>
          <w:rStyle w:val="Brak"/>
          <w:rFonts w:ascii="Arial" w:eastAsia="Arial" w:hAnsi="Arial" w:cs="Arial"/>
          <w:sz w:val="18"/>
          <w:szCs w:val="18"/>
        </w:rPr>
      </w:pPr>
    </w:p>
    <w:p w14:paraId="00F9CBA3" w14:textId="77777777" w:rsidR="00D7673C" w:rsidRDefault="008E16D8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zawarta w Katowicach pomiędzy:</w:t>
      </w:r>
    </w:p>
    <w:p w14:paraId="0A05CDA3" w14:textId="77777777" w:rsidR="00D7673C" w:rsidRDefault="008E16D8">
      <w:pPr>
        <w:spacing w:before="40" w:after="40" w:line="360" w:lineRule="auto"/>
        <w:ind w:left="284"/>
        <w:outlineLvl w:val="0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Uniwersytetem Śląskim w Katowicach</w:t>
      </w:r>
      <w:r>
        <w:rPr>
          <w:rStyle w:val="Brak"/>
          <w:rFonts w:ascii="Arial" w:hAnsi="Arial"/>
          <w:sz w:val="18"/>
          <w:szCs w:val="18"/>
        </w:rPr>
        <w:t>,</w:t>
      </w:r>
    </w:p>
    <w:p w14:paraId="1BAE9A25" w14:textId="77777777" w:rsidR="00D7673C" w:rsidRDefault="008E16D8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z siedzibą w Katowicach; adres: 40-007 Katowice, ul. Bankowa 12,</w:t>
      </w:r>
    </w:p>
    <w:p w14:paraId="145C37B3" w14:textId="77777777" w:rsidR="00D7673C" w:rsidRDefault="008E16D8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NIP: 634-019-71-34,</w:t>
      </w:r>
    </w:p>
    <w:p w14:paraId="30D19D57" w14:textId="77777777" w:rsidR="00D7673C" w:rsidRDefault="008E16D8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zwanym dalej Zamawiającym</w:t>
      </w:r>
    </w:p>
    <w:p w14:paraId="748DE37D" w14:textId="77777777" w:rsidR="00D7673C" w:rsidRDefault="008E16D8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który reprezentuje:</w:t>
      </w:r>
    </w:p>
    <w:p w14:paraId="025D228B" w14:textId="2B372A74" w:rsidR="00D7673C" w:rsidRDefault="000B186A">
      <w:pPr>
        <w:spacing w:before="40" w:after="40" w:line="360" w:lineRule="auto"/>
        <w:ind w:left="284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…………………………………………………………..</w:t>
      </w:r>
    </w:p>
    <w:p w14:paraId="4A02EE8F" w14:textId="77777777" w:rsidR="00D7673C" w:rsidRDefault="00D7673C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</w:p>
    <w:p w14:paraId="6D86C967" w14:textId="43010F39" w:rsidR="00D7673C" w:rsidRDefault="008E16D8">
      <w:pPr>
        <w:spacing w:before="40" w:after="40" w:line="360" w:lineRule="auto"/>
        <w:ind w:left="284"/>
        <w:rPr>
          <w:rStyle w:val="Brak"/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a</w:t>
      </w:r>
    </w:p>
    <w:p w14:paraId="78AEEEAA" w14:textId="77777777" w:rsidR="00E46DCC" w:rsidRPr="00E46DCC" w:rsidRDefault="00E46DCC" w:rsidP="00E46DCC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</w:p>
    <w:p w14:paraId="27CE2556" w14:textId="060BE7A2" w:rsidR="00E46DCC" w:rsidRPr="00E46DCC" w:rsidRDefault="00B81EAF" w:rsidP="00E46DCC">
      <w:pPr>
        <w:spacing w:before="40" w:after="40" w:line="360" w:lineRule="auto"/>
        <w:ind w:left="284"/>
        <w:rPr>
          <w:rStyle w:val="Brak"/>
          <w:rFonts w:ascii="Arial" w:eastAsia="Arial" w:hAnsi="Arial" w:cs="Arial"/>
          <w:b/>
          <w:sz w:val="18"/>
          <w:szCs w:val="18"/>
        </w:rPr>
      </w:pPr>
      <w:r>
        <w:rPr>
          <w:rStyle w:val="Brak"/>
          <w:rFonts w:ascii="Arial" w:eastAsia="Arial" w:hAnsi="Arial" w:cs="Arial"/>
          <w:b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E46DCC" w:rsidRPr="00E46DCC">
        <w:rPr>
          <w:rStyle w:val="Brak"/>
          <w:rFonts w:ascii="Arial" w:eastAsia="Arial" w:hAnsi="Arial" w:cs="Arial"/>
          <w:sz w:val="18"/>
          <w:szCs w:val="18"/>
        </w:rPr>
        <w:t xml:space="preserve">, </w:t>
      </w:r>
    </w:p>
    <w:p w14:paraId="2A7B2312" w14:textId="77777777" w:rsidR="00E46DCC" w:rsidRPr="00E46DCC" w:rsidRDefault="00E46DCC" w:rsidP="00E46DCC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  <w:r w:rsidRPr="00E46DCC">
        <w:rPr>
          <w:rStyle w:val="Brak"/>
          <w:rFonts w:ascii="Arial" w:eastAsia="Arial" w:hAnsi="Arial" w:cs="Arial"/>
          <w:sz w:val="18"/>
          <w:szCs w:val="18"/>
        </w:rPr>
        <w:t>którą reprezentują:</w:t>
      </w:r>
    </w:p>
    <w:p w14:paraId="50FD2050" w14:textId="3386BAC0" w:rsidR="00E46DCC" w:rsidRPr="00953D2F" w:rsidRDefault="00B81EAF" w:rsidP="00E46DCC">
      <w:pPr>
        <w:spacing w:before="40" w:after="40" w:line="360" w:lineRule="auto"/>
        <w:ind w:left="284"/>
        <w:rPr>
          <w:rStyle w:val="Brak"/>
          <w:rFonts w:ascii="Arial" w:eastAsia="Arial" w:hAnsi="Arial" w:cs="Arial"/>
          <w:b/>
          <w:sz w:val="18"/>
          <w:szCs w:val="18"/>
        </w:rPr>
      </w:pPr>
      <w:r>
        <w:rPr>
          <w:rStyle w:val="Brak"/>
          <w:rFonts w:ascii="Arial" w:eastAsia="Arial" w:hAnsi="Arial" w:cs="Arial"/>
          <w:b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627EC4" w14:textId="77777777" w:rsidR="00B40830" w:rsidRPr="00B40830" w:rsidRDefault="00B40830" w:rsidP="00B40830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</w:p>
    <w:p w14:paraId="42544531" w14:textId="77777777" w:rsidR="00D7673C" w:rsidRDefault="008E16D8">
      <w:pPr>
        <w:spacing w:before="40" w:after="40" w:line="360" w:lineRule="auto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     zwanym dalej Wykonawcą</w:t>
      </w:r>
    </w:p>
    <w:p w14:paraId="35EF377A" w14:textId="77777777" w:rsidR="00D7673C" w:rsidRDefault="00D7673C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</w:p>
    <w:p w14:paraId="35301285" w14:textId="77777777" w:rsidR="00D7673C" w:rsidRDefault="008E16D8">
      <w:pPr>
        <w:spacing w:before="40" w:after="40" w:line="360" w:lineRule="auto"/>
        <w:ind w:left="284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o następującej treści:</w:t>
      </w:r>
    </w:p>
    <w:p w14:paraId="104351EF" w14:textId="77777777" w:rsidR="00D7673C" w:rsidRDefault="00D7673C">
      <w:pPr>
        <w:spacing w:before="40" w:after="40" w:line="360" w:lineRule="auto"/>
        <w:jc w:val="center"/>
        <w:rPr>
          <w:rStyle w:val="Brak"/>
          <w:rFonts w:ascii="Arial" w:eastAsia="Arial" w:hAnsi="Arial" w:cs="Arial"/>
          <w:sz w:val="18"/>
          <w:szCs w:val="18"/>
        </w:rPr>
      </w:pPr>
    </w:p>
    <w:p w14:paraId="01AAFA98" w14:textId="77777777" w:rsidR="00D7673C" w:rsidRDefault="008E16D8">
      <w:pPr>
        <w:tabs>
          <w:tab w:val="left" w:pos="3402"/>
        </w:tabs>
        <w:spacing w:before="40" w:after="40" w:line="360" w:lineRule="auto"/>
        <w:jc w:val="center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§ 1. PRZEDMIOT UMOWY</w:t>
      </w:r>
    </w:p>
    <w:p w14:paraId="4251D76E" w14:textId="1CFD4E60" w:rsidR="00903A01" w:rsidRPr="00B81EAF" w:rsidRDefault="008E16D8" w:rsidP="00695572">
      <w:pPr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" w:hAnsi="Arial"/>
          <w:color w:val="auto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 W oparciu o dokumenty zamówienia przygotowane dla przeprowadzonego przez Zamawiającego postępowania                 </w:t>
      </w:r>
      <w:r w:rsidR="00C97A6A">
        <w:rPr>
          <w:rStyle w:val="Brak"/>
          <w:rFonts w:ascii="Arial" w:hAnsi="Arial"/>
          <w:sz w:val="18"/>
          <w:szCs w:val="18"/>
        </w:rPr>
        <w:t xml:space="preserve">     </w:t>
      </w:r>
      <w:r>
        <w:rPr>
          <w:rStyle w:val="Brak"/>
          <w:rFonts w:ascii="Arial" w:hAnsi="Arial"/>
          <w:sz w:val="18"/>
          <w:szCs w:val="18"/>
        </w:rPr>
        <w:t xml:space="preserve">o udzielenie zamówienia publicznego </w:t>
      </w:r>
      <w:r>
        <w:rPr>
          <w:rStyle w:val="Brak"/>
          <w:rFonts w:ascii="Arial" w:hAnsi="Arial"/>
          <w:b/>
          <w:bCs/>
          <w:sz w:val="18"/>
          <w:szCs w:val="18"/>
        </w:rPr>
        <w:t>nr 17</w:t>
      </w:r>
      <w:r w:rsidR="00D057E3">
        <w:rPr>
          <w:rStyle w:val="Brak"/>
          <w:rFonts w:ascii="Arial" w:hAnsi="Arial"/>
          <w:b/>
          <w:bCs/>
          <w:sz w:val="18"/>
          <w:szCs w:val="18"/>
        </w:rPr>
        <w:t>5</w:t>
      </w:r>
      <w:r w:rsidR="00B81EAF">
        <w:rPr>
          <w:rStyle w:val="Brak"/>
          <w:rFonts w:ascii="Arial" w:hAnsi="Arial"/>
          <w:b/>
          <w:bCs/>
          <w:sz w:val="18"/>
          <w:szCs w:val="18"/>
        </w:rPr>
        <w:t>077</w:t>
      </w:r>
      <w:r>
        <w:rPr>
          <w:rStyle w:val="Brak"/>
          <w:rFonts w:ascii="Arial" w:hAnsi="Arial"/>
          <w:b/>
          <w:bCs/>
          <w:sz w:val="18"/>
          <w:szCs w:val="18"/>
        </w:rPr>
        <w:t>/2024</w:t>
      </w:r>
      <w:r>
        <w:rPr>
          <w:rStyle w:val="Brak"/>
          <w:rFonts w:ascii="Arial" w:hAnsi="Arial"/>
          <w:sz w:val="18"/>
          <w:szCs w:val="18"/>
        </w:rPr>
        <w:t xml:space="preserve"> oraz ofertę przedstawioną przez Wykonawcę z dnia </w:t>
      </w:r>
      <w:r w:rsidR="00B81EAF">
        <w:rPr>
          <w:rStyle w:val="Brak"/>
          <w:rFonts w:ascii="Arial" w:hAnsi="Arial"/>
          <w:b/>
          <w:bCs/>
          <w:sz w:val="18"/>
          <w:szCs w:val="18"/>
        </w:rPr>
        <w:t>…………….</w:t>
      </w:r>
      <w:r>
        <w:rPr>
          <w:rStyle w:val="Brak"/>
          <w:rFonts w:ascii="Arial" w:hAnsi="Arial"/>
          <w:sz w:val="18"/>
          <w:szCs w:val="18"/>
        </w:rPr>
        <w:t xml:space="preserve">       – stanowiące integralną część niniejszej umowy, Zamawiający nabywa od Wykonawcy</w:t>
      </w:r>
      <w:r w:rsidR="00D057E3">
        <w:rPr>
          <w:rStyle w:val="Brak"/>
          <w:rFonts w:ascii="Arial" w:hAnsi="Arial"/>
          <w:sz w:val="18"/>
          <w:szCs w:val="18"/>
        </w:rPr>
        <w:t xml:space="preserve"> </w:t>
      </w:r>
      <w:r w:rsidR="00B81EAF" w:rsidRPr="00B81EAF">
        <w:rPr>
          <w:rStyle w:val="Brak"/>
          <w:rFonts w:ascii="Arial" w:hAnsi="Arial"/>
          <w:b/>
          <w:sz w:val="18"/>
          <w:szCs w:val="18"/>
        </w:rPr>
        <w:t>oprogramowanie systemów informacji geograficznej wraz z licencją edukacyjną</w:t>
      </w:r>
      <w:r w:rsidRPr="00B81EAF">
        <w:rPr>
          <w:rStyle w:val="Brak"/>
          <w:rFonts w:ascii="Arial" w:hAnsi="Arial"/>
          <w:b/>
          <w:sz w:val="18"/>
          <w:szCs w:val="18"/>
        </w:rPr>
        <w:t xml:space="preserve"> na okres </w:t>
      </w:r>
      <w:r w:rsidR="00B81EAF" w:rsidRPr="00B81EAF">
        <w:rPr>
          <w:rStyle w:val="Brak"/>
          <w:rFonts w:ascii="Arial" w:hAnsi="Arial"/>
          <w:b/>
          <w:sz w:val="18"/>
          <w:szCs w:val="18"/>
        </w:rPr>
        <w:t>24</w:t>
      </w:r>
      <w:r w:rsidR="00D057E3" w:rsidRPr="00B81EAF">
        <w:rPr>
          <w:rStyle w:val="Brak"/>
          <w:rFonts w:ascii="Arial" w:hAnsi="Arial"/>
          <w:b/>
          <w:sz w:val="18"/>
          <w:szCs w:val="18"/>
        </w:rPr>
        <w:t xml:space="preserve"> </w:t>
      </w:r>
      <w:r w:rsidRPr="00B81EAF">
        <w:rPr>
          <w:rStyle w:val="Brak"/>
          <w:rFonts w:ascii="Arial" w:hAnsi="Arial"/>
          <w:b/>
          <w:sz w:val="18"/>
          <w:szCs w:val="18"/>
        </w:rPr>
        <w:t xml:space="preserve"> miesięcy od dnia </w:t>
      </w:r>
      <w:r w:rsidR="00B81EAF" w:rsidRPr="00B81EAF">
        <w:rPr>
          <w:rStyle w:val="Brak"/>
          <w:rFonts w:ascii="Arial" w:hAnsi="Arial"/>
          <w:b/>
          <w:sz w:val="18"/>
          <w:szCs w:val="18"/>
        </w:rPr>
        <w:t>………………</w:t>
      </w:r>
      <w:r w:rsidRPr="00B81EAF">
        <w:rPr>
          <w:rStyle w:val="Brak"/>
          <w:rFonts w:ascii="Arial" w:hAnsi="Arial"/>
          <w:b/>
          <w:bCs/>
          <w:sz w:val="18"/>
          <w:szCs w:val="18"/>
        </w:rPr>
        <w:t xml:space="preserve"> do </w:t>
      </w:r>
      <w:r w:rsidR="00B81EAF" w:rsidRPr="00B81EAF">
        <w:rPr>
          <w:rStyle w:val="Brak"/>
          <w:rFonts w:ascii="Arial" w:hAnsi="Arial"/>
          <w:b/>
          <w:bCs/>
          <w:sz w:val="18"/>
          <w:szCs w:val="18"/>
        </w:rPr>
        <w:t>……………….</w:t>
      </w:r>
      <w:r>
        <w:rPr>
          <w:rStyle w:val="Brak"/>
          <w:rFonts w:ascii="Arial" w:hAnsi="Arial"/>
          <w:sz w:val="18"/>
          <w:szCs w:val="18"/>
        </w:rPr>
        <w:t xml:space="preserve"> zwane dalej przedmiotem zamówienia.</w:t>
      </w:r>
      <w:r>
        <w:rPr>
          <w:rStyle w:val="Brak"/>
          <w:rFonts w:ascii="Arial" w:hAnsi="Arial"/>
          <w:b/>
          <w:bCs/>
          <w:color w:val="FF0000"/>
          <w:sz w:val="18"/>
          <w:szCs w:val="18"/>
          <w:u w:color="FF0000"/>
        </w:rPr>
        <w:t xml:space="preserve"> </w:t>
      </w:r>
    </w:p>
    <w:p w14:paraId="30AB1A39" w14:textId="3CEBDBD5" w:rsidR="00903A01" w:rsidRPr="00695572" w:rsidRDefault="00903A01" w:rsidP="00695572">
      <w:pPr>
        <w:numPr>
          <w:ilvl w:val="0"/>
          <w:numId w:val="3"/>
        </w:numPr>
        <w:spacing w:after="0" w:line="360" w:lineRule="auto"/>
        <w:jc w:val="both"/>
        <w:rPr>
          <w:rStyle w:val="Brak"/>
          <w:rFonts w:ascii="Arial" w:eastAsia="Times New Roman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Wykonawca w terminie 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do  </w:t>
      </w:r>
      <w:r w:rsidR="000B186A">
        <w:rPr>
          <w:rStyle w:val="Brak"/>
          <w:rFonts w:ascii="Arial" w:hAnsi="Arial"/>
          <w:b/>
          <w:bCs/>
          <w:sz w:val="18"/>
          <w:szCs w:val="18"/>
        </w:rPr>
        <w:t>…..</w:t>
      </w:r>
      <w:bookmarkStart w:id="0" w:name="_GoBack"/>
      <w:bookmarkEnd w:id="0"/>
      <w:r>
        <w:rPr>
          <w:rStyle w:val="Brak"/>
          <w:rFonts w:ascii="Arial" w:hAnsi="Arial"/>
          <w:b/>
          <w:bCs/>
          <w:sz w:val="18"/>
          <w:szCs w:val="18"/>
        </w:rPr>
        <w:t xml:space="preserve"> dni od daty zawarcia umowy</w:t>
      </w:r>
      <w:r>
        <w:rPr>
          <w:rStyle w:val="Brak"/>
          <w:rFonts w:ascii="Arial" w:hAnsi="Arial"/>
          <w:sz w:val="18"/>
          <w:szCs w:val="18"/>
        </w:rPr>
        <w:t xml:space="preserve"> </w:t>
      </w:r>
      <w:r w:rsidRPr="00903A01">
        <w:rPr>
          <w:rFonts w:ascii="Arial" w:eastAsia="Times New Roman" w:hAnsi="Arial" w:cs="Arial"/>
          <w:sz w:val="18"/>
          <w:szCs w:val="18"/>
        </w:rPr>
        <w:t xml:space="preserve">dostarczy Zamawiającemu odpowiednie dokumenty (także </w:t>
      </w:r>
      <w:r w:rsidR="00695572">
        <w:rPr>
          <w:rFonts w:ascii="Arial" w:eastAsia="Times New Roman" w:hAnsi="Arial" w:cs="Arial"/>
          <w:sz w:val="18"/>
          <w:szCs w:val="18"/>
        </w:rPr>
        <w:t xml:space="preserve">    </w:t>
      </w:r>
      <w:r w:rsidRPr="00903A01">
        <w:rPr>
          <w:rFonts w:ascii="Arial" w:eastAsia="Times New Roman" w:hAnsi="Arial" w:cs="Arial"/>
          <w:sz w:val="18"/>
          <w:szCs w:val="18"/>
        </w:rPr>
        <w:t xml:space="preserve">w postaci elektronicznej albo w postaci elektronicznych wpisów na koncie Zamawiającego na stronie internetowej producenta) </w:t>
      </w:r>
      <w:r w:rsidR="003C2F73">
        <w:rPr>
          <w:rFonts w:ascii="Arial" w:eastAsia="Times New Roman" w:hAnsi="Arial" w:cs="Arial"/>
          <w:sz w:val="18"/>
          <w:szCs w:val="18"/>
        </w:rPr>
        <w:t xml:space="preserve">potwierdzające </w:t>
      </w:r>
      <w:r w:rsidR="00B81EAF">
        <w:rPr>
          <w:rFonts w:ascii="Arial" w:eastAsia="Times New Roman" w:hAnsi="Arial" w:cs="Arial"/>
          <w:sz w:val="18"/>
          <w:szCs w:val="18"/>
        </w:rPr>
        <w:t>zakup</w:t>
      </w:r>
      <w:r w:rsidR="003C2F73">
        <w:rPr>
          <w:rFonts w:ascii="Arial" w:eastAsia="Times New Roman" w:hAnsi="Arial" w:cs="Arial"/>
          <w:sz w:val="18"/>
          <w:szCs w:val="18"/>
        </w:rPr>
        <w:t xml:space="preserve"> </w:t>
      </w:r>
      <w:r w:rsidR="00B81EAF">
        <w:rPr>
          <w:rFonts w:ascii="Arial" w:eastAsia="Times New Roman" w:hAnsi="Arial" w:cs="Arial"/>
          <w:sz w:val="18"/>
          <w:szCs w:val="18"/>
        </w:rPr>
        <w:t>przedmiotu zamówienia.</w:t>
      </w:r>
    </w:p>
    <w:p w14:paraId="02760A41" w14:textId="77777777" w:rsidR="00D7673C" w:rsidRDefault="008E16D8">
      <w:pPr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Zamawiający potwierdzi zgodność dostarczonego oprogramowania z treścią umowy oraz prawidłowość dostarczenia dokumentów, o których mowa w § 3, w formie protokołu odbioru, którego wzór stanowi załącznik nr 1 do umowy podpisanego przez osobę wskazaną w § 6 ust. 2 umowy. Zamawiający ma prawo odmówić odbioru i zgłosić uwagi do przedmiotu odbioru, które Wykonawca powinien usunąć w terminie 3 dni od dnia zgłoszenia. Za datę dostarczenia przez  Wykonawcę przedmiotu umowy opisanego w § 1  ust. 1 uznaje się datę wskazaną w protokole odbioru. Potwierdzeniem kompletności zrealizowania przedmiotu umowy jest Protokół Odbioru podpisany przez przedstawicieli stron. Zamawiający </w:t>
      </w:r>
      <w:r>
        <w:rPr>
          <w:rStyle w:val="Brak"/>
          <w:rFonts w:ascii="Arial" w:hAnsi="Arial"/>
          <w:sz w:val="18"/>
          <w:szCs w:val="18"/>
        </w:rPr>
        <w:lastRenderedPageBreak/>
        <w:t xml:space="preserve">zastrzega sobie prawo odmowy przyjęcia przedmiotu zamówienia, który byłby zrealizowany przez </w:t>
      </w:r>
      <w:r>
        <w:rPr>
          <w:rStyle w:val="Brak"/>
          <w:rFonts w:ascii="Arial" w:hAnsi="Arial"/>
          <w:i/>
          <w:iCs/>
          <w:sz w:val="18"/>
          <w:szCs w:val="18"/>
        </w:rPr>
        <w:t>Wykonawcę</w:t>
      </w:r>
      <w:r>
        <w:rPr>
          <w:rStyle w:val="Brak"/>
          <w:rFonts w:ascii="Arial" w:hAnsi="Arial"/>
          <w:sz w:val="18"/>
          <w:szCs w:val="18"/>
        </w:rPr>
        <w:t xml:space="preserve"> w sposób niezgodny z treścią umowy (w jakimkolwiek zakresie).</w:t>
      </w:r>
    </w:p>
    <w:p w14:paraId="0574139E" w14:textId="77777777" w:rsidR="00D7673C" w:rsidRDefault="008E16D8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Wykonawca oświadcza, że posiada odpowiednią wiedzę, doświadczenie i dysponuje stosownymi zasobami do wykonania przedmiotu umowy.</w:t>
      </w:r>
    </w:p>
    <w:p w14:paraId="51214A20" w14:textId="77777777" w:rsidR="00D7673C" w:rsidRDefault="008E16D8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Wykonawca zrealizuje przedmiot umowy, z należytą starannością, zgodnie z:</w:t>
      </w:r>
    </w:p>
    <w:p w14:paraId="0525812A" w14:textId="7790AA14" w:rsidR="00D7673C" w:rsidRDefault="008E16D8">
      <w:pPr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warunkami określonymi w niniejszej umowie, dokumentacji oraz ofercie, o których mowa w &amp;1 </w:t>
      </w:r>
    </w:p>
    <w:p w14:paraId="0AD8E0C2" w14:textId="77777777" w:rsidR="00D7673C" w:rsidRDefault="008E16D8">
      <w:pPr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warunkami wynikającymi z właściwych przepisów prawa.</w:t>
      </w:r>
    </w:p>
    <w:p w14:paraId="24DFE8F8" w14:textId="77777777" w:rsidR="00EC0CD1" w:rsidRDefault="00EC0CD1">
      <w:pPr>
        <w:suppressAutoHyphens w:val="0"/>
        <w:spacing w:after="0" w:line="360" w:lineRule="auto"/>
        <w:ind w:left="360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6E049628" w14:textId="77777777" w:rsidR="00D7673C" w:rsidRDefault="00D7673C">
      <w:pPr>
        <w:suppressAutoHyphens w:val="0"/>
        <w:spacing w:before="40" w:after="40" w:line="360" w:lineRule="auto"/>
        <w:ind w:left="284"/>
        <w:jc w:val="center"/>
        <w:rPr>
          <w:rStyle w:val="Brak"/>
          <w:rFonts w:ascii="Arial" w:eastAsia="Arial" w:hAnsi="Arial" w:cs="Arial"/>
          <w:sz w:val="18"/>
          <w:szCs w:val="18"/>
        </w:rPr>
      </w:pPr>
    </w:p>
    <w:p w14:paraId="410163DC" w14:textId="0EA1377A" w:rsidR="00D7673C" w:rsidRDefault="008E16D8">
      <w:pPr>
        <w:spacing w:before="40" w:after="40" w:line="360" w:lineRule="auto"/>
        <w:jc w:val="center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§ 2 PRAWO DO KORZYSTANIA</w:t>
      </w:r>
    </w:p>
    <w:p w14:paraId="6D60B4FA" w14:textId="77777777" w:rsidR="00D7673C" w:rsidRDefault="008E16D8">
      <w:pPr>
        <w:numPr>
          <w:ilvl w:val="0"/>
          <w:numId w:val="9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Wykonawca oświadcza, iż oferowane </w:t>
      </w:r>
      <w:r>
        <w:rPr>
          <w:rStyle w:val="Brak"/>
          <w:rFonts w:ascii="Arial" w:hAnsi="Arial"/>
          <w:i/>
          <w:iCs/>
          <w:sz w:val="18"/>
          <w:szCs w:val="18"/>
        </w:rPr>
        <w:t>przedmiot zamówienia</w:t>
      </w:r>
      <w:r>
        <w:rPr>
          <w:rStyle w:val="Brak"/>
          <w:rFonts w:ascii="Arial" w:hAnsi="Arial"/>
          <w:sz w:val="18"/>
          <w:szCs w:val="18"/>
        </w:rPr>
        <w:t xml:space="preserve"> pochodzi z legalnego źródła oraz, że niniejsza umowa nie narusza prawem chronionych dóbr osobistych, jak i majątkowych osób trzecich, ani też praw na dobrach niematerialnych, w szczególności: praw autorskich, pokrewnych, praw patentowych, itp.</w:t>
      </w:r>
    </w:p>
    <w:p w14:paraId="320BD4A8" w14:textId="77777777" w:rsidR="00D7673C" w:rsidRDefault="00D7673C">
      <w:pPr>
        <w:spacing w:after="0" w:line="360" w:lineRule="auto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0AE9F1FF" w14:textId="77777777" w:rsidR="00D7673C" w:rsidRDefault="00D7673C">
      <w:pPr>
        <w:spacing w:after="0" w:line="360" w:lineRule="auto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4BF5899F" w14:textId="77777777" w:rsidR="00D7673C" w:rsidRDefault="008E16D8">
      <w:pPr>
        <w:spacing w:before="40" w:after="40" w:line="360" w:lineRule="auto"/>
        <w:jc w:val="center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§ 3 WYNAGRODZENIE</w:t>
      </w:r>
    </w:p>
    <w:p w14:paraId="25AD6544" w14:textId="795F7629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Za realizację przedmiotu umowy, o którym mowa w </w:t>
      </w:r>
      <w:r w:rsidR="00BB5C8B">
        <w:rPr>
          <w:rFonts w:eastAsia="Arial Unicode MS" w:cs="Arial Unicode MS"/>
        </w:rPr>
        <w:t>§ 1</w:t>
      </w:r>
      <w:r>
        <w:rPr>
          <w:rStyle w:val="Brak"/>
          <w:rFonts w:ascii="Arial" w:hAnsi="Arial"/>
          <w:sz w:val="18"/>
          <w:szCs w:val="18"/>
        </w:rPr>
        <w:t xml:space="preserve"> powyżej,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Zamawiający </w:t>
      </w:r>
      <w:r>
        <w:rPr>
          <w:rStyle w:val="Brak"/>
          <w:rFonts w:ascii="Arial" w:hAnsi="Arial"/>
          <w:sz w:val="18"/>
          <w:szCs w:val="18"/>
        </w:rPr>
        <w:t xml:space="preserve">zobowiązuje się zapłacić </w:t>
      </w:r>
      <w:r>
        <w:rPr>
          <w:rStyle w:val="Brak"/>
          <w:rFonts w:ascii="Arial" w:hAnsi="Arial"/>
          <w:i/>
          <w:iCs/>
          <w:sz w:val="18"/>
          <w:szCs w:val="18"/>
        </w:rPr>
        <w:t>Wykonawcy</w:t>
      </w:r>
      <w:r>
        <w:rPr>
          <w:rStyle w:val="Brak"/>
          <w:rFonts w:ascii="Arial" w:hAnsi="Arial"/>
          <w:sz w:val="18"/>
          <w:szCs w:val="18"/>
        </w:rPr>
        <w:t xml:space="preserve"> wynagrodzenie  w łącznej wysokości: </w:t>
      </w:r>
      <w:r w:rsidR="00B81EAF">
        <w:rPr>
          <w:rStyle w:val="Brak"/>
          <w:rFonts w:ascii="Arial" w:hAnsi="Arial"/>
          <w:b/>
          <w:bCs/>
          <w:sz w:val="18"/>
          <w:szCs w:val="18"/>
        </w:rPr>
        <w:t>………………………</w:t>
      </w:r>
      <w:r>
        <w:rPr>
          <w:rStyle w:val="Brak"/>
          <w:rFonts w:ascii="Arial" w:hAnsi="Arial"/>
          <w:sz w:val="18"/>
          <w:szCs w:val="18"/>
        </w:rPr>
        <w:t xml:space="preserve"> 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PLN z VAT</w:t>
      </w:r>
      <w:r>
        <w:rPr>
          <w:rStyle w:val="Brak"/>
          <w:rFonts w:ascii="Arial" w:eastAsia="Arial" w:hAnsi="Arial" w:cs="Arial"/>
          <w:b/>
          <w:bCs/>
          <w:sz w:val="18"/>
          <w:szCs w:val="18"/>
          <w:vertAlign w:val="superscript"/>
        </w:rPr>
        <w:footnoteReference w:id="2"/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</w:t>
      </w:r>
      <w:r>
        <w:rPr>
          <w:rStyle w:val="Brak"/>
          <w:rFonts w:ascii="Arial" w:hAnsi="Arial"/>
          <w:sz w:val="18"/>
          <w:szCs w:val="18"/>
        </w:rPr>
        <w:t xml:space="preserve">(słownie: </w:t>
      </w:r>
      <w:r w:rsidR="00B81EAF">
        <w:rPr>
          <w:rStyle w:val="Brak"/>
          <w:rFonts w:ascii="Arial" w:hAnsi="Arial"/>
          <w:sz w:val="18"/>
          <w:szCs w:val="18"/>
        </w:rPr>
        <w:t>……………………………………….</w:t>
      </w:r>
      <w:r>
        <w:rPr>
          <w:rStyle w:val="Brak"/>
          <w:rFonts w:ascii="Arial" w:hAnsi="Arial"/>
          <w:sz w:val="18"/>
          <w:szCs w:val="18"/>
        </w:rPr>
        <w:t xml:space="preserve"> PLN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 - </w:t>
      </w:r>
      <w:r>
        <w:rPr>
          <w:rStyle w:val="Brak"/>
          <w:rFonts w:ascii="Arial" w:hAnsi="Arial"/>
          <w:sz w:val="18"/>
          <w:szCs w:val="18"/>
        </w:rPr>
        <w:t>wartość umowy), w tym wartość podatku VAT:</w:t>
      </w:r>
      <w:r w:rsidR="009E79A7">
        <w:rPr>
          <w:rStyle w:val="Brak"/>
          <w:rFonts w:ascii="Arial" w:hAnsi="Arial"/>
          <w:sz w:val="18"/>
          <w:szCs w:val="18"/>
        </w:rPr>
        <w:t xml:space="preserve"> </w:t>
      </w:r>
      <w:r w:rsidR="00CB77D0">
        <w:rPr>
          <w:rStyle w:val="Brak"/>
          <w:rFonts w:ascii="Arial" w:hAnsi="Arial"/>
          <w:b/>
          <w:sz w:val="18"/>
          <w:szCs w:val="18"/>
        </w:rPr>
        <w:t>………………..</w:t>
      </w:r>
      <w:r>
        <w:rPr>
          <w:rStyle w:val="Brak"/>
          <w:rFonts w:ascii="Arial" w:hAnsi="Arial"/>
          <w:b/>
          <w:bCs/>
          <w:sz w:val="18"/>
          <w:szCs w:val="18"/>
        </w:rPr>
        <w:t>PLN</w:t>
      </w:r>
      <w:r>
        <w:rPr>
          <w:rStyle w:val="Brak"/>
          <w:rFonts w:ascii="Arial" w:hAnsi="Arial"/>
          <w:sz w:val="18"/>
          <w:szCs w:val="18"/>
        </w:rPr>
        <w:t xml:space="preserve">; słownie: </w:t>
      </w:r>
      <w:r w:rsidR="00CB77D0">
        <w:rPr>
          <w:rStyle w:val="Brak"/>
          <w:rFonts w:ascii="Arial" w:hAnsi="Arial"/>
          <w:sz w:val="18"/>
          <w:szCs w:val="18"/>
        </w:rPr>
        <w:t>…………………………………</w:t>
      </w:r>
      <w:r>
        <w:rPr>
          <w:rStyle w:val="Brak"/>
          <w:rFonts w:ascii="Arial" w:hAnsi="Arial"/>
          <w:sz w:val="18"/>
          <w:szCs w:val="18"/>
        </w:rPr>
        <w:t xml:space="preserve"> PLN), wartość netto: </w:t>
      </w:r>
      <w:r w:rsidR="00CB77D0">
        <w:rPr>
          <w:rStyle w:val="Brak"/>
          <w:rFonts w:ascii="Arial" w:hAnsi="Arial"/>
          <w:b/>
          <w:bCs/>
          <w:sz w:val="18"/>
          <w:szCs w:val="18"/>
        </w:rPr>
        <w:t>………………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PLN</w:t>
      </w:r>
      <w:r w:rsidR="009E79A7">
        <w:rPr>
          <w:rStyle w:val="Brak"/>
          <w:rFonts w:ascii="Arial" w:hAnsi="Arial"/>
          <w:b/>
          <w:bCs/>
          <w:sz w:val="18"/>
          <w:szCs w:val="18"/>
        </w:rPr>
        <w:t xml:space="preserve"> </w:t>
      </w:r>
      <w:r>
        <w:rPr>
          <w:rStyle w:val="Brak"/>
          <w:rFonts w:ascii="Arial" w:hAnsi="Arial"/>
          <w:sz w:val="18"/>
          <w:szCs w:val="18"/>
        </w:rPr>
        <w:t xml:space="preserve">(słownie: </w:t>
      </w:r>
      <w:r w:rsidR="00CB77D0">
        <w:rPr>
          <w:rStyle w:val="Brak"/>
          <w:rFonts w:ascii="Arial" w:hAnsi="Arial"/>
          <w:sz w:val="18"/>
          <w:szCs w:val="18"/>
        </w:rPr>
        <w:t>…………………………………………………………………………………………..</w:t>
      </w:r>
      <w:r>
        <w:rPr>
          <w:rStyle w:val="Brak"/>
          <w:rFonts w:ascii="Arial" w:hAnsi="Arial"/>
          <w:sz w:val="18"/>
          <w:szCs w:val="18"/>
        </w:rPr>
        <w:t xml:space="preserve"> PLN).</w:t>
      </w:r>
    </w:p>
    <w:p w14:paraId="0812A6A4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Cena zawiera wszelkie koszty, jakie ponosi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Wykonawca </w:t>
      </w:r>
      <w:r>
        <w:rPr>
          <w:rStyle w:val="Brak"/>
          <w:rFonts w:ascii="Arial" w:hAnsi="Arial"/>
          <w:sz w:val="18"/>
          <w:szCs w:val="18"/>
        </w:rPr>
        <w:t>w celu należytego spełnienia wszystkich obowiązków wynikających z niniejszej umowy, jak również w niej nie ujęte, a bez których nie można wykonać zamówienia, wszelkie ewentualne podatki, opłaty i  inne należności płatne przez Wykonawcę.</w:t>
      </w:r>
    </w:p>
    <w:p w14:paraId="4E8F9940" w14:textId="5043BC06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Zapłata należności nastąpi przelewem na rachunek bankowy wskazany na fakturze, w terminie 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do </w:t>
      </w:r>
      <w:r w:rsidR="009E79A7">
        <w:rPr>
          <w:rStyle w:val="Brak"/>
          <w:rFonts w:ascii="Arial" w:hAnsi="Arial"/>
          <w:b/>
          <w:bCs/>
          <w:sz w:val="18"/>
          <w:szCs w:val="18"/>
        </w:rPr>
        <w:t>14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dni od daty</w:t>
      </w:r>
      <w:r>
        <w:rPr>
          <w:rStyle w:val="Brak"/>
          <w:rFonts w:ascii="Arial" w:hAnsi="Arial"/>
          <w:sz w:val="18"/>
          <w:szCs w:val="18"/>
        </w:rPr>
        <w:t xml:space="preserve"> przyjęcia przez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Zamawiającego </w:t>
      </w:r>
      <w:r>
        <w:rPr>
          <w:rStyle w:val="Brak"/>
          <w:rFonts w:ascii="Arial" w:hAnsi="Arial"/>
          <w:sz w:val="18"/>
          <w:szCs w:val="18"/>
        </w:rPr>
        <w:t xml:space="preserve">prawidłowo sporządzonej faktury. </w:t>
      </w:r>
    </w:p>
    <w:p w14:paraId="75F70483" w14:textId="77777777" w:rsidR="00D7673C" w:rsidRDefault="008E16D8">
      <w:pPr>
        <w:numPr>
          <w:ilvl w:val="0"/>
          <w:numId w:val="12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Podstawą do wystawienia faktury jest podpisany przez Zamawiającego protokół odbioru bez uwag, o którym mowa w § 1 ust. 3. </w:t>
      </w:r>
    </w:p>
    <w:p w14:paraId="207514BF" w14:textId="5E44EDBE" w:rsidR="00D7673C" w:rsidRDefault="008E16D8">
      <w:pPr>
        <w:numPr>
          <w:ilvl w:val="0"/>
          <w:numId w:val="12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Protokół odbioru należy dostarczyć na adres: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 </w:t>
      </w:r>
      <w:r>
        <w:rPr>
          <w:rStyle w:val="Brak"/>
          <w:rFonts w:ascii="Arial" w:hAnsi="Arial"/>
          <w:sz w:val="18"/>
          <w:szCs w:val="18"/>
        </w:rPr>
        <w:t>Uniwersytet Śląski w Katowicach, Dział Zarządzania Dostawami, ul. Bankowa 1</w:t>
      </w:r>
      <w:r w:rsidR="00C97A6A">
        <w:rPr>
          <w:rStyle w:val="Brak"/>
          <w:rFonts w:ascii="Arial" w:hAnsi="Arial"/>
          <w:sz w:val="18"/>
          <w:szCs w:val="18"/>
        </w:rPr>
        <w:t>4</w:t>
      </w:r>
      <w:r>
        <w:rPr>
          <w:rStyle w:val="Brak"/>
          <w:rFonts w:ascii="Arial" w:hAnsi="Arial"/>
          <w:sz w:val="18"/>
          <w:szCs w:val="18"/>
        </w:rPr>
        <w:t>, 40-007 Katowice</w:t>
      </w:r>
      <w:r w:rsidR="008908E8">
        <w:rPr>
          <w:rStyle w:val="Brak"/>
          <w:rFonts w:ascii="Arial" w:hAnsi="Arial"/>
          <w:sz w:val="18"/>
          <w:szCs w:val="18"/>
        </w:rPr>
        <w:t xml:space="preserve">. </w:t>
      </w:r>
      <w:r w:rsidR="009F0566">
        <w:rPr>
          <w:rStyle w:val="Brak"/>
          <w:rFonts w:ascii="Arial" w:hAnsi="Arial"/>
          <w:sz w:val="18"/>
          <w:szCs w:val="18"/>
        </w:rPr>
        <w:t>Fakturę</w:t>
      </w:r>
      <w:r w:rsidR="008908E8">
        <w:rPr>
          <w:rStyle w:val="Brak"/>
          <w:rFonts w:ascii="Arial" w:hAnsi="Arial"/>
          <w:sz w:val="18"/>
          <w:szCs w:val="18"/>
        </w:rPr>
        <w:t xml:space="preserve"> należy dostarczyć na adres:</w:t>
      </w:r>
      <w:r w:rsidR="008908E8">
        <w:rPr>
          <w:rStyle w:val="Brak"/>
          <w:rFonts w:ascii="Arial" w:hAnsi="Arial"/>
          <w:i/>
          <w:iCs/>
          <w:sz w:val="18"/>
          <w:szCs w:val="18"/>
        </w:rPr>
        <w:t xml:space="preserve"> </w:t>
      </w:r>
      <w:r w:rsidR="008908E8">
        <w:rPr>
          <w:rStyle w:val="Brak"/>
          <w:rFonts w:ascii="Arial" w:hAnsi="Arial"/>
          <w:sz w:val="18"/>
          <w:szCs w:val="18"/>
        </w:rPr>
        <w:t xml:space="preserve">Uniwersytet Śląski w Katowicach, Dział Zarządzania Dostawami, ul. Bankowa 14, 40-007 Katowice </w:t>
      </w:r>
      <w:r>
        <w:rPr>
          <w:rStyle w:val="Brak"/>
          <w:rFonts w:ascii="Arial" w:hAnsi="Arial"/>
          <w:sz w:val="18"/>
          <w:szCs w:val="18"/>
        </w:rPr>
        <w:t xml:space="preserve"> lub na adres e-mail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: </w:t>
      </w:r>
      <w:hyperlink r:id="rId8" w:history="1">
        <w:r>
          <w:rPr>
            <w:rStyle w:val="Hyperlink1"/>
            <w:sz w:val="18"/>
            <w:szCs w:val="18"/>
          </w:rPr>
          <w:t>maria.rys@us.edu.pl</w:t>
        </w:r>
      </w:hyperlink>
      <w:r>
        <w:rPr>
          <w:rStyle w:val="Brak"/>
          <w:rFonts w:ascii="Arial" w:hAnsi="Arial"/>
          <w:b/>
          <w:bCs/>
          <w:sz w:val="18"/>
          <w:szCs w:val="18"/>
        </w:rPr>
        <w:t xml:space="preserve"> lub magdalena.pak@us.edu.pl</w:t>
      </w:r>
    </w:p>
    <w:p w14:paraId="46A9A04E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Za datę dokonania płatności rozumie się datę obciążenia rachunku bankowego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Zamawiającego </w:t>
      </w:r>
      <w:r>
        <w:rPr>
          <w:rStyle w:val="Brak"/>
          <w:rFonts w:ascii="Arial" w:hAnsi="Arial"/>
          <w:sz w:val="18"/>
          <w:szCs w:val="18"/>
        </w:rPr>
        <w:t>kwotą przelewu.</w:t>
      </w:r>
    </w:p>
    <w:p w14:paraId="74779DA9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Wykonawca oświadcza, że jest czynnym podatnikiem podatku od towarów i usług.</w:t>
      </w:r>
    </w:p>
    <w:p w14:paraId="2BE8479E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Wykonawca oświadcza, iż wskazany przez niego w ust. 3 rachunek bankowy,  na który ma być dokonywana płatność jest rachunkiem rozliczeniowym, o którym mowa w art. 49 ust. 1 pkt 1 ustawy z dnia 29 sierpnia 1997 r. – Prawo bankowe i został zgłoszony do właściwego urzędu skarbowego.</w:t>
      </w:r>
    </w:p>
    <w:p w14:paraId="09104F8B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lastRenderedPageBreak/>
        <w:t xml:space="preserve">Wykonawca zobowiązuje się powiadomić w ciągu 24 godzin Zamawiającego o wykreśleniu jego rachunku bankowego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 xml:space="preserve">z wykazu, o którym mowa w przepisie art. 96b ust. 1 ustawy z dnia 11 marca 2004 r. o podatku od towarów i usług, prowadzonym przez Szefa Krajowej Administracji Skarbowej  lub o utracie statusu czynnego podatnika VAT. Naruszenie powyższego obowiązku skutkuje powstaniem roszczenia odszkodowawczego do wysokości poniesionej szkody. </w:t>
      </w:r>
    </w:p>
    <w:p w14:paraId="51C8447D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Jeżeli rachunek bankowy nie został uwidoczniony w wykazie, o którym mowa w ust. 7, Zamawiający zastrzega sobie możliwość wstrzymania płatności z tytułu wykonanego zamówienia do momentu ustalenia okoliczności sprawy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 xml:space="preserve">i wskazania rachunku bankowego, który będzie umożliwiał uznanie danej płatności za koszt uzyskania przychodu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>w rozumieniu przepisów podatkowych. Wstrzymanie płatności nie spowoduje żadnych ujemnych następstw dla Zamawiającego, w tym w szczególności nie będzie źródłem roszczenia o zapłatę odsetek za opóźnienie w płatności  lub kar umownych na rzecz Wykonawcy.</w:t>
      </w:r>
    </w:p>
    <w:p w14:paraId="0AF843B5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Zamawiający przy dokonywaniu płatności ma prawo zastosować mechanizm podzielonej płatności, o którym mowa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>w ustawie z dnia 11 marca 2004 r. o podatku od towarów i usług</w:t>
      </w:r>
      <w:r>
        <w:rPr>
          <w:rStyle w:val="Brak"/>
          <w:rFonts w:ascii="Arial" w:eastAsia="Arial" w:hAnsi="Arial" w:cs="Arial"/>
          <w:sz w:val="18"/>
          <w:szCs w:val="18"/>
          <w:vertAlign w:val="superscript"/>
        </w:rPr>
        <w:footnoteReference w:id="3"/>
      </w:r>
      <w:r>
        <w:rPr>
          <w:rStyle w:val="Brak"/>
          <w:rFonts w:ascii="Arial" w:hAnsi="Arial"/>
          <w:sz w:val="18"/>
          <w:szCs w:val="18"/>
        </w:rPr>
        <w:t xml:space="preserve">. </w:t>
      </w:r>
    </w:p>
    <w:p w14:paraId="714A377D" w14:textId="7777777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Wykonawca ma prawo żądać od Zamawiającego ustawowych odsetek w razie opóźnienia w płatności,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>z zastrzeżeniem ust. 8.</w:t>
      </w:r>
    </w:p>
    <w:p w14:paraId="473FB437" w14:textId="1A726FE7" w:rsidR="00D7673C" w:rsidRDefault="008E16D8">
      <w:pPr>
        <w:numPr>
          <w:ilvl w:val="0"/>
          <w:numId w:val="11"/>
        </w:numPr>
        <w:spacing w:after="0" w:line="360" w:lineRule="auto"/>
        <w:jc w:val="both"/>
        <w:rPr>
          <w:rStyle w:val="Brak"/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Zamawiający zastrzega sobie możliwość potrącenia z wynagrodzenia </w:t>
      </w:r>
      <w:r>
        <w:rPr>
          <w:rStyle w:val="Brak"/>
          <w:rFonts w:ascii="Arial" w:hAnsi="Arial"/>
          <w:i/>
          <w:iCs/>
          <w:sz w:val="18"/>
          <w:szCs w:val="18"/>
        </w:rPr>
        <w:t>Wykonawcy</w:t>
      </w:r>
      <w:r>
        <w:rPr>
          <w:rStyle w:val="Brak"/>
          <w:rFonts w:ascii="Arial" w:hAnsi="Arial"/>
          <w:sz w:val="18"/>
          <w:szCs w:val="18"/>
        </w:rPr>
        <w:t xml:space="preserve"> należnych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Zamawiającemu </w:t>
      </w:r>
      <w:r>
        <w:rPr>
          <w:rStyle w:val="Brak"/>
          <w:rFonts w:ascii="Arial" w:hAnsi="Arial"/>
          <w:sz w:val="18"/>
          <w:szCs w:val="18"/>
        </w:rPr>
        <w:t xml:space="preserve">z tytułu niniejszej umowy kar umownych lub odszkodowania. </w:t>
      </w:r>
    </w:p>
    <w:p w14:paraId="333BA3CC" w14:textId="77777777" w:rsidR="002F35AF" w:rsidRDefault="002F35AF" w:rsidP="002F35AF">
      <w:pPr>
        <w:spacing w:after="0" w:line="360" w:lineRule="auto"/>
        <w:ind w:left="402"/>
        <w:jc w:val="both"/>
        <w:rPr>
          <w:rFonts w:ascii="Arial" w:hAnsi="Arial"/>
          <w:sz w:val="18"/>
          <w:szCs w:val="18"/>
        </w:rPr>
      </w:pPr>
    </w:p>
    <w:p w14:paraId="71F17AEB" w14:textId="77777777" w:rsidR="00D7673C" w:rsidRDefault="008E16D8">
      <w:pPr>
        <w:tabs>
          <w:tab w:val="left" w:pos="3686"/>
        </w:tabs>
        <w:spacing w:before="40" w:after="40" w:line="360" w:lineRule="auto"/>
        <w:jc w:val="center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§ 4 ODPOWIEDZIALNOŚĆ</w:t>
      </w:r>
    </w:p>
    <w:p w14:paraId="58057A83" w14:textId="77777777" w:rsidR="00D7673C" w:rsidRDefault="008E16D8">
      <w:pPr>
        <w:numPr>
          <w:ilvl w:val="0"/>
          <w:numId w:val="14"/>
        </w:numPr>
        <w:suppressAutoHyphens w:val="0"/>
        <w:spacing w:after="0" w:line="360" w:lineRule="auto"/>
        <w:jc w:val="both"/>
        <w:rPr>
          <w:rFonts w:ascii="Arial" w:eastAsia="Arial" w:hAnsi="Arial" w:cs="Arial"/>
          <w:sz w:val="18"/>
          <w:szCs w:val="18"/>
        </w:rPr>
      </w:pPr>
      <w:bookmarkStart w:id="1" w:name="_Hlk150954709"/>
      <w:r>
        <w:rPr>
          <w:rStyle w:val="Brak"/>
          <w:rFonts w:ascii="Arial" w:hAnsi="Arial"/>
          <w:sz w:val="18"/>
          <w:szCs w:val="18"/>
        </w:rPr>
        <w:t xml:space="preserve">Z tytułu niewykonania lub nienależytego wykonania obowiązków wynikających z niniejszej umowy </w:t>
      </w:r>
      <w:r>
        <w:rPr>
          <w:rStyle w:val="Brak"/>
          <w:rFonts w:ascii="Arial" w:hAnsi="Arial"/>
          <w:i/>
          <w:iCs/>
          <w:sz w:val="18"/>
          <w:szCs w:val="18"/>
        </w:rPr>
        <w:t>Wykonawca</w:t>
      </w:r>
      <w:r>
        <w:rPr>
          <w:rStyle w:val="Brak"/>
          <w:rFonts w:ascii="Arial" w:hAnsi="Arial"/>
          <w:sz w:val="18"/>
          <w:szCs w:val="18"/>
        </w:rPr>
        <w:t xml:space="preserve"> zobowiązany jest zapłacić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Zamawiającemu </w:t>
      </w:r>
      <w:r>
        <w:rPr>
          <w:rStyle w:val="Brak"/>
          <w:rFonts w:ascii="Arial" w:hAnsi="Arial"/>
          <w:sz w:val="18"/>
          <w:szCs w:val="18"/>
        </w:rPr>
        <w:t>kary umowne, bez względu na to czy szkoda faktycznie zaistniała.</w:t>
      </w:r>
    </w:p>
    <w:bookmarkEnd w:id="1"/>
    <w:p w14:paraId="6539D837" w14:textId="77777777" w:rsidR="00D7673C" w:rsidRDefault="008E16D8">
      <w:pPr>
        <w:numPr>
          <w:ilvl w:val="0"/>
          <w:numId w:val="14"/>
        </w:numPr>
        <w:suppressAutoHyphens w:val="0"/>
        <w:spacing w:after="0" w:line="36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i/>
          <w:iCs/>
          <w:sz w:val="18"/>
          <w:szCs w:val="18"/>
        </w:rPr>
        <w:t xml:space="preserve">Wykonawca </w:t>
      </w:r>
      <w:r>
        <w:rPr>
          <w:rStyle w:val="Brak"/>
          <w:rFonts w:ascii="Arial" w:hAnsi="Arial"/>
          <w:sz w:val="18"/>
          <w:szCs w:val="18"/>
        </w:rPr>
        <w:t xml:space="preserve">zapłaci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Zamawiającemu </w:t>
      </w:r>
      <w:r>
        <w:rPr>
          <w:rStyle w:val="Brak"/>
          <w:rFonts w:ascii="Arial" w:hAnsi="Arial"/>
          <w:sz w:val="18"/>
          <w:szCs w:val="18"/>
        </w:rPr>
        <w:t>kary umowne:</w:t>
      </w:r>
    </w:p>
    <w:p w14:paraId="7728B402" w14:textId="6C718036" w:rsidR="00D7673C" w:rsidRDefault="008E16D8">
      <w:pPr>
        <w:numPr>
          <w:ilvl w:val="1"/>
          <w:numId w:val="16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 wysokości 0,2% wynagrodzenia brutto o którym mowa w § 3 ust. 1 za każdy rozpoczęty dzień zwłoki  </w:t>
      </w:r>
      <w:r>
        <w:rPr>
          <w:rStyle w:val="Brak"/>
          <w:rFonts w:ascii="Arial" w:hAnsi="Arial"/>
          <w:color w:val="FF0000"/>
          <w:sz w:val="18"/>
          <w:szCs w:val="18"/>
          <w:u w:color="FF0000"/>
        </w:rPr>
        <w:t xml:space="preserve"> </w:t>
      </w:r>
      <w:r>
        <w:rPr>
          <w:rStyle w:val="Brak"/>
          <w:rFonts w:ascii="Arial" w:hAnsi="Arial"/>
          <w:sz w:val="18"/>
          <w:szCs w:val="18"/>
        </w:rPr>
        <w:t xml:space="preserve">w </w:t>
      </w:r>
      <w:r w:rsidR="008908E8">
        <w:rPr>
          <w:rStyle w:val="Brak"/>
          <w:rFonts w:ascii="Arial" w:hAnsi="Arial"/>
          <w:sz w:val="18"/>
          <w:szCs w:val="18"/>
        </w:rPr>
        <w:t xml:space="preserve"> wydaniu przedmiotu umowy</w:t>
      </w:r>
      <w:r>
        <w:rPr>
          <w:rStyle w:val="Brak"/>
          <w:rFonts w:ascii="Arial" w:hAnsi="Arial"/>
          <w:sz w:val="18"/>
          <w:szCs w:val="18"/>
        </w:rPr>
        <w:t xml:space="preserve">, o której mowa &amp;1 ust. </w:t>
      </w:r>
      <w:r w:rsidR="008908E8">
        <w:rPr>
          <w:rStyle w:val="Brak"/>
          <w:rFonts w:ascii="Arial" w:hAnsi="Arial"/>
          <w:sz w:val="18"/>
          <w:szCs w:val="18"/>
        </w:rPr>
        <w:t>1</w:t>
      </w:r>
    </w:p>
    <w:p w14:paraId="6F8E9E7E" w14:textId="2E5B6524" w:rsidR="00D7673C" w:rsidRDefault="008E16D8">
      <w:pPr>
        <w:numPr>
          <w:ilvl w:val="1"/>
          <w:numId w:val="16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 wysokości 0,2% wynagrodzenia brutto, o którym mowa w §  3 ust. 1 za każdy rozpoczęty dzień zwłoki w stosunku do terminu dostarczenia dokumentów, o których mowa w § 1 ust. </w:t>
      </w:r>
      <w:r w:rsidR="003C2F73">
        <w:rPr>
          <w:rStyle w:val="Brak"/>
          <w:rFonts w:ascii="Arial" w:hAnsi="Arial"/>
          <w:sz w:val="18"/>
          <w:szCs w:val="18"/>
        </w:rPr>
        <w:t>2</w:t>
      </w:r>
      <w:r>
        <w:rPr>
          <w:rStyle w:val="Brak"/>
          <w:rFonts w:ascii="Arial" w:hAnsi="Arial"/>
          <w:sz w:val="18"/>
          <w:szCs w:val="18"/>
        </w:rPr>
        <w:t xml:space="preserve"> (decyduje termin odbioru wskazany w protokole odbioru, o którym mowa w § 1 ust. </w:t>
      </w:r>
      <w:r w:rsidR="008908E8">
        <w:rPr>
          <w:rStyle w:val="Brak"/>
          <w:rFonts w:ascii="Arial" w:hAnsi="Arial"/>
          <w:sz w:val="18"/>
          <w:szCs w:val="18"/>
        </w:rPr>
        <w:t>3</w:t>
      </w:r>
      <w:r>
        <w:rPr>
          <w:rStyle w:val="Brak"/>
          <w:rFonts w:ascii="Arial" w:hAnsi="Arial"/>
          <w:sz w:val="18"/>
          <w:szCs w:val="18"/>
        </w:rPr>
        <w:t xml:space="preserve">); </w:t>
      </w:r>
    </w:p>
    <w:p w14:paraId="4D634C05" w14:textId="77777777" w:rsidR="00D7673C" w:rsidRDefault="008E16D8">
      <w:pPr>
        <w:numPr>
          <w:ilvl w:val="1"/>
          <w:numId w:val="16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 wysokości 20% wynagrodzenia brutto o którym mowa w § 3 ust. 1 w przypadku wypowiedzenia przez Zamawiającego umowy z przyczyn leżących po stronie Wykonawcy lub producenta lub odstąpienia od umowy przez Zamawiającego z przyczyn zależnych od Wykonawcy.</w:t>
      </w:r>
    </w:p>
    <w:p w14:paraId="75684C95" w14:textId="77777777" w:rsidR="00D7673C" w:rsidRDefault="008E16D8">
      <w:pPr>
        <w:numPr>
          <w:ilvl w:val="0"/>
          <w:numId w:val="17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Jeżeli kara umowna nie pokrywa poniesionej szkody, </w:t>
      </w:r>
      <w:r>
        <w:rPr>
          <w:rStyle w:val="Brak"/>
          <w:rFonts w:ascii="Arial" w:hAnsi="Arial"/>
          <w:i/>
          <w:iCs/>
          <w:sz w:val="18"/>
          <w:szCs w:val="18"/>
        </w:rPr>
        <w:t>Zamawiający</w:t>
      </w:r>
      <w:r>
        <w:rPr>
          <w:rStyle w:val="Brak"/>
          <w:rFonts w:ascii="Arial" w:hAnsi="Arial"/>
          <w:sz w:val="18"/>
          <w:szCs w:val="18"/>
        </w:rPr>
        <w:t xml:space="preserve"> może żądać odszkodowania uzupełniającego na zasadach ogólnych.</w:t>
      </w:r>
    </w:p>
    <w:p w14:paraId="3D4ED821" w14:textId="77777777" w:rsidR="00D7673C" w:rsidRDefault="008E16D8">
      <w:pPr>
        <w:numPr>
          <w:ilvl w:val="0"/>
          <w:numId w:val="14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Kary umowne należne Zamawiającemu z tytułu niniejszej umowy zostaną potrącone z wynagrodzenia Wykonawcy,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 xml:space="preserve">o którym mowa w § 3 ust. 1 niniejszej umowy lub </w:t>
      </w:r>
      <w:r>
        <w:rPr>
          <w:rStyle w:val="Brak"/>
          <w:rFonts w:ascii="Arial" w:hAnsi="Arial"/>
          <w:i/>
          <w:iCs/>
          <w:sz w:val="18"/>
          <w:szCs w:val="18"/>
        </w:rPr>
        <w:t>Wykonawca</w:t>
      </w:r>
      <w:r>
        <w:rPr>
          <w:rStyle w:val="Brak"/>
          <w:rFonts w:ascii="Arial" w:hAnsi="Arial"/>
          <w:sz w:val="18"/>
          <w:szCs w:val="18"/>
        </w:rPr>
        <w:t xml:space="preserve"> zapłaci należność na rachunek bankowy </w:t>
      </w:r>
      <w:r>
        <w:rPr>
          <w:rStyle w:val="Brak"/>
          <w:rFonts w:ascii="Arial" w:hAnsi="Arial"/>
          <w:i/>
          <w:iCs/>
          <w:sz w:val="18"/>
          <w:szCs w:val="18"/>
        </w:rPr>
        <w:t>Zamawiającego</w:t>
      </w:r>
      <w:r>
        <w:rPr>
          <w:rStyle w:val="Brak"/>
          <w:rFonts w:ascii="Arial" w:hAnsi="Arial"/>
          <w:sz w:val="18"/>
          <w:szCs w:val="18"/>
        </w:rPr>
        <w:t xml:space="preserve"> wskazany w nocie obciążeniowej, w terminie 14 dni od daty jej wystawienia.</w:t>
      </w:r>
    </w:p>
    <w:p w14:paraId="14C64853" w14:textId="77777777" w:rsidR="00D7673C" w:rsidRDefault="008E16D8">
      <w:pPr>
        <w:numPr>
          <w:ilvl w:val="0"/>
          <w:numId w:val="14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Łączny limit kar umownych, jakich Zamawiający może żądać od Wykonawcy ze wszystkich tytułów przewidzianych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>w &amp; 4  wynosi 20% wynagrodzenia umownego brutto określonego w § 3 ust. 1.</w:t>
      </w:r>
    </w:p>
    <w:p w14:paraId="15D165EE" w14:textId="77777777" w:rsidR="00D7673C" w:rsidRDefault="00D7673C">
      <w:pPr>
        <w:suppressAutoHyphens w:val="0"/>
        <w:spacing w:after="0" w:line="360" w:lineRule="auto"/>
        <w:ind w:left="360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1D4023C5" w14:textId="77777777" w:rsidR="00D7673C" w:rsidRDefault="008E16D8">
      <w:pPr>
        <w:spacing w:before="40" w:after="40" w:line="360" w:lineRule="auto"/>
        <w:ind w:left="3196" w:firstLine="632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§ 5 POUFNOŚĆ I DANE OSOBOWE</w:t>
      </w:r>
    </w:p>
    <w:p w14:paraId="40A8FAE8" w14:textId="77777777" w:rsidR="00D7673C" w:rsidRDefault="008E16D8">
      <w:pPr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lastRenderedPageBreak/>
        <w:t xml:space="preserve">Strony udostępniają sobie wzajemnie dane osobowe (dane służbowe) Stron/reprezentantów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>i Rady UE 2016/679 z 27 kwietnia 2016 r. w sprawie ochrony osób fizycznych w związku z przetwarzaniem danych osobowych i w sprawie swobodnego przepływu takich danych oraz uchylenia dyrektywy 95/46/WE (ogólne rozporządzenie o ochronie danych) (Dz. Urz. UE L 119, s.1), dalej RODO.</w:t>
      </w:r>
    </w:p>
    <w:p w14:paraId="2DAE74EB" w14:textId="77777777" w:rsidR="00D7673C" w:rsidRDefault="008E16D8">
      <w:pPr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Strony oświadczają, że przekazały osobom, o których mowa w ust. 1 i ust. 2 informacje określone w art. 14 RODO, </w:t>
      </w:r>
    </w:p>
    <w:p w14:paraId="315807CE" w14:textId="77777777" w:rsidR="003B10DD" w:rsidRDefault="003B10DD">
      <w:pPr>
        <w:suppressAutoHyphens w:val="0"/>
        <w:spacing w:after="0" w:line="360" w:lineRule="auto"/>
        <w:ind w:left="284"/>
        <w:jc w:val="both"/>
        <w:rPr>
          <w:rStyle w:val="Brak"/>
          <w:rFonts w:ascii="Arial" w:hAnsi="Arial"/>
          <w:sz w:val="18"/>
          <w:szCs w:val="18"/>
        </w:rPr>
      </w:pPr>
    </w:p>
    <w:p w14:paraId="18C81EA9" w14:textId="514DD102" w:rsidR="00D7673C" w:rsidRDefault="008E16D8">
      <w:pPr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 związku z czym, na podstawie art. 14 ust. 5 lit. a RODO zwalniają się wzajemnie z obowiązków informacyjnych względem tych osób.</w:t>
      </w:r>
    </w:p>
    <w:p w14:paraId="504CF137" w14:textId="77777777" w:rsidR="00D7673C" w:rsidRDefault="008E16D8">
      <w:pPr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Wykonawca zobowiązany jest do ochrony danych osobowych, zgodnie z przepisami ustawy z dnia 10 maja 2018 r.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>o ochronie danych osobowych oraz przepisami RODO.</w:t>
      </w:r>
    </w:p>
    <w:p w14:paraId="32CEB12F" w14:textId="77777777" w:rsidR="00D7673C" w:rsidRDefault="008E16D8">
      <w:pPr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Wykonawca pozostaje w posiadaniu Informacji Poufnych, przekazanych przez Zamawiającego, przez okres trwania umowy oraz zobowiązuje się do nieujawniania, nieprzekazywania, ani do niewykorzystywania we własnej działalności,    w zakresie szerszym niż niezbędny do realizacji umowy, informacji uzyskanych w związku z wykonaniem umowy niezależnie od formy przekazania tych informacji, ich źródła i sposobu przetwarzania oraz bezzwłocznego trwałego ich usunięcia natychmiast po jej wygaśnięciu.</w:t>
      </w:r>
    </w:p>
    <w:p w14:paraId="6FD33FB7" w14:textId="77777777" w:rsidR="00D7673C" w:rsidRDefault="00D7673C">
      <w:pPr>
        <w:suppressAutoHyphens w:val="0"/>
        <w:spacing w:before="40" w:after="40" w:line="360" w:lineRule="auto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16403529" w14:textId="77777777" w:rsidR="00D7673C" w:rsidRDefault="008E16D8">
      <w:pPr>
        <w:spacing w:before="40" w:after="40" w:line="360" w:lineRule="auto"/>
        <w:ind w:left="2127" w:firstLine="709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 xml:space="preserve">            § 6. OSOBY ODPOWIEDZIALNE</w:t>
      </w:r>
    </w:p>
    <w:p w14:paraId="38442C1A" w14:textId="47B903D7" w:rsidR="00D7673C" w:rsidRDefault="008E16D8">
      <w:pPr>
        <w:numPr>
          <w:ilvl w:val="0"/>
          <w:numId w:val="21"/>
        </w:numPr>
        <w:suppressAutoHyphens w:val="0"/>
        <w:spacing w:after="0" w:line="360" w:lineRule="auto"/>
        <w:jc w:val="both"/>
        <w:rPr>
          <w:rFonts w:ascii="Arial" w:hAnsi="Arial"/>
          <w:b/>
          <w:bCs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Zamawiający upoważnia do kontaktów z Wykonawcą: </w:t>
      </w:r>
      <w:r>
        <w:rPr>
          <w:rStyle w:val="Brak"/>
          <w:rFonts w:ascii="Arial" w:hAnsi="Arial"/>
          <w:b/>
          <w:bCs/>
          <w:sz w:val="18"/>
          <w:szCs w:val="18"/>
        </w:rPr>
        <w:t>Maria Ryś</w:t>
      </w:r>
      <w:r w:rsidR="009E79A7">
        <w:rPr>
          <w:rStyle w:val="Brak"/>
          <w:rFonts w:ascii="Arial" w:hAnsi="Arial"/>
          <w:b/>
          <w:bCs/>
          <w:sz w:val="18"/>
          <w:szCs w:val="18"/>
        </w:rPr>
        <w:t>,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tel. 32 3591363</w:t>
      </w:r>
      <w:r w:rsidR="009E79A7">
        <w:rPr>
          <w:rStyle w:val="Brak"/>
          <w:rFonts w:ascii="Arial" w:hAnsi="Arial"/>
          <w:b/>
          <w:bCs/>
          <w:sz w:val="18"/>
          <w:szCs w:val="18"/>
        </w:rPr>
        <w:t>,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e-mail: </w:t>
      </w:r>
      <w:hyperlink r:id="rId9" w:history="1">
        <w:r>
          <w:rPr>
            <w:rStyle w:val="Hyperlink2"/>
            <w:rFonts w:ascii="Arial" w:hAnsi="Arial"/>
            <w:b/>
            <w:bCs/>
            <w:sz w:val="18"/>
            <w:szCs w:val="18"/>
          </w:rPr>
          <w:t>maria.rys@us.edu.pl</w:t>
        </w:r>
      </w:hyperlink>
    </w:p>
    <w:p w14:paraId="43AC0421" w14:textId="3CA4FE03" w:rsidR="00D7673C" w:rsidRPr="00325629" w:rsidRDefault="008E16D8" w:rsidP="00325629">
      <w:pPr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 xml:space="preserve"> lub Magdalena Paks</w:t>
      </w:r>
      <w:r w:rsidR="009E79A7">
        <w:rPr>
          <w:rStyle w:val="Brak"/>
          <w:rFonts w:ascii="Arial" w:hAnsi="Arial"/>
          <w:b/>
          <w:bCs/>
          <w:sz w:val="18"/>
          <w:szCs w:val="18"/>
        </w:rPr>
        <w:t>,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tel. 32 3591942</w:t>
      </w:r>
      <w:r w:rsidR="009E79A7">
        <w:rPr>
          <w:rStyle w:val="Brak"/>
          <w:rFonts w:ascii="Arial" w:hAnsi="Arial"/>
          <w:b/>
          <w:bCs/>
          <w:sz w:val="18"/>
          <w:szCs w:val="18"/>
        </w:rPr>
        <w:t>,</w:t>
      </w:r>
      <w:r>
        <w:rPr>
          <w:rStyle w:val="Brak"/>
          <w:rFonts w:ascii="Arial" w:hAnsi="Arial"/>
          <w:b/>
          <w:bCs/>
          <w:sz w:val="18"/>
          <w:szCs w:val="18"/>
        </w:rPr>
        <w:t xml:space="preserve"> </w:t>
      </w:r>
      <w:r w:rsidR="009E79A7">
        <w:rPr>
          <w:rStyle w:val="Brak"/>
          <w:rFonts w:ascii="Arial" w:hAnsi="Arial"/>
          <w:b/>
          <w:bCs/>
          <w:sz w:val="18"/>
          <w:szCs w:val="18"/>
        </w:rPr>
        <w:t xml:space="preserve">e-mail: </w:t>
      </w:r>
      <w:hyperlink r:id="rId10" w:history="1">
        <w:r>
          <w:rPr>
            <w:rStyle w:val="Hyperlink3"/>
          </w:rPr>
          <w:t>magdalena.paks@us.edu.pl</w:t>
        </w:r>
      </w:hyperlink>
      <w:r w:rsidR="00325629">
        <w:rPr>
          <w:rStyle w:val="Brak"/>
          <w:rFonts w:ascii="Arial" w:eastAsia="Arial" w:hAnsi="Arial" w:cs="Arial"/>
          <w:b/>
          <w:bCs/>
          <w:sz w:val="18"/>
          <w:szCs w:val="18"/>
        </w:rPr>
        <w:t xml:space="preserve">. </w:t>
      </w:r>
      <w:r>
        <w:rPr>
          <w:rStyle w:val="Brak"/>
          <w:rFonts w:ascii="Arial" w:hAnsi="Arial"/>
          <w:sz w:val="18"/>
          <w:szCs w:val="18"/>
        </w:rPr>
        <w:t xml:space="preserve">Osobami upoważnionymi do podpisania protokołu odbioru są: </w:t>
      </w:r>
      <w:r>
        <w:rPr>
          <w:rStyle w:val="Brak"/>
          <w:rFonts w:ascii="Arial" w:hAnsi="Arial"/>
          <w:b/>
          <w:bCs/>
          <w:sz w:val="18"/>
          <w:szCs w:val="18"/>
        </w:rPr>
        <w:t>Maria Ryś  lub Magdalena Paks</w:t>
      </w:r>
      <w:r w:rsidR="00325629">
        <w:rPr>
          <w:rStyle w:val="Brak"/>
          <w:rFonts w:ascii="Arial" w:hAnsi="Arial"/>
          <w:b/>
          <w:bCs/>
          <w:sz w:val="18"/>
          <w:szCs w:val="18"/>
        </w:rPr>
        <w:t>.</w:t>
      </w:r>
    </w:p>
    <w:p w14:paraId="3087E0CA" w14:textId="5D76F5CD" w:rsidR="00923021" w:rsidRPr="00325629" w:rsidRDefault="00923021" w:rsidP="00923021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461B1">
        <w:rPr>
          <w:rFonts w:ascii="Arial" w:hAnsi="Arial" w:cs="Arial"/>
          <w:sz w:val="18"/>
          <w:szCs w:val="18"/>
        </w:rPr>
        <w:t>Wykonawca upoważnia do kontaktów z Zamawiającym</w:t>
      </w:r>
      <w:r w:rsidR="00CB77D0">
        <w:rPr>
          <w:rFonts w:ascii="Arial" w:hAnsi="Arial" w:cs="Arial"/>
          <w:sz w:val="18"/>
          <w:szCs w:val="18"/>
        </w:rPr>
        <w:t>……………………………….</w:t>
      </w:r>
      <w:r w:rsidRPr="00A461B1">
        <w:rPr>
          <w:rFonts w:ascii="Arial" w:hAnsi="Arial" w:cs="Arial"/>
          <w:b/>
          <w:sz w:val="18"/>
          <w:szCs w:val="18"/>
        </w:rPr>
        <w:t xml:space="preserve">, </w:t>
      </w:r>
      <w:r w:rsidRPr="00A461B1">
        <w:rPr>
          <w:rFonts w:ascii="Arial" w:hAnsi="Arial" w:cs="Arial"/>
          <w:sz w:val="18"/>
          <w:szCs w:val="18"/>
        </w:rPr>
        <w:t>tel./faks:</w:t>
      </w:r>
      <w:r>
        <w:rPr>
          <w:rFonts w:ascii="Arial" w:hAnsi="Arial" w:cs="Arial"/>
          <w:sz w:val="18"/>
          <w:szCs w:val="18"/>
        </w:rPr>
        <w:t xml:space="preserve"> </w:t>
      </w:r>
      <w:r w:rsidR="00CB77D0">
        <w:rPr>
          <w:rFonts w:ascii="Arial" w:hAnsi="Arial" w:cs="Arial"/>
          <w:b/>
          <w:sz w:val="18"/>
          <w:szCs w:val="18"/>
        </w:rPr>
        <w:t>……………..</w:t>
      </w:r>
      <w:r w:rsidRPr="00A461B1">
        <w:rPr>
          <w:rFonts w:ascii="Arial" w:hAnsi="Arial" w:cs="Arial"/>
          <w:sz w:val="18"/>
          <w:szCs w:val="18"/>
        </w:rPr>
        <w:t xml:space="preserve"> e-mail:</w:t>
      </w:r>
      <w:r w:rsidR="00325629">
        <w:rPr>
          <w:rFonts w:ascii="Arial" w:hAnsi="Arial" w:cs="Arial"/>
          <w:sz w:val="18"/>
          <w:szCs w:val="18"/>
        </w:rPr>
        <w:t xml:space="preserve">     </w:t>
      </w:r>
      <w:r w:rsidR="00CB77D0">
        <w:rPr>
          <w:rFonts w:ascii="Arial" w:hAnsi="Arial" w:cs="Arial"/>
          <w:b/>
          <w:sz w:val="18"/>
          <w:szCs w:val="18"/>
        </w:rPr>
        <w:t>………………………</w:t>
      </w:r>
    </w:p>
    <w:p w14:paraId="39274526" w14:textId="77777777" w:rsidR="00D7673C" w:rsidRDefault="008E16D8">
      <w:pPr>
        <w:numPr>
          <w:ilvl w:val="0"/>
          <w:numId w:val="21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Ewentualna zmiana osoby, o której mowa w ust. 1 lub 2 wymaga pisemnej notyfikacji Strony dokonującej zmiany.</w:t>
      </w:r>
    </w:p>
    <w:p w14:paraId="32949082" w14:textId="77777777" w:rsidR="00D7673C" w:rsidRDefault="008E16D8">
      <w:pPr>
        <w:numPr>
          <w:ilvl w:val="0"/>
          <w:numId w:val="21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Strony wskazują następujący adres do doręczeń:</w:t>
      </w:r>
    </w:p>
    <w:p w14:paraId="08788C91" w14:textId="77777777" w:rsidR="00D7673C" w:rsidRDefault="008E16D8">
      <w:pPr>
        <w:numPr>
          <w:ilvl w:val="0"/>
          <w:numId w:val="23"/>
        </w:numPr>
        <w:suppressAutoHyphens w:val="0"/>
        <w:spacing w:after="0" w:line="360" w:lineRule="auto"/>
        <w:jc w:val="both"/>
        <w:rPr>
          <w:rFonts w:ascii="Arial" w:hAnsi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Zamawiający: Uniwersytet Śląski w Katowicach, Dział Zarządzania Dostawami, ul. Bankowa 14, 40-007 Katowice</w:t>
      </w:r>
    </w:p>
    <w:p w14:paraId="13B55924" w14:textId="5D420ED1" w:rsidR="00D7673C" w:rsidRPr="00923021" w:rsidRDefault="008E16D8" w:rsidP="00923021">
      <w:pPr>
        <w:numPr>
          <w:ilvl w:val="0"/>
          <w:numId w:val="23"/>
        </w:numPr>
        <w:suppressAutoHyphens w:val="0"/>
        <w:spacing w:after="0" w:line="360" w:lineRule="auto"/>
        <w:jc w:val="both"/>
        <w:rPr>
          <w:rFonts w:ascii="Arial" w:hAnsi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Wykonawca:</w:t>
      </w:r>
      <w:r>
        <w:rPr>
          <w:rStyle w:val="Brak"/>
        </w:rPr>
        <w:t xml:space="preserve"> </w:t>
      </w:r>
      <w:r w:rsidR="00CB77D0">
        <w:rPr>
          <w:rStyle w:val="Brak"/>
          <w:rFonts w:ascii="Arial" w:hAnsi="Arial"/>
          <w:b/>
          <w:bCs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2F2971FA" w14:textId="77777777" w:rsidR="00D7673C" w:rsidRDefault="008E16D8">
      <w:pPr>
        <w:numPr>
          <w:ilvl w:val="0"/>
          <w:numId w:val="24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 przypadku zmiany adresu do doręczeń przez którąkolwiek ze Stron, powiadomi ona o tym fakcie drugą Stronę na piśmie najpóźniej w dniu następującym po tej zmianie. W przypadku braku takiego powiadomienia doręczenie dokonane na ostatnio wskazany adres będzie uważane za skuteczne.</w:t>
      </w:r>
    </w:p>
    <w:p w14:paraId="64064AA0" w14:textId="77777777" w:rsidR="00D7673C" w:rsidRDefault="00D7673C">
      <w:pPr>
        <w:suppressAutoHyphens w:val="0"/>
        <w:spacing w:before="40" w:after="40" w:line="360" w:lineRule="auto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6069CEEA" w14:textId="77777777" w:rsidR="00D7673C" w:rsidRDefault="008E16D8">
      <w:pPr>
        <w:spacing w:before="40" w:after="40" w:line="360" w:lineRule="auto"/>
        <w:ind w:left="2836" w:firstLine="709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 xml:space="preserve">§ 7 ODSTĄPIENIE </w:t>
      </w:r>
    </w:p>
    <w:p w14:paraId="5633CB56" w14:textId="77777777" w:rsidR="00D7673C" w:rsidRDefault="008E16D8">
      <w:pPr>
        <w:numPr>
          <w:ilvl w:val="0"/>
          <w:numId w:val="26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Poza przypadkami przewidzianymi w innych przepisach prawa oraz postanowieniach niniejszej umowy,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 Zamawiający </w:t>
      </w:r>
      <w:r>
        <w:rPr>
          <w:rStyle w:val="Brak"/>
          <w:rFonts w:ascii="Arial" w:hAnsi="Arial"/>
          <w:sz w:val="18"/>
          <w:szCs w:val="18"/>
        </w:rPr>
        <w:t xml:space="preserve">ma prawo wedle własnego uznania, zachowując prawa i roszczenia przeciwko </w:t>
      </w:r>
      <w:r>
        <w:rPr>
          <w:rStyle w:val="Brak"/>
          <w:rFonts w:ascii="Arial" w:hAnsi="Arial"/>
          <w:i/>
          <w:iCs/>
          <w:sz w:val="18"/>
          <w:szCs w:val="18"/>
        </w:rPr>
        <w:t xml:space="preserve">Wykonawcy </w:t>
      </w:r>
      <w:r>
        <w:rPr>
          <w:rStyle w:val="Brak"/>
          <w:rFonts w:ascii="Arial" w:hAnsi="Arial"/>
          <w:sz w:val="18"/>
          <w:szCs w:val="18"/>
        </w:rPr>
        <w:t xml:space="preserve">odstąpić od umowy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 xml:space="preserve">w całości lub w części w terminie 30 dni od powzięcia wiadomości o zaistnieniu którejkolwiek z poniższych okoliczności </w:t>
      </w:r>
    </w:p>
    <w:p w14:paraId="1C0C8467" w14:textId="77777777" w:rsidR="00D7673C" w:rsidRDefault="008E16D8">
      <w:pPr>
        <w:numPr>
          <w:ilvl w:val="0"/>
          <w:numId w:val="28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opóźnienia w dostarczeniu poświadczenia uruchomienia serwisu przekraczające trzydzieści (30) dni;</w:t>
      </w:r>
    </w:p>
    <w:p w14:paraId="274014F3" w14:textId="77777777" w:rsidR="00D7673C" w:rsidRDefault="008E16D8">
      <w:pPr>
        <w:numPr>
          <w:ilvl w:val="0"/>
          <w:numId w:val="28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gdy Wykonawca nie wykonuje swych obowiązków. </w:t>
      </w:r>
    </w:p>
    <w:p w14:paraId="60706439" w14:textId="39FBDEDB" w:rsidR="00D7673C" w:rsidRDefault="008E16D8">
      <w:pPr>
        <w:spacing w:after="0" w:line="360" w:lineRule="auto"/>
        <w:ind w:left="360"/>
        <w:jc w:val="both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lastRenderedPageBreak/>
        <w:t xml:space="preserve">Przed odstąpieniem od umowy Zamawiający wezwie Wykonawcę na piśmie do zaniechania naruszeń wyznaczając w tym celu odpowiedni termin. Niezastosowanie się Wykonawcy do wezwania upoważnia Zamawiającego do odstąpienia od umowy; </w:t>
      </w:r>
    </w:p>
    <w:p w14:paraId="52C1D684" w14:textId="77777777" w:rsidR="00D7673C" w:rsidRDefault="008E16D8">
      <w:pPr>
        <w:numPr>
          <w:ilvl w:val="0"/>
          <w:numId w:val="29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</w:t>
      </w:r>
      <w:r>
        <w:rPr>
          <w:rStyle w:val="Brak"/>
          <w:rFonts w:ascii="Arial" w:eastAsia="Arial" w:hAnsi="Arial" w:cs="Arial"/>
          <w:sz w:val="18"/>
          <w:szCs w:val="18"/>
        </w:rPr>
        <w:br/>
      </w:r>
      <w:r>
        <w:rPr>
          <w:rStyle w:val="Brak"/>
          <w:rFonts w:ascii="Arial" w:hAnsi="Arial"/>
          <w:sz w:val="18"/>
          <w:szCs w:val="18"/>
        </w:rPr>
        <w:t>w terminie 30 dni od powzięcia wiadomości o powyższych okolicznościach. Wykonawca ma prawo żądać jedynie wynagrodzenia należnego mu z tytułu wykonania części umowy.</w:t>
      </w:r>
    </w:p>
    <w:p w14:paraId="714F70CC" w14:textId="12078967" w:rsidR="00D7673C" w:rsidRDefault="008E16D8">
      <w:pPr>
        <w:numPr>
          <w:ilvl w:val="0"/>
          <w:numId w:val="26"/>
        </w:numPr>
        <w:spacing w:after="0" w:line="360" w:lineRule="auto"/>
        <w:jc w:val="both"/>
        <w:rPr>
          <w:rStyle w:val="Brak"/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Oświadczenie o odstąpieniu wymaga dla swej skuteczności formy pisemnej pod rygorem </w:t>
      </w:r>
      <w:r w:rsidR="00BB5C8B" w:rsidRPr="00BB5C8B">
        <w:rPr>
          <w:rStyle w:val="Brak"/>
          <w:rFonts w:ascii="Arial" w:hAnsi="Arial"/>
          <w:sz w:val="18"/>
          <w:szCs w:val="18"/>
        </w:rPr>
        <w:t>bezskuteczności</w:t>
      </w:r>
      <w:r>
        <w:rPr>
          <w:rStyle w:val="Brak"/>
          <w:rFonts w:ascii="Arial" w:hAnsi="Arial"/>
          <w:sz w:val="18"/>
          <w:szCs w:val="18"/>
        </w:rPr>
        <w:t>.</w:t>
      </w:r>
    </w:p>
    <w:p w14:paraId="0FA74310" w14:textId="77777777" w:rsidR="00D7673C" w:rsidRDefault="00D7673C">
      <w:pPr>
        <w:spacing w:after="0" w:line="360" w:lineRule="auto"/>
        <w:ind w:left="360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1EC48785" w14:textId="77777777" w:rsidR="00D7673C" w:rsidRDefault="008E16D8">
      <w:pPr>
        <w:suppressAutoHyphens w:val="0"/>
        <w:spacing w:before="40" w:after="40" w:line="360" w:lineRule="auto"/>
        <w:ind w:left="2836" w:firstLine="709"/>
        <w:jc w:val="both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§ 8  SIŁA WYŻSZA</w:t>
      </w:r>
    </w:p>
    <w:p w14:paraId="748FB076" w14:textId="77777777" w:rsidR="00D7673C" w:rsidRDefault="008E16D8">
      <w:pPr>
        <w:numPr>
          <w:ilvl w:val="0"/>
          <w:numId w:val="3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Strony przewidują zmianę terminu realizacji umowy z powodu działania siły wyższej uniemożliwiającej realizację umowy w terminie określonym pierwotnie.</w:t>
      </w:r>
    </w:p>
    <w:p w14:paraId="47719315" w14:textId="77777777" w:rsidR="00D7673C" w:rsidRDefault="008E16D8">
      <w:pPr>
        <w:numPr>
          <w:ilvl w:val="0"/>
          <w:numId w:val="31"/>
        </w:numPr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Zmiana terminu realizacji umowy dopuszczalna jest tylko o czas działania siły wyższej oraz o czas potrzebny do usunięcia skutków tego działania.</w:t>
      </w:r>
    </w:p>
    <w:p w14:paraId="6B245BFA" w14:textId="77777777" w:rsidR="00D7673C" w:rsidRDefault="00D7673C">
      <w:pPr>
        <w:spacing w:before="40" w:after="40" w:line="360" w:lineRule="auto"/>
        <w:jc w:val="center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6CE96D5E" w14:textId="77777777" w:rsidR="00D7673C" w:rsidRDefault="008E16D8">
      <w:pPr>
        <w:spacing w:before="40" w:after="40" w:line="360" w:lineRule="auto"/>
        <w:ind w:left="2836" w:firstLine="709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 xml:space="preserve"> § 9 PODWYKONAWCY</w:t>
      </w:r>
    </w:p>
    <w:p w14:paraId="5215B08C" w14:textId="77777777" w:rsidR="00D7673C" w:rsidRDefault="008E16D8">
      <w:pPr>
        <w:numPr>
          <w:ilvl w:val="6"/>
          <w:numId w:val="16"/>
        </w:numPr>
        <w:spacing w:before="40" w:after="40" w:line="360" w:lineRule="auto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Wykonawca wykona przedmiot umowy samodzielnie (bez udziału podwykonawcy/ów).</w:t>
      </w:r>
    </w:p>
    <w:p w14:paraId="2522DF60" w14:textId="193027A8" w:rsidR="00D7673C" w:rsidRDefault="008E16D8">
      <w:pPr>
        <w:numPr>
          <w:ilvl w:val="6"/>
          <w:numId w:val="16"/>
        </w:numPr>
        <w:spacing w:before="40" w:after="40" w:line="360" w:lineRule="auto"/>
        <w:rPr>
          <w:rStyle w:val="Brak"/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Wykonawca nie może bez wcześniejszego uzyskania pisemnego zezwolenia Zamawiającego, przelewać lub przekazywać w całości albo w części innym osobom jakichkolwiek swych obowiązków lub uprawnień, wynikających z niniejszej umowy.</w:t>
      </w:r>
    </w:p>
    <w:p w14:paraId="676E05E3" w14:textId="77777777" w:rsidR="003B10DD" w:rsidRDefault="003B10DD" w:rsidP="003B10DD">
      <w:pPr>
        <w:spacing w:before="40" w:after="40" w:line="360" w:lineRule="auto"/>
        <w:ind w:left="284"/>
        <w:rPr>
          <w:rFonts w:ascii="Arial" w:hAnsi="Arial"/>
          <w:sz w:val="18"/>
          <w:szCs w:val="18"/>
        </w:rPr>
      </w:pPr>
    </w:p>
    <w:p w14:paraId="45E02AA9" w14:textId="77777777" w:rsidR="00D7673C" w:rsidRDefault="008E16D8">
      <w:pPr>
        <w:spacing w:before="40" w:after="40" w:line="360" w:lineRule="auto"/>
        <w:ind w:left="2836" w:firstLine="709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§ 10 POSTANOWIENIA KOŃCOWE</w:t>
      </w:r>
    </w:p>
    <w:p w14:paraId="43D1657E" w14:textId="08AD84B1" w:rsidR="00D7673C" w:rsidRDefault="008E16D8">
      <w:pPr>
        <w:numPr>
          <w:ilvl w:val="1"/>
          <w:numId w:val="3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Wszelkie zmiany i uzupełnienia niniejszej umowy wymagają formy pisemnej pod rygorem </w:t>
      </w:r>
      <w:r w:rsidR="00BB5C8B" w:rsidRPr="00BB5C8B">
        <w:rPr>
          <w:rStyle w:val="Brak"/>
          <w:rFonts w:ascii="Arial" w:hAnsi="Arial"/>
          <w:sz w:val="18"/>
          <w:szCs w:val="18"/>
        </w:rPr>
        <w:t>bezskuteczności</w:t>
      </w:r>
      <w:r>
        <w:rPr>
          <w:rStyle w:val="Brak"/>
          <w:rFonts w:ascii="Arial" w:hAnsi="Arial"/>
          <w:sz w:val="18"/>
          <w:szCs w:val="18"/>
        </w:rPr>
        <w:t>.</w:t>
      </w:r>
    </w:p>
    <w:p w14:paraId="532F7348" w14:textId="0BD25D02" w:rsidR="00D7673C" w:rsidRDefault="008E16D8">
      <w:pPr>
        <w:numPr>
          <w:ilvl w:val="1"/>
          <w:numId w:val="3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W sprawach nieuregulowanych niniejszą umową mają zastosowanie odpowiednie przepisy ustawy kodeksu cywilnego oraz inne odpowiednie przepisy powszechnie obowiązującego prawa.</w:t>
      </w:r>
    </w:p>
    <w:p w14:paraId="5E666932" w14:textId="77777777" w:rsidR="00D7673C" w:rsidRDefault="008E16D8">
      <w:pPr>
        <w:numPr>
          <w:ilvl w:val="1"/>
          <w:numId w:val="3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Ewentualne spory powstałe w związku z wykonywaniem przedmiotu umowy będą rozpatrywane przez sądy powszechne właściwe miejscowo dla Zamawiającego.</w:t>
      </w:r>
    </w:p>
    <w:p w14:paraId="19DE8D6A" w14:textId="77777777" w:rsidR="00D7673C" w:rsidRDefault="008E16D8">
      <w:pPr>
        <w:numPr>
          <w:ilvl w:val="1"/>
          <w:numId w:val="3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Załączniki do umowy stanowią jej integralną część.</w:t>
      </w:r>
    </w:p>
    <w:p w14:paraId="09E3E4B7" w14:textId="77777777" w:rsidR="00D7673C" w:rsidRDefault="008E16D8">
      <w:pPr>
        <w:numPr>
          <w:ilvl w:val="1"/>
          <w:numId w:val="3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Jako datę zawarcia umowy przyjmuje się datę złożenia podpisu przez Stronę składającą podpis w drugiej kolejności.</w:t>
      </w:r>
    </w:p>
    <w:p w14:paraId="06CA05B8" w14:textId="77777777" w:rsidR="00D7673C" w:rsidRDefault="008E16D8">
      <w:pPr>
        <w:numPr>
          <w:ilvl w:val="1"/>
          <w:numId w:val="3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Jeżeli którakolwiek ze Stron nie umieści daty złożenia podpisu, jako datę zawarcia umowy przyjmuje się datę złożenia podpisu przez drugą Stronę.</w:t>
      </w:r>
    </w:p>
    <w:p w14:paraId="0F4A1107" w14:textId="77777777" w:rsidR="00D7673C" w:rsidRDefault="008E16D8">
      <w:pPr>
        <w:numPr>
          <w:ilvl w:val="1"/>
          <w:numId w:val="33"/>
        </w:numPr>
        <w:suppressAutoHyphens w:val="0"/>
        <w:spacing w:after="0" w:line="360" w:lineRule="auto"/>
        <w:jc w:val="both"/>
        <w:rPr>
          <w:rFonts w:ascii="Arial" w:hAnsi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Umowę sporządzono w dwóch jednobrzmiących egzemplarzach, po jednym dla każdej ze Stron.</w:t>
      </w:r>
    </w:p>
    <w:p w14:paraId="277C0153" w14:textId="0E4C6273" w:rsidR="00D7673C" w:rsidRDefault="00D7673C">
      <w:pPr>
        <w:tabs>
          <w:tab w:val="left" w:pos="1506"/>
        </w:tabs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23698E93" w14:textId="498A2458" w:rsidR="003C2F73" w:rsidRDefault="003C2F73">
      <w:pPr>
        <w:tabs>
          <w:tab w:val="left" w:pos="1506"/>
        </w:tabs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53A12BD2" w14:textId="691AE7AF" w:rsidR="003B10DD" w:rsidRDefault="003B10DD">
      <w:pPr>
        <w:tabs>
          <w:tab w:val="left" w:pos="1506"/>
        </w:tabs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483720F4" w14:textId="05F81E90" w:rsidR="003B10DD" w:rsidRDefault="003B10DD">
      <w:pPr>
        <w:tabs>
          <w:tab w:val="left" w:pos="1506"/>
        </w:tabs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1AB93FB3" w14:textId="4FCD7125" w:rsidR="003B10DD" w:rsidRDefault="003B10DD">
      <w:pPr>
        <w:tabs>
          <w:tab w:val="left" w:pos="1506"/>
        </w:tabs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177A7E59" w14:textId="77777777" w:rsidR="003B10DD" w:rsidRDefault="003B10DD">
      <w:pPr>
        <w:tabs>
          <w:tab w:val="left" w:pos="1506"/>
        </w:tabs>
        <w:suppressAutoHyphens w:val="0"/>
        <w:spacing w:after="0" w:line="360" w:lineRule="auto"/>
        <w:ind w:left="284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5B4BA771" w14:textId="77777777" w:rsidR="00D7673C" w:rsidRDefault="00D7673C">
      <w:pPr>
        <w:tabs>
          <w:tab w:val="left" w:pos="1506"/>
        </w:tabs>
        <w:suppressAutoHyphens w:val="0"/>
        <w:spacing w:after="0" w:line="360" w:lineRule="auto"/>
        <w:ind w:left="786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tbl>
      <w:tblPr>
        <w:tblStyle w:val="TableNormal"/>
        <w:tblW w:w="9923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D7673C" w14:paraId="24391BC0" w14:textId="77777777">
        <w:trPr>
          <w:trHeight w:val="16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6F2C" w14:textId="77777777" w:rsidR="00D7673C" w:rsidRDefault="008E16D8">
            <w:pPr>
              <w:spacing w:line="360" w:lineRule="auto"/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lastRenderedPageBreak/>
              <w:t>ZAMAWIAJĄCY: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ABA7" w14:textId="77777777" w:rsidR="00D7673C" w:rsidRDefault="008E16D8">
            <w:pPr>
              <w:spacing w:line="360" w:lineRule="auto"/>
              <w:rPr>
                <w:rStyle w:val="Brak"/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t>WYKONAWCA:</w:t>
            </w:r>
          </w:p>
          <w:p w14:paraId="5841CFC7" w14:textId="77777777" w:rsidR="00D7673C" w:rsidRDefault="00D7673C">
            <w:pPr>
              <w:spacing w:line="360" w:lineRule="auto"/>
              <w:jc w:val="center"/>
              <w:rPr>
                <w:rStyle w:val="Brak"/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FCCF0A7" w14:textId="77777777" w:rsidR="00D7673C" w:rsidRDefault="00D7673C">
            <w:pPr>
              <w:spacing w:line="360" w:lineRule="auto"/>
              <w:jc w:val="center"/>
            </w:pPr>
          </w:p>
        </w:tc>
      </w:tr>
      <w:tr w:rsidR="00D7673C" w14:paraId="30538672" w14:textId="77777777">
        <w:trPr>
          <w:trHeight w:val="70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4993" w14:textId="77777777" w:rsidR="00D7673C" w:rsidRDefault="008E16D8">
            <w:pPr>
              <w:spacing w:line="360" w:lineRule="auto"/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t>Data: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5686A" w14:textId="77777777" w:rsidR="00D7673C" w:rsidRDefault="008E16D8">
            <w:pPr>
              <w:spacing w:line="360" w:lineRule="auto"/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t>Data:</w:t>
            </w:r>
          </w:p>
        </w:tc>
      </w:tr>
    </w:tbl>
    <w:p w14:paraId="0F599863" w14:textId="77777777" w:rsidR="00D7673C" w:rsidRDefault="00D7673C">
      <w:pPr>
        <w:widowControl w:val="0"/>
        <w:tabs>
          <w:tab w:val="left" w:pos="1506"/>
        </w:tabs>
        <w:suppressAutoHyphens w:val="0"/>
        <w:spacing w:after="0" w:line="240" w:lineRule="auto"/>
        <w:ind w:left="70" w:hanging="70"/>
        <w:jc w:val="both"/>
        <w:rPr>
          <w:rStyle w:val="Brak"/>
          <w:rFonts w:ascii="Arial" w:eastAsia="Arial" w:hAnsi="Arial" w:cs="Arial"/>
          <w:sz w:val="18"/>
          <w:szCs w:val="18"/>
        </w:rPr>
      </w:pPr>
    </w:p>
    <w:p w14:paraId="688C28C7" w14:textId="0FA2D7F4" w:rsidR="00D7673C" w:rsidRDefault="00D7673C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75436D33" w14:textId="62AA5938" w:rsidR="002F35AF" w:rsidRDefault="002F35AF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3C2DB6C6" w14:textId="40C9A651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12FE49D8" w14:textId="4063A3D5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4990FD57" w14:textId="5A53E013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5EC82133" w14:textId="3EAE9BBC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4B995EF3" w14:textId="55DC8072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07386C09" w14:textId="1A9547D9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6BF21A9C" w14:textId="41F3B727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3DC61CF9" w14:textId="74525312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1549D8D8" w14:textId="4D10A152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1209B23D" w14:textId="190793C5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52BCBC97" w14:textId="2D9BC665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4C16ECDA" w14:textId="26895112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7CF7EC43" w14:textId="4E2FC68B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19E0943F" w14:textId="57A3EEE1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47101E35" w14:textId="5063A361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197FAF0F" w14:textId="526B9EBA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05B51BF7" w14:textId="77777777" w:rsidR="00CB77D0" w:rsidRDefault="00CB77D0" w:rsidP="00923021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64054969" w14:textId="77777777" w:rsidR="00D7673C" w:rsidRDefault="00D7673C" w:rsidP="003B10DD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39DE294C" w14:textId="77777777" w:rsidR="00D7673C" w:rsidRDefault="008E16D8">
      <w:pPr>
        <w:spacing w:line="360" w:lineRule="auto"/>
        <w:jc w:val="center"/>
        <w:rPr>
          <w:rStyle w:val="Brak"/>
          <w:rFonts w:ascii="Arial" w:eastAsia="Arial" w:hAnsi="Arial" w:cs="Arial"/>
          <w:b/>
          <w:bCs/>
          <w:i/>
          <w:i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lastRenderedPageBreak/>
        <w:t xml:space="preserve">PROTOKÓŁ ODBIORU – </w:t>
      </w:r>
      <w:r>
        <w:rPr>
          <w:rStyle w:val="Brak"/>
          <w:rFonts w:ascii="Arial" w:hAnsi="Arial"/>
          <w:b/>
          <w:bCs/>
          <w:i/>
          <w:iCs/>
          <w:sz w:val="18"/>
          <w:szCs w:val="18"/>
        </w:rPr>
        <w:t xml:space="preserve">załącznik nr  1 </w:t>
      </w:r>
    </w:p>
    <w:p w14:paraId="1AE30E85" w14:textId="77777777" w:rsidR="00D7673C" w:rsidRDefault="008E16D8">
      <w:pPr>
        <w:spacing w:line="360" w:lineRule="auto"/>
        <w:jc w:val="center"/>
        <w:rPr>
          <w:rStyle w:val="Brak"/>
          <w:rFonts w:ascii="Arial" w:eastAsia="Arial" w:hAnsi="Arial" w:cs="Arial"/>
          <w:b/>
          <w:bCs/>
          <w:i/>
          <w:iCs/>
          <w:sz w:val="18"/>
          <w:szCs w:val="18"/>
        </w:rPr>
      </w:pPr>
      <w:r>
        <w:rPr>
          <w:rStyle w:val="Brak"/>
          <w:rFonts w:ascii="Arial" w:hAnsi="Arial"/>
          <w:b/>
          <w:bCs/>
          <w:i/>
          <w:iCs/>
          <w:sz w:val="18"/>
          <w:szCs w:val="18"/>
        </w:rPr>
        <w:t xml:space="preserve">do Umowy nr </w:t>
      </w:r>
      <w:r>
        <w:rPr>
          <w:rStyle w:val="Brak"/>
          <w:rFonts w:ascii="Arial" w:hAnsi="Arial"/>
          <w:b/>
          <w:bCs/>
          <w:sz w:val="18"/>
          <w:szCs w:val="18"/>
        </w:rPr>
        <w:t>……………………</w:t>
      </w:r>
    </w:p>
    <w:p w14:paraId="13B0C9DA" w14:textId="77777777" w:rsidR="00D7673C" w:rsidRDefault="008E16D8">
      <w:pPr>
        <w:spacing w:line="360" w:lineRule="auto"/>
        <w:jc w:val="right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Katowice, dnia ……………..</w:t>
      </w:r>
    </w:p>
    <w:p w14:paraId="003C7941" w14:textId="77777777" w:rsidR="00D7673C" w:rsidRDefault="008E16D8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Dane Zamawiającego</w:t>
      </w:r>
    </w:p>
    <w:p w14:paraId="2B0469E9" w14:textId="77777777" w:rsidR="00D7673C" w:rsidRDefault="008E16D8">
      <w:pPr>
        <w:spacing w:after="0" w:line="240" w:lineRule="auto"/>
        <w:rPr>
          <w:rStyle w:val="Brak"/>
          <w:rFonts w:ascii="Arial" w:eastAsia="Arial" w:hAnsi="Arial" w:cs="Arial"/>
          <w:sz w:val="18"/>
          <w:szCs w:val="18"/>
        </w:rPr>
      </w:pPr>
      <w:r w:rsidRPr="003C2F73">
        <w:rPr>
          <w:rStyle w:val="Brak"/>
          <w:rFonts w:ascii="Arial" w:eastAsia="Arial" w:hAnsi="Arial" w:cs="Arial"/>
          <w:sz w:val="18"/>
          <w:szCs w:val="18"/>
        </w:rPr>
        <w:t>Uniwersytet Śląski w Katowicach</w:t>
      </w:r>
    </w:p>
    <w:p w14:paraId="635FEB6E" w14:textId="77777777" w:rsidR="00D7673C" w:rsidRDefault="008E16D8">
      <w:pPr>
        <w:spacing w:after="0" w:line="240" w:lineRule="auto"/>
        <w:rPr>
          <w:rStyle w:val="Brak"/>
          <w:rFonts w:ascii="Arial" w:eastAsia="Arial" w:hAnsi="Arial" w:cs="Arial"/>
          <w:sz w:val="18"/>
          <w:szCs w:val="18"/>
        </w:rPr>
      </w:pPr>
      <w:r w:rsidRPr="003C2F73">
        <w:rPr>
          <w:rStyle w:val="Brak"/>
          <w:rFonts w:ascii="Arial" w:eastAsia="Arial" w:hAnsi="Arial" w:cs="Arial"/>
          <w:sz w:val="18"/>
          <w:szCs w:val="18"/>
        </w:rPr>
        <w:t>ul. Bankowa 12</w:t>
      </w:r>
    </w:p>
    <w:p w14:paraId="71D7D6BD" w14:textId="77777777" w:rsidR="00D7673C" w:rsidRDefault="008E16D8">
      <w:pPr>
        <w:spacing w:after="0" w:line="240" w:lineRule="auto"/>
        <w:rPr>
          <w:rStyle w:val="Brak"/>
          <w:rFonts w:ascii="Arial" w:eastAsia="Arial" w:hAnsi="Arial" w:cs="Arial"/>
          <w:sz w:val="18"/>
          <w:szCs w:val="18"/>
        </w:rPr>
      </w:pPr>
      <w:r w:rsidRPr="003C2F73">
        <w:rPr>
          <w:rStyle w:val="Brak"/>
          <w:rFonts w:ascii="Arial" w:eastAsia="Arial" w:hAnsi="Arial" w:cs="Arial"/>
          <w:sz w:val="18"/>
          <w:szCs w:val="18"/>
        </w:rPr>
        <w:t>40-007 Katowice</w:t>
      </w:r>
    </w:p>
    <w:p w14:paraId="00561390" w14:textId="77777777" w:rsidR="00D7673C" w:rsidRDefault="008E16D8">
      <w:pPr>
        <w:spacing w:after="0" w:line="240" w:lineRule="auto"/>
        <w:rPr>
          <w:rStyle w:val="Brak"/>
          <w:rFonts w:ascii="Arial" w:eastAsia="Arial" w:hAnsi="Arial" w:cs="Arial"/>
          <w:sz w:val="18"/>
          <w:szCs w:val="18"/>
        </w:rPr>
      </w:pPr>
      <w:r w:rsidRPr="003C2F73">
        <w:rPr>
          <w:rStyle w:val="Brak"/>
          <w:rFonts w:ascii="Arial" w:eastAsia="Arial" w:hAnsi="Arial" w:cs="Arial"/>
          <w:sz w:val="18"/>
          <w:szCs w:val="18"/>
        </w:rPr>
        <w:t>NIP 634-019-71-34</w:t>
      </w:r>
    </w:p>
    <w:p w14:paraId="01393B61" w14:textId="77777777" w:rsidR="00D7673C" w:rsidRDefault="00D7673C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</w:p>
    <w:p w14:paraId="6099390A" w14:textId="4D9FFEEA" w:rsidR="003C2F73" w:rsidRPr="003C2F73" w:rsidRDefault="008E16D8" w:rsidP="003C2F73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b/>
          <w:bCs/>
          <w:sz w:val="18"/>
          <w:szCs w:val="18"/>
        </w:rPr>
        <w:t>Dane Wykonawcy:</w:t>
      </w:r>
    </w:p>
    <w:p w14:paraId="77637F6F" w14:textId="4BA95F1E" w:rsidR="00CB77D0" w:rsidRDefault="00CB77D0" w:rsidP="003C2F73">
      <w:pPr>
        <w:spacing w:after="0" w:line="240" w:lineRule="auto"/>
        <w:rPr>
          <w:rStyle w:val="Brak"/>
          <w:rFonts w:ascii="Arial" w:eastAsia="Arial" w:hAnsi="Arial" w:cs="Arial"/>
          <w:b/>
          <w:sz w:val="18"/>
          <w:szCs w:val="18"/>
        </w:rPr>
      </w:pPr>
      <w:r>
        <w:rPr>
          <w:rStyle w:val="Brak"/>
          <w:rFonts w:ascii="Arial" w:eastAsia="Arial" w:hAnsi="Arial" w:cs="Arial"/>
          <w:b/>
          <w:sz w:val="18"/>
          <w:szCs w:val="18"/>
        </w:rPr>
        <w:t>…………………………..</w:t>
      </w:r>
    </w:p>
    <w:p w14:paraId="575CD690" w14:textId="77777777" w:rsidR="00CB77D0" w:rsidRPr="00CB77D0" w:rsidRDefault="00CB77D0" w:rsidP="00CB77D0">
      <w:pPr>
        <w:spacing w:after="0" w:line="240" w:lineRule="auto"/>
        <w:rPr>
          <w:rStyle w:val="Brak"/>
          <w:rFonts w:ascii="Arial" w:eastAsia="Arial" w:hAnsi="Arial" w:cs="Arial"/>
          <w:b/>
          <w:sz w:val="18"/>
          <w:szCs w:val="18"/>
        </w:rPr>
      </w:pPr>
      <w:r>
        <w:rPr>
          <w:rStyle w:val="Brak"/>
          <w:rFonts w:ascii="Arial" w:eastAsia="Arial" w:hAnsi="Arial" w:cs="Arial"/>
          <w:b/>
          <w:sz w:val="18"/>
          <w:szCs w:val="18"/>
        </w:rPr>
        <w:t>…………………………..</w:t>
      </w:r>
    </w:p>
    <w:p w14:paraId="1FA04601" w14:textId="77777777" w:rsidR="00CB77D0" w:rsidRPr="00CB77D0" w:rsidRDefault="00CB77D0" w:rsidP="00CB77D0">
      <w:pPr>
        <w:spacing w:after="0" w:line="240" w:lineRule="auto"/>
        <w:rPr>
          <w:rStyle w:val="Brak"/>
          <w:rFonts w:ascii="Arial" w:eastAsia="Arial" w:hAnsi="Arial" w:cs="Arial"/>
          <w:b/>
          <w:sz w:val="18"/>
          <w:szCs w:val="18"/>
        </w:rPr>
      </w:pPr>
      <w:r>
        <w:rPr>
          <w:rStyle w:val="Brak"/>
          <w:rFonts w:ascii="Arial" w:eastAsia="Arial" w:hAnsi="Arial" w:cs="Arial"/>
          <w:b/>
          <w:sz w:val="18"/>
          <w:szCs w:val="18"/>
        </w:rPr>
        <w:t>…………………………..</w:t>
      </w:r>
    </w:p>
    <w:p w14:paraId="3BB2D9DD" w14:textId="77777777" w:rsidR="00CB77D0" w:rsidRPr="00CB77D0" w:rsidRDefault="00CB77D0" w:rsidP="003C2F73">
      <w:pPr>
        <w:spacing w:after="0" w:line="240" w:lineRule="auto"/>
        <w:rPr>
          <w:rStyle w:val="Brak"/>
          <w:rFonts w:ascii="Arial" w:eastAsia="Arial" w:hAnsi="Arial" w:cs="Arial"/>
          <w:b/>
          <w:sz w:val="18"/>
          <w:szCs w:val="18"/>
        </w:rPr>
      </w:pPr>
    </w:p>
    <w:p w14:paraId="7E6169FF" w14:textId="77777777" w:rsidR="003C2F73" w:rsidRDefault="003C2F73" w:rsidP="003C2F73">
      <w:pPr>
        <w:spacing w:after="0" w:line="240" w:lineRule="auto"/>
        <w:rPr>
          <w:rStyle w:val="Brak"/>
          <w:rFonts w:ascii="Arial" w:eastAsia="Arial" w:hAnsi="Arial" w:cs="Arial"/>
          <w:sz w:val="18"/>
          <w:szCs w:val="18"/>
        </w:rPr>
      </w:pPr>
    </w:p>
    <w:p w14:paraId="710275C9" w14:textId="77777777" w:rsidR="00D7673C" w:rsidRDefault="008E16D8">
      <w:pPr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Z dniem podpisania niniejszego protokołu przekazane zostanie Zamawiającemu potwierdzenie niżej wymienionej dostawy:</w:t>
      </w:r>
    </w:p>
    <w:tbl>
      <w:tblPr>
        <w:tblStyle w:val="TableNormal"/>
        <w:tblW w:w="92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4"/>
        <w:gridCol w:w="8676"/>
      </w:tblGrid>
      <w:tr w:rsidR="00D7673C" w14:paraId="16F642F5" w14:textId="77777777">
        <w:trPr>
          <w:trHeight w:val="2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8481" w14:textId="77777777" w:rsidR="00D7673C" w:rsidRDefault="008E16D8">
            <w:r>
              <w:rPr>
                <w:rStyle w:val="Brak"/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EC4E" w14:textId="77777777" w:rsidR="00D7673C" w:rsidRDefault="008E16D8">
            <w:r>
              <w:rPr>
                <w:rStyle w:val="Brak"/>
                <w:rFonts w:ascii="Arial" w:hAnsi="Arial"/>
                <w:sz w:val="18"/>
                <w:szCs w:val="18"/>
              </w:rPr>
              <w:t>Opis</w:t>
            </w:r>
          </w:p>
        </w:tc>
      </w:tr>
      <w:tr w:rsidR="00D7673C" w14:paraId="151549C4" w14:textId="77777777">
        <w:trPr>
          <w:trHeight w:val="4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6396" w14:textId="77777777" w:rsidR="00D7673C" w:rsidRDefault="00D7673C"/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15E8" w14:textId="77777777" w:rsidR="00D7673C" w:rsidRDefault="00D7673C"/>
        </w:tc>
      </w:tr>
    </w:tbl>
    <w:p w14:paraId="6CBB9308" w14:textId="77777777" w:rsidR="00D7673C" w:rsidRDefault="00D7673C">
      <w:pPr>
        <w:widowControl w:val="0"/>
        <w:spacing w:line="240" w:lineRule="auto"/>
        <w:rPr>
          <w:rStyle w:val="Brak"/>
          <w:rFonts w:ascii="Arial" w:eastAsia="Arial" w:hAnsi="Arial" w:cs="Arial"/>
          <w:sz w:val="18"/>
          <w:szCs w:val="18"/>
        </w:rPr>
      </w:pPr>
    </w:p>
    <w:p w14:paraId="730487E6" w14:textId="77777777" w:rsidR="00D7673C" w:rsidRDefault="00D7673C">
      <w:pPr>
        <w:rPr>
          <w:rStyle w:val="Brak"/>
          <w:rFonts w:ascii="Arial" w:eastAsia="Arial" w:hAnsi="Arial" w:cs="Arial"/>
          <w:sz w:val="18"/>
          <w:szCs w:val="18"/>
        </w:rPr>
      </w:pPr>
    </w:p>
    <w:p w14:paraId="0FDE7546" w14:textId="77777777" w:rsidR="00D7673C" w:rsidRDefault="008E16D8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Wartość brutto (zgodnie z ofertą ) wynosi: </w:t>
      </w:r>
      <w:r>
        <w:rPr>
          <w:rStyle w:val="Brak"/>
          <w:rFonts w:ascii="Arial" w:hAnsi="Arial"/>
          <w:b/>
          <w:bCs/>
          <w:sz w:val="18"/>
          <w:szCs w:val="18"/>
        </w:rPr>
        <w:t>………………………….</w:t>
      </w:r>
    </w:p>
    <w:p w14:paraId="6445B580" w14:textId="77777777" w:rsidR="00D7673C" w:rsidRDefault="008E16D8">
      <w:pPr>
        <w:spacing w:line="360" w:lineRule="auto"/>
        <w:rPr>
          <w:rStyle w:val="Brak"/>
          <w:rFonts w:ascii="Arial" w:eastAsia="Arial" w:hAnsi="Arial" w:cs="Arial"/>
          <w:b/>
          <w:bCs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 xml:space="preserve">(Słownie: </w:t>
      </w:r>
      <w:r>
        <w:rPr>
          <w:rStyle w:val="Brak"/>
          <w:rFonts w:ascii="Arial" w:hAnsi="Arial"/>
          <w:b/>
          <w:bCs/>
          <w:sz w:val="18"/>
          <w:szCs w:val="18"/>
        </w:rPr>
        <w:t>………………………….)</w:t>
      </w:r>
    </w:p>
    <w:p w14:paraId="6150DCBE" w14:textId="77777777" w:rsidR="00D7673C" w:rsidRDefault="008E16D8">
      <w:pPr>
        <w:spacing w:line="360" w:lineRule="auto"/>
        <w:rPr>
          <w:rStyle w:val="Brak"/>
          <w:rFonts w:ascii="Arial" w:eastAsia="Arial" w:hAnsi="Arial" w:cs="Arial"/>
          <w:sz w:val="18"/>
          <w:szCs w:val="18"/>
        </w:rPr>
      </w:pPr>
      <w:r>
        <w:rPr>
          <w:rStyle w:val="Brak"/>
          <w:rFonts w:ascii="Arial" w:hAnsi="Arial"/>
          <w:sz w:val="18"/>
          <w:szCs w:val="18"/>
        </w:rPr>
        <w:t>Miejscowość i data: ………………………….</w:t>
      </w:r>
    </w:p>
    <w:tbl>
      <w:tblPr>
        <w:tblStyle w:val="TableNormal"/>
        <w:tblW w:w="9155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477"/>
      </w:tblGrid>
      <w:tr w:rsidR="00D7673C" w14:paraId="447EC9BF" w14:textId="77777777">
        <w:trPr>
          <w:trHeight w:val="16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5EC7" w14:textId="77777777" w:rsidR="00D7673C" w:rsidRDefault="008E16D8">
            <w:pPr>
              <w:spacing w:line="360" w:lineRule="auto"/>
              <w:jc w:val="both"/>
              <w:rPr>
                <w:rStyle w:val="Brak"/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t>ZAMAWIAJĄCY:</w:t>
            </w:r>
          </w:p>
          <w:p w14:paraId="5F0DFEDD" w14:textId="77777777" w:rsidR="00D7673C" w:rsidRDefault="00D7673C">
            <w:pPr>
              <w:spacing w:line="360" w:lineRule="auto"/>
              <w:jc w:val="both"/>
              <w:rPr>
                <w:rStyle w:val="Brak"/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36F746D1" w14:textId="77777777" w:rsidR="00D7673C" w:rsidRDefault="00D7673C">
            <w:pPr>
              <w:spacing w:line="360" w:lineRule="auto"/>
              <w:jc w:val="both"/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944B" w14:textId="77777777" w:rsidR="00D7673C" w:rsidRDefault="008E16D8">
            <w:pPr>
              <w:spacing w:line="360" w:lineRule="auto"/>
              <w:jc w:val="both"/>
              <w:rPr>
                <w:rStyle w:val="Brak"/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t>WYKONAWCA:</w:t>
            </w:r>
          </w:p>
          <w:p w14:paraId="7899EF50" w14:textId="77777777" w:rsidR="00D7673C" w:rsidRDefault="00D7673C">
            <w:pPr>
              <w:spacing w:line="360" w:lineRule="auto"/>
              <w:jc w:val="both"/>
            </w:pPr>
          </w:p>
        </w:tc>
      </w:tr>
      <w:tr w:rsidR="00D7673C" w14:paraId="78792B49" w14:textId="77777777">
        <w:trPr>
          <w:trHeight w:val="70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7DA0" w14:textId="77777777" w:rsidR="00D7673C" w:rsidRDefault="008E16D8">
            <w:pPr>
              <w:spacing w:line="360" w:lineRule="auto"/>
              <w:jc w:val="both"/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t>Data: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49C6" w14:textId="77777777" w:rsidR="00D7673C" w:rsidRDefault="008E16D8">
            <w:pPr>
              <w:spacing w:line="360" w:lineRule="auto"/>
              <w:jc w:val="both"/>
            </w:pPr>
            <w:r>
              <w:rPr>
                <w:rStyle w:val="Brak"/>
                <w:rFonts w:ascii="Arial" w:hAnsi="Arial"/>
                <w:b/>
                <w:bCs/>
                <w:sz w:val="18"/>
                <w:szCs w:val="18"/>
              </w:rPr>
              <w:t>Data:</w:t>
            </w:r>
          </w:p>
        </w:tc>
      </w:tr>
    </w:tbl>
    <w:p w14:paraId="5B7E812F" w14:textId="77777777" w:rsidR="00D7673C" w:rsidRDefault="00D7673C">
      <w:pPr>
        <w:widowControl w:val="0"/>
        <w:spacing w:line="240" w:lineRule="auto"/>
        <w:ind w:left="70" w:hanging="70"/>
      </w:pPr>
    </w:p>
    <w:sectPr w:rsidR="00D7673C">
      <w:headerReference w:type="default" r:id="rId11"/>
      <w:footerReference w:type="default" r:id="rId12"/>
      <w:pgSz w:w="11900" w:h="16840"/>
      <w:pgMar w:top="2127" w:right="964" w:bottom="720" w:left="96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AAFD8" w14:textId="77777777" w:rsidR="000F28E2" w:rsidRDefault="000F28E2">
      <w:pPr>
        <w:spacing w:after="0" w:line="240" w:lineRule="auto"/>
      </w:pPr>
      <w:r>
        <w:separator/>
      </w:r>
    </w:p>
  </w:endnote>
  <w:endnote w:type="continuationSeparator" w:id="0">
    <w:p w14:paraId="467E54A3" w14:textId="77777777" w:rsidR="000F28E2" w:rsidRDefault="000F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B81EAF" w:rsidRPr="00330722" w14:paraId="23A7D46D" w14:textId="77777777" w:rsidTr="00B81EAF">
      <w:trPr>
        <w:trHeight w:val="700"/>
        <w:jc w:val="center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005F520" w14:textId="01D8762C" w:rsidR="00B81EAF" w:rsidRPr="00330722" w:rsidRDefault="00B81EAF" w:rsidP="00B81EAF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F99C435" w14:textId="77777777" w:rsidR="00B81EAF" w:rsidRPr="00556062" w:rsidRDefault="00B81EAF" w:rsidP="00B81EAF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9092190" w14:textId="77777777" w:rsidR="00B81EAF" w:rsidRPr="00330722" w:rsidRDefault="00B81EAF" w:rsidP="00B81EAF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5E5951E6" w14:textId="77777777" w:rsidR="00B81EAF" w:rsidRPr="00330722" w:rsidRDefault="00B81EAF" w:rsidP="00B81EAF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788D1457" wp14:editId="57523707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304DDC1D" w14:textId="45C06B12" w:rsidR="00EC0CD1" w:rsidRDefault="00EC0CD1">
    <w:pPr>
      <w:pStyle w:val="Stopka"/>
      <w:spacing w:line="200" w:lineRule="exact"/>
      <w:rPr>
        <w:rStyle w:val="Brak"/>
        <w:rFonts w:ascii="PT Sans" w:hAnsi="PT Sans"/>
        <w:color w:val="002D59"/>
        <w:sz w:val="18"/>
        <w:szCs w:val="18"/>
        <w:u w:color="002D59"/>
      </w:rPr>
    </w:pPr>
  </w:p>
  <w:p w14:paraId="5AB624DA" w14:textId="77777777" w:rsidR="00EC0CD1" w:rsidRDefault="00EC0CD1">
    <w:pPr>
      <w:pStyle w:val="Stopka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9B778" w14:textId="77777777" w:rsidR="000F28E2" w:rsidRDefault="000F28E2">
      <w:r>
        <w:separator/>
      </w:r>
    </w:p>
  </w:footnote>
  <w:footnote w:type="continuationSeparator" w:id="0">
    <w:p w14:paraId="6CDD2DF4" w14:textId="77777777" w:rsidR="000F28E2" w:rsidRDefault="000F28E2">
      <w:r>
        <w:continuationSeparator/>
      </w:r>
    </w:p>
  </w:footnote>
  <w:footnote w:type="continuationNotice" w:id="1">
    <w:p w14:paraId="2A2E6628" w14:textId="77777777" w:rsidR="000F28E2" w:rsidRDefault="000F28E2"/>
  </w:footnote>
  <w:footnote w:id="2">
    <w:p w14:paraId="3EEDA453" w14:textId="77777777" w:rsidR="00D7673C" w:rsidRDefault="008E16D8">
      <w:pPr>
        <w:pStyle w:val="Tekstprzypisudolnego"/>
        <w:jc w:val="both"/>
      </w:pPr>
      <w:r>
        <w:rPr>
          <w:rStyle w:val="Brak"/>
          <w:rFonts w:ascii="Arial" w:eastAsia="Arial" w:hAnsi="Arial" w:cs="Arial"/>
          <w:b/>
          <w:bCs/>
          <w:sz w:val="18"/>
          <w:szCs w:val="18"/>
          <w:vertAlign w:val="superscript"/>
        </w:rPr>
        <w:footnoteRef/>
      </w:r>
      <w:r>
        <w:rPr>
          <w:rStyle w:val="Brak"/>
          <w:rFonts w:ascii="Arial" w:hAnsi="Arial"/>
          <w:i/>
          <w:iCs/>
          <w:sz w:val="16"/>
          <w:szCs w:val="16"/>
        </w:rPr>
        <w:t xml:space="preserve"> </w:t>
      </w:r>
      <w:r>
        <w:rPr>
          <w:rStyle w:val="Brak"/>
          <w:rFonts w:ascii="Gill Sans MT" w:eastAsia="Gill Sans MT" w:hAnsi="Gill Sans MT" w:cs="Gill Sans MT"/>
          <w:i/>
          <w:iCs/>
          <w:sz w:val="18"/>
          <w:szCs w:val="18"/>
        </w:rPr>
        <w:t>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3">
    <w:p w14:paraId="3DC5D6CC" w14:textId="77777777" w:rsidR="00D7673C" w:rsidRDefault="008E16D8">
      <w:pPr>
        <w:pStyle w:val="Tekstprzypisudolnego"/>
        <w:jc w:val="both"/>
      </w:pPr>
      <w:r>
        <w:rPr>
          <w:rStyle w:val="Brak"/>
          <w:rFonts w:ascii="Arial" w:eastAsia="Arial" w:hAnsi="Arial" w:cs="Arial"/>
          <w:sz w:val="18"/>
          <w:szCs w:val="18"/>
          <w:vertAlign w:val="superscript"/>
        </w:rPr>
        <w:footnoteRef/>
      </w:r>
      <w:r>
        <w:rPr>
          <w:rStyle w:val="Brak"/>
        </w:rPr>
        <w:t xml:space="preserve"> </w:t>
      </w:r>
      <w:r>
        <w:rPr>
          <w:rStyle w:val="Brak"/>
          <w:rFonts w:ascii="Gill Sans MT" w:eastAsia="Gill Sans MT" w:hAnsi="Gill Sans MT" w:cs="Gill Sans MT"/>
          <w:i/>
          <w:iCs/>
          <w:sz w:val="18"/>
          <w:szCs w:val="18"/>
        </w:rPr>
        <w:t>Postanowienia ust. 9 będą miały zastosowanie, w przypadku wystąpienia towarów lub usług wymienionych w załączniku 15 do ustawy o podatku od towarów i usług (tzw. mechanizm podzielonej płatności).</w:t>
      </w:r>
      <w:r>
        <w:rPr>
          <w:rStyle w:val="Brak"/>
          <w:rFonts w:ascii="Bahnschrift" w:eastAsia="Bahnschrift" w:hAnsi="Bahnschrift" w:cs="Bahnschrift"/>
          <w:i/>
          <w:iCs/>
          <w:sz w:val="22"/>
          <w:szCs w:val="22"/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9D244" w14:textId="6096A467" w:rsidR="00B81EAF" w:rsidRDefault="00B81EAF" w:rsidP="00B81EAF">
    <w:pPr>
      <w:pStyle w:val="Nagwek"/>
    </w:pPr>
    <w:r>
      <w:rPr>
        <w:b/>
        <w:bCs/>
        <w:noProof/>
      </w:rPr>
      <w:drawing>
        <wp:anchor distT="0" distB="0" distL="114300" distR="114300" simplePos="0" relativeHeight="251662336" behindDoc="1" locked="0" layoutInCell="1" allowOverlap="1" wp14:anchorId="4229D9C4" wp14:editId="6DB176E8">
          <wp:simplePos x="0" y="0"/>
          <wp:positionH relativeFrom="margin">
            <wp:align>center</wp:align>
          </wp:positionH>
          <wp:positionV relativeFrom="paragraph">
            <wp:posOffset>124460</wp:posOffset>
          </wp:positionV>
          <wp:extent cx="5755005" cy="420370"/>
          <wp:effectExtent l="0" t="0" r="0" b="0"/>
          <wp:wrapTight wrapText="bothSides">
            <wp:wrapPolygon edited="0">
              <wp:start x="429" y="0"/>
              <wp:lineTo x="0" y="979"/>
              <wp:lineTo x="0" y="20556"/>
              <wp:lineTo x="214" y="20556"/>
              <wp:lineTo x="929" y="20556"/>
              <wp:lineTo x="19305" y="20556"/>
              <wp:lineTo x="19162" y="15662"/>
              <wp:lineTo x="21521" y="11746"/>
              <wp:lineTo x="21521" y="1958"/>
              <wp:lineTo x="929" y="0"/>
              <wp:lineTo x="429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C742D48" w14:textId="77777777" w:rsidR="00B81EAF" w:rsidRDefault="00B81EAF" w:rsidP="00B81EAF">
    <w:pPr>
      <w:pStyle w:val="Nagwek"/>
    </w:pPr>
  </w:p>
  <w:p w14:paraId="3C5696CC" w14:textId="77777777" w:rsidR="00B81EAF" w:rsidRDefault="00B81EAF" w:rsidP="00B81EAF">
    <w:pPr>
      <w:pStyle w:val="Nagwek"/>
      <w:jc w:val="center"/>
      <w:rPr>
        <w:b/>
        <w:bCs/>
      </w:rPr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</w:t>
    </w:r>
  </w:p>
  <w:p w14:paraId="4FF9EDEF" w14:textId="4C2B833D" w:rsidR="00B81EAF" w:rsidRDefault="00B81EAF" w:rsidP="00B81EAF">
    <w:pPr>
      <w:pStyle w:val="Nagwek"/>
      <w:jc w:val="center"/>
    </w:pPr>
    <w:r w:rsidRPr="003A362A">
      <w:rPr>
        <w:b/>
        <w:bCs/>
      </w:rPr>
      <w:t>Transformacji regionu</w:t>
    </w:r>
    <w:r>
      <w:rPr>
        <w:b/>
        <w:bCs/>
      </w:rPr>
      <w:t>”</w:t>
    </w:r>
  </w:p>
  <w:p w14:paraId="7AFFE5F4" w14:textId="10971D95" w:rsidR="00D7673C" w:rsidRDefault="008E16D8">
    <w:pPr>
      <w:pStyle w:val="Nagwek"/>
    </w:pPr>
    <w:r>
      <w:rPr>
        <w:i/>
        <w:iCs/>
        <w:noProof/>
        <w:sz w:val="20"/>
        <w:szCs w:val="20"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3419B39B" wp14:editId="6053F97D">
              <wp:simplePos x="0" y="0"/>
              <wp:positionH relativeFrom="page">
                <wp:posOffset>6816548</wp:posOffset>
              </wp:positionH>
              <wp:positionV relativeFrom="page">
                <wp:posOffset>9492156</wp:posOffset>
              </wp:positionV>
              <wp:extent cx="1786890" cy="225708"/>
              <wp:effectExtent l="0" t="0" r="0" b="0"/>
              <wp:wrapNone/>
              <wp:docPr id="1073741828" name="officeArt object" descr="Stro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786890" cy="22570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72EA9CD" w14:textId="77777777" w:rsidR="00D7673C" w:rsidRDefault="008E16D8">
                          <w:pPr>
                            <w:pStyle w:val="Stopka"/>
                          </w:pPr>
                          <w:r>
                            <w:rPr>
                              <w:rFonts w:ascii="Calibri Light" w:hAnsi="Calibri Light"/>
                            </w:rPr>
                            <w:t>Strona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9B39B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Strona" style="position:absolute;margin-left:536.75pt;margin-top:747.4pt;width:140.7pt;height:17.75pt;rotation:-90;z-index:-2516551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" filled="f" stroked="f" strokeweight="1pt">
              <v:stroke miterlimit="4"/>
              <v:textbox inset="1.27mm,1.27mm,1.27mm,1.27mm">
                <w:txbxContent>
                  <w:p w14:paraId="272EA9CD" w14:textId="77777777" w:rsidR="00D7673C" w:rsidRDefault="008E16D8">
                    <w:pPr>
                      <w:pStyle w:val="Stopka"/>
                    </w:pPr>
                    <w:r>
                      <w:rPr>
                        <w:rFonts w:ascii="Calibri Light" w:hAnsi="Calibri Light"/>
                      </w:rPr>
                      <w:t>Strona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E6C70"/>
    <w:multiLevelType w:val="hybridMultilevel"/>
    <w:tmpl w:val="B85AE6C4"/>
    <w:numStyleLink w:val="Zaimportowanystyl6"/>
  </w:abstractNum>
  <w:abstractNum w:abstractNumId="1" w15:restartNumberingAfterBreak="0">
    <w:nsid w:val="120623CF"/>
    <w:multiLevelType w:val="hybridMultilevel"/>
    <w:tmpl w:val="D3AAA880"/>
    <w:styleLink w:val="Zaimportowanystyl5"/>
    <w:lvl w:ilvl="0" w:tplc="C0562C0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6AFE6E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2409AE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AE21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ACB66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FE7E70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E58BA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042FC6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7EE378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2411E3"/>
    <w:multiLevelType w:val="hybridMultilevel"/>
    <w:tmpl w:val="B85AE6C4"/>
    <w:styleLink w:val="Zaimportowanystyl6"/>
    <w:lvl w:ilvl="0" w:tplc="9894D03E">
      <w:start w:val="1"/>
      <w:numFmt w:val="decimal"/>
      <w:lvlText w:val="%1)"/>
      <w:lvlJc w:val="left"/>
      <w:pPr>
        <w:tabs>
          <w:tab w:val="num" w:pos="295"/>
        </w:tabs>
        <w:ind w:left="30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58FCF8">
      <w:start w:val="1"/>
      <w:numFmt w:val="decimal"/>
      <w:lvlText w:val="%2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10A990">
      <w:start w:val="1"/>
      <w:numFmt w:val="lowerRoman"/>
      <w:lvlText w:val="%3)"/>
      <w:lvlJc w:val="left"/>
      <w:pPr>
        <w:tabs>
          <w:tab w:val="num" w:pos="1080"/>
        </w:tabs>
        <w:ind w:left="1091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AA1452">
      <w:start w:val="1"/>
      <w:numFmt w:val="decimal"/>
      <w:lvlText w:val="%4)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702818">
      <w:start w:val="1"/>
      <w:numFmt w:val="lowerLetter"/>
      <w:lvlText w:val="(%5)"/>
      <w:lvlJc w:val="left"/>
      <w:pPr>
        <w:tabs>
          <w:tab w:val="num" w:pos="1800"/>
        </w:tabs>
        <w:ind w:left="1811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987550">
      <w:start w:val="1"/>
      <w:numFmt w:val="lowerRoman"/>
      <w:lvlText w:val="(%6)"/>
      <w:lvlJc w:val="left"/>
      <w:pPr>
        <w:tabs>
          <w:tab w:val="num" w:pos="2127"/>
        </w:tabs>
        <w:ind w:left="213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FCA78C">
      <w:start w:val="1"/>
      <w:numFmt w:val="decimal"/>
      <w:lvlText w:val="%7.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1A127C">
      <w:start w:val="1"/>
      <w:numFmt w:val="lowerLetter"/>
      <w:lvlText w:val="%8."/>
      <w:lvlJc w:val="left"/>
      <w:pPr>
        <w:ind w:left="64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66B7BC">
      <w:start w:val="1"/>
      <w:numFmt w:val="lowerRoman"/>
      <w:lvlText w:val="%9."/>
      <w:lvlJc w:val="left"/>
      <w:pPr>
        <w:ind w:left="100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7D75091"/>
    <w:multiLevelType w:val="hybridMultilevel"/>
    <w:tmpl w:val="FD1A5742"/>
    <w:styleLink w:val="Zaimportowanystyl9"/>
    <w:lvl w:ilvl="0" w:tplc="05C81794">
      <w:start w:val="1"/>
      <w:numFmt w:val="decimal"/>
      <w:lvlText w:val="%1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102B9C">
      <w:start w:val="1"/>
      <w:numFmt w:val="decimal"/>
      <w:lvlText w:val="%2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D2F846">
      <w:start w:val="1"/>
      <w:numFmt w:val="decimal"/>
      <w:lvlText w:val="%3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5A7D5E">
      <w:start w:val="1"/>
      <w:numFmt w:val="decimal"/>
      <w:lvlText w:val="%4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EC2E34">
      <w:start w:val="1"/>
      <w:numFmt w:val="decimal"/>
      <w:lvlText w:val="%5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46F2F0">
      <w:start w:val="1"/>
      <w:numFmt w:val="decimal"/>
      <w:lvlText w:val="%6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266A10">
      <w:start w:val="1"/>
      <w:numFmt w:val="decimal"/>
      <w:lvlText w:val="%7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9838EC">
      <w:start w:val="1"/>
      <w:numFmt w:val="decimal"/>
      <w:lvlText w:val="%8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504BA6">
      <w:start w:val="1"/>
      <w:numFmt w:val="decimal"/>
      <w:lvlText w:val="%9)"/>
      <w:lvlJc w:val="left"/>
      <w:pPr>
        <w:tabs>
          <w:tab w:val="num" w:pos="502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CFA67FF"/>
    <w:multiLevelType w:val="hybridMultilevel"/>
    <w:tmpl w:val="C8060DF0"/>
    <w:styleLink w:val="Zaimportowanystyl7"/>
    <w:lvl w:ilvl="0" w:tplc="F864BF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F2A6A6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A2B5A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982FE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1EB91A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7A6548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A2A078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940846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646D8C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19D4C43"/>
    <w:multiLevelType w:val="hybridMultilevel"/>
    <w:tmpl w:val="CD7A647C"/>
    <w:styleLink w:val="Zaimportowanystyl12"/>
    <w:lvl w:ilvl="0" w:tplc="5268DE0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DC886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166B4E">
      <w:start w:val="1"/>
      <w:numFmt w:val="lowerRoman"/>
      <w:lvlText w:val="%3."/>
      <w:lvlJc w:val="left"/>
      <w:pPr>
        <w:ind w:left="172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04BD8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6E2AF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480076">
      <w:start w:val="1"/>
      <w:numFmt w:val="lowerRoman"/>
      <w:lvlText w:val="%6."/>
      <w:lvlJc w:val="left"/>
      <w:pPr>
        <w:ind w:left="38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50490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C25F2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C2566C">
      <w:start w:val="1"/>
      <w:numFmt w:val="lowerRoman"/>
      <w:lvlText w:val="%9."/>
      <w:lvlJc w:val="left"/>
      <w:pPr>
        <w:ind w:left="604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505A3F"/>
    <w:multiLevelType w:val="hybridMultilevel"/>
    <w:tmpl w:val="E80821A2"/>
    <w:styleLink w:val="Zaimportowanystyl3"/>
    <w:lvl w:ilvl="0" w:tplc="BF00F7F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0C949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3A681D4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8F42C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54C1E2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78A414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17298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E49C1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40A64C0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46914C8"/>
    <w:multiLevelType w:val="hybridMultilevel"/>
    <w:tmpl w:val="DE02A4FC"/>
    <w:styleLink w:val="Zaimportowanystyl2"/>
    <w:lvl w:ilvl="0" w:tplc="091232F2">
      <w:start w:val="1"/>
      <w:numFmt w:val="decimal"/>
      <w:lvlText w:val="%1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0648C4">
      <w:start w:val="1"/>
      <w:numFmt w:val="decimal"/>
      <w:lvlText w:val="%2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3477EE">
      <w:start w:val="1"/>
      <w:numFmt w:val="decimal"/>
      <w:lvlText w:val="%3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5CB080">
      <w:start w:val="1"/>
      <w:numFmt w:val="decimal"/>
      <w:lvlText w:val="%4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EE43A2">
      <w:start w:val="1"/>
      <w:numFmt w:val="decimal"/>
      <w:lvlText w:val="%5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724546">
      <w:start w:val="1"/>
      <w:numFmt w:val="decimal"/>
      <w:lvlText w:val="%6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503514">
      <w:start w:val="1"/>
      <w:numFmt w:val="decimal"/>
      <w:lvlText w:val="%7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50689C">
      <w:start w:val="1"/>
      <w:numFmt w:val="decimal"/>
      <w:lvlText w:val="%8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ECEECC">
      <w:start w:val="1"/>
      <w:numFmt w:val="decimal"/>
      <w:lvlText w:val="%9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8BF7413"/>
    <w:multiLevelType w:val="hybridMultilevel"/>
    <w:tmpl w:val="DB02918A"/>
    <w:lvl w:ilvl="0" w:tplc="63A2D9A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9D21664"/>
    <w:multiLevelType w:val="hybridMultilevel"/>
    <w:tmpl w:val="C8060DF0"/>
    <w:numStyleLink w:val="Zaimportowanystyl7"/>
  </w:abstractNum>
  <w:abstractNum w:abstractNumId="10" w15:restartNumberingAfterBreak="0">
    <w:nsid w:val="332A1245"/>
    <w:multiLevelType w:val="hybridMultilevel"/>
    <w:tmpl w:val="154A2A4A"/>
    <w:numStyleLink w:val="Zaimportowanystyl11"/>
  </w:abstractNum>
  <w:abstractNum w:abstractNumId="11" w15:restartNumberingAfterBreak="0">
    <w:nsid w:val="3A8E16D0"/>
    <w:multiLevelType w:val="hybridMultilevel"/>
    <w:tmpl w:val="A3D6C45C"/>
    <w:styleLink w:val="Zaimportowanystyl8"/>
    <w:lvl w:ilvl="0" w:tplc="84C29CC8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420760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2C78F6">
      <w:start w:val="1"/>
      <w:numFmt w:val="lowerRoman"/>
      <w:lvlText w:val="%3."/>
      <w:lvlJc w:val="left"/>
      <w:pPr>
        <w:ind w:left="1724" w:hanging="2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9239D8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822D48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147682">
      <w:start w:val="1"/>
      <w:numFmt w:val="lowerRoman"/>
      <w:lvlText w:val="%6."/>
      <w:lvlJc w:val="left"/>
      <w:pPr>
        <w:ind w:left="3884" w:hanging="2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0609C8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0258D8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CE7AA6">
      <w:start w:val="1"/>
      <w:numFmt w:val="lowerRoman"/>
      <w:lvlText w:val="%9."/>
      <w:lvlJc w:val="left"/>
      <w:pPr>
        <w:ind w:left="6044" w:hanging="2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2DB007B"/>
    <w:multiLevelType w:val="hybridMultilevel"/>
    <w:tmpl w:val="D3AAA880"/>
    <w:numStyleLink w:val="Zaimportowanystyl5"/>
  </w:abstractNum>
  <w:abstractNum w:abstractNumId="13" w15:restartNumberingAfterBreak="0">
    <w:nsid w:val="43D80498"/>
    <w:multiLevelType w:val="hybridMultilevel"/>
    <w:tmpl w:val="CF7C46F4"/>
    <w:numStyleLink w:val="Zaimportowanystyl10"/>
  </w:abstractNum>
  <w:abstractNum w:abstractNumId="14" w15:restartNumberingAfterBreak="0">
    <w:nsid w:val="46015D31"/>
    <w:multiLevelType w:val="hybridMultilevel"/>
    <w:tmpl w:val="CF7C46F4"/>
    <w:styleLink w:val="Zaimportowanystyl10"/>
    <w:lvl w:ilvl="0" w:tplc="603680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0A0A9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AC6B804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DCBE7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9A86CA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3095A8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5253A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7866E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674743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8C608BF"/>
    <w:multiLevelType w:val="hybridMultilevel"/>
    <w:tmpl w:val="E80821A2"/>
    <w:numStyleLink w:val="Zaimportowanystyl3"/>
  </w:abstractNum>
  <w:abstractNum w:abstractNumId="16" w15:restartNumberingAfterBreak="0">
    <w:nsid w:val="4BCF7CFA"/>
    <w:multiLevelType w:val="hybridMultilevel"/>
    <w:tmpl w:val="94646CE6"/>
    <w:styleLink w:val="Zaimportowanystyl1"/>
    <w:lvl w:ilvl="0" w:tplc="0C7C40F4">
      <w:start w:val="1"/>
      <w:numFmt w:val="decimal"/>
      <w:lvlText w:val="%1."/>
      <w:lvlJc w:val="left"/>
      <w:pPr>
        <w:tabs>
          <w:tab w:val="num" w:pos="284"/>
          <w:tab w:val="left" w:pos="360"/>
          <w:tab w:val="left" w:pos="709"/>
          <w:tab w:val="left" w:pos="241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A287FAE">
      <w:start w:val="1"/>
      <w:numFmt w:val="lowerLetter"/>
      <w:lvlText w:val="%2."/>
      <w:lvlJc w:val="left"/>
      <w:pPr>
        <w:tabs>
          <w:tab w:val="num" w:pos="1440"/>
          <w:tab w:val="left" w:pos="2410"/>
        </w:tabs>
        <w:ind w:left="1516" w:hanging="14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F62FB2">
      <w:start w:val="1"/>
      <w:numFmt w:val="lowerRoman"/>
      <w:lvlText w:val="%3."/>
      <w:lvlJc w:val="left"/>
      <w:pPr>
        <w:tabs>
          <w:tab w:val="left" w:pos="284"/>
          <w:tab w:val="left" w:pos="360"/>
          <w:tab w:val="left" w:pos="709"/>
          <w:tab w:val="num" w:pos="2160"/>
          <w:tab w:val="left" w:pos="2410"/>
        </w:tabs>
        <w:ind w:left="2236" w:hanging="6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1C0E02">
      <w:start w:val="1"/>
      <w:numFmt w:val="decimal"/>
      <w:lvlText w:val="%4."/>
      <w:lvlJc w:val="left"/>
      <w:pPr>
        <w:tabs>
          <w:tab w:val="left" w:pos="284"/>
          <w:tab w:val="left" w:pos="360"/>
          <w:tab w:val="left" w:pos="709"/>
          <w:tab w:val="left" w:pos="2410"/>
          <w:tab w:val="num" w:pos="2836"/>
        </w:tabs>
        <w:ind w:left="2912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9C1A6A">
      <w:start w:val="1"/>
      <w:numFmt w:val="lowerLetter"/>
      <w:lvlText w:val="%5."/>
      <w:lvlJc w:val="left"/>
      <w:pPr>
        <w:tabs>
          <w:tab w:val="left" w:pos="284"/>
          <w:tab w:val="left" w:pos="360"/>
          <w:tab w:val="left" w:pos="709"/>
          <w:tab w:val="left" w:pos="2410"/>
          <w:tab w:val="num" w:pos="3545"/>
        </w:tabs>
        <w:ind w:left="3621" w:hanging="3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F5202CE">
      <w:start w:val="1"/>
      <w:numFmt w:val="lowerRoman"/>
      <w:lvlText w:val="%6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254"/>
        </w:tabs>
        <w:ind w:left="433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3A8D04">
      <w:start w:val="1"/>
      <w:numFmt w:val="decimal"/>
      <w:lvlText w:val="%7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963"/>
        </w:tabs>
        <w:ind w:left="503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CE2422">
      <w:start w:val="1"/>
      <w:numFmt w:val="lowerLetter"/>
      <w:lvlText w:val="%8."/>
      <w:lvlJc w:val="left"/>
      <w:pPr>
        <w:tabs>
          <w:tab w:val="left" w:pos="284"/>
          <w:tab w:val="left" w:pos="360"/>
          <w:tab w:val="left" w:pos="709"/>
          <w:tab w:val="left" w:pos="2410"/>
          <w:tab w:val="num" w:pos="5672"/>
        </w:tabs>
        <w:ind w:left="57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AE0BB2">
      <w:start w:val="1"/>
      <w:numFmt w:val="lowerRoman"/>
      <w:lvlText w:val="%9."/>
      <w:lvlJc w:val="left"/>
      <w:pPr>
        <w:tabs>
          <w:tab w:val="left" w:pos="284"/>
          <w:tab w:val="left" w:pos="360"/>
          <w:tab w:val="left" w:pos="709"/>
          <w:tab w:val="left" w:pos="2410"/>
          <w:tab w:val="num" w:pos="6381"/>
        </w:tabs>
        <w:ind w:left="6457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0DE1ACC"/>
    <w:multiLevelType w:val="multilevel"/>
    <w:tmpl w:val="85FCA9AE"/>
    <w:numStyleLink w:val="Zaimportowanystyl4"/>
  </w:abstractNum>
  <w:abstractNum w:abstractNumId="18" w15:restartNumberingAfterBreak="0">
    <w:nsid w:val="516F4519"/>
    <w:multiLevelType w:val="hybridMultilevel"/>
    <w:tmpl w:val="154A2A4A"/>
    <w:styleLink w:val="Zaimportowanystyl11"/>
    <w:lvl w:ilvl="0" w:tplc="D42E697C">
      <w:start w:val="1"/>
      <w:numFmt w:val="decimal"/>
      <w:lvlText w:val="%1)"/>
      <w:lvlJc w:val="left"/>
      <w:pPr>
        <w:tabs>
          <w:tab w:val="num" w:pos="709"/>
        </w:tabs>
        <w:ind w:left="8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F2B3EA">
      <w:start w:val="1"/>
      <w:numFmt w:val="lowerLetter"/>
      <w:lvlText w:val="%2."/>
      <w:lvlJc w:val="left"/>
      <w:pPr>
        <w:tabs>
          <w:tab w:val="num" w:pos="1418"/>
        </w:tabs>
        <w:ind w:left="1591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E8C526">
      <w:start w:val="1"/>
      <w:numFmt w:val="lowerRoman"/>
      <w:lvlText w:val="%3."/>
      <w:lvlJc w:val="left"/>
      <w:pPr>
        <w:tabs>
          <w:tab w:val="num" w:pos="2322"/>
        </w:tabs>
        <w:ind w:left="2495" w:hanging="4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0850CA">
      <w:start w:val="1"/>
      <w:numFmt w:val="decimal"/>
      <w:suff w:val="nothing"/>
      <w:lvlText w:val="%4."/>
      <w:lvlJc w:val="left"/>
      <w:pPr>
        <w:ind w:left="3009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F8F3B6">
      <w:start w:val="1"/>
      <w:numFmt w:val="lowerLetter"/>
      <w:suff w:val="nothing"/>
      <w:lvlText w:val="%5."/>
      <w:lvlJc w:val="left"/>
      <w:pPr>
        <w:ind w:left="3718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4F10C">
      <w:start w:val="1"/>
      <w:numFmt w:val="lowerRoman"/>
      <w:lvlText w:val="%6."/>
      <w:lvlJc w:val="left"/>
      <w:pPr>
        <w:tabs>
          <w:tab w:val="num" w:pos="4482"/>
        </w:tabs>
        <w:ind w:left="4655" w:hanging="4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6C865A">
      <w:start w:val="1"/>
      <w:numFmt w:val="decimal"/>
      <w:suff w:val="nothing"/>
      <w:lvlText w:val="%7."/>
      <w:lvlJc w:val="left"/>
      <w:pPr>
        <w:ind w:left="5136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52A5AA">
      <w:start w:val="1"/>
      <w:numFmt w:val="lowerLetter"/>
      <w:suff w:val="nothing"/>
      <w:lvlText w:val="%8."/>
      <w:lvlJc w:val="left"/>
      <w:pPr>
        <w:ind w:left="58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CA8496">
      <w:start w:val="1"/>
      <w:numFmt w:val="lowerRoman"/>
      <w:lvlText w:val="%9."/>
      <w:lvlJc w:val="left"/>
      <w:pPr>
        <w:tabs>
          <w:tab w:val="num" w:pos="6642"/>
        </w:tabs>
        <w:ind w:left="6815" w:hanging="4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244380C"/>
    <w:multiLevelType w:val="hybridMultilevel"/>
    <w:tmpl w:val="FD1A5742"/>
    <w:numStyleLink w:val="Zaimportowanystyl9"/>
  </w:abstractNum>
  <w:abstractNum w:abstractNumId="20" w15:restartNumberingAfterBreak="0">
    <w:nsid w:val="5B411013"/>
    <w:multiLevelType w:val="multilevel"/>
    <w:tmpl w:val="85FCA9AE"/>
    <w:styleLink w:val="Zaimportowanystyl4"/>
    <w:lvl w:ilvl="0">
      <w:start w:val="1"/>
      <w:numFmt w:val="decimal"/>
      <w:lvlText w:val="%1."/>
      <w:lvlJc w:val="left"/>
      <w:pPr>
        <w:ind w:left="402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0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18" w:hanging="6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41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27" w:hanging="5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27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36" w:hanging="5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83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545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6B0F680E"/>
    <w:multiLevelType w:val="multilevel"/>
    <w:tmpl w:val="4AF88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62F3B"/>
    <w:multiLevelType w:val="hybridMultilevel"/>
    <w:tmpl w:val="423A2220"/>
    <w:numStyleLink w:val="Zaimportowanystyl13"/>
  </w:abstractNum>
  <w:abstractNum w:abstractNumId="23" w15:restartNumberingAfterBreak="0">
    <w:nsid w:val="6D3D1AB4"/>
    <w:multiLevelType w:val="hybridMultilevel"/>
    <w:tmpl w:val="CD7A647C"/>
    <w:numStyleLink w:val="Zaimportowanystyl12"/>
  </w:abstractNum>
  <w:abstractNum w:abstractNumId="24" w15:restartNumberingAfterBreak="0">
    <w:nsid w:val="76091298"/>
    <w:multiLevelType w:val="hybridMultilevel"/>
    <w:tmpl w:val="94646CE6"/>
    <w:numStyleLink w:val="Zaimportowanystyl1"/>
  </w:abstractNum>
  <w:abstractNum w:abstractNumId="25" w15:restartNumberingAfterBreak="0">
    <w:nsid w:val="7705507A"/>
    <w:multiLevelType w:val="hybridMultilevel"/>
    <w:tmpl w:val="423A2220"/>
    <w:styleLink w:val="Zaimportowanystyl13"/>
    <w:lvl w:ilvl="0" w:tplc="94FE58F8">
      <w:start w:val="1"/>
      <w:numFmt w:val="decimal"/>
      <w:lvlText w:val="%1)"/>
      <w:lvlJc w:val="left"/>
      <w:pPr>
        <w:tabs>
          <w:tab w:val="left" w:pos="284"/>
          <w:tab w:val="left" w:pos="1506"/>
        </w:tabs>
        <w:ind w:left="72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E8448">
      <w:start w:val="1"/>
      <w:numFmt w:val="decimal"/>
      <w:lvlText w:val="%2."/>
      <w:lvlJc w:val="left"/>
      <w:pPr>
        <w:tabs>
          <w:tab w:val="left" w:pos="150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C000C2">
      <w:start w:val="1"/>
      <w:numFmt w:val="lowerRoman"/>
      <w:lvlText w:val="%3."/>
      <w:lvlJc w:val="left"/>
      <w:pPr>
        <w:tabs>
          <w:tab w:val="left" w:pos="1506"/>
        </w:tabs>
        <w:ind w:left="1426" w:hanging="1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9A5B40">
      <w:start w:val="1"/>
      <w:numFmt w:val="decimal"/>
      <w:lvlText w:val="%4."/>
      <w:lvlJc w:val="left"/>
      <w:pPr>
        <w:tabs>
          <w:tab w:val="left" w:pos="284"/>
        </w:tabs>
        <w:ind w:left="172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6E65F0">
      <w:start w:val="1"/>
      <w:numFmt w:val="lowerLetter"/>
      <w:lvlText w:val="%5."/>
      <w:lvlJc w:val="left"/>
      <w:pPr>
        <w:tabs>
          <w:tab w:val="left" w:pos="284"/>
        </w:tabs>
        <w:ind w:left="244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EFD62">
      <w:start w:val="1"/>
      <w:numFmt w:val="lowerRoman"/>
      <w:lvlText w:val="%6."/>
      <w:lvlJc w:val="left"/>
      <w:pPr>
        <w:tabs>
          <w:tab w:val="left" w:pos="284"/>
          <w:tab w:val="left" w:pos="1506"/>
        </w:tabs>
        <w:ind w:left="3164" w:hanging="1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F0B5D4">
      <w:start w:val="1"/>
      <w:numFmt w:val="decimal"/>
      <w:lvlText w:val="%7."/>
      <w:lvlJc w:val="left"/>
      <w:pPr>
        <w:tabs>
          <w:tab w:val="left" w:pos="284"/>
          <w:tab w:val="left" w:pos="1506"/>
        </w:tabs>
        <w:ind w:left="388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F2202C">
      <w:start w:val="1"/>
      <w:numFmt w:val="lowerLetter"/>
      <w:lvlText w:val="%8."/>
      <w:lvlJc w:val="left"/>
      <w:pPr>
        <w:tabs>
          <w:tab w:val="left" w:pos="284"/>
          <w:tab w:val="left" w:pos="1506"/>
        </w:tabs>
        <w:ind w:left="460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F45DA6">
      <w:start w:val="1"/>
      <w:numFmt w:val="lowerRoman"/>
      <w:lvlText w:val="%9."/>
      <w:lvlJc w:val="left"/>
      <w:pPr>
        <w:tabs>
          <w:tab w:val="left" w:pos="284"/>
          <w:tab w:val="left" w:pos="1506"/>
        </w:tabs>
        <w:ind w:left="5324" w:hanging="1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CB27FB"/>
    <w:multiLevelType w:val="hybridMultilevel"/>
    <w:tmpl w:val="DE02A4FC"/>
    <w:numStyleLink w:val="Zaimportowanystyl2"/>
  </w:abstractNum>
  <w:abstractNum w:abstractNumId="27" w15:restartNumberingAfterBreak="0">
    <w:nsid w:val="7DE47405"/>
    <w:multiLevelType w:val="hybridMultilevel"/>
    <w:tmpl w:val="A3D6C45C"/>
    <w:numStyleLink w:val="Zaimportowanystyl8"/>
  </w:abstractNum>
  <w:num w:numId="1">
    <w:abstractNumId w:val="16"/>
  </w:num>
  <w:num w:numId="2">
    <w:abstractNumId w:val="24"/>
  </w:num>
  <w:num w:numId="3">
    <w:abstractNumId w:val="24"/>
    <w:lvlOverride w:ilvl="0">
      <w:lvl w:ilvl="0" w:tplc="0E9852E4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4FC0BD8">
        <w:start w:val="1"/>
        <w:numFmt w:val="lowerLetter"/>
        <w:lvlText w:val="%2."/>
        <w:lvlJc w:val="left"/>
        <w:pPr>
          <w:ind w:left="13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5C5380">
        <w:start w:val="1"/>
        <w:numFmt w:val="lowerRoman"/>
        <w:lvlText w:val="%3."/>
        <w:lvlJc w:val="left"/>
        <w:pPr>
          <w:ind w:left="2084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12D094">
        <w:start w:val="1"/>
        <w:numFmt w:val="decimal"/>
        <w:lvlText w:val="%4."/>
        <w:lvlJc w:val="left"/>
        <w:pPr>
          <w:ind w:left="28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7093F2">
        <w:start w:val="1"/>
        <w:numFmt w:val="lowerLetter"/>
        <w:lvlText w:val="%5."/>
        <w:lvlJc w:val="left"/>
        <w:pPr>
          <w:ind w:left="35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F9096B0">
        <w:start w:val="1"/>
        <w:numFmt w:val="lowerRoman"/>
        <w:lvlText w:val="%6."/>
        <w:lvlJc w:val="left"/>
        <w:pPr>
          <w:ind w:left="4244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DBA1716">
        <w:start w:val="1"/>
        <w:numFmt w:val="decimal"/>
        <w:lvlText w:val="%7."/>
        <w:lvlJc w:val="left"/>
        <w:pPr>
          <w:ind w:left="496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0B8897C">
        <w:start w:val="1"/>
        <w:numFmt w:val="lowerLetter"/>
        <w:lvlText w:val="%8."/>
        <w:lvlJc w:val="left"/>
        <w:pPr>
          <w:ind w:left="5672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0AD5A2">
        <w:start w:val="1"/>
        <w:numFmt w:val="lowerRoman"/>
        <w:lvlText w:val="%9."/>
        <w:lvlJc w:val="left"/>
        <w:pPr>
          <w:ind w:left="6381" w:hanging="1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4"/>
    <w:lvlOverride w:ilvl="0">
      <w:lvl w:ilvl="0" w:tplc="0E9852E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4FC0BD8">
        <w:start w:val="1"/>
        <w:numFmt w:val="lowerLetter"/>
        <w:lvlText w:val="%2."/>
        <w:lvlJc w:val="left"/>
        <w:pPr>
          <w:ind w:left="1418" w:hanging="3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5C5380">
        <w:start w:val="1"/>
        <w:numFmt w:val="lowerRoman"/>
        <w:lvlText w:val="%3."/>
        <w:lvlJc w:val="left"/>
        <w:pPr>
          <w:ind w:left="2127" w:hanging="2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12D094">
        <w:start w:val="1"/>
        <w:numFmt w:val="decimal"/>
        <w:lvlText w:val="%4."/>
        <w:lvlJc w:val="left"/>
        <w:pPr>
          <w:ind w:left="283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7093F2">
        <w:start w:val="1"/>
        <w:numFmt w:val="lowerLetter"/>
        <w:lvlText w:val="%5."/>
        <w:lvlJc w:val="left"/>
        <w:pPr>
          <w:ind w:left="354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F9096B0">
        <w:start w:val="1"/>
        <w:numFmt w:val="lowerRoman"/>
        <w:lvlText w:val="%6."/>
        <w:lvlJc w:val="left"/>
        <w:pPr>
          <w:ind w:left="4254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DBA1716">
        <w:start w:val="1"/>
        <w:numFmt w:val="decimal"/>
        <w:lvlText w:val="%7."/>
        <w:lvlJc w:val="left"/>
        <w:pPr>
          <w:ind w:left="496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0B8897C">
        <w:start w:val="1"/>
        <w:numFmt w:val="lowerLetter"/>
        <w:lvlText w:val="%8."/>
        <w:lvlJc w:val="left"/>
        <w:pPr>
          <w:ind w:left="5672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0AD5A2">
        <w:start w:val="1"/>
        <w:numFmt w:val="lowerRoman"/>
        <w:lvlText w:val="%9."/>
        <w:lvlJc w:val="left"/>
        <w:pPr>
          <w:ind w:left="6381" w:hanging="1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4"/>
    <w:lvlOverride w:ilvl="0">
      <w:lvl w:ilvl="0" w:tplc="0E9852E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4FC0BD8">
        <w:start w:val="1"/>
        <w:numFmt w:val="lowerLetter"/>
        <w:lvlText w:val="%2."/>
        <w:lvlJc w:val="left"/>
        <w:pPr>
          <w:tabs>
            <w:tab w:val="left" w:pos="360"/>
          </w:tabs>
          <w:ind w:left="1418" w:hanging="3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5C5380">
        <w:start w:val="1"/>
        <w:numFmt w:val="lowerRoman"/>
        <w:lvlText w:val="%3."/>
        <w:lvlJc w:val="left"/>
        <w:pPr>
          <w:tabs>
            <w:tab w:val="left" w:pos="360"/>
          </w:tabs>
          <w:ind w:left="2127" w:hanging="2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12D094">
        <w:start w:val="1"/>
        <w:numFmt w:val="decimal"/>
        <w:lvlText w:val="%4."/>
        <w:lvlJc w:val="left"/>
        <w:pPr>
          <w:tabs>
            <w:tab w:val="left" w:pos="360"/>
          </w:tabs>
          <w:ind w:left="283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7093F2">
        <w:start w:val="1"/>
        <w:numFmt w:val="lowerLetter"/>
        <w:lvlText w:val="%5."/>
        <w:lvlJc w:val="left"/>
        <w:pPr>
          <w:tabs>
            <w:tab w:val="left" w:pos="360"/>
          </w:tabs>
          <w:ind w:left="354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F9096B0">
        <w:start w:val="1"/>
        <w:numFmt w:val="lowerRoman"/>
        <w:lvlText w:val="%6."/>
        <w:lvlJc w:val="left"/>
        <w:pPr>
          <w:tabs>
            <w:tab w:val="left" w:pos="360"/>
          </w:tabs>
          <w:ind w:left="4254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DBA1716">
        <w:start w:val="1"/>
        <w:numFmt w:val="decimal"/>
        <w:lvlText w:val="%7."/>
        <w:lvlJc w:val="left"/>
        <w:pPr>
          <w:tabs>
            <w:tab w:val="left" w:pos="360"/>
          </w:tabs>
          <w:ind w:left="496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0B8897C">
        <w:start w:val="1"/>
        <w:numFmt w:val="lowerLetter"/>
        <w:lvlText w:val="%8."/>
        <w:lvlJc w:val="left"/>
        <w:pPr>
          <w:tabs>
            <w:tab w:val="left" w:pos="360"/>
          </w:tabs>
          <w:ind w:left="5672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0AD5A2">
        <w:start w:val="1"/>
        <w:numFmt w:val="lowerRoman"/>
        <w:lvlText w:val="%9."/>
        <w:lvlJc w:val="left"/>
        <w:pPr>
          <w:tabs>
            <w:tab w:val="left" w:pos="360"/>
          </w:tabs>
          <w:ind w:left="6381" w:hanging="1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7"/>
  </w:num>
  <w:num w:numId="7">
    <w:abstractNumId w:val="26"/>
  </w:num>
  <w:num w:numId="8">
    <w:abstractNumId w:val="6"/>
  </w:num>
  <w:num w:numId="9">
    <w:abstractNumId w:val="15"/>
  </w:num>
  <w:num w:numId="10">
    <w:abstractNumId w:val="20"/>
  </w:num>
  <w:num w:numId="11">
    <w:abstractNumId w:val="17"/>
  </w:num>
  <w:num w:numId="12">
    <w:abstractNumId w:val="17"/>
    <w:lvlOverride w:ilvl="0">
      <w:lvl w:ilvl="0">
        <w:start w:val="1"/>
        <w:numFmt w:val="decimal"/>
        <w:lvlText w:val="%1."/>
        <w:lvlJc w:val="left"/>
        <w:pPr>
          <w:ind w:left="40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0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6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18" w:hanging="2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2127" w:hanging="5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2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836" w:hanging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36" w:hanging="1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545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1"/>
  </w:num>
  <w:num w:numId="14">
    <w:abstractNumId w:val="12"/>
  </w:num>
  <w:num w:numId="15">
    <w:abstractNumId w:val="2"/>
  </w:num>
  <w:num w:numId="16">
    <w:abstractNumId w:val="0"/>
  </w:num>
  <w:num w:numId="17">
    <w:abstractNumId w:val="12"/>
    <w:lvlOverride w:ilvl="0">
      <w:startOverride w:val="3"/>
    </w:lvlOverride>
  </w:num>
  <w:num w:numId="18">
    <w:abstractNumId w:val="4"/>
  </w:num>
  <w:num w:numId="19">
    <w:abstractNumId w:val="9"/>
  </w:num>
  <w:num w:numId="20">
    <w:abstractNumId w:val="11"/>
  </w:num>
  <w:num w:numId="21">
    <w:abstractNumId w:val="27"/>
  </w:num>
  <w:num w:numId="22">
    <w:abstractNumId w:val="3"/>
  </w:num>
  <w:num w:numId="23">
    <w:abstractNumId w:val="19"/>
  </w:num>
  <w:num w:numId="24">
    <w:abstractNumId w:val="27"/>
    <w:lvlOverride w:ilvl="0">
      <w:startOverride w:val="5"/>
    </w:lvlOverride>
  </w:num>
  <w:num w:numId="25">
    <w:abstractNumId w:val="14"/>
  </w:num>
  <w:num w:numId="26">
    <w:abstractNumId w:val="13"/>
  </w:num>
  <w:num w:numId="27">
    <w:abstractNumId w:val="18"/>
  </w:num>
  <w:num w:numId="28">
    <w:abstractNumId w:val="10"/>
  </w:num>
  <w:num w:numId="29">
    <w:abstractNumId w:val="13"/>
    <w:lvlOverride w:ilvl="0">
      <w:startOverride w:val="2"/>
    </w:lvlOverride>
  </w:num>
  <w:num w:numId="30">
    <w:abstractNumId w:val="5"/>
  </w:num>
  <w:num w:numId="31">
    <w:abstractNumId w:val="23"/>
  </w:num>
  <w:num w:numId="32">
    <w:abstractNumId w:val="25"/>
  </w:num>
  <w:num w:numId="33">
    <w:abstractNumId w:val="22"/>
  </w:num>
  <w:num w:numId="34">
    <w:abstractNumId w:val="8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YjUxNDc0NWMtZTc2NC00ZjRiLWE2Y2ItNWRhYWUxYzljYWU2Ig0KfQ=="/>
    <w:docVar w:name="GVData0" w:val="(end)"/>
  </w:docVars>
  <w:rsids>
    <w:rsidRoot w:val="00D7673C"/>
    <w:rsid w:val="000B186A"/>
    <w:rsid w:val="000F28E2"/>
    <w:rsid w:val="002F35AF"/>
    <w:rsid w:val="00325629"/>
    <w:rsid w:val="003B10DD"/>
    <w:rsid w:val="003C2F73"/>
    <w:rsid w:val="004A1682"/>
    <w:rsid w:val="0051628C"/>
    <w:rsid w:val="00695572"/>
    <w:rsid w:val="008645A7"/>
    <w:rsid w:val="008908E8"/>
    <w:rsid w:val="008E16D8"/>
    <w:rsid w:val="00903A01"/>
    <w:rsid w:val="00923021"/>
    <w:rsid w:val="00953D2F"/>
    <w:rsid w:val="009E79A7"/>
    <w:rsid w:val="009F0566"/>
    <w:rsid w:val="00A4354E"/>
    <w:rsid w:val="00A62B64"/>
    <w:rsid w:val="00AD5D2A"/>
    <w:rsid w:val="00B40830"/>
    <w:rsid w:val="00B81EAF"/>
    <w:rsid w:val="00BB5C8B"/>
    <w:rsid w:val="00C13EA8"/>
    <w:rsid w:val="00C97A6A"/>
    <w:rsid w:val="00CB77D0"/>
    <w:rsid w:val="00D057E3"/>
    <w:rsid w:val="00D203D3"/>
    <w:rsid w:val="00D7673C"/>
    <w:rsid w:val="00E46DCC"/>
    <w:rsid w:val="00E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2073A"/>
  <w15:docId w15:val="{B31266F7-55B9-4111-9E54-D5CB1B32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pPr>
      <w:suppressAutoHyphens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PT Sans" w:eastAsia="PT Sans" w:hAnsi="PT Sans" w:cs="PT Sans"/>
      <w:outline w:val="0"/>
      <w:color w:val="0563C1"/>
      <w:sz w:val="16"/>
      <w:szCs w:val="16"/>
      <w:u w:val="single" w:color="0563C1"/>
      <w:lang w:val="de-DE"/>
    </w:rPr>
  </w:style>
  <w:style w:type="paragraph" w:customStyle="1" w:styleId="Default">
    <w:name w:val="Default"/>
    <w:pPr>
      <w:suppressAutoHyphens/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paragraph" w:styleId="Tekstprzypisudolnego">
    <w:name w:val="footnote text"/>
    <w:rPr>
      <w:rFonts w:eastAsia="Times New Roman"/>
      <w:color w:val="000000"/>
      <w:u w:color="000000"/>
    </w:rPr>
  </w:style>
  <w:style w:type="character" w:customStyle="1" w:styleId="Hyperlink1">
    <w:name w:val="Hyperlink.1"/>
    <w:basedOn w:val="Brak"/>
    <w:rPr>
      <w:rFonts w:ascii="Arial" w:eastAsia="Arial" w:hAnsi="Arial" w:cs="Arial"/>
      <w:b/>
      <w:bCs/>
      <w:outline w:val="0"/>
      <w:color w:val="000000"/>
      <w:u w:val="none" w:color="000000"/>
    </w:rPr>
  </w:style>
  <w:style w:type="numbering" w:customStyle="1" w:styleId="Zaimportowanystyl5">
    <w:name w:val="Zaimportowany styl 5"/>
    <w:pPr>
      <w:numPr>
        <w:numId w:val="13"/>
      </w:numPr>
    </w:pPr>
  </w:style>
  <w:style w:type="numbering" w:customStyle="1" w:styleId="Zaimportowanystyl6">
    <w:name w:val="Zaimportowany styl 6"/>
    <w:pPr>
      <w:numPr>
        <w:numId w:val="15"/>
      </w:numPr>
    </w:pPr>
  </w:style>
  <w:style w:type="numbering" w:customStyle="1" w:styleId="Zaimportowanystyl7">
    <w:name w:val="Zaimportowany styl 7"/>
    <w:pPr>
      <w:numPr>
        <w:numId w:val="18"/>
      </w:numPr>
    </w:pPr>
  </w:style>
  <w:style w:type="numbering" w:customStyle="1" w:styleId="Zaimportowanystyl8">
    <w:name w:val="Zaimportowany styl 8"/>
    <w:pPr>
      <w:numPr>
        <w:numId w:val="20"/>
      </w:numPr>
    </w:pPr>
  </w:style>
  <w:style w:type="character" w:customStyle="1" w:styleId="Hyperlink2">
    <w:name w:val="Hyperlink.2"/>
    <w:basedOn w:val="Brak"/>
    <w:rPr>
      <w:outline w:val="0"/>
      <w:color w:val="0563C1"/>
      <w:u w:val="single" w:color="0563C1"/>
    </w:rPr>
  </w:style>
  <w:style w:type="character" w:customStyle="1" w:styleId="Hyperlink3">
    <w:name w:val="Hyperlink.3"/>
    <w:basedOn w:val="Brak"/>
    <w:rPr>
      <w:rFonts w:ascii="Arial" w:eastAsia="Arial" w:hAnsi="Arial" w:cs="Arial"/>
      <w:b/>
      <w:bCs/>
      <w:outline w:val="0"/>
      <w:color w:val="0563C1"/>
      <w:sz w:val="18"/>
      <w:szCs w:val="18"/>
      <w:u w:val="single" w:color="0563C1"/>
    </w:rPr>
  </w:style>
  <w:style w:type="numbering" w:customStyle="1" w:styleId="Zaimportowanystyl9">
    <w:name w:val="Zaimportowany styl 9"/>
    <w:pPr>
      <w:numPr>
        <w:numId w:val="22"/>
      </w:numPr>
    </w:pPr>
  </w:style>
  <w:style w:type="numbering" w:customStyle="1" w:styleId="Zaimportowanystyl10">
    <w:name w:val="Zaimportowany styl 10"/>
    <w:pPr>
      <w:numPr>
        <w:numId w:val="25"/>
      </w:numPr>
    </w:pPr>
  </w:style>
  <w:style w:type="numbering" w:customStyle="1" w:styleId="Zaimportowanystyl11">
    <w:name w:val="Zaimportowany styl 11"/>
    <w:pPr>
      <w:numPr>
        <w:numId w:val="27"/>
      </w:numPr>
    </w:pPr>
  </w:style>
  <w:style w:type="numbering" w:customStyle="1" w:styleId="Zaimportowanystyl12">
    <w:name w:val="Zaimportowany styl 12"/>
    <w:pPr>
      <w:numPr>
        <w:numId w:val="30"/>
      </w:numPr>
    </w:pPr>
  </w:style>
  <w:style w:type="numbering" w:customStyle="1" w:styleId="Zaimportowanystyl13">
    <w:name w:val="Zaimportowany styl 13"/>
    <w:pPr>
      <w:numPr>
        <w:numId w:val="32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6D8"/>
    <w:rPr>
      <w:rFonts w:ascii="Segoe UI" w:eastAsia="Calibri" w:hAnsi="Segoe UI" w:cs="Segoe UI"/>
      <w:color w:val="000000"/>
      <w:sz w:val="18"/>
      <w:szCs w:val="18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0CD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03A01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B81EAF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">
    <w:name w:val="Stopka Znak"/>
    <w:basedOn w:val="Domylnaczcionkaakapitu"/>
    <w:link w:val="Stopka"/>
    <w:uiPriority w:val="99"/>
    <w:rsid w:val="00B81EAF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59"/>
    <w:rsid w:val="00B81E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rys@us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gdalena.paks@us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a.rys@us.edu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B3398-2252-45DF-A75A-A36FA80D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1969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Ryś</dc:creator>
  <cp:lastModifiedBy>Jowita Zielosko</cp:lastModifiedBy>
  <cp:revision>12</cp:revision>
  <dcterms:created xsi:type="dcterms:W3CDTF">2024-02-15T12:25:00Z</dcterms:created>
  <dcterms:modified xsi:type="dcterms:W3CDTF">2024-10-31T09:12:00Z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ew0KICAiZG9jSUQiOiAiYjUxNDc0NWMtZTc2NC00ZjRiLWE2Y2ItNWRhYWUxYzljYWU2Ig0KfQ==</vt:lpwstr>
  </property>
  <property fmtid="{D5CDD505-2E9C-101B-9397-08002B2CF9AE}" pid="3" name="GVData0">
    <vt:lpwstr>(end)</vt:lpwstr>
  </property>
</Properties>
</file>