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61178" w14:textId="5BBF737F" w:rsidR="00441C95" w:rsidRDefault="00441C95" w:rsidP="00441C95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Załącznik nr 1 do Zapytania ofertowego nr 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01/</w:t>
      </w:r>
      <w:r w:rsidR="00C26E30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10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/2024/225/2</w:t>
      </w:r>
      <w:r w:rsidR="003D522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.5</w:t>
      </w:r>
      <w:r w:rsidR="00722DC2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</w:t>
      </w:r>
      <w:r w:rsidR="00C26E30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2.8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</w:t>
      </w:r>
      <w:r w:rsidR="00C26E30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GZ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/Z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  <w:r w:rsidRPr="00126345">
        <w:rPr>
          <w:rStyle w:val="eop"/>
          <w:rFonts w:ascii="Calibri" w:hAnsi="Calibri" w:cs="Calibri"/>
          <w:b/>
          <w:bCs/>
          <w:color w:val="000000"/>
          <w:sz w:val="22"/>
          <w:szCs w:val="22"/>
        </w:rPr>
        <w:t>– Specyfikacja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 xml:space="preserve"> </w:t>
      </w:r>
    </w:p>
    <w:p w14:paraId="79F2B040" w14:textId="77777777" w:rsidR="00441C95" w:rsidRDefault="00441C95" w:rsidP="00441C95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</w:p>
    <w:p w14:paraId="259E6C34" w14:textId="77777777" w:rsidR="00441C95" w:rsidRDefault="00441C95" w:rsidP="00441C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434E8CD7" w14:textId="445C2917" w:rsidR="00B64D45" w:rsidRPr="00441C95" w:rsidRDefault="00441C95" w:rsidP="00441C95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441C95">
        <w:rPr>
          <w:rFonts w:ascii="Calibri" w:hAnsi="Calibri" w:cs="Calibri"/>
          <w:b/>
          <w:bCs/>
        </w:rPr>
        <w:t>Przedmiot zamówienia</w:t>
      </w:r>
    </w:p>
    <w:p w14:paraId="7D5FA78C" w14:textId="08FF15EB" w:rsidR="005B773B" w:rsidRDefault="00441C95" w:rsidP="00B93175">
      <w:pPr>
        <w:ind w:left="360"/>
        <w:jc w:val="both"/>
        <w:rPr>
          <w:rFonts w:ascii="Calibri" w:hAnsi="Calibri" w:cs="Calibri"/>
        </w:rPr>
      </w:pPr>
      <w:r w:rsidRPr="007E591C">
        <w:rPr>
          <w:rFonts w:ascii="Calibri" w:hAnsi="Calibri" w:cs="Calibri"/>
        </w:rPr>
        <w:t xml:space="preserve">Przedmiotem zamówienia jest </w:t>
      </w:r>
      <w:bookmarkStart w:id="0" w:name="_Hlk178590568"/>
      <w:r w:rsidR="00B93175" w:rsidRPr="007E591C">
        <w:rPr>
          <w:rFonts w:ascii="Calibri" w:hAnsi="Calibri" w:cs="Calibri"/>
        </w:rPr>
        <w:t>dostawa i montaż wskazanych poniżej urządzeń i</w:t>
      </w:r>
      <w:r w:rsidR="00D8657E">
        <w:rPr>
          <w:rFonts w:ascii="Calibri" w:hAnsi="Calibri" w:cs="Calibri"/>
        </w:rPr>
        <w:t> </w:t>
      </w:r>
      <w:r w:rsidR="00B93175" w:rsidRPr="007E591C">
        <w:rPr>
          <w:rFonts w:ascii="Calibri" w:hAnsi="Calibri" w:cs="Calibri"/>
        </w:rPr>
        <w:t xml:space="preserve">wyposażenia do laboratorium podologii umiejscowionego w budynku G Uniwersytetu WSB </w:t>
      </w:r>
      <w:proofErr w:type="spellStart"/>
      <w:r w:rsidR="00B93175" w:rsidRPr="007E591C">
        <w:rPr>
          <w:rFonts w:ascii="Calibri" w:hAnsi="Calibri" w:cs="Calibri"/>
        </w:rPr>
        <w:t>Merito</w:t>
      </w:r>
      <w:proofErr w:type="spellEnd"/>
      <w:r w:rsidR="00B93175" w:rsidRPr="007E591C">
        <w:rPr>
          <w:rFonts w:ascii="Calibri" w:hAnsi="Calibri" w:cs="Calibri"/>
        </w:rPr>
        <w:t xml:space="preserve"> we Wrocławiu, ul. Fabryczna 14G, 53-609 Wrocław</w:t>
      </w:r>
      <w:bookmarkEnd w:id="0"/>
      <w:r w:rsidR="007E591C">
        <w:rPr>
          <w:rFonts w:ascii="Calibri" w:hAnsi="Calibri" w:cs="Calibri"/>
        </w:rPr>
        <w:t>.</w:t>
      </w:r>
    </w:p>
    <w:p w14:paraId="7A11721F" w14:textId="2C17148B" w:rsidR="006F7E9D" w:rsidRPr="006F7E9D" w:rsidRDefault="006F7E9D" w:rsidP="006F7E9D">
      <w:pPr>
        <w:ind w:left="360"/>
        <w:jc w:val="both"/>
        <w:rPr>
          <w:rFonts w:ascii="Calibri" w:hAnsi="Calibri" w:cs="Calibri"/>
        </w:rPr>
      </w:pPr>
      <w:r w:rsidRPr="006F7E9D">
        <w:rPr>
          <w:rFonts w:ascii="Calibri" w:hAnsi="Calibri" w:cs="Calibri"/>
        </w:rPr>
        <w:t xml:space="preserve">Zamawiający zastrzega, że przedmiot zamówienia ma być fabrycznie nowy, wolny od wad </w:t>
      </w:r>
      <w:r w:rsidRPr="006F7E9D">
        <w:rPr>
          <w:rFonts w:ascii="Calibri" w:hAnsi="Calibri" w:cs="Calibri"/>
        </w:rPr>
        <w:br/>
        <w:t>i kompletny tj. posiadający wszelkie akcesoria, przewody, kable niezbędne do ich użytkowania. W konfiguracji fabrycznej przedmiot zapytania ofertowego musi spełniać specyfikację. </w:t>
      </w:r>
    </w:p>
    <w:p w14:paraId="0A541011" w14:textId="721E9194" w:rsidR="006F7E9D" w:rsidRPr="006F7E9D" w:rsidRDefault="006F7E9D" w:rsidP="006F7E9D">
      <w:pPr>
        <w:ind w:left="360"/>
        <w:jc w:val="both"/>
        <w:rPr>
          <w:rFonts w:ascii="Calibri" w:hAnsi="Calibri" w:cs="Calibri"/>
        </w:rPr>
      </w:pPr>
      <w:r w:rsidRPr="006F7E9D">
        <w:rPr>
          <w:rFonts w:ascii="Calibri" w:hAnsi="Calibri" w:cs="Calibri"/>
        </w:rPr>
        <w:t>Wszystkie materiały muszą być nowe, nie noszące śladów uszkodzeń zewnętrznych</w:t>
      </w:r>
      <w:r w:rsidRPr="006F7E9D">
        <w:rPr>
          <w:rFonts w:ascii="Calibri" w:hAnsi="Calibri" w:cs="Calibri"/>
        </w:rPr>
        <w:br/>
        <w:t>i  uprzedniego używania tzn. że żadna część składająca się na dany materiał nie może być wcześniej  używana, musi być sprawna i posiadać wyposażenie niezbędne do funkcjonalnego działania. Dostarczone artykuły muszą być odpowiednio zapakowane, aby zapobiec uszkodzeniu w czasie dostawy.             </w:t>
      </w:r>
    </w:p>
    <w:p w14:paraId="55F918F1" w14:textId="77777777" w:rsidR="006F7E9D" w:rsidRPr="006F7E9D" w:rsidRDefault="006F7E9D" w:rsidP="006F7E9D">
      <w:pPr>
        <w:ind w:left="360"/>
        <w:jc w:val="both"/>
        <w:rPr>
          <w:rFonts w:ascii="Calibri" w:hAnsi="Calibri" w:cs="Calibri"/>
        </w:rPr>
      </w:pPr>
      <w:r w:rsidRPr="006F7E9D">
        <w:rPr>
          <w:rFonts w:ascii="Calibri" w:hAnsi="Calibri" w:cs="Calibri"/>
        </w:rPr>
        <w:t>Wykonawca odpowiada za dostarczany asortyment w czasie transportu. W przypadku uszkodzeń ponosi pełną odpowiedzialność za powstałe szkody. </w:t>
      </w:r>
    </w:p>
    <w:p w14:paraId="503EBB4E" w14:textId="77777777" w:rsidR="006F7E9D" w:rsidRPr="006F7E9D" w:rsidRDefault="006F7E9D" w:rsidP="006F7E9D">
      <w:pPr>
        <w:ind w:left="360"/>
        <w:jc w:val="both"/>
        <w:rPr>
          <w:rFonts w:ascii="Calibri" w:hAnsi="Calibri" w:cs="Calibri"/>
        </w:rPr>
      </w:pPr>
      <w:r w:rsidRPr="006F7E9D">
        <w:rPr>
          <w:rFonts w:ascii="Calibri" w:hAnsi="Calibri" w:cs="Calibri"/>
        </w:rPr>
        <w:t>Wykonawca zobowiązuje się do usunięcia na własny koszt wszelkich szkód spowodowanych przez Wykonawcę i powstałych w trakcie realizacji zamówienia. </w:t>
      </w:r>
    </w:p>
    <w:p w14:paraId="11A46C71" w14:textId="77777777" w:rsidR="006F7E9D" w:rsidRPr="006F7E9D" w:rsidRDefault="006F7E9D" w:rsidP="006F7E9D">
      <w:pPr>
        <w:ind w:left="360"/>
        <w:jc w:val="both"/>
        <w:rPr>
          <w:rFonts w:ascii="Calibri" w:hAnsi="Calibri" w:cs="Calibri"/>
        </w:rPr>
      </w:pPr>
      <w:r w:rsidRPr="006F7E9D">
        <w:rPr>
          <w:rFonts w:ascii="Calibri" w:hAnsi="Calibri" w:cs="Calibri"/>
        </w:rPr>
        <w:t>W przypadku stwierdzenia, że dostarczone produkty:  </w:t>
      </w:r>
    </w:p>
    <w:p w14:paraId="6BE0DB01" w14:textId="77777777" w:rsidR="006F7E9D" w:rsidRPr="006F7E9D" w:rsidRDefault="006F7E9D" w:rsidP="006F7E9D">
      <w:pPr>
        <w:ind w:left="360"/>
        <w:jc w:val="both"/>
        <w:rPr>
          <w:rFonts w:ascii="Calibri" w:hAnsi="Calibri" w:cs="Calibri"/>
        </w:rPr>
      </w:pPr>
      <w:r w:rsidRPr="006F7E9D">
        <w:rPr>
          <w:rFonts w:ascii="Calibri" w:hAnsi="Calibri" w:cs="Calibri"/>
        </w:rPr>
        <w:t>- są uszkodzone, posiadają wady uniemożliwiające używanie, a wady i uszkodzenia te nie powstały z winy Zamawiającego lub, </w:t>
      </w:r>
    </w:p>
    <w:p w14:paraId="2C3E98CB" w14:textId="77777777" w:rsidR="006F7E9D" w:rsidRPr="006F7E9D" w:rsidRDefault="006F7E9D" w:rsidP="006F7E9D">
      <w:pPr>
        <w:ind w:left="360"/>
        <w:jc w:val="both"/>
        <w:rPr>
          <w:rFonts w:ascii="Calibri" w:hAnsi="Calibri" w:cs="Calibri"/>
        </w:rPr>
      </w:pPr>
      <w:r w:rsidRPr="006F7E9D">
        <w:rPr>
          <w:rFonts w:ascii="Calibri" w:hAnsi="Calibri" w:cs="Calibri"/>
        </w:rPr>
        <w:t>- nie spełniają wymagań Zamawiającego określonych w Zapytaniu Ofertowym lub, </w:t>
      </w:r>
    </w:p>
    <w:p w14:paraId="78787F15" w14:textId="77777777" w:rsidR="006F7E9D" w:rsidRPr="006F7E9D" w:rsidRDefault="006F7E9D" w:rsidP="006F7E9D">
      <w:pPr>
        <w:ind w:left="360"/>
        <w:jc w:val="both"/>
        <w:rPr>
          <w:rFonts w:ascii="Calibri" w:hAnsi="Calibri" w:cs="Calibri"/>
        </w:rPr>
      </w:pPr>
      <w:r w:rsidRPr="006F7E9D">
        <w:rPr>
          <w:rFonts w:ascii="Calibri" w:hAnsi="Calibri" w:cs="Calibri"/>
        </w:rPr>
        <w:t>- dostarczone produkty nie odpowiadają pod względem jakości, trwałości, funkcjonalności oraz parametrów technicznych   </w:t>
      </w:r>
    </w:p>
    <w:p w14:paraId="41B03294" w14:textId="77777777" w:rsidR="006F7E9D" w:rsidRPr="006F7E9D" w:rsidRDefault="006F7E9D" w:rsidP="006F7E9D">
      <w:pPr>
        <w:ind w:left="360"/>
        <w:jc w:val="both"/>
        <w:rPr>
          <w:rFonts w:ascii="Calibri" w:hAnsi="Calibri" w:cs="Calibri"/>
        </w:rPr>
      </w:pPr>
      <w:r w:rsidRPr="006F7E9D">
        <w:rPr>
          <w:rFonts w:ascii="Calibri" w:hAnsi="Calibri" w:cs="Calibri"/>
        </w:rPr>
        <w:t>Wykonawca musi wymienić je na nowe, prawidłowe, na własny koszt. </w:t>
      </w:r>
    </w:p>
    <w:p w14:paraId="23A45C54" w14:textId="1F912B9D" w:rsidR="006F7E9D" w:rsidRPr="007E591C" w:rsidRDefault="006F7E9D" w:rsidP="006F7E9D">
      <w:pPr>
        <w:ind w:left="360"/>
        <w:jc w:val="both"/>
        <w:rPr>
          <w:rFonts w:ascii="Calibri" w:hAnsi="Calibri" w:cs="Calibri"/>
        </w:rPr>
      </w:pPr>
      <w:r w:rsidRPr="006F7E9D">
        <w:rPr>
          <w:rFonts w:ascii="Calibri" w:hAnsi="Calibri" w:cs="Calibri"/>
        </w:rPr>
        <w:t>W przypadku stwierdzenia ww. okoliczności w trakcie trwania czynności odbiorowych Zamawiający ma prawo odmówić odbioru takiego wyposażenia, a Wykonawca wymieni je na nowe, prawidłowe, na własny koszt. </w:t>
      </w:r>
    </w:p>
    <w:p w14:paraId="1ED485B8" w14:textId="77777777" w:rsidR="00D8657E" w:rsidRDefault="00D8657E" w:rsidP="00637720">
      <w:pPr>
        <w:ind w:left="360"/>
        <w:jc w:val="both"/>
        <w:rPr>
          <w:rFonts w:ascii="Calibri" w:hAnsi="Calibri" w:cs="Calibri"/>
        </w:rPr>
      </w:pPr>
    </w:p>
    <w:p w14:paraId="4CF78AC0" w14:textId="77777777" w:rsidR="00D8657E" w:rsidRDefault="00D8657E" w:rsidP="00637720">
      <w:pPr>
        <w:ind w:left="360"/>
        <w:jc w:val="both"/>
        <w:rPr>
          <w:rFonts w:ascii="Calibri" w:hAnsi="Calibri" w:cs="Calibri"/>
        </w:rPr>
      </w:pPr>
    </w:p>
    <w:p w14:paraId="4A4224BD" w14:textId="77777777" w:rsidR="00D8657E" w:rsidRDefault="00D8657E" w:rsidP="00637720">
      <w:pPr>
        <w:ind w:left="360"/>
        <w:jc w:val="both"/>
        <w:rPr>
          <w:rFonts w:ascii="Calibri" w:hAnsi="Calibri" w:cs="Calibri"/>
        </w:rPr>
      </w:pPr>
    </w:p>
    <w:p w14:paraId="11DA9A4C" w14:textId="77777777" w:rsidR="00D8657E" w:rsidRDefault="00D8657E" w:rsidP="00637720">
      <w:pPr>
        <w:ind w:left="360"/>
        <w:jc w:val="both"/>
        <w:rPr>
          <w:rFonts w:ascii="Calibri" w:hAnsi="Calibri" w:cs="Calibri"/>
        </w:rPr>
      </w:pPr>
    </w:p>
    <w:p w14:paraId="37A46DBE" w14:textId="6688315D" w:rsidR="009A5F7C" w:rsidRPr="009A5F7C" w:rsidRDefault="00637720" w:rsidP="00637720">
      <w:pPr>
        <w:ind w:left="36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lastRenderedPageBreak/>
        <w:t xml:space="preserve">2. </w:t>
      </w:r>
      <w:r w:rsidR="009A5F7C" w:rsidRPr="009A5F7C">
        <w:rPr>
          <w:rFonts w:ascii="Calibri" w:hAnsi="Calibri" w:cs="Calibri"/>
          <w:b/>
          <w:bCs/>
        </w:rPr>
        <w:t>Szczegółowe parametry zamówienia</w:t>
      </w:r>
    </w:p>
    <w:tbl>
      <w:tblPr>
        <w:tblStyle w:val="Tabela-Siatka"/>
        <w:tblW w:w="8849" w:type="dxa"/>
        <w:tblInd w:w="360" w:type="dxa"/>
        <w:tblLook w:val="04A0" w:firstRow="1" w:lastRow="0" w:firstColumn="1" w:lastColumn="0" w:noHBand="0" w:noVBand="1"/>
      </w:tblPr>
      <w:tblGrid>
        <w:gridCol w:w="592"/>
        <w:gridCol w:w="2835"/>
        <w:gridCol w:w="1560"/>
        <w:gridCol w:w="3862"/>
      </w:tblGrid>
      <w:tr w:rsidR="001F2532" w14:paraId="2AF5557F" w14:textId="77777777" w:rsidTr="00B60AE3">
        <w:trPr>
          <w:tblHeader/>
        </w:trPr>
        <w:tc>
          <w:tcPr>
            <w:tcW w:w="594" w:type="dxa"/>
            <w:shd w:val="clear" w:color="auto" w:fill="E8E8E8" w:themeFill="background2"/>
            <w:vAlign w:val="center"/>
          </w:tcPr>
          <w:p w14:paraId="0DB6A3AF" w14:textId="05BC8AEB" w:rsidR="009A5F7C" w:rsidRPr="001F2532" w:rsidRDefault="009A5F7C" w:rsidP="001F2532">
            <w:pPr>
              <w:rPr>
                <w:rFonts w:ascii="Calibri" w:hAnsi="Calibri" w:cs="Calibri"/>
                <w:b/>
                <w:bCs/>
              </w:rPr>
            </w:pPr>
            <w:r w:rsidRPr="001F2532">
              <w:rPr>
                <w:rFonts w:ascii="Calibri" w:hAnsi="Calibri" w:cs="Calibri"/>
                <w:b/>
                <w:bCs/>
              </w:rPr>
              <w:t>L.p.</w:t>
            </w:r>
          </w:p>
        </w:tc>
        <w:tc>
          <w:tcPr>
            <w:tcW w:w="2835" w:type="dxa"/>
            <w:shd w:val="clear" w:color="auto" w:fill="E8E8E8" w:themeFill="background2"/>
            <w:vAlign w:val="center"/>
          </w:tcPr>
          <w:p w14:paraId="32B22327" w14:textId="451E635B" w:rsidR="009A5F7C" w:rsidRPr="001F2532" w:rsidRDefault="001F2532" w:rsidP="001F2532">
            <w:pPr>
              <w:rPr>
                <w:rFonts w:ascii="Calibri" w:hAnsi="Calibri" w:cs="Calibri"/>
                <w:b/>
                <w:bCs/>
              </w:rPr>
            </w:pPr>
            <w:r w:rsidRPr="001F2532">
              <w:rPr>
                <w:rFonts w:ascii="Calibri" w:hAnsi="Calibri" w:cs="Calibri"/>
                <w:b/>
                <w:bCs/>
              </w:rPr>
              <w:t>Nazwa przedmiotu zamówienia</w:t>
            </w:r>
          </w:p>
        </w:tc>
        <w:tc>
          <w:tcPr>
            <w:tcW w:w="1451" w:type="dxa"/>
            <w:shd w:val="clear" w:color="auto" w:fill="E8E8E8" w:themeFill="background2"/>
            <w:vAlign w:val="center"/>
          </w:tcPr>
          <w:p w14:paraId="76FB59F2" w14:textId="650842AD" w:rsidR="009A5F7C" w:rsidRPr="001F2532" w:rsidRDefault="00B433D9" w:rsidP="001F2532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Liczba</w:t>
            </w:r>
            <w:r w:rsidR="001F2532" w:rsidRPr="001F2532">
              <w:rPr>
                <w:rFonts w:ascii="Calibri" w:hAnsi="Calibri" w:cs="Calibri"/>
                <w:b/>
                <w:bCs/>
              </w:rPr>
              <w:t xml:space="preserve"> zamawianych sztuk </w:t>
            </w:r>
          </w:p>
        </w:tc>
        <w:tc>
          <w:tcPr>
            <w:tcW w:w="3969" w:type="dxa"/>
            <w:shd w:val="clear" w:color="auto" w:fill="E8E8E8" w:themeFill="background2"/>
            <w:vAlign w:val="center"/>
          </w:tcPr>
          <w:p w14:paraId="23B67D65" w14:textId="567279BC" w:rsidR="009A5F7C" w:rsidRPr="001F2532" w:rsidRDefault="001F2532" w:rsidP="001F2532">
            <w:pPr>
              <w:rPr>
                <w:rFonts w:ascii="Calibri" w:hAnsi="Calibri" w:cs="Calibri"/>
                <w:b/>
                <w:bCs/>
              </w:rPr>
            </w:pPr>
            <w:r w:rsidRPr="001F2532">
              <w:rPr>
                <w:rFonts w:ascii="Calibri" w:hAnsi="Calibri" w:cs="Calibri"/>
                <w:b/>
                <w:bCs/>
              </w:rPr>
              <w:t>Minimalne wymagania względem przedmiotu zamówienia</w:t>
            </w:r>
          </w:p>
        </w:tc>
      </w:tr>
      <w:tr w:rsidR="001F2532" w14:paraId="5E14A5AC" w14:textId="77777777" w:rsidTr="00B60AE3">
        <w:tc>
          <w:tcPr>
            <w:tcW w:w="594" w:type="dxa"/>
          </w:tcPr>
          <w:p w14:paraId="20DDBFC2" w14:textId="2D81C915" w:rsidR="009A5F7C" w:rsidRPr="00B10E2E" w:rsidRDefault="009A5F7C" w:rsidP="00B10E2E">
            <w:pPr>
              <w:pStyle w:val="Akapitzlist"/>
              <w:numPr>
                <w:ilvl w:val="0"/>
                <w:numId w:val="29"/>
              </w:numPr>
              <w:tabs>
                <w:tab w:val="left" w:pos="690"/>
              </w:tabs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7612280D" w14:textId="6ABD4977" w:rsidR="009A5F7C" w:rsidRPr="005B773B" w:rsidRDefault="00B93175" w:rsidP="001F25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</w:t>
            </w:r>
            <w:r w:rsidRPr="00B93175">
              <w:rPr>
                <w:rFonts w:ascii="Calibri" w:hAnsi="Calibri" w:cs="Calibri"/>
              </w:rPr>
              <w:t xml:space="preserve">rezarka </w:t>
            </w:r>
            <w:proofErr w:type="spellStart"/>
            <w:r w:rsidRPr="00B93175">
              <w:rPr>
                <w:rFonts w:ascii="Calibri" w:hAnsi="Calibri" w:cs="Calibri"/>
              </w:rPr>
              <w:t>podologiczna</w:t>
            </w:r>
            <w:proofErr w:type="spellEnd"/>
            <w:r w:rsidRPr="00B93175">
              <w:rPr>
                <w:rFonts w:ascii="Calibri" w:hAnsi="Calibri" w:cs="Calibri"/>
              </w:rPr>
              <w:t xml:space="preserve"> z pochłaniaczem</w:t>
            </w:r>
          </w:p>
        </w:tc>
        <w:tc>
          <w:tcPr>
            <w:tcW w:w="1451" w:type="dxa"/>
          </w:tcPr>
          <w:p w14:paraId="31976BDE" w14:textId="5E0A7C9A" w:rsidR="009A5F7C" w:rsidRPr="005B773B" w:rsidRDefault="00B93175" w:rsidP="005B773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3969" w:type="dxa"/>
          </w:tcPr>
          <w:p w14:paraId="589A1A05" w14:textId="77777777" w:rsidR="00455941" w:rsidRPr="00455941" w:rsidRDefault="0045594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55941">
              <w:rPr>
                <w:rFonts w:ascii="Calibri" w:hAnsi="Calibri" w:cs="Calibri"/>
              </w:rPr>
              <w:t xml:space="preserve">Napięcie: 220~230V / 50-60 </w:t>
            </w:r>
            <w:proofErr w:type="spellStart"/>
            <w:r w:rsidRPr="00455941">
              <w:rPr>
                <w:rFonts w:ascii="Calibri" w:hAnsi="Calibri" w:cs="Calibri"/>
              </w:rPr>
              <w:t>Hz</w:t>
            </w:r>
            <w:proofErr w:type="spellEnd"/>
            <w:r w:rsidRPr="00455941">
              <w:rPr>
                <w:rFonts w:ascii="Calibri" w:hAnsi="Calibri" w:cs="Calibri"/>
              </w:rPr>
              <w:t xml:space="preserve"> , </w:t>
            </w:r>
          </w:p>
          <w:p w14:paraId="2AE526A2" w14:textId="77777777" w:rsidR="00455941" w:rsidRPr="00455941" w:rsidRDefault="0045594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55941">
              <w:rPr>
                <w:rFonts w:ascii="Calibri" w:hAnsi="Calibri" w:cs="Calibri"/>
              </w:rPr>
              <w:t>Turbina: 350W, płynna regulacja od minimum do maksimum</w:t>
            </w:r>
          </w:p>
          <w:p w14:paraId="3407CF26" w14:textId="399EFBF7" w:rsidR="00455941" w:rsidRPr="00455941" w:rsidRDefault="0045594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55941">
              <w:rPr>
                <w:rFonts w:ascii="Calibri" w:hAnsi="Calibri" w:cs="Calibri"/>
              </w:rPr>
              <w:t>wyświetlacz LCD podający parametry pracy z sygnalizacj</w:t>
            </w:r>
            <w:r w:rsidR="00855041">
              <w:rPr>
                <w:rFonts w:ascii="Calibri" w:hAnsi="Calibri" w:cs="Calibri"/>
              </w:rPr>
              <w:t>ą</w:t>
            </w:r>
            <w:r w:rsidRPr="00455941">
              <w:rPr>
                <w:rFonts w:ascii="Calibri" w:hAnsi="Calibri" w:cs="Calibri"/>
              </w:rPr>
              <w:t xml:space="preserve"> wymiany worka</w:t>
            </w:r>
          </w:p>
          <w:p w14:paraId="2AA2A46C" w14:textId="77777777" w:rsidR="00455941" w:rsidRPr="00455941" w:rsidRDefault="0045594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55941">
              <w:rPr>
                <w:rFonts w:ascii="Calibri" w:hAnsi="Calibri" w:cs="Calibri"/>
              </w:rPr>
              <w:t>Woreczki pyłowe w zestawie - min. 5 sztuk na 1 urządzenie</w:t>
            </w:r>
          </w:p>
          <w:p w14:paraId="3C8A7EE1" w14:textId="77777777" w:rsidR="00455941" w:rsidRPr="00455941" w:rsidRDefault="0045594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55941">
              <w:rPr>
                <w:rFonts w:ascii="Calibri" w:hAnsi="Calibri" w:cs="Calibri"/>
              </w:rPr>
              <w:t>Moc: minimalnie 40W</w:t>
            </w:r>
          </w:p>
          <w:p w14:paraId="283247B2" w14:textId="77777777" w:rsidR="00455941" w:rsidRPr="00455941" w:rsidRDefault="0045594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55941">
              <w:rPr>
                <w:rFonts w:ascii="Calibri" w:hAnsi="Calibri" w:cs="Calibri"/>
              </w:rPr>
              <w:t xml:space="preserve">Głośność maksymalna: maksymalnie 68dB </w:t>
            </w:r>
          </w:p>
          <w:p w14:paraId="2BF535DB" w14:textId="77777777" w:rsidR="00455941" w:rsidRPr="00455941" w:rsidRDefault="0045594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55941">
              <w:rPr>
                <w:rFonts w:ascii="Calibri" w:hAnsi="Calibri" w:cs="Calibri"/>
              </w:rPr>
              <w:t xml:space="preserve">Obroty:  wartość minimalna do 30.000/min. </w:t>
            </w:r>
          </w:p>
          <w:p w14:paraId="791FE341" w14:textId="709E7FED" w:rsidR="00455941" w:rsidRPr="00455941" w:rsidRDefault="0045594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55941">
              <w:rPr>
                <w:rFonts w:ascii="Calibri" w:hAnsi="Calibri" w:cs="Calibri"/>
              </w:rPr>
              <w:t xml:space="preserve">Waga rączki: maksymalnie </w:t>
            </w:r>
            <w:r w:rsidR="00855041">
              <w:rPr>
                <w:rFonts w:ascii="Calibri" w:hAnsi="Calibri" w:cs="Calibri"/>
              </w:rPr>
              <w:t>100</w:t>
            </w:r>
            <w:r w:rsidRPr="00455941">
              <w:rPr>
                <w:rFonts w:ascii="Calibri" w:hAnsi="Calibri" w:cs="Calibri"/>
              </w:rPr>
              <w:t xml:space="preserve">g  </w:t>
            </w:r>
          </w:p>
          <w:p w14:paraId="323050DB" w14:textId="77777777" w:rsidR="00455941" w:rsidRDefault="0045594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55941">
              <w:rPr>
                <w:rFonts w:ascii="Calibri" w:hAnsi="Calibri" w:cs="Calibri"/>
              </w:rPr>
              <w:t>Waga urządzenia: maksymalnie 2,5 kg</w:t>
            </w:r>
          </w:p>
          <w:p w14:paraId="6709BA25" w14:textId="57364EE9" w:rsidR="00C12F4C" w:rsidRPr="00301040" w:rsidRDefault="0045594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301040">
              <w:rPr>
                <w:rFonts w:ascii="Calibri" w:hAnsi="Calibri" w:cs="Calibri"/>
              </w:rPr>
              <w:t>G</w:t>
            </w:r>
            <w:r w:rsidR="00C12F4C" w:rsidRPr="00301040">
              <w:rPr>
                <w:rFonts w:ascii="Calibri" w:hAnsi="Calibri" w:cs="Calibri"/>
              </w:rPr>
              <w:t xml:space="preserve">warancja: min. </w:t>
            </w:r>
            <w:r w:rsidR="00301040" w:rsidRPr="00301040">
              <w:rPr>
                <w:rFonts w:ascii="Calibri" w:hAnsi="Calibri" w:cs="Calibri"/>
              </w:rPr>
              <w:t>12</w:t>
            </w:r>
            <w:r w:rsidR="00B433D9" w:rsidRPr="00301040">
              <w:rPr>
                <w:rFonts w:ascii="Calibri" w:hAnsi="Calibri" w:cs="Calibri"/>
              </w:rPr>
              <w:t xml:space="preserve"> miesi</w:t>
            </w:r>
            <w:r w:rsidR="00301040" w:rsidRPr="00301040">
              <w:rPr>
                <w:rFonts w:ascii="Calibri" w:hAnsi="Calibri" w:cs="Calibri"/>
              </w:rPr>
              <w:t>ę</w:t>
            </w:r>
            <w:r w:rsidR="00B433D9" w:rsidRPr="00301040">
              <w:rPr>
                <w:rFonts w:ascii="Calibri" w:hAnsi="Calibri" w:cs="Calibri"/>
              </w:rPr>
              <w:t>c</w:t>
            </w:r>
            <w:r w:rsidR="00301040" w:rsidRPr="00301040">
              <w:rPr>
                <w:rFonts w:ascii="Calibri" w:hAnsi="Calibri" w:cs="Calibri"/>
              </w:rPr>
              <w:t>y</w:t>
            </w:r>
          </w:p>
          <w:p w14:paraId="48960F14" w14:textId="77777777" w:rsidR="00455941" w:rsidRDefault="0045594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 cenie ujęto koszt dostawy i montażu/instalacji</w:t>
            </w:r>
          </w:p>
          <w:p w14:paraId="1911E1EB" w14:textId="50F14244" w:rsidR="00455941" w:rsidRPr="005B773B" w:rsidRDefault="0045594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Zamawiający wymaga, aby pierwsze uruchomienie podłączonego urządzenia </w:t>
            </w:r>
            <w:r w:rsidR="00855041" w:rsidRPr="00855041">
              <w:rPr>
                <w:rFonts w:ascii="Calibri" w:hAnsi="Calibri" w:cs="Calibri"/>
              </w:rPr>
              <w:t>wraz z krótkim instruktażem</w:t>
            </w:r>
            <w:r w:rsidR="0085504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wykonał pracownik/</w:t>
            </w:r>
            <w:r w:rsidR="00D4597D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przedstawiciel Wykonawcy.</w:t>
            </w:r>
          </w:p>
        </w:tc>
      </w:tr>
      <w:tr w:rsidR="00455941" w14:paraId="127D09FF" w14:textId="77777777" w:rsidTr="00B60AE3">
        <w:tc>
          <w:tcPr>
            <w:tcW w:w="594" w:type="dxa"/>
          </w:tcPr>
          <w:p w14:paraId="0AF5CBE2" w14:textId="713A343A" w:rsidR="00455941" w:rsidRPr="00B10E2E" w:rsidRDefault="00455941" w:rsidP="00B10E2E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58833524" w14:textId="2AA0CF8D" w:rsidR="00455941" w:rsidRDefault="00B433D9" w:rsidP="001F25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Pr="00B433D9">
              <w:rPr>
                <w:rFonts w:ascii="Calibri" w:hAnsi="Calibri" w:cs="Calibri"/>
              </w:rPr>
              <w:t xml:space="preserve">rządzenie do </w:t>
            </w:r>
            <w:proofErr w:type="spellStart"/>
            <w:r w:rsidRPr="00B433D9">
              <w:rPr>
                <w:rFonts w:ascii="Calibri" w:hAnsi="Calibri" w:cs="Calibri"/>
              </w:rPr>
              <w:t>presoterapii</w:t>
            </w:r>
            <w:proofErr w:type="spellEnd"/>
            <w:r w:rsidR="00BD3FE3">
              <w:rPr>
                <w:rFonts w:ascii="Calibri" w:hAnsi="Calibri" w:cs="Calibri"/>
              </w:rPr>
              <w:t xml:space="preserve"> z 2 mankietami uciskowymi na nogi</w:t>
            </w:r>
          </w:p>
          <w:p w14:paraId="129B4318" w14:textId="10045C5B" w:rsidR="00D8657E" w:rsidRDefault="00D8657E" w:rsidP="001F2532">
            <w:pPr>
              <w:rPr>
                <w:rFonts w:ascii="Calibri" w:hAnsi="Calibri" w:cs="Calibri"/>
              </w:rPr>
            </w:pPr>
          </w:p>
        </w:tc>
        <w:tc>
          <w:tcPr>
            <w:tcW w:w="1451" w:type="dxa"/>
          </w:tcPr>
          <w:p w14:paraId="6969A6B7" w14:textId="59459F9E" w:rsidR="00455941" w:rsidRDefault="00B433D9" w:rsidP="005B773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3969" w:type="dxa"/>
          </w:tcPr>
          <w:p w14:paraId="0CDAFCEA" w14:textId="77777777" w:rsidR="005E59EC" w:rsidRPr="005E59EC" w:rsidRDefault="005E59EC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5E59EC">
              <w:rPr>
                <w:rFonts w:ascii="Calibri" w:hAnsi="Calibri" w:cs="Calibri"/>
              </w:rPr>
              <w:t xml:space="preserve">Obsługa do 24 komór jednocześnie (wartość minimalna), 2, 3 lub 4 mankiety 6-komorowe (wartość minimalna). </w:t>
            </w:r>
          </w:p>
          <w:p w14:paraId="482566E3" w14:textId="77777777" w:rsidR="005E59EC" w:rsidRPr="005E59EC" w:rsidRDefault="005E59EC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5E59EC">
              <w:rPr>
                <w:rFonts w:ascii="Calibri" w:hAnsi="Calibri" w:cs="Calibri"/>
              </w:rPr>
              <w:t xml:space="preserve">Cyfrowa regulacja ucisku  (w zakresie od 30 do 240mmHg - zakres minimalny) </w:t>
            </w:r>
          </w:p>
          <w:p w14:paraId="5DE8F00C" w14:textId="3D0767F6" w:rsidR="005E59EC" w:rsidRPr="005E59EC" w:rsidRDefault="005E59EC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</w:t>
            </w:r>
            <w:r w:rsidRPr="005E59EC">
              <w:rPr>
                <w:rFonts w:ascii="Calibri" w:hAnsi="Calibri" w:cs="Calibri"/>
              </w:rPr>
              <w:t xml:space="preserve">inimum 6 różnych sekwencji pompowania komór </w:t>
            </w:r>
          </w:p>
          <w:p w14:paraId="4C4DF78B" w14:textId="13F6CA5D" w:rsidR="005E59EC" w:rsidRPr="005E59EC" w:rsidRDefault="005E59EC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5E59EC">
              <w:rPr>
                <w:rFonts w:ascii="Calibri" w:hAnsi="Calibri" w:cs="Calibri"/>
              </w:rPr>
              <w:t xml:space="preserve">Pilot zdalnego sterowania </w:t>
            </w:r>
            <w:r>
              <w:rPr>
                <w:rFonts w:ascii="Calibri" w:hAnsi="Calibri" w:cs="Calibri"/>
              </w:rPr>
              <w:t>w zestawie</w:t>
            </w:r>
            <w:r w:rsidRPr="005E59EC">
              <w:rPr>
                <w:rFonts w:ascii="Calibri" w:hAnsi="Calibri" w:cs="Calibri"/>
              </w:rPr>
              <w:t xml:space="preserve"> </w:t>
            </w:r>
          </w:p>
          <w:p w14:paraId="35887343" w14:textId="609835C9" w:rsidR="005E59EC" w:rsidRPr="005E59EC" w:rsidRDefault="005E59EC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5E59EC">
              <w:rPr>
                <w:rFonts w:ascii="Calibri" w:hAnsi="Calibri" w:cs="Calibri"/>
              </w:rPr>
              <w:t xml:space="preserve">Funkcja typu SKIP (lub równoważna) umożliwiająca wyłączenie wybranych komór </w:t>
            </w:r>
          </w:p>
          <w:p w14:paraId="4EBAACD4" w14:textId="1F6FB9BD" w:rsidR="005E59EC" w:rsidRPr="005E59EC" w:rsidRDefault="005E59EC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U</w:t>
            </w:r>
            <w:r w:rsidRPr="005E59EC">
              <w:rPr>
                <w:rFonts w:ascii="Calibri" w:hAnsi="Calibri" w:cs="Calibri"/>
              </w:rPr>
              <w:t>rządzenie posiada certyfikat medyczny</w:t>
            </w:r>
          </w:p>
          <w:p w14:paraId="55B3C679" w14:textId="77777777" w:rsidR="00455941" w:rsidRDefault="005E59EC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  <w:r w:rsidRPr="005E59EC">
              <w:rPr>
                <w:rFonts w:ascii="Calibri" w:hAnsi="Calibri" w:cs="Calibri"/>
              </w:rPr>
              <w:t>o urządzenia występuje możliwość zakupu akcesoriów dodatkowych i części zamiennych</w:t>
            </w:r>
          </w:p>
          <w:p w14:paraId="2794C423" w14:textId="014230A3" w:rsidR="00D8657E" w:rsidRDefault="0073092D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  <w:b/>
                <w:bCs/>
              </w:rPr>
            </w:pPr>
            <w:r w:rsidRPr="0073092D">
              <w:rPr>
                <w:rFonts w:ascii="Calibri" w:hAnsi="Calibri" w:cs="Calibri"/>
                <w:b/>
                <w:bCs/>
              </w:rPr>
              <w:t xml:space="preserve">W ramach dostawy 10 szt. Urządzeń do </w:t>
            </w:r>
            <w:proofErr w:type="spellStart"/>
            <w:r w:rsidRPr="0073092D">
              <w:rPr>
                <w:rFonts w:ascii="Calibri" w:hAnsi="Calibri" w:cs="Calibri"/>
                <w:b/>
                <w:bCs/>
              </w:rPr>
              <w:t>presoterapii</w:t>
            </w:r>
            <w:proofErr w:type="spellEnd"/>
            <w:r w:rsidRPr="0073092D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Wykonawca dostarcza także:</w:t>
            </w:r>
          </w:p>
          <w:p w14:paraId="1BE9F727" w14:textId="5BC2A89D" w:rsidR="0073092D" w:rsidRDefault="0073092D" w:rsidP="00B60AE3">
            <w:pPr>
              <w:pStyle w:val="Akapitzlist"/>
              <w:ind w:left="495" w:hanging="14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20 sztuk </w:t>
            </w:r>
            <w:r w:rsidRPr="0073092D">
              <w:rPr>
                <w:rFonts w:ascii="Calibri" w:hAnsi="Calibri" w:cs="Calibri"/>
                <w:b/>
                <w:bCs/>
              </w:rPr>
              <w:t>mankiet</w:t>
            </w:r>
            <w:r>
              <w:rPr>
                <w:rFonts w:ascii="Calibri" w:hAnsi="Calibri" w:cs="Calibri"/>
                <w:b/>
                <w:bCs/>
              </w:rPr>
              <w:t>ów</w:t>
            </w:r>
            <w:r w:rsidRPr="0073092D">
              <w:rPr>
                <w:rFonts w:ascii="Calibri" w:hAnsi="Calibri" w:cs="Calibri"/>
                <w:b/>
                <w:bCs/>
              </w:rPr>
              <w:t xml:space="preserve"> </w:t>
            </w:r>
            <w:r w:rsidR="00B60AE3">
              <w:rPr>
                <w:rFonts w:ascii="Calibri" w:hAnsi="Calibri" w:cs="Calibri"/>
                <w:b/>
                <w:bCs/>
              </w:rPr>
              <w:t>uciskowych</w:t>
            </w:r>
            <w:r w:rsidR="00655F75">
              <w:rPr>
                <w:rFonts w:ascii="Calibri" w:hAnsi="Calibri" w:cs="Calibri"/>
                <w:b/>
                <w:bCs/>
              </w:rPr>
              <w:t xml:space="preserve"> </w:t>
            </w:r>
            <w:r w:rsidR="00B60AE3" w:rsidRPr="00B60AE3">
              <w:rPr>
                <w:rFonts w:ascii="Calibri" w:hAnsi="Calibri" w:cs="Calibri"/>
                <w:b/>
                <w:bCs/>
              </w:rPr>
              <w:t>6-cio komorowych</w:t>
            </w:r>
            <w:r w:rsidR="00B60AE3" w:rsidRPr="0073092D">
              <w:rPr>
                <w:rFonts w:ascii="Calibri" w:hAnsi="Calibri" w:cs="Calibri"/>
                <w:b/>
                <w:bCs/>
              </w:rPr>
              <w:t xml:space="preserve"> </w:t>
            </w:r>
            <w:r w:rsidRPr="0073092D">
              <w:rPr>
                <w:rFonts w:ascii="Calibri" w:hAnsi="Calibri" w:cs="Calibri"/>
                <w:b/>
                <w:bCs/>
              </w:rPr>
              <w:t xml:space="preserve">na nogi </w:t>
            </w:r>
            <w:r>
              <w:rPr>
                <w:rFonts w:ascii="Calibri" w:hAnsi="Calibri" w:cs="Calibri"/>
                <w:b/>
                <w:bCs/>
              </w:rPr>
              <w:t>w</w:t>
            </w:r>
            <w:r w:rsidRPr="0073092D">
              <w:rPr>
                <w:rFonts w:ascii="Calibri" w:hAnsi="Calibri" w:cs="Calibri"/>
                <w:b/>
                <w:bCs/>
              </w:rPr>
              <w:t xml:space="preserve"> rozm</w:t>
            </w:r>
            <w:r>
              <w:rPr>
                <w:rFonts w:ascii="Calibri" w:hAnsi="Calibri" w:cs="Calibri"/>
                <w:b/>
                <w:bCs/>
              </w:rPr>
              <w:t>iarze</w:t>
            </w:r>
            <w:r w:rsidRPr="0073092D">
              <w:rPr>
                <w:rFonts w:ascii="Calibri" w:hAnsi="Calibri" w:cs="Calibri"/>
                <w:b/>
                <w:bCs/>
              </w:rPr>
              <w:t xml:space="preserve"> XL</w:t>
            </w:r>
            <w:r>
              <w:rPr>
                <w:rFonts w:ascii="Calibri" w:hAnsi="Calibri" w:cs="Calibri"/>
                <w:b/>
                <w:bCs/>
              </w:rPr>
              <w:t xml:space="preserve"> (2 sztuki/1 urządzenie)</w:t>
            </w:r>
          </w:p>
          <w:p w14:paraId="73083DF3" w14:textId="798566F4" w:rsidR="00B60AE3" w:rsidRPr="00B60AE3" w:rsidRDefault="00655F75" w:rsidP="00B60AE3">
            <w:pPr>
              <w:pStyle w:val="Akapitzlist"/>
              <w:ind w:left="353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Mankiety </w:t>
            </w:r>
            <w:r w:rsidR="00B60AE3">
              <w:rPr>
                <w:rFonts w:ascii="Calibri" w:hAnsi="Calibri" w:cs="Calibri"/>
                <w:b/>
                <w:bCs/>
              </w:rPr>
              <w:t xml:space="preserve">muszą być w pełni kompatybilne z urządzeniami do </w:t>
            </w:r>
            <w:proofErr w:type="spellStart"/>
            <w:r w:rsidR="00B60AE3">
              <w:rPr>
                <w:rFonts w:ascii="Calibri" w:hAnsi="Calibri" w:cs="Calibri"/>
                <w:b/>
                <w:bCs/>
              </w:rPr>
              <w:t>presoterapii</w:t>
            </w:r>
            <w:proofErr w:type="spellEnd"/>
            <w:r w:rsidR="002C322E">
              <w:rPr>
                <w:rFonts w:ascii="Calibri" w:hAnsi="Calibri" w:cs="Calibri"/>
                <w:b/>
                <w:bCs/>
              </w:rPr>
              <w:t>, koszt mankietów na nogi ujęty w cenie urządzeń.</w:t>
            </w:r>
          </w:p>
          <w:p w14:paraId="6CD1E4B3" w14:textId="5FEF5533" w:rsidR="005E59EC" w:rsidRPr="005E59EC" w:rsidRDefault="005E59EC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  <w:color w:val="FF0000"/>
              </w:rPr>
            </w:pPr>
            <w:r w:rsidRPr="00A66797">
              <w:rPr>
                <w:rFonts w:ascii="Calibri" w:hAnsi="Calibri" w:cs="Calibri"/>
              </w:rPr>
              <w:t>Gwarancja: min. 36 miesięcy</w:t>
            </w:r>
          </w:p>
          <w:p w14:paraId="4B3F9193" w14:textId="77777777" w:rsidR="005E59EC" w:rsidRDefault="005E59EC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 cenie ujęto koszt dostawy i montażu/instalacji</w:t>
            </w:r>
          </w:p>
          <w:p w14:paraId="152DA0C3" w14:textId="5AA6EA74" w:rsidR="005E59EC" w:rsidRPr="00455941" w:rsidRDefault="005E59EC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Zamawiający wymaga, aby pierwsze uruchomienie podłączonego urządzenia </w:t>
            </w:r>
            <w:r w:rsidR="00A66797">
              <w:rPr>
                <w:rFonts w:ascii="Calibri" w:hAnsi="Calibri" w:cs="Calibri"/>
              </w:rPr>
              <w:t xml:space="preserve">wraz </w:t>
            </w:r>
            <w:r w:rsidR="00A66797" w:rsidRPr="00855041">
              <w:rPr>
                <w:rFonts w:ascii="Calibri" w:hAnsi="Calibri" w:cs="Calibri"/>
              </w:rPr>
              <w:t>z krótkim instruktażem</w:t>
            </w:r>
            <w:r w:rsidR="00A6679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wykonał</w:t>
            </w:r>
            <w:r w:rsidR="00A6679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pracownik/</w:t>
            </w:r>
            <w:r w:rsidR="00A6679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przedstawiciel Wykonawcy.</w:t>
            </w:r>
          </w:p>
        </w:tc>
      </w:tr>
      <w:tr w:rsidR="00655F75" w14:paraId="297C11B4" w14:textId="77777777" w:rsidTr="00B60AE3">
        <w:tc>
          <w:tcPr>
            <w:tcW w:w="594" w:type="dxa"/>
          </w:tcPr>
          <w:p w14:paraId="36F699F3" w14:textId="77777777" w:rsidR="00655F75" w:rsidRPr="00B10E2E" w:rsidRDefault="00655F75" w:rsidP="00B10E2E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2D7CDC44" w14:textId="00067A8E" w:rsidR="00655F75" w:rsidRPr="00655F75" w:rsidRDefault="00655F75" w:rsidP="00655F75">
            <w:pPr>
              <w:rPr>
                <w:rFonts w:ascii="Calibri" w:hAnsi="Calibri" w:cs="Calibri"/>
              </w:rPr>
            </w:pPr>
            <w:r w:rsidRPr="00655F75">
              <w:rPr>
                <w:rFonts w:ascii="Calibri" w:hAnsi="Calibri" w:cs="Calibri"/>
              </w:rPr>
              <w:t>Mankiet uciskow</w:t>
            </w:r>
            <w:r w:rsidR="00BD3FE3">
              <w:rPr>
                <w:rFonts w:ascii="Calibri" w:hAnsi="Calibri" w:cs="Calibri"/>
              </w:rPr>
              <w:t>y</w:t>
            </w:r>
            <w:r w:rsidRPr="00655F75">
              <w:rPr>
                <w:rFonts w:ascii="Calibri" w:hAnsi="Calibri" w:cs="Calibri"/>
              </w:rPr>
              <w:t xml:space="preserve"> 6-cio komorow</w:t>
            </w:r>
            <w:r w:rsidR="00BD3FE3">
              <w:rPr>
                <w:rFonts w:ascii="Calibri" w:hAnsi="Calibri" w:cs="Calibri"/>
              </w:rPr>
              <w:t>y</w:t>
            </w:r>
            <w:r w:rsidRPr="00655F75">
              <w:rPr>
                <w:rFonts w:ascii="Calibri" w:hAnsi="Calibri" w:cs="Calibri"/>
              </w:rPr>
              <w:t xml:space="preserve"> na brzuch i uda  </w:t>
            </w:r>
          </w:p>
        </w:tc>
        <w:tc>
          <w:tcPr>
            <w:tcW w:w="1451" w:type="dxa"/>
          </w:tcPr>
          <w:p w14:paraId="2A1AE024" w14:textId="228A2427" w:rsidR="00655F75" w:rsidRDefault="00655F75" w:rsidP="005B773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3969" w:type="dxa"/>
          </w:tcPr>
          <w:p w14:paraId="6EC9E78D" w14:textId="5563C9E4" w:rsidR="00655F75" w:rsidRDefault="00655F75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6-komorow</w:t>
            </w:r>
            <w:r w:rsidR="00BD3FE3">
              <w:rPr>
                <w:rFonts w:ascii="Calibri" w:hAnsi="Calibri" w:cs="Calibri"/>
              </w:rPr>
              <w:t>y</w:t>
            </w:r>
          </w:p>
          <w:p w14:paraId="43E90360" w14:textId="7422E13E" w:rsidR="00655F75" w:rsidRDefault="00655F75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Rozmiar uniwersalny</w:t>
            </w:r>
          </w:p>
          <w:p w14:paraId="64158AD6" w14:textId="22CB17AB" w:rsidR="00655F75" w:rsidRPr="005E59EC" w:rsidRDefault="00655F75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 pełni </w:t>
            </w:r>
            <w:r w:rsidRPr="00655F75">
              <w:rPr>
                <w:rFonts w:ascii="Calibri" w:hAnsi="Calibri" w:cs="Calibri"/>
              </w:rPr>
              <w:t>kompatybiln</w:t>
            </w:r>
            <w:r w:rsidR="00BD3FE3">
              <w:rPr>
                <w:rFonts w:ascii="Calibri" w:hAnsi="Calibri" w:cs="Calibri"/>
              </w:rPr>
              <w:t>y</w:t>
            </w:r>
            <w:r w:rsidRPr="00655F75">
              <w:rPr>
                <w:rFonts w:ascii="Calibri" w:hAnsi="Calibri" w:cs="Calibri"/>
              </w:rPr>
              <w:t xml:space="preserve"> z urządzeniami do </w:t>
            </w:r>
            <w:proofErr w:type="spellStart"/>
            <w:r w:rsidRPr="00655F75">
              <w:rPr>
                <w:rFonts w:ascii="Calibri" w:hAnsi="Calibri" w:cs="Calibri"/>
              </w:rPr>
              <w:t>presoterapii</w:t>
            </w:r>
            <w:proofErr w:type="spellEnd"/>
          </w:p>
        </w:tc>
      </w:tr>
      <w:tr w:rsidR="00655F75" w14:paraId="27EFDF19" w14:textId="77777777" w:rsidTr="00B60AE3">
        <w:tc>
          <w:tcPr>
            <w:tcW w:w="594" w:type="dxa"/>
          </w:tcPr>
          <w:p w14:paraId="7D6C53F2" w14:textId="77777777" w:rsidR="00655F75" w:rsidRPr="00B10E2E" w:rsidRDefault="00655F75" w:rsidP="00B10E2E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42876FA4" w14:textId="3968600C" w:rsidR="00655F75" w:rsidRPr="00655F75" w:rsidRDefault="00655F75" w:rsidP="00655F75">
            <w:pPr>
              <w:rPr>
                <w:rFonts w:ascii="Calibri" w:hAnsi="Calibri" w:cs="Calibri"/>
              </w:rPr>
            </w:pPr>
            <w:r w:rsidRPr="00655F75">
              <w:rPr>
                <w:rFonts w:ascii="Calibri" w:hAnsi="Calibri" w:cs="Calibri"/>
              </w:rPr>
              <w:t>Mankiet uciskow</w:t>
            </w:r>
            <w:r w:rsidR="00BD3FE3">
              <w:rPr>
                <w:rFonts w:ascii="Calibri" w:hAnsi="Calibri" w:cs="Calibri"/>
              </w:rPr>
              <w:t>y</w:t>
            </w:r>
            <w:r w:rsidRPr="00655F75">
              <w:rPr>
                <w:rFonts w:ascii="Calibri" w:hAnsi="Calibri" w:cs="Calibri"/>
              </w:rPr>
              <w:t xml:space="preserve"> 6-cio komorow</w:t>
            </w:r>
            <w:r w:rsidR="00BD3FE3">
              <w:rPr>
                <w:rFonts w:ascii="Calibri" w:hAnsi="Calibri" w:cs="Calibri"/>
              </w:rPr>
              <w:t>y</w:t>
            </w:r>
            <w:r w:rsidRPr="00655F75">
              <w:rPr>
                <w:rFonts w:ascii="Calibri" w:hAnsi="Calibri" w:cs="Calibri"/>
              </w:rPr>
              <w:t xml:space="preserve"> na ramię/rękę </w:t>
            </w:r>
          </w:p>
          <w:p w14:paraId="3FDD7408" w14:textId="77777777" w:rsidR="00655F75" w:rsidRPr="00655F75" w:rsidRDefault="00655F75" w:rsidP="00655F75">
            <w:pPr>
              <w:pStyle w:val="Akapitzlist"/>
              <w:ind w:left="495" w:hanging="142"/>
              <w:rPr>
                <w:rFonts w:ascii="Calibri" w:hAnsi="Calibri" w:cs="Calibri"/>
              </w:rPr>
            </w:pPr>
          </w:p>
        </w:tc>
        <w:tc>
          <w:tcPr>
            <w:tcW w:w="1451" w:type="dxa"/>
          </w:tcPr>
          <w:p w14:paraId="2DB94055" w14:textId="49E8931D" w:rsidR="00655F75" w:rsidRDefault="00655F75" w:rsidP="005B773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3969" w:type="dxa"/>
          </w:tcPr>
          <w:p w14:paraId="49D95B41" w14:textId="681458E6" w:rsidR="00655F75" w:rsidRDefault="00655F75" w:rsidP="00655F75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6-komorow</w:t>
            </w:r>
            <w:r w:rsidR="00BD3FE3">
              <w:rPr>
                <w:rFonts w:ascii="Calibri" w:hAnsi="Calibri" w:cs="Calibri"/>
              </w:rPr>
              <w:t>y</w:t>
            </w:r>
          </w:p>
          <w:p w14:paraId="36E5C629" w14:textId="5B90DEB6" w:rsidR="00655F75" w:rsidRPr="005E59EC" w:rsidRDefault="00655F75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 pełni </w:t>
            </w:r>
            <w:r w:rsidRPr="00655F75">
              <w:rPr>
                <w:rFonts w:ascii="Calibri" w:hAnsi="Calibri" w:cs="Calibri"/>
              </w:rPr>
              <w:t>kompatybiln</w:t>
            </w:r>
            <w:r w:rsidR="00BD3FE3">
              <w:rPr>
                <w:rFonts w:ascii="Calibri" w:hAnsi="Calibri" w:cs="Calibri"/>
              </w:rPr>
              <w:t>y</w:t>
            </w:r>
            <w:r w:rsidRPr="00655F75">
              <w:rPr>
                <w:rFonts w:ascii="Calibri" w:hAnsi="Calibri" w:cs="Calibri"/>
              </w:rPr>
              <w:t xml:space="preserve"> z urządzeniami do </w:t>
            </w:r>
            <w:proofErr w:type="spellStart"/>
            <w:r w:rsidRPr="00655F75">
              <w:rPr>
                <w:rFonts w:ascii="Calibri" w:hAnsi="Calibri" w:cs="Calibri"/>
              </w:rPr>
              <w:t>presoterapii</w:t>
            </w:r>
            <w:proofErr w:type="spellEnd"/>
          </w:p>
        </w:tc>
      </w:tr>
      <w:tr w:rsidR="00655F75" w14:paraId="39A52DF3" w14:textId="77777777" w:rsidTr="00B60AE3">
        <w:tc>
          <w:tcPr>
            <w:tcW w:w="594" w:type="dxa"/>
          </w:tcPr>
          <w:p w14:paraId="33689E15" w14:textId="77777777" w:rsidR="00655F75" w:rsidRPr="00B10E2E" w:rsidRDefault="00655F75" w:rsidP="00B10E2E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4F854A7E" w14:textId="396BC1E1" w:rsidR="00655F75" w:rsidRPr="00655F75" w:rsidRDefault="00655F75" w:rsidP="00655F75">
            <w:pPr>
              <w:rPr>
                <w:rFonts w:ascii="Calibri" w:hAnsi="Calibri" w:cs="Calibri"/>
              </w:rPr>
            </w:pPr>
            <w:r w:rsidRPr="00655F75">
              <w:rPr>
                <w:rFonts w:ascii="Calibri" w:hAnsi="Calibri" w:cs="Calibri"/>
              </w:rPr>
              <w:t>Rozgałęziacz typu trójnik do systemów 6-cio komorowych</w:t>
            </w:r>
          </w:p>
        </w:tc>
        <w:tc>
          <w:tcPr>
            <w:tcW w:w="1451" w:type="dxa"/>
          </w:tcPr>
          <w:p w14:paraId="4787ACD3" w14:textId="5577D489" w:rsidR="00655F75" w:rsidRDefault="00655F75" w:rsidP="005B773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3969" w:type="dxa"/>
          </w:tcPr>
          <w:p w14:paraId="738577F7" w14:textId="683D629A" w:rsidR="00655F75" w:rsidRDefault="00BD3FE3" w:rsidP="00655F75">
            <w:pPr>
              <w:pStyle w:val="Akapitzlist"/>
              <w:numPr>
                <w:ilvl w:val="0"/>
                <w:numId w:val="30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  <w:r w:rsidR="00655F75" w:rsidRPr="00655F75">
              <w:rPr>
                <w:rFonts w:ascii="Calibri" w:hAnsi="Calibri" w:cs="Calibri"/>
              </w:rPr>
              <w:t>o podłączenia trzech mankietów 6-komorowych jednocześnie</w:t>
            </w:r>
            <w:r w:rsidR="00655F75">
              <w:rPr>
                <w:rFonts w:ascii="Calibri" w:hAnsi="Calibri" w:cs="Calibri"/>
              </w:rPr>
              <w:t xml:space="preserve"> (każdy rozgałęziacz)</w:t>
            </w:r>
          </w:p>
          <w:p w14:paraId="3AFDE774" w14:textId="14707601" w:rsidR="00655F75" w:rsidRPr="00655F75" w:rsidRDefault="00655F75" w:rsidP="00655F75">
            <w:pPr>
              <w:pStyle w:val="Akapitzlist"/>
              <w:numPr>
                <w:ilvl w:val="0"/>
                <w:numId w:val="30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 pełni </w:t>
            </w:r>
            <w:r w:rsidRPr="00655F75">
              <w:rPr>
                <w:rFonts w:ascii="Calibri" w:hAnsi="Calibri" w:cs="Calibri"/>
              </w:rPr>
              <w:t>kompatybiln</w:t>
            </w:r>
            <w:r w:rsidR="00BD3FE3">
              <w:rPr>
                <w:rFonts w:ascii="Calibri" w:hAnsi="Calibri" w:cs="Calibri"/>
              </w:rPr>
              <w:t>y</w:t>
            </w:r>
            <w:r w:rsidRPr="00655F75">
              <w:rPr>
                <w:rFonts w:ascii="Calibri" w:hAnsi="Calibri" w:cs="Calibri"/>
              </w:rPr>
              <w:t xml:space="preserve"> z urządzeniami do </w:t>
            </w:r>
            <w:proofErr w:type="spellStart"/>
            <w:r w:rsidRPr="00655F75">
              <w:rPr>
                <w:rFonts w:ascii="Calibri" w:hAnsi="Calibri" w:cs="Calibri"/>
              </w:rPr>
              <w:t>presoterapii</w:t>
            </w:r>
            <w:proofErr w:type="spellEnd"/>
            <w:r>
              <w:rPr>
                <w:rFonts w:ascii="Calibri" w:hAnsi="Calibri" w:cs="Calibri"/>
              </w:rPr>
              <w:t xml:space="preserve"> oraz ww. mankietami</w:t>
            </w:r>
          </w:p>
        </w:tc>
      </w:tr>
      <w:tr w:rsidR="005E59EC" w14:paraId="6FFAB52C" w14:textId="77777777" w:rsidTr="00B60AE3">
        <w:tc>
          <w:tcPr>
            <w:tcW w:w="594" w:type="dxa"/>
          </w:tcPr>
          <w:p w14:paraId="2EF0A1CA" w14:textId="41E7971D" w:rsidR="005E59EC" w:rsidRPr="00B10E2E" w:rsidRDefault="005E59EC" w:rsidP="00B10E2E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607B8631" w14:textId="60A0C553" w:rsidR="005E59EC" w:rsidRDefault="004341FE" w:rsidP="001F25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</w:t>
            </w:r>
            <w:r w:rsidR="00E923BE" w:rsidRPr="00E923BE">
              <w:rPr>
                <w:rFonts w:ascii="Calibri" w:hAnsi="Calibri" w:cs="Calibri"/>
              </w:rPr>
              <w:t xml:space="preserve">aboret </w:t>
            </w:r>
            <w:proofErr w:type="spellStart"/>
            <w:r w:rsidR="00E923BE" w:rsidRPr="00E923BE">
              <w:rPr>
                <w:rFonts w:ascii="Calibri" w:hAnsi="Calibri" w:cs="Calibri"/>
              </w:rPr>
              <w:t>podologiczny</w:t>
            </w:r>
            <w:proofErr w:type="spellEnd"/>
            <w:r>
              <w:rPr>
                <w:rFonts w:ascii="Calibri" w:hAnsi="Calibri" w:cs="Calibri"/>
              </w:rPr>
              <w:t>/kosmetyczny</w:t>
            </w:r>
          </w:p>
        </w:tc>
        <w:tc>
          <w:tcPr>
            <w:tcW w:w="1451" w:type="dxa"/>
          </w:tcPr>
          <w:p w14:paraId="7DD7EE66" w14:textId="7952E6C9" w:rsidR="005E59EC" w:rsidRDefault="00E923BE" w:rsidP="005B773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3969" w:type="dxa"/>
          </w:tcPr>
          <w:p w14:paraId="0A81115E" w14:textId="77777777" w:rsidR="004341FE" w:rsidRDefault="004341FE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341FE">
              <w:rPr>
                <w:rFonts w:ascii="Calibri" w:hAnsi="Calibri" w:cs="Calibri"/>
              </w:rPr>
              <w:t>Hydrauliczny</w:t>
            </w:r>
          </w:p>
          <w:p w14:paraId="6FDB6B03" w14:textId="4FA539CA" w:rsidR="004341FE" w:rsidRDefault="004341FE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341FE">
              <w:rPr>
                <w:rFonts w:ascii="Calibri" w:hAnsi="Calibri" w:cs="Calibri"/>
              </w:rPr>
              <w:t>1 siłownik</w:t>
            </w:r>
          </w:p>
          <w:p w14:paraId="46EBE466" w14:textId="77777777" w:rsidR="004341FE" w:rsidRDefault="004341FE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</w:t>
            </w:r>
            <w:r w:rsidRPr="004341FE">
              <w:rPr>
                <w:rFonts w:ascii="Calibri" w:hAnsi="Calibri" w:cs="Calibri"/>
              </w:rPr>
              <w:t>unkcj</w:t>
            </w:r>
            <w:r>
              <w:rPr>
                <w:rFonts w:ascii="Calibri" w:hAnsi="Calibri" w:cs="Calibri"/>
              </w:rPr>
              <w:t>a</w:t>
            </w:r>
            <w:r w:rsidRPr="004341FE">
              <w:rPr>
                <w:rFonts w:ascii="Calibri" w:hAnsi="Calibri" w:cs="Calibri"/>
              </w:rPr>
              <w:t xml:space="preserve"> kołyski</w:t>
            </w:r>
          </w:p>
          <w:p w14:paraId="783537AF" w14:textId="3E62199C" w:rsidR="004341FE" w:rsidRPr="004341FE" w:rsidRDefault="004341FE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341FE">
              <w:rPr>
                <w:rFonts w:ascii="Calibri" w:hAnsi="Calibri" w:cs="Calibri"/>
              </w:rPr>
              <w:t>Obrotowy</w:t>
            </w:r>
          </w:p>
          <w:p w14:paraId="0DE02682" w14:textId="122931EC" w:rsidR="004341FE" w:rsidRDefault="004341FE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341FE">
              <w:rPr>
                <w:rFonts w:ascii="Calibri" w:hAnsi="Calibri" w:cs="Calibri"/>
              </w:rPr>
              <w:lastRenderedPageBreak/>
              <w:t>Na kółkach</w:t>
            </w:r>
            <w:r>
              <w:rPr>
                <w:rFonts w:ascii="Calibri" w:hAnsi="Calibri" w:cs="Calibri"/>
              </w:rPr>
              <w:t xml:space="preserve">, </w:t>
            </w:r>
            <w:r w:rsidRPr="004341FE">
              <w:rPr>
                <w:rFonts w:ascii="Calibri" w:hAnsi="Calibri" w:cs="Calibri"/>
              </w:rPr>
              <w:t xml:space="preserve">na pięcioramiennej podstawie </w:t>
            </w:r>
          </w:p>
          <w:p w14:paraId="6BF1F19A" w14:textId="2BF981F4" w:rsidR="004341FE" w:rsidRDefault="004341FE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341FE">
              <w:rPr>
                <w:rFonts w:ascii="Calibri" w:hAnsi="Calibri" w:cs="Calibri"/>
              </w:rPr>
              <w:t>Siodło</w:t>
            </w:r>
            <w:r>
              <w:rPr>
                <w:rFonts w:ascii="Calibri" w:hAnsi="Calibri" w:cs="Calibri"/>
              </w:rPr>
              <w:t xml:space="preserve"> – profilowane siedzisko</w:t>
            </w:r>
          </w:p>
          <w:p w14:paraId="2D5A1F30" w14:textId="4263DE2D" w:rsidR="004341FE" w:rsidRPr="004341FE" w:rsidRDefault="004341FE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341FE">
              <w:rPr>
                <w:rFonts w:ascii="Calibri" w:hAnsi="Calibri" w:cs="Calibri"/>
              </w:rPr>
              <w:t>Regulowany w trzech płaszcz</w:t>
            </w:r>
            <w:r>
              <w:rPr>
                <w:rFonts w:ascii="Calibri" w:hAnsi="Calibri" w:cs="Calibri"/>
              </w:rPr>
              <w:t>y</w:t>
            </w:r>
            <w:r w:rsidRPr="004341FE">
              <w:rPr>
                <w:rFonts w:ascii="Calibri" w:hAnsi="Calibri" w:cs="Calibri"/>
              </w:rPr>
              <w:t>znach:</w:t>
            </w:r>
            <w:r w:rsidRPr="004341FE">
              <w:rPr>
                <w:rFonts w:ascii="Calibri" w:hAnsi="Calibri" w:cs="Calibri"/>
              </w:rPr>
              <w:br/>
              <w:t>- pełna regulacja kąta nachylenia siedziska</w:t>
            </w:r>
            <w:r w:rsidRPr="004341FE">
              <w:rPr>
                <w:rFonts w:ascii="Calibri" w:hAnsi="Calibri" w:cs="Calibri"/>
              </w:rPr>
              <w:br/>
              <w:t>- pełna regulacja wysokości oparcia</w:t>
            </w:r>
          </w:p>
          <w:p w14:paraId="148258B7" w14:textId="3268C10C" w:rsidR="004341FE" w:rsidRPr="004341FE" w:rsidRDefault="004341FE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341FE">
              <w:rPr>
                <w:rFonts w:ascii="Calibri" w:hAnsi="Calibri" w:cs="Calibri"/>
              </w:rPr>
              <w:t xml:space="preserve">- regulacja </w:t>
            </w:r>
            <w:r>
              <w:rPr>
                <w:rFonts w:ascii="Calibri" w:hAnsi="Calibri" w:cs="Calibri"/>
              </w:rPr>
              <w:t xml:space="preserve">wysokości </w:t>
            </w:r>
            <w:r w:rsidRPr="004341FE">
              <w:rPr>
                <w:rFonts w:ascii="Calibri" w:hAnsi="Calibri" w:cs="Calibri"/>
              </w:rPr>
              <w:t>góra - dół</w:t>
            </w:r>
          </w:p>
          <w:p w14:paraId="05D5AC8E" w14:textId="77777777" w:rsidR="005E59EC" w:rsidRDefault="004341FE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Kolor biały</w:t>
            </w:r>
          </w:p>
          <w:p w14:paraId="6ABF297F" w14:textId="1485CED5" w:rsidR="004341FE" w:rsidRPr="004341FE" w:rsidRDefault="004341FE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341FE">
              <w:rPr>
                <w:rFonts w:ascii="Calibri" w:hAnsi="Calibri" w:cs="Calibri"/>
              </w:rPr>
              <w:t>Gwarancja: min. 12 miesięcy</w:t>
            </w:r>
          </w:p>
          <w:p w14:paraId="7ABFFF35" w14:textId="77777777" w:rsidR="004341FE" w:rsidRDefault="004341FE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 cenie ujęto koszt dostawy i montażu/instalacji</w:t>
            </w:r>
          </w:p>
          <w:p w14:paraId="5FE1AEC5" w14:textId="6210D93E" w:rsidR="004341FE" w:rsidRPr="005E59EC" w:rsidRDefault="004341FE" w:rsidP="00B60AE3">
            <w:pPr>
              <w:pStyle w:val="Akapitzlist"/>
              <w:ind w:left="353" w:hanging="283"/>
              <w:rPr>
                <w:rFonts w:ascii="Calibri" w:hAnsi="Calibri" w:cs="Calibri"/>
              </w:rPr>
            </w:pPr>
          </w:p>
        </w:tc>
      </w:tr>
      <w:tr w:rsidR="004341FE" w14:paraId="6F8EDCCE" w14:textId="77777777" w:rsidTr="00B60AE3">
        <w:tc>
          <w:tcPr>
            <w:tcW w:w="594" w:type="dxa"/>
          </w:tcPr>
          <w:p w14:paraId="4C5C9B42" w14:textId="77777777" w:rsidR="004341FE" w:rsidRPr="00B10E2E" w:rsidRDefault="004341FE" w:rsidP="00B10E2E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17BD1031" w14:textId="6988D2A9" w:rsidR="004341FE" w:rsidRDefault="004341FE" w:rsidP="001F25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</w:t>
            </w:r>
            <w:r w:rsidRPr="004341FE">
              <w:rPr>
                <w:rFonts w:ascii="Calibri" w:hAnsi="Calibri" w:cs="Calibri"/>
              </w:rPr>
              <w:t xml:space="preserve">otel </w:t>
            </w:r>
            <w:proofErr w:type="spellStart"/>
            <w:r w:rsidRPr="004341FE">
              <w:rPr>
                <w:rFonts w:ascii="Calibri" w:hAnsi="Calibri" w:cs="Calibri"/>
              </w:rPr>
              <w:t>podologiczno</w:t>
            </w:r>
            <w:proofErr w:type="spellEnd"/>
            <w:r w:rsidR="002A616A">
              <w:rPr>
                <w:rFonts w:ascii="Calibri" w:hAnsi="Calibri" w:cs="Calibri"/>
              </w:rPr>
              <w:t>-</w:t>
            </w:r>
            <w:r w:rsidRPr="004341FE">
              <w:rPr>
                <w:rFonts w:ascii="Calibri" w:hAnsi="Calibri" w:cs="Calibri"/>
              </w:rPr>
              <w:t xml:space="preserve"> kosmetyczny</w:t>
            </w:r>
          </w:p>
        </w:tc>
        <w:tc>
          <w:tcPr>
            <w:tcW w:w="1451" w:type="dxa"/>
          </w:tcPr>
          <w:p w14:paraId="4B22D9C7" w14:textId="2D62A52B" w:rsidR="004341FE" w:rsidRDefault="004341FE" w:rsidP="005B773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3969" w:type="dxa"/>
          </w:tcPr>
          <w:p w14:paraId="5178920C" w14:textId="77777777" w:rsidR="002A616A" w:rsidRP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 xml:space="preserve">Typ: elektryczny </w:t>
            </w:r>
          </w:p>
          <w:p w14:paraId="1987BD50" w14:textId="77777777" w:rsidR="002A616A" w:rsidRP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 xml:space="preserve">Ilość siłowników: 3  </w:t>
            </w:r>
          </w:p>
          <w:p w14:paraId="07766F92" w14:textId="77777777" w:rsidR="002A616A" w:rsidRP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Materiał obicia: skóra syntetyczna</w:t>
            </w:r>
          </w:p>
          <w:p w14:paraId="65A2EEC8" w14:textId="77777777" w:rsidR="002A616A" w:rsidRP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Kolor podstawy i obicia: biały lub odcienie bieli</w:t>
            </w:r>
          </w:p>
          <w:p w14:paraId="36AF5815" w14:textId="77777777" w:rsidR="002A616A" w:rsidRP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Wypełnienie siedziska: pianka</w:t>
            </w:r>
          </w:p>
          <w:p w14:paraId="7FD2E6E8" w14:textId="77777777" w:rsidR="002A616A" w:rsidRP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Sterowanie: pilot, regulujący wysokość fotela, oparcia oraz nachylenia kołyski, podnoszenie i regulacja elektryczne</w:t>
            </w:r>
          </w:p>
          <w:p w14:paraId="58F144D8" w14:textId="77777777" w:rsidR="002A616A" w:rsidRP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Moc: 180 W</w:t>
            </w:r>
          </w:p>
          <w:p w14:paraId="3AEB0855" w14:textId="77777777" w:rsidR="002A616A" w:rsidRP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Napięcie: 220-240 V</w:t>
            </w:r>
          </w:p>
          <w:p w14:paraId="65AB7400" w14:textId="77777777" w:rsidR="002A616A" w:rsidRP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Długość po całkowitym rozłożeniu: min. 2 metry</w:t>
            </w:r>
          </w:p>
          <w:p w14:paraId="7D8E1D01" w14:textId="21574B8D" w:rsidR="002A616A" w:rsidRP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Podnóżek dzielony, rozsuwan</w:t>
            </w:r>
            <w:r w:rsidR="00033233">
              <w:rPr>
                <w:rFonts w:ascii="Calibri" w:hAnsi="Calibri" w:cs="Calibri"/>
              </w:rPr>
              <w:t xml:space="preserve">y </w:t>
            </w:r>
            <w:r w:rsidRPr="002A616A">
              <w:rPr>
                <w:rFonts w:ascii="Calibri" w:hAnsi="Calibri" w:cs="Calibri"/>
              </w:rPr>
              <w:t>na długość i szerokość, regulacja manualna</w:t>
            </w:r>
          </w:p>
          <w:p w14:paraId="4FFBBCFA" w14:textId="77777777" w:rsidR="002A616A" w:rsidRP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Wyjmowany/wysuwany zagłówek</w:t>
            </w:r>
          </w:p>
          <w:p w14:paraId="078DA85A" w14:textId="77777777" w:rsidR="002A616A" w:rsidRP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Zdejmowane podłokietniki, ruchome w zakresie 180 stopni</w:t>
            </w:r>
          </w:p>
          <w:p w14:paraId="60803CE4" w14:textId="77777777" w:rsid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Fotel możliwy do rozłożenia do pozycji leżanki i wykonania zabiegu odnowy (otwór w zagłówku)</w:t>
            </w:r>
          </w:p>
          <w:p w14:paraId="6DAC59EE" w14:textId="4B95B8D0" w:rsidR="002B0D91" w:rsidRPr="002A616A" w:rsidRDefault="002B0D9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 funkcją podgrzewania oparcia oraz siedziska</w:t>
            </w:r>
          </w:p>
          <w:p w14:paraId="4EF38E46" w14:textId="77777777" w:rsidR="004341FE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Z funkcją kołyski</w:t>
            </w:r>
          </w:p>
          <w:p w14:paraId="70A5EB2B" w14:textId="77777777" w:rsidR="002A616A" w:rsidRPr="004341FE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341FE">
              <w:rPr>
                <w:rFonts w:ascii="Calibri" w:hAnsi="Calibri" w:cs="Calibri"/>
              </w:rPr>
              <w:t>Gwarancja: min. 12 miesięcy</w:t>
            </w:r>
          </w:p>
          <w:p w14:paraId="4EE018CB" w14:textId="77777777" w:rsid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W cenie ujęto koszt dostawy i montażu/instalacji</w:t>
            </w:r>
          </w:p>
          <w:p w14:paraId="1309870E" w14:textId="0623FAF7" w:rsidR="00033233" w:rsidRPr="002A616A" w:rsidRDefault="00033233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Zamawiający wymaga, aby pierwsze uruchomienie podłączonego urządzenia wraz </w:t>
            </w:r>
            <w:r w:rsidRPr="00855041">
              <w:rPr>
                <w:rFonts w:ascii="Calibri" w:hAnsi="Calibri" w:cs="Calibri"/>
              </w:rPr>
              <w:t>z krótkim instruktażem</w:t>
            </w:r>
            <w:r>
              <w:rPr>
                <w:rFonts w:ascii="Calibri" w:hAnsi="Calibri" w:cs="Calibri"/>
              </w:rPr>
              <w:t xml:space="preserve"> wykonał pracownik/ przedstawiciel Wykonawcy.</w:t>
            </w:r>
          </w:p>
        </w:tc>
      </w:tr>
      <w:tr w:rsidR="002A616A" w14:paraId="6C81F097" w14:textId="77777777" w:rsidTr="00B60AE3">
        <w:tc>
          <w:tcPr>
            <w:tcW w:w="594" w:type="dxa"/>
          </w:tcPr>
          <w:p w14:paraId="7108E89D" w14:textId="77777777" w:rsidR="002A616A" w:rsidRPr="00B10E2E" w:rsidRDefault="002A616A" w:rsidP="00B10E2E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7DD0C019" w14:textId="087FDC25" w:rsidR="002A616A" w:rsidRDefault="002A616A" w:rsidP="001F25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Stolik </w:t>
            </w:r>
            <w:proofErr w:type="spellStart"/>
            <w:r>
              <w:rPr>
                <w:rFonts w:ascii="Calibri" w:hAnsi="Calibri" w:cs="Calibri"/>
              </w:rPr>
              <w:t>asystor</w:t>
            </w:r>
            <w:proofErr w:type="spellEnd"/>
          </w:p>
        </w:tc>
        <w:tc>
          <w:tcPr>
            <w:tcW w:w="1451" w:type="dxa"/>
          </w:tcPr>
          <w:p w14:paraId="4C668308" w14:textId="7327C0A4" w:rsidR="002A616A" w:rsidRDefault="002A616A" w:rsidP="005B773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3969" w:type="dxa"/>
          </w:tcPr>
          <w:p w14:paraId="6D30E6D5" w14:textId="77777777" w:rsidR="001B059B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Wymiary: </w:t>
            </w:r>
          </w:p>
          <w:p w14:paraId="1C34ABC4" w14:textId="77777777" w:rsidR="00E90233" w:rsidRDefault="001B059B" w:rsidP="00B60AE3">
            <w:pPr>
              <w:pStyle w:val="Akapitzlist"/>
              <w:ind w:left="35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szerokość: </w:t>
            </w:r>
            <w:r w:rsidR="002A616A" w:rsidRPr="002A616A">
              <w:rPr>
                <w:rFonts w:ascii="Calibri" w:hAnsi="Calibri" w:cs="Calibri"/>
              </w:rPr>
              <w:t>55</w:t>
            </w:r>
            <w:r>
              <w:rPr>
                <w:rFonts w:ascii="Calibri" w:hAnsi="Calibri" w:cs="Calibri"/>
              </w:rPr>
              <w:t xml:space="preserve"> cm</w:t>
            </w:r>
            <w:r w:rsidR="002A616A" w:rsidRPr="002A616A">
              <w:rPr>
                <w:rFonts w:ascii="Calibri" w:hAnsi="Calibri" w:cs="Calibri"/>
              </w:rPr>
              <w:t xml:space="preserve"> </w:t>
            </w:r>
            <w:r w:rsidR="00E90233">
              <w:rPr>
                <w:rFonts w:ascii="Calibri" w:hAnsi="Calibri" w:cs="Calibri"/>
              </w:rPr>
              <w:t>(+/- 5%)</w:t>
            </w:r>
          </w:p>
          <w:p w14:paraId="6201CEFC" w14:textId="3455DCB1" w:rsidR="00E90233" w:rsidRDefault="00E90233" w:rsidP="00B60AE3">
            <w:pPr>
              <w:pStyle w:val="Akapitzlist"/>
              <w:ind w:left="35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="001B059B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głębokość: 44 cm (+/- 5%)</w:t>
            </w:r>
          </w:p>
          <w:p w14:paraId="38A66752" w14:textId="40BE5808" w:rsidR="002A616A" w:rsidRDefault="00E90233" w:rsidP="00B60AE3">
            <w:pPr>
              <w:pStyle w:val="Akapitzlist"/>
              <w:ind w:left="35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wysokość: </w:t>
            </w:r>
            <w:r w:rsidR="002A616A" w:rsidRPr="002A616A">
              <w:rPr>
                <w:rFonts w:ascii="Calibri" w:hAnsi="Calibri" w:cs="Calibri"/>
              </w:rPr>
              <w:t>81 cm</w:t>
            </w:r>
            <w:r>
              <w:rPr>
                <w:rFonts w:ascii="Calibri" w:hAnsi="Calibri" w:cs="Calibri"/>
              </w:rPr>
              <w:t xml:space="preserve"> (+/- 5%)</w:t>
            </w:r>
          </w:p>
          <w:p w14:paraId="2487C265" w14:textId="77777777" w:rsid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Waga: maksymalnie </w:t>
            </w:r>
            <w:r w:rsidRPr="002A616A">
              <w:rPr>
                <w:rFonts w:ascii="Calibri" w:hAnsi="Calibri" w:cs="Calibri"/>
              </w:rPr>
              <w:t>13 kg</w:t>
            </w:r>
          </w:p>
          <w:p w14:paraId="7E5E282F" w14:textId="1E79C588" w:rsid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Kolor: </w:t>
            </w:r>
            <w:r w:rsidRPr="002A616A">
              <w:rPr>
                <w:rFonts w:ascii="Calibri" w:hAnsi="Calibri" w:cs="Calibri"/>
              </w:rPr>
              <w:t>biały</w:t>
            </w:r>
          </w:p>
          <w:p w14:paraId="2F87F1A5" w14:textId="02A000D6" w:rsid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Metalowa konstrukcja (rama)</w:t>
            </w:r>
          </w:p>
          <w:p w14:paraId="0F6B326A" w14:textId="65FF7078" w:rsid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3 szklane półki</w:t>
            </w:r>
          </w:p>
          <w:p w14:paraId="613A530C" w14:textId="77777777" w:rsid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4 kółka</w:t>
            </w:r>
            <w:r>
              <w:rPr>
                <w:rFonts w:ascii="Calibri" w:hAnsi="Calibri" w:cs="Calibri"/>
              </w:rPr>
              <w:t xml:space="preserve"> do przemieszczania stolika</w:t>
            </w:r>
          </w:p>
          <w:p w14:paraId="6F32E59B" w14:textId="19C27993" w:rsidR="00E90233" w:rsidRPr="00E90233" w:rsidRDefault="00E90233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341FE">
              <w:rPr>
                <w:rFonts w:ascii="Calibri" w:hAnsi="Calibri" w:cs="Calibri"/>
              </w:rPr>
              <w:t>Gwarancja: min. 12 miesięcy</w:t>
            </w:r>
          </w:p>
          <w:p w14:paraId="13BD9ECE" w14:textId="4665B146" w:rsidR="00E90233" w:rsidRPr="002A616A" w:rsidRDefault="00E90233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 cenie ujęto koszt dostawy i montażu/instalacji</w:t>
            </w:r>
          </w:p>
        </w:tc>
      </w:tr>
      <w:tr w:rsidR="00E90233" w14:paraId="662F3616" w14:textId="77777777" w:rsidTr="00B60AE3">
        <w:tc>
          <w:tcPr>
            <w:tcW w:w="594" w:type="dxa"/>
          </w:tcPr>
          <w:p w14:paraId="43CF037D" w14:textId="77777777" w:rsidR="00E90233" w:rsidRPr="00B10E2E" w:rsidRDefault="00E90233" w:rsidP="00B10E2E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77C5AB32" w14:textId="6408D6A9" w:rsidR="00E90233" w:rsidRDefault="00E90233" w:rsidP="001F25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Lampa lupa</w:t>
            </w:r>
          </w:p>
        </w:tc>
        <w:tc>
          <w:tcPr>
            <w:tcW w:w="1451" w:type="dxa"/>
          </w:tcPr>
          <w:p w14:paraId="7545A6BB" w14:textId="62AC13A0" w:rsidR="00E90233" w:rsidRDefault="00E90233" w:rsidP="005B773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3969" w:type="dxa"/>
          </w:tcPr>
          <w:p w14:paraId="70F8B286" w14:textId="7EB13633" w:rsidR="00A2060A" w:rsidRDefault="00A2060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Lampa LED, światło białe</w:t>
            </w:r>
          </w:p>
          <w:p w14:paraId="3E5FF782" w14:textId="77777777" w:rsidR="00314D34" w:rsidRDefault="00314D34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Moc lampy: </w:t>
            </w:r>
            <w:r w:rsidRPr="00E90233">
              <w:rPr>
                <w:rFonts w:ascii="Calibri" w:hAnsi="Calibri" w:cs="Calibri"/>
              </w:rPr>
              <w:t>22 W</w:t>
            </w:r>
          </w:p>
          <w:p w14:paraId="6EAA2D8A" w14:textId="77777777" w:rsidR="00314D34" w:rsidRDefault="00314D34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Powiększenie: </w:t>
            </w:r>
            <w:r w:rsidRPr="00E90233">
              <w:rPr>
                <w:rFonts w:ascii="Calibri" w:hAnsi="Calibri" w:cs="Calibri"/>
              </w:rPr>
              <w:t>5 dioptrii</w:t>
            </w:r>
          </w:p>
          <w:p w14:paraId="11A1FBCD" w14:textId="77777777" w:rsidR="00314D34" w:rsidRDefault="00314D34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Szkło antyrefleksyjne</w:t>
            </w:r>
          </w:p>
          <w:p w14:paraId="1E47FA1C" w14:textId="77777777" w:rsidR="00314D34" w:rsidRDefault="00314D34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</w:t>
            </w:r>
            <w:r w:rsidRPr="00E90233">
              <w:rPr>
                <w:rFonts w:ascii="Calibri" w:hAnsi="Calibri" w:cs="Calibri"/>
              </w:rPr>
              <w:t>apłon elektroniczny,</w:t>
            </w:r>
            <w:r>
              <w:rPr>
                <w:rFonts w:ascii="Calibri" w:hAnsi="Calibri" w:cs="Calibri"/>
              </w:rPr>
              <w:t xml:space="preserve"> </w:t>
            </w:r>
            <w:r w:rsidRPr="00A2060A">
              <w:rPr>
                <w:rFonts w:ascii="Calibri" w:hAnsi="Calibri" w:cs="Calibri"/>
              </w:rPr>
              <w:t>brak migotania światła przy włączaniu</w:t>
            </w:r>
            <w:r w:rsidRPr="00E90233">
              <w:rPr>
                <w:rFonts w:ascii="Calibri" w:hAnsi="Calibri" w:cs="Calibri"/>
              </w:rPr>
              <w:t xml:space="preserve"> </w:t>
            </w:r>
          </w:p>
          <w:p w14:paraId="33B83F45" w14:textId="2F568D9C" w:rsidR="00314D34" w:rsidRPr="00314D34" w:rsidRDefault="00314D34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</w:t>
            </w:r>
            <w:r w:rsidRPr="00E90233">
              <w:rPr>
                <w:rFonts w:ascii="Calibri" w:hAnsi="Calibri" w:cs="Calibri"/>
              </w:rPr>
              <w:t xml:space="preserve">apięcie 220-240 V/ 50 </w:t>
            </w:r>
            <w:proofErr w:type="spellStart"/>
            <w:r w:rsidRPr="00E90233">
              <w:rPr>
                <w:rFonts w:ascii="Calibri" w:hAnsi="Calibri" w:cs="Calibri"/>
              </w:rPr>
              <w:t>Hz</w:t>
            </w:r>
            <w:proofErr w:type="spellEnd"/>
          </w:p>
          <w:p w14:paraId="16CBB6AC" w14:textId="1D69EA4B" w:rsidR="00A2060A" w:rsidRDefault="00A2060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 wysięgniku długości 95 cm (+/- 5 cm), zginanym, mocowanym do statywu</w:t>
            </w:r>
          </w:p>
          <w:p w14:paraId="57262FE9" w14:textId="3C0D0DDE" w:rsidR="008F7B2E" w:rsidRDefault="008F7B2E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</w:t>
            </w:r>
            <w:r w:rsidRPr="008F7B2E">
              <w:rPr>
                <w:rFonts w:ascii="Calibri" w:hAnsi="Calibri" w:cs="Calibri"/>
              </w:rPr>
              <w:t>yposażona w statyw</w:t>
            </w:r>
            <w:r>
              <w:rPr>
                <w:rFonts w:ascii="Calibri" w:hAnsi="Calibri" w:cs="Calibri"/>
              </w:rPr>
              <w:t xml:space="preserve"> na 4 kółkach (</w:t>
            </w:r>
            <w:r w:rsidR="00A2060A">
              <w:rPr>
                <w:rFonts w:ascii="Calibri" w:hAnsi="Calibri" w:cs="Calibri"/>
              </w:rPr>
              <w:t xml:space="preserve">4 ramiona), wysokości </w:t>
            </w:r>
            <w:r w:rsidR="00314D34">
              <w:rPr>
                <w:rFonts w:ascii="Calibri" w:hAnsi="Calibri" w:cs="Calibri"/>
              </w:rPr>
              <w:t>70 cm (+/- 5 cm),</w:t>
            </w:r>
          </w:p>
          <w:p w14:paraId="1BFC6698" w14:textId="77777777" w:rsidR="00E90233" w:rsidRDefault="00E90233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 cenie ujęto koszt dostawy i montażu/instalacji</w:t>
            </w:r>
          </w:p>
          <w:p w14:paraId="0C1A40A8" w14:textId="3CF88EB0" w:rsidR="00314D34" w:rsidRDefault="00314D34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341FE">
              <w:rPr>
                <w:rFonts w:ascii="Calibri" w:hAnsi="Calibri" w:cs="Calibri"/>
              </w:rPr>
              <w:t>Gwarancja: min. 12 miesięcy</w:t>
            </w:r>
          </w:p>
        </w:tc>
      </w:tr>
    </w:tbl>
    <w:p w14:paraId="7F13B4E1" w14:textId="77777777" w:rsidR="009A5F7C" w:rsidRPr="009A5F7C" w:rsidRDefault="009A5F7C" w:rsidP="009A5F7C">
      <w:pPr>
        <w:ind w:left="360"/>
        <w:jc w:val="both"/>
        <w:rPr>
          <w:rFonts w:ascii="Calibri" w:hAnsi="Calibri" w:cs="Calibri"/>
        </w:rPr>
      </w:pPr>
    </w:p>
    <w:sectPr w:rsidR="009A5F7C" w:rsidRPr="009A5F7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9ED8C" w14:textId="77777777" w:rsidR="0095281D" w:rsidRDefault="0095281D" w:rsidP="00441C95">
      <w:pPr>
        <w:spacing w:after="0" w:line="240" w:lineRule="auto"/>
      </w:pPr>
      <w:r>
        <w:separator/>
      </w:r>
    </w:p>
  </w:endnote>
  <w:endnote w:type="continuationSeparator" w:id="0">
    <w:p w14:paraId="2D61033F" w14:textId="77777777" w:rsidR="0095281D" w:rsidRDefault="0095281D" w:rsidP="00441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3B10D" w14:textId="77777777" w:rsidR="0095281D" w:rsidRDefault="0095281D" w:rsidP="00441C95">
      <w:pPr>
        <w:spacing w:after="0" w:line="240" w:lineRule="auto"/>
      </w:pPr>
      <w:r>
        <w:separator/>
      </w:r>
    </w:p>
  </w:footnote>
  <w:footnote w:type="continuationSeparator" w:id="0">
    <w:p w14:paraId="2D7DACA6" w14:textId="77777777" w:rsidR="0095281D" w:rsidRDefault="0095281D" w:rsidP="00441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79909" w14:textId="484F2BB8" w:rsidR="00441C95" w:rsidRDefault="00441C95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4D101B" wp14:editId="4F0F268E">
          <wp:simplePos x="0" y="0"/>
          <wp:positionH relativeFrom="margin">
            <wp:posOffset>-114300</wp:posOffset>
          </wp:positionH>
          <wp:positionV relativeFrom="paragraph">
            <wp:posOffset>-353060</wp:posOffset>
          </wp:positionV>
          <wp:extent cx="6027420" cy="693420"/>
          <wp:effectExtent l="0" t="0" r="0" b="0"/>
          <wp:wrapTight wrapText="bothSides">
            <wp:wrapPolygon edited="0">
              <wp:start x="0" y="0"/>
              <wp:lineTo x="0" y="20769"/>
              <wp:lineTo x="21504" y="20769"/>
              <wp:lineTo x="21504" y="0"/>
              <wp:lineTo x="0" y="0"/>
            </wp:wrapPolygon>
          </wp:wrapTight>
          <wp:docPr id="13856694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74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B6F17"/>
    <w:multiLevelType w:val="hybridMultilevel"/>
    <w:tmpl w:val="46F6B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2773A"/>
    <w:multiLevelType w:val="hybridMultilevel"/>
    <w:tmpl w:val="70BEC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40595"/>
    <w:multiLevelType w:val="hybridMultilevel"/>
    <w:tmpl w:val="A496A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261AC"/>
    <w:multiLevelType w:val="hybridMultilevel"/>
    <w:tmpl w:val="B93E3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15D87"/>
    <w:multiLevelType w:val="hybridMultilevel"/>
    <w:tmpl w:val="B3B240DE"/>
    <w:lvl w:ilvl="0" w:tplc="10840C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E5CD8"/>
    <w:multiLevelType w:val="hybridMultilevel"/>
    <w:tmpl w:val="FCF86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6025A"/>
    <w:multiLevelType w:val="hybridMultilevel"/>
    <w:tmpl w:val="6B0419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EF60773"/>
    <w:multiLevelType w:val="hybridMultilevel"/>
    <w:tmpl w:val="F9BC4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62CE8"/>
    <w:multiLevelType w:val="hybridMultilevel"/>
    <w:tmpl w:val="1C58D8D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8872B0"/>
    <w:multiLevelType w:val="hybridMultilevel"/>
    <w:tmpl w:val="39D28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A5005"/>
    <w:multiLevelType w:val="hybridMultilevel"/>
    <w:tmpl w:val="1728C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C682A"/>
    <w:multiLevelType w:val="hybridMultilevel"/>
    <w:tmpl w:val="835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190FFD"/>
    <w:multiLevelType w:val="hybridMultilevel"/>
    <w:tmpl w:val="FC4A651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E86D0A"/>
    <w:multiLevelType w:val="hybridMultilevel"/>
    <w:tmpl w:val="AC864378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4" w15:restartNumberingAfterBreak="0">
    <w:nsid w:val="41D3050F"/>
    <w:multiLevelType w:val="hybridMultilevel"/>
    <w:tmpl w:val="A0BA7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45554"/>
    <w:multiLevelType w:val="hybridMultilevel"/>
    <w:tmpl w:val="669AA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C088B"/>
    <w:multiLevelType w:val="hybridMultilevel"/>
    <w:tmpl w:val="CDE0B80C"/>
    <w:lvl w:ilvl="0" w:tplc="8806BD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E3436B"/>
    <w:multiLevelType w:val="hybridMultilevel"/>
    <w:tmpl w:val="5378B1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1D63869"/>
    <w:multiLevelType w:val="hybridMultilevel"/>
    <w:tmpl w:val="C06ED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014F61"/>
    <w:multiLevelType w:val="hybridMultilevel"/>
    <w:tmpl w:val="F35A8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D91FD9"/>
    <w:multiLevelType w:val="hybridMultilevel"/>
    <w:tmpl w:val="E5A8E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38032C"/>
    <w:multiLevelType w:val="multilevel"/>
    <w:tmpl w:val="BD6C7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BC3CF4"/>
    <w:multiLevelType w:val="hybridMultilevel"/>
    <w:tmpl w:val="5B147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FE137C"/>
    <w:multiLevelType w:val="hybridMultilevel"/>
    <w:tmpl w:val="86166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D53740"/>
    <w:multiLevelType w:val="hybridMultilevel"/>
    <w:tmpl w:val="9EA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746E83"/>
    <w:multiLevelType w:val="hybridMultilevel"/>
    <w:tmpl w:val="D124C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F1557E"/>
    <w:multiLevelType w:val="hybridMultilevel"/>
    <w:tmpl w:val="02167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0F4FEB"/>
    <w:multiLevelType w:val="hybridMultilevel"/>
    <w:tmpl w:val="7522F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A05A87"/>
    <w:multiLevelType w:val="hybridMultilevel"/>
    <w:tmpl w:val="8F066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583EF6"/>
    <w:multiLevelType w:val="hybridMultilevel"/>
    <w:tmpl w:val="25744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5519336">
    <w:abstractNumId w:val="4"/>
  </w:num>
  <w:num w:numId="2" w16cid:durableId="619453229">
    <w:abstractNumId w:val="13"/>
  </w:num>
  <w:num w:numId="3" w16cid:durableId="797408711">
    <w:abstractNumId w:val="28"/>
  </w:num>
  <w:num w:numId="4" w16cid:durableId="949047156">
    <w:abstractNumId w:val="20"/>
  </w:num>
  <w:num w:numId="5" w16cid:durableId="1715956646">
    <w:abstractNumId w:val="0"/>
  </w:num>
  <w:num w:numId="6" w16cid:durableId="556819311">
    <w:abstractNumId w:val="22"/>
  </w:num>
  <w:num w:numId="7" w16cid:durableId="231164108">
    <w:abstractNumId w:val="25"/>
  </w:num>
  <w:num w:numId="8" w16cid:durableId="435294307">
    <w:abstractNumId w:val="15"/>
  </w:num>
  <w:num w:numId="9" w16cid:durableId="463162263">
    <w:abstractNumId w:val="7"/>
  </w:num>
  <w:num w:numId="10" w16cid:durableId="1896238176">
    <w:abstractNumId w:val="14"/>
  </w:num>
  <w:num w:numId="11" w16cid:durableId="2113281945">
    <w:abstractNumId w:val="27"/>
  </w:num>
  <w:num w:numId="12" w16cid:durableId="1877693634">
    <w:abstractNumId w:val="18"/>
  </w:num>
  <w:num w:numId="13" w16cid:durableId="1529366649">
    <w:abstractNumId w:val="2"/>
  </w:num>
  <w:num w:numId="14" w16cid:durableId="1678531615">
    <w:abstractNumId w:val="19"/>
  </w:num>
  <w:num w:numId="15" w16cid:durableId="1849100207">
    <w:abstractNumId w:val="24"/>
  </w:num>
  <w:num w:numId="16" w16cid:durableId="1497914476">
    <w:abstractNumId w:val="23"/>
  </w:num>
  <w:num w:numId="17" w16cid:durableId="1774663347">
    <w:abstractNumId w:val="9"/>
  </w:num>
  <w:num w:numId="18" w16cid:durableId="1760173944">
    <w:abstractNumId w:val="1"/>
  </w:num>
  <w:num w:numId="19" w16cid:durableId="208031879">
    <w:abstractNumId w:val="5"/>
  </w:num>
  <w:num w:numId="20" w16cid:durableId="1808007860">
    <w:abstractNumId w:val="21"/>
  </w:num>
  <w:num w:numId="21" w16cid:durableId="999112552">
    <w:abstractNumId w:val="10"/>
  </w:num>
  <w:num w:numId="22" w16cid:durableId="670107669">
    <w:abstractNumId w:val="17"/>
  </w:num>
  <w:num w:numId="23" w16cid:durableId="1984197466">
    <w:abstractNumId w:val="6"/>
  </w:num>
  <w:num w:numId="24" w16cid:durableId="1532911800">
    <w:abstractNumId w:val="11"/>
  </w:num>
  <w:num w:numId="25" w16cid:durableId="1767529781">
    <w:abstractNumId w:val="3"/>
  </w:num>
  <w:num w:numId="26" w16cid:durableId="1941453710">
    <w:abstractNumId w:val="29"/>
  </w:num>
  <w:num w:numId="27" w16cid:durableId="175196980">
    <w:abstractNumId w:val="16"/>
  </w:num>
  <w:num w:numId="28" w16cid:durableId="2122067609">
    <w:abstractNumId w:val="8"/>
  </w:num>
  <w:num w:numId="29" w16cid:durableId="69819157">
    <w:abstractNumId w:val="12"/>
  </w:num>
  <w:num w:numId="30" w16cid:durableId="28469931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2CD"/>
    <w:rsid w:val="00033233"/>
    <w:rsid w:val="000518E6"/>
    <w:rsid w:val="00065C02"/>
    <w:rsid w:val="00067DE2"/>
    <w:rsid w:val="000E4466"/>
    <w:rsid w:val="00126858"/>
    <w:rsid w:val="001663ED"/>
    <w:rsid w:val="001A0439"/>
    <w:rsid w:val="001B059B"/>
    <w:rsid w:val="001B5725"/>
    <w:rsid w:val="001C6FDE"/>
    <w:rsid w:val="001F2532"/>
    <w:rsid w:val="00253D97"/>
    <w:rsid w:val="002A616A"/>
    <w:rsid w:val="002B0D91"/>
    <w:rsid w:val="002B74B2"/>
    <w:rsid w:val="002C322E"/>
    <w:rsid w:val="002E0DA2"/>
    <w:rsid w:val="00301040"/>
    <w:rsid w:val="00314D34"/>
    <w:rsid w:val="00316ACE"/>
    <w:rsid w:val="003D5224"/>
    <w:rsid w:val="004113B1"/>
    <w:rsid w:val="004341FE"/>
    <w:rsid w:val="00441B01"/>
    <w:rsid w:val="00441C95"/>
    <w:rsid w:val="00455941"/>
    <w:rsid w:val="0046608A"/>
    <w:rsid w:val="004D19AF"/>
    <w:rsid w:val="005027B3"/>
    <w:rsid w:val="00524A7F"/>
    <w:rsid w:val="00551859"/>
    <w:rsid w:val="00552FC8"/>
    <w:rsid w:val="00597A54"/>
    <w:rsid w:val="005A2B7C"/>
    <w:rsid w:val="005B773B"/>
    <w:rsid w:val="005D0667"/>
    <w:rsid w:val="005E59EC"/>
    <w:rsid w:val="005F2DA7"/>
    <w:rsid w:val="006027BA"/>
    <w:rsid w:val="0062428C"/>
    <w:rsid w:val="00637720"/>
    <w:rsid w:val="00650D7D"/>
    <w:rsid w:val="00652A46"/>
    <w:rsid w:val="00655F75"/>
    <w:rsid w:val="00665C52"/>
    <w:rsid w:val="00670892"/>
    <w:rsid w:val="00675AC2"/>
    <w:rsid w:val="006A01A2"/>
    <w:rsid w:val="006F7E9D"/>
    <w:rsid w:val="00703949"/>
    <w:rsid w:val="0070467B"/>
    <w:rsid w:val="00722DC2"/>
    <w:rsid w:val="0073092D"/>
    <w:rsid w:val="007522F8"/>
    <w:rsid w:val="00785280"/>
    <w:rsid w:val="007A2DAE"/>
    <w:rsid w:val="007B7ABE"/>
    <w:rsid w:val="007D72CD"/>
    <w:rsid w:val="007E591C"/>
    <w:rsid w:val="00803070"/>
    <w:rsid w:val="00803CB2"/>
    <w:rsid w:val="00845551"/>
    <w:rsid w:val="008514C2"/>
    <w:rsid w:val="00854BA9"/>
    <w:rsid w:val="00855041"/>
    <w:rsid w:val="00874853"/>
    <w:rsid w:val="008B05B5"/>
    <w:rsid w:val="008C6794"/>
    <w:rsid w:val="008D5B0B"/>
    <w:rsid w:val="008F7B2E"/>
    <w:rsid w:val="009017AE"/>
    <w:rsid w:val="00902F41"/>
    <w:rsid w:val="0095281D"/>
    <w:rsid w:val="009A5F7C"/>
    <w:rsid w:val="009E07AC"/>
    <w:rsid w:val="009E1731"/>
    <w:rsid w:val="00A2060A"/>
    <w:rsid w:val="00A66797"/>
    <w:rsid w:val="00AB33CD"/>
    <w:rsid w:val="00AB4910"/>
    <w:rsid w:val="00AE3EFD"/>
    <w:rsid w:val="00B10E2E"/>
    <w:rsid w:val="00B2706A"/>
    <w:rsid w:val="00B433D9"/>
    <w:rsid w:val="00B60AE3"/>
    <w:rsid w:val="00B64D45"/>
    <w:rsid w:val="00B72922"/>
    <w:rsid w:val="00B93175"/>
    <w:rsid w:val="00BA399A"/>
    <w:rsid w:val="00BB6FED"/>
    <w:rsid w:val="00BD3FE3"/>
    <w:rsid w:val="00C12F4C"/>
    <w:rsid w:val="00C26E30"/>
    <w:rsid w:val="00C272AA"/>
    <w:rsid w:val="00C47DDF"/>
    <w:rsid w:val="00C60438"/>
    <w:rsid w:val="00CB0E5B"/>
    <w:rsid w:val="00CB51C6"/>
    <w:rsid w:val="00CB5F3C"/>
    <w:rsid w:val="00CE11A8"/>
    <w:rsid w:val="00D117D0"/>
    <w:rsid w:val="00D14DFD"/>
    <w:rsid w:val="00D278A7"/>
    <w:rsid w:val="00D36AF3"/>
    <w:rsid w:val="00D4597D"/>
    <w:rsid w:val="00D75BDB"/>
    <w:rsid w:val="00D8657E"/>
    <w:rsid w:val="00DF0C14"/>
    <w:rsid w:val="00E05F5F"/>
    <w:rsid w:val="00E20C0D"/>
    <w:rsid w:val="00E32648"/>
    <w:rsid w:val="00E67088"/>
    <w:rsid w:val="00E90233"/>
    <w:rsid w:val="00E923BE"/>
    <w:rsid w:val="00F40796"/>
    <w:rsid w:val="00F4669B"/>
    <w:rsid w:val="00F54663"/>
    <w:rsid w:val="00F57DEB"/>
    <w:rsid w:val="00F9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8F22C"/>
  <w15:chartTrackingRefBased/>
  <w15:docId w15:val="{45CEB0D2-2E27-4AB3-8927-15FF0950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72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72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72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72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72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72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72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72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72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72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72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72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72C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72C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72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72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72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72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72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72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72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72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72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72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72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72C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72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72C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72CD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441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441C95"/>
  </w:style>
  <w:style w:type="character" w:customStyle="1" w:styleId="eop">
    <w:name w:val="eop"/>
    <w:basedOn w:val="Domylnaczcionkaakapitu"/>
    <w:rsid w:val="00441C95"/>
  </w:style>
  <w:style w:type="paragraph" w:styleId="Nagwek">
    <w:name w:val="header"/>
    <w:basedOn w:val="Normalny"/>
    <w:link w:val="Nagwek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C95"/>
  </w:style>
  <w:style w:type="paragraph" w:styleId="Stopka">
    <w:name w:val="footer"/>
    <w:basedOn w:val="Normalny"/>
    <w:link w:val="Stopka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C95"/>
  </w:style>
  <w:style w:type="table" w:styleId="Tabela-Siatka">
    <w:name w:val="Table Grid"/>
    <w:basedOn w:val="Standardowy"/>
    <w:uiPriority w:val="39"/>
    <w:rsid w:val="009A5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253D9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538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02741622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5144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5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178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33283508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20375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E384173C2DB74E8F62C030BD32871E" ma:contentTypeVersion="14" ma:contentTypeDescription="Utwórz nowy dokument." ma:contentTypeScope="" ma:versionID="a619e64b73ebfd8d7feea44d4461e5c9">
  <xsd:schema xmlns:xsd="http://www.w3.org/2001/XMLSchema" xmlns:xs="http://www.w3.org/2001/XMLSchema" xmlns:p="http://schemas.microsoft.com/office/2006/metadata/properties" xmlns:ns2="832cf50c-50b3-475a-8c23-fbcb6ba3b8be" xmlns:ns3="7e032f51-bdb3-4615-ae3f-22f071d10cd9" xmlns:ns4="52017421-ac7f-43ba-b2c3-12728a8a2f51" targetNamespace="http://schemas.microsoft.com/office/2006/metadata/properties" ma:root="true" ma:fieldsID="2b02539a6399812c57df2ffd6e54e022" ns2:_="" ns3:_="" ns4:_="">
    <xsd:import namespace="832cf50c-50b3-475a-8c23-fbcb6ba3b8be"/>
    <xsd:import namespace="7e032f51-bdb3-4615-ae3f-22f071d10cd9"/>
    <xsd:import namespace="52017421-ac7f-43ba-b2c3-12728a8a2f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f50c-50b3-475a-8c23-fbcb6ba3b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32f51-bdb3-4615-ae3f-22f071d10cd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7299d4e-43eb-4226-a0a7-5e0059ef26fe}" ma:internalName="TaxCatchAll" ma:showField="CatchAllData" ma:web="7e032f51-bdb3-4615-ae3f-22f071d10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17421-ac7f-43ba-b2c3-12728a8a2f5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32cf50c-50b3-475a-8c23-fbcb6ba3b8be">
      <Terms xmlns="http://schemas.microsoft.com/office/infopath/2007/PartnerControls"/>
    </lcf76f155ced4ddcb4097134ff3c332f>
    <TaxCatchAll xmlns="7e032f51-bdb3-4615-ae3f-22f071d10cd9" xsi:nil="true"/>
  </documentManagement>
</p:properties>
</file>

<file path=customXml/itemProps1.xml><?xml version="1.0" encoding="utf-8"?>
<ds:datastoreItem xmlns:ds="http://schemas.openxmlformats.org/officeDocument/2006/customXml" ds:itemID="{F8E42106-AD12-427A-A6D9-0700FF317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2cf50c-50b3-475a-8c23-fbcb6ba3b8be"/>
    <ds:schemaRef ds:uri="7e032f51-bdb3-4615-ae3f-22f071d10cd9"/>
    <ds:schemaRef ds:uri="52017421-ac7f-43ba-b2c3-12728a8a2f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BDB731-51B4-4264-8E90-71119C9833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8690A-983C-4F0B-BC0B-22B891C21289}">
  <ds:schemaRefs>
    <ds:schemaRef ds:uri="http://schemas.microsoft.com/office/2006/metadata/properties"/>
    <ds:schemaRef ds:uri="http://schemas.microsoft.com/office/infopath/2007/PartnerControls"/>
    <ds:schemaRef ds:uri="832cf50c-50b3-475a-8c23-fbcb6ba3b8be"/>
    <ds:schemaRef ds:uri="7e032f51-bdb3-4615-ae3f-22f071d10c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5</Pages>
  <Words>891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Nowicka</dc:creator>
  <cp:keywords/>
  <dc:description/>
  <cp:lastModifiedBy>Grzegorz Ziemkiewicz</cp:lastModifiedBy>
  <cp:revision>17</cp:revision>
  <dcterms:created xsi:type="dcterms:W3CDTF">2024-09-20T07:12:00Z</dcterms:created>
  <dcterms:modified xsi:type="dcterms:W3CDTF">2024-10-03T11:21:00Z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0x01010006E384173C2DB74E8F62C030BD32871E</vt:lpwstr>
  </property>
  <property fmtid="{D5CDD505-2E9C-101B-9397-08002B2CF9AE}" pid="3" name="MediaServiceImageTags">
    <vt:lpwstr/>
  </property>
</Properties>
</file>