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5C9F0" w14:textId="77777777" w:rsidR="00193EF0" w:rsidRPr="00D15322" w:rsidRDefault="00193EF0">
      <w:pPr>
        <w:spacing w:after="141" w:line="259" w:lineRule="auto"/>
        <w:ind w:left="10" w:right="34" w:firstLine="166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0E60C5EC" w14:textId="77777777" w:rsidR="00193EF0" w:rsidRPr="00D15322" w:rsidRDefault="00000000">
      <w:pPr>
        <w:spacing w:after="141" w:line="259" w:lineRule="auto"/>
        <w:ind w:left="10" w:right="34" w:firstLine="166"/>
        <w:jc w:val="right"/>
        <w:rPr>
          <w:rFonts w:ascii="Times New Roman" w:eastAsia="Aptos" w:hAnsi="Times New Roman" w:cs="Times New Roman"/>
          <w:b/>
          <w:sz w:val="18"/>
          <w:szCs w:val="18"/>
        </w:rPr>
      </w:pPr>
      <w:r w:rsidRPr="00D15322">
        <w:rPr>
          <w:rFonts w:ascii="Times New Roman" w:eastAsia="Aptos" w:hAnsi="Times New Roman" w:cs="Times New Roman"/>
          <w:b/>
          <w:sz w:val="18"/>
          <w:szCs w:val="18"/>
        </w:rPr>
        <w:t>Załącznik nr 2 do Zapytania ofertowego nr 2024-84013-210011</w:t>
      </w:r>
    </w:p>
    <w:p w14:paraId="31959805" w14:textId="77777777" w:rsidR="00193EF0" w:rsidRPr="00D15322" w:rsidRDefault="00193EF0">
      <w:pPr>
        <w:spacing w:after="141" w:line="259" w:lineRule="auto"/>
        <w:ind w:left="10" w:right="34" w:firstLine="166"/>
        <w:jc w:val="right"/>
        <w:rPr>
          <w:rFonts w:ascii="Times New Roman" w:eastAsia="Aptos" w:hAnsi="Times New Roman" w:cs="Times New Roman"/>
          <w:b/>
          <w:sz w:val="18"/>
          <w:szCs w:val="18"/>
          <w:highlight w:val="yellow"/>
        </w:rPr>
      </w:pPr>
    </w:p>
    <w:p w14:paraId="52F5D4E0" w14:textId="77777777" w:rsidR="00193EF0" w:rsidRPr="00D15322" w:rsidRDefault="00193EF0">
      <w:pPr>
        <w:pStyle w:val="Nagwek2"/>
        <w:spacing w:after="0" w:line="240" w:lineRule="auto"/>
        <w:ind w:left="36" w:right="3" w:firstLine="27"/>
        <w:rPr>
          <w:rFonts w:ascii="Times New Roman" w:eastAsia="Aptos" w:hAnsi="Times New Roman" w:cs="Times New Roman"/>
          <w:sz w:val="18"/>
          <w:szCs w:val="18"/>
        </w:rPr>
      </w:pPr>
    </w:p>
    <w:p w14:paraId="3BF48625" w14:textId="77777777" w:rsidR="00193EF0" w:rsidRPr="00D15322" w:rsidRDefault="00193EF0">
      <w:pPr>
        <w:spacing w:after="0" w:line="240" w:lineRule="auto"/>
        <w:ind w:left="10" w:right="37" w:firstLine="166"/>
        <w:jc w:val="right"/>
        <w:rPr>
          <w:rFonts w:ascii="Times New Roman" w:eastAsia="Aptos" w:hAnsi="Times New Roman" w:cs="Times New Roman"/>
          <w:sz w:val="18"/>
          <w:szCs w:val="18"/>
        </w:rPr>
      </w:pPr>
    </w:p>
    <w:p w14:paraId="2ECAFB14" w14:textId="77777777" w:rsidR="00193EF0" w:rsidRPr="00D15322" w:rsidRDefault="00000000">
      <w:pPr>
        <w:spacing w:after="0" w:line="240" w:lineRule="auto"/>
        <w:ind w:left="10" w:right="37" w:firstLine="166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sz w:val="18"/>
          <w:szCs w:val="18"/>
        </w:rPr>
        <w:t xml:space="preserve">……………………………………………………. </w:t>
      </w:r>
    </w:p>
    <w:p w14:paraId="3C0F0C9A" w14:textId="77777777" w:rsidR="00193EF0" w:rsidRPr="00D15322" w:rsidRDefault="00000000">
      <w:pPr>
        <w:spacing w:after="0" w:line="240" w:lineRule="auto"/>
        <w:ind w:left="10" w:right="37" w:firstLine="166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sz w:val="18"/>
          <w:szCs w:val="18"/>
        </w:rPr>
        <w:t xml:space="preserve">miejscowość, data </w:t>
      </w:r>
    </w:p>
    <w:p w14:paraId="28633DB9" w14:textId="77777777" w:rsidR="00193EF0" w:rsidRPr="00D15322" w:rsidRDefault="00000000">
      <w:pPr>
        <w:spacing w:line="240" w:lineRule="auto"/>
        <w:ind w:left="0" w:firstLine="0"/>
        <w:rPr>
          <w:rFonts w:ascii="Times New Roman" w:eastAsia="Aptos" w:hAnsi="Times New Roman" w:cs="Times New Roman"/>
          <w:b/>
          <w:sz w:val="18"/>
          <w:szCs w:val="18"/>
        </w:rPr>
      </w:pPr>
      <w:r w:rsidRPr="00D15322">
        <w:rPr>
          <w:rFonts w:ascii="Times New Roman" w:eastAsia="Aptos" w:hAnsi="Times New Roman" w:cs="Times New Roman"/>
          <w:b/>
          <w:sz w:val="18"/>
          <w:szCs w:val="18"/>
        </w:rPr>
        <w:t xml:space="preserve">DANE OFERENTA: </w:t>
      </w:r>
    </w:p>
    <w:tbl>
      <w:tblPr>
        <w:tblStyle w:val="a0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193EF0" w:rsidRPr="00D15322" w14:paraId="5B6F43E2" w14:textId="77777777">
        <w:tc>
          <w:tcPr>
            <w:tcW w:w="3823" w:type="dxa"/>
          </w:tcPr>
          <w:p w14:paraId="0243AA84" w14:textId="77777777" w:rsidR="00193EF0" w:rsidRPr="00D15322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D15322">
              <w:rPr>
                <w:rFonts w:ascii="Times New Roman" w:eastAsia="Aptos" w:hAnsi="Times New Roman" w:cs="Times New Roman"/>
                <w:sz w:val="18"/>
                <w:szCs w:val="18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78F1484A" w14:textId="77777777" w:rsidR="00193EF0" w:rsidRPr="00D15322" w:rsidRDefault="00193EF0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193EF0" w:rsidRPr="00D15322" w14:paraId="2149B071" w14:textId="77777777">
        <w:tc>
          <w:tcPr>
            <w:tcW w:w="3823" w:type="dxa"/>
          </w:tcPr>
          <w:p w14:paraId="568C0F64" w14:textId="77777777" w:rsidR="00193EF0" w:rsidRPr="00D15322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D15322">
              <w:rPr>
                <w:rFonts w:ascii="Times New Roman" w:eastAsia="Aptos" w:hAnsi="Times New Roman" w:cs="Times New Roman"/>
                <w:sz w:val="18"/>
                <w:szCs w:val="18"/>
              </w:rPr>
              <w:t>NIP</w:t>
            </w:r>
            <w:r w:rsidRPr="00D15322">
              <w:rPr>
                <w:rFonts w:ascii="Times New Roman" w:eastAsia="Aptos" w:hAnsi="Times New Roman" w:cs="Times New Roman"/>
                <w:sz w:val="18"/>
                <w:szCs w:val="18"/>
              </w:rPr>
              <w:tab/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56374472" w14:textId="77777777" w:rsidR="00193EF0" w:rsidRPr="00D15322" w:rsidRDefault="00193EF0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193EF0" w:rsidRPr="00D15322" w14:paraId="6332578E" w14:textId="77777777">
        <w:tc>
          <w:tcPr>
            <w:tcW w:w="3823" w:type="dxa"/>
          </w:tcPr>
          <w:p w14:paraId="2302AF87" w14:textId="77777777" w:rsidR="00193EF0" w:rsidRPr="00D15322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D15322">
              <w:rPr>
                <w:rFonts w:ascii="Times New Roman" w:eastAsia="Aptos" w:hAnsi="Times New Roman" w:cs="Times New Roman"/>
                <w:sz w:val="18"/>
                <w:szCs w:val="18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91484AB" w14:textId="77777777" w:rsidR="00193EF0" w:rsidRPr="00D15322" w:rsidRDefault="00193EF0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193EF0" w:rsidRPr="00D15322" w14:paraId="7BB1E4C6" w14:textId="77777777">
        <w:tc>
          <w:tcPr>
            <w:tcW w:w="3823" w:type="dxa"/>
          </w:tcPr>
          <w:p w14:paraId="1D55CEB6" w14:textId="77777777" w:rsidR="00193EF0" w:rsidRPr="00D15322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D15322">
              <w:rPr>
                <w:rFonts w:ascii="Times New Roman" w:eastAsia="Aptos" w:hAnsi="Times New Roman" w:cs="Times New Roman"/>
                <w:sz w:val="18"/>
                <w:szCs w:val="18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FE7D3B6" w14:textId="77777777" w:rsidR="00193EF0" w:rsidRPr="00D15322" w:rsidRDefault="00193EF0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193EF0" w:rsidRPr="00D15322" w14:paraId="2AF280ED" w14:textId="77777777">
        <w:tc>
          <w:tcPr>
            <w:tcW w:w="3823" w:type="dxa"/>
          </w:tcPr>
          <w:p w14:paraId="72A28347" w14:textId="77777777" w:rsidR="00193EF0" w:rsidRPr="00D15322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D15322">
              <w:rPr>
                <w:rFonts w:ascii="Times New Roman" w:eastAsia="Aptos" w:hAnsi="Times New Roman" w:cs="Times New Roman"/>
                <w:sz w:val="18"/>
                <w:szCs w:val="18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5F9324AA" w14:textId="77777777" w:rsidR="00193EF0" w:rsidRPr="00D15322" w:rsidRDefault="00193EF0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</w:tbl>
    <w:p w14:paraId="3448BE8B" w14:textId="77777777" w:rsidR="00193EF0" w:rsidRPr="00D15322" w:rsidRDefault="00193EF0">
      <w:pPr>
        <w:spacing w:line="240" w:lineRule="auto"/>
        <w:ind w:right="-13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65C2A80B" w14:textId="77777777" w:rsidR="00193EF0" w:rsidRPr="00D15322" w:rsidRDefault="00193EF0">
      <w:pPr>
        <w:spacing w:after="0" w:line="240" w:lineRule="auto"/>
        <w:ind w:left="69" w:right="37" w:firstLine="166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77B5AE1F" w14:textId="77777777" w:rsidR="00193EF0" w:rsidRPr="00D15322" w:rsidRDefault="00193EF0">
      <w:pPr>
        <w:spacing w:after="0" w:line="240" w:lineRule="auto"/>
        <w:ind w:left="69" w:right="37" w:firstLine="166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0FE5CC55" w14:textId="77777777" w:rsidR="00193EF0" w:rsidRPr="00D15322" w:rsidRDefault="00000000">
      <w:pPr>
        <w:spacing w:after="0" w:line="240" w:lineRule="auto"/>
        <w:ind w:left="69" w:right="37" w:firstLine="166"/>
        <w:jc w:val="right"/>
        <w:rPr>
          <w:rFonts w:ascii="Times New Roman" w:eastAsia="Aptos" w:hAnsi="Times New Roman" w:cs="Times New Roman"/>
          <w:b/>
          <w:sz w:val="18"/>
          <w:szCs w:val="18"/>
        </w:rPr>
      </w:pPr>
      <w:r w:rsidRPr="00D15322">
        <w:rPr>
          <w:rFonts w:ascii="Times New Roman" w:eastAsia="Aptos" w:hAnsi="Times New Roman" w:cs="Times New Roman"/>
          <w:b/>
          <w:sz w:val="18"/>
          <w:szCs w:val="18"/>
        </w:rPr>
        <w:t>ZAMAWIAJĄCY:</w:t>
      </w:r>
    </w:p>
    <w:p w14:paraId="7DDC9019" w14:textId="77777777" w:rsidR="00193EF0" w:rsidRPr="00D15322" w:rsidRDefault="00000000">
      <w:pPr>
        <w:pStyle w:val="Nagwek2"/>
        <w:spacing w:before="120" w:after="0" w:line="250" w:lineRule="auto"/>
        <w:ind w:left="6185" w:right="34" w:firstLine="0"/>
        <w:rPr>
          <w:rFonts w:ascii="Times New Roman" w:eastAsia="Aptos" w:hAnsi="Times New Roman" w:cs="Times New Roman"/>
          <w:sz w:val="18"/>
          <w:szCs w:val="18"/>
        </w:rPr>
      </w:pPr>
      <w:bookmarkStart w:id="0" w:name="_heading=h.k9wa046ggc6u" w:colFirst="0" w:colLast="0"/>
      <w:bookmarkEnd w:id="0"/>
      <w:r w:rsidRPr="00D15322">
        <w:rPr>
          <w:rFonts w:ascii="Times New Roman" w:eastAsia="Aptos" w:hAnsi="Times New Roman" w:cs="Times New Roman"/>
          <w:sz w:val="18"/>
          <w:szCs w:val="18"/>
        </w:rPr>
        <w:t>DECONPOL SYSTEM SP. Z O.O.</w:t>
      </w:r>
    </w:p>
    <w:p w14:paraId="11910A44" w14:textId="77777777" w:rsidR="00193EF0" w:rsidRPr="00D15322" w:rsidRDefault="00000000">
      <w:pPr>
        <w:spacing w:after="4" w:line="276" w:lineRule="auto"/>
        <w:ind w:left="4948" w:right="32" w:hanging="155"/>
        <w:jc w:val="right"/>
        <w:rPr>
          <w:rFonts w:ascii="Times New Roman" w:eastAsia="Aptos" w:hAnsi="Times New Roman" w:cs="Times New Roman"/>
          <w:b/>
          <w:sz w:val="18"/>
          <w:szCs w:val="18"/>
        </w:rPr>
      </w:pPr>
      <w:r w:rsidRPr="00D15322">
        <w:rPr>
          <w:rFonts w:ascii="Times New Roman" w:eastAsia="Aptos" w:hAnsi="Times New Roman" w:cs="Times New Roman"/>
          <w:b/>
          <w:sz w:val="18"/>
          <w:szCs w:val="18"/>
        </w:rPr>
        <w:t>ul. Bolesławska 61, 32-310 Klucze</w:t>
      </w:r>
    </w:p>
    <w:p w14:paraId="04439DDC" w14:textId="77777777" w:rsidR="00193EF0" w:rsidRPr="00D15322" w:rsidRDefault="00000000">
      <w:pPr>
        <w:spacing w:after="0" w:line="259" w:lineRule="auto"/>
        <w:ind w:left="10" w:right="34" w:firstLine="166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b/>
          <w:sz w:val="18"/>
          <w:szCs w:val="18"/>
        </w:rPr>
        <w:t>NIP: 6372226695</w:t>
      </w:r>
    </w:p>
    <w:p w14:paraId="310BBB84" w14:textId="77777777" w:rsidR="00193EF0" w:rsidRPr="00D15322" w:rsidRDefault="00193EF0">
      <w:pPr>
        <w:spacing w:after="3" w:line="259" w:lineRule="auto"/>
        <w:ind w:left="37" w:right="19" w:firstLine="166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</w:p>
    <w:p w14:paraId="2A259271" w14:textId="77777777" w:rsidR="00193EF0" w:rsidRPr="00D15322" w:rsidRDefault="00000000">
      <w:pPr>
        <w:spacing w:after="3" w:line="276" w:lineRule="auto"/>
        <w:ind w:left="37" w:right="19" w:firstLine="166"/>
        <w:jc w:val="center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b/>
          <w:sz w:val="18"/>
          <w:szCs w:val="18"/>
        </w:rPr>
        <w:t xml:space="preserve">OŚWIADCZENIE </w:t>
      </w:r>
    </w:p>
    <w:p w14:paraId="7E6FCA92" w14:textId="77777777" w:rsidR="00193EF0" w:rsidRPr="00D15322" w:rsidRDefault="00000000">
      <w:pPr>
        <w:pStyle w:val="Nagwek2"/>
        <w:spacing w:after="155" w:line="276" w:lineRule="auto"/>
        <w:ind w:left="59" w:right="19" w:firstLine="0"/>
        <w:jc w:val="center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sz w:val="18"/>
          <w:szCs w:val="18"/>
        </w:rPr>
        <w:t xml:space="preserve">o braku istnienia oraz braku wpływu powiązań osobowych i kapitałowych </w:t>
      </w:r>
      <w:r w:rsidRPr="00D15322">
        <w:rPr>
          <w:rFonts w:ascii="Times New Roman" w:eastAsia="Aptos" w:hAnsi="Times New Roman" w:cs="Times New Roman"/>
          <w:sz w:val="18"/>
          <w:szCs w:val="18"/>
        </w:rPr>
        <w:br/>
        <w:t>z wykonawcami na bezstronność postępowania</w:t>
      </w:r>
    </w:p>
    <w:p w14:paraId="21BB34DB" w14:textId="77777777" w:rsidR="00193EF0" w:rsidRPr="00D15322" w:rsidRDefault="00000000">
      <w:pPr>
        <w:spacing w:after="4" w:line="276" w:lineRule="auto"/>
        <w:ind w:right="32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sz w:val="18"/>
          <w:szCs w:val="18"/>
        </w:rPr>
        <w:t>Składając ofertę do zapytania ofertowego pn.</w:t>
      </w:r>
      <w:r w:rsidRPr="00D15322">
        <w:rPr>
          <w:rFonts w:ascii="Times New Roman" w:eastAsia="Aptos" w:hAnsi="Times New Roman" w:cs="Times New Roman"/>
          <w:b/>
          <w:sz w:val="18"/>
          <w:szCs w:val="18"/>
        </w:rPr>
        <w:t xml:space="preserve"> </w:t>
      </w:r>
      <w:r w:rsidRPr="00D15322">
        <w:rPr>
          <w:rFonts w:ascii="Times New Roman" w:eastAsia="Aptos" w:hAnsi="Times New Roman" w:cs="Times New Roman"/>
          <w:sz w:val="18"/>
          <w:szCs w:val="18"/>
        </w:rPr>
        <w:t xml:space="preserve">Przeprowadzenie prac badawczo-rozwojowych w zakresie badań fizykochemicznych i mikrobiologicznych powłok na bazie </w:t>
      </w:r>
      <w:proofErr w:type="spellStart"/>
      <w:r w:rsidRPr="00D15322">
        <w:rPr>
          <w:rFonts w:ascii="Times New Roman" w:eastAsia="Aptos" w:hAnsi="Times New Roman" w:cs="Times New Roman"/>
          <w:sz w:val="18"/>
          <w:szCs w:val="18"/>
        </w:rPr>
        <w:t>polimocznika</w:t>
      </w:r>
      <w:proofErr w:type="spellEnd"/>
      <w:r w:rsidRPr="00D15322">
        <w:rPr>
          <w:rFonts w:ascii="Times New Roman" w:eastAsia="Aptos" w:hAnsi="Times New Roman" w:cs="Times New Roman"/>
          <w:sz w:val="18"/>
          <w:szCs w:val="18"/>
        </w:rPr>
        <w:t xml:space="preserve"> z dodatkiem substancji </w:t>
      </w:r>
      <w:proofErr w:type="spellStart"/>
      <w:r w:rsidRPr="00D15322">
        <w:rPr>
          <w:rFonts w:ascii="Times New Roman" w:eastAsia="Aptos" w:hAnsi="Times New Roman" w:cs="Times New Roman"/>
          <w:sz w:val="18"/>
          <w:szCs w:val="18"/>
        </w:rPr>
        <w:t>antydrobnoustrojowych</w:t>
      </w:r>
      <w:proofErr w:type="spellEnd"/>
      <w:r w:rsidRPr="00D15322">
        <w:rPr>
          <w:rFonts w:ascii="Times New Roman" w:eastAsia="Aptos" w:hAnsi="Times New Roman" w:cs="Times New Roman"/>
          <w:sz w:val="18"/>
          <w:szCs w:val="18"/>
        </w:rPr>
        <w:t xml:space="preserve"> na potrzeby firmy DECONPOL SYSTEM SP. Z O.O. w projekcie pt.</w:t>
      </w:r>
      <w:r w:rsidRPr="00D15322">
        <w:rPr>
          <w:rFonts w:ascii="Times New Roman" w:eastAsia="Aptos" w:hAnsi="Times New Roman" w:cs="Times New Roman"/>
          <w:i/>
          <w:sz w:val="18"/>
          <w:szCs w:val="18"/>
        </w:rPr>
        <w:t xml:space="preserve"> </w:t>
      </w:r>
      <w:r w:rsidRPr="00D15322">
        <w:rPr>
          <w:rFonts w:ascii="Times New Roman" w:hAnsi="Times New Roman" w:cs="Times New Roman"/>
          <w:sz w:val="18"/>
          <w:szCs w:val="18"/>
        </w:rPr>
        <w:t>„R</w:t>
      </w:r>
      <w:r w:rsidRPr="00D15322">
        <w:rPr>
          <w:rFonts w:ascii="Times New Roman" w:eastAsia="Arial" w:hAnsi="Times New Roman" w:cs="Times New Roman"/>
          <w:i/>
          <w:sz w:val="18"/>
          <w:szCs w:val="18"/>
        </w:rPr>
        <w:t xml:space="preserve">ewolucja w czystości: autonomiczny </w:t>
      </w:r>
      <w:proofErr w:type="spellStart"/>
      <w:r w:rsidRPr="00D15322">
        <w:rPr>
          <w:rFonts w:ascii="Times New Roman" w:eastAsia="Arial" w:hAnsi="Times New Roman" w:cs="Times New Roman"/>
          <w:i/>
          <w:sz w:val="18"/>
          <w:szCs w:val="18"/>
        </w:rPr>
        <w:t>fotokatalityczny</w:t>
      </w:r>
      <w:proofErr w:type="spellEnd"/>
      <w:r w:rsidRPr="00D15322">
        <w:rPr>
          <w:rFonts w:ascii="Times New Roman" w:eastAsia="Arial" w:hAnsi="Times New Roman" w:cs="Times New Roman"/>
          <w:i/>
          <w:sz w:val="18"/>
          <w:szCs w:val="18"/>
        </w:rPr>
        <w:t xml:space="preserve"> system dezynfekcji podłóg </w:t>
      </w:r>
      <w:proofErr w:type="spellStart"/>
      <w:r w:rsidRPr="00D15322">
        <w:rPr>
          <w:rFonts w:ascii="Times New Roman" w:eastAsia="Arial" w:hAnsi="Times New Roman" w:cs="Times New Roman"/>
          <w:i/>
          <w:sz w:val="18"/>
          <w:szCs w:val="18"/>
        </w:rPr>
        <w:t>ROBOtiC</w:t>
      </w:r>
      <w:proofErr w:type="spellEnd"/>
      <w:r w:rsidRPr="00D15322">
        <w:rPr>
          <w:rFonts w:ascii="Times New Roman" w:eastAsia="Aptos" w:hAnsi="Times New Roman" w:cs="Times New Roman"/>
          <w:i/>
          <w:sz w:val="18"/>
          <w:szCs w:val="18"/>
        </w:rPr>
        <w:t xml:space="preserve">” </w:t>
      </w:r>
      <w:r w:rsidRPr="00D15322">
        <w:rPr>
          <w:rFonts w:ascii="Times New Roman" w:eastAsia="Aptos" w:hAnsi="Times New Roman" w:cs="Times New Roman"/>
          <w:sz w:val="18"/>
          <w:szCs w:val="18"/>
        </w:rPr>
        <w:t xml:space="preserve">w ramach Programu Fundusze Europejskie dla Małopolski (2021-2027) Priorytet I Fundusze europejskie dla badań i rozwoju oraz przedsiębiorczości, Działanie 1.1 Projekty badawczo-rozwojowe przedsiębiorstw, A. Prace B+R z przygotowaniem do wdrożenia, Nabór nr FEMP.01.01-IP.01-065/24 oświadczam (oświadczamy), </w:t>
      </w:r>
      <w:r w:rsidRPr="00D15322">
        <w:rPr>
          <w:rFonts w:ascii="Times New Roman" w:eastAsia="Aptos" w:hAnsi="Times New Roman" w:cs="Times New Roman"/>
          <w:b/>
          <w:sz w:val="18"/>
          <w:szCs w:val="18"/>
        </w:rPr>
        <w:t>że nie ma podstaw do wykluczenia mnie (nas) z postępowania o udzielenie zamówienia</w:t>
      </w:r>
      <w:r w:rsidRPr="00D15322">
        <w:rPr>
          <w:rFonts w:ascii="Times New Roman" w:eastAsia="Aptos" w:hAnsi="Times New Roman" w:cs="Times New Roman"/>
          <w:sz w:val="18"/>
          <w:szCs w:val="18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 </w:t>
      </w:r>
    </w:p>
    <w:p w14:paraId="25E78C1A" w14:textId="77777777" w:rsidR="00193EF0" w:rsidRPr="00D153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EF6936B" w14:textId="77777777" w:rsidR="00193EF0" w:rsidRPr="00D153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sz w:val="18"/>
          <w:szCs w:val="18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4823EC6" w14:textId="77777777" w:rsidR="00193EF0" w:rsidRPr="00D153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sz w:val="18"/>
          <w:szCs w:val="18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63AEEFAB" w14:textId="77777777" w:rsidR="00193EF0" w:rsidRPr="00D15322" w:rsidRDefault="00193EF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firstLine="0"/>
        <w:rPr>
          <w:rFonts w:ascii="Times New Roman" w:eastAsia="Aptos" w:hAnsi="Times New Roman" w:cs="Times New Roman"/>
          <w:sz w:val="18"/>
          <w:szCs w:val="18"/>
        </w:rPr>
      </w:pPr>
    </w:p>
    <w:p w14:paraId="492D66BC" w14:textId="77777777" w:rsidR="00193EF0" w:rsidRPr="00D15322" w:rsidRDefault="00193EF0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 w:firstLine="0"/>
        <w:rPr>
          <w:rFonts w:ascii="Times New Roman" w:eastAsia="Aptos" w:hAnsi="Times New Roman" w:cs="Times New Roman"/>
          <w:sz w:val="18"/>
          <w:szCs w:val="18"/>
        </w:rPr>
      </w:pPr>
    </w:p>
    <w:p w14:paraId="6DCB1E8C" w14:textId="77777777" w:rsidR="00193EF0" w:rsidRPr="00D15322" w:rsidRDefault="00193EF0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 w:firstLine="0"/>
        <w:rPr>
          <w:rFonts w:ascii="Times New Roman" w:eastAsia="Aptos" w:hAnsi="Times New Roman" w:cs="Times New Roman"/>
          <w:sz w:val="18"/>
          <w:szCs w:val="18"/>
        </w:rPr>
      </w:pPr>
    </w:p>
    <w:p w14:paraId="245FE26A" w14:textId="77777777" w:rsidR="00193EF0" w:rsidRPr="00D15322" w:rsidRDefault="00193EF0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 w:firstLine="0"/>
        <w:rPr>
          <w:rFonts w:ascii="Times New Roman" w:eastAsia="Aptos" w:hAnsi="Times New Roman" w:cs="Times New Roman"/>
          <w:sz w:val="18"/>
          <w:szCs w:val="18"/>
        </w:rPr>
      </w:pPr>
    </w:p>
    <w:p w14:paraId="0D7DB23C" w14:textId="77777777" w:rsidR="00193EF0" w:rsidRPr="00D1532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820" w:firstLine="0"/>
        <w:jc w:val="center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sz w:val="18"/>
          <w:szCs w:val="18"/>
        </w:rPr>
        <w:t>………..……………..………………….……………….</w:t>
      </w:r>
    </w:p>
    <w:p w14:paraId="2A2B6457" w14:textId="77777777" w:rsidR="00193EF0" w:rsidRPr="00D15322" w:rsidRDefault="00000000">
      <w:pPr>
        <w:spacing w:after="0" w:line="259" w:lineRule="auto"/>
        <w:ind w:left="4820" w:firstLine="0"/>
        <w:jc w:val="center"/>
        <w:rPr>
          <w:rFonts w:ascii="Times New Roman" w:eastAsia="Aptos" w:hAnsi="Times New Roman" w:cs="Times New Roman"/>
          <w:sz w:val="18"/>
          <w:szCs w:val="18"/>
        </w:rPr>
      </w:pPr>
      <w:r w:rsidRPr="00D15322">
        <w:rPr>
          <w:rFonts w:ascii="Times New Roman" w:eastAsia="Aptos" w:hAnsi="Times New Roman" w:cs="Times New Roman"/>
          <w:sz w:val="18"/>
          <w:szCs w:val="18"/>
        </w:rPr>
        <w:t xml:space="preserve"> </w:t>
      </w:r>
      <w:r w:rsidRPr="00D15322">
        <w:rPr>
          <w:rFonts w:ascii="Times New Roman" w:eastAsia="Aptos" w:hAnsi="Times New Roman" w:cs="Times New Roman"/>
          <w:i/>
          <w:sz w:val="18"/>
          <w:szCs w:val="18"/>
        </w:rPr>
        <w:t>(czytelny podpis Wykonawcy lub osoby</w:t>
      </w:r>
      <w:r w:rsidRPr="00D15322">
        <w:rPr>
          <w:rFonts w:ascii="Times New Roman" w:eastAsia="Aptos" w:hAnsi="Times New Roman" w:cs="Times New Roman"/>
          <w:i/>
          <w:sz w:val="18"/>
          <w:szCs w:val="18"/>
        </w:rPr>
        <w:br/>
        <w:t xml:space="preserve"> upoważnionej do reprezentacji</w:t>
      </w:r>
    </w:p>
    <w:sectPr w:rsidR="00193EF0" w:rsidRPr="00D15322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98BAD" w14:textId="77777777" w:rsidR="00775896" w:rsidRDefault="00775896">
      <w:pPr>
        <w:spacing w:after="0" w:line="240" w:lineRule="auto"/>
      </w:pPr>
      <w:r>
        <w:separator/>
      </w:r>
    </w:p>
  </w:endnote>
  <w:endnote w:type="continuationSeparator" w:id="0">
    <w:p w14:paraId="770C8D28" w14:textId="77777777" w:rsidR="00775896" w:rsidRDefault="0077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2B622" w14:textId="77777777" w:rsidR="00775896" w:rsidRDefault="00775896">
      <w:pPr>
        <w:spacing w:after="0" w:line="240" w:lineRule="auto"/>
      </w:pPr>
      <w:r>
        <w:separator/>
      </w:r>
    </w:p>
  </w:footnote>
  <w:footnote w:type="continuationSeparator" w:id="0">
    <w:p w14:paraId="7BEF5398" w14:textId="77777777" w:rsidR="00775896" w:rsidRDefault="0077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43E4B" w14:textId="77777777" w:rsidR="00193EF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114300" distB="114300" distL="114300" distR="114300" wp14:anchorId="2861BAD3" wp14:editId="4848FE94">
          <wp:extent cx="5760410" cy="838200"/>
          <wp:effectExtent l="0" t="0" r="0" b="0"/>
          <wp:docPr id="31761340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010BE"/>
    <w:multiLevelType w:val="multilevel"/>
    <w:tmpl w:val="FB2E9C2E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56E67F16"/>
    <w:multiLevelType w:val="multilevel"/>
    <w:tmpl w:val="AC7E0C04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num w:numId="1" w16cid:durableId="1678923927">
    <w:abstractNumId w:val="1"/>
  </w:num>
  <w:num w:numId="2" w16cid:durableId="121077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EF0"/>
    <w:rsid w:val="00061036"/>
    <w:rsid w:val="00193EF0"/>
    <w:rsid w:val="00775896"/>
    <w:rsid w:val="00D1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0B30"/>
  <w15:docId w15:val="{8743D525-F7AE-4642-B204-0AFBF8DC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AA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7714AA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7714AA"/>
    <w:rPr>
      <w:rFonts w:ascii="Calibri" w:eastAsia="Calibri" w:hAnsi="Calibri" w:cs="Calibri"/>
      <w:b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7714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B56F1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D21E52"/>
    <w:pPr>
      <w:spacing w:after="0" w:line="240" w:lineRule="auto"/>
      <w:ind w:left="0" w:firstLine="0"/>
      <w:jc w:val="left"/>
    </w:pPr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51F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51F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1F1"/>
    <w:rPr>
      <w:b/>
      <w:bCs/>
      <w:color w:val="000000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WdfMYxi4zWV8yol6hr3BBT8HfQ==">CgMxLjAyDmguazl3YTA0NmdnYzZ1OAByITE4c1d6RmcyeFpXZmpfTFVMeDRKVEZ5UmxPeHVTTEJPTQ==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2135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Robert Kasprzak</cp:lastModifiedBy>
  <cp:revision>2</cp:revision>
  <dcterms:created xsi:type="dcterms:W3CDTF">2024-12-27T14:19:00Z</dcterms:created>
  <dcterms:modified xsi:type="dcterms:W3CDTF">2024-12-27T14:19:00Z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0x010100099C931787988B4696F1ED42D11031D1</vt:lpwstr>
  </property>
</Properties>
</file>