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7378"/>
      </w:tblGrid>
      <w:tr w:rsidR="00291924" w:rsidRPr="00BC01B0" w:rsidTr="00983BDE">
        <w:trPr>
          <w:trHeight w:val="1982"/>
        </w:trPr>
        <w:tc>
          <w:tcPr>
            <w:tcW w:w="9781" w:type="dxa"/>
            <w:gridSpan w:val="2"/>
            <w:shd w:val="clear" w:color="auto" w:fill="D9D9D9"/>
            <w:vAlign w:val="center"/>
          </w:tcPr>
          <w:p w:rsidR="00B75BD8" w:rsidRPr="00B75BD8" w:rsidRDefault="00DF5D22" w:rsidP="00B75B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i/>
                <w:kern w:val="0"/>
                <w:sz w:val="20"/>
                <w:szCs w:val="20"/>
              </w:rPr>
            </w:pPr>
            <w:r w:rsidRPr="00DF5D22">
              <w:rPr>
                <w:rFonts w:cs="Calibri"/>
                <w:b/>
                <w:bCs/>
                <w:kern w:val="0"/>
                <w:sz w:val="20"/>
                <w:szCs w:val="20"/>
              </w:rPr>
              <w:t xml:space="preserve">Klauzula informacyjna dotycząca </w:t>
            </w:r>
            <w:r w:rsidR="00B75BD8">
              <w:rPr>
                <w:rFonts w:cs="Calibri"/>
                <w:b/>
                <w:bCs/>
                <w:kern w:val="0"/>
                <w:sz w:val="20"/>
                <w:szCs w:val="20"/>
              </w:rPr>
              <w:t xml:space="preserve">przetwarzania danych osobowych - zapytanie ofertowe </w:t>
            </w:r>
            <w:r w:rsidR="00B75BD8" w:rsidRPr="00B75BD8">
              <w:rPr>
                <w:rFonts w:cs="Calibri"/>
                <w:b/>
                <w:bCs/>
                <w:i/>
                <w:kern w:val="0"/>
                <w:sz w:val="20"/>
                <w:szCs w:val="20"/>
              </w:rPr>
              <w:t>(zamówienie o wartości poniżej kwoty 130 000 złotych realizowane bez stosowania przepisów ustawy z dnia 11 września 2019 r. Prawo zamówień publicznych)</w:t>
            </w:r>
          </w:p>
          <w:p w:rsidR="00DF5D22" w:rsidRPr="00DF5D22" w:rsidRDefault="00B75BD8" w:rsidP="00DF5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>
              <w:rPr>
                <w:rFonts w:cs="Calibri"/>
                <w:b/>
                <w:bCs/>
                <w:kern w:val="0"/>
                <w:sz w:val="20"/>
                <w:szCs w:val="20"/>
              </w:rPr>
              <w:t xml:space="preserve"> </w:t>
            </w:r>
          </w:p>
          <w:p w:rsidR="00DF5D22" w:rsidRPr="00DF5D22" w:rsidRDefault="00DF5D22" w:rsidP="00DF5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Cs/>
                <w:kern w:val="0"/>
                <w:sz w:val="20"/>
                <w:szCs w:val="20"/>
              </w:rPr>
            </w:pPr>
            <w:r w:rsidRPr="00DF5D22">
              <w:rPr>
                <w:rFonts w:cs="Calibri"/>
                <w:b/>
                <w:bCs/>
                <w:kern w:val="0"/>
                <w:sz w:val="20"/>
                <w:szCs w:val="20"/>
              </w:rPr>
              <w:tab/>
            </w:r>
            <w:r w:rsidRPr="00DF5D22">
              <w:rPr>
                <w:rFonts w:cs="Calibri"/>
                <w:bCs/>
                <w:kern w:val="0"/>
                <w:sz w:val="20"/>
                <w:szCs w:val="20"/>
              </w:rPr>
              <w:t xml:space="preserve">Zgodnie z art. 13 ust. 1 i ust. 2 rozporządzenia Parlamentu Europejskiego i Rady (UE) 2026/679 z 27 kwietnia 2016 r. w sprawie ochrony osób fizycznych w związku z przetwarzaniem danych osobowych </w:t>
            </w:r>
            <w:r w:rsidRPr="00DF5D22">
              <w:rPr>
                <w:rFonts w:cs="Calibri"/>
                <w:bCs/>
                <w:kern w:val="0"/>
                <w:sz w:val="20"/>
                <w:szCs w:val="20"/>
              </w:rPr>
              <w:br/>
              <w:t xml:space="preserve">i w sprawie swobodnego przepływu takich danych oraz uchylenia dyrektywy 95/46/WE (RODO),  </w:t>
            </w:r>
            <w:r w:rsidR="00B75BD8">
              <w:rPr>
                <w:rFonts w:cs="Calibri"/>
                <w:bCs/>
                <w:kern w:val="0"/>
                <w:sz w:val="20"/>
                <w:szCs w:val="20"/>
              </w:rPr>
              <w:t xml:space="preserve">Zamawiający informuje </w:t>
            </w:r>
            <w:r w:rsidRPr="00DF5D22">
              <w:rPr>
                <w:rFonts w:cs="Calibri"/>
                <w:bCs/>
                <w:kern w:val="0"/>
                <w:sz w:val="20"/>
                <w:szCs w:val="20"/>
              </w:rPr>
              <w:t>o zasadach przetwarzania danych osobowych o</w:t>
            </w:r>
            <w:r w:rsidR="00B75BD8">
              <w:rPr>
                <w:rFonts w:cs="Calibri"/>
                <w:bCs/>
                <w:kern w:val="0"/>
                <w:sz w:val="20"/>
                <w:szCs w:val="20"/>
              </w:rPr>
              <w:t>raz przysługujących</w:t>
            </w:r>
            <w:r w:rsidRPr="00DF5D22">
              <w:rPr>
                <w:rFonts w:cs="Calibri"/>
                <w:bCs/>
                <w:kern w:val="0"/>
                <w:sz w:val="20"/>
                <w:szCs w:val="20"/>
              </w:rPr>
              <w:t xml:space="preserve"> prawach z tym związanych.</w:t>
            </w:r>
          </w:p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291924" w:rsidRPr="00BC01B0" w:rsidTr="00983BDE">
        <w:trPr>
          <w:trHeight w:val="673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TOŻSAMOŚĆ</w:t>
            </w:r>
          </w:p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ADMINISTRATORA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B47AC5" w:rsidRPr="00BC01B0" w:rsidRDefault="00082DAD" w:rsidP="00BC0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0A214D">
              <w:rPr>
                <w:rFonts w:asciiTheme="minorHAnsi" w:hAnsiTheme="minorHAnsi"/>
                <w:sz w:val="20"/>
                <w:szCs w:val="20"/>
              </w:rPr>
              <w:t xml:space="preserve">Administratorem Państwa danych osobowych jest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Wójt Gminy Sochaczew.</w:t>
            </w:r>
          </w:p>
        </w:tc>
      </w:tr>
      <w:tr w:rsidR="00291924" w:rsidRPr="00BC01B0" w:rsidTr="00983BDE">
        <w:trPr>
          <w:trHeight w:val="711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DANE KONTAKTOWE</w:t>
            </w:r>
          </w:p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ADMINISTRATORA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B47AC5" w:rsidRDefault="00B47AC5" w:rsidP="00082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 w:rsidRPr="00BC01B0">
              <w:rPr>
                <w:rFonts w:cs="Calibri"/>
                <w:kern w:val="0"/>
                <w:sz w:val="20"/>
                <w:szCs w:val="20"/>
              </w:rPr>
              <w:t xml:space="preserve">Z Administratorem można się skontaktować poprzez adres </w:t>
            </w:r>
            <w:r w:rsidR="00E80DD8">
              <w:rPr>
                <w:rFonts w:cs="Calibri"/>
                <w:kern w:val="0"/>
                <w:sz w:val="20"/>
                <w:szCs w:val="20"/>
              </w:rPr>
              <w:br/>
            </w:r>
            <w:r w:rsidRPr="00E80DD8">
              <w:rPr>
                <w:rFonts w:cs="Calibri"/>
                <w:color w:val="FF0000"/>
                <w:kern w:val="0"/>
                <w:sz w:val="20"/>
                <w:szCs w:val="20"/>
                <w:u w:val="single"/>
              </w:rPr>
              <w:t>email:</w:t>
            </w:r>
            <w:r w:rsidR="00E80DD8">
              <w:rPr>
                <w:rFonts w:cs="Calibri"/>
                <w:color w:val="FF0000"/>
                <w:kern w:val="0"/>
                <w:sz w:val="20"/>
                <w:szCs w:val="20"/>
                <w:u w:val="single"/>
              </w:rPr>
              <w:t xml:space="preserve"> </w:t>
            </w:r>
            <w:hyperlink r:id="rId8" w:history="1">
              <w:r w:rsidR="00082DAD" w:rsidRPr="00E80DD8">
                <w:rPr>
                  <w:rStyle w:val="Hipercze"/>
                  <w:rFonts w:cs="Calibri"/>
                  <w:color w:val="FF0000"/>
                  <w:kern w:val="0"/>
                  <w:sz w:val="20"/>
                  <w:szCs w:val="20"/>
                </w:rPr>
                <w:t>gminasochaczew@sochaczew.org.pl</w:t>
              </w:r>
            </w:hyperlink>
            <w:r w:rsidR="00BC01B0" w:rsidRPr="00BC01B0">
              <w:rPr>
                <w:rFonts w:cs="Calibri"/>
                <w:kern w:val="0"/>
                <w:sz w:val="20"/>
                <w:szCs w:val="20"/>
              </w:rPr>
              <w:t xml:space="preserve"> </w:t>
            </w:r>
            <w:r w:rsidRPr="00BC01B0">
              <w:rPr>
                <w:rFonts w:cs="Calibri"/>
                <w:kern w:val="0"/>
                <w:sz w:val="20"/>
                <w:szCs w:val="20"/>
              </w:rPr>
              <w:t xml:space="preserve">lub pisemnie na adres siedziby Administratora: </w:t>
            </w:r>
            <w:r w:rsidR="00983BDE">
              <w:rPr>
                <w:rFonts w:cs="Calibri"/>
                <w:kern w:val="0"/>
                <w:sz w:val="20"/>
                <w:szCs w:val="20"/>
              </w:rPr>
              <w:t>ul. Warszawska 115, 96-500 Sochaczew</w:t>
            </w:r>
          </w:p>
          <w:p w:rsidR="003A21B5" w:rsidRPr="00BC01B0" w:rsidRDefault="003A21B5" w:rsidP="00082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291924" w:rsidRPr="00BC01B0" w:rsidTr="00983BDE">
        <w:trPr>
          <w:trHeight w:val="300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DANE KONTAKTOWE</w:t>
            </w:r>
          </w:p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INSPEKTORA OCHRONY</w:t>
            </w:r>
          </w:p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DANYCH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082DAD" w:rsidRPr="000A214D" w:rsidRDefault="00082DAD" w:rsidP="00082DAD">
            <w:pPr>
              <w:tabs>
                <w:tab w:val="left" w:pos="1035"/>
              </w:tabs>
              <w:spacing w:after="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A214D">
              <w:rPr>
                <w:rFonts w:asciiTheme="minorHAnsi" w:hAnsiTheme="minorHAnsi"/>
                <w:sz w:val="20"/>
                <w:szCs w:val="20"/>
              </w:rPr>
              <w:t>W sprawach dotyczących przetwarzania danych osobowych, może</w:t>
            </w:r>
            <w:r>
              <w:rPr>
                <w:rFonts w:asciiTheme="minorHAnsi" w:hAnsiTheme="minorHAnsi"/>
                <w:sz w:val="20"/>
                <w:szCs w:val="20"/>
              </w:rPr>
              <w:t>cie</w:t>
            </w:r>
            <w:r w:rsidRPr="000A214D">
              <w:rPr>
                <w:rFonts w:asciiTheme="minorHAnsi" w:hAnsiTheme="minorHAnsi"/>
                <w:sz w:val="20"/>
                <w:szCs w:val="20"/>
              </w:rPr>
              <w:t xml:space="preserve"> się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Państwo</w:t>
            </w:r>
            <w:r w:rsidRPr="000A214D">
              <w:rPr>
                <w:rFonts w:asciiTheme="minorHAnsi" w:hAnsiTheme="minorHAnsi"/>
                <w:sz w:val="20"/>
                <w:szCs w:val="20"/>
              </w:rPr>
              <w:t xml:space="preserve"> skontaktować z </w:t>
            </w:r>
            <w:r w:rsidRPr="000A214D">
              <w:rPr>
                <w:rFonts w:asciiTheme="minorHAnsi" w:hAnsiTheme="minorHAnsi"/>
                <w:b/>
                <w:sz w:val="20"/>
                <w:szCs w:val="20"/>
              </w:rPr>
              <w:t>Inspektorem Ochrony Danych</w:t>
            </w:r>
            <w:r w:rsidRPr="000A214D">
              <w:rPr>
                <w:rFonts w:asciiTheme="minorHAnsi" w:hAnsiTheme="minorHAnsi"/>
                <w:sz w:val="20"/>
                <w:szCs w:val="20"/>
              </w:rPr>
              <w:t xml:space="preserve">, za pośrednictwem poczty elektronicznej pod adresem </w:t>
            </w:r>
            <w:r w:rsidRPr="000A214D">
              <w:rPr>
                <w:rFonts w:asciiTheme="minorHAnsi" w:hAnsiTheme="minorHAnsi"/>
                <w:color w:val="FF0000"/>
                <w:sz w:val="20"/>
                <w:szCs w:val="20"/>
                <w:u w:val="single"/>
              </w:rPr>
              <w:t>e-mail: rodo@sochaczew.org.pl</w:t>
            </w:r>
            <w:r w:rsidRPr="000A214D">
              <w:rPr>
                <w:rFonts w:asciiTheme="minorHAnsi" w:hAnsiTheme="minorHAnsi"/>
                <w:sz w:val="20"/>
                <w:szCs w:val="20"/>
              </w:rPr>
              <w:t xml:space="preserve"> lub wysyłając pisemną korespondencję na adres </w:t>
            </w:r>
            <w:r>
              <w:rPr>
                <w:rFonts w:asciiTheme="minorHAnsi" w:hAnsiTheme="minorHAnsi"/>
                <w:sz w:val="20"/>
                <w:szCs w:val="20"/>
              </w:rPr>
              <w:t>Urzędu Gminy Sochaczew</w:t>
            </w:r>
            <w:r w:rsidRPr="000A214D">
              <w:rPr>
                <w:rFonts w:asciiTheme="minorHAnsi" w:hAnsiTheme="minorHAnsi"/>
                <w:sz w:val="20"/>
                <w:szCs w:val="20"/>
              </w:rPr>
              <w:t xml:space="preserve"> z dopiskiem „Inspektor Ochrony Danych”.</w:t>
            </w:r>
          </w:p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291924" w:rsidRPr="00BC01B0" w:rsidTr="00983BDE">
        <w:trPr>
          <w:trHeight w:val="318"/>
        </w:trPr>
        <w:tc>
          <w:tcPr>
            <w:tcW w:w="2403" w:type="dxa"/>
            <w:shd w:val="clear" w:color="auto" w:fill="D9D9D9"/>
            <w:vAlign w:val="center"/>
          </w:tcPr>
          <w:p w:rsidR="00B47AC5" w:rsidRPr="003A21B5" w:rsidRDefault="00B47AC5" w:rsidP="003A2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 xml:space="preserve">CELE PRZETWARZANIA </w:t>
            </w:r>
            <w:r w:rsidR="003A21B5">
              <w:rPr>
                <w:rFonts w:cs="Calibri"/>
                <w:b/>
                <w:bCs/>
                <w:kern w:val="0"/>
                <w:sz w:val="20"/>
                <w:szCs w:val="20"/>
              </w:rPr>
              <w:br/>
            </w: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I</w:t>
            </w:r>
            <w:r w:rsidR="003A21B5">
              <w:rPr>
                <w:rFonts w:cs="Calibr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PODSTAWA PRAWNA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DF5D22" w:rsidRPr="00DF5D22" w:rsidRDefault="00DF5D22" w:rsidP="00DF5D22">
            <w:pPr>
              <w:pStyle w:val="Standard"/>
              <w:jc w:val="both"/>
              <w:rPr>
                <w:rFonts w:asciiTheme="minorHAnsi" w:hAnsiTheme="minorHAnsi"/>
                <w:b/>
                <w:kern w:val="0"/>
                <w:sz w:val="20"/>
                <w:szCs w:val="20"/>
                <w:lang w:val="pl-PL"/>
              </w:rPr>
            </w:pPr>
            <w:r w:rsidRPr="00DF5D22">
              <w:rPr>
                <w:rFonts w:asciiTheme="minorHAnsi" w:hAnsiTheme="minorHAnsi"/>
                <w:b/>
                <w:kern w:val="0"/>
                <w:sz w:val="20"/>
                <w:szCs w:val="20"/>
                <w:lang w:val="pl-PL"/>
              </w:rPr>
              <w:t xml:space="preserve">Pani/Pana dane osobowe będą przetwarzane </w:t>
            </w:r>
            <w:r w:rsidR="00B75BD8">
              <w:rPr>
                <w:rFonts w:asciiTheme="minorHAnsi" w:hAnsiTheme="minorHAnsi"/>
                <w:b/>
                <w:kern w:val="0"/>
                <w:sz w:val="20"/>
                <w:szCs w:val="20"/>
                <w:lang w:val="pl-PL"/>
              </w:rPr>
              <w:t xml:space="preserve">na podstawie art. 6 ust. 1 lit. c RODO </w:t>
            </w:r>
            <w:r w:rsidR="00754A42">
              <w:rPr>
                <w:rFonts w:asciiTheme="minorHAnsi" w:hAnsiTheme="minorHAnsi"/>
                <w:b/>
                <w:kern w:val="0"/>
                <w:sz w:val="20"/>
                <w:szCs w:val="20"/>
                <w:lang w:val="pl-PL"/>
              </w:rPr>
              <w:t xml:space="preserve">oraz lit. e RODO </w:t>
            </w:r>
            <w:r w:rsidR="00B75BD8" w:rsidRPr="00754A42">
              <w:rPr>
                <w:rFonts w:asciiTheme="minorHAnsi" w:hAnsiTheme="minorHAnsi"/>
                <w:bCs/>
                <w:kern w:val="0"/>
                <w:sz w:val="20"/>
                <w:szCs w:val="20"/>
                <w:lang w:val="pl-PL"/>
              </w:rPr>
              <w:t xml:space="preserve">w celu prowadzenia postępowania o udzielenie zamówienia publicznego, do którego nie stosuje się przepisów ustawy z dnia 11 września 2019 r. </w:t>
            </w:r>
            <w:r w:rsidR="00CB6693">
              <w:rPr>
                <w:rFonts w:asciiTheme="minorHAnsi" w:hAnsiTheme="minorHAnsi"/>
                <w:bCs/>
                <w:kern w:val="0"/>
                <w:sz w:val="20"/>
                <w:szCs w:val="20"/>
                <w:lang w:val="pl-PL"/>
              </w:rPr>
              <w:t xml:space="preserve">                </w:t>
            </w:r>
            <w:r w:rsidR="00B75BD8" w:rsidRPr="00754A42">
              <w:rPr>
                <w:rFonts w:asciiTheme="minorHAnsi" w:hAnsiTheme="minorHAnsi"/>
                <w:bCs/>
                <w:kern w:val="0"/>
                <w:sz w:val="20"/>
                <w:szCs w:val="20"/>
                <w:lang w:val="pl-PL"/>
              </w:rPr>
              <w:t xml:space="preserve">– Prawo zamówień publicznych (oceny ofert i wyboru najkorzystniejszej oferty, udzielenia zamówienia/zlecenia i/lub zawarcia umowy, realizacji i rozliczenia zamówienia), </w:t>
            </w:r>
            <w:r w:rsidR="00B75BD8" w:rsidRPr="00557718">
              <w:rPr>
                <w:rFonts w:asciiTheme="minorHAnsi" w:hAnsiTheme="minorHAnsi"/>
                <w:b/>
                <w:bCs/>
                <w:kern w:val="0"/>
                <w:sz w:val="20"/>
                <w:szCs w:val="20"/>
                <w:lang w:val="pl-PL"/>
              </w:rPr>
              <w:t>na podstawie</w:t>
            </w:r>
            <w:r w:rsidR="00B75BD8">
              <w:rPr>
                <w:rFonts w:ascii="Garamond" w:hAnsi="Garamond" w:cs="Arial"/>
                <w:sz w:val="21"/>
                <w:szCs w:val="21"/>
              </w:rPr>
              <w:t xml:space="preserve"> </w:t>
            </w:r>
            <w:r w:rsidR="00B75BD8">
              <w:rPr>
                <w:rFonts w:asciiTheme="minorHAnsi" w:hAnsiTheme="minorHAnsi"/>
                <w:b/>
                <w:bCs/>
                <w:kern w:val="0"/>
                <w:sz w:val="20"/>
                <w:szCs w:val="20"/>
                <w:lang w:val="pl-PL"/>
              </w:rPr>
              <w:t>Ustawy z dnia 27 sierpnia 2009</w:t>
            </w:r>
            <w:r w:rsidRPr="00DF5D22">
              <w:rPr>
                <w:rFonts w:asciiTheme="minorHAnsi" w:hAnsiTheme="minorHAnsi"/>
                <w:b/>
                <w:bCs/>
                <w:kern w:val="0"/>
                <w:sz w:val="20"/>
                <w:szCs w:val="20"/>
                <w:lang w:val="pl-PL"/>
              </w:rPr>
              <w:t xml:space="preserve"> r. </w:t>
            </w:r>
            <w:r w:rsidR="00754A42">
              <w:rPr>
                <w:rFonts w:asciiTheme="minorHAnsi" w:hAnsiTheme="minorHAnsi"/>
                <w:b/>
                <w:bCs/>
                <w:kern w:val="0"/>
                <w:sz w:val="20"/>
                <w:szCs w:val="20"/>
                <w:lang w:val="pl-PL"/>
              </w:rPr>
              <w:t>o finansach publicznych.</w:t>
            </w:r>
          </w:p>
          <w:p w:rsidR="00B47AC5" w:rsidRPr="00DF5D22" w:rsidRDefault="00B47AC5" w:rsidP="00180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291924" w:rsidRPr="00BC01B0" w:rsidTr="00983BDE">
        <w:trPr>
          <w:trHeight w:val="300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ODBIORCY DANYCH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3A21B5" w:rsidRDefault="00754A42" w:rsidP="00754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 w:rsidRPr="00754A42">
              <w:rPr>
                <w:rFonts w:cs="Calibri"/>
                <w:kern w:val="0"/>
                <w:sz w:val="20"/>
                <w:szCs w:val="20"/>
              </w:rPr>
              <w:t xml:space="preserve">Pani/Pana dane pozyskane w związku z postępowaniem o udzielenie zamówienia publicznego, do którego nie stosuje się ustawy z dnia 11 września 2019 r. – Prawo zamówień publicznych, przekazywane będą podmiotom i osobom upoważnionym na podstawie przepisów prawa oraz podmiotom, z którymi </w:t>
            </w:r>
            <w:r>
              <w:rPr>
                <w:rFonts w:cs="Calibri"/>
                <w:kern w:val="0"/>
                <w:sz w:val="20"/>
                <w:szCs w:val="20"/>
              </w:rPr>
              <w:t>Zamawiający zawarł umowy</w:t>
            </w:r>
            <w:r w:rsidRPr="00754A42">
              <w:rPr>
                <w:rFonts w:cs="Calibri"/>
                <w:kern w:val="0"/>
                <w:sz w:val="20"/>
                <w:szCs w:val="20"/>
              </w:rPr>
              <w:t xml:space="preserve"> powierzenia przetwarzania danych osobowych w zak</w:t>
            </w:r>
            <w:r>
              <w:rPr>
                <w:rFonts w:cs="Calibri"/>
                <w:kern w:val="0"/>
                <w:sz w:val="20"/>
                <w:szCs w:val="20"/>
              </w:rPr>
              <w:t xml:space="preserve">resie świadczonych przez nie na rzecz Zamawiającego </w:t>
            </w:r>
            <w:r w:rsidRPr="00754A42">
              <w:rPr>
                <w:rFonts w:cs="Calibri"/>
                <w:kern w:val="0"/>
                <w:sz w:val="20"/>
                <w:szCs w:val="20"/>
              </w:rPr>
              <w:t>usług.</w:t>
            </w:r>
          </w:p>
          <w:p w:rsidR="00754A42" w:rsidRPr="00BC01B0" w:rsidRDefault="00754A42" w:rsidP="00754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291924" w:rsidRPr="00BC01B0" w:rsidTr="00983BDE">
        <w:trPr>
          <w:trHeight w:val="943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OKRES</w:t>
            </w:r>
          </w:p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PRZECHOWYWANIA</w:t>
            </w:r>
          </w:p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DANYCH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B47AC5" w:rsidRDefault="00754A42" w:rsidP="00754A42">
            <w:pPr>
              <w:tabs>
                <w:tab w:val="left" w:pos="1035"/>
              </w:tabs>
              <w:spacing w:after="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546F3">
              <w:rPr>
                <w:rFonts w:asciiTheme="minorHAnsi" w:hAnsiTheme="minorHAnsi"/>
                <w:sz w:val="20"/>
                <w:szCs w:val="20"/>
              </w:rPr>
              <w:t>Pani/Pana dane osobowe będą przechowywane przez okres wynikający z przepisów prawa, w szczególności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      </w:r>
          </w:p>
          <w:p w:rsidR="00754A42" w:rsidRPr="00754A42" w:rsidRDefault="00754A42" w:rsidP="00754A42">
            <w:pPr>
              <w:tabs>
                <w:tab w:val="left" w:pos="1035"/>
              </w:tabs>
              <w:spacing w:after="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91924" w:rsidRPr="00BC01B0" w:rsidTr="00983BDE">
        <w:trPr>
          <w:trHeight w:val="318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PRAWA PODMIOTÓW</w:t>
            </w:r>
          </w:p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DANYCH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681B84" w:rsidRDefault="00FA69B6" w:rsidP="00FA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 w:rsidRPr="00BC01B0">
              <w:rPr>
                <w:rFonts w:cs="Calibri"/>
                <w:kern w:val="0"/>
                <w:sz w:val="20"/>
                <w:szCs w:val="20"/>
              </w:rPr>
              <w:t>Jeżeli zostaną spełnione odpowiednie warunki zapisane w RODO posiada Pani/Pan prawo</w:t>
            </w:r>
            <w:r w:rsidR="00681B84">
              <w:rPr>
                <w:rFonts w:cs="Calibri"/>
                <w:kern w:val="0"/>
                <w:sz w:val="20"/>
                <w:szCs w:val="20"/>
              </w:rPr>
              <w:t>:</w:t>
            </w:r>
          </w:p>
          <w:p w:rsidR="00681B84" w:rsidRDefault="00681B84" w:rsidP="00681B8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</w:rPr>
              <w:t>dostępu do treści swoich danych;</w:t>
            </w:r>
          </w:p>
          <w:p w:rsidR="00126D39" w:rsidRDefault="00FA69B6" w:rsidP="00681B8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 w:rsidRPr="00681B84">
              <w:rPr>
                <w:rFonts w:cs="Calibri"/>
                <w:kern w:val="0"/>
                <w:sz w:val="20"/>
                <w:szCs w:val="20"/>
              </w:rPr>
              <w:t>pra</w:t>
            </w:r>
            <w:r w:rsidR="00557718" w:rsidRPr="00681B84">
              <w:rPr>
                <w:rFonts w:cs="Calibri"/>
                <w:kern w:val="0"/>
                <w:sz w:val="20"/>
                <w:szCs w:val="20"/>
              </w:rPr>
              <w:t>wo ich sprostowania</w:t>
            </w:r>
            <w:r w:rsidR="00681B84" w:rsidRPr="00681B84">
              <w:rPr>
                <w:rFonts w:cs="Calibri"/>
                <w:kern w:val="0"/>
                <w:sz w:val="20"/>
                <w:szCs w:val="20"/>
              </w:rPr>
              <w:t xml:space="preserve"> (przy czym nie może ono skutkować zmianą wyniku zapytania ofertowego ani zmianą umowy)</w:t>
            </w:r>
            <w:r w:rsidR="00126D39">
              <w:rPr>
                <w:rFonts w:cs="Calibri"/>
                <w:kern w:val="0"/>
                <w:sz w:val="20"/>
                <w:szCs w:val="20"/>
              </w:rPr>
              <w:t>;</w:t>
            </w:r>
          </w:p>
          <w:p w:rsidR="00126D39" w:rsidRDefault="00126D39" w:rsidP="00681B8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</w:rPr>
              <w:t xml:space="preserve">prawo </w:t>
            </w:r>
            <w:r w:rsidR="00681B84" w:rsidRPr="00681B84">
              <w:rPr>
                <w:rFonts w:cs="Calibri"/>
                <w:kern w:val="0"/>
                <w:sz w:val="20"/>
                <w:szCs w:val="20"/>
              </w:rPr>
              <w:t>ograniczenia przetwarzania (nie ma zastosowania w odniesieniu do przechowywania, w celu zapewnienia korzystania ze środków ochrony prawnej lub w celu ochrony praw innej osoby fizycznej lub prawnej, lub z uwagi na ważne względy interesu publicznego Unii Europejsk</w:t>
            </w:r>
            <w:r>
              <w:rPr>
                <w:rFonts w:cs="Calibri"/>
                <w:kern w:val="0"/>
                <w:sz w:val="20"/>
                <w:szCs w:val="20"/>
              </w:rPr>
              <w:t>iej lub państwa członkowskiego);</w:t>
            </w:r>
          </w:p>
          <w:p w:rsidR="00FA69B6" w:rsidRPr="00681B84" w:rsidRDefault="00FA69B6" w:rsidP="00681B8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 w:rsidRPr="00681B84">
              <w:rPr>
                <w:rFonts w:cs="Calibri"/>
                <w:kern w:val="0"/>
                <w:sz w:val="20"/>
                <w:szCs w:val="20"/>
              </w:rPr>
              <w:t>prawo do cofnięcia zgody na ich przetwarzanie w dowolnym momencie bez wpływu na zgodność z prawem przetwarzania, którego dokonano na podstawie zgody</w:t>
            </w:r>
            <w:r w:rsidR="00CB6693">
              <w:rPr>
                <w:rFonts w:cs="Calibri"/>
                <w:kern w:val="0"/>
                <w:sz w:val="20"/>
                <w:szCs w:val="20"/>
              </w:rPr>
              <w:t xml:space="preserve"> wyrażonej przed jej cofnięciem;</w:t>
            </w:r>
          </w:p>
          <w:p w:rsidR="00DF5D22" w:rsidRDefault="00DF5D22" w:rsidP="00FA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</w:p>
          <w:p w:rsidR="00557718" w:rsidRPr="00DF5D22" w:rsidRDefault="00557718" w:rsidP="00DF5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</w:rPr>
              <w:lastRenderedPageBreak/>
              <w:t xml:space="preserve">Administrator informuje, że nie przysługuje Pani/Panu prawo do: </w:t>
            </w:r>
          </w:p>
          <w:p w:rsidR="00557718" w:rsidRDefault="00557718" w:rsidP="00DF5D2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</w:rPr>
              <w:t xml:space="preserve">usunięcia danych (w związku z art. </w:t>
            </w:r>
            <w:r w:rsidRPr="00557718">
              <w:rPr>
                <w:rFonts w:cs="Calibri"/>
                <w:kern w:val="0"/>
                <w:sz w:val="20"/>
                <w:szCs w:val="20"/>
              </w:rPr>
              <w:t>17 ust. 3 lit. b, d lub e RODO</w:t>
            </w:r>
            <w:r>
              <w:rPr>
                <w:rFonts w:cs="Calibri"/>
                <w:kern w:val="0"/>
                <w:sz w:val="20"/>
                <w:szCs w:val="20"/>
              </w:rPr>
              <w:t>);</w:t>
            </w:r>
          </w:p>
          <w:p w:rsidR="00557718" w:rsidRDefault="00681B84" w:rsidP="00DF5D2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</w:rPr>
              <w:t>przenoszenia danych osobowych (art. 20 RODO);</w:t>
            </w:r>
          </w:p>
          <w:p w:rsidR="00DF5D22" w:rsidRPr="00DF5D22" w:rsidRDefault="00681B84" w:rsidP="00DF5D2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  <w:r>
              <w:rPr>
                <w:rFonts w:cs="Calibri"/>
                <w:kern w:val="0"/>
                <w:sz w:val="20"/>
                <w:szCs w:val="20"/>
              </w:rPr>
              <w:t>sprzeciwu wobec przetwarzania danych osobowych (art. 21 RODO – gdyż podstawą prawną przetwarzania jest art. 6 ust. 1 lit. e RODO);</w:t>
            </w:r>
          </w:p>
          <w:p w:rsidR="003A21B5" w:rsidRPr="00BC01B0" w:rsidRDefault="003A21B5" w:rsidP="00BC0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291924" w:rsidRPr="00BC01B0" w:rsidTr="00E80DD8">
        <w:trPr>
          <w:trHeight w:val="1142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lastRenderedPageBreak/>
              <w:t>PRAWO WNIESIENIA</w:t>
            </w:r>
          </w:p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SKARGI DO ORGANU</w:t>
            </w:r>
          </w:p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NADZORCZEGO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E80DD8" w:rsidRPr="00E80DD8" w:rsidRDefault="00E80DD8" w:rsidP="00E80DD8">
            <w:pPr>
              <w:tabs>
                <w:tab w:val="left" w:pos="1035"/>
              </w:tabs>
              <w:spacing w:after="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bookmarkStart w:id="0" w:name="_GoBack"/>
            <w:r w:rsidRPr="000A214D">
              <w:rPr>
                <w:rFonts w:asciiTheme="minorHAnsi" w:hAnsiTheme="minorHAnsi"/>
                <w:sz w:val="20"/>
                <w:szCs w:val="20"/>
              </w:rPr>
              <w:t>M</w:t>
            </w:r>
            <w:bookmarkEnd w:id="0"/>
            <w:r w:rsidRPr="000A214D">
              <w:rPr>
                <w:rFonts w:asciiTheme="minorHAnsi" w:hAnsiTheme="minorHAnsi"/>
                <w:sz w:val="20"/>
                <w:szCs w:val="20"/>
              </w:rPr>
              <w:t>a Pan</w:t>
            </w:r>
            <w:r>
              <w:rPr>
                <w:rFonts w:asciiTheme="minorHAnsi" w:hAnsiTheme="minorHAnsi"/>
                <w:sz w:val="20"/>
                <w:szCs w:val="20"/>
              </w:rPr>
              <w:t>i/Pan</w:t>
            </w:r>
            <w:r w:rsidRPr="000A214D">
              <w:rPr>
                <w:rFonts w:asciiTheme="minorHAnsi" w:hAnsiTheme="minorHAnsi"/>
                <w:sz w:val="20"/>
                <w:szCs w:val="20"/>
              </w:rPr>
              <w:t xml:space="preserve"> prawo wniesienia skargi do Prezesa Urzędu Ochrony Danych Osobowych, gdy uzna Pani/Pan, iż przetwarzanie danych osobowych Pani/Pana dotyczących narusza przepisy RODO. </w:t>
            </w:r>
          </w:p>
        </w:tc>
      </w:tr>
      <w:tr w:rsidR="00291924" w:rsidRPr="00BC01B0" w:rsidTr="00983BDE">
        <w:trPr>
          <w:trHeight w:val="1129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B47AC5" w:rsidP="003A2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 xml:space="preserve">INFORMACJA </w:t>
            </w:r>
            <w:r w:rsidR="003A21B5">
              <w:rPr>
                <w:rFonts w:cs="Calibri"/>
                <w:b/>
                <w:bCs/>
                <w:kern w:val="0"/>
                <w:sz w:val="20"/>
                <w:szCs w:val="20"/>
              </w:rPr>
              <w:br/>
            </w: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O</w:t>
            </w:r>
            <w:r w:rsidR="003A21B5">
              <w:rPr>
                <w:rFonts w:cs="Calibr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DOWOLNOŚCI LUB</w:t>
            </w:r>
          </w:p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OBOWIĄZKU PODANIA</w:t>
            </w:r>
          </w:p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DANYCH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126D39" w:rsidRPr="00DF5D22" w:rsidRDefault="00DF5D22" w:rsidP="00DF5D22">
            <w:pPr>
              <w:tabs>
                <w:tab w:val="left" w:pos="1035"/>
              </w:tabs>
              <w:spacing w:after="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F5D22">
              <w:rPr>
                <w:rFonts w:asciiTheme="minorHAnsi" w:hAnsiTheme="minorHAnsi"/>
                <w:sz w:val="20"/>
                <w:szCs w:val="20"/>
              </w:rPr>
              <w:t>Obowiązek podania przez Panią/Pana danych osobowych bezpośrednio Pani/P</w:t>
            </w:r>
            <w:r w:rsidR="00126D39">
              <w:rPr>
                <w:rFonts w:asciiTheme="minorHAnsi" w:hAnsiTheme="minorHAnsi"/>
                <w:sz w:val="20"/>
                <w:szCs w:val="20"/>
              </w:rPr>
              <w:t>ana dotyczących jest dobrowolne</w:t>
            </w:r>
            <w:r w:rsidRPr="00DF5D22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126D39" w:rsidRPr="00126D39">
              <w:rPr>
                <w:rFonts w:asciiTheme="minorHAnsi" w:hAnsiTheme="minorHAnsi"/>
                <w:sz w:val="20"/>
                <w:szCs w:val="20"/>
              </w:rPr>
              <w:t>ale ich brak uniemożliwi udział w niniejszym zapytaniu ofertowym</w:t>
            </w:r>
            <w:r w:rsidR="00126D39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A69B6" w:rsidRPr="00E80DD8" w:rsidRDefault="00FA69B6" w:rsidP="00E80DD8">
            <w:pPr>
              <w:tabs>
                <w:tab w:val="left" w:pos="1035"/>
              </w:tabs>
              <w:spacing w:after="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91924" w:rsidRPr="00BC01B0" w:rsidTr="00983BDE">
        <w:trPr>
          <w:trHeight w:val="1272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PRZEKAZYWANIE DO</w:t>
            </w:r>
          </w:p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PAŃSTWA</w:t>
            </w:r>
          </w:p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TRZECIEGO/ORGANIZACJI</w:t>
            </w:r>
          </w:p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MIĘDZYNARODOWEJ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kern w:val="0"/>
                <w:sz w:val="20"/>
                <w:szCs w:val="20"/>
              </w:rPr>
              <w:t xml:space="preserve">Nie planuje się przekazywania Pani/Pana danych osobowych do państw trzecich </w:t>
            </w:r>
            <w:r w:rsidR="00136699">
              <w:rPr>
                <w:rFonts w:cs="Calibri"/>
                <w:kern w:val="0"/>
                <w:sz w:val="20"/>
                <w:szCs w:val="20"/>
              </w:rPr>
              <w:br/>
            </w:r>
            <w:r w:rsidRPr="00BC01B0">
              <w:rPr>
                <w:rFonts w:cs="Calibri"/>
                <w:kern w:val="0"/>
                <w:sz w:val="20"/>
                <w:szCs w:val="20"/>
              </w:rPr>
              <w:t>lub organizacji międzynarodowych.</w:t>
            </w:r>
          </w:p>
        </w:tc>
      </w:tr>
      <w:tr w:rsidR="00291924" w:rsidRPr="00BC01B0" w:rsidTr="00983BDE">
        <w:trPr>
          <w:trHeight w:val="979"/>
        </w:trPr>
        <w:tc>
          <w:tcPr>
            <w:tcW w:w="2403" w:type="dxa"/>
            <w:shd w:val="clear" w:color="auto" w:fill="D9D9D9"/>
            <w:vAlign w:val="center"/>
          </w:tcPr>
          <w:p w:rsidR="00B47AC5" w:rsidRPr="00BC01B0" w:rsidRDefault="003A21B5" w:rsidP="003A2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>
              <w:rPr>
                <w:rFonts w:cs="Calibri"/>
                <w:b/>
                <w:bCs/>
                <w:kern w:val="0"/>
                <w:sz w:val="20"/>
                <w:szCs w:val="20"/>
              </w:rPr>
              <w:t xml:space="preserve">INFORMACJA O </w:t>
            </w:r>
            <w:r w:rsidR="00B47AC5"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ZAUTOMATYZOWANYM</w:t>
            </w:r>
          </w:p>
          <w:p w:rsidR="00B47AC5" w:rsidRPr="00BC01B0" w:rsidRDefault="00B47AC5" w:rsidP="00BC01B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b/>
                <w:bCs/>
                <w:kern w:val="0"/>
                <w:sz w:val="20"/>
                <w:szCs w:val="20"/>
              </w:rPr>
              <w:t>PODEJMOWANIU DECYZJI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B47AC5" w:rsidRPr="00BC01B0" w:rsidRDefault="00B47AC5" w:rsidP="00BC0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BC01B0">
              <w:rPr>
                <w:rFonts w:cs="Calibri"/>
                <w:kern w:val="0"/>
                <w:sz w:val="20"/>
                <w:szCs w:val="20"/>
              </w:rPr>
              <w:t xml:space="preserve">Pani/Pana dane osobowe nie podlegają zautomatyzowanemu podejmowaniu decyzji, </w:t>
            </w:r>
            <w:r w:rsidR="003A21B5">
              <w:rPr>
                <w:rFonts w:cs="Calibri"/>
                <w:kern w:val="0"/>
                <w:sz w:val="20"/>
                <w:szCs w:val="20"/>
              </w:rPr>
              <w:br/>
            </w:r>
            <w:r w:rsidRPr="00BC01B0">
              <w:rPr>
                <w:rFonts w:cs="Calibri"/>
                <w:kern w:val="0"/>
                <w:sz w:val="20"/>
                <w:szCs w:val="20"/>
              </w:rPr>
              <w:t>w tym profilowaniu.</w:t>
            </w:r>
          </w:p>
        </w:tc>
      </w:tr>
      <w:tr w:rsidR="00600388" w:rsidRPr="00BC01B0" w:rsidTr="00983BDE">
        <w:trPr>
          <w:trHeight w:val="979"/>
        </w:trPr>
        <w:tc>
          <w:tcPr>
            <w:tcW w:w="2403" w:type="dxa"/>
            <w:shd w:val="clear" w:color="auto" w:fill="D9D9D9"/>
            <w:vAlign w:val="center"/>
          </w:tcPr>
          <w:p w:rsidR="00600388" w:rsidRDefault="00600388" w:rsidP="003A2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0"/>
                <w:szCs w:val="20"/>
              </w:rPr>
            </w:pPr>
            <w:r>
              <w:rPr>
                <w:rFonts w:cs="Calibri"/>
                <w:b/>
                <w:bCs/>
                <w:kern w:val="0"/>
                <w:sz w:val="20"/>
                <w:szCs w:val="20"/>
              </w:rPr>
              <w:t>OBOWIĄZEK INFORMACYJNY</w:t>
            </w:r>
          </w:p>
        </w:tc>
        <w:tc>
          <w:tcPr>
            <w:tcW w:w="7378" w:type="dxa"/>
            <w:shd w:val="clear" w:color="auto" w:fill="auto"/>
            <w:vAlign w:val="center"/>
          </w:tcPr>
          <w:p w:rsidR="00126D39" w:rsidRPr="00CB6693" w:rsidRDefault="00600388" w:rsidP="00E45F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Cs/>
                <w:kern w:val="0"/>
                <w:sz w:val="20"/>
                <w:szCs w:val="20"/>
              </w:rPr>
            </w:pPr>
            <w:r w:rsidRPr="00600388">
              <w:rPr>
                <w:rFonts w:cs="Calibri"/>
                <w:kern w:val="0"/>
                <w:sz w:val="20"/>
                <w:szCs w:val="20"/>
              </w:rPr>
              <w:t xml:space="preserve">Jednocześnie przypomnieć należy o ciążącym na Pani/Panu obowiązku informacyjnym wynikającym z art. </w:t>
            </w:r>
            <w:r w:rsidR="00CB6693">
              <w:rPr>
                <w:rFonts w:cs="Calibri"/>
                <w:kern w:val="0"/>
                <w:sz w:val="20"/>
                <w:szCs w:val="20"/>
              </w:rPr>
              <w:t xml:space="preserve">13 i </w:t>
            </w:r>
            <w:r w:rsidRPr="00600388">
              <w:rPr>
                <w:rFonts w:cs="Calibri"/>
                <w:kern w:val="0"/>
                <w:sz w:val="20"/>
                <w:szCs w:val="20"/>
              </w:rPr>
              <w:t>14 RODO względem osób fizy</w:t>
            </w:r>
            <w:r w:rsidR="00CB6693">
              <w:rPr>
                <w:rFonts w:cs="Calibri"/>
                <w:kern w:val="0"/>
                <w:sz w:val="20"/>
                <w:szCs w:val="20"/>
              </w:rPr>
              <w:t xml:space="preserve">cznych, których dane przekazane </w:t>
            </w:r>
            <w:r w:rsidRPr="00600388">
              <w:rPr>
                <w:rFonts w:cs="Calibri"/>
                <w:kern w:val="0"/>
                <w:sz w:val="20"/>
                <w:szCs w:val="20"/>
              </w:rPr>
              <w:t>zostaną </w:t>
            </w:r>
            <w:r w:rsidRPr="00600388">
              <w:rPr>
                <w:rFonts w:cs="Calibri"/>
                <w:bCs/>
                <w:kern w:val="0"/>
                <w:sz w:val="20"/>
                <w:szCs w:val="20"/>
              </w:rPr>
              <w:t>Zamawiającemu</w:t>
            </w:r>
            <w:r w:rsidR="00AF3DDF">
              <w:rPr>
                <w:rFonts w:cs="Calibri"/>
                <w:kern w:val="0"/>
                <w:sz w:val="20"/>
                <w:szCs w:val="20"/>
              </w:rPr>
              <w:t> w</w:t>
            </w:r>
            <w:r w:rsidR="00E45F68">
              <w:rPr>
                <w:rFonts w:cs="Calibri"/>
                <w:kern w:val="0"/>
                <w:sz w:val="20"/>
                <w:szCs w:val="20"/>
              </w:rPr>
              <w:t xml:space="preserve"> </w:t>
            </w:r>
            <w:r w:rsidRPr="00600388">
              <w:rPr>
                <w:rFonts w:cs="Calibri"/>
                <w:kern w:val="0"/>
                <w:sz w:val="20"/>
                <w:szCs w:val="20"/>
              </w:rPr>
              <w:t>związk</w:t>
            </w:r>
            <w:r w:rsidR="00CB6693">
              <w:rPr>
                <w:rFonts w:cs="Calibri"/>
                <w:kern w:val="0"/>
                <w:sz w:val="20"/>
                <w:szCs w:val="20"/>
              </w:rPr>
              <w:t xml:space="preserve">u </w:t>
            </w:r>
            <w:r w:rsidR="00AF3DDF">
              <w:rPr>
                <w:rFonts w:cs="Calibri"/>
                <w:kern w:val="0"/>
                <w:sz w:val="20"/>
                <w:szCs w:val="20"/>
              </w:rPr>
              <w:t xml:space="preserve">z </w:t>
            </w:r>
            <w:r w:rsidR="00E45F68">
              <w:rPr>
                <w:rFonts w:cs="Calibri"/>
                <w:kern w:val="0"/>
                <w:sz w:val="20"/>
                <w:szCs w:val="20"/>
              </w:rPr>
              <w:t xml:space="preserve">prowadzonym postępowaniem </w:t>
            </w:r>
            <w:r w:rsidR="00A21AF7">
              <w:rPr>
                <w:rFonts w:cs="Calibri"/>
                <w:kern w:val="0"/>
                <w:sz w:val="20"/>
                <w:szCs w:val="20"/>
              </w:rPr>
              <w:t>i</w:t>
            </w:r>
            <w:r w:rsidR="00E45F68">
              <w:rPr>
                <w:rFonts w:cs="Calibri"/>
                <w:kern w:val="0"/>
                <w:sz w:val="20"/>
                <w:szCs w:val="20"/>
              </w:rPr>
              <w:t xml:space="preserve"> </w:t>
            </w:r>
            <w:r w:rsidRPr="00600388">
              <w:rPr>
                <w:rFonts w:cs="Calibri"/>
                <w:kern w:val="0"/>
                <w:sz w:val="20"/>
                <w:szCs w:val="20"/>
              </w:rPr>
              <w:t>które </w:t>
            </w:r>
            <w:r w:rsidRPr="00600388">
              <w:rPr>
                <w:rFonts w:cs="Calibri"/>
                <w:bCs/>
                <w:kern w:val="0"/>
                <w:sz w:val="20"/>
                <w:szCs w:val="20"/>
              </w:rPr>
              <w:t>Zamawiający</w:t>
            </w:r>
            <w:r w:rsidR="00A21AF7">
              <w:rPr>
                <w:rFonts w:cs="Calibri"/>
                <w:kern w:val="0"/>
                <w:sz w:val="20"/>
                <w:szCs w:val="20"/>
              </w:rPr>
              <w:t xml:space="preserve"> pośrednio </w:t>
            </w:r>
            <w:r w:rsidRPr="00600388">
              <w:rPr>
                <w:rFonts w:cs="Calibri"/>
                <w:kern w:val="0"/>
                <w:sz w:val="20"/>
                <w:szCs w:val="20"/>
              </w:rPr>
              <w:t xml:space="preserve">pozyska od wykonawcy biorącego udział </w:t>
            </w:r>
            <w:r w:rsidR="00CB6693">
              <w:rPr>
                <w:rFonts w:cs="Calibri"/>
                <w:kern w:val="0"/>
                <w:sz w:val="20"/>
                <w:szCs w:val="20"/>
              </w:rPr>
              <w:t xml:space="preserve">                                     </w:t>
            </w:r>
            <w:r w:rsidRPr="00600388">
              <w:rPr>
                <w:rFonts w:cs="Calibri"/>
                <w:kern w:val="0"/>
                <w:sz w:val="20"/>
                <w:szCs w:val="20"/>
              </w:rPr>
              <w:t>w postępowaniu, chyba że ma zastosowanie co najmniej jedno z wyłączeń, o których mowa w </w:t>
            </w:r>
            <w:r w:rsidRPr="00600388">
              <w:rPr>
                <w:rFonts w:cs="Calibri"/>
                <w:bCs/>
                <w:kern w:val="0"/>
                <w:sz w:val="20"/>
                <w:szCs w:val="20"/>
              </w:rPr>
              <w:t>art. 14 ust. 5 RODO.</w:t>
            </w:r>
          </w:p>
          <w:p w:rsidR="00600388" w:rsidRPr="00BC01B0" w:rsidRDefault="00600388" w:rsidP="00BC01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kern w:val="0"/>
                <w:sz w:val="20"/>
                <w:szCs w:val="20"/>
              </w:rPr>
            </w:pPr>
          </w:p>
        </w:tc>
      </w:tr>
    </w:tbl>
    <w:p w:rsidR="006A3AE6" w:rsidRPr="00BC01B0" w:rsidRDefault="006A3AE6">
      <w:pPr>
        <w:rPr>
          <w:rFonts w:ascii="Calibri Light" w:hAnsi="Calibri Light" w:cs="Calibri Light"/>
          <w:sz w:val="18"/>
          <w:szCs w:val="18"/>
        </w:rPr>
      </w:pPr>
    </w:p>
    <w:sectPr w:rsidR="006A3AE6" w:rsidRPr="00BC01B0" w:rsidSect="00B47AC5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291" w:rsidRDefault="00803291" w:rsidP="002C1450">
      <w:pPr>
        <w:spacing w:after="0" w:line="240" w:lineRule="auto"/>
      </w:pPr>
      <w:r>
        <w:separator/>
      </w:r>
    </w:p>
  </w:endnote>
  <w:endnote w:type="continuationSeparator" w:id="0">
    <w:p w:rsidR="00803291" w:rsidRDefault="00803291" w:rsidP="002C1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291" w:rsidRDefault="00803291" w:rsidP="002C1450">
      <w:pPr>
        <w:spacing w:after="0" w:line="240" w:lineRule="auto"/>
      </w:pPr>
      <w:r>
        <w:separator/>
      </w:r>
    </w:p>
  </w:footnote>
  <w:footnote w:type="continuationSeparator" w:id="0">
    <w:p w:rsidR="00803291" w:rsidRDefault="00803291" w:rsidP="002C1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450" w:rsidRDefault="002C1450" w:rsidP="002C1450">
    <w:pPr>
      <w:pStyle w:val="Nagwek"/>
    </w:pPr>
    <w:r>
      <w:rPr>
        <w:noProof/>
        <w:lang w:eastAsia="pl-PL"/>
      </w:rPr>
      <w:drawing>
        <wp:inline distT="0" distB="0" distL="0" distR="0" wp14:anchorId="0AAE9956" wp14:editId="673D30A9">
          <wp:extent cx="573405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1450" w:rsidRDefault="002C1450" w:rsidP="002C1450">
    <w:pPr>
      <w:pStyle w:val="Nagwek"/>
      <w:jc w:val="right"/>
    </w:pPr>
    <w:r>
      <w:t>ZAŁĄCZNIK NR 8</w:t>
    </w:r>
  </w:p>
  <w:p w:rsidR="002C1450" w:rsidRDefault="002C1450" w:rsidP="002C1450">
    <w:pPr>
      <w:pStyle w:val="Nagwek"/>
    </w:pPr>
  </w:p>
  <w:p w:rsidR="002C1450" w:rsidRDefault="002C14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E088D"/>
    <w:multiLevelType w:val="multilevel"/>
    <w:tmpl w:val="5F4C6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F21D8"/>
    <w:multiLevelType w:val="hybridMultilevel"/>
    <w:tmpl w:val="0DEC91E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1676561F"/>
    <w:multiLevelType w:val="hybridMultilevel"/>
    <w:tmpl w:val="51022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347B4"/>
    <w:multiLevelType w:val="hybridMultilevel"/>
    <w:tmpl w:val="2D72B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A0719"/>
    <w:multiLevelType w:val="hybridMultilevel"/>
    <w:tmpl w:val="D48A4D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04B36"/>
    <w:multiLevelType w:val="hybridMultilevel"/>
    <w:tmpl w:val="661A7B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F44DC"/>
    <w:multiLevelType w:val="hybridMultilevel"/>
    <w:tmpl w:val="C778C0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30A5C"/>
    <w:multiLevelType w:val="hybridMultilevel"/>
    <w:tmpl w:val="3EAEF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D797B"/>
    <w:multiLevelType w:val="multilevel"/>
    <w:tmpl w:val="49ACA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174016"/>
    <w:multiLevelType w:val="multilevel"/>
    <w:tmpl w:val="95D45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AC5"/>
    <w:rsid w:val="00082DAD"/>
    <w:rsid w:val="00103A0B"/>
    <w:rsid w:val="00126D39"/>
    <w:rsid w:val="00136699"/>
    <w:rsid w:val="00180D52"/>
    <w:rsid w:val="001B2EFD"/>
    <w:rsid w:val="002546F3"/>
    <w:rsid w:val="00262A5F"/>
    <w:rsid w:val="00291924"/>
    <w:rsid w:val="002C1450"/>
    <w:rsid w:val="002F29A9"/>
    <w:rsid w:val="003A21B5"/>
    <w:rsid w:val="003A74FD"/>
    <w:rsid w:val="003B28F2"/>
    <w:rsid w:val="00552FB7"/>
    <w:rsid w:val="00554812"/>
    <w:rsid w:val="00557718"/>
    <w:rsid w:val="005E5819"/>
    <w:rsid w:val="00600388"/>
    <w:rsid w:val="00681B84"/>
    <w:rsid w:val="006A3AE6"/>
    <w:rsid w:val="00732186"/>
    <w:rsid w:val="0074122D"/>
    <w:rsid w:val="00754A42"/>
    <w:rsid w:val="007A6D46"/>
    <w:rsid w:val="007E1C81"/>
    <w:rsid w:val="00803291"/>
    <w:rsid w:val="008A75E7"/>
    <w:rsid w:val="00983BDE"/>
    <w:rsid w:val="009C7BFE"/>
    <w:rsid w:val="00A21AF7"/>
    <w:rsid w:val="00AF3DDF"/>
    <w:rsid w:val="00B47AC5"/>
    <w:rsid w:val="00B75BD8"/>
    <w:rsid w:val="00BC01B0"/>
    <w:rsid w:val="00CB6693"/>
    <w:rsid w:val="00D76981"/>
    <w:rsid w:val="00D91932"/>
    <w:rsid w:val="00DF5D22"/>
    <w:rsid w:val="00E45F68"/>
    <w:rsid w:val="00E77469"/>
    <w:rsid w:val="00E80DD8"/>
    <w:rsid w:val="00EA6C87"/>
    <w:rsid w:val="00EB2CFC"/>
    <w:rsid w:val="00EB2F74"/>
    <w:rsid w:val="00F308A9"/>
    <w:rsid w:val="00FA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BD9A5-63AC-4E61-8DE1-B019FC00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C87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7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BC01B0"/>
    <w:rPr>
      <w:color w:val="0563C1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BC01B0"/>
    <w:rPr>
      <w:color w:val="605E5C"/>
      <w:shd w:val="clear" w:color="auto" w:fill="E1DFDD"/>
    </w:rPr>
  </w:style>
  <w:style w:type="paragraph" w:customStyle="1" w:styleId="Standard">
    <w:name w:val="Standard"/>
    <w:rsid w:val="00732186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681B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1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450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C1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450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3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sochaczew@sochaczew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AC3A2-DE80-4EAB-9831-57DEAA27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Sochaczew</Company>
  <LinksUpToDate>false</LinksUpToDate>
  <CharactersWithSpaces>5021</CharactersWithSpaces>
  <SharedDoc>false</SharedDoc>
  <HLinks>
    <vt:vector size="6" baseType="variant">
      <vt:variant>
        <vt:i4>2490371</vt:i4>
      </vt:variant>
      <vt:variant>
        <vt:i4>0</vt:i4>
      </vt:variant>
      <vt:variant>
        <vt:i4>0</vt:i4>
      </vt:variant>
      <vt:variant>
        <vt:i4>5</vt:i4>
      </vt:variant>
      <vt:variant>
        <vt:lpwstr>mailto:ug.wojt@sochaczew.org.pl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Burzykowski</dc:creator>
  <cp:lastModifiedBy>Aleksandra Dobińska</cp:lastModifiedBy>
  <cp:revision>2</cp:revision>
  <cp:lastPrinted>2024-05-15T09:11:00Z</cp:lastPrinted>
  <dcterms:created xsi:type="dcterms:W3CDTF">2024-12-23T09:48:00Z</dcterms:created>
  <dcterms:modified xsi:type="dcterms:W3CDTF">2024-12-23T09:48:00Z</dcterms:modified>
</cp:coreProperties>
</file>