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1AF0A" w14:textId="0473BFE7" w:rsidR="00DA1CBA" w:rsidRPr="00F05828" w:rsidRDefault="00DA1CBA">
      <w:pPr>
        <w:tabs>
          <w:tab w:val="left" w:pos="473"/>
        </w:tabs>
        <w:spacing w:before="46"/>
        <w:ind w:left="473" w:hanging="355"/>
        <w:rPr>
          <w:rFonts w:asciiTheme="minorHAnsi" w:hAnsiTheme="minorHAnsi" w:cstheme="minorHAnsi"/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5828">
        <w:rPr>
          <w:rFonts w:asciiTheme="minorHAnsi" w:hAnsiTheme="minorHAnsi" w:cstheme="minorHAnsi"/>
          <w:b/>
          <w:bCs/>
        </w:rPr>
        <w:t>ZAPYTANIE OFERTOWE</w:t>
      </w:r>
    </w:p>
    <w:p w14:paraId="76F9A40E" w14:textId="77777777" w:rsidR="00DA1CBA" w:rsidRPr="00F05828" w:rsidRDefault="00DA1CBA">
      <w:pPr>
        <w:tabs>
          <w:tab w:val="left" w:pos="473"/>
        </w:tabs>
        <w:spacing w:before="46"/>
        <w:ind w:left="473" w:hanging="355"/>
        <w:rPr>
          <w:rFonts w:asciiTheme="minorHAnsi" w:hAnsiTheme="minorHAnsi" w:cstheme="minorHAnsi"/>
        </w:rPr>
      </w:pPr>
    </w:p>
    <w:p w14:paraId="4214D98F" w14:textId="77777777" w:rsidR="00DA1CBA" w:rsidRPr="00F05828" w:rsidRDefault="00DA1CBA">
      <w:pPr>
        <w:tabs>
          <w:tab w:val="left" w:pos="473"/>
        </w:tabs>
        <w:spacing w:before="46"/>
        <w:ind w:left="473" w:hanging="355"/>
        <w:rPr>
          <w:rFonts w:asciiTheme="minorHAnsi" w:hAnsiTheme="minorHAnsi" w:cstheme="minorHAnsi"/>
        </w:rPr>
      </w:pPr>
    </w:p>
    <w:p w14:paraId="008DCF03" w14:textId="67C4EBCC" w:rsidR="006426C1" w:rsidRPr="00F05828" w:rsidRDefault="00473118" w:rsidP="00DA1CBA">
      <w:pPr>
        <w:pStyle w:val="Nagwek1"/>
        <w:numPr>
          <w:ilvl w:val="0"/>
          <w:numId w:val="1"/>
        </w:numPr>
        <w:tabs>
          <w:tab w:val="left" w:pos="473"/>
        </w:tabs>
        <w:spacing w:before="46"/>
        <w:ind w:left="473" w:hanging="355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Nazwa</w:t>
      </w:r>
      <w:r w:rsidRPr="00F05828">
        <w:rPr>
          <w:rFonts w:asciiTheme="minorHAnsi" w:hAnsiTheme="minorHAnsi" w:cstheme="minorHAnsi"/>
          <w:spacing w:val="-5"/>
        </w:rPr>
        <w:t xml:space="preserve"> </w:t>
      </w:r>
      <w:r w:rsidRPr="00F05828">
        <w:rPr>
          <w:rFonts w:asciiTheme="minorHAnsi" w:hAnsiTheme="minorHAnsi" w:cstheme="minorHAnsi"/>
        </w:rPr>
        <w:t>i</w:t>
      </w:r>
      <w:r w:rsidRPr="00F05828">
        <w:rPr>
          <w:rFonts w:asciiTheme="minorHAnsi" w:hAnsiTheme="minorHAnsi" w:cstheme="minorHAnsi"/>
          <w:spacing w:val="-2"/>
        </w:rPr>
        <w:t xml:space="preserve"> </w:t>
      </w:r>
      <w:r w:rsidRPr="00F05828">
        <w:rPr>
          <w:rFonts w:asciiTheme="minorHAnsi" w:hAnsiTheme="minorHAnsi" w:cstheme="minorHAnsi"/>
        </w:rPr>
        <w:t>adres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Zamawiającego.</w:t>
      </w:r>
    </w:p>
    <w:p w14:paraId="3857FE9A" w14:textId="2C82C5BD" w:rsidR="00DA1CBA" w:rsidRPr="00F05828" w:rsidRDefault="00DA1CBA" w:rsidP="00DA1CBA">
      <w:pPr>
        <w:pStyle w:val="Nagwek1"/>
        <w:tabs>
          <w:tab w:val="left" w:pos="473"/>
        </w:tabs>
        <w:spacing w:before="46"/>
        <w:ind w:firstLine="0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PRZEDSIĘBIORSTWO TRANSPORTOWO-HANDLOWO-USŁUGOWE "RIWIERA CATERING" </w:t>
      </w:r>
      <w:r w:rsidR="00F52508" w:rsidRPr="00F05828">
        <w:rPr>
          <w:rFonts w:asciiTheme="minorHAnsi" w:hAnsiTheme="minorHAnsi" w:cstheme="minorHAnsi"/>
          <w:b w:val="0"/>
          <w:bCs w:val="0"/>
        </w:rPr>
        <w:t xml:space="preserve">S.C. </w:t>
      </w:r>
      <w:r w:rsidRPr="00F05828">
        <w:rPr>
          <w:rFonts w:asciiTheme="minorHAnsi" w:hAnsiTheme="minorHAnsi" w:cstheme="minorHAnsi"/>
          <w:b w:val="0"/>
          <w:bCs w:val="0"/>
        </w:rPr>
        <w:t>GRZEGORZ RATAJ, KATARZYNA WYSZYŃSKA</w:t>
      </w:r>
    </w:p>
    <w:p w14:paraId="5BE04BB4" w14:textId="1ACD6193" w:rsidR="00DA1CBA" w:rsidRPr="00F05828" w:rsidRDefault="00DA1CBA" w:rsidP="00DA1CBA">
      <w:pPr>
        <w:pStyle w:val="Nagwek1"/>
        <w:tabs>
          <w:tab w:val="left" w:pos="473"/>
        </w:tabs>
        <w:spacing w:before="46"/>
        <w:ind w:firstLine="0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UL. SZYMANOWSKIEGO 8A</w:t>
      </w:r>
    </w:p>
    <w:p w14:paraId="2E090D94" w14:textId="5D36B6A3" w:rsidR="00DA1CBA" w:rsidRPr="00F05828" w:rsidRDefault="00DA1CBA" w:rsidP="00DA1CBA">
      <w:pPr>
        <w:pStyle w:val="Nagwek1"/>
        <w:tabs>
          <w:tab w:val="left" w:pos="473"/>
        </w:tabs>
        <w:spacing w:before="46"/>
        <w:ind w:firstLine="0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76-200 SŁUPSK</w:t>
      </w:r>
    </w:p>
    <w:p w14:paraId="62536F45" w14:textId="7B2F96DC" w:rsidR="00DA1CBA" w:rsidRPr="00F05828" w:rsidRDefault="00DA1CBA" w:rsidP="00DA1CBA">
      <w:pPr>
        <w:pStyle w:val="Nagwek1"/>
        <w:tabs>
          <w:tab w:val="left" w:pos="473"/>
        </w:tabs>
        <w:spacing w:before="46"/>
        <w:ind w:firstLine="0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NIP: 8392549623</w:t>
      </w:r>
    </w:p>
    <w:p w14:paraId="05AC42B9" w14:textId="6ED7CA2A" w:rsidR="00DA1CBA" w:rsidRPr="00F05828" w:rsidRDefault="00DA1CBA" w:rsidP="00DA1CBA">
      <w:pPr>
        <w:pStyle w:val="Nagwek1"/>
        <w:tabs>
          <w:tab w:val="left" w:pos="473"/>
        </w:tabs>
        <w:spacing w:before="46"/>
        <w:ind w:firstLine="0"/>
        <w:rPr>
          <w:rFonts w:asciiTheme="minorHAnsi" w:hAnsiTheme="minorHAnsi" w:cstheme="minorHAnsi"/>
          <w:b w:val="0"/>
          <w:bCs w:val="0"/>
          <w:lang w:val="en-US"/>
        </w:rPr>
      </w:pPr>
      <w:r w:rsidRPr="00F05828">
        <w:rPr>
          <w:rFonts w:asciiTheme="minorHAnsi" w:hAnsiTheme="minorHAnsi" w:cstheme="minorHAnsi"/>
          <w:b w:val="0"/>
          <w:bCs w:val="0"/>
          <w:lang w:val="en-US"/>
        </w:rPr>
        <w:t xml:space="preserve">ADRES E-MAIL: </w:t>
      </w:r>
      <w:hyperlink r:id="rId8" w:history="1">
        <w:r w:rsidRPr="00F05828">
          <w:rPr>
            <w:rStyle w:val="Hipercze"/>
            <w:rFonts w:asciiTheme="minorHAnsi" w:hAnsiTheme="minorHAnsi" w:cstheme="minorHAnsi"/>
            <w:b w:val="0"/>
            <w:bCs w:val="0"/>
            <w:lang w:val="en-US"/>
          </w:rPr>
          <w:t>riwieracatering@interia.pl</w:t>
        </w:r>
      </w:hyperlink>
    </w:p>
    <w:p w14:paraId="609DA3BD" w14:textId="47A31782" w:rsidR="00DA1CBA" w:rsidRPr="00F05828" w:rsidRDefault="00DA1CBA" w:rsidP="00DA1CBA">
      <w:pPr>
        <w:pStyle w:val="Nagwek1"/>
        <w:tabs>
          <w:tab w:val="left" w:pos="473"/>
        </w:tabs>
        <w:spacing w:before="46"/>
        <w:ind w:firstLine="0"/>
        <w:rPr>
          <w:rFonts w:asciiTheme="minorHAnsi" w:hAnsiTheme="minorHAnsi" w:cstheme="minorHAnsi"/>
          <w:b w:val="0"/>
          <w:bCs w:val="0"/>
          <w:lang w:val="en-US"/>
        </w:rPr>
      </w:pPr>
      <w:r w:rsidRPr="00F05828">
        <w:rPr>
          <w:rFonts w:asciiTheme="minorHAnsi" w:hAnsiTheme="minorHAnsi" w:cstheme="minorHAnsi"/>
          <w:b w:val="0"/>
          <w:bCs w:val="0"/>
          <w:lang w:val="en-US"/>
        </w:rPr>
        <w:t>TELEFON KOMÓRKOWY: 601622683</w:t>
      </w:r>
    </w:p>
    <w:p w14:paraId="669A9DB2" w14:textId="0CE1DB19" w:rsidR="006426C1" w:rsidRPr="00F05828" w:rsidRDefault="00DA1CBA">
      <w:pPr>
        <w:pStyle w:val="Nagwek1"/>
        <w:numPr>
          <w:ilvl w:val="0"/>
          <w:numId w:val="1"/>
        </w:numPr>
        <w:tabs>
          <w:tab w:val="left" w:pos="473"/>
        </w:tabs>
        <w:ind w:left="473" w:hanging="355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Opis projektu:</w:t>
      </w:r>
    </w:p>
    <w:p w14:paraId="2B7AA521" w14:textId="1B69F132" w:rsidR="00626D78" w:rsidRPr="00626D78" w:rsidRDefault="00626D78" w:rsidP="00626D78">
      <w:pPr>
        <w:pStyle w:val="Tekstpodstawowy"/>
        <w:spacing w:before="120"/>
        <w:rPr>
          <w:rFonts w:asciiTheme="minorHAnsi" w:hAnsiTheme="minorHAnsi" w:cstheme="minorHAnsi"/>
        </w:rPr>
      </w:pPr>
      <w:r w:rsidRPr="00626D78">
        <w:rPr>
          <w:rFonts w:asciiTheme="minorHAnsi" w:hAnsiTheme="minorHAnsi" w:cstheme="minorHAnsi"/>
        </w:rPr>
        <w:t>Przedmiotem zamówienia jest realizacja dostawy hali namiotowej wraz z 50 kompletami ławostołów. Powstaje w kontekście projektu: KPOD.01.03-IW.01-5179/24 - Rozwój i dywersyfikacja oferty RIWIERA CATERING, w województwie pomorskim, w miejscowości Słupsk. Działanie A1.2.1. Inwestycje dla przedsiębiorstw w produkty, usługi i kompetencje pracowników oraz kadry związane z dywersyfikacją działalności. Projekt odpowiada na potrzeby rosnącego rynku gastronomicznego oraz oczekiwania coraz bardziej wymagających klientów. Przedsięwzięcie ma na celu rozszerzenie dotychczasowej oferty o możliwość świadczenia usług cateringu w plenerze. Zakup hali namiotowej przyczyni się do rozwoju działalności o realizację dużych zleceń na imprezy plenerowe w dowolnie wybranym miejscu. Projekt obejmuje kompleksowy zestaw działań, które przyczyniają się do rozszerzenia i dywersyfikacji działalności obiektu poprzez wprowadzenie nowych usług, zgodnie z aktualnymi potrzebami rynku i kryteriami wyboru przedsięwzięć MŚP.</w:t>
      </w:r>
    </w:p>
    <w:p w14:paraId="3131FC91" w14:textId="77777777" w:rsidR="006426C1" w:rsidRPr="00F05828" w:rsidRDefault="00473118">
      <w:pPr>
        <w:pStyle w:val="Tekstpodstawowy"/>
        <w:spacing w:before="12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Program: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Krajowy</w:t>
      </w:r>
      <w:r w:rsidRPr="00F05828">
        <w:rPr>
          <w:rFonts w:asciiTheme="minorHAnsi" w:hAnsiTheme="minorHAnsi" w:cstheme="minorHAnsi"/>
          <w:spacing w:val="-5"/>
        </w:rPr>
        <w:t xml:space="preserve"> </w:t>
      </w:r>
      <w:r w:rsidRPr="00F05828">
        <w:rPr>
          <w:rFonts w:asciiTheme="minorHAnsi" w:hAnsiTheme="minorHAnsi" w:cstheme="minorHAnsi"/>
        </w:rPr>
        <w:t>Plan</w:t>
      </w:r>
      <w:r w:rsidRPr="00F05828">
        <w:rPr>
          <w:rFonts w:asciiTheme="minorHAnsi" w:hAnsiTheme="minorHAnsi" w:cstheme="minorHAnsi"/>
          <w:spacing w:val="-7"/>
        </w:rPr>
        <w:t xml:space="preserve"> </w:t>
      </w:r>
      <w:r w:rsidRPr="00F05828">
        <w:rPr>
          <w:rFonts w:asciiTheme="minorHAnsi" w:hAnsiTheme="minorHAnsi" w:cstheme="minorHAnsi"/>
        </w:rPr>
        <w:t>Odbudowy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i</w:t>
      </w:r>
      <w:r w:rsidRPr="00F05828">
        <w:rPr>
          <w:rFonts w:asciiTheme="minorHAnsi" w:hAnsiTheme="minorHAnsi" w:cstheme="minorHAnsi"/>
          <w:spacing w:val="-7"/>
        </w:rPr>
        <w:t xml:space="preserve"> </w:t>
      </w:r>
      <w:r w:rsidRPr="00F05828">
        <w:rPr>
          <w:rFonts w:asciiTheme="minorHAnsi" w:hAnsiTheme="minorHAnsi" w:cstheme="minorHAnsi"/>
        </w:rPr>
        <w:t>Zwiększania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Odporności</w:t>
      </w:r>
    </w:p>
    <w:p w14:paraId="65B31DAA" w14:textId="77777777" w:rsidR="006426C1" w:rsidRPr="00F05828" w:rsidRDefault="00473118">
      <w:pPr>
        <w:pStyle w:val="Tekstpodstawowy"/>
        <w:spacing w:before="41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Komponent:</w:t>
      </w:r>
      <w:r w:rsidRPr="00F05828">
        <w:rPr>
          <w:rFonts w:asciiTheme="minorHAnsi" w:hAnsiTheme="minorHAnsi" w:cstheme="minorHAnsi"/>
          <w:spacing w:val="-6"/>
        </w:rPr>
        <w:t xml:space="preserve"> </w:t>
      </w:r>
      <w:r w:rsidRPr="00F05828">
        <w:rPr>
          <w:rFonts w:asciiTheme="minorHAnsi" w:hAnsiTheme="minorHAnsi" w:cstheme="minorHAnsi"/>
        </w:rPr>
        <w:t>A</w:t>
      </w:r>
      <w:r w:rsidRPr="00F05828">
        <w:rPr>
          <w:rFonts w:asciiTheme="minorHAnsi" w:hAnsiTheme="minorHAnsi" w:cstheme="minorHAnsi"/>
          <w:spacing w:val="-7"/>
        </w:rPr>
        <w:t xml:space="preserve"> </w:t>
      </w:r>
      <w:r w:rsidRPr="00F05828">
        <w:rPr>
          <w:rFonts w:asciiTheme="minorHAnsi" w:hAnsiTheme="minorHAnsi" w:cstheme="minorHAnsi"/>
        </w:rPr>
        <w:t>„Odporność</w:t>
      </w:r>
      <w:r w:rsidRPr="00F05828">
        <w:rPr>
          <w:rFonts w:asciiTheme="minorHAnsi" w:hAnsiTheme="minorHAnsi" w:cstheme="minorHAnsi"/>
          <w:spacing w:val="-8"/>
        </w:rPr>
        <w:t xml:space="preserve"> </w:t>
      </w:r>
      <w:r w:rsidRPr="00F05828">
        <w:rPr>
          <w:rFonts w:asciiTheme="minorHAnsi" w:hAnsiTheme="minorHAnsi" w:cstheme="minorHAnsi"/>
        </w:rPr>
        <w:t>i</w:t>
      </w:r>
      <w:r w:rsidRPr="00F05828">
        <w:rPr>
          <w:rFonts w:asciiTheme="minorHAnsi" w:hAnsiTheme="minorHAnsi" w:cstheme="minorHAnsi"/>
          <w:spacing w:val="-5"/>
        </w:rPr>
        <w:t xml:space="preserve"> </w:t>
      </w:r>
      <w:r w:rsidRPr="00F05828">
        <w:rPr>
          <w:rFonts w:asciiTheme="minorHAnsi" w:hAnsiTheme="minorHAnsi" w:cstheme="minorHAnsi"/>
        </w:rPr>
        <w:t>Konkurencyjność</w:t>
      </w:r>
      <w:r w:rsidRPr="00F05828">
        <w:rPr>
          <w:rFonts w:asciiTheme="minorHAnsi" w:hAnsiTheme="minorHAnsi" w:cstheme="minorHAnsi"/>
          <w:spacing w:val="-8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Gospodarki”</w:t>
      </w:r>
    </w:p>
    <w:p w14:paraId="2385FE8B" w14:textId="77777777" w:rsidR="006426C1" w:rsidRPr="00F05828" w:rsidRDefault="00473118">
      <w:pPr>
        <w:pStyle w:val="Tekstpodstawowy"/>
        <w:spacing w:before="41" w:line="273" w:lineRule="auto"/>
        <w:ind w:right="114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Inwestycja: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A1.2.1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Inwestycje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dla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przedsiębiorstw</w:t>
      </w:r>
      <w:r w:rsidRPr="00F05828">
        <w:rPr>
          <w:rFonts w:asciiTheme="minorHAnsi" w:hAnsiTheme="minorHAnsi" w:cstheme="minorHAnsi"/>
          <w:spacing w:val="-2"/>
        </w:rPr>
        <w:t xml:space="preserve"> </w:t>
      </w:r>
      <w:r w:rsidRPr="00F05828">
        <w:rPr>
          <w:rFonts w:asciiTheme="minorHAnsi" w:hAnsiTheme="minorHAnsi" w:cstheme="minorHAnsi"/>
        </w:rPr>
        <w:t>w</w:t>
      </w:r>
      <w:r w:rsidRPr="00F05828">
        <w:rPr>
          <w:rFonts w:asciiTheme="minorHAnsi" w:hAnsiTheme="minorHAnsi" w:cstheme="minorHAnsi"/>
          <w:spacing w:val="-2"/>
        </w:rPr>
        <w:t xml:space="preserve"> </w:t>
      </w:r>
      <w:r w:rsidRPr="00F05828">
        <w:rPr>
          <w:rFonts w:asciiTheme="minorHAnsi" w:hAnsiTheme="minorHAnsi" w:cstheme="minorHAnsi"/>
        </w:rPr>
        <w:t>produkty,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usługi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i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kompetencje pracowników oraz kadry związane z dywersyfikacją działalności</w:t>
      </w:r>
    </w:p>
    <w:p w14:paraId="6682D0AB" w14:textId="77777777" w:rsidR="006426C1" w:rsidRPr="00F05828" w:rsidRDefault="00473118">
      <w:pPr>
        <w:pStyle w:val="Tekstpodstawowy"/>
        <w:spacing w:before="4" w:line="276" w:lineRule="auto"/>
        <w:ind w:right="115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Zakres: Nabór przedsięwzięć MŚP realizowanych przez mikroprzedsiębiorstwa, małe i średnie przedsiębiorstwa z sektora hotelarstwo, gastronomia (HoReCa), turystyka, kultura</w:t>
      </w:r>
    </w:p>
    <w:p w14:paraId="77A4ACD6" w14:textId="77777777" w:rsidR="00DA1CBA" w:rsidRPr="00F05828" w:rsidRDefault="00DA1CBA">
      <w:pPr>
        <w:pStyle w:val="Tekstpodstawowy"/>
        <w:spacing w:before="4" w:line="276" w:lineRule="auto"/>
        <w:ind w:right="115"/>
        <w:rPr>
          <w:rFonts w:asciiTheme="minorHAnsi" w:hAnsiTheme="minorHAnsi" w:cstheme="minorHAnsi"/>
        </w:rPr>
      </w:pPr>
    </w:p>
    <w:p w14:paraId="7046FE70" w14:textId="77777777" w:rsidR="006426C1" w:rsidRPr="00F05828" w:rsidRDefault="00473118">
      <w:pPr>
        <w:pStyle w:val="Nagwek1"/>
        <w:numPr>
          <w:ilvl w:val="0"/>
          <w:numId w:val="1"/>
        </w:numPr>
        <w:tabs>
          <w:tab w:val="left" w:pos="473"/>
        </w:tabs>
        <w:ind w:left="473" w:hanging="355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Opis</w:t>
      </w:r>
      <w:r w:rsidRPr="00F05828">
        <w:rPr>
          <w:rFonts w:asciiTheme="minorHAnsi" w:hAnsiTheme="minorHAnsi" w:cstheme="minorHAnsi"/>
          <w:spacing w:val="-5"/>
        </w:rPr>
        <w:t xml:space="preserve"> </w:t>
      </w:r>
      <w:r w:rsidRPr="00F05828">
        <w:rPr>
          <w:rFonts w:asciiTheme="minorHAnsi" w:hAnsiTheme="minorHAnsi" w:cstheme="minorHAnsi"/>
        </w:rPr>
        <w:t>przedmiotu</w:t>
      </w:r>
      <w:r w:rsidRPr="00F05828">
        <w:rPr>
          <w:rFonts w:asciiTheme="minorHAnsi" w:hAnsiTheme="minorHAnsi" w:cstheme="minorHAnsi"/>
          <w:spacing w:val="-7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zamówienia.</w:t>
      </w:r>
    </w:p>
    <w:p w14:paraId="6E9C10C3" w14:textId="748C5994" w:rsidR="006426C1" w:rsidRPr="00F05828" w:rsidRDefault="00473118">
      <w:pPr>
        <w:pStyle w:val="Akapitzlist"/>
        <w:numPr>
          <w:ilvl w:val="1"/>
          <w:numId w:val="1"/>
        </w:numPr>
        <w:tabs>
          <w:tab w:val="left" w:pos="618"/>
        </w:tabs>
        <w:ind w:left="618" w:hanging="358"/>
        <w:jc w:val="left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Przedmiotem</w:t>
      </w:r>
      <w:r w:rsidRPr="00F05828">
        <w:rPr>
          <w:rFonts w:asciiTheme="minorHAnsi" w:hAnsiTheme="minorHAnsi" w:cstheme="minorHAnsi"/>
          <w:spacing w:val="-6"/>
        </w:rPr>
        <w:t xml:space="preserve"> </w:t>
      </w:r>
      <w:r w:rsidRPr="00F05828">
        <w:rPr>
          <w:rFonts w:asciiTheme="minorHAnsi" w:hAnsiTheme="minorHAnsi" w:cstheme="minorHAnsi"/>
        </w:rPr>
        <w:t>zamówienia</w:t>
      </w:r>
      <w:r w:rsidRPr="00F05828">
        <w:rPr>
          <w:rFonts w:asciiTheme="minorHAnsi" w:hAnsiTheme="minorHAnsi" w:cstheme="minorHAnsi"/>
          <w:spacing w:val="-6"/>
        </w:rPr>
        <w:t xml:space="preserve"> </w:t>
      </w:r>
      <w:r w:rsidRPr="00F05828">
        <w:rPr>
          <w:rFonts w:asciiTheme="minorHAnsi" w:hAnsiTheme="minorHAnsi" w:cstheme="minorHAnsi"/>
        </w:rPr>
        <w:t>jest</w:t>
      </w:r>
      <w:r w:rsidRPr="00F05828">
        <w:rPr>
          <w:rFonts w:asciiTheme="minorHAnsi" w:hAnsiTheme="minorHAnsi" w:cstheme="minorHAnsi"/>
          <w:spacing w:val="-5"/>
        </w:rPr>
        <w:t xml:space="preserve"> </w:t>
      </w:r>
      <w:r w:rsidR="00626D78">
        <w:rPr>
          <w:rFonts w:asciiTheme="minorHAnsi" w:hAnsiTheme="minorHAnsi" w:cstheme="minorHAnsi"/>
        </w:rPr>
        <w:t>dostawa hali namiotowej wraz z 50 kompletami ławostołów.</w:t>
      </w:r>
      <w:r w:rsidR="00DA1CBA" w:rsidRPr="00F05828">
        <w:rPr>
          <w:rFonts w:asciiTheme="minorHAnsi" w:hAnsiTheme="minorHAnsi" w:cstheme="minorHAnsi"/>
        </w:rPr>
        <w:t xml:space="preserve"> </w:t>
      </w:r>
    </w:p>
    <w:p w14:paraId="08A3C92E" w14:textId="77777777" w:rsidR="00626D78" w:rsidRPr="00626D78" w:rsidRDefault="00626D78" w:rsidP="00626D78">
      <w:pPr>
        <w:pStyle w:val="Akapitzlist"/>
        <w:tabs>
          <w:tab w:val="left" w:pos="618"/>
        </w:tabs>
        <w:spacing w:before="158"/>
        <w:ind w:left="620" w:firstLine="0"/>
        <w:jc w:val="left"/>
        <w:rPr>
          <w:rFonts w:asciiTheme="minorHAnsi" w:hAnsiTheme="minorHAnsi" w:cstheme="minorHAnsi"/>
          <w:b/>
          <w:bCs/>
        </w:rPr>
      </w:pPr>
      <w:r w:rsidRPr="00626D78">
        <w:rPr>
          <w:rFonts w:asciiTheme="minorHAnsi" w:hAnsiTheme="minorHAnsi" w:cstheme="minorHAnsi"/>
          <w:b/>
          <w:bCs/>
        </w:rPr>
        <w:t>39113300-0 Ławy</w:t>
      </w:r>
    </w:p>
    <w:p w14:paraId="3B0405D0" w14:textId="7C26CF96" w:rsidR="00626D78" w:rsidRPr="00626D78" w:rsidRDefault="00626D78" w:rsidP="00626D78">
      <w:pPr>
        <w:pStyle w:val="Akapitzlist"/>
        <w:tabs>
          <w:tab w:val="left" w:pos="618"/>
        </w:tabs>
        <w:spacing w:before="158"/>
        <w:ind w:left="620" w:firstLine="0"/>
        <w:jc w:val="left"/>
        <w:rPr>
          <w:rFonts w:asciiTheme="minorHAnsi" w:hAnsiTheme="minorHAnsi" w:cstheme="minorHAnsi"/>
          <w:b/>
          <w:bCs/>
        </w:rPr>
      </w:pPr>
      <w:r w:rsidRPr="00626D78">
        <w:rPr>
          <w:rFonts w:asciiTheme="minorHAnsi" w:hAnsiTheme="minorHAnsi" w:cstheme="minorHAnsi"/>
          <w:b/>
          <w:bCs/>
        </w:rPr>
        <w:t>39113600-3 Ławki</w:t>
      </w:r>
    </w:p>
    <w:p w14:paraId="3765CC38" w14:textId="245FD0C9" w:rsidR="00626D78" w:rsidRDefault="00626D78" w:rsidP="00626D78">
      <w:pPr>
        <w:pStyle w:val="Akapitzlist"/>
        <w:tabs>
          <w:tab w:val="left" w:pos="618"/>
        </w:tabs>
        <w:spacing w:before="158"/>
        <w:ind w:left="620" w:firstLine="0"/>
        <w:rPr>
          <w:rFonts w:asciiTheme="minorHAnsi" w:hAnsiTheme="minorHAnsi" w:cstheme="minorHAnsi"/>
          <w:b/>
          <w:bCs/>
        </w:rPr>
      </w:pPr>
      <w:r w:rsidRPr="00626D78">
        <w:rPr>
          <w:rFonts w:asciiTheme="minorHAnsi" w:hAnsiTheme="minorHAnsi" w:cstheme="minorHAnsi"/>
          <w:b/>
          <w:bCs/>
        </w:rPr>
        <w:t>39522530-1 Namioty</w:t>
      </w:r>
    </w:p>
    <w:p w14:paraId="4B199284" w14:textId="77777777" w:rsidR="00626D78" w:rsidRPr="00626D78" w:rsidRDefault="00626D78" w:rsidP="00626D78">
      <w:pPr>
        <w:pStyle w:val="Akapitzlist"/>
        <w:tabs>
          <w:tab w:val="left" w:pos="618"/>
        </w:tabs>
        <w:spacing w:before="158"/>
        <w:ind w:left="620" w:firstLine="0"/>
        <w:rPr>
          <w:rFonts w:asciiTheme="minorHAnsi" w:hAnsiTheme="minorHAnsi" w:cstheme="minorHAnsi"/>
          <w:b/>
          <w:bCs/>
        </w:rPr>
      </w:pPr>
    </w:p>
    <w:p w14:paraId="51B7F71C" w14:textId="77777777" w:rsidR="00626D78" w:rsidRDefault="00F73B89" w:rsidP="00626D78">
      <w:pPr>
        <w:pStyle w:val="Akapitzlist"/>
        <w:numPr>
          <w:ilvl w:val="1"/>
          <w:numId w:val="1"/>
        </w:numPr>
        <w:tabs>
          <w:tab w:val="left" w:pos="618"/>
        </w:tabs>
        <w:spacing w:before="158"/>
        <w:ind w:left="618" w:hanging="358"/>
        <w:jc w:val="left"/>
        <w:rPr>
          <w:rFonts w:asciiTheme="minorHAnsi" w:hAnsiTheme="minorHAnsi" w:cstheme="minorHAnsi"/>
          <w:b/>
          <w:bCs/>
        </w:rPr>
      </w:pPr>
      <w:r w:rsidRPr="00F05828">
        <w:rPr>
          <w:rFonts w:asciiTheme="minorHAnsi" w:hAnsiTheme="minorHAnsi" w:cstheme="minorHAnsi"/>
          <w:b/>
          <w:bCs/>
        </w:rPr>
        <w:t>Zamówienie obejmuje:</w:t>
      </w:r>
    </w:p>
    <w:p w14:paraId="7545160A" w14:textId="4561BDB7" w:rsidR="00626D78" w:rsidRPr="00626D78" w:rsidRDefault="00626D78" w:rsidP="00626D78">
      <w:pPr>
        <w:tabs>
          <w:tab w:val="left" w:pos="618"/>
        </w:tabs>
        <w:spacing w:before="158"/>
        <w:rPr>
          <w:rFonts w:asciiTheme="minorHAnsi" w:hAnsiTheme="minorHAnsi" w:cstheme="minorHAnsi"/>
          <w:b/>
          <w:bCs/>
        </w:rPr>
      </w:pPr>
      <w:r w:rsidRPr="00626D78">
        <w:rPr>
          <w:rFonts w:asciiTheme="minorHAnsi" w:hAnsiTheme="minorHAnsi" w:cstheme="minorHAnsi"/>
        </w:rPr>
        <w:t>1. Hala namiotowa</w:t>
      </w:r>
    </w:p>
    <w:p w14:paraId="766B675B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Hala o szerokości 18,00 m, długości 25,00 m, wysokości ściany bocznej 5,00 m</w:t>
      </w:r>
    </w:p>
    <w:p w14:paraId="1168F34A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Rygle nośne hali wykonane z profili aluminiowych o przekroju RP 210x100x3;</w:t>
      </w:r>
    </w:p>
    <w:p w14:paraId="024A20A6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Słupy nośne hali wykonane z profili aluminiowych o przekroju RP 210x100x3;</w:t>
      </w:r>
    </w:p>
    <w:p w14:paraId="70D32DB5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Połączenia węzłowe wykonane z łączników stalowych ocynkowanych ogniowo o przekroju</w:t>
      </w:r>
    </w:p>
    <w:p w14:paraId="708D7BCE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RP 160x80x4;</w:t>
      </w:r>
    </w:p>
    <w:p w14:paraId="7ED372C3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Słupy szczytowe aluminiowe o przekroju RP 150x100x3;</w:t>
      </w:r>
    </w:p>
    <w:p w14:paraId="10E69675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Płatwie aluminiowe o przekroju RP 80x40x3;</w:t>
      </w:r>
    </w:p>
    <w:p w14:paraId="7926C477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lastRenderedPageBreak/>
        <w:t>- Płatwie okapowe aluminiowe przekroju 84,5x83,8x3;</w:t>
      </w:r>
    </w:p>
    <w:p w14:paraId="5F4C11C0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Poszycie dachu oraz ścian wykonane z materiału plandekowego o gramaturze 650 g/m2 w</w:t>
      </w:r>
    </w:p>
    <w:p w14:paraId="0451CACB" w14:textId="77777777" w:rsidR="00626D78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kolorze białym;</w:t>
      </w:r>
    </w:p>
    <w:p w14:paraId="0AFEF590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50DD91A1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2. Ławostoły</w:t>
      </w:r>
    </w:p>
    <w:p w14:paraId="5F28BD0E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Zamówienie obejmuje 50 kompletów, jeden komplet składa się ze stołu i dwóch ław, czyli łącznie 50 stołów, 100 ławek,</w:t>
      </w:r>
    </w:p>
    <w:p w14:paraId="38E9ADAF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Stoły o wymiarach 220x70cm oraz ław 220x25cm</w:t>
      </w:r>
    </w:p>
    <w:p w14:paraId="77B8E61E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Blat stołu oraz ławy wykonane z pełnego selekcjonowanego drewna sosnowego.</w:t>
      </w:r>
    </w:p>
    <w:p w14:paraId="0B60FB0C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Listwy zewnętrzne w stole są lite a wewnętrzne klejone na mikrowczepy na długości. W ławce wszystkie listwy są lite, sęki wypadające są wycinane i flekowane</w:t>
      </w:r>
    </w:p>
    <w:p w14:paraId="228BAF70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Grubość blatu stołu 26 +/- 1,</w:t>
      </w:r>
    </w:p>
    <w:p w14:paraId="63D61861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Grubość ławki 28 +/- 1.</w:t>
      </w:r>
    </w:p>
    <w:p w14:paraId="27722006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Nogi stołu i ławy, wykonane z profili zimnogiętych o wymiarach 30x30x2mm.</w:t>
      </w:r>
    </w:p>
    <w:p w14:paraId="60435766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Stelaże powinny być malowane metodą proszkową.</w:t>
      </w:r>
    </w:p>
    <w:p w14:paraId="127CE05D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Nogi są składane, blokowane za pomocą zamka.</w:t>
      </w:r>
    </w:p>
    <w:p w14:paraId="5BB8105F" w14:textId="77777777" w:rsidR="00626D78" w:rsidRPr="00296E35" w:rsidRDefault="00626D78" w:rsidP="00626D78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296E35">
        <w:rPr>
          <w:rFonts w:asciiTheme="minorHAnsi" w:hAnsiTheme="minorHAnsi" w:cstheme="minorHAnsi"/>
          <w:sz w:val="22"/>
          <w:szCs w:val="22"/>
        </w:rPr>
        <w:t>- Dwie poprzeczki pod blatem.</w:t>
      </w:r>
    </w:p>
    <w:p w14:paraId="3F58FC61" w14:textId="77777777" w:rsidR="00626D78" w:rsidRPr="00E4481E" w:rsidRDefault="00626D78" w:rsidP="00626D78">
      <w:pPr>
        <w:pStyle w:val="Tekstkomentarza"/>
        <w:spacing w:line="276" w:lineRule="auto"/>
        <w:rPr>
          <w:rFonts w:asciiTheme="minorHAnsi" w:hAnsiTheme="minorHAnsi" w:cstheme="minorHAnsi"/>
          <w:color w:val="262626"/>
          <w:sz w:val="22"/>
          <w:szCs w:val="22"/>
        </w:rPr>
      </w:pPr>
    </w:p>
    <w:p w14:paraId="67B56EB7" w14:textId="69606474" w:rsidR="00626D78" w:rsidRDefault="00626D78" w:rsidP="00626D78">
      <w:pPr>
        <w:tabs>
          <w:tab w:val="left" w:pos="1248"/>
        </w:tabs>
        <w:spacing w:before="39"/>
        <w:rPr>
          <w:rFonts w:asciiTheme="minorHAnsi" w:hAnsiTheme="minorHAnsi" w:cstheme="minorHAnsi"/>
          <w:b/>
        </w:rPr>
      </w:pPr>
      <w:r w:rsidRPr="00E4481E">
        <w:rPr>
          <w:rFonts w:asciiTheme="minorHAnsi" w:hAnsiTheme="minorHAnsi" w:cstheme="minorHAnsi"/>
          <w:b/>
        </w:rPr>
        <w:t>Na ofercie należy odnieść się do wszystkich wyżej wymienionych elementów. Nie dopuszcza się składania ofert częściowych.</w:t>
      </w:r>
    </w:p>
    <w:p w14:paraId="4DEDAE57" w14:textId="252E191A" w:rsidR="00626D78" w:rsidRPr="00626D78" w:rsidRDefault="00626D78" w:rsidP="00626D78">
      <w:pPr>
        <w:tabs>
          <w:tab w:val="left" w:pos="1248"/>
        </w:tabs>
        <w:spacing w:before="3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Cena musi zawierać koszty transportu oraz montaż hali namiotowej. </w:t>
      </w:r>
    </w:p>
    <w:p w14:paraId="532E2DE9" w14:textId="77777777" w:rsidR="00F73B89" w:rsidRPr="00F05828" w:rsidRDefault="00F73B89" w:rsidP="00F73B89">
      <w:pPr>
        <w:pStyle w:val="Akapitzlist"/>
        <w:tabs>
          <w:tab w:val="left" w:pos="618"/>
        </w:tabs>
        <w:spacing w:before="158"/>
        <w:ind w:left="618" w:firstLine="0"/>
        <w:jc w:val="left"/>
        <w:rPr>
          <w:rFonts w:asciiTheme="minorHAnsi" w:hAnsiTheme="minorHAnsi" w:cstheme="minorHAnsi"/>
        </w:rPr>
      </w:pPr>
    </w:p>
    <w:p w14:paraId="5DA3A23A" w14:textId="3F28B2D6" w:rsidR="00626D78" w:rsidRPr="00072197" w:rsidRDefault="00473118" w:rsidP="00626D78">
      <w:pPr>
        <w:pStyle w:val="Tekstpodstawowy"/>
        <w:numPr>
          <w:ilvl w:val="1"/>
          <w:numId w:val="1"/>
        </w:numPr>
        <w:spacing w:before="46"/>
        <w:jc w:val="both"/>
        <w:rPr>
          <w:rFonts w:asciiTheme="minorHAnsi" w:hAnsiTheme="minorHAnsi" w:cstheme="minorHAnsi"/>
          <w:b/>
          <w:bCs/>
        </w:rPr>
      </w:pPr>
      <w:r w:rsidRPr="00072197">
        <w:rPr>
          <w:rFonts w:asciiTheme="minorHAnsi" w:hAnsiTheme="minorHAnsi" w:cstheme="minorHAnsi"/>
          <w:b/>
          <w:bCs/>
        </w:rPr>
        <w:t xml:space="preserve">Warunki gwarancji: </w:t>
      </w:r>
      <w:r w:rsidR="00F73B89" w:rsidRPr="00072197">
        <w:rPr>
          <w:rFonts w:asciiTheme="minorHAnsi" w:hAnsiTheme="minorHAnsi" w:cstheme="minorHAnsi"/>
          <w:b/>
          <w:bCs/>
        </w:rPr>
        <w:t>3 lata</w:t>
      </w:r>
      <w:r w:rsidRPr="00072197">
        <w:rPr>
          <w:rFonts w:asciiTheme="minorHAnsi" w:hAnsiTheme="minorHAnsi" w:cstheme="minorHAnsi"/>
          <w:b/>
          <w:bCs/>
        </w:rPr>
        <w:t xml:space="preserve">. </w:t>
      </w:r>
    </w:p>
    <w:p w14:paraId="4B1A6E57" w14:textId="69937F82" w:rsidR="00626D78" w:rsidRDefault="00473118" w:rsidP="00626D78">
      <w:pPr>
        <w:pStyle w:val="Tekstpodstawowy"/>
        <w:spacing w:before="46"/>
        <w:ind w:left="0"/>
        <w:rPr>
          <w:rFonts w:asciiTheme="minorHAnsi" w:hAnsiTheme="minorHAnsi" w:cstheme="minorHAnsi"/>
          <w:spacing w:val="-2"/>
        </w:rPr>
      </w:pPr>
      <w:r w:rsidRPr="00F05828">
        <w:rPr>
          <w:rFonts w:asciiTheme="minorHAnsi" w:hAnsiTheme="minorHAnsi" w:cstheme="minorHAnsi"/>
        </w:rPr>
        <w:t>Gwarant wszelkie naprawy będzie dokonywał pod adresem</w:t>
      </w:r>
      <w:r w:rsidR="00F05828">
        <w:rPr>
          <w:rFonts w:asciiTheme="minorHAnsi" w:hAnsiTheme="minorHAnsi" w:cstheme="minorHAnsi"/>
        </w:rPr>
        <w:t xml:space="preserve"> dostawy.</w:t>
      </w:r>
      <w:r w:rsidRPr="00F05828">
        <w:rPr>
          <w:rFonts w:asciiTheme="minorHAnsi" w:hAnsiTheme="minorHAnsi" w:cstheme="minorHAnsi"/>
        </w:rPr>
        <w:t xml:space="preserve"> Gwarant wskaże adres e-mail do kontaktu w przypadku konieczności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dokonania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zgłoszenia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reklamacyjnego.</w:t>
      </w:r>
      <w:r w:rsidRPr="00F05828">
        <w:rPr>
          <w:rFonts w:asciiTheme="minorHAnsi" w:hAnsiTheme="minorHAnsi" w:cstheme="minorHAnsi"/>
          <w:spacing w:val="-6"/>
        </w:rPr>
        <w:t xml:space="preserve"> </w:t>
      </w:r>
      <w:r w:rsidRPr="00F05828">
        <w:rPr>
          <w:rFonts w:asciiTheme="minorHAnsi" w:hAnsiTheme="minorHAnsi" w:cstheme="minorHAnsi"/>
        </w:rPr>
        <w:t>Czas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reakcji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na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zgłoszenie</w:t>
      </w:r>
      <w:r w:rsidRPr="00F05828">
        <w:rPr>
          <w:rFonts w:asciiTheme="minorHAnsi" w:hAnsiTheme="minorHAnsi" w:cstheme="minorHAnsi"/>
          <w:spacing w:val="-5"/>
        </w:rPr>
        <w:t xml:space="preserve"> </w:t>
      </w:r>
      <w:r w:rsidRPr="00F05828">
        <w:rPr>
          <w:rFonts w:asciiTheme="minorHAnsi" w:hAnsiTheme="minorHAnsi" w:cstheme="minorHAnsi"/>
        </w:rPr>
        <w:t>reklamacji</w:t>
      </w:r>
      <w:r w:rsidRPr="00F05828">
        <w:rPr>
          <w:rFonts w:asciiTheme="minorHAnsi" w:hAnsiTheme="minorHAnsi" w:cstheme="minorHAnsi"/>
          <w:spacing w:val="-6"/>
        </w:rPr>
        <w:t xml:space="preserve"> </w:t>
      </w:r>
      <w:r w:rsidRPr="00F05828">
        <w:rPr>
          <w:rFonts w:asciiTheme="minorHAnsi" w:hAnsiTheme="minorHAnsi" w:cstheme="minorHAnsi"/>
        </w:rPr>
        <w:t>wynosi 7 dni od dnia otrzymania zgłoszenia. Jeżeli przedmiot zamówienia będzie wymagał naprawy w specjalnie przeznaczonym do tego miejscu, wówczas Gwarant organizuje demontaż, transpo</w:t>
      </w:r>
      <w:r w:rsidR="00626D78">
        <w:rPr>
          <w:rFonts w:asciiTheme="minorHAnsi" w:hAnsiTheme="minorHAnsi" w:cstheme="minorHAnsi"/>
        </w:rPr>
        <w:t xml:space="preserve">rt     </w:t>
      </w:r>
      <w:r w:rsidR="00626D78" w:rsidRPr="00F05828">
        <w:rPr>
          <w:rFonts w:asciiTheme="minorHAnsi" w:hAnsiTheme="minorHAnsi" w:cstheme="minorHAnsi"/>
        </w:rPr>
        <w:t>oraz</w:t>
      </w:r>
      <w:r w:rsidR="00626D78" w:rsidRPr="00F05828">
        <w:rPr>
          <w:rFonts w:asciiTheme="minorHAnsi" w:hAnsiTheme="minorHAnsi" w:cstheme="minorHAnsi"/>
          <w:spacing w:val="-5"/>
        </w:rPr>
        <w:t xml:space="preserve"> </w:t>
      </w:r>
      <w:r w:rsidR="00626D78" w:rsidRPr="00F05828">
        <w:rPr>
          <w:rFonts w:asciiTheme="minorHAnsi" w:hAnsiTheme="minorHAnsi" w:cstheme="minorHAnsi"/>
        </w:rPr>
        <w:t>ponosi</w:t>
      </w:r>
      <w:r w:rsidR="00626D78" w:rsidRPr="00F05828">
        <w:rPr>
          <w:rFonts w:asciiTheme="minorHAnsi" w:hAnsiTheme="minorHAnsi" w:cstheme="minorHAnsi"/>
          <w:spacing w:val="-3"/>
        </w:rPr>
        <w:t xml:space="preserve"> </w:t>
      </w:r>
      <w:r w:rsidR="00626D78" w:rsidRPr="00F05828">
        <w:rPr>
          <w:rFonts w:asciiTheme="minorHAnsi" w:hAnsiTheme="minorHAnsi" w:cstheme="minorHAnsi"/>
        </w:rPr>
        <w:t>jego</w:t>
      </w:r>
      <w:r w:rsidR="00626D78" w:rsidRPr="00F05828">
        <w:rPr>
          <w:rFonts w:asciiTheme="minorHAnsi" w:hAnsiTheme="minorHAnsi" w:cstheme="minorHAnsi"/>
          <w:spacing w:val="-5"/>
        </w:rPr>
        <w:t xml:space="preserve"> </w:t>
      </w:r>
      <w:r w:rsidR="00626D78" w:rsidRPr="00F05828">
        <w:rPr>
          <w:rFonts w:asciiTheme="minorHAnsi" w:hAnsiTheme="minorHAnsi" w:cstheme="minorHAnsi"/>
        </w:rPr>
        <w:t>koszt.</w:t>
      </w:r>
      <w:r w:rsidR="00626D78" w:rsidRPr="00F05828">
        <w:rPr>
          <w:rFonts w:asciiTheme="minorHAnsi" w:hAnsiTheme="minorHAnsi" w:cstheme="minorHAnsi"/>
          <w:spacing w:val="-5"/>
        </w:rPr>
        <w:t xml:space="preserve"> </w:t>
      </w:r>
      <w:r w:rsidR="00626D78" w:rsidRPr="00F05828">
        <w:rPr>
          <w:rFonts w:asciiTheme="minorHAnsi" w:hAnsiTheme="minorHAnsi" w:cstheme="minorHAnsi"/>
        </w:rPr>
        <w:t>Gwarant</w:t>
      </w:r>
      <w:r w:rsidR="00626D78" w:rsidRPr="00F05828">
        <w:rPr>
          <w:rFonts w:asciiTheme="minorHAnsi" w:hAnsiTheme="minorHAnsi" w:cstheme="minorHAnsi"/>
          <w:spacing w:val="-5"/>
        </w:rPr>
        <w:t xml:space="preserve"> </w:t>
      </w:r>
      <w:r w:rsidR="00626D78" w:rsidRPr="00F05828">
        <w:rPr>
          <w:rFonts w:asciiTheme="minorHAnsi" w:hAnsiTheme="minorHAnsi" w:cstheme="minorHAnsi"/>
        </w:rPr>
        <w:t>wskaże,</w:t>
      </w:r>
      <w:r w:rsidR="00626D78" w:rsidRPr="00F05828">
        <w:rPr>
          <w:rFonts w:asciiTheme="minorHAnsi" w:hAnsiTheme="minorHAnsi" w:cstheme="minorHAnsi"/>
          <w:spacing w:val="-6"/>
        </w:rPr>
        <w:t xml:space="preserve"> </w:t>
      </w:r>
      <w:r w:rsidR="00626D78" w:rsidRPr="00F05828">
        <w:rPr>
          <w:rFonts w:asciiTheme="minorHAnsi" w:hAnsiTheme="minorHAnsi" w:cstheme="minorHAnsi"/>
        </w:rPr>
        <w:t>które</w:t>
      </w:r>
      <w:r w:rsidR="00626D78" w:rsidRPr="00F05828">
        <w:rPr>
          <w:rFonts w:asciiTheme="minorHAnsi" w:hAnsiTheme="minorHAnsi" w:cstheme="minorHAnsi"/>
          <w:spacing w:val="-5"/>
        </w:rPr>
        <w:t xml:space="preserve"> </w:t>
      </w:r>
      <w:r w:rsidR="00626D78" w:rsidRPr="00F05828">
        <w:rPr>
          <w:rFonts w:asciiTheme="minorHAnsi" w:hAnsiTheme="minorHAnsi" w:cstheme="minorHAnsi"/>
        </w:rPr>
        <w:t>z</w:t>
      </w:r>
      <w:r w:rsidR="00626D78" w:rsidRPr="00F05828">
        <w:rPr>
          <w:rFonts w:asciiTheme="minorHAnsi" w:hAnsiTheme="minorHAnsi" w:cstheme="minorHAnsi"/>
          <w:spacing w:val="-6"/>
        </w:rPr>
        <w:t xml:space="preserve"> </w:t>
      </w:r>
      <w:r w:rsidR="00626D78" w:rsidRPr="00F05828">
        <w:rPr>
          <w:rFonts w:asciiTheme="minorHAnsi" w:hAnsiTheme="minorHAnsi" w:cstheme="minorHAnsi"/>
        </w:rPr>
        <w:t>doraźnych</w:t>
      </w:r>
      <w:r w:rsidR="00626D78" w:rsidRPr="00F05828">
        <w:rPr>
          <w:rFonts w:asciiTheme="minorHAnsi" w:hAnsiTheme="minorHAnsi" w:cstheme="minorHAnsi"/>
          <w:spacing w:val="-3"/>
        </w:rPr>
        <w:t xml:space="preserve"> </w:t>
      </w:r>
      <w:r w:rsidR="00626D78" w:rsidRPr="00F05828">
        <w:rPr>
          <w:rFonts w:asciiTheme="minorHAnsi" w:hAnsiTheme="minorHAnsi" w:cstheme="minorHAnsi"/>
        </w:rPr>
        <w:t>napraw</w:t>
      </w:r>
      <w:r w:rsidR="00626D78" w:rsidRPr="00F05828">
        <w:rPr>
          <w:rFonts w:asciiTheme="minorHAnsi" w:hAnsiTheme="minorHAnsi" w:cstheme="minorHAnsi"/>
          <w:spacing w:val="-5"/>
        </w:rPr>
        <w:t xml:space="preserve"> </w:t>
      </w:r>
      <w:r w:rsidR="00626D78" w:rsidRPr="00F05828">
        <w:rPr>
          <w:rFonts w:asciiTheme="minorHAnsi" w:hAnsiTheme="minorHAnsi" w:cstheme="minorHAnsi"/>
        </w:rPr>
        <w:t>mogą</w:t>
      </w:r>
      <w:r w:rsidR="00626D78" w:rsidRPr="00F05828">
        <w:rPr>
          <w:rFonts w:asciiTheme="minorHAnsi" w:hAnsiTheme="minorHAnsi" w:cstheme="minorHAnsi"/>
          <w:spacing w:val="-3"/>
        </w:rPr>
        <w:t xml:space="preserve"> </w:t>
      </w:r>
      <w:r w:rsidR="00626D78" w:rsidRPr="00F05828">
        <w:rPr>
          <w:rFonts w:asciiTheme="minorHAnsi" w:hAnsiTheme="minorHAnsi" w:cstheme="minorHAnsi"/>
          <w:spacing w:val="-5"/>
        </w:rPr>
        <w:t>być</w:t>
      </w:r>
      <w:r w:rsidR="00626D78">
        <w:rPr>
          <w:rFonts w:asciiTheme="minorHAnsi" w:hAnsiTheme="minorHAnsi" w:cstheme="minorHAnsi"/>
        </w:rPr>
        <w:t xml:space="preserve"> </w:t>
      </w:r>
      <w:r w:rsidR="00626D78" w:rsidRPr="00F05828">
        <w:rPr>
          <w:rFonts w:asciiTheme="minorHAnsi" w:hAnsiTheme="minorHAnsi" w:cstheme="minorHAnsi"/>
        </w:rPr>
        <w:t>wykonane</w:t>
      </w:r>
      <w:r w:rsidR="00626D78" w:rsidRPr="00F05828">
        <w:rPr>
          <w:rFonts w:asciiTheme="minorHAnsi" w:hAnsiTheme="minorHAnsi" w:cstheme="minorHAnsi"/>
          <w:spacing w:val="-4"/>
        </w:rPr>
        <w:t xml:space="preserve"> </w:t>
      </w:r>
      <w:r w:rsidR="00626D78" w:rsidRPr="00F05828">
        <w:rPr>
          <w:rFonts w:asciiTheme="minorHAnsi" w:hAnsiTheme="minorHAnsi" w:cstheme="minorHAnsi"/>
        </w:rPr>
        <w:t>przez</w:t>
      </w:r>
      <w:r w:rsidR="00626D78" w:rsidRPr="00F05828">
        <w:rPr>
          <w:rFonts w:asciiTheme="minorHAnsi" w:hAnsiTheme="minorHAnsi" w:cstheme="minorHAnsi"/>
          <w:spacing w:val="-4"/>
        </w:rPr>
        <w:t xml:space="preserve"> </w:t>
      </w:r>
      <w:r w:rsidR="00626D78" w:rsidRPr="00F05828">
        <w:rPr>
          <w:rFonts w:asciiTheme="minorHAnsi" w:hAnsiTheme="minorHAnsi" w:cstheme="minorHAnsi"/>
        </w:rPr>
        <w:t>podmiot</w:t>
      </w:r>
      <w:r w:rsidR="00626D78" w:rsidRPr="00F05828">
        <w:rPr>
          <w:rFonts w:asciiTheme="minorHAnsi" w:hAnsiTheme="minorHAnsi" w:cstheme="minorHAnsi"/>
          <w:spacing w:val="-6"/>
        </w:rPr>
        <w:t xml:space="preserve"> </w:t>
      </w:r>
      <w:r w:rsidR="00626D78" w:rsidRPr="00F05828">
        <w:rPr>
          <w:rFonts w:asciiTheme="minorHAnsi" w:hAnsiTheme="minorHAnsi" w:cstheme="minorHAnsi"/>
        </w:rPr>
        <w:t>trzeci</w:t>
      </w:r>
      <w:r w:rsidR="00626D78" w:rsidRPr="00F05828">
        <w:rPr>
          <w:rFonts w:asciiTheme="minorHAnsi" w:hAnsiTheme="minorHAnsi" w:cstheme="minorHAnsi"/>
          <w:spacing w:val="-4"/>
        </w:rPr>
        <w:t xml:space="preserve"> </w:t>
      </w:r>
      <w:r w:rsidR="00626D78" w:rsidRPr="00F05828">
        <w:rPr>
          <w:rFonts w:asciiTheme="minorHAnsi" w:hAnsiTheme="minorHAnsi" w:cstheme="minorHAnsi"/>
        </w:rPr>
        <w:t>bez</w:t>
      </w:r>
      <w:r w:rsidR="00626D78" w:rsidRPr="00F05828">
        <w:rPr>
          <w:rFonts w:asciiTheme="minorHAnsi" w:hAnsiTheme="minorHAnsi" w:cstheme="minorHAnsi"/>
          <w:spacing w:val="-4"/>
        </w:rPr>
        <w:t xml:space="preserve"> </w:t>
      </w:r>
      <w:r w:rsidR="00626D78" w:rsidRPr="00F05828">
        <w:rPr>
          <w:rFonts w:asciiTheme="minorHAnsi" w:hAnsiTheme="minorHAnsi" w:cstheme="minorHAnsi"/>
        </w:rPr>
        <w:t>utraty</w:t>
      </w:r>
      <w:r w:rsidR="00626D78" w:rsidRPr="00F05828">
        <w:rPr>
          <w:rFonts w:asciiTheme="minorHAnsi" w:hAnsiTheme="minorHAnsi" w:cstheme="minorHAnsi"/>
          <w:spacing w:val="-2"/>
        </w:rPr>
        <w:t xml:space="preserve"> gwarancji.</w:t>
      </w:r>
    </w:p>
    <w:p w14:paraId="15885F70" w14:textId="77777777" w:rsidR="00626D78" w:rsidRPr="00F05828" w:rsidRDefault="00626D78" w:rsidP="00626D78">
      <w:pPr>
        <w:pStyle w:val="Tekstpodstawowy"/>
        <w:spacing w:before="46"/>
        <w:ind w:left="0"/>
        <w:rPr>
          <w:rFonts w:asciiTheme="minorHAnsi" w:hAnsiTheme="minorHAnsi" w:cstheme="minorHAnsi"/>
        </w:rPr>
      </w:pPr>
    </w:p>
    <w:p w14:paraId="7FBEC5A8" w14:textId="54B1C307" w:rsidR="00626D78" w:rsidRPr="00626D78" w:rsidRDefault="00626D78" w:rsidP="00626D78">
      <w:pPr>
        <w:tabs>
          <w:tab w:val="left" w:pos="828"/>
          <w:tab w:val="left" w:pos="831"/>
        </w:tabs>
        <w:spacing w:before="39" w:line="276" w:lineRule="auto"/>
        <w:ind w:right="11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626D78">
        <w:rPr>
          <w:rFonts w:asciiTheme="minorHAnsi" w:hAnsiTheme="minorHAnsi" w:cstheme="minorHAnsi"/>
        </w:rPr>
        <w:t>adanie jest realizowane przy udziale środków finansowych pochodzących z Krajowego Planu Odbudowy i Zwiększania Odporności, zwanego dalej KPO, w ramach A1.2.1 Inwestycji dla przedsiębiorstw</w:t>
      </w:r>
      <w:r w:rsidRPr="00626D78">
        <w:rPr>
          <w:rFonts w:asciiTheme="minorHAnsi" w:hAnsiTheme="minorHAnsi" w:cstheme="minorHAnsi"/>
          <w:spacing w:val="80"/>
        </w:rPr>
        <w:t xml:space="preserve"> </w:t>
      </w:r>
      <w:r w:rsidRPr="00626D78">
        <w:rPr>
          <w:rFonts w:asciiTheme="minorHAnsi" w:hAnsiTheme="minorHAnsi" w:cstheme="minorHAnsi"/>
        </w:rPr>
        <w:t>w</w:t>
      </w:r>
      <w:r w:rsidRPr="00626D78">
        <w:rPr>
          <w:rFonts w:asciiTheme="minorHAnsi" w:hAnsiTheme="minorHAnsi" w:cstheme="minorHAnsi"/>
          <w:spacing w:val="80"/>
        </w:rPr>
        <w:t xml:space="preserve"> </w:t>
      </w:r>
      <w:r w:rsidRPr="00626D78">
        <w:rPr>
          <w:rFonts w:asciiTheme="minorHAnsi" w:hAnsiTheme="minorHAnsi" w:cstheme="minorHAnsi"/>
        </w:rPr>
        <w:t>produkty,</w:t>
      </w:r>
      <w:r w:rsidRPr="00626D78">
        <w:rPr>
          <w:rFonts w:asciiTheme="minorHAnsi" w:hAnsiTheme="minorHAnsi" w:cstheme="minorHAnsi"/>
          <w:spacing w:val="80"/>
        </w:rPr>
        <w:t xml:space="preserve"> </w:t>
      </w:r>
      <w:r w:rsidRPr="00626D78">
        <w:rPr>
          <w:rFonts w:asciiTheme="minorHAnsi" w:hAnsiTheme="minorHAnsi" w:cstheme="minorHAnsi"/>
        </w:rPr>
        <w:t>usługi</w:t>
      </w:r>
      <w:r w:rsidRPr="00626D78">
        <w:rPr>
          <w:rFonts w:asciiTheme="minorHAnsi" w:hAnsiTheme="minorHAnsi" w:cstheme="minorHAnsi"/>
          <w:spacing w:val="80"/>
        </w:rPr>
        <w:t xml:space="preserve"> </w:t>
      </w:r>
      <w:r w:rsidRPr="00626D78">
        <w:rPr>
          <w:rFonts w:asciiTheme="minorHAnsi" w:hAnsiTheme="minorHAnsi" w:cstheme="minorHAnsi"/>
        </w:rPr>
        <w:t>i</w:t>
      </w:r>
      <w:r w:rsidRPr="00626D78">
        <w:rPr>
          <w:rFonts w:asciiTheme="minorHAnsi" w:hAnsiTheme="minorHAnsi" w:cstheme="minorHAnsi"/>
          <w:spacing w:val="80"/>
        </w:rPr>
        <w:t xml:space="preserve"> </w:t>
      </w:r>
      <w:r w:rsidRPr="00626D78">
        <w:rPr>
          <w:rFonts w:asciiTheme="minorHAnsi" w:hAnsiTheme="minorHAnsi" w:cstheme="minorHAnsi"/>
        </w:rPr>
        <w:t>kompetencje</w:t>
      </w:r>
      <w:r w:rsidRPr="00626D78">
        <w:rPr>
          <w:rFonts w:asciiTheme="minorHAnsi" w:hAnsiTheme="minorHAnsi" w:cstheme="minorHAnsi"/>
          <w:spacing w:val="80"/>
        </w:rPr>
        <w:t xml:space="preserve"> </w:t>
      </w:r>
      <w:r w:rsidRPr="00626D78">
        <w:rPr>
          <w:rFonts w:asciiTheme="minorHAnsi" w:hAnsiTheme="minorHAnsi" w:cstheme="minorHAnsi"/>
        </w:rPr>
        <w:t>pracowników</w:t>
      </w:r>
      <w:r w:rsidRPr="00626D78">
        <w:rPr>
          <w:rFonts w:asciiTheme="minorHAnsi" w:hAnsiTheme="minorHAnsi" w:cstheme="minorHAnsi"/>
          <w:spacing w:val="80"/>
        </w:rPr>
        <w:t xml:space="preserve"> </w:t>
      </w:r>
      <w:r w:rsidRPr="00626D78">
        <w:rPr>
          <w:rFonts w:asciiTheme="minorHAnsi" w:hAnsiTheme="minorHAnsi" w:cstheme="minorHAnsi"/>
        </w:rPr>
        <w:t>oraz</w:t>
      </w:r>
      <w:r w:rsidRPr="00626D78">
        <w:rPr>
          <w:rFonts w:asciiTheme="minorHAnsi" w:hAnsiTheme="minorHAnsi" w:cstheme="minorHAnsi"/>
          <w:spacing w:val="80"/>
        </w:rPr>
        <w:t xml:space="preserve"> </w:t>
      </w:r>
      <w:r w:rsidRPr="00626D78">
        <w:rPr>
          <w:rFonts w:asciiTheme="minorHAnsi" w:hAnsiTheme="minorHAnsi" w:cstheme="minorHAnsi"/>
        </w:rPr>
        <w:t>kadry</w:t>
      </w:r>
      <w:r w:rsidRPr="00626D78">
        <w:rPr>
          <w:rFonts w:asciiTheme="minorHAnsi" w:hAnsiTheme="minorHAnsi" w:cstheme="minorHAnsi"/>
          <w:spacing w:val="80"/>
        </w:rPr>
        <w:t xml:space="preserve"> </w:t>
      </w:r>
      <w:r w:rsidRPr="00626D78">
        <w:rPr>
          <w:rFonts w:asciiTheme="minorHAnsi" w:hAnsiTheme="minorHAnsi" w:cstheme="minorHAnsi"/>
        </w:rPr>
        <w:t>związane</w:t>
      </w:r>
      <w:r w:rsidRPr="00626D78">
        <w:rPr>
          <w:rFonts w:asciiTheme="minorHAnsi" w:hAnsiTheme="minorHAnsi" w:cstheme="minorHAnsi"/>
          <w:spacing w:val="40"/>
        </w:rPr>
        <w:t xml:space="preserve"> </w:t>
      </w:r>
      <w:r w:rsidRPr="00626D78">
        <w:rPr>
          <w:rFonts w:asciiTheme="minorHAnsi" w:hAnsiTheme="minorHAnsi" w:cstheme="minorHAnsi"/>
        </w:rPr>
        <w:t>z dywersyfikacją działalności.</w:t>
      </w:r>
    </w:p>
    <w:p w14:paraId="76455B58" w14:textId="5007E116" w:rsidR="006426C1" w:rsidRPr="00626D78" w:rsidRDefault="006426C1" w:rsidP="00626D78">
      <w:pPr>
        <w:tabs>
          <w:tab w:val="left" w:pos="618"/>
          <w:tab w:val="left" w:pos="620"/>
        </w:tabs>
        <w:spacing w:before="41" w:line="276" w:lineRule="auto"/>
        <w:ind w:right="109"/>
        <w:rPr>
          <w:rFonts w:asciiTheme="minorHAnsi" w:hAnsiTheme="minorHAnsi" w:cstheme="minorHAnsi"/>
        </w:rPr>
        <w:sectPr w:rsidR="006426C1" w:rsidRPr="00626D78">
          <w:headerReference w:type="default" r:id="rId9"/>
          <w:footerReference w:type="default" r:id="rId10"/>
          <w:type w:val="continuous"/>
          <w:pgSz w:w="11910" w:h="16850"/>
          <w:pgMar w:top="1500" w:right="1300" w:bottom="600" w:left="1300" w:header="427" w:footer="401" w:gutter="0"/>
          <w:pgNumType w:start="1"/>
          <w:cols w:space="708"/>
        </w:sectPr>
      </w:pPr>
    </w:p>
    <w:p w14:paraId="2B40C638" w14:textId="47400323" w:rsidR="006426C1" w:rsidRPr="00F05828" w:rsidRDefault="00473118" w:rsidP="00626D78">
      <w:pPr>
        <w:tabs>
          <w:tab w:val="left" w:pos="828"/>
          <w:tab w:val="left" w:pos="831"/>
        </w:tabs>
        <w:spacing w:before="39" w:line="276" w:lineRule="auto"/>
        <w:ind w:right="113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lastRenderedPageBreak/>
        <w:t>Termin</w:t>
      </w:r>
      <w:r w:rsidRPr="00F05828">
        <w:rPr>
          <w:rFonts w:asciiTheme="minorHAnsi" w:hAnsiTheme="minorHAnsi" w:cstheme="minorHAnsi"/>
          <w:spacing w:val="-8"/>
        </w:rPr>
        <w:t xml:space="preserve"> </w:t>
      </w:r>
      <w:r w:rsidRPr="00F05828">
        <w:rPr>
          <w:rFonts w:asciiTheme="minorHAnsi" w:hAnsiTheme="minorHAnsi" w:cstheme="minorHAnsi"/>
        </w:rPr>
        <w:t>wykonania</w:t>
      </w:r>
      <w:r w:rsidRPr="00F05828">
        <w:rPr>
          <w:rFonts w:asciiTheme="minorHAnsi" w:hAnsiTheme="minorHAnsi" w:cstheme="minorHAnsi"/>
          <w:spacing w:val="-6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zamówienia.</w:t>
      </w:r>
    </w:p>
    <w:p w14:paraId="59283DB3" w14:textId="24DE4B5F" w:rsidR="00BD7FFB" w:rsidRPr="00F05828" w:rsidRDefault="00BD7FFB" w:rsidP="00BD7FFB">
      <w:pPr>
        <w:tabs>
          <w:tab w:val="left" w:pos="904"/>
          <w:tab w:val="left" w:pos="906"/>
        </w:tabs>
        <w:spacing w:line="273" w:lineRule="auto"/>
        <w:ind w:left="904" w:right="109"/>
        <w:rPr>
          <w:rFonts w:asciiTheme="minorHAnsi" w:hAnsiTheme="minorHAnsi" w:cstheme="minorHAnsi"/>
          <w:b/>
          <w:bCs/>
        </w:rPr>
      </w:pPr>
      <w:r w:rsidRPr="00F05828">
        <w:rPr>
          <w:rFonts w:asciiTheme="minorHAnsi" w:hAnsiTheme="minorHAnsi" w:cstheme="minorHAnsi"/>
          <w:b/>
          <w:bCs/>
        </w:rPr>
        <w:tab/>
        <w:t xml:space="preserve">Przedmiot zamówienia musi być wykonany </w:t>
      </w:r>
      <w:r w:rsidR="00626D78">
        <w:rPr>
          <w:rFonts w:asciiTheme="minorHAnsi" w:hAnsiTheme="minorHAnsi" w:cstheme="minorHAnsi"/>
          <w:b/>
          <w:bCs/>
        </w:rPr>
        <w:t xml:space="preserve">do 15.01.2025r. </w:t>
      </w:r>
    </w:p>
    <w:p w14:paraId="2C1C8958" w14:textId="77777777" w:rsidR="00BD7FFB" w:rsidRPr="00F05828" w:rsidRDefault="00BD7FFB" w:rsidP="00BD7FFB">
      <w:pPr>
        <w:tabs>
          <w:tab w:val="left" w:pos="904"/>
          <w:tab w:val="left" w:pos="906"/>
        </w:tabs>
        <w:spacing w:line="273" w:lineRule="auto"/>
        <w:ind w:left="904" w:right="109"/>
        <w:rPr>
          <w:rFonts w:asciiTheme="minorHAnsi" w:hAnsiTheme="minorHAnsi" w:cstheme="minorHAnsi"/>
          <w:b/>
          <w:bCs/>
        </w:rPr>
      </w:pPr>
    </w:p>
    <w:p w14:paraId="57AF73BA" w14:textId="3F97827D" w:rsidR="00BD7FFB" w:rsidRPr="00F05828" w:rsidRDefault="00BD7FFB" w:rsidP="00BD7FFB">
      <w:pPr>
        <w:tabs>
          <w:tab w:val="left" w:pos="904"/>
          <w:tab w:val="left" w:pos="906"/>
        </w:tabs>
        <w:spacing w:line="273" w:lineRule="auto"/>
        <w:ind w:left="904" w:right="109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Termin składania ofert do: </w:t>
      </w:r>
      <w:r w:rsidR="00626D78">
        <w:rPr>
          <w:rFonts w:asciiTheme="minorHAnsi" w:hAnsiTheme="minorHAnsi" w:cstheme="minorHAnsi"/>
        </w:rPr>
        <w:t>20</w:t>
      </w:r>
      <w:r w:rsidRPr="00F05828">
        <w:rPr>
          <w:rFonts w:asciiTheme="minorHAnsi" w:hAnsiTheme="minorHAnsi" w:cstheme="minorHAnsi"/>
        </w:rPr>
        <w:t xml:space="preserve">.12.2024r. </w:t>
      </w:r>
    </w:p>
    <w:p w14:paraId="369C4C30" w14:textId="62CF8C3B" w:rsidR="00BD7FFB" w:rsidRPr="00F05828" w:rsidRDefault="00BD7FFB" w:rsidP="00BD7FFB">
      <w:pPr>
        <w:pStyle w:val="Nagwek1"/>
        <w:tabs>
          <w:tab w:val="left" w:pos="473"/>
        </w:tabs>
        <w:spacing w:before="120"/>
        <w:ind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Oferty z późniejszym terminem realizacji zostaną odrzucone. Odbiór nastąpi w momencie podpisania protokołu zdawczo-odbiorczego. Nie dopuszcza się zmian w zakresie terminu realizacji zamówienia poza warunkami określonymi poniżej. Warunki</w:t>
      </w:r>
      <w:r w:rsidRPr="00F05828">
        <w:rPr>
          <w:rFonts w:asciiTheme="minorHAnsi" w:hAnsiTheme="minorHAnsi" w:cstheme="minorHAnsi"/>
          <w:b w:val="0"/>
          <w:bCs w:val="0"/>
          <w:spacing w:val="-7"/>
        </w:rPr>
        <w:t xml:space="preserve"> </w:t>
      </w:r>
      <w:r w:rsidRPr="00F05828">
        <w:rPr>
          <w:rFonts w:asciiTheme="minorHAnsi" w:hAnsiTheme="minorHAnsi" w:cstheme="minorHAnsi"/>
          <w:b w:val="0"/>
          <w:bCs w:val="0"/>
        </w:rPr>
        <w:t>udziału</w:t>
      </w:r>
      <w:r w:rsidRPr="00F05828">
        <w:rPr>
          <w:rFonts w:asciiTheme="minorHAnsi" w:hAnsiTheme="minorHAnsi" w:cstheme="minorHAnsi"/>
          <w:b w:val="0"/>
          <w:bCs w:val="0"/>
          <w:spacing w:val="-6"/>
        </w:rPr>
        <w:t xml:space="preserve"> </w:t>
      </w:r>
      <w:r w:rsidRPr="00F05828">
        <w:rPr>
          <w:rFonts w:asciiTheme="minorHAnsi" w:hAnsiTheme="minorHAnsi" w:cstheme="minorHAnsi"/>
          <w:b w:val="0"/>
          <w:bCs w:val="0"/>
        </w:rPr>
        <w:t>w</w:t>
      </w:r>
      <w:r w:rsidRPr="00F05828">
        <w:rPr>
          <w:rFonts w:asciiTheme="minorHAnsi" w:hAnsiTheme="minorHAnsi" w:cstheme="minorHAnsi"/>
          <w:b w:val="0"/>
          <w:bCs w:val="0"/>
          <w:spacing w:val="-7"/>
        </w:rPr>
        <w:t xml:space="preserve"> </w:t>
      </w:r>
      <w:r w:rsidRPr="00F05828">
        <w:rPr>
          <w:rFonts w:asciiTheme="minorHAnsi" w:hAnsiTheme="minorHAnsi" w:cstheme="minorHAnsi"/>
          <w:b w:val="0"/>
          <w:bCs w:val="0"/>
        </w:rPr>
        <w:t>postępowaniu</w:t>
      </w:r>
      <w:r w:rsidRPr="00F05828">
        <w:rPr>
          <w:rFonts w:asciiTheme="minorHAnsi" w:hAnsiTheme="minorHAnsi" w:cstheme="minorHAnsi"/>
          <w:b w:val="0"/>
          <w:bCs w:val="0"/>
          <w:spacing w:val="-4"/>
        </w:rPr>
        <w:t xml:space="preserve"> </w:t>
      </w:r>
      <w:r w:rsidRPr="00F05828">
        <w:rPr>
          <w:rFonts w:asciiTheme="minorHAnsi" w:hAnsiTheme="minorHAnsi" w:cstheme="minorHAnsi"/>
          <w:b w:val="0"/>
          <w:bCs w:val="0"/>
        </w:rPr>
        <w:t>oraz</w:t>
      </w:r>
      <w:r w:rsidRPr="00F05828">
        <w:rPr>
          <w:rFonts w:asciiTheme="minorHAnsi" w:hAnsiTheme="minorHAnsi" w:cstheme="minorHAnsi"/>
          <w:b w:val="0"/>
          <w:bCs w:val="0"/>
          <w:spacing w:val="-7"/>
        </w:rPr>
        <w:t xml:space="preserve"> </w:t>
      </w:r>
      <w:r w:rsidRPr="00F05828">
        <w:rPr>
          <w:rFonts w:asciiTheme="minorHAnsi" w:hAnsiTheme="minorHAnsi" w:cstheme="minorHAnsi"/>
          <w:b w:val="0"/>
          <w:bCs w:val="0"/>
        </w:rPr>
        <w:t>wykaz</w:t>
      </w:r>
      <w:r w:rsidRPr="00F05828">
        <w:rPr>
          <w:rFonts w:asciiTheme="minorHAnsi" w:hAnsiTheme="minorHAnsi" w:cstheme="minorHAnsi"/>
          <w:b w:val="0"/>
          <w:bCs w:val="0"/>
          <w:spacing w:val="-7"/>
        </w:rPr>
        <w:t xml:space="preserve"> </w:t>
      </w:r>
      <w:r w:rsidRPr="00F05828">
        <w:rPr>
          <w:rFonts w:asciiTheme="minorHAnsi" w:hAnsiTheme="minorHAnsi" w:cstheme="minorHAnsi"/>
          <w:b w:val="0"/>
          <w:bCs w:val="0"/>
        </w:rPr>
        <w:t>wymaganych</w:t>
      </w:r>
      <w:r w:rsidRPr="00F05828">
        <w:rPr>
          <w:rFonts w:asciiTheme="minorHAnsi" w:hAnsiTheme="minorHAnsi" w:cstheme="minorHAnsi"/>
          <w:b w:val="0"/>
          <w:bCs w:val="0"/>
          <w:spacing w:val="-6"/>
        </w:rPr>
        <w:t xml:space="preserve"> </w:t>
      </w:r>
      <w:r w:rsidRPr="00F05828">
        <w:rPr>
          <w:rFonts w:asciiTheme="minorHAnsi" w:hAnsiTheme="minorHAnsi" w:cstheme="minorHAnsi"/>
          <w:b w:val="0"/>
          <w:bCs w:val="0"/>
          <w:spacing w:val="-2"/>
        </w:rPr>
        <w:t>dokumentów.</w:t>
      </w:r>
    </w:p>
    <w:p w14:paraId="19CA8A60" w14:textId="77777777" w:rsidR="00BD7FFB" w:rsidRPr="00F05828" w:rsidRDefault="00BD7FFB" w:rsidP="00BD7FFB">
      <w:pPr>
        <w:tabs>
          <w:tab w:val="left" w:pos="904"/>
          <w:tab w:val="left" w:pos="906"/>
        </w:tabs>
        <w:spacing w:line="273" w:lineRule="auto"/>
        <w:ind w:left="904" w:right="109"/>
        <w:rPr>
          <w:rFonts w:asciiTheme="minorHAnsi" w:hAnsiTheme="minorHAnsi" w:cstheme="minorHAnsi"/>
        </w:rPr>
      </w:pPr>
    </w:p>
    <w:p w14:paraId="03433D06" w14:textId="458DA019" w:rsidR="00BD7FFB" w:rsidRPr="00F05828" w:rsidRDefault="00BD7FFB" w:rsidP="00BD7FFB">
      <w:pPr>
        <w:pStyle w:val="Nagwek1"/>
        <w:tabs>
          <w:tab w:val="left" w:pos="473"/>
        </w:tabs>
        <w:spacing w:before="120"/>
        <w:ind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Planowany termin podpisania umowy</w:t>
      </w:r>
      <w:r w:rsidR="00626D78">
        <w:rPr>
          <w:rFonts w:asciiTheme="minorHAnsi" w:hAnsiTheme="minorHAnsi" w:cstheme="minorHAnsi"/>
          <w:b w:val="0"/>
          <w:bCs w:val="0"/>
        </w:rPr>
        <w:t xml:space="preserve"> do</w:t>
      </w:r>
      <w:r w:rsidRPr="00F05828">
        <w:rPr>
          <w:rFonts w:asciiTheme="minorHAnsi" w:hAnsiTheme="minorHAnsi" w:cstheme="minorHAnsi"/>
          <w:b w:val="0"/>
          <w:bCs w:val="0"/>
        </w:rPr>
        <w:t xml:space="preserve"> </w:t>
      </w:r>
      <w:r w:rsidR="00626D78">
        <w:rPr>
          <w:rFonts w:asciiTheme="minorHAnsi" w:hAnsiTheme="minorHAnsi" w:cstheme="minorHAnsi"/>
          <w:b w:val="0"/>
          <w:bCs w:val="0"/>
        </w:rPr>
        <w:t>23</w:t>
      </w:r>
      <w:r w:rsidRPr="00F05828">
        <w:rPr>
          <w:rFonts w:asciiTheme="minorHAnsi" w:hAnsiTheme="minorHAnsi" w:cstheme="minorHAnsi"/>
          <w:b w:val="0"/>
          <w:bCs w:val="0"/>
        </w:rPr>
        <w:t xml:space="preserve">.12.2024 r. </w:t>
      </w:r>
    </w:p>
    <w:p w14:paraId="6C93B06A" w14:textId="77777777" w:rsidR="009659D0" w:rsidRPr="00183533" w:rsidRDefault="009659D0" w:rsidP="009659D0">
      <w:pPr>
        <w:pStyle w:val="Nagwek1"/>
        <w:tabs>
          <w:tab w:val="left" w:pos="473"/>
        </w:tabs>
        <w:spacing w:before="120"/>
        <w:ind w:left="0" w:firstLine="0"/>
        <w:jc w:val="both"/>
        <w:rPr>
          <w:rFonts w:asciiTheme="minorHAnsi" w:hAnsiTheme="minorHAnsi" w:cstheme="minorHAnsi"/>
        </w:rPr>
      </w:pPr>
    </w:p>
    <w:p w14:paraId="71F37588" w14:textId="615D02A4" w:rsidR="00BD7FFB" w:rsidRPr="00183533" w:rsidRDefault="00BD7FFB" w:rsidP="00BD7FFB">
      <w:pPr>
        <w:pStyle w:val="Nagwek1"/>
        <w:numPr>
          <w:ilvl w:val="0"/>
          <w:numId w:val="1"/>
        </w:numPr>
        <w:tabs>
          <w:tab w:val="left" w:pos="473"/>
        </w:tabs>
        <w:spacing w:before="120"/>
        <w:jc w:val="both"/>
        <w:rPr>
          <w:rFonts w:asciiTheme="minorHAnsi" w:hAnsiTheme="minorHAnsi" w:cstheme="minorHAnsi"/>
        </w:rPr>
      </w:pPr>
      <w:r w:rsidRPr="00183533">
        <w:rPr>
          <w:rFonts w:asciiTheme="minorHAnsi" w:hAnsiTheme="minorHAnsi" w:cstheme="minorHAnsi"/>
        </w:rPr>
        <w:t>Kryteria dopuszczające (warunki udziału w postępowaniu, opis sposobu dokonywania oceny tych warunków oraz dokumenty wymagane dla potwierdzenia spełnienia warunków)</w:t>
      </w:r>
    </w:p>
    <w:p w14:paraId="34CF5F4A" w14:textId="77777777" w:rsidR="00BD7FFB" w:rsidRPr="00F05828" w:rsidRDefault="00BD7FFB" w:rsidP="00BD7FFB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[1] POWIĄZANIA</w:t>
      </w:r>
    </w:p>
    <w:p w14:paraId="18793120" w14:textId="77777777" w:rsidR="000C1AAF" w:rsidRPr="00F05828" w:rsidRDefault="00BD7FFB" w:rsidP="00BD7FFB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 W celu uniknięcia konfliktu interesów zamówienia publiczne, udzielane przez Zamawiającego, nie mogą być udzielane podmiotom powiązanym z nim osobowo lub kapitałowo. Zamawiający wyklucza możliwość złożenia oferty przez podmioty, o których mowa w art. 6c ust. 2 ustawy z dnia 9 listopada 2000r. o utworzeniu Polskiej Agencji Rozwoju Przedsiębiorczości (Dz. U. z 2007r., Nr 42, poz. 275 z późn. zm. tj. powiązane z Zamawiającym osobowo lub kapitałowo.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▪ uczestniczeniu w spółce jako wspólnik spółki cywilnej lub spółki osobowej; </w:t>
      </w:r>
    </w:p>
    <w:p w14:paraId="48D3D088" w14:textId="77777777" w:rsidR="000C1AAF" w:rsidRPr="00F05828" w:rsidRDefault="00BD7FFB" w:rsidP="00BD7FFB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▪ posiadaniu co najmniej 10% udziałów lub akcji, o ile niższy próg nie wynika z przepisów prawa;</w:t>
      </w:r>
    </w:p>
    <w:p w14:paraId="22E30BE8" w14:textId="77777777" w:rsidR="000C1AAF" w:rsidRPr="00F05828" w:rsidRDefault="00BD7FFB" w:rsidP="00BD7FFB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 ▪ pełnieniu funkcji członka organu nadzorczego lub zarządzającego, prokurenta, pełnomocnika; </w:t>
      </w:r>
    </w:p>
    <w:p w14:paraId="1141927D" w14:textId="00F3C541" w:rsidR="00BD7FFB" w:rsidRDefault="00BD7FFB" w:rsidP="00BD7FFB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▪ pozostawaniu w takim stosunku prawnym lub faktycznym, który może budzić uzasadnione wątpliwości, co do bezstronności w wyborze wykonawcy, w szczególności pozostawanie w związku małżeńskim, w stosunku pokrewieństwa lub powinowactwa w linii prostej, pokrewieństwa drugiego stopnia lub powinowactwa drugiego stopnia w linii bocznej lub w stosunku przysposobienia, opieki lub kurateli. Sposób udokumentowania: weryfikacja na podstawie oświadczenia oferenta. W przypadku złożenia oferty przez Wykonawcę powiązanego kapitałowo lub osobowo z Zamawiającym, zostanie on wykluczony z udziału w postępowaniu. Zamawiający zastrzega sobie prawo do weryfikacji prawdziwości złożonych przez oferenta oświadczeń i dokumentów. W przypadku wątpliwości oferent zostanie wezwany do wyjaśnień, uzupełnień. Na złożenie wyjaśnień i uzupełnień oferent będzie miał czas dwóch dni roboczych od wysłania informacji o konieczności złożenia wyjaśnień, uzupełnień. Zamawiający zastrzega sobie prawo do weryfikacji złożonych oświadczeń/ dokumentów. Oferent nie spełniający w/w warunku nie może złożyć oferty. Oferent posiada uprawnienia do wykonywania określonej działalności lub czynności, jeżeli ustawy nakładają taki obowiązek, posiada niezbędną wiedzę i doświadczenie oraz dysponują potencjałem technicznym i osobami zdolnymi do wykonania zamówienia. Warunki udziału należy spełnić łącznie. Z treści załączonych dokumentów musi wynikać jednoznacznie, iż w/w warunki Oferent spełnia. Zamawiający zastrzega sobie prawo do weryfikacji prawdziwości złożonych przez oferenta dokumentów. W przypadku wątpliwości oferent zostanie wezwany do wyjaśnień, uzupełnień. Na złożenie wyjaśnień i uzupełnień oferent będzie miał czas dwóch dni roboczych od wysłania informacji o konieczności złożenia wyjaśnień, uzupełnień.</w:t>
      </w:r>
    </w:p>
    <w:p w14:paraId="7489CB57" w14:textId="77777777" w:rsidR="00626D78" w:rsidRPr="00F05828" w:rsidRDefault="00626D78" w:rsidP="00BD7FFB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</w:p>
    <w:p w14:paraId="42CD671C" w14:textId="77777777" w:rsidR="000C1AAF" w:rsidRPr="00F05828" w:rsidRDefault="000C1AAF" w:rsidP="00BD7FFB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</w:p>
    <w:p w14:paraId="6B6867F7" w14:textId="6800E495" w:rsidR="000C1AAF" w:rsidRPr="00183533" w:rsidRDefault="000C1AAF" w:rsidP="000C1AAF">
      <w:pPr>
        <w:pStyle w:val="Nagwek1"/>
        <w:numPr>
          <w:ilvl w:val="0"/>
          <w:numId w:val="1"/>
        </w:numPr>
        <w:tabs>
          <w:tab w:val="left" w:pos="473"/>
        </w:tabs>
        <w:spacing w:before="120"/>
        <w:jc w:val="both"/>
        <w:rPr>
          <w:rFonts w:asciiTheme="minorHAnsi" w:hAnsiTheme="minorHAnsi" w:cstheme="minorHAnsi"/>
        </w:rPr>
      </w:pPr>
      <w:r w:rsidRPr="00183533">
        <w:rPr>
          <w:rFonts w:asciiTheme="minorHAnsi" w:hAnsiTheme="minorHAnsi" w:cstheme="minorHAnsi"/>
        </w:rPr>
        <w:lastRenderedPageBreak/>
        <w:t>Kryteria oceny</w:t>
      </w:r>
    </w:p>
    <w:p w14:paraId="2F1D0D70" w14:textId="2E01C692" w:rsidR="000C1AAF" w:rsidRPr="00F05828" w:rsidRDefault="000C1AAF" w:rsidP="000C1AAF">
      <w:pPr>
        <w:pStyle w:val="Nagwek1"/>
        <w:numPr>
          <w:ilvl w:val="0"/>
          <w:numId w:val="3"/>
        </w:numPr>
        <w:tabs>
          <w:tab w:val="left" w:pos="473"/>
        </w:tabs>
        <w:spacing w:before="12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Wartość oferty najtańszej ( PLN) - brutto </w:t>
      </w:r>
    </w:p>
    <w:p w14:paraId="7B50FEA1" w14:textId="77777777" w:rsidR="000C1AAF" w:rsidRPr="00F05828" w:rsidRDefault="000C1AAF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Punkty = ----------------------------- x 8 pkt </w:t>
      </w:r>
    </w:p>
    <w:p w14:paraId="1A75E691" w14:textId="77777777" w:rsidR="000C1AAF" w:rsidRPr="00F05828" w:rsidRDefault="000C1AAF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Wartość oferty badanej (PLN) </w:t>
      </w:r>
    </w:p>
    <w:p w14:paraId="01BD8E03" w14:textId="7B00840F" w:rsidR="000C1AAF" w:rsidRPr="00F05828" w:rsidRDefault="000C1AAF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Maksymalna liczba punktów, jakie może otrzymać oferta w tym kryterium wynosi: 8 punktów - 80% oceny</w:t>
      </w:r>
    </w:p>
    <w:p w14:paraId="0707A81E" w14:textId="77777777" w:rsidR="00D45524" w:rsidRPr="00F05828" w:rsidRDefault="00D45524" w:rsidP="00D45524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Cena musi zawierać wszystkie koszty Wykonawcy i opłaty związane z realizacją zamówienia.</w:t>
      </w:r>
    </w:p>
    <w:p w14:paraId="25A35BDB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</w:p>
    <w:p w14:paraId="78405D76" w14:textId="77777777" w:rsidR="000C1AAF" w:rsidRPr="00F05828" w:rsidRDefault="000C1AAF" w:rsidP="000C1AAF">
      <w:pPr>
        <w:pStyle w:val="Nagwek1"/>
        <w:numPr>
          <w:ilvl w:val="0"/>
          <w:numId w:val="3"/>
        </w:numPr>
        <w:tabs>
          <w:tab w:val="left" w:pos="473"/>
        </w:tabs>
        <w:spacing w:before="12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Okres gwarancji w ofercie ocenianej (w latach) </w:t>
      </w:r>
    </w:p>
    <w:p w14:paraId="5652916C" w14:textId="2FAA5EE0" w:rsidR="000C1AAF" w:rsidRPr="00F05828" w:rsidRDefault="000C1AAF" w:rsidP="000C1AAF">
      <w:pPr>
        <w:pStyle w:val="Nagwek1"/>
        <w:tabs>
          <w:tab w:val="left" w:pos="473"/>
        </w:tabs>
        <w:spacing w:before="120"/>
        <w:ind w:left="1189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Punkty = -------------------------------------------------------------- x 2 pkt.</w:t>
      </w:r>
    </w:p>
    <w:p w14:paraId="3499212E" w14:textId="77777777" w:rsidR="000C1AAF" w:rsidRPr="00F05828" w:rsidRDefault="000C1AAF" w:rsidP="000C1AAF">
      <w:pPr>
        <w:pStyle w:val="Nagwek1"/>
        <w:tabs>
          <w:tab w:val="left" w:pos="473"/>
        </w:tabs>
        <w:spacing w:before="120"/>
        <w:ind w:left="1189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 Limit okresu gwarancji ustalony Z góry przez zamawiającego (w latach)</w:t>
      </w:r>
    </w:p>
    <w:p w14:paraId="20FA010B" w14:textId="36068E98" w:rsidR="000C1AAF" w:rsidRPr="00F05828" w:rsidRDefault="000C1AAF" w:rsidP="000C1AAF">
      <w:pPr>
        <w:pStyle w:val="Nagwek1"/>
        <w:tabs>
          <w:tab w:val="left" w:pos="473"/>
        </w:tabs>
        <w:spacing w:before="120"/>
        <w:ind w:left="1189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 Maksymalna liczba punktów, jakie może otrzymać oferta w tym kryterium wynosi: 2 pkt, tj. 20% oceny.</w:t>
      </w:r>
    </w:p>
    <w:p w14:paraId="25B5529A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1189" w:firstLine="0"/>
        <w:jc w:val="both"/>
        <w:rPr>
          <w:rFonts w:asciiTheme="minorHAnsi" w:hAnsiTheme="minorHAnsi" w:cstheme="minorHAnsi"/>
          <w:b w:val="0"/>
          <w:bCs w:val="0"/>
        </w:rPr>
      </w:pPr>
    </w:p>
    <w:p w14:paraId="6F3CDA81" w14:textId="2BED68CB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Sposób udokumentowania: cena podana na ofercie oraz okres gwarancji. </w:t>
      </w:r>
    </w:p>
    <w:p w14:paraId="5828DED1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 Najkorzystniejszą ofertą jest ta, która otrzyma największą liczbę punktów. Przyjmuje się, że łącza ilość punktów to 10. </w:t>
      </w:r>
    </w:p>
    <w:p w14:paraId="130F0A47" w14:textId="47F287DD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1</w:t>
      </w:r>
      <w:r w:rsidR="00FC209C" w:rsidRPr="00F05828">
        <w:rPr>
          <w:rFonts w:asciiTheme="minorHAnsi" w:hAnsiTheme="minorHAnsi" w:cstheme="minorHAnsi"/>
          <w:b w:val="0"/>
          <w:bCs w:val="0"/>
        </w:rPr>
        <w:t>pkt</w:t>
      </w:r>
      <w:r w:rsidRPr="00F05828">
        <w:rPr>
          <w:rFonts w:asciiTheme="minorHAnsi" w:hAnsiTheme="minorHAnsi" w:cstheme="minorHAnsi"/>
          <w:b w:val="0"/>
          <w:bCs w:val="0"/>
        </w:rPr>
        <w:t xml:space="preserve"> wagi kryterium = 10 </w:t>
      </w:r>
      <w:r w:rsidR="00FC209C" w:rsidRPr="00F05828">
        <w:rPr>
          <w:rFonts w:asciiTheme="minorHAnsi" w:hAnsiTheme="minorHAnsi" w:cstheme="minorHAnsi"/>
          <w:b w:val="0"/>
          <w:bCs w:val="0"/>
        </w:rPr>
        <w:t>%</w:t>
      </w:r>
      <w:r w:rsidRPr="00F05828">
        <w:rPr>
          <w:rFonts w:asciiTheme="minorHAnsi" w:hAnsiTheme="minorHAnsi" w:cstheme="minorHAnsi"/>
          <w:b w:val="0"/>
          <w:bCs w:val="0"/>
        </w:rPr>
        <w:t xml:space="preserve"> </w:t>
      </w:r>
    </w:p>
    <w:p w14:paraId="4725AB08" w14:textId="3E531003" w:rsidR="000C1AAF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Oferta maksymalnie może uzyskać 10 pkt. Punktacja ostanie obliczona poprzez obliczenie sumy obu kryteriów oceniających: Punktacja będzie obliczona z dokładnością do dwóch miejsc po przecinku. Zamawiający oceni i porówna jedynie te oferty, które zostaną określone, jako zgodne z wymaganiami określonymi w niniejszym Zapytaniu.</w:t>
      </w:r>
    </w:p>
    <w:p w14:paraId="577BF119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</w:p>
    <w:p w14:paraId="1B9100EB" w14:textId="4C0CAFDF" w:rsidR="00D45524" w:rsidRPr="00183533" w:rsidRDefault="00D45524" w:rsidP="00D45524">
      <w:pPr>
        <w:pStyle w:val="Nagwek1"/>
        <w:numPr>
          <w:ilvl w:val="0"/>
          <w:numId w:val="1"/>
        </w:numPr>
        <w:tabs>
          <w:tab w:val="left" w:pos="473"/>
        </w:tabs>
        <w:spacing w:before="120"/>
        <w:jc w:val="both"/>
        <w:rPr>
          <w:rFonts w:asciiTheme="minorHAnsi" w:hAnsiTheme="minorHAnsi" w:cstheme="minorHAnsi"/>
        </w:rPr>
      </w:pPr>
      <w:r w:rsidRPr="00183533">
        <w:rPr>
          <w:rFonts w:asciiTheme="minorHAnsi" w:hAnsiTheme="minorHAnsi" w:cstheme="minorHAnsi"/>
        </w:rPr>
        <w:t>Forma złożenia ofert</w:t>
      </w:r>
    </w:p>
    <w:p w14:paraId="70FCAD5E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Cena przedstawiona w ofercie musi zawierać pełny koszt dla Zamawiającego. </w:t>
      </w:r>
    </w:p>
    <w:p w14:paraId="7B2D7F5B" w14:textId="7EA3E7B3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▪ Oferta cenowa oraz wymagane załączniki musi być sporządzona w języku polskim według załączonych wzorów, </w:t>
      </w:r>
    </w:p>
    <w:p w14:paraId="76D0A5BE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▪ Oferent ponosi wszelkie koszty związane z opracowaniem i złożeniem oferty, niezależnie od wyniku postepowania, </w:t>
      </w:r>
    </w:p>
    <w:p w14:paraId="0C8BC9C1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▪ Cena przedstawiona w ofercie powinna zawierać wszelkie koszty związane z opracowaniem oferty i jej złożeniem, niezależnie od wyniku postępowania,</w:t>
      </w:r>
    </w:p>
    <w:p w14:paraId="640D171A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 ▪ Do oferty muszą być załączone wszystkie dokumenty wymagane odpowiednimi postanowieniami zapytania ofertowego oraz przedstawionymi przez Zamawiającego wzorami,</w:t>
      </w:r>
    </w:p>
    <w:p w14:paraId="2AD128BA" w14:textId="35143A4B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 ▪ Oferta musi być podpisana przez Oferenta (wskazane, by była również opieczętowana) lub przez osobę(y) uprawnioną(e) oraz oznaczona co do nazwy i adresu Oferenta np. przez opatrzenie oferty pieczęcią firmową, </w:t>
      </w:r>
    </w:p>
    <w:p w14:paraId="4EE5C763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▪ kopie dokumentów powinny zostać opatrzone napisem „Za zgodność z oryginałem” i podpisem osoby uprawnionej do składania oferty; </w:t>
      </w:r>
    </w:p>
    <w:p w14:paraId="2190CB1A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▪ Oferta powinna zawierać cenę netto i brutto, </w:t>
      </w:r>
    </w:p>
    <w:p w14:paraId="1F77C654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▪ Wszystkie elementy oferty składane w wersji elektronicznej powinny mieć postać skanu oryginału dokumentu, </w:t>
      </w:r>
    </w:p>
    <w:p w14:paraId="108ABBC9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▪ Wszystkie elementy oferty składane w wersji papierowej powinny mieć postać oryginałów lub </w:t>
      </w:r>
      <w:r w:rsidRPr="00F05828">
        <w:rPr>
          <w:rFonts w:asciiTheme="minorHAnsi" w:hAnsiTheme="minorHAnsi" w:cstheme="minorHAnsi"/>
          <w:b w:val="0"/>
          <w:bCs w:val="0"/>
        </w:rPr>
        <w:lastRenderedPageBreak/>
        <w:t xml:space="preserve">kopii potwierdzonych za zgodność z oryginałem przez osoby uprawnione ze strony Oferenta, </w:t>
      </w:r>
    </w:p>
    <w:p w14:paraId="42F59563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▪ Każda zapisana strona oferty winna być parafowana przez osobę podpisującą ofertę,</w:t>
      </w:r>
    </w:p>
    <w:p w14:paraId="1BEAAD50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 ▪ Wszelkie poprawki lub zmiany w tekście oferty muszą być parafowane własnoręcznie przez osobę umocowaną w odpowiednim rejestrze lub pełnomocnika, w przeciwnym razie nie będą uwzględniane, </w:t>
      </w:r>
    </w:p>
    <w:p w14:paraId="139CABFB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▪ Oferent może wprowadzić zmiany, poprawki i uzupełnienia złożonej oferty pod warunkiem, że Zamawiający otrzyma stosowne oświadczenie przed terminem składania ofert. Oferta, jej zmiana lub uzupełnienie złożone po terminie wyznaczonym na składanie ofert, nie zostaną rozpatrzone, </w:t>
      </w:r>
    </w:p>
    <w:p w14:paraId="60C93B8C" w14:textId="22FE5F59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▪ Oferent ma prawo przed upływem terminu składania ofert wycofać się z postępowania ofertowego poprzez złożenie stosownego powiadomienia,</w:t>
      </w:r>
    </w:p>
    <w:p w14:paraId="66388996" w14:textId="1507A171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 ▪ Złożenie oferty uznawane jest jednoznaczne z akceptacją treści Zapytania.</w:t>
      </w:r>
    </w:p>
    <w:p w14:paraId="4DDF269D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</w:p>
    <w:p w14:paraId="5AFCEA11" w14:textId="77777777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PRZEZ OSOBĘ(Y) UPRAWNIONĄ(E) NALEŻY ROZUMIEĆ ODPOWIEDNIO: - osobę(y), która(e) zgodnie z aktem rejestracyjnym, wymaganiami ustawowym i oraz odpowiednimi przepisami jest uprawniona do reprezentowania Wykonawcy, w obrocie gospodarczym; - pełnomocnika lub pełnomocników Oferenta, którym pełnomocnictwa udzieliła(y) osoba(y), o której (ych) mowa powyżej. Pełnomocnictwo (kopia potwierdzona za zgodność z oryginałem) musi zostać załączona do oferty. - pełnomocnika ustanowionego przez Oferentów wspólnie ubiegających się o udzielenie zamówienia do reprezentowania ich w postępowaniu o udzielenie zamówienia. Pełnomocnictwo (kopia potwierdzona za zgodność z oryginałem) musi zostać załączona do oferty. </w:t>
      </w:r>
    </w:p>
    <w:p w14:paraId="1D971A24" w14:textId="33AC7A99" w:rsidR="00D45524" w:rsidRPr="00F05828" w:rsidRDefault="00D45524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>POPRZEZ PODPIS OFERENTA ROZUMIE SIĘ: - pełne, czytelne imię i nazwisko osoby upoważnionej wraz z pieczątką firmową (jeśli przedsiębiorstwo posługuje się pieczątką firmową); - podpis nieczytelny osoby upoważnionej wraz z pieczątką imienną i pieczątką firmową (jeśli przedsiębiorstwo posługuje się pieczątką firmową).</w:t>
      </w:r>
    </w:p>
    <w:p w14:paraId="4DF3F997" w14:textId="77777777" w:rsidR="000D3561" w:rsidRPr="00F05828" w:rsidRDefault="000D3561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</w:p>
    <w:p w14:paraId="21588978" w14:textId="5E8D09DC" w:rsidR="00183533" w:rsidRDefault="000D3561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183533">
        <w:rPr>
          <w:rFonts w:asciiTheme="minorHAnsi" w:hAnsiTheme="minorHAnsi" w:cstheme="minorHAnsi"/>
        </w:rPr>
        <w:t xml:space="preserve">DO OFERTY SPORZĄDZONEJ WEDŁUG ZAŁĄCZONEGO WZORU (ZAŁĄCZNIK </w:t>
      </w:r>
      <w:r w:rsidR="0049431C">
        <w:rPr>
          <w:rFonts w:asciiTheme="minorHAnsi" w:hAnsiTheme="minorHAnsi" w:cstheme="minorHAnsi"/>
        </w:rPr>
        <w:t>nr1</w:t>
      </w:r>
      <w:r w:rsidRPr="00183533">
        <w:rPr>
          <w:rFonts w:asciiTheme="minorHAnsi" w:hAnsiTheme="minorHAnsi" w:cstheme="minorHAnsi"/>
        </w:rPr>
        <w:t>), NALEŻY DOŁĄCZYĆ:</w:t>
      </w:r>
      <w:r w:rsidRPr="00F05828">
        <w:rPr>
          <w:rFonts w:asciiTheme="minorHAnsi" w:hAnsiTheme="minorHAnsi" w:cstheme="minorHAnsi"/>
          <w:b w:val="0"/>
          <w:bCs w:val="0"/>
        </w:rPr>
        <w:t xml:space="preserve"> </w:t>
      </w:r>
    </w:p>
    <w:p w14:paraId="0F2ECEC7" w14:textId="7CC45924" w:rsidR="000D3561" w:rsidRPr="00F05828" w:rsidRDefault="000D3561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1/ Oświadczenie o braku powiązań kapitałowych lub osobowych – według załączonego wzoru (Załącznik </w:t>
      </w:r>
      <w:r w:rsidR="0049431C">
        <w:rPr>
          <w:rFonts w:asciiTheme="minorHAnsi" w:hAnsiTheme="minorHAnsi" w:cstheme="minorHAnsi"/>
          <w:b w:val="0"/>
          <w:bCs w:val="0"/>
        </w:rPr>
        <w:t>nr1</w:t>
      </w:r>
      <w:r w:rsidRPr="00F05828">
        <w:rPr>
          <w:rFonts w:asciiTheme="minorHAnsi" w:hAnsiTheme="minorHAnsi" w:cstheme="minorHAnsi"/>
          <w:b w:val="0"/>
          <w:bCs w:val="0"/>
        </w:rPr>
        <w:t xml:space="preserve">). W przypadku złożenia oferty wspólnej przez dwóch lub większą ilość oferentów (konsorcja), każdy członek konsorcjum zobowiązany jest złożyć oświadczenie o braku powiązań z Zamawiającym według zamieszczonego wzoru; </w:t>
      </w:r>
    </w:p>
    <w:p w14:paraId="7874E09A" w14:textId="77777777" w:rsidR="000D3561" w:rsidRPr="00F05828" w:rsidRDefault="000D3561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 w:rsidRPr="00F05828">
        <w:rPr>
          <w:rFonts w:asciiTheme="minorHAnsi" w:hAnsiTheme="minorHAnsi" w:cstheme="minorHAnsi"/>
          <w:b w:val="0"/>
          <w:bCs w:val="0"/>
        </w:rPr>
        <w:t xml:space="preserve">2/ Dokument stwierdzający status prawny Wykonawcy (aktualny odpis z właściwego rejestru lub aktualne zaświadczenie o wpisie do ewidencji działalności gospodarczej wystawionego nie wcześniej niż 6 m-cy przed upływem terminu składania ofert). Dotyczy osób prawnych i osób fizycznych prowadzących jednoosobową działalność gospodarczą. Nie dotyczy osób fizycznych nieprowadzących działalności gospodarczej. </w:t>
      </w:r>
    </w:p>
    <w:p w14:paraId="53E0E47A" w14:textId="4B0D6C34" w:rsidR="000D3561" w:rsidRDefault="00183533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3</w:t>
      </w:r>
      <w:r w:rsidR="000D3561" w:rsidRPr="00F05828">
        <w:rPr>
          <w:rFonts w:asciiTheme="minorHAnsi" w:hAnsiTheme="minorHAnsi" w:cstheme="minorHAnsi"/>
          <w:b w:val="0"/>
          <w:bCs w:val="0"/>
        </w:rPr>
        <w:t>/ Pełnomocnictwo – jeżeli upoważnienie do podpisania oferty nie wynika wprost z dokumentu stwierdzającego status prawny Wykonawcy (odpisu z właściwego rejestru lub zaświadczenia o wpisie do ewidencji działalności gospodarczej).</w:t>
      </w:r>
    </w:p>
    <w:p w14:paraId="6D1AEE08" w14:textId="77777777" w:rsidR="00183533" w:rsidRDefault="00183533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</w:p>
    <w:p w14:paraId="28DFE655" w14:textId="77777777" w:rsidR="00183533" w:rsidRPr="00F05828" w:rsidRDefault="00183533" w:rsidP="000C1AAF">
      <w:pPr>
        <w:pStyle w:val="Nagwek1"/>
        <w:tabs>
          <w:tab w:val="left" w:pos="473"/>
        </w:tabs>
        <w:spacing w:before="120"/>
        <w:ind w:left="476" w:firstLine="0"/>
        <w:jc w:val="both"/>
        <w:rPr>
          <w:rFonts w:asciiTheme="minorHAnsi" w:hAnsiTheme="minorHAnsi" w:cstheme="minorHAnsi"/>
          <w:b w:val="0"/>
          <w:bCs w:val="0"/>
        </w:rPr>
      </w:pPr>
    </w:p>
    <w:p w14:paraId="4C32648C" w14:textId="77777777" w:rsidR="006426C1" w:rsidRPr="00F05828" w:rsidRDefault="00473118">
      <w:pPr>
        <w:pStyle w:val="Nagwek1"/>
        <w:numPr>
          <w:ilvl w:val="0"/>
          <w:numId w:val="1"/>
        </w:numPr>
        <w:tabs>
          <w:tab w:val="left" w:pos="473"/>
          <w:tab w:val="left" w:pos="476"/>
        </w:tabs>
        <w:spacing w:before="161" w:line="276" w:lineRule="auto"/>
        <w:ind w:right="109"/>
        <w:jc w:val="both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Informacje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o</w:t>
      </w:r>
      <w:r w:rsidRPr="00F05828">
        <w:rPr>
          <w:rFonts w:asciiTheme="minorHAnsi" w:hAnsiTheme="minorHAnsi" w:cstheme="minorHAnsi"/>
          <w:spacing w:val="-7"/>
        </w:rPr>
        <w:t xml:space="preserve"> </w:t>
      </w:r>
      <w:r w:rsidRPr="00F05828">
        <w:rPr>
          <w:rFonts w:asciiTheme="minorHAnsi" w:hAnsiTheme="minorHAnsi" w:cstheme="minorHAnsi"/>
        </w:rPr>
        <w:t>sposobie</w:t>
      </w:r>
      <w:r w:rsidRPr="00F05828">
        <w:rPr>
          <w:rFonts w:asciiTheme="minorHAnsi" w:hAnsiTheme="minorHAnsi" w:cstheme="minorHAnsi"/>
          <w:spacing w:val="-7"/>
        </w:rPr>
        <w:t xml:space="preserve"> </w:t>
      </w:r>
      <w:r w:rsidRPr="00F05828">
        <w:rPr>
          <w:rFonts w:asciiTheme="minorHAnsi" w:hAnsiTheme="minorHAnsi" w:cstheme="minorHAnsi"/>
        </w:rPr>
        <w:t>porozumiewania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się</w:t>
      </w:r>
      <w:r w:rsidRPr="00F05828">
        <w:rPr>
          <w:rFonts w:asciiTheme="minorHAnsi" w:hAnsiTheme="minorHAnsi" w:cstheme="minorHAnsi"/>
          <w:spacing w:val="-7"/>
        </w:rPr>
        <w:t xml:space="preserve"> </w:t>
      </w:r>
      <w:r w:rsidRPr="00F05828">
        <w:rPr>
          <w:rFonts w:asciiTheme="minorHAnsi" w:hAnsiTheme="minorHAnsi" w:cstheme="minorHAnsi"/>
        </w:rPr>
        <w:t>Zamawiającego</w:t>
      </w:r>
      <w:r w:rsidRPr="00F05828">
        <w:rPr>
          <w:rFonts w:asciiTheme="minorHAnsi" w:hAnsiTheme="minorHAnsi" w:cstheme="minorHAnsi"/>
          <w:spacing w:val="-6"/>
        </w:rPr>
        <w:t xml:space="preserve"> </w:t>
      </w:r>
      <w:r w:rsidRPr="00F05828">
        <w:rPr>
          <w:rFonts w:asciiTheme="minorHAnsi" w:hAnsiTheme="minorHAnsi" w:cstheme="minorHAnsi"/>
        </w:rPr>
        <w:t>z</w:t>
      </w:r>
      <w:r w:rsidRPr="00F05828">
        <w:rPr>
          <w:rFonts w:asciiTheme="minorHAnsi" w:hAnsiTheme="minorHAnsi" w:cstheme="minorHAnsi"/>
          <w:spacing w:val="-1"/>
        </w:rPr>
        <w:t xml:space="preserve"> </w:t>
      </w:r>
      <w:r w:rsidRPr="00F05828">
        <w:rPr>
          <w:rFonts w:asciiTheme="minorHAnsi" w:hAnsiTheme="minorHAnsi" w:cstheme="minorHAnsi"/>
        </w:rPr>
        <w:t>wykonawcami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oraz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przekazywania oświadczeń</w:t>
      </w:r>
      <w:r w:rsidRPr="00F05828">
        <w:rPr>
          <w:rFonts w:asciiTheme="minorHAnsi" w:hAnsiTheme="minorHAnsi" w:cstheme="minorHAnsi"/>
          <w:spacing w:val="26"/>
        </w:rPr>
        <w:t xml:space="preserve"> </w:t>
      </w:r>
      <w:r w:rsidRPr="00F05828">
        <w:rPr>
          <w:rFonts w:asciiTheme="minorHAnsi" w:hAnsiTheme="minorHAnsi" w:cstheme="minorHAnsi"/>
        </w:rPr>
        <w:t>lub</w:t>
      </w:r>
      <w:r w:rsidRPr="00F05828">
        <w:rPr>
          <w:rFonts w:asciiTheme="minorHAnsi" w:hAnsiTheme="minorHAnsi" w:cstheme="minorHAnsi"/>
          <w:spacing w:val="26"/>
        </w:rPr>
        <w:t xml:space="preserve"> </w:t>
      </w:r>
      <w:r w:rsidRPr="00F05828">
        <w:rPr>
          <w:rFonts w:asciiTheme="minorHAnsi" w:hAnsiTheme="minorHAnsi" w:cstheme="minorHAnsi"/>
        </w:rPr>
        <w:t>dokumentów,</w:t>
      </w:r>
      <w:r w:rsidRPr="00F05828">
        <w:rPr>
          <w:rFonts w:asciiTheme="minorHAnsi" w:hAnsiTheme="minorHAnsi" w:cstheme="minorHAnsi"/>
          <w:spacing w:val="28"/>
        </w:rPr>
        <w:t xml:space="preserve"> </w:t>
      </w:r>
      <w:r w:rsidRPr="00F05828">
        <w:rPr>
          <w:rFonts w:asciiTheme="minorHAnsi" w:hAnsiTheme="minorHAnsi" w:cstheme="minorHAnsi"/>
        </w:rPr>
        <w:t>a</w:t>
      </w:r>
      <w:r w:rsidRPr="00F05828">
        <w:rPr>
          <w:rFonts w:asciiTheme="minorHAnsi" w:hAnsiTheme="minorHAnsi" w:cstheme="minorHAnsi"/>
          <w:spacing w:val="26"/>
        </w:rPr>
        <w:t xml:space="preserve"> </w:t>
      </w:r>
      <w:r w:rsidRPr="00F05828">
        <w:rPr>
          <w:rFonts w:asciiTheme="minorHAnsi" w:hAnsiTheme="minorHAnsi" w:cstheme="minorHAnsi"/>
        </w:rPr>
        <w:t>także</w:t>
      </w:r>
      <w:r w:rsidRPr="00F05828">
        <w:rPr>
          <w:rFonts w:asciiTheme="minorHAnsi" w:hAnsiTheme="minorHAnsi" w:cstheme="minorHAnsi"/>
          <w:spacing w:val="26"/>
        </w:rPr>
        <w:t xml:space="preserve"> </w:t>
      </w:r>
      <w:r w:rsidRPr="00F05828">
        <w:rPr>
          <w:rFonts w:asciiTheme="minorHAnsi" w:hAnsiTheme="minorHAnsi" w:cstheme="minorHAnsi"/>
        </w:rPr>
        <w:t>wskazanie</w:t>
      </w:r>
      <w:r w:rsidRPr="00F05828">
        <w:rPr>
          <w:rFonts w:asciiTheme="minorHAnsi" w:hAnsiTheme="minorHAnsi" w:cstheme="minorHAnsi"/>
          <w:spacing w:val="26"/>
        </w:rPr>
        <w:t xml:space="preserve"> </w:t>
      </w:r>
      <w:r w:rsidRPr="00F05828">
        <w:rPr>
          <w:rFonts w:asciiTheme="minorHAnsi" w:hAnsiTheme="minorHAnsi" w:cstheme="minorHAnsi"/>
        </w:rPr>
        <w:t>osób</w:t>
      </w:r>
      <w:r w:rsidRPr="00F05828">
        <w:rPr>
          <w:rFonts w:asciiTheme="minorHAnsi" w:hAnsiTheme="minorHAnsi" w:cstheme="minorHAnsi"/>
          <w:spacing w:val="26"/>
        </w:rPr>
        <w:t xml:space="preserve"> </w:t>
      </w:r>
      <w:r w:rsidRPr="00F05828">
        <w:rPr>
          <w:rFonts w:asciiTheme="minorHAnsi" w:hAnsiTheme="minorHAnsi" w:cstheme="minorHAnsi"/>
        </w:rPr>
        <w:t>uprawnionych</w:t>
      </w:r>
      <w:r w:rsidRPr="00F05828">
        <w:rPr>
          <w:rFonts w:asciiTheme="minorHAnsi" w:hAnsiTheme="minorHAnsi" w:cstheme="minorHAnsi"/>
          <w:spacing w:val="27"/>
        </w:rPr>
        <w:t xml:space="preserve"> </w:t>
      </w:r>
      <w:r w:rsidRPr="00F05828">
        <w:rPr>
          <w:rFonts w:asciiTheme="minorHAnsi" w:hAnsiTheme="minorHAnsi" w:cstheme="minorHAnsi"/>
        </w:rPr>
        <w:t>do</w:t>
      </w:r>
      <w:r w:rsidRPr="00F05828">
        <w:rPr>
          <w:rFonts w:asciiTheme="minorHAnsi" w:hAnsiTheme="minorHAnsi" w:cstheme="minorHAnsi"/>
          <w:spacing w:val="26"/>
        </w:rPr>
        <w:t xml:space="preserve"> </w:t>
      </w:r>
      <w:r w:rsidRPr="00F05828">
        <w:rPr>
          <w:rFonts w:asciiTheme="minorHAnsi" w:hAnsiTheme="minorHAnsi" w:cstheme="minorHAnsi"/>
        </w:rPr>
        <w:t>porozumiewania</w:t>
      </w:r>
      <w:r w:rsidRPr="00F05828">
        <w:rPr>
          <w:rFonts w:asciiTheme="minorHAnsi" w:hAnsiTheme="minorHAnsi" w:cstheme="minorHAnsi"/>
          <w:spacing w:val="-1"/>
        </w:rPr>
        <w:t xml:space="preserve"> </w:t>
      </w:r>
      <w:r w:rsidRPr="00F05828">
        <w:rPr>
          <w:rFonts w:asciiTheme="minorHAnsi" w:hAnsiTheme="minorHAnsi" w:cstheme="minorHAnsi"/>
        </w:rPr>
        <w:t>się z wykonawcami.</w:t>
      </w:r>
    </w:p>
    <w:p w14:paraId="2C2643F6" w14:textId="7DC0A562" w:rsidR="00E332DA" w:rsidRPr="00F05828" w:rsidRDefault="00E332DA" w:rsidP="00E332DA">
      <w:pPr>
        <w:pStyle w:val="Akapitzlist"/>
        <w:tabs>
          <w:tab w:val="left" w:pos="828"/>
          <w:tab w:val="left" w:pos="831"/>
        </w:tabs>
        <w:spacing w:before="119" w:line="276" w:lineRule="auto"/>
        <w:ind w:left="620" w:right="114" w:firstLine="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Oferty w wersji elektronicznej należy </w:t>
      </w:r>
      <w:r w:rsidR="00626D78">
        <w:rPr>
          <w:rFonts w:asciiTheme="minorHAnsi" w:hAnsiTheme="minorHAnsi" w:cstheme="minorHAnsi"/>
        </w:rPr>
        <w:t xml:space="preserve">załączyć na platformie bazy konkurencyjności pod danym ogłoszeniem. </w:t>
      </w:r>
    </w:p>
    <w:p w14:paraId="6DC1A384" w14:textId="226363DB" w:rsidR="00E332DA" w:rsidRPr="00F05828" w:rsidRDefault="00E332DA" w:rsidP="00E332DA">
      <w:pPr>
        <w:pStyle w:val="Akapitzlist"/>
        <w:tabs>
          <w:tab w:val="left" w:pos="828"/>
          <w:tab w:val="left" w:pos="831"/>
        </w:tabs>
        <w:spacing w:before="119" w:line="276" w:lineRule="auto"/>
        <w:ind w:left="476" w:right="114" w:firstLine="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lastRenderedPageBreak/>
        <w:t xml:space="preserve"> Oferta wraz z wymaganymi załącznikami musi być przesłana w formie skanu podpisanej oferty (np. pdf). </w:t>
      </w:r>
    </w:p>
    <w:p w14:paraId="5623815F" w14:textId="0C97BE36" w:rsidR="006426C1" w:rsidRPr="00F05828" w:rsidRDefault="00473118" w:rsidP="00E332DA">
      <w:pPr>
        <w:pStyle w:val="Akapitzlist"/>
        <w:tabs>
          <w:tab w:val="left" w:pos="828"/>
          <w:tab w:val="left" w:pos="831"/>
        </w:tabs>
        <w:spacing w:before="119" w:line="276" w:lineRule="auto"/>
        <w:ind w:left="831" w:right="114" w:firstLine="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Zamawiający wybiera najkorzystniejszą ofertę zgodną z opisem przedmiotu zamówienia, złożoną przez wykonawcę spełniającego warunki udziału w postępowaniu (o ile zamawiający postawił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takie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warunki),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w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oparciu</w:t>
      </w:r>
      <w:r w:rsidRPr="00F05828">
        <w:rPr>
          <w:rFonts w:asciiTheme="minorHAnsi" w:hAnsiTheme="minorHAnsi" w:cstheme="minorHAnsi"/>
          <w:spacing w:val="-6"/>
        </w:rPr>
        <w:t xml:space="preserve"> </w:t>
      </w:r>
      <w:r w:rsidRPr="00F05828">
        <w:rPr>
          <w:rFonts w:asciiTheme="minorHAnsi" w:hAnsiTheme="minorHAnsi" w:cstheme="minorHAnsi"/>
        </w:rPr>
        <w:t>o</w:t>
      </w:r>
      <w:r w:rsidRPr="00F05828">
        <w:rPr>
          <w:rFonts w:asciiTheme="minorHAnsi" w:hAnsiTheme="minorHAnsi" w:cstheme="minorHAnsi"/>
          <w:spacing w:val="-1"/>
        </w:rPr>
        <w:t xml:space="preserve"> </w:t>
      </w:r>
      <w:r w:rsidRPr="00F05828">
        <w:rPr>
          <w:rFonts w:asciiTheme="minorHAnsi" w:hAnsiTheme="minorHAnsi" w:cstheme="minorHAnsi"/>
        </w:rPr>
        <w:t>ustalone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w</w:t>
      </w:r>
      <w:r w:rsidRPr="00F05828">
        <w:rPr>
          <w:rFonts w:asciiTheme="minorHAnsi" w:hAnsiTheme="minorHAnsi" w:cstheme="minorHAnsi"/>
          <w:spacing w:val="-1"/>
        </w:rPr>
        <w:t xml:space="preserve"> </w:t>
      </w:r>
      <w:r w:rsidRPr="00F05828">
        <w:rPr>
          <w:rFonts w:asciiTheme="minorHAnsi" w:hAnsiTheme="minorHAnsi" w:cstheme="minorHAnsi"/>
        </w:rPr>
        <w:t>zapytaniu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ofertowym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kryteria</w:t>
      </w:r>
      <w:r w:rsidRPr="00F05828">
        <w:rPr>
          <w:rFonts w:asciiTheme="minorHAnsi" w:hAnsiTheme="minorHAnsi" w:cstheme="minorHAnsi"/>
          <w:spacing w:val="-8"/>
        </w:rPr>
        <w:t xml:space="preserve"> </w:t>
      </w:r>
      <w:r w:rsidRPr="00F05828">
        <w:rPr>
          <w:rFonts w:asciiTheme="minorHAnsi" w:hAnsiTheme="minorHAnsi" w:cstheme="minorHAnsi"/>
        </w:rPr>
        <w:t>oceny,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spośród ofert złożonych w</w:t>
      </w:r>
      <w:r w:rsidRPr="00F05828">
        <w:rPr>
          <w:rFonts w:asciiTheme="minorHAnsi" w:hAnsiTheme="minorHAnsi" w:cstheme="minorHAnsi"/>
          <w:spacing w:val="40"/>
        </w:rPr>
        <w:t xml:space="preserve"> </w:t>
      </w:r>
      <w:r w:rsidRPr="00F05828">
        <w:rPr>
          <w:rFonts w:asciiTheme="minorHAnsi" w:hAnsiTheme="minorHAnsi" w:cstheme="minorHAnsi"/>
        </w:rPr>
        <w:t>terminie.</w:t>
      </w:r>
    </w:p>
    <w:p w14:paraId="2B270E2D" w14:textId="77777777" w:rsidR="006426C1" w:rsidRPr="00F05828" w:rsidRDefault="00473118">
      <w:pPr>
        <w:pStyle w:val="Nagwek1"/>
        <w:numPr>
          <w:ilvl w:val="0"/>
          <w:numId w:val="1"/>
        </w:numPr>
        <w:tabs>
          <w:tab w:val="left" w:pos="473"/>
        </w:tabs>
        <w:spacing w:before="121"/>
        <w:ind w:left="473" w:hanging="355"/>
        <w:jc w:val="both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Termin</w:t>
      </w:r>
      <w:r w:rsidRPr="00F05828">
        <w:rPr>
          <w:rFonts w:asciiTheme="minorHAnsi" w:hAnsiTheme="minorHAnsi" w:cstheme="minorHAnsi"/>
          <w:spacing w:val="-7"/>
        </w:rPr>
        <w:t xml:space="preserve"> </w:t>
      </w:r>
      <w:r w:rsidRPr="00F05828">
        <w:rPr>
          <w:rFonts w:asciiTheme="minorHAnsi" w:hAnsiTheme="minorHAnsi" w:cstheme="minorHAnsi"/>
        </w:rPr>
        <w:t>związania</w:t>
      </w:r>
      <w:r w:rsidRPr="00F05828">
        <w:rPr>
          <w:rFonts w:asciiTheme="minorHAnsi" w:hAnsiTheme="minorHAnsi" w:cstheme="minorHAnsi"/>
          <w:spacing w:val="-7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ofertą.</w:t>
      </w:r>
    </w:p>
    <w:p w14:paraId="01B12566" w14:textId="2ACAAA31" w:rsidR="006426C1" w:rsidRPr="00183533" w:rsidRDefault="00473118" w:rsidP="00183533">
      <w:pPr>
        <w:pStyle w:val="Akapitzlist"/>
        <w:numPr>
          <w:ilvl w:val="1"/>
          <w:numId w:val="1"/>
        </w:numPr>
        <w:tabs>
          <w:tab w:val="left" w:pos="829"/>
        </w:tabs>
        <w:ind w:left="829" w:hanging="353"/>
        <w:jc w:val="both"/>
        <w:rPr>
          <w:rFonts w:asciiTheme="minorHAnsi" w:hAnsiTheme="minorHAnsi" w:cstheme="minorHAnsi"/>
          <w:b/>
          <w:bCs/>
        </w:rPr>
      </w:pPr>
      <w:r w:rsidRPr="00183533">
        <w:rPr>
          <w:rFonts w:asciiTheme="minorHAnsi" w:hAnsiTheme="minorHAnsi" w:cstheme="minorHAnsi"/>
          <w:b/>
          <w:bCs/>
        </w:rPr>
        <w:t>Wykonawca</w:t>
      </w:r>
      <w:r w:rsidRPr="00183533">
        <w:rPr>
          <w:rFonts w:asciiTheme="minorHAnsi" w:hAnsiTheme="minorHAnsi" w:cstheme="minorHAnsi"/>
          <w:b/>
          <w:bCs/>
          <w:spacing w:val="-5"/>
        </w:rPr>
        <w:t xml:space="preserve"> </w:t>
      </w:r>
      <w:r w:rsidRPr="00183533">
        <w:rPr>
          <w:rFonts w:asciiTheme="minorHAnsi" w:hAnsiTheme="minorHAnsi" w:cstheme="minorHAnsi"/>
          <w:b/>
          <w:bCs/>
        </w:rPr>
        <w:t>pozostaje</w:t>
      </w:r>
      <w:r w:rsidRPr="00183533">
        <w:rPr>
          <w:rFonts w:asciiTheme="minorHAnsi" w:hAnsiTheme="minorHAnsi" w:cstheme="minorHAnsi"/>
          <w:b/>
          <w:bCs/>
          <w:spacing w:val="-4"/>
        </w:rPr>
        <w:t xml:space="preserve"> </w:t>
      </w:r>
      <w:r w:rsidR="00183533" w:rsidRPr="00183533">
        <w:rPr>
          <w:rFonts w:asciiTheme="minorHAnsi" w:hAnsiTheme="minorHAnsi" w:cstheme="minorHAnsi"/>
          <w:b/>
          <w:bCs/>
        </w:rPr>
        <w:t xml:space="preserve">składa ofertę </w:t>
      </w:r>
      <w:r w:rsidR="00E332DA" w:rsidRPr="00183533">
        <w:rPr>
          <w:rFonts w:asciiTheme="minorHAnsi" w:hAnsiTheme="minorHAnsi" w:cstheme="minorHAnsi"/>
          <w:b/>
          <w:bCs/>
        </w:rPr>
        <w:t xml:space="preserve">do </w:t>
      </w:r>
      <w:r w:rsidR="00626D78">
        <w:rPr>
          <w:rFonts w:asciiTheme="minorHAnsi" w:hAnsiTheme="minorHAnsi" w:cstheme="minorHAnsi"/>
          <w:b/>
          <w:bCs/>
        </w:rPr>
        <w:t>20</w:t>
      </w:r>
      <w:r w:rsidR="00E332DA" w:rsidRPr="00183533">
        <w:rPr>
          <w:rFonts w:asciiTheme="minorHAnsi" w:hAnsiTheme="minorHAnsi" w:cstheme="minorHAnsi"/>
          <w:b/>
          <w:bCs/>
        </w:rPr>
        <w:t>.12.2024r</w:t>
      </w:r>
      <w:r w:rsidRPr="00183533">
        <w:rPr>
          <w:rFonts w:asciiTheme="minorHAnsi" w:hAnsiTheme="minorHAnsi" w:cstheme="minorHAnsi"/>
          <w:b/>
          <w:bCs/>
          <w:spacing w:val="-4"/>
        </w:rPr>
        <w:t>.</w:t>
      </w:r>
    </w:p>
    <w:p w14:paraId="6012FAE7" w14:textId="77777777" w:rsidR="00E332DA" w:rsidRPr="00F05828" w:rsidRDefault="00E332DA" w:rsidP="00E332DA">
      <w:pPr>
        <w:pStyle w:val="Akapitzlist"/>
        <w:tabs>
          <w:tab w:val="left" w:pos="829"/>
        </w:tabs>
        <w:spacing w:before="38"/>
        <w:ind w:left="829" w:firstLine="0"/>
        <w:rPr>
          <w:rFonts w:asciiTheme="minorHAnsi" w:hAnsiTheme="minorHAnsi" w:cstheme="minorHAnsi"/>
        </w:rPr>
      </w:pPr>
    </w:p>
    <w:p w14:paraId="59AE3492" w14:textId="77777777" w:rsidR="006426C1" w:rsidRPr="00F05828" w:rsidRDefault="00473118">
      <w:pPr>
        <w:pStyle w:val="Nagwek1"/>
        <w:numPr>
          <w:ilvl w:val="0"/>
          <w:numId w:val="1"/>
        </w:numPr>
        <w:tabs>
          <w:tab w:val="left" w:pos="473"/>
        </w:tabs>
        <w:spacing w:before="119"/>
        <w:ind w:left="473" w:hanging="355"/>
        <w:jc w:val="both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Miejsce</w:t>
      </w:r>
      <w:r w:rsidRPr="00F05828">
        <w:rPr>
          <w:rFonts w:asciiTheme="minorHAnsi" w:hAnsiTheme="minorHAnsi" w:cstheme="minorHAnsi"/>
          <w:spacing w:val="-7"/>
        </w:rPr>
        <w:t xml:space="preserve"> </w:t>
      </w:r>
      <w:r w:rsidRPr="00F05828">
        <w:rPr>
          <w:rFonts w:asciiTheme="minorHAnsi" w:hAnsiTheme="minorHAnsi" w:cstheme="minorHAnsi"/>
        </w:rPr>
        <w:t>oraz</w:t>
      </w:r>
      <w:r w:rsidRPr="00F05828">
        <w:rPr>
          <w:rFonts w:asciiTheme="minorHAnsi" w:hAnsiTheme="minorHAnsi" w:cstheme="minorHAnsi"/>
          <w:spacing w:val="-6"/>
        </w:rPr>
        <w:t xml:space="preserve"> </w:t>
      </w:r>
      <w:r w:rsidRPr="00F05828">
        <w:rPr>
          <w:rFonts w:asciiTheme="minorHAnsi" w:hAnsiTheme="minorHAnsi" w:cstheme="minorHAnsi"/>
        </w:rPr>
        <w:t>termin</w:t>
      </w:r>
      <w:r w:rsidRPr="00F05828">
        <w:rPr>
          <w:rFonts w:asciiTheme="minorHAnsi" w:hAnsiTheme="minorHAnsi" w:cstheme="minorHAnsi"/>
          <w:spacing w:val="-7"/>
        </w:rPr>
        <w:t xml:space="preserve"> </w:t>
      </w:r>
      <w:r w:rsidRPr="00F05828">
        <w:rPr>
          <w:rFonts w:asciiTheme="minorHAnsi" w:hAnsiTheme="minorHAnsi" w:cstheme="minorHAnsi"/>
        </w:rPr>
        <w:t>składania</w:t>
      </w:r>
      <w:r w:rsidRPr="00F05828">
        <w:rPr>
          <w:rFonts w:asciiTheme="minorHAnsi" w:hAnsiTheme="minorHAnsi" w:cstheme="minorHAnsi"/>
          <w:spacing w:val="-5"/>
        </w:rPr>
        <w:t xml:space="preserve"> </w:t>
      </w:r>
      <w:r w:rsidRPr="00F05828">
        <w:rPr>
          <w:rFonts w:asciiTheme="minorHAnsi" w:hAnsiTheme="minorHAnsi" w:cstheme="minorHAnsi"/>
        </w:rPr>
        <w:t>i</w:t>
      </w:r>
      <w:r w:rsidRPr="00F05828">
        <w:rPr>
          <w:rFonts w:asciiTheme="minorHAnsi" w:hAnsiTheme="minorHAnsi" w:cstheme="minorHAnsi"/>
          <w:spacing w:val="-1"/>
        </w:rPr>
        <w:t xml:space="preserve"> </w:t>
      </w:r>
      <w:r w:rsidRPr="00F05828">
        <w:rPr>
          <w:rFonts w:asciiTheme="minorHAnsi" w:hAnsiTheme="minorHAnsi" w:cstheme="minorHAnsi"/>
        </w:rPr>
        <w:t>otwarcia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ofert.</w:t>
      </w:r>
    </w:p>
    <w:p w14:paraId="0B23A22E" w14:textId="3E15B1CF" w:rsidR="006426C1" w:rsidRPr="00F05828" w:rsidRDefault="00473118">
      <w:pPr>
        <w:pStyle w:val="Akapitzlist"/>
        <w:numPr>
          <w:ilvl w:val="1"/>
          <w:numId w:val="1"/>
        </w:numPr>
        <w:tabs>
          <w:tab w:val="left" w:pos="823"/>
          <w:tab w:val="left" w:pos="831"/>
        </w:tabs>
        <w:spacing w:before="162" w:line="276" w:lineRule="auto"/>
        <w:ind w:left="831" w:right="108" w:hanging="356"/>
        <w:jc w:val="both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  <w:u w:val="single"/>
        </w:rPr>
        <w:t>Ofertę należy złożyć elektronicznie poprzez Bazę Konkurencyjności (BK2021)</w:t>
      </w:r>
      <w:r w:rsidRPr="00F05828">
        <w:rPr>
          <w:rFonts w:asciiTheme="minorHAnsi" w:hAnsiTheme="minorHAnsi" w:cstheme="minorHAnsi"/>
        </w:rPr>
        <w:t xml:space="preserve"> do dnia</w:t>
      </w:r>
      <w:r w:rsidRPr="00F05828">
        <w:rPr>
          <w:rFonts w:asciiTheme="minorHAnsi" w:hAnsiTheme="minorHAnsi" w:cstheme="minorHAnsi"/>
          <w:spacing w:val="-7"/>
        </w:rPr>
        <w:t xml:space="preserve"> </w:t>
      </w:r>
      <w:r w:rsidR="00626D78">
        <w:rPr>
          <w:rFonts w:asciiTheme="minorHAnsi" w:hAnsiTheme="minorHAnsi" w:cstheme="minorHAnsi"/>
          <w:b/>
        </w:rPr>
        <w:t>20</w:t>
      </w:r>
      <w:r w:rsidR="00E332DA" w:rsidRPr="00F05828">
        <w:rPr>
          <w:rFonts w:asciiTheme="minorHAnsi" w:hAnsiTheme="minorHAnsi" w:cstheme="minorHAnsi"/>
          <w:b/>
        </w:rPr>
        <w:t>.12.2024r.</w:t>
      </w:r>
      <w:r w:rsidRPr="00F05828">
        <w:rPr>
          <w:rFonts w:asciiTheme="minorHAnsi" w:hAnsiTheme="minorHAnsi" w:cstheme="minorHAnsi"/>
          <w:b/>
          <w:spacing w:val="-8"/>
        </w:rPr>
        <w:t xml:space="preserve"> </w:t>
      </w:r>
      <w:r w:rsidRPr="00F05828">
        <w:rPr>
          <w:rFonts w:asciiTheme="minorHAnsi" w:hAnsiTheme="minorHAnsi" w:cstheme="minorHAnsi"/>
          <w:b/>
        </w:rPr>
        <w:t>do</w:t>
      </w:r>
      <w:r w:rsidRPr="00F05828">
        <w:rPr>
          <w:rFonts w:asciiTheme="minorHAnsi" w:hAnsiTheme="minorHAnsi" w:cstheme="minorHAnsi"/>
          <w:b/>
          <w:spacing w:val="-8"/>
        </w:rPr>
        <w:t xml:space="preserve"> </w:t>
      </w:r>
      <w:r w:rsidRPr="00F05828">
        <w:rPr>
          <w:rFonts w:asciiTheme="minorHAnsi" w:hAnsiTheme="minorHAnsi" w:cstheme="minorHAnsi"/>
          <w:b/>
        </w:rPr>
        <w:t>godz.</w:t>
      </w:r>
      <w:r w:rsidRPr="00F05828">
        <w:rPr>
          <w:rFonts w:asciiTheme="minorHAnsi" w:hAnsiTheme="minorHAnsi" w:cstheme="minorHAnsi"/>
          <w:b/>
          <w:spacing w:val="-8"/>
        </w:rPr>
        <w:t xml:space="preserve"> </w:t>
      </w:r>
      <w:r w:rsidRPr="00F05828">
        <w:rPr>
          <w:rFonts w:asciiTheme="minorHAnsi" w:hAnsiTheme="minorHAnsi" w:cstheme="minorHAnsi"/>
          <w:b/>
        </w:rPr>
        <w:t>15:00</w:t>
      </w:r>
      <w:r w:rsidRPr="00F05828">
        <w:rPr>
          <w:rFonts w:asciiTheme="minorHAnsi" w:hAnsiTheme="minorHAnsi" w:cstheme="minorHAnsi"/>
        </w:rPr>
        <w:t>.</w:t>
      </w:r>
      <w:r w:rsidRPr="00F05828">
        <w:rPr>
          <w:rFonts w:asciiTheme="minorHAnsi" w:hAnsiTheme="minorHAnsi" w:cstheme="minorHAnsi"/>
          <w:spacing w:val="34"/>
        </w:rPr>
        <w:t xml:space="preserve"> </w:t>
      </w:r>
    </w:p>
    <w:p w14:paraId="44119BB9" w14:textId="66083A97" w:rsidR="006426C1" w:rsidRPr="00F05828" w:rsidRDefault="00473118">
      <w:pPr>
        <w:pStyle w:val="Akapitzlist"/>
        <w:numPr>
          <w:ilvl w:val="1"/>
          <w:numId w:val="1"/>
        </w:numPr>
        <w:tabs>
          <w:tab w:val="left" w:pos="824"/>
        </w:tabs>
        <w:spacing w:before="122"/>
        <w:ind w:left="824" w:hanging="348"/>
        <w:jc w:val="both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Otwarcie</w:t>
      </w:r>
      <w:r w:rsidRPr="00F05828">
        <w:rPr>
          <w:rFonts w:asciiTheme="minorHAnsi" w:hAnsiTheme="minorHAnsi" w:cstheme="minorHAnsi"/>
          <w:spacing w:val="-7"/>
        </w:rPr>
        <w:t xml:space="preserve"> </w:t>
      </w:r>
      <w:r w:rsidRPr="00F05828">
        <w:rPr>
          <w:rFonts w:asciiTheme="minorHAnsi" w:hAnsiTheme="minorHAnsi" w:cstheme="minorHAnsi"/>
        </w:rPr>
        <w:t>ofert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odbędzie</w:t>
      </w:r>
      <w:r w:rsidRPr="00F05828">
        <w:rPr>
          <w:rFonts w:asciiTheme="minorHAnsi" w:hAnsiTheme="minorHAnsi" w:cstheme="minorHAnsi"/>
          <w:spacing w:val="-6"/>
        </w:rPr>
        <w:t xml:space="preserve"> </w:t>
      </w:r>
      <w:r w:rsidRPr="00F05828">
        <w:rPr>
          <w:rFonts w:asciiTheme="minorHAnsi" w:hAnsiTheme="minorHAnsi" w:cstheme="minorHAnsi"/>
        </w:rPr>
        <w:t xml:space="preserve">się </w:t>
      </w:r>
      <w:r w:rsidR="00626D78">
        <w:rPr>
          <w:rFonts w:asciiTheme="minorHAnsi" w:hAnsiTheme="minorHAnsi" w:cstheme="minorHAnsi"/>
          <w:b/>
        </w:rPr>
        <w:t>20</w:t>
      </w:r>
      <w:r w:rsidRPr="00F05828">
        <w:rPr>
          <w:rFonts w:asciiTheme="minorHAnsi" w:hAnsiTheme="minorHAnsi" w:cstheme="minorHAnsi"/>
          <w:b/>
          <w:spacing w:val="-2"/>
        </w:rPr>
        <w:t xml:space="preserve"> </w:t>
      </w:r>
      <w:r w:rsidR="00E617C6" w:rsidRPr="00F05828">
        <w:rPr>
          <w:rFonts w:asciiTheme="minorHAnsi" w:hAnsiTheme="minorHAnsi" w:cstheme="minorHAnsi"/>
          <w:b/>
        </w:rPr>
        <w:t>grudnia</w:t>
      </w:r>
      <w:r w:rsidRPr="00F05828">
        <w:rPr>
          <w:rFonts w:asciiTheme="minorHAnsi" w:hAnsiTheme="minorHAnsi" w:cstheme="minorHAnsi"/>
          <w:b/>
          <w:spacing w:val="-5"/>
        </w:rPr>
        <w:t xml:space="preserve"> </w:t>
      </w:r>
      <w:r w:rsidRPr="00F05828">
        <w:rPr>
          <w:rFonts w:asciiTheme="minorHAnsi" w:hAnsiTheme="minorHAnsi" w:cstheme="minorHAnsi"/>
          <w:b/>
        </w:rPr>
        <w:t>2024</w:t>
      </w:r>
      <w:r w:rsidRPr="00F05828">
        <w:rPr>
          <w:rFonts w:asciiTheme="minorHAnsi" w:hAnsiTheme="minorHAnsi" w:cstheme="minorHAnsi"/>
          <w:b/>
          <w:spacing w:val="-3"/>
        </w:rPr>
        <w:t xml:space="preserve"> </w:t>
      </w:r>
      <w:r w:rsidRPr="00F05828">
        <w:rPr>
          <w:rFonts w:asciiTheme="minorHAnsi" w:hAnsiTheme="minorHAnsi" w:cstheme="minorHAnsi"/>
          <w:b/>
        </w:rPr>
        <w:t>r.</w:t>
      </w:r>
      <w:r w:rsidRPr="00F05828">
        <w:rPr>
          <w:rFonts w:asciiTheme="minorHAnsi" w:hAnsiTheme="minorHAnsi" w:cstheme="minorHAnsi"/>
          <w:b/>
          <w:spacing w:val="-5"/>
        </w:rPr>
        <w:t xml:space="preserve"> </w:t>
      </w:r>
      <w:r w:rsidRPr="00F05828">
        <w:rPr>
          <w:rFonts w:asciiTheme="minorHAnsi" w:hAnsiTheme="minorHAnsi" w:cstheme="minorHAnsi"/>
          <w:b/>
        </w:rPr>
        <w:t>o</w:t>
      </w:r>
      <w:r w:rsidRPr="00F05828">
        <w:rPr>
          <w:rFonts w:asciiTheme="minorHAnsi" w:hAnsiTheme="minorHAnsi" w:cstheme="minorHAnsi"/>
          <w:b/>
          <w:spacing w:val="-5"/>
        </w:rPr>
        <w:t xml:space="preserve"> </w:t>
      </w:r>
      <w:r w:rsidRPr="00F05828">
        <w:rPr>
          <w:rFonts w:asciiTheme="minorHAnsi" w:hAnsiTheme="minorHAnsi" w:cstheme="minorHAnsi"/>
          <w:b/>
        </w:rPr>
        <w:t>godz.</w:t>
      </w:r>
      <w:r w:rsidRPr="00F05828">
        <w:rPr>
          <w:rFonts w:asciiTheme="minorHAnsi" w:hAnsiTheme="minorHAnsi" w:cstheme="minorHAnsi"/>
          <w:b/>
          <w:spacing w:val="-2"/>
        </w:rPr>
        <w:t xml:space="preserve"> 15:10</w:t>
      </w:r>
      <w:r w:rsidRPr="00F05828">
        <w:rPr>
          <w:rFonts w:asciiTheme="minorHAnsi" w:hAnsiTheme="minorHAnsi" w:cstheme="minorHAnsi"/>
          <w:spacing w:val="-2"/>
        </w:rPr>
        <w:t>.</w:t>
      </w:r>
    </w:p>
    <w:p w14:paraId="728FE6FD" w14:textId="77777777" w:rsidR="006426C1" w:rsidRPr="00F05828" w:rsidRDefault="00473118">
      <w:pPr>
        <w:pStyle w:val="Akapitzlist"/>
        <w:numPr>
          <w:ilvl w:val="1"/>
          <w:numId w:val="1"/>
        </w:numPr>
        <w:tabs>
          <w:tab w:val="left" w:pos="823"/>
          <w:tab w:val="left" w:pos="831"/>
        </w:tabs>
        <w:spacing w:before="159" w:line="276" w:lineRule="auto"/>
        <w:ind w:left="831" w:right="113" w:hanging="356"/>
        <w:jc w:val="both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Oferta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może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być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złożona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tylko do upływu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terminu</w:t>
      </w:r>
      <w:r w:rsidRPr="00F05828">
        <w:rPr>
          <w:rFonts w:asciiTheme="minorHAnsi" w:hAnsiTheme="minorHAnsi" w:cstheme="minorHAnsi"/>
          <w:spacing w:val="-1"/>
        </w:rPr>
        <w:t xml:space="preserve"> </w:t>
      </w:r>
      <w:r w:rsidRPr="00F05828">
        <w:rPr>
          <w:rFonts w:asciiTheme="minorHAnsi" w:hAnsiTheme="minorHAnsi" w:cstheme="minorHAnsi"/>
        </w:rPr>
        <w:t>składania</w:t>
      </w:r>
      <w:r w:rsidRPr="00F05828">
        <w:rPr>
          <w:rFonts w:asciiTheme="minorHAnsi" w:hAnsiTheme="minorHAnsi" w:cstheme="minorHAnsi"/>
          <w:spacing w:val="-1"/>
        </w:rPr>
        <w:t xml:space="preserve"> </w:t>
      </w:r>
      <w:r w:rsidRPr="00F05828">
        <w:rPr>
          <w:rFonts w:asciiTheme="minorHAnsi" w:hAnsiTheme="minorHAnsi" w:cstheme="minorHAnsi"/>
        </w:rPr>
        <w:t>ofert. Oferty złożone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po terminie nie będą rozpatrywane. Wykonawca po upływie terminu składania ofert nie może dokonać zmiany ani wycofać złożonej oferty.</w:t>
      </w:r>
    </w:p>
    <w:p w14:paraId="159D6F80" w14:textId="77777777" w:rsidR="006426C1" w:rsidRPr="00F05828" w:rsidRDefault="00473118">
      <w:pPr>
        <w:pStyle w:val="Akapitzlist"/>
        <w:numPr>
          <w:ilvl w:val="1"/>
          <w:numId w:val="1"/>
        </w:numPr>
        <w:tabs>
          <w:tab w:val="left" w:pos="824"/>
        </w:tabs>
        <w:spacing w:before="120"/>
        <w:ind w:left="824" w:hanging="348"/>
        <w:jc w:val="both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Zamawiający</w:t>
      </w:r>
      <w:r w:rsidRPr="00F05828">
        <w:rPr>
          <w:rFonts w:asciiTheme="minorHAnsi" w:hAnsiTheme="minorHAnsi" w:cstheme="minorHAnsi"/>
          <w:spacing w:val="12"/>
        </w:rPr>
        <w:t xml:space="preserve"> </w:t>
      </w:r>
      <w:r w:rsidRPr="00F05828">
        <w:rPr>
          <w:rFonts w:asciiTheme="minorHAnsi" w:hAnsiTheme="minorHAnsi" w:cstheme="minorHAnsi"/>
        </w:rPr>
        <w:t>wymaga</w:t>
      </w:r>
      <w:r w:rsidRPr="00F05828">
        <w:rPr>
          <w:rFonts w:asciiTheme="minorHAnsi" w:hAnsiTheme="minorHAnsi" w:cstheme="minorHAnsi"/>
          <w:spacing w:val="14"/>
        </w:rPr>
        <w:t xml:space="preserve"> </w:t>
      </w:r>
      <w:r w:rsidRPr="00F05828">
        <w:rPr>
          <w:rFonts w:asciiTheme="minorHAnsi" w:hAnsiTheme="minorHAnsi" w:cstheme="minorHAnsi"/>
        </w:rPr>
        <w:t>aby</w:t>
      </w:r>
      <w:r w:rsidRPr="00F05828">
        <w:rPr>
          <w:rFonts w:asciiTheme="minorHAnsi" w:hAnsiTheme="minorHAnsi" w:cstheme="minorHAnsi"/>
          <w:spacing w:val="11"/>
        </w:rPr>
        <w:t xml:space="preserve"> </w:t>
      </w:r>
      <w:r w:rsidRPr="00F05828">
        <w:rPr>
          <w:rFonts w:asciiTheme="minorHAnsi" w:hAnsiTheme="minorHAnsi" w:cstheme="minorHAnsi"/>
        </w:rPr>
        <w:t>Wykonawca</w:t>
      </w:r>
      <w:r w:rsidRPr="00F05828">
        <w:rPr>
          <w:rFonts w:asciiTheme="minorHAnsi" w:hAnsiTheme="minorHAnsi" w:cstheme="minorHAnsi"/>
          <w:spacing w:val="14"/>
        </w:rPr>
        <w:t xml:space="preserve"> </w:t>
      </w:r>
      <w:r w:rsidRPr="00F05828">
        <w:rPr>
          <w:rFonts w:asciiTheme="minorHAnsi" w:hAnsiTheme="minorHAnsi" w:cstheme="minorHAnsi"/>
        </w:rPr>
        <w:t>zapoznał</w:t>
      </w:r>
      <w:r w:rsidRPr="00F05828">
        <w:rPr>
          <w:rFonts w:asciiTheme="minorHAnsi" w:hAnsiTheme="minorHAnsi" w:cstheme="minorHAnsi"/>
          <w:spacing w:val="12"/>
        </w:rPr>
        <w:t xml:space="preserve"> </w:t>
      </w:r>
      <w:r w:rsidRPr="00F05828">
        <w:rPr>
          <w:rFonts w:asciiTheme="minorHAnsi" w:hAnsiTheme="minorHAnsi" w:cstheme="minorHAnsi"/>
        </w:rPr>
        <w:t>się</w:t>
      </w:r>
      <w:r w:rsidRPr="00F05828">
        <w:rPr>
          <w:rFonts w:asciiTheme="minorHAnsi" w:hAnsiTheme="minorHAnsi" w:cstheme="minorHAnsi"/>
          <w:spacing w:val="14"/>
        </w:rPr>
        <w:t xml:space="preserve"> </w:t>
      </w:r>
      <w:r w:rsidRPr="00F05828">
        <w:rPr>
          <w:rFonts w:asciiTheme="minorHAnsi" w:hAnsiTheme="minorHAnsi" w:cstheme="minorHAnsi"/>
        </w:rPr>
        <w:t>z</w:t>
      </w:r>
      <w:r w:rsidRPr="00F05828">
        <w:rPr>
          <w:rFonts w:asciiTheme="minorHAnsi" w:hAnsiTheme="minorHAnsi" w:cstheme="minorHAnsi"/>
          <w:spacing w:val="10"/>
        </w:rPr>
        <w:t xml:space="preserve"> </w:t>
      </w:r>
      <w:r w:rsidRPr="00F05828">
        <w:rPr>
          <w:rFonts w:asciiTheme="minorHAnsi" w:hAnsiTheme="minorHAnsi" w:cstheme="minorHAnsi"/>
        </w:rPr>
        <w:t>zasadami</w:t>
      </w:r>
      <w:r w:rsidRPr="00F05828">
        <w:rPr>
          <w:rFonts w:asciiTheme="minorHAnsi" w:hAnsiTheme="minorHAnsi" w:cstheme="minorHAnsi"/>
          <w:spacing w:val="11"/>
        </w:rPr>
        <w:t xml:space="preserve"> </w:t>
      </w:r>
      <w:r w:rsidRPr="00F05828">
        <w:rPr>
          <w:rFonts w:asciiTheme="minorHAnsi" w:hAnsiTheme="minorHAnsi" w:cstheme="minorHAnsi"/>
        </w:rPr>
        <w:t>składania</w:t>
      </w:r>
      <w:r w:rsidRPr="00F05828">
        <w:rPr>
          <w:rFonts w:asciiTheme="minorHAnsi" w:hAnsiTheme="minorHAnsi" w:cstheme="minorHAnsi"/>
          <w:spacing w:val="11"/>
        </w:rPr>
        <w:t xml:space="preserve"> </w:t>
      </w:r>
      <w:r w:rsidRPr="00F05828">
        <w:rPr>
          <w:rFonts w:asciiTheme="minorHAnsi" w:hAnsiTheme="minorHAnsi" w:cstheme="minorHAnsi"/>
        </w:rPr>
        <w:t>oferty</w:t>
      </w:r>
      <w:r w:rsidRPr="00F05828">
        <w:rPr>
          <w:rFonts w:asciiTheme="minorHAnsi" w:hAnsiTheme="minorHAnsi" w:cstheme="minorHAnsi"/>
          <w:spacing w:val="14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dostępnymi</w:t>
      </w:r>
    </w:p>
    <w:p w14:paraId="53CB3114" w14:textId="77777777" w:rsidR="006426C1" w:rsidRPr="00F05828" w:rsidRDefault="00473118">
      <w:pPr>
        <w:pStyle w:val="Tekstpodstawowy"/>
        <w:spacing w:before="41"/>
        <w:ind w:left="831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pod</w:t>
      </w:r>
      <w:r w:rsidRPr="00F05828">
        <w:rPr>
          <w:rFonts w:asciiTheme="minorHAnsi" w:hAnsiTheme="minorHAnsi" w:cstheme="minorHAnsi"/>
          <w:spacing w:val="-5"/>
        </w:rPr>
        <w:t xml:space="preserve"> </w:t>
      </w:r>
      <w:r w:rsidRPr="00F05828">
        <w:rPr>
          <w:rFonts w:asciiTheme="minorHAnsi" w:hAnsiTheme="minorHAnsi" w:cstheme="minorHAnsi"/>
        </w:rPr>
        <w:t>adresem</w:t>
      </w:r>
      <w:r w:rsidRPr="00F05828">
        <w:rPr>
          <w:rFonts w:asciiTheme="minorHAnsi" w:hAnsiTheme="minorHAnsi" w:cstheme="minorHAnsi"/>
          <w:spacing w:val="-2"/>
        </w:rPr>
        <w:t xml:space="preserve"> </w:t>
      </w:r>
      <w:hyperlink r:id="rId11">
        <w:r w:rsidR="006426C1" w:rsidRPr="00F05828">
          <w:rPr>
            <w:rFonts w:asciiTheme="minorHAnsi" w:hAnsiTheme="minorHAnsi" w:cstheme="minorHAnsi"/>
            <w:color w:val="0000FF"/>
            <w:spacing w:val="-2"/>
            <w:u w:val="single" w:color="0000FF"/>
          </w:rPr>
          <w:t>https://bazakonkurencyjnosci.funduszeeuropejskie.gov.pl/pomoc</w:t>
        </w:r>
      </w:hyperlink>
      <w:r w:rsidRPr="00F05828">
        <w:rPr>
          <w:rFonts w:asciiTheme="minorHAnsi" w:hAnsiTheme="minorHAnsi" w:cstheme="minorHAnsi"/>
          <w:spacing w:val="-2"/>
        </w:rPr>
        <w:t>.</w:t>
      </w:r>
    </w:p>
    <w:p w14:paraId="3526B338" w14:textId="77777777" w:rsidR="006426C1" w:rsidRPr="00F05828" w:rsidRDefault="00473118">
      <w:pPr>
        <w:pStyle w:val="Akapitzlist"/>
        <w:numPr>
          <w:ilvl w:val="1"/>
          <w:numId w:val="1"/>
        </w:numPr>
        <w:tabs>
          <w:tab w:val="left" w:pos="358"/>
        </w:tabs>
        <w:ind w:left="358" w:right="109" w:hanging="358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  <w:b/>
        </w:rPr>
        <w:t>UWAGA:</w:t>
      </w:r>
      <w:r w:rsidRPr="00F05828">
        <w:rPr>
          <w:rFonts w:asciiTheme="minorHAnsi" w:hAnsiTheme="minorHAnsi" w:cstheme="minorHAnsi"/>
          <w:b/>
          <w:spacing w:val="18"/>
        </w:rPr>
        <w:t xml:space="preserve"> </w:t>
      </w:r>
      <w:r w:rsidRPr="00F05828">
        <w:rPr>
          <w:rFonts w:asciiTheme="minorHAnsi" w:hAnsiTheme="minorHAnsi" w:cstheme="minorHAnsi"/>
        </w:rPr>
        <w:t>Aby</w:t>
      </w:r>
      <w:r w:rsidRPr="00F05828">
        <w:rPr>
          <w:rFonts w:asciiTheme="minorHAnsi" w:hAnsiTheme="minorHAnsi" w:cstheme="minorHAnsi"/>
          <w:spacing w:val="19"/>
        </w:rPr>
        <w:t xml:space="preserve"> </w:t>
      </w:r>
      <w:r w:rsidRPr="00F05828">
        <w:rPr>
          <w:rFonts w:asciiTheme="minorHAnsi" w:hAnsiTheme="minorHAnsi" w:cstheme="minorHAnsi"/>
        </w:rPr>
        <w:t>mieć</w:t>
      </w:r>
      <w:r w:rsidRPr="00F05828">
        <w:rPr>
          <w:rFonts w:asciiTheme="minorHAnsi" w:hAnsiTheme="minorHAnsi" w:cstheme="minorHAnsi"/>
          <w:spacing w:val="21"/>
        </w:rPr>
        <w:t xml:space="preserve"> </w:t>
      </w:r>
      <w:r w:rsidRPr="00F05828">
        <w:rPr>
          <w:rFonts w:asciiTheme="minorHAnsi" w:hAnsiTheme="minorHAnsi" w:cstheme="minorHAnsi"/>
        </w:rPr>
        <w:t>pewność,</w:t>
      </w:r>
      <w:r w:rsidRPr="00F05828">
        <w:rPr>
          <w:rFonts w:asciiTheme="minorHAnsi" w:hAnsiTheme="minorHAnsi" w:cstheme="minorHAnsi"/>
          <w:spacing w:val="21"/>
        </w:rPr>
        <w:t xml:space="preserve"> </w:t>
      </w:r>
      <w:r w:rsidRPr="00F05828">
        <w:rPr>
          <w:rFonts w:asciiTheme="minorHAnsi" w:hAnsiTheme="minorHAnsi" w:cstheme="minorHAnsi"/>
        </w:rPr>
        <w:t>że</w:t>
      </w:r>
      <w:r w:rsidRPr="00F05828">
        <w:rPr>
          <w:rFonts w:asciiTheme="minorHAnsi" w:hAnsiTheme="minorHAnsi" w:cstheme="minorHAnsi"/>
          <w:spacing w:val="19"/>
        </w:rPr>
        <w:t xml:space="preserve"> </w:t>
      </w:r>
      <w:r w:rsidRPr="00F05828">
        <w:rPr>
          <w:rFonts w:asciiTheme="minorHAnsi" w:hAnsiTheme="minorHAnsi" w:cstheme="minorHAnsi"/>
        </w:rPr>
        <w:t>oferta</w:t>
      </w:r>
      <w:r w:rsidRPr="00F05828">
        <w:rPr>
          <w:rFonts w:asciiTheme="minorHAnsi" w:hAnsiTheme="minorHAnsi" w:cstheme="minorHAnsi"/>
          <w:spacing w:val="21"/>
        </w:rPr>
        <w:t xml:space="preserve"> </w:t>
      </w:r>
      <w:r w:rsidRPr="00F05828">
        <w:rPr>
          <w:rFonts w:asciiTheme="minorHAnsi" w:hAnsiTheme="minorHAnsi" w:cstheme="minorHAnsi"/>
        </w:rPr>
        <w:t>została</w:t>
      </w:r>
      <w:r w:rsidRPr="00F05828">
        <w:rPr>
          <w:rFonts w:asciiTheme="minorHAnsi" w:hAnsiTheme="minorHAnsi" w:cstheme="minorHAnsi"/>
          <w:spacing w:val="21"/>
        </w:rPr>
        <w:t xml:space="preserve"> </w:t>
      </w:r>
      <w:r w:rsidRPr="00F05828">
        <w:rPr>
          <w:rFonts w:asciiTheme="minorHAnsi" w:hAnsiTheme="minorHAnsi" w:cstheme="minorHAnsi"/>
        </w:rPr>
        <w:t>złożona</w:t>
      </w:r>
      <w:r w:rsidRPr="00F05828">
        <w:rPr>
          <w:rFonts w:asciiTheme="minorHAnsi" w:hAnsiTheme="minorHAnsi" w:cstheme="minorHAnsi"/>
          <w:spacing w:val="24"/>
        </w:rPr>
        <w:t xml:space="preserve"> </w:t>
      </w:r>
      <w:r w:rsidRPr="00F05828">
        <w:rPr>
          <w:rFonts w:asciiTheme="minorHAnsi" w:hAnsiTheme="minorHAnsi" w:cstheme="minorHAnsi"/>
        </w:rPr>
        <w:t>Wykonawca</w:t>
      </w:r>
      <w:r w:rsidRPr="00F05828">
        <w:rPr>
          <w:rFonts w:asciiTheme="minorHAnsi" w:hAnsiTheme="minorHAnsi" w:cstheme="minorHAnsi"/>
          <w:spacing w:val="21"/>
        </w:rPr>
        <w:t xml:space="preserve"> </w:t>
      </w:r>
      <w:r w:rsidRPr="00F05828">
        <w:rPr>
          <w:rFonts w:asciiTheme="minorHAnsi" w:hAnsiTheme="minorHAnsi" w:cstheme="minorHAnsi"/>
        </w:rPr>
        <w:t>składający</w:t>
      </w:r>
      <w:r w:rsidRPr="00F05828">
        <w:rPr>
          <w:rFonts w:asciiTheme="minorHAnsi" w:hAnsiTheme="minorHAnsi" w:cstheme="minorHAnsi"/>
          <w:spacing w:val="17"/>
        </w:rPr>
        <w:t xml:space="preserve"> </w:t>
      </w:r>
      <w:r w:rsidRPr="00F05828">
        <w:rPr>
          <w:rFonts w:asciiTheme="minorHAnsi" w:hAnsiTheme="minorHAnsi" w:cstheme="minorHAnsi"/>
        </w:rPr>
        <w:t>ofertę</w:t>
      </w:r>
      <w:r w:rsidRPr="00F05828">
        <w:rPr>
          <w:rFonts w:asciiTheme="minorHAnsi" w:hAnsiTheme="minorHAnsi" w:cstheme="minorHAnsi"/>
          <w:spacing w:val="20"/>
        </w:rPr>
        <w:t xml:space="preserve"> </w:t>
      </w:r>
      <w:r w:rsidRPr="00F05828">
        <w:rPr>
          <w:rFonts w:asciiTheme="minorHAnsi" w:hAnsiTheme="minorHAnsi" w:cstheme="minorHAnsi"/>
          <w:spacing w:val="-4"/>
        </w:rPr>
        <w:t>musi</w:t>
      </w:r>
    </w:p>
    <w:p w14:paraId="7F1F659C" w14:textId="19437390" w:rsidR="006426C1" w:rsidRPr="00F05828" w:rsidRDefault="00473118" w:rsidP="001B5055">
      <w:pPr>
        <w:pStyle w:val="Tekstpodstawowy"/>
        <w:spacing w:before="39"/>
        <w:ind w:left="0" w:right="114" w:firstLine="720"/>
        <w:jc w:val="right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  <w:spacing w:val="-2"/>
        </w:rPr>
        <w:t>zobaczyć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komunikat „Oferta</w:t>
      </w:r>
      <w:r w:rsidRPr="00F05828">
        <w:rPr>
          <w:rFonts w:asciiTheme="minorHAnsi" w:hAnsiTheme="minorHAnsi" w:cstheme="minorHAnsi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została</w:t>
      </w:r>
      <w:r w:rsidRPr="00F05828">
        <w:rPr>
          <w:rFonts w:asciiTheme="minorHAnsi" w:hAnsiTheme="minorHAnsi" w:cstheme="minorHAnsi"/>
          <w:spacing w:val="1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złożona”,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który</w:t>
      </w:r>
      <w:r w:rsidRPr="00F05828">
        <w:rPr>
          <w:rFonts w:asciiTheme="minorHAnsi" w:hAnsiTheme="minorHAnsi" w:cstheme="minorHAnsi"/>
          <w:spacing w:val="-1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wyświetli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się</w:t>
      </w:r>
      <w:r w:rsidRPr="00F05828">
        <w:rPr>
          <w:rFonts w:asciiTheme="minorHAnsi" w:hAnsiTheme="minorHAnsi" w:cstheme="minorHAnsi"/>
          <w:spacing w:val="1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po kliknięciu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w</w:t>
      </w:r>
      <w:r w:rsidRPr="00F05828">
        <w:rPr>
          <w:rFonts w:asciiTheme="minorHAnsi" w:hAnsiTheme="minorHAnsi" w:cstheme="minorHAnsi"/>
          <w:spacing w:val="1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przycisk</w:t>
      </w:r>
      <w:r w:rsidRPr="00F05828">
        <w:rPr>
          <w:rFonts w:asciiTheme="minorHAnsi" w:hAnsiTheme="minorHAnsi" w:cstheme="minorHAnsi"/>
          <w:spacing w:val="-1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„Złóż</w:t>
      </w:r>
      <w:r w:rsidR="001B5055" w:rsidRPr="00F05828">
        <w:rPr>
          <w:rFonts w:asciiTheme="minorHAnsi" w:hAnsiTheme="minorHAnsi" w:cstheme="minorHAnsi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ofertę”.</w:t>
      </w:r>
      <w:r w:rsidRPr="00F05828">
        <w:rPr>
          <w:rFonts w:asciiTheme="minorHAnsi" w:hAnsiTheme="minorHAnsi" w:cstheme="minorHAnsi"/>
          <w:spacing w:val="-6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Poprawnie złożona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oferta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musi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mieć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status</w:t>
      </w:r>
      <w:r w:rsidRPr="00F05828">
        <w:rPr>
          <w:rFonts w:asciiTheme="minorHAnsi" w:hAnsiTheme="minorHAnsi" w:cstheme="minorHAnsi"/>
          <w:spacing w:val="1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ZŁOŻONA.</w:t>
      </w:r>
      <w:r w:rsidRPr="00F05828">
        <w:rPr>
          <w:rFonts w:asciiTheme="minorHAnsi" w:hAnsiTheme="minorHAnsi" w:cstheme="minorHAnsi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Należy to</w:t>
      </w:r>
      <w:r w:rsidRPr="00F05828">
        <w:rPr>
          <w:rFonts w:asciiTheme="minorHAnsi" w:hAnsiTheme="minorHAnsi" w:cstheme="minorHAnsi"/>
          <w:spacing w:val="-1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sprawdzić</w:t>
      </w:r>
      <w:r w:rsidRPr="00F05828">
        <w:rPr>
          <w:rFonts w:asciiTheme="minorHAnsi" w:hAnsiTheme="minorHAnsi" w:cstheme="minorHAnsi"/>
          <w:spacing w:val="2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w</w:t>
      </w:r>
      <w:r w:rsidRPr="00F05828">
        <w:rPr>
          <w:rFonts w:asciiTheme="minorHAnsi" w:hAnsiTheme="minorHAnsi" w:cstheme="minorHAnsi"/>
          <w:spacing w:val="1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zakładce</w:t>
      </w:r>
    </w:p>
    <w:p w14:paraId="728A0163" w14:textId="77777777" w:rsidR="006426C1" w:rsidRPr="00F05828" w:rsidRDefault="00473118">
      <w:pPr>
        <w:pStyle w:val="Tekstpodstawowy"/>
        <w:spacing w:before="41"/>
        <w:ind w:left="906"/>
        <w:jc w:val="left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„Moje</w:t>
      </w:r>
      <w:r w:rsidRPr="00F05828">
        <w:rPr>
          <w:rFonts w:asciiTheme="minorHAnsi" w:hAnsiTheme="minorHAnsi" w:cstheme="minorHAnsi"/>
          <w:spacing w:val="-2"/>
        </w:rPr>
        <w:t xml:space="preserve"> oferty”.</w:t>
      </w:r>
    </w:p>
    <w:p w14:paraId="22827576" w14:textId="01B8F044" w:rsidR="0009148D" w:rsidRPr="00F05828" w:rsidRDefault="00473118" w:rsidP="0009148D">
      <w:pPr>
        <w:pStyle w:val="Nagwek1"/>
        <w:numPr>
          <w:ilvl w:val="0"/>
          <w:numId w:val="1"/>
        </w:numPr>
        <w:tabs>
          <w:tab w:val="left" w:pos="544"/>
        </w:tabs>
        <w:ind w:left="544" w:hanging="426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Wybór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oferty</w:t>
      </w:r>
      <w:r w:rsidRPr="00F05828">
        <w:rPr>
          <w:rFonts w:asciiTheme="minorHAnsi" w:hAnsiTheme="minorHAnsi" w:cstheme="minorHAnsi"/>
          <w:spacing w:val="-6"/>
        </w:rPr>
        <w:t xml:space="preserve"> </w:t>
      </w:r>
      <w:r w:rsidRPr="00F05828">
        <w:rPr>
          <w:rFonts w:asciiTheme="minorHAnsi" w:hAnsiTheme="minorHAnsi" w:cstheme="minorHAnsi"/>
        </w:rPr>
        <w:t>i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zawarcie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umowy.</w:t>
      </w:r>
    </w:p>
    <w:p w14:paraId="4451B64D" w14:textId="77777777" w:rsidR="006426C1" w:rsidRPr="00F05828" w:rsidRDefault="00473118">
      <w:pPr>
        <w:pStyle w:val="Tekstpodstawowy"/>
        <w:spacing w:line="276" w:lineRule="auto"/>
        <w:ind w:left="546"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O</w:t>
      </w:r>
      <w:r w:rsidRPr="00F05828">
        <w:rPr>
          <w:rFonts w:asciiTheme="minorHAnsi" w:hAnsiTheme="minorHAnsi" w:cstheme="minorHAnsi"/>
          <w:spacing w:val="-2"/>
        </w:rPr>
        <w:t xml:space="preserve"> </w:t>
      </w:r>
      <w:r w:rsidRPr="00F05828">
        <w:rPr>
          <w:rFonts w:asciiTheme="minorHAnsi" w:hAnsiTheme="minorHAnsi" w:cstheme="minorHAnsi"/>
        </w:rPr>
        <w:t>wyborze najkorzystniejszej oferty Zamawiający powiadomi Wykonawców poprzez Bazę Konkurencyjności. O</w:t>
      </w:r>
      <w:r w:rsidRPr="00F05828">
        <w:rPr>
          <w:rFonts w:asciiTheme="minorHAnsi" w:hAnsiTheme="minorHAnsi" w:cstheme="minorHAnsi"/>
          <w:spacing w:val="-1"/>
        </w:rPr>
        <w:t xml:space="preserve"> </w:t>
      </w:r>
      <w:r w:rsidRPr="00F05828">
        <w:rPr>
          <w:rFonts w:asciiTheme="minorHAnsi" w:hAnsiTheme="minorHAnsi" w:cstheme="minorHAnsi"/>
        </w:rPr>
        <w:t>miejscu i terminie podpisania umowy Zamawiający</w:t>
      </w:r>
      <w:r w:rsidRPr="00F05828">
        <w:rPr>
          <w:rFonts w:asciiTheme="minorHAnsi" w:hAnsiTheme="minorHAnsi" w:cstheme="minorHAnsi"/>
          <w:spacing w:val="-1"/>
        </w:rPr>
        <w:t xml:space="preserve"> </w:t>
      </w:r>
      <w:r w:rsidRPr="00F05828">
        <w:rPr>
          <w:rFonts w:asciiTheme="minorHAnsi" w:hAnsiTheme="minorHAnsi" w:cstheme="minorHAnsi"/>
        </w:rPr>
        <w:t>powiadomi Wykonawcę telefonicznie lub mailowo na adres wskazany w formularzu oferty.</w:t>
      </w:r>
    </w:p>
    <w:p w14:paraId="27CD087A" w14:textId="77777777" w:rsidR="00CF4A4A" w:rsidRPr="00F05828" w:rsidRDefault="00CF4A4A">
      <w:pPr>
        <w:pStyle w:val="Tekstpodstawowy"/>
        <w:spacing w:line="276" w:lineRule="auto"/>
        <w:ind w:left="546" w:right="110"/>
        <w:rPr>
          <w:rFonts w:asciiTheme="minorHAnsi" w:hAnsiTheme="minorHAnsi" w:cstheme="minorHAnsi"/>
        </w:rPr>
      </w:pPr>
    </w:p>
    <w:p w14:paraId="272CE84A" w14:textId="252E559F" w:rsidR="00CF4A4A" w:rsidRPr="00F05828" w:rsidRDefault="00CF4A4A" w:rsidP="00CF4A4A">
      <w:pPr>
        <w:pStyle w:val="Tekstpodstawowy"/>
        <w:numPr>
          <w:ilvl w:val="0"/>
          <w:numId w:val="1"/>
        </w:numPr>
        <w:spacing w:line="276" w:lineRule="auto"/>
        <w:ind w:right="110"/>
        <w:rPr>
          <w:rFonts w:asciiTheme="minorHAnsi" w:hAnsiTheme="minorHAnsi" w:cstheme="minorHAnsi"/>
          <w:b/>
          <w:bCs/>
        </w:rPr>
      </w:pPr>
      <w:r w:rsidRPr="00F05828">
        <w:rPr>
          <w:rFonts w:asciiTheme="minorHAnsi" w:hAnsiTheme="minorHAnsi" w:cstheme="minorHAnsi"/>
          <w:b/>
          <w:bCs/>
        </w:rPr>
        <w:t>Warunki zmiany umowy</w:t>
      </w:r>
    </w:p>
    <w:p w14:paraId="3777DBF3" w14:textId="77777777" w:rsidR="00CF4A4A" w:rsidRPr="00F05828" w:rsidRDefault="00CF4A4A">
      <w:pPr>
        <w:pStyle w:val="Tekstpodstawowy"/>
        <w:spacing w:line="276" w:lineRule="auto"/>
        <w:ind w:left="546"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Zamawiający dopuszcza możliwość wprowadzania istotnych zmian postanowień zawartej umowy z wybranym Wykonawcą w stosunku do treści oferty, na podstawie której dokonano wyboru Wykonawcy, w szczególności w sytuacjach określonych w Wytycznych w zakresie kwalifikowalności wydatków w ramach wytycznych na lata 2021-2027 (Wytyczne Horyzontalne, Zasady Kwalifikowalności Wydatków), a także: </w:t>
      </w:r>
    </w:p>
    <w:p w14:paraId="4232BAF7" w14:textId="77777777" w:rsidR="00CF4A4A" w:rsidRPr="00F05828" w:rsidRDefault="00CF4A4A">
      <w:pPr>
        <w:pStyle w:val="Tekstpodstawowy"/>
        <w:spacing w:line="276" w:lineRule="auto"/>
        <w:ind w:left="546"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1/ Dopuszczalne będą zmiany umowy wynikające w szczególności z: </w:t>
      </w:r>
    </w:p>
    <w:p w14:paraId="16118744" w14:textId="77777777" w:rsidR="00CF4A4A" w:rsidRPr="00F05828" w:rsidRDefault="00CF4A4A">
      <w:pPr>
        <w:pStyle w:val="Tekstpodstawowy"/>
        <w:spacing w:line="276" w:lineRule="auto"/>
        <w:ind w:left="546"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a) zmiany rozporządzeń, przepisów i innych dokumentów, w tym dokumentów programowych i umowy o dofinansowanie, związane z realizacją projektów współfinansowanych ze środków unijnych;</w:t>
      </w:r>
    </w:p>
    <w:p w14:paraId="5742B704" w14:textId="77777777" w:rsidR="00CF4A4A" w:rsidRPr="00F05828" w:rsidRDefault="00CF4A4A">
      <w:pPr>
        <w:pStyle w:val="Tekstpodstawowy"/>
        <w:spacing w:line="276" w:lineRule="auto"/>
        <w:ind w:left="546"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 b) decyzji instytucji publicznych, w tym Instytucji Pośredniczącej lub Instytucji Zarządzającej; </w:t>
      </w:r>
    </w:p>
    <w:p w14:paraId="3FC2544B" w14:textId="77777777" w:rsidR="00CF4A4A" w:rsidRPr="00F05828" w:rsidRDefault="00CF4A4A">
      <w:pPr>
        <w:pStyle w:val="Tekstpodstawowy"/>
        <w:spacing w:line="276" w:lineRule="auto"/>
        <w:ind w:left="546"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c) przyczyn zewnętrznych niezależnych od Zamawiającego i/lub Wykonawcy; </w:t>
      </w:r>
    </w:p>
    <w:p w14:paraId="39F301EB" w14:textId="35740A77" w:rsidR="00CF4A4A" w:rsidRPr="00F05828" w:rsidRDefault="00CF4A4A">
      <w:pPr>
        <w:pStyle w:val="Tekstpodstawowy"/>
        <w:spacing w:line="276" w:lineRule="auto"/>
        <w:ind w:left="546"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lastRenderedPageBreak/>
        <w:t xml:space="preserve">d) uzasadnionych zmian w zakresie sposobu realizacji przedmiotu zamówienia, w przypadku wystąpienia okoliczności, których Zamawiający i/lub Wykonawca nie mogli przewidzieć na etapie prowadzenia postępowania ofertowego. </w:t>
      </w:r>
    </w:p>
    <w:p w14:paraId="4C982F43" w14:textId="77777777" w:rsidR="0009148D" w:rsidRPr="00F05828" w:rsidRDefault="0009148D">
      <w:pPr>
        <w:pStyle w:val="Tekstpodstawowy"/>
        <w:spacing w:line="276" w:lineRule="auto"/>
        <w:ind w:left="546" w:right="110"/>
        <w:rPr>
          <w:rFonts w:asciiTheme="minorHAnsi" w:hAnsiTheme="minorHAnsi" w:cstheme="minorHAnsi"/>
        </w:rPr>
      </w:pPr>
    </w:p>
    <w:p w14:paraId="696EFA3B" w14:textId="1685517B" w:rsidR="0009148D" w:rsidRPr="00F05828" w:rsidRDefault="0009148D" w:rsidP="0009148D">
      <w:pPr>
        <w:pStyle w:val="Tekstpodstawowy"/>
        <w:numPr>
          <w:ilvl w:val="0"/>
          <w:numId w:val="1"/>
        </w:numPr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Informacje dodatkowe</w:t>
      </w:r>
    </w:p>
    <w:p w14:paraId="47828F0E" w14:textId="7136A0CD" w:rsidR="0009148D" w:rsidRPr="00F05828" w:rsidRDefault="0009148D" w:rsidP="0009148D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Zapytanie zostało upublicznione na stronie </w:t>
      </w:r>
      <w:hyperlink r:id="rId12" w:history="1">
        <w:r w:rsidRPr="00F05828">
          <w:rPr>
            <w:rStyle w:val="Hipercze"/>
            <w:rFonts w:asciiTheme="minorHAnsi" w:hAnsiTheme="minorHAnsi" w:cstheme="minorHAnsi"/>
          </w:rPr>
          <w:t>https://bazakonkurencyjnosci.funduszeeuropejskie.gov.pl/</w:t>
        </w:r>
      </w:hyperlink>
      <w:r w:rsidRPr="00F05828">
        <w:rPr>
          <w:rFonts w:asciiTheme="minorHAnsi" w:hAnsiTheme="minorHAnsi" w:cstheme="minorHAnsi"/>
        </w:rPr>
        <w:t xml:space="preserve"> </w:t>
      </w:r>
    </w:p>
    <w:p w14:paraId="28638434" w14:textId="77777777" w:rsidR="0009148D" w:rsidRPr="00F05828" w:rsidRDefault="0009148D" w:rsidP="0009148D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Forma upublicznienia wyników Informacja o wyniku postępowania zostanie upublicznia się w taki sposób, w jaki zostało upublicznione zapytanie ofertowe. </w:t>
      </w:r>
    </w:p>
    <w:p w14:paraId="7EDFAF6B" w14:textId="743768A5" w:rsidR="0009148D" w:rsidRPr="00F05828" w:rsidRDefault="0009148D" w:rsidP="0009148D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Każdy Oferent ma prawo zwrócić się do Zamawiającego o wyjaśnienie treści przedmiotowego zapytania ofertowego. Osobą uprawnioną do kontaktów w sprawie zapytania ofertowego jest: Wszelkie pytania muszą być wysłane na adres e-mail: </w:t>
      </w:r>
      <w:hyperlink r:id="rId13" w:history="1">
        <w:r w:rsidRPr="00F05828">
          <w:rPr>
            <w:rStyle w:val="Hipercze"/>
            <w:rFonts w:asciiTheme="minorHAnsi" w:hAnsiTheme="minorHAnsi" w:cstheme="minorHAnsi"/>
          </w:rPr>
          <w:t>riwieracatering@interia.pl</w:t>
        </w:r>
      </w:hyperlink>
      <w:r w:rsidRPr="00F05828">
        <w:rPr>
          <w:rFonts w:asciiTheme="minorHAnsi" w:hAnsiTheme="minorHAnsi" w:cstheme="minorHAnsi"/>
        </w:rPr>
        <w:t>.</w:t>
      </w:r>
    </w:p>
    <w:p w14:paraId="3772D99E" w14:textId="77777777" w:rsidR="0009148D" w:rsidRPr="00F05828" w:rsidRDefault="0009148D" w:rsidP="0009148D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 W przypadku wątpliwości, Oferent może zadać pytanie Zamawiającemu w celu objaśnienia treści zapytania ofertowego.</w:t>
      </w:r>
    </w:p>
    <w:p w14:paraId="1F638402" w14:textId="4C134EAD" w:rsidR="0009148D" w:rsidRPr="00F05828" w:rsidRDefault="0009148D" w:rsidP="0009148D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 Ewentualną odpowiedź merytoryczną Zamawiający zamieści w miejscach publikacji niniejszego zapytania oraz poinformuje za pomocą poczty elektronicznej oferentów, od których otrzymał już ofertę lub pytanie bez ujawniania źródła zapytania.</w:t>
      </w:r>
    </w:p>
    <w:p w14:paraId="70838A0C" w14:textId="1B32BC5D" w:rsidR="00CF4A4A" w:rsidRPr="00F05828" w:rsidRDefault="00CF4A4A" w:rsidP="0009148D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Informacje </w:t>
      </w:r>
    </w:p>
    <w:p w14:paraId="7D88F8A3" w14:textId="4833D126" w:rsidR="00CF4A4A" w:rsidRPr="00F05828" w:rsidRDefault="00CF4A4A" w:rsidP="00845F7F">
      <w:pPr>
        <w:pStyle w:val="Tekstpodstawowy"/>
        <w:numPr>
          <w:ilvl w:val="0"/>
          <w:numId w:val="1"/>
        </w:numPr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Zastrzeżenia dodatkowe:</w:t>
      </w:r>
    </w:p>
    <w:p w14:paraId="54686F44" w14:textId="77777777" w:rsidR="00CF4A4A" w:rsidRPr="00F05828" w:rsidRDefault="00CF4A4A" w:rsidP="0009148D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▪ Nie dopuszcza się składania ofert częściowych (oferty częściowe zostaną odrzucone);</w:t>
      </w:r>
    </w:p>
    <w:p w14:paraId="12C862D0" w14:textId="77777777" w:rsidR="00CF4A4A" w:rsidRPr="00F05828" w:rsidRDefault="00CF4A4A" w:rsidP="0009148D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 ▪ Nie dopuszcza się składania ofert wariantowych (oferty wariantowe zostaną odrzucone); </w:t>
      </w:r>
    </w:p>
    <w:p w14:paraId="11E4EA9A" w14:textId="77777777" w:rsidR="00845F7F" w:rsidRPr="00F05828" w:rsidRDefault="00CF4A4A" w:rsidP="0009148D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▪ Każdy wykonawca może zaproponować tylko jedną cenę całkowitą netto oraz brutto, z dokładnością do dwóch miejsc po przecinku. W przypadku udzielenia rabatu, należy podsumować ostateczną wartość oferty; </w:t>
      </w:r>
    </w:p>
    <w:p w14:paraId="68ED93DF" w14:textId="77777777" w:rsidR="00845F7F" w:rsidRPr="00F05828" w:rsidRDefault="00CF4A4A" w:rsidP="0009148D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▪ W przypadku złożenia przez Wykonawcę więcej niż jednej oferty pod uwagę brana jest ostatnia oferta, która wpłynęła w terminie na składanie ofert. Pozostałe oferty tego samego wykonawcy zostaną odrzucone; </w:t>
      </w:r>
    </w:p>
    <w:p w14:paraId="5187B4CF" w14:textId="77777777" w:rsidR="00845F7F" w:rsidRPr="00F05828" w:rsidRDefault="00CF4A4A" w:rsidP="0009148D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▪ Oferent nie może uczestniczyć w kilku ofertach do tego samego postępowania. Możliwe jest złożenie tylko jednej oferty. </w:t>
      </w:r>
    </w:p>
    <w:p w14:paraId="7FAD8417" w14:textId="77777777" w:rsidR="00845F7F" w:rsidRPr="00F05828" w:rsidRDefault="00CF4A4A" w:rsidP="0009148D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▪ Oferent może przed upływem terminu składania ofert zmienić lub wycofać swoją ofertę; Niedozwolona jest zmiana oferty po upływie terminu na składanie ofert. </w:t>
      </w:r>
    </w:p>
    <w:p w14:paraId="16AB05EB" w14:textId="2F5674DD" w:rsidR="00CF4A4A" w:rsidRPr="00F05828" w:rsidRDefault="00CF4A4A" w:rsidP="0009148D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▪ W toku badania i oceny ofert Zamawiający może żądać od oferentów wyjaśnień dotyczących treści złożonych ofert</w:t>
      </w:r>
      <w:r w:rsidR="00845F7F" w:rsidRPr="00F05828">
        <w:rPr>
          <w:rFonts w:asciiTheme="minorHAnsi" w:hAnsiTheme="minorHAnsi" w:cstheme="minorHAnsi"/>
        </w:rPr>
        <w:t xml:space="preserve">. </w:t>
      </w:r>
      <w:r w:rsidRPr="00F05828">
        <w:rPr>
          <w:rFonts w:asciiTheme="minorHAnsi" w:hAnsiTheme="minorHAnsi" w:cstheme="minorHAnsi"/>
        </w:rPr>
        <w:t>Niezłożenie wyjaśnień w wyznaczonym przez Zamawiającego terminie oraz wymaganej formie będzie podstawą do odrzucenia oferty</w:t>
      </w:r>
      <w:r w:rsidR="00845F7F" w:rsidRPr="00F05828">
        <w:rPr>
          <w:rFonts w:asciiTheme="minorHAnsi" w:hAnsiTheme="minorHAnsi" w:cstheme="minorHAnsi"/>
        </w:rPr>
        <w:t>.</w:t>
      </w:r>
    </w:p>
    <w:p w14:paraId="7F3CE102" w14:textId="77777777" w:rsidR="00590A8F" w:rsidRPr="00F05828" w:rsidRDefault="00C0733E" w:rsidP="00590A8F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▪ Nie dopuszcza się składania ofert przez podmioty powiązane osobowo lub kapitałowo z Zamawiającym;</w:t>
      </w:r>
    </w:p>
    <w:p w14:paraId="2247A96A" w14:textId="77777777" w:rsidR="00590A8F" w:rsidRPr="00F05828" w:rsidRDefault="00C0733E" w:rsidP="00590A8F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 ▪ Warunkiem przystąpienia do realizacji zamówienia będzie podpisanie umowy z Zamawiającym. </w:t>
      </w:r>
    </w:p>
    <w:p w14:paraId="1E0E6C73" w14:textId="77777777" w:rsidR="00590A8F" w:rsidRPr="00F05828" w:rsidRDefault="00C0733E" w:rsidP="00590A8F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lastRenderedPageBreak/>
        <w:t xml:space="preserve">▪ W przypadku otrzymania ofert o zbliżonym wyniku oceny kryteriów wyboru Zamawiający zastrzega sobie prawo do żądania od Oferentów złożenia ofert uzupełniających. Zamawiający zastrzega sobie prawo do wyboru oferty spośród pozostałych złożonych ofert z zachowaniem wytycznych Zasad Konkurencyjności, bez przeprowadzenia ponownego postępowania ofertowego. </w:t>
      </w:r>
    </w:p>
    <w:p w14:paraId="3DD1DC7F" w14:textId="77777777" w:rsidR="00590A8F" w:rsidRPr="00F05828" w:rsidRDefault="00C0733E" w:rsidP="00590A8F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▪ Oferentom nie przysługują̨ żadne roszczenia względem Zamawiającego w przypadku skorzystania przez niego z któregokolwiek z uprawnień́ wskazanych w niniejszym zapytaniu ofertowym. W tym zakresie Oferenci zrzekają się wszelkich ewentualnych przysługujących im roszczeń. </w:t>
      </w:r>
    </w:p>
    <w:p w14:paraId="65B8B894" w14:textId="2A63481A" w:rsidR="00C0733E" w:rsidRPr="00F05828" w:rsidRDefault="00C0733E" w:rsidP="00590A8F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▪ Zamawiający może unieważnić postępowanie lub zmodyfikować treść zapytania ofertowego.</w:t>
      </w:r>
    </w:p>
    <w:p w14:paraId="79C3EAF6" w14:textId="42BA9781" w:rsidR="00F05828" w:rsidRPr="00F05828" w:rsidRDefault="00F05828" w:rsidP="00590A8F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Modyfikacja zapytania ofertowego: Zamawiający może przed upływem terminu składania ofert zmodyfikować treść zapytania ofertowego w szczególności ze względu na konieczność usunięcia wad lub niejasności w treści zapytania ( w szczególności w odpowiedzi na pytania Wykonawców), dostosowania zapytania do wymagań powszechnie obowiązującego prawa lub innych regulacji wiążących Zamawiającego, oraz o ile okaże się to konieczne do prawidłowej realizacji Projektu lub przedmiotu zapytania (szczególności ze względu na należytą jakość wykonania przedmiotu zapytania oraz jego zgodność z celami Projektu).</w:t>
      </w:r>
    </w:p>
    <w:p w14:paraId="29B51789" w14:textId="1DACE29F" w:rsidR="00F05828" w:rsidRPr="00F05828" w:rsidRDefault="00F05828" w:rsidP="00590A8F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Informacja o zmianie treści zapytania ofertowego zostanie zamieszczona w miejscach publikacji niniejszego zapytania oraz zostaną o tym poinformowani oferenci, od których Zamawiający otrzymał już zapytania, oferty. W przypadku modyfikacji istotnych treści zapytania, termin składania ofert zostanie przedłużony o czas niezbędny na wprowadzenia zmian w ofertach.</w:t>
      </w:r>
    </w:p>
    <w:p w14:paraId="00F57351" w14:textId="77777777" w:rsidR="00F05828" w:rsidRPr="00F05828" w:rsidRDefault="00F05828" w:rsidP="00590A8F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Zamawiający w trakcie trwania postępowania, a także w trakcie trwania oceny ofert, może unieważnić postępowanie bez podawania przyczyny, a w szczególności w przypadku, gdy: </w:t>
      </w:r>
    </w:p>
    <w:p w14:paraId="67AB6C2C" w14:textId="77777777" w:rsidR="00F05828" w:rsidRPr="00F05828" w:rsidRDefault="00F05828" w:rsidP="00590A8F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1) nie złożono żadnej oferty niepodlegającej odrzuceniu; </w:t>
      </w:r>
    </w:p>
    <w:p w14:paraId="61F0A8CA" w14:textId="77777777" w:rsidR="00F05828" w:rsidRPr="00F05828" w:rsidRDefault="00F05828" w:rsidP="00590A8F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2) cena najkorzystniejszej oferty lub oferta z najniższą ceną przewyższa kwotę, którą zamawiający zamierza przeznaczyć na sfinansowanie zamówienia, chyba że zamawiający może zwiększyć tę kwotę do ceny najkorzystniejszej oferty;</w:t>
      </w:r>
    </w:p>
    <w:p w14:paraId="7210666A" w14:textId="3661D337" w:rsidR="00F05828" w:rsidRPr="00F05828" w:rsidRDefault="00F05828" w:rsidP="00590A8F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 xml:space="preserve"> 3) wystąpiła zmiana okoliczności powodująca, że prowadzenie postępowania lub wykonanie zamówienia nie leży w interesie Zamawiającego</w:t>
      </w:r>
    </w:p>
    <w:p w14:paraId="4C8BCDE7" w14:textId="2D705500" w:rsidR="00F05828" w:rsidRPr="00F05828" w:rsidRDefault="00F05828" w:rsidP="00590A8F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4) środki pochodzące z budżetu Unii Europejskiej, które Zamawiający zamierzał przeznaczyć na sfinansowanie całości lub części zamówienia nie zostały mu przyznane, przez co rozumie się brak podpisania umowy o dofinansowanie projektu objętego niniejszym zapytaniem ofertowym.</w:t>
      </w:r>
    </w:p>
    <w:p w14:paraId="59E86AFB" w14:textId="353DA6F3" w:rsidR="00F05828" w:rsidRPr="00F05828" w:rsidRDefault="00F05828" w:rsidP="00590A8F">
      <w:pPr>
        <w:pStyle w:val="Tekstpodstawowy"/>
        <w:spacing w:line="276" w:lineRule="auto"/>
        <w:ind w:right="110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Oferentom nie przysługują żadne roszczenia z tytułu anulowania, rozwiązania zapytania ofertowego. Informacja o unieważnieniu postępowania zostanie zamieszczona w miejscach publikacji niniejszego zapytania oraz przekazana Wykonawcom, od których Zamawiający otrzymał oferty.</w:t>
      </w:r>
    </w:p>
    <w:p w14:paraId="0DCB6EDC" w14:textId="77777777" w:rsidR="006426C1" w:rsidRPr="00F05828" w:rsidRDefault="00473118">
      <w:pPr>
        <w:pStyle w:val="Nagwek1"/>
        <w:numPr>
          <w:ilvl w:val="0"/>
          <w:numId w:val="1"/>
        </w:numPr>
        <w:tabs>
          <w:tab w:val="left" w:pos="544"/>
        </w:tabs>
        <w:spacing w:before="120"/>
        <w:ind w:left="544" w:hanging="426"/>
        <w:jc w:val="both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  <w:spacing w:val="-2"/>
        </w:rPr>
        <w:t>Inne.</w:t>
      </w:r>
    </w:p>
    <w:p w14:paraId="50689AF4" w14:textId="77777777" w:rsidR="006426C1" w:rsidRPr="00F05828" w:rsidRDefault="00473118">
      <w:pPr>
        <w:pStyle w:val="Tekstpodstawowy"/>
        <w:spacing w:line="276" w:lineRule="auto"/>
        <w:ind w:left="546" w:right="112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Zamawiający zastrzega sobie możliwość unieważnienia postępowania bez podawania przyczyn.</w:t>
      </w:r>
      <w:r w:rsidRPr="00F05828">
        <w:rPr>
          <w:rFonts w:asciiTheme="minorHAnsi" w:hAnsiTheme="minorHAnsi" w:cstheme="minorHAnsi"/>
          <w:spacing w:val="40"/>
        </w:rPr>
        <w:t xml:space="preserve"> </w:t>
      </w:r>
      <w:r w:rsidRPr="00F05828">
        <w:rPr>
          <w:rFonts w:asciiTheme="minorHAnsi" w:hAnsiTheme="minorHAnsi" w:cstheme="minorHAnsi"/>
        </w:rPr>
        <w:t>O</w:t>
      </w:r>
      <w:r w:rsidRPr="00F05828">
        <w:rPr>
          <w:rFonts w:asciiTheme="minorHAnsi" w:hAnsiTheme="minorHAnsi" w:cstheme="minorHAnsi"/>
          <w:spacing w:val="-2"/>
        </w:rPr>
        <w:t xml:space="preserve"> </w:t>
      </w:r>
      <w:r w:rsidRPr="00F05828">
        <w:rPr>
          <w:rFonts w:asciiTheme="minorHAnsi" w:hAnsiTheme="minorHAnsi" w:cstheme="minorHAnsi"/>
        </w:rPr>
        <w:t>unieważnieniu</w:t>
      </w:r>
      <w:r w:rsidRPr="00F05828">
        <w:rPr>
          <w:rFonts w:asciiTheme="minorHAnsi" w:hAnsiTheme="minorHAnsi" w:cstheme="minorHAnsi"/>
          <w:spacing w:val="80"/>
          <w:w w:val="150"/>
        </w:rPr>
        <w:t xml:space="preserve"> </w:t>
      </w:r>
      <w:r w:rsidRPr="00F05828">
        <w:rPr>
          <w:rFonts w:asciiTheme="minorHAnsi" w:hAnsiTheme="minorHAnsi" w:cstheme="minorHAnsi"/>
        </w:rPr>
        <w:t>postępowania</w:t>
      </w:r>
      <w:r w:rsidRPr="00F05828">
        <w:rPr>
          <w:rFonts w:asciiTheme="minorHAnsi" w:hAnsiTheme="minorHAnsi" w:cstheme="minorHAnsi"/>
          <w:spacing w:val="80"/>
          <w:w w:val="150"/>
        </w:rPr>
        <w:t xml:space="preserve"> </w:t>
      </w:r>
      <w:r w:rsidRPr="00F05828">
        <w:rPr>
          <w:rFonts w:asciiTheme="minorHAnsi" w:hAnsiTheme="minorHAnsi" w:cstheme="minorHAnsi"/>
        </w:rPr>
        <w:t>zawiadomieni</w:t>
      </w:r>
      <w:r w:rsidRPr="00F05828">
        <w:rPr>
          <w:rFonts w:asciiTheme="minorHAnsi" w:hAnsiTheme="minorHAnsi" w:cstheme="minorHAnsi"/>
          <w:spacing w:val="80"/>
          <w:w w:val="150"/>
        </w:rPr>
        <w:t xml:space="preserve"> </w:t>
      </w:r>
      <w:r w:rsidRPr="00F05828">
        <w:rPr>
          <w:rFonts w:asciiTheme="minorHAnsi" w:hAnsiTheme="minorHAnsi" w:cstheme="minorHAnsi"/>
        </w:rPr>
        <w:t>zostaną</w:t>
      </w:r>
      <w:r w:rsidRPr="00F05828">
        <w:rPr>
          <w:rFonts w:asciiTheme="minorHAnsi" w:hAnsiTheme="minorHAnsi" w:cstheme="minorHAnsi"/>
          <w:spacing w:val="80"/>
          <w:w w:val="150"/>
        </w:rPr>
        <w:t xml:space="preserve"> </w:t>
      </w:r>
      <w:r w:rsidRPr="00F05828">
        <w:rPr>
          <w:rFonts w:asciiTheme="minorHAnsi" w:hAnsiTheme="minorHAnsi" w:cstheme="minorHAnsi"/>
        </w:rPr>
        <w:t>Wykonawcy,</w:t>
      </w:r>
      <w:r w:rsidRPr="00F05828">
        <w:rPr>
          <w:rFonts w:asciiTheme="minorHAnsi" w:hAnsiTheme="minorHAnsi" w:cstheme="minorHAnsi"/>
          <w:spacing w:val="80"/>
          <w:w w:val="150"/>
        </w:rPr>
        <w:t xml:space="preserve"> </w:t>
      </w:r>
      <w:r w:rsidRPr="00F05828">
        <w:rPr>
          <w:rFonts w:asciiTheme="minorHAnsi" w:hAnsiTheme="minorHAnsi" w:cstheme="minorHAnsi"/>
        </w:rPr>
        <w:t>którzy</w:t>
      </w:r>
      <w:r w:rsidRPr="00F05828">
        <w:rPr>
          <w:rFonts w:asciiTheme="minorHAnsi" w:hAnsiTheme="minorHAnsi" w:cstheme="minorHAnsi"/>
          <w:spacing w:val="80"/>
          <w:w w:val="150"/>
        </w:rPr>
        <w:t xml:space="preserve"> </w:t>
      </w:r>
      <w:r w:rsidRPr="00F05828">
        <w:rPr>
          <w:rFonts w:asciiTheme="minorHAnsi" w:hAnsiTheme="minorHAnsi" w:cstheme="minorHAnsi"/>
        </w:rPr>
        <w:t>złożą</w:t>
      </w:r>
      <w:r w:rsidRPr="00F05828">
        <w:rPr>
          <w:rFonts w:asciiTheme="minorHAnsi" w:hAnsiTheme="minorHAnsi" w:cstheme="minorHAnsi"/>
          <w:spacing w:val="80"/>
          <w:w w:val="150"/>
        </w:rPr>
        <w:t xml:space="preserve"> </w:t>
      </w:r>
      <w:r w:rsidRPr="00F05828">
        <w:rPr>
          <w:rFonts w:asciiTheme="minorHAnsi" w:hAnsiTheme="minorHAnsi" w:cstheme="minorHAnsi"/>
        </w:rPr>
        <w:t>ofertę</w:t>
      </w:r>
      <w:r w:rsidRPr="00F05828">
        <w:rPr>
          <w:rFonts w:asciiTheme="minorHAnsi" w:hAnsiTheme="minorHAnsi" w:cstheme="minorHAnsi"/>
          <w:spacing w:val="40"/>
        </w:rPr>
        <w:t xml:space="preserve"> </w:t>
      </w:r>
      <w:r w:rsidRPr="00F05828">
        <w:rPr>
          <w:rFonts w:asciiTheme="minorHAnsi" w:hAnsiTheme="minorHAnsi" w:cstheme="minorHAnsi"/>
        </w:rPr>
        <w:t>w postępowaniu.</w:t>
      </w:r>
    </w:p>
    <w:p w14:paraId="580D62D9" w14:textId="77777777" w:rsidR="006426C1" w:rsidRPr="00F05828" w:rsidRDefault="00473118">
      <w:pPr>
        <w:pStyle w:val="Nagwek1"/>
        <w:numPr>
          <w:ilvl w:val="0"/>
          <w:numId w:val="1"/>
        </w:numPr>
        <w:tabs>
          <w:tab w:val="left" w:pos="544"/>
        </w:tabs>
        <w:spacing w:before="120"/>
        <w:ind w:left="544" w:hanging="426"/>
        <w:jc w:val="both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t>Wykaz</w:t>
      </w:r>
      <w:r w:rsidRPr="00F05828">
        <w:rPr>
          <w:rFonts w:asciiTheme="minorHAnsi" w:hAnsiTheme="minorHAnsi" w:cstheme="minorHAnsi"/>
          <w:spacing w:val="-5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załączników</w:t>
      </w:r>
    </w:p>
    <w:p w14:paraId="1496015E" w14:textId="07C83834" w:rsidR="006426C1" w:rsidRPr="00F05828" w:rsidRDefault="00473118">
      <w:pPr>
        <w:pStyle w:val="Tekstpodstawowy"/>
        <w:spacing w:before="159"/>
        <w:ind w:left="543"/>
        <w:jc w:val="left"/>
        <w:rPr>
          <w:rFonts w:asciiTheme="minorHAnsi" w:hAnsiTheme="minorHAnsi" w:cstheme="minorHAnsi"/>
        </w:rPr>
      </w:pPr>
      <w:r w:rsidRPr="00F05828">
        <w:rPr>
          <w:rFonts w:asciiTheme="minorHAnsi" w:hAnsiTheme="minorHAnsi" w:cstheme="minorHAnsi"/>
        </w:rPr>
        <w:lastRenderedPageBreak/>
        <w:t>Załącznik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nr</w:t>
      </w:r>
      <w:r w:rsidRPr="00F05828">
        <w:rPr>
          <w:rFonts w:asciiTheme="minorHAnsi" w:hAnsiTheme="minorHAnsi" w:cstheme="minorHAnsi"/>
          <w:spacing w:val="-6"/>
        </w:rPr>
        <w:t xml:space="preserve"> </w:t>
      </w:r>
      <w:r w:rsidRPr="00F05828">
        <w:rPr>
          <w:rFonts w:asciiTheme="minorHAnsi" w:hAnsiTheme="minorHAnsi" w:cstheme="minorHAnsi"/>
        </w:rPr>
        <w:t>1</w:t>
      </w:r>
      <w:r w:rsidRPr="00F05828">
        <w:rPr>
          <w:rFonts w:asciiTheme="minorHAnsi" w:hAnsiTheme="minorHAnsi" w:cstheme="minorHAnsi"/>
          <w:spacing w:val="-2"/>
        </w:rPr>
        <w:t xml:space="preserve"> </w:t>
      </w:r>
      <w:r w:rsidRPr="00F05828">
        <w:rPr>
          <w:rFonts w:asciiTheme="minorHAnsi" w:hAnsiTheme="minorHAnsi" w:cstheme="minorHAnsi"/>
        </w:rPr>
        <w:t>–</w:t>
      </w:r>
      <w:r w:rsidRPr="00F05828">
        <w:rPr>
          <w:rFonts w:asciiTheme="minorHAnsi" w:hAnsiTheme="minorHAnsi" w:cstheme="minorHAnsi"/>
          <w:spacing w:val="-6"/>
        </w:rPr>
        <w:t xml:space="preserve"> </w:t>
      </w:r>
      <w:r w:rsidR="009F7835" w:rsidRPr="00F05828">
        <w:rPr>
          <w:rFonts w:asciiTheme="minorHAnsi" w:hAnsiTheme="minorHAnsi" w:cstheme="minorHAnsi"/>
        </w:rPr>
        <w:t>W</w:t>
      </w:r>
      <w:r w:rsidRPr="00F05828">
        <w:rPr>
          <w:rFonts w:asciiTheme="minorHAnsi" w:hAnsiTheme="minorHAnsi" w:cstheme="minorHAnsi"/>
        </w:rPr>
        <w:t>zór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</w:rPr>
        <w:t>formularza</w:t>
      </w:r>
      <w:r w:rsidRPr="00F05828">
        <w:rPr>
          <w:rFonts w:asciiTheme="minorHAnsi" w:hAnsiTheme="minorHAnsi" w:cstheme="minorHAnsi"/>
          <w:spacing w:val="-3"/>
        </w:rPr>
        <w:t xml:space="preserve"> </w:t>
      </w:r>
      <w:r w:rsidRPr="00F05828">
        <w:rPr>
          <w:rFonts w:asciiTheme="minorHAnsi" w:hAnsiTheme="minorHAnsi" w:cstheme="minorHAnsi"/>
          <w:spacing w:val="-2"/>
        </w:rPr>
        <w:t>ofertowego</w:t>
      </w:r>
    </w:p>
    <w:p w14:paraId="59BF2127" w14:textId="71DE5E3A" w:rsidR="006426C1" w:rsidRPr="00F05828" w:rsidRDefault="00473118">
      <w:pPr>
        <w:pStyle w:val="Tekstpodstawowy"/>
        <w:spacing w:before="41"/>
        <w:ind w:left="543"/>
        <w:jc w:val="left"/>
        <w:rPr>
          <w:rFonts w:asciiTheme="minorHAnsi" w:hAnsiTheme="minorHAnsi" w:cstheme="minorHAnsi"/>
          <w:spacing w:val="-4"/>
        </w:rPr>
      </w:pPr>
      <w:bookmarkStart w:id="0" w:name="_Hlk182834096"/>
      <w:r w:rsidRPr="00F05828">
        <w:rPr>
          <w:rFonts w:asciiTheme="minorHAnsi" w:hAnsiTheme="minorHAnsi" w:cstheme="minorHAnsi"/>
        </w:rPr>
        <w:t>Załącznik</w:t>
      </w:r>
      <w:r w:rsidRPr="00F05828">
        <w:rPr>
          <w:rFonts w:asciiTheme="minorHAnsi" w:hAnsiTheme="minorHAnsi" w:cstheme="minorHAnsi"/>
          <w:spacing w:val="-4"/>
        </w:rPr>
        <w:t xml:space="preserve"> </w:t>
      </w:r>
      <w:r w:rsidRPr="00F05828">
        <w:rPr>
          <w:rFonts w:asciiTheme="minorHAnsi" w:hAnsiTheme="minorHAnsi" w:cstheme="minorHAnsi"/>
        </w:rPr>
        <w:t>nr</w:t>
      </w:r>
      <w:r w:rsidRPr="00F05828">
        <w:rPr>
          <w:rFonts w:asciiTheme="minorHAnsi" w:hAnsiTheme="minorHAnsi" w:cstheme="minorHAnsi"/>
          <w:spacing w:val="-5"/>
        </w:rPr>
        <w:t xml:space="preserve"> </w:t>
      </w:r>
      <w:r w:rsidRPr="00F05828">
        <w:rPr>
          <w:rFonts w:asciiTheme="minorHAnsi" w:hAnsiTheme="minorHAnsi" w:cstheme="minorHAnsi"/>
        </w:rPr>
        <w:t xml:space="preserve">2 </w:t>
      </w:r>
      <w:r w:rsidR="009F7835" w:rsidRPr="00F05828">
        <w:rPr>
          <w:rFonts w:asciiTheme="minorHAnsi" w:hAnsiTheme="minorHAnsi" w:cstheme="minorHAnsi"/>
        </w:rPr>
        <w:t>–</w:t>
      </w:r>
      <w:r w:rsidRPr="00F05828">
        <w:rPr>
          <w:rFonts w:asciiTheme="minorHAnsi" w:hAnsiTheme="minorHAnsi" w:cstheme="minorHAnsi"/>
          <w:spacing w:val="-5"/>
        </w:rPr>
        <w:t xml:space="preserve"> </w:t>
      </w:r>
      <w:r w:rsidR="00E332DA" w:rsidRPr="00F05828">
        <w:rPr>
          <w:rFonts w:asciiTheme="minorHAnsi" w:hAnsiTheme="minorHAnsi" w:cstheme="minorHAnsi"/>
        </w:rPr>
        <w:t>oświadczenie o braku powiązań</w:t>
      </w:r>
    </w:p>
    <w:bookmarkEnd w:id="0"/>
    <w:p w14:paraId="25284FB3" w14:textId="48C2F1EF" w:rsidR="00A90E52" w:rsidRPr="00F05828" w:rsidRDefault="00A90E52" w:rsidP="00A90E52">
      <w:pPr>
        <w:pStyle w:val="Tekstpodstawowy"/>
        <w:spacing w:before="41"/>
        <w:ind w:left="543"/>
        <w:jc w:val="left"/>
        <w:rPr>
          <w:rFonts w:asciiTheme="minorHAnsi" w:hAnsiTheme="minorHAnsi" w:cstheme="minorHAnsi"/>
          <w:spacing w:val="-4"/>
        </w:rPr>
      </w:pPr>
    </w:p>
    <w:p w14:paraId="585E7DEE" w14:textId="16863A2E" w:rsidR="00A41815" w:rsidRPr="00F05828" w:rsidRDefault="00A41815">
      <w:pPr>
        <w:pStyle w:val="Tekstpodstawowy"/>
        <w:spacing w:before="41"/>
        <w:ind w:left="543"/>
        <w:jc w:val="left"/>
        <w:rPr>
          <w:rFonts w:asciiTheme="minorHAnsi" w:hAnsiTheme="minorHAnsi" w:cstheme="minorHAnsi"/>
        </w:rPr>
      </w:pPr>
    </w:p>
    <w:sectPr w:rsidR="00A41815" w:rsidRPr="00F05828">
      <w:pgSz w:w="11910" w:h="16850"/>
      <w:pgMar w:top="1500" w:right="1300" w:bottom="600" w:left="1300" w:header="427" w:footer="4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34D1F" w14:textId="77777777" w:rsidR="00403F12" w:rsidRDefault="00403F12">
      <w:r>
        <w:separator/>
      </w:r>
    </w:p>
  </w:endnote>
  <w:endnote w:type="continuationSeparator" w:id="0">
    <w:p w14:paraId="5C9E9375" w14:textId="77777777" w:rsidR="00403F12" w:rsidRDefault="00403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44E1A" w14:textId="77777777" w:rsidR="006426C1" w:rsidRDefault="00473118">
    <w:pPr>
      <w:pStyle w:val="Tekstpodstawowy"/>
      <w:spacing w:before="0"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B085F04" wp14:editId="0B320D99">
              <wp:simplePos x="0" y="0"/>
              <wp:positionH relativeFrom="page">
                <wp:posOffset>3560190</wp:posOffset>
              </wp:positionH>
              <wp:positionV relativeFrom="page">
                <wp:posOffset>10299445</wp:posOffset>
              </wp:positionV>
              <wp:extent cx="442595" cy="1143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2595" cy="1143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4064DA" w14:textId="77777777" w:rsidR="006426C1" w:rsidRDefault="00473118">
                          <w:pPr>
                            <w:spacing w:line="162" w:lineRule="exact"/>
                            <w:ind w:left="20"/>
                            <w:rPr>
                              <w:i/>
                              <w:sz w:val="14"/>
                            </w:rPr>
                          </w:pPr>
                          <w:r>
                            <w:rPr>
                              <w:i/>
                              <w:sz w:val="14"/>
                            </w:rPr>
                            <w:t>strona</w:t>
                          </w:r>
                          <w:r>
                            <w:rPr>
                              <w:i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i/>
                              <w:sz w:val="14"/>
                            </w:rPr>
                            <w:instrText xml:space="preserve"> PAGE </w:instrText>
                          </w:r>
                          <w:r>
                            <w:rPr>
                              <w:i/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i/>
                              <w:sz w:val="14"/>
                            </w:rPr>
                            <w:t>1</w:t>
                          </w:r>
                          <w:r>
                            <w:rPr>
                              <w:i/>
                              <w:sz w:val="14"/>
                            </w:rPr>
                            <w:fldChar w:fldCharType="end"/>
                          </w:r>
                          <w:r>
                            <w:rPr>
                              <w:i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4"/>
                            </w:rPr>
                            <w:t xml:space="preserve">z </w:t>
                          </w:r>
                          <w:r>
                            <w:rPr>
                              <w:i/>
                              <w:spacing w:val="-10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i/>
                              <w:spacing w:val="-10"/>
                              <w:sz w:val="14"/>
                            </w:rPr>
                            <w:instrText xml:space="preserve"> NUMPAGES </w:instrText>
                          </w:r>
                          <w:r>
                            <w:rPr>
                              <w:i/>
                              <w:spacing w:val="-10"/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i/>
                              <w:spacing w:val="-10"/>
                              <w:sz w:val="14"/>
                            </w:rPr>
                            <w:t>4</w:t>
                          </w:r>
                          <w:r>
                            <w:rPr>
                              <w:i/>
                              <w:spacing w:val="-10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085F0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80.35pt;margin-top:811pt;width:34.85pt;height:9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" filled="f" stroked="f">
              <v:textbox inset="0,0,0,0">
                <w:txbxContent>
                  <w:p w14:paraId="1A4064DA" w14:textId="77777777" w:rsidR="006426C1" w:rsidRDefault="00473118">
                    <w:pPr>
                      <w:spacing w:line="162" w:lineRule="exact"/>
                      <w:ind w:left="20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sz w:val="14"/>
                      </w:rPr>
                      <w:t>strona</w:t>
                    </w:r>
                    <w:r>
                      <w:rPr>
                        <w:i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i/>
                        <w:sz w:val="14"/>
                      </w:rPr>
                      <w:fldChar w:fldCharType="begin"/>
                    </w:r>
                    <w:r>
                      <w:rPr>
                        <w:i/>
                        <w:sz w:val="14"/>
                      </w:rPr>
                      <w:instrText xml:space="preserve"> PAGE </w:instrText>
                    </w:r>
                    <w:r>
                      <w:rPr>
                        <w:i/>
                        <w:sz w:val="14"/>
                      </w:rPr>
                      <w:fldChar w:fldCharType="separate"/>
                    </w:r>
                    <w:r>
                      <w:rPr>
                        <w:i/>
                        <w:sz w:val="14"/>
                      </w:rPr>
                      <w:t>1</w:t>
                    </w:r>
                    <w:r>
                      <w:rPr>
                        <w:i/>
                        <w:sz w:val="14"/>
                      </w:rPr>
                      <w:fldChar w:fldCharType="end"/>
                    </w:r>
                    <w:r>
                      <w:rPr>
                        <w:i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i/>
                        <w:sz w:val="14"/>
                      </w:rPr>
                      <w:t xml:space="preserve">z </w:t>
                    </w:r>
                    <w:r>
                      <w:rPr>
                        <w:i/>
                        <w:spacing w:val="-10"/>
                        <w:sz w:val="14"/>
                      </w:rPr>
                      <w:fldChar w:fldCharType="begin"/>
                    </w:r>
                    <w:r>
                      <w:rPr>
                        <w:i/>
                        <w:spacing w:val="-10"/>
                        <w:sz w:val="14"/>
                      </w:rPr>
                      <w:instrText xml:space="preserve"> NUMPAGES </w:instrText>
                    </w:r>
                    <w:r>
                      <w:rPr>
                        <w:i/>
                        <w:spacing w:val="-10"/>
                        <w:sz w:val="14"/>
                      </w:rPr>
                      <w:fldChar w:fldCharType="separate"/>
                    </w:r>
                    <w:r>
                      <w:rPr>
                        <w:i/>
                        <w:spacing w:val="-10"/>
                        <w:sz w:val="14"/>
                      </w:rPr>
                      <w:t>4</w:t>
                    </w:r>
                    <w:r>
                      <w:rPr>
                        <w:i/>
                        <w:spacing w:val="-10"/>
                        <w:sz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5FDAE" w14:textId="77777777" w:rsidR="00403F12" w:rsidRDefault="00403F12">
      <w:r>
        <w:separator/>
      </w:r>
    </w:p>
  </w:footnote>
  <w:footnote w:type="continuationSeparator" w:id="0">
    <w:p w14:paraId="75756FB6" w14:textId="77777777" w:rsidR="00403F12" w:rsidRDefault="00403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4612B" w14:textId="77777777" w:rsidR="006426C1" w:rsidRDefault="00473118">
    <w:pPr>
      <w:pStyle w:val="Tekstpodstawowy"/>
      <w:spacing w:before="0"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417043F" wp14:editId="520A9524">
          <wp:simplePos x="0" y="0"/>
          <wp:positionH relativeFrom="page">
            <wp:posOffset>900430</wp:posOffset>
          </wp:positionH>
          <wp:positionV relativeFrom="page">
            <wp:posOffset>271271</wp:posOffset>
          </wp:positionV>
          <wp:extent cx="5749860" cy="33641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49860" cy="3364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847A2"/>
    <w:multiLevelType w:val="hybridMultilevel"/>
    <w:tmpl w:val="A63607EC"/>
    <w:lvl w:ilvl="0" w:tplc="242C1860">
      <w:start w:val="1"/>
      <w:numFmt w:val="decimal"/>
      <w:lvlText w:val="%1."/>
      <w:lvlJc w:val="left"/>
      <w:pPr>
        <w:ind w:left="476" w:hanging="35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090C41E">
      <w:start w:val="1"/>
      <w:numFmt w:val="decimal"/>
      <w:lvlText w:val="%2."/>
      <w:lvlJc w:val="left"/>
      <w:pPr>
        <w:ind w:left="620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2ECA5F6">
      <w:start w:val="1"/>
      <w:numFmt w:val="decimal"/>
      <w:lvlText w:val="%3)"/>
      <w:lvlJc w:val="left"/>
      <w:pPr>
        <w:ind w:left="1201" w:hanging="358"/>
      </w:pPr>
      <w:rPr>
        <w:rFonts w:hint="default"/>
        <w:spacing w:val="0"/>
        <w:w w:val="100"/>
        <w:lang w:val="pl-PL" w:eastAsia="en-US" w:bidi="ar-SA"/>
      </w:rPr>
    </w:lvl>
    <w:lvl w:ilvl="3" w:tplc="69CC0F52">
      <w:numFmt w:val="bullet"/>
      <w:lvlText w:val="•"/>
      <w:lvlJc w:val="left"/>
      <w:pPr>
        <w:ind w:left="900" w:hanging="358"/>
      </w:pPr>
      <w:rPr>
        <w:rFonts w:hint="default"/>
        <w:lang w:val="pl-PL" w:eastAsia="en-US" w:bidi="ar-SA"/>
      </w:rPr>
    </w:lvl>
    <w:lvl w:ilvl="4" w:tplc="31200996">
      <w:numFmt w:val="bullet"/>
      <w:lvlText w:val="•"/>
      <w:lvlJc w:val="left"/>
      <w:pPr>
        <w:ind w:left="1200" w:hanging="358"/>
      </w:pPr>
      <w:rPr>
        <w:rFonts w:hint="default"/>
        <w:lang w:val="pl-PL" w:eastAsia="en-US" w:bidi="ar-SA"/>
      </w:rPr>
    </w:lvl>
    <w:lvl w:ilvl="5" w:tplc="397EEE5E">
      <w:numFmt w:val="bullet"/>
      <w:lvlText w:val="•"/>
      <w:lvlJc w:val="left"/>
      <w:pPr>
        <w:ind w:left="1260" w:hanging="358"/>
      </w:pPr>
      <w:rPr>
        <w:rFonts w:hint="default"/>
        <w:lang w:val="pl-PL" w:eastAsia="en-US" w:bidi="ar-SA"/>
      </w:rPr>
    </w:lvl>
    <w:lvl w:ilvl="6" w:tplc="50DEC916">
      <w:numFmt w:val="bullet"/>
      <w:lvlText w:val="•"/>
      <w:lvlJc w:val="left"/>
      <w:pPr>
        <w:ind w:left="2869" w:hanging="358"/>
      </w:pPr>
      <w:rPr>
        <w:rFonts w:hint="default"/>
        <w:lang w:val="pl-PL" w:eastAsia="en-US" w:bidi="ar-SA"/>
      </w:rPr>
    </w:lvl>
    <w:lvl w:ilvl="7" w:tplc="FD4E54B0">
      <w:numFmt w:val="bullet"/>
      <w:lvlText w:val="•"/>
      <w:lvlJc w:val="left"/>
      <w:pPr>
        <w:ind w:left="4478" w:hanging="358"/>
      </w:pPr>
      <w:rPr>
        <w:rFonts w:hint="default"/>
        <w:lang w:val="pl-PL" w:eastAsia="en-US" w:bidi="ar-SA"/>
      </w:rPr>
    </w:lvl>
    <w:lvl w:ilvl="8" w:tplc="5022B08C">
      <w:numFmt w:val="bullet"/>
      <w:lvlText w:val="•"/>
      <w:lvlJc w:val="left"/>
      <w:pPr>
        <w:ind w:left="6087" w:hanging="358"/>
      </w:pPr>
      <w:rPr>
        <w:rFonts w:hint="default"/>
        <w:lang w:val="pl-PL" w:eastAsia="en-US" w:bidi="ar-SA"/>
      </w:rPr>
    </w:lvl>
  </w:abstractNum>
  <w:abstractNum w:abstractNumId="1" w15:restartNumberingAfterBreak="0">
    <w:nsid w:val="40BB186B"/>
    <w:multiLevelType w:val="hybridMultilevel"/>
    <w:tmpl w:val="FF96BEF2"/>
    <w:lvl w:ilvl="0" w:tplc="0415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" w15:restartNumberingAfterBreak="0">
    <w:nsid w:val="78D30BBD"/>
    <w:multiLevelType w:val="hybridMultilevel"/>
    <w:tmpl w:val="44E441AA"/>
    <w:lvl w:ilvl="0" w:tplc="0415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num w:numId="1" w16cid:durableId="1879539195">
    <w:abstractNumId w:val="0"/>
  </w:num>
  <w:num w:numId="2" w16cid:durableId="1625573168">
    <w:abstractNumId w:val="1"/>
  </w:num>
  <w:num w:numId="3" w16cid:durableId="1575437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426C1"/>
    <w:rsid w:val="00003FC3"/>
    <w:rsid w:val="00072197"/>
    <w:rsid w:val="00087644"/>
    <w:rsid w:val="0009148D"/>
    <w:rsid w:val="000C1AAF"/>
    <w:rsid w:val="000D3561"/>
    <w:rsid w:val="000E4E81"/>
    <w:rsid w:val="00183533"/>
    <w:rsid w:val="001B5055"/>
    <w:rsid w:val="00256E93"/>
    <w:rsid w:val="0028570A"/>
    <w:rsid w:val="002A7E36"/>
    <w:rsid w:val="003507A8"/>
    <w:rsid w:val="00365FE3"/>
    <w:rsid w:val="00403F12"/>
    <w:rsid w:val="00473118"/>
    <w:rsid w:val="0049431C"/>
    <w:rsid w:val="00524B1D"/>
    <w:rsid w:val="00586D91"/>
    <w:rsid w:val="00590A8F"/>
    <w:rsid w:val="0059381B"/>
    <w:rsid w:val="005A1EAE"/>
    <w:rsid w:val="00626D78"/>
    <w:rsid w:val="006426C1"/>
    <w:rsid w:val="006C3318"/>
    <w:rsid w:val="006E017A"/>
    <w:rsid w:val="00845F7F"/>
    <w:rsid w:val="009659D0"/>
    <w:rsid w:val="009812FA"/>
    <w:rsid w:val="009D24AB"/>
    <w:rsid w:val="009F7835"/>
    <w:rsid w:val="00A31300"/>
    <w:rsid w:val="00A41815"/>
    <w:rsid w:val="00A64BB3"/>
    <w:rsid w:val="00A90E52"/>
    <w:rsid w:val="00AB3EFB"/>
    <w:rsid w:val="00BD7FFB"/>
    <w:rsid w:val="00C0733E"/>
    <w:rsid w:val="00C13D49"/>
    <w:rsid w:val="00C8563A"/>
    <w:rsid w:val="00CB657D"/>
    <w:rsid w:val="00CF10E7"/>
    <w:rsid w:val="00CF4A4A"/>
    <w:rsid w:val="00D45524"/>
    <w:rsid w:val="00DA1CBA"/>
    <w:rsid w:val="00DE3DB9"/>
    <w:rsid w:val="00E3084B"/>
    <w:rsid w:val="00E332DA"/>
    <w:rsid w:val="00E617C6"/>
    <w:rsid w:val="00F05828"/>
    <w:rsid w:val="00F12959"/>
    <w:rsid w:val="00F52508"/>
    <w:rsid w:val="00F73B89"/>
    <w:rsid w:val="00FC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0314"/>
  <w15:docId w15:val="{AE749F0C-8233-4FDA-825C-44D40127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spacing w:before="159"/>
      <w:ind w:left="473" w:hanging="355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61"/>
      <w:ind w:left="476"/>
      <w:jc w:val="both"/>
    </w:pPr>
  </w:style>
  <w:style w:type="paragraph" w:styleId="Akapitzlist">
    <w:name w:val="List Paragraph"/>
    <w:basedOn w:val="Normalny"/>
    <w:uiPriority w:val="1"/>
    <w:qFormat/>
    <w:pPr>
      <w:spacing w:before="161"/>
      <w:ind w:left="1251" w:hanging="4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6E01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E01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E017A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1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17A"/>
    <w:rPr>
      <w:rFonts w:ascii="Calibri" w:eastAsia="Calibri" w:hAnsi="Calibri" w:cs="Calibri"/>
      <w:b/>
      <w:bCs/>
      <w:sz w:val="20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1B505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5055"/>
    <w:rPr>
      <w:color w:val="605E5C"/>
      <w:shd w:val="clear" w:color="auto" w:fill="E1DFDD"/>
    </w:rPr>
  </w:style>
  <w:style w:type="paragraph" w:customStyle="1" w:styleId="Standard">
    <w:name w:val="Standard"/>
    <w:rsid w:val="00F73B89"/>
    <w:pPr>
      <w:suppressAutoHyphens/>
      <w:autoSpaceDE/>
      <w:textAlignment w:val="baseline"/>
    </w:pPr>
    <w:rPr>
      <w:rFonts w:ascii="Times New Roman" w:eastAsia="SimSun" w:hAnsi="Times New Roman" w:cs="Arial"/>
      <w:kern w:val="3"/>
      <w:sz w:val="24"/>
      <w:szCs w:val="2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8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wieracatering@interia.pl" TargetMode="External"/><Relationship Id="rId13" Type="http://schemas.openxmlformats.org/officeDocument/2006/relationships/hyperlink" Target="mailto:riwieracatering@inter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pom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6966B-AB50-4BE7-BCEC-E68C5EF0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3085</Words>
  <Characters>18514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Ostrów Mazowiecka</vt:lpstr>
    </vt:vector>
  </TitlesOfParts>
  <Company/>
  <LinksUpToDate>false</LinksUpToDate>
  <CharactersWithSpaces>21556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Ostrów Mazowiecka</dc:title>
  <dc:creator>q</dc:creator>
  <cp:lastModifiedBy>grzegorz rataj</cp:lastModifiedBy>
  <cp:revision>4</cp:revision>
  <cp:lastPrinted>2024-12-12T15:36:00Z</cp:lastPrinted>
  <dcterms:created xsi:type="dcterms:W3CDTF">2024-12-12T15:36:00Z</dcterms:created>
  <dcterms:modified xsi:type="dcterms:W3CDTF">2024-12-12T15:41:00Z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2024-10-16T00:00:00Z</vt:filetime>
  </property>
  <property fmtid="{D5CDD505-2E9C-101B-9397-08002B2CF9AE}" pid="5" name="Producer">
    <vt:lpwstr>Microsoft® Word 2019</vt:lpwstr>
  </property>
</Properties>
</file>