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600FA" w14:textId="77777777" w:rsidR="00F80FDF" w:rsidRPr="00F80FDF" w:rsidRDefault="00F80FDF" w:rsidP="00F80FDF">
      <w:pPr>
        <w:widowControl/>
        <w:autoSpaceDE/>
        <w:autoSpaceDN/>
        <w:spacing w:line="276" w:lineRule="auto"/>
        <w:jc w:val="right"/>
        <w:rPr>
          <w:rFonts w:ascii="Neo Sans Pro" w:eastAsia="Calibri" w:hAnsi="Neo Sans Pro"/>
          <w:bCs/>
          <w:i/>
          <w:noProof/>
          <w:lang w:eastAsia="pl-PL"/>
        </w:rPr>
      </w:pPr>
    </w:p>
    <w:p w14:paraId="45504DF6" w14:textId="77777777" w:rsidR="00F80FDF" w:rsidRPr="00F80FDF" w:rsidRDefault="00F80FDF" w:rsidP="00F80FDF">
      <w:pPr>
        <w:widowControl/>
        <w:tabs>
          <w:tab w:val="center" w:pos="4536"/>
          <w:tab w:val="right" w:pos="9072"/>
        </w:tabs>
        <w:autoSpaceDE/>
        <w:autoSpaceDN/>
        <w:jc w:val="right"/>
        <w:rPr>
          <w:rFonts w:ascii="Neo Sans Pro" w:eastAsia="Calibri" w:hAnsi="Neo Sans Pro"/>
          <w:b/>
          <w:bCs/>
        </w:rPr>
      </w:pPr>
      <w:r w:rsidRPr="00F80FDF">
        <w:rPr>
          <w:rFonts w:ascii="Neo Sans Pro" w:eastAsia="Calibri" w:hAnsi="Neo Sans Pro"/>
          <w:b/>
          <w:bCs/>
        </w:rPr>
        <w:t>Załącznik nr 7</w:t>
      </w:r>
    </w:p>
    <w:p w14:paraId="34CBB9B9" w14:textId="77777777" w:rsidR="00F80FDF" w:rsidRPr="00F80FDF" w:rsidRDefault="00F80FDF" w:rsidP="00F80FDF">
      <w:pPr>
        <w:widowControl/>
        <w:tabs>
          <w:tab w:val="center" w:pos="4536"/>
          <w:tab w:val="right" w:pos="9072"/>
        </w:tabs>
        <w:autoSpaceDE/>
        <w:autoSpaceDN/>
        <w:jc w:val="right"/>
        <w:rPr>
          <w:rFonts w:ascii="Neo Sans Pro" w:eastAsia="Calibri" w:hAnsi="Neo Sans Pro"/>
          <w:bCs/>
        </w:rPr>
      </w:pPr>
      <w:r w:rsidRPr="00F80FDF">
        <w:rPr>
          <w:rFonts w:ascii="Neo Sans Pro" w:eastAsia="Calibri" w:hAnsi="Neo Sans Pro"/>
          <w:bCs/>
        </w:rPr>
        <w:t>do Zaproszenia  OŚR.271.21.2024.MR</w:t>
      </w:r>
    </w:p>
    <w:p w14:paraId="06A0C281" w14:textId="77777777" w:rsidR="00F80FDF" w:rsidRPr="00F80FDF" w:rsidRDefault="00F80FDF" w:rsidP="00F80FDF">
      <w:pPr>
        <w:widowControl/>
        <w:autoSpaceDE/>
        <w:autoSpaceDN/>
        <w:spacing w:line="276" w:lineRule="auto"/>
        <w:jc w:val="right"/>
        <w:rPr>
          <w:rFonts w:ascii="Neo Sans Pro" w:eastAsia="Calibri" w:hAnsi="Neo Sans Pro"/>
          <w:bCs/>
          <w:i/>
          <w:noProof/>
          <w:lang w:eastAsia="pl-PL"/>
        </w:rPr>
      </w:pPr>
    </w:p>
    <w:p w14:paraId="60528F9A" w14:textId="77777777" w:rsidR="00F80FDF" w:rsidRPr="00F80FDF" w:rsidRDefault="00F80FDF" w:rsidP="00F80FDF">
      <w:pPr>
        <w:widowControl/>
        <w:autoSpaceDE/>
        <w:autoSpaceDN/>
        <w:spacing w:line="276" w:lineRule="auto"/>
        <w:jc w:val="right"/>
        <w:rPr>
          <w:rFonts w:ascii="Neo Sans Pro" w:eastAsia="Calibri" w:hAnsi="Neo Sans Pro"/>
          <w:bCs/>
          <w:i/>
          <w:noProof/>
          <w:lang w:eastAsia="pl-PL"/>
        </w:rPr>
      </w:pPr>
    </w:p>
    <w:p w14:paraId="5A5BDE63" w14:textId="77777777" w:rsidR="00F80FDF" w:rsidRPr="00F80FDF" w:rsidRDefault="00F80FDF" w:rsidP="00F80FDF">
      <w:pPr>
        <w:widowControl/>
        <w:autoSpaceDE/>
        <w:autoSpaceDN/>
        <w:spacing w:line="276" w:lineRule="auto"/>
        <w:jc w:val="right"/>
        <w:rPr>
          <w:rFonts w:ascii="Neo Sans Pro" w:eastAsia="Calibri" w:hAnsi="Neo Sans Pro"/>
          <w:bCs/>
          <w:i/>
          <w:noProof/>
          <w:lang w:eastAsia="pl-PL"/>
        </w:rPr>
      </w:pPr>
    </w:p>
    <w:p w14:paraId="116F54D5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  <w:sz w:val="24"/>
        </w:rPr>
      </w:pPr>
      <w:r w:rsidRPr="00F80FDF">
        <w:rPr>
          <w:rFonts w:ascii="Neo Sans Pro" w:eastAsia="Calibri" w:hAnsi="Neo Sans Pro"/>
          <w:sz w:val="24"/>
        </w:rPr>
        <w:t>………………………………………………</w:t>
      </w:r>
    </w:p>
    <w:p w14:paraId="77163330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  <w:sz w:val="24"/>
        </w:rPr>
      </w:pPr>
      <w:r w:rsidRPr="00F80FDF">
        <w:rPr>
          <w:rFonts w:ascii="Neo Sans Pro" w:eastAsia="Calibri" w:hAnsi="Neo Sans Pro"/>
          <w:sz w:val="24"/>
        </w:rPr>
        <w:t>………………………………………………</w:t>
      </w:r>
    </w:p>
    <w:p w14:paraId="29B6A10A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  <w:sz w:val="24"/>
        </w:rPr>
      </w:pPr>
      <w:r w:rsidRPr="00F80FDF">
        <w:rPr>
          <w:rFonts w:ascii="Neo Sans Pro" w:eastAsia="Calibri" w:hAnsi="Neo Sans Pro"/>
          <w:sz w:val="24"/>
        </w:rPr>
        <w:t>………………………………………………</w:t>
      </w:r>
    </w:p>
    <w:p w14:paraId="5E4CC5FC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  <w:sz w:val="24"/>
          <w:vertAlign w:val="superscript"/>
        </w:rPr>
      </w:pPr>
      <w:r w:rsidRPr="00F80FDF">
        <w:rPr>
          <w:rFonts w:ascii="Neo Sans Pro" w:eastAsia="Calibri" w:hAnsi="Neo Sans Pro"/>
          <w:sz w:val="24"/>
          <w:vertAlign w:val="superscript"/>
        </w:rPr>
        <w:t xml:space="preserve">          /nazwa i adres Wykonawcy/</w:t>
      </w:r>
    </w:p>
    <w:p w14:paraId="42544E15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  <w:sz w:val="24"/>
          <w:vertAlign w:val="superscript"/>
        </w:rPr>
      </w:pPr>
    </w:p>
    <w:p w14:paraId="374446EF" w14:textId="77777777" w:rsidR="00F80FDF" w:rsidRPr="00F80FDF" w:rsidRDefault="00F80FDF" w:rsidP="00F80FDF">
      <w:pPr>
        <w:widowControl/>
        <w:autoSpaceDE/>
        <w:autoSpaceDN/>
        <w:spacing w:after="200" w:line="276" w:lineRule="auto"/>
        <w:jc w:val="center"/>
        <w:rPr>
          <w:rFonts w:ascii="Neo Sans Pro" w:eastAsia="Calibri" w:hAnsi="Neo Sans Pro"/>
          <w:sz w:val="24"/>
        </w:rPr>
      </w:pPr>
      <w:r w:rsidRPr="00F80FDF">
        <w:rPr>
          <w:rFonts w:ascii="Neo Sans Pro" w:eastAsia="Calibri" w:hAnsi="Neo Sans Pro"/>
          <w:b/>
          <w:sz w:val="24"/>
          <w:u w:val="single"/>
        </w:rPr>
        <w:t xml:space="preserve">WYKAZ </w:t>
      </w:r>
    </w:p>
    <w:p w14:paraId="5162075B" w14:textId="77777777" w:rsidR="00F80FDF" w:rsidRPr="00F80FDF" w:rsidRDefault="00F80FDF" w:rsidP="00F80FDF">
      <w:pPr>
        <w:widowControl/>
        <w:adjustRightInd w:val="0"/>
        <w:spacing w:line="276" w:lineRule="auto"/>
        <w:jc w:val="both"/>
        <w:rPr>
          <w:rFonts w:eastAsia="Calibri"/>
          <w:color w:val="000000"/>
          <w:lang w:eastAsia="pl-PL"/>
        </w:rPr>
      </w:pPr>
      <w:r w:rsidRPr="00F80FDF">
        <w:rPr>
          <w:rFonts w:ascii="Neo Sans Pro" w:eastAsia="Calibri" w:hAnsi="Neo Sans Pro"/>
          <w:color w:val="000000"/>
          <w:lang w:eastAsia="pl-PL"/>
        </w:rPr>
        <w:t xml:space="preserve">Wykaz usług potwierdzających spełnienie warunków określonych w pkt 2 Załącznika nr 1 </w:t>
      </w:r>
      <w:r w:rsidRPr="00F80FDF">
        <w:rPr>
          <w:rFonts w:ascii="Neo Sans Pro" w:eastAsia="Calibri" w:hAnsi="Neo Sans Pro"/>
          <w:color w:val="000000"/>
          <w:lang w:eastAsia="pl-PL"/>
        </w:rPr>
        <w:br/>
        <w:t>do zaproszenia do złożenia oferty cenowej:</w:t>
      </w:r>
    </w:p>
    <w:p w14:paraId="38C1014E" w14:textId="77777777" w:rsidR="00F80FDF" w:rsidRPr="00F80FDF" w:rsidRDefault="00F80FDF" w:rsidP="00F80FDF">
      <w:pPr>
        <w:widowControl/>
        <w:autoSpaceDE/>
        <w:autoSpaceDN/>
        <w:spacing w:after="200" w:line="276" w:lineRule="auto"/>
        <w:jc w:val="both"/>
        <w:rPr>
          <w:rFonts w:ascii="Neo Sans Pro" w:eastAsia="Calibri" w:hAnsi="Neo Sans Pro"/>
        </w:rPr>
      </w:pPr>
    </w:p>
    <w:p w14:paraId="5F5BDF9B" w14:textId="77777777" w:rsidR="00F80FDF" w:rsidRPr="00F80FDF" w:rsidRDefault="00F80FDF" w:rsidP="00F80FDF">
      <w:pPr>
        <w:widowControl/>
        <w:numPr>
          <w:ilvl w:val="0"/>
          <w:numId w:val="10"/>
        </w:numPr>
        <w:autoSpaceDE/>
        <w:autoSpaceDN/>
        <w:spacing w:after="360" w:line="276" w:lineRule="auto"/>
        <w:contextualSpacing/>
        <w:jc w:val="both"/>
        <w:rPr>
          <w:rFonts w:ascii="Neo Sans Pro" w:hAnsi="Neo Sans Pro"/>
          <w:szCs w:val="24"/>
          <w:lang w:eastAsia="pl-PL"/>
        </w:rPr>
      </w:pPr>
      <w:r w:rsidRPr="00F80FDF">
        <w:rPr>
          <w:rFonts w:ascii="Neo Sans Pro" w:hAnsi="Neo Sans Pro"/>
          <w:szCs w:val="24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629E2814" w14:textId="77777777" w:rsidR="00F80FDF" w:rsidRPr="00F80FDF" w:rsidRDefault="00F80FDF" w:rsidP="00F80FDF">
      <w:pPr>
        <w:widowControl/>
        <w:autoSpaceDE/>
        <w:autoSpaceDN/>
        <w:spacing w:after="360" w:line="276" w:lineRule="auto"/>
        <w:ind w:left="720"/>
        <w:contextualSpacing/>
        <w:jc w:val="both"/>
        <w:rPr>
          <w:rFonts w:ascii="Neo Sans Pro" w:hAnsi="Neo Sans Pro"/>
          <w:szCs w:val="24"/>
          <w:lang w:eastAsia="pl-PL"/>
        </w:rPr>
      </w:pPr>
    </w:p>
    <w:p w14:paraId="6874813F" w14:textId="77777777" w:rsidR="00F80FDF" w:rsidRPr="00F80FDF" w:rsidRDefault="00F80FDF" w:rsidP="00F80FDF">
      <w:pPr>
        <w:widowControl/>
        <w:numPr>
          <w:ilvl w:val="0"/>
          <w:numId w:val="10"/>
        </w:numPr>
        <w:autoSpaceDE/>
        <w:autoSpaceDN/>
        <w:spacing w:after="360" w:line="276" w:lineRule="auto"/>
        <w:contextualSpacing/>
        <w:jc w:val="both"/>
        <w:rPr>
          <w:rFonts w:ascii="Neo Sans Pro" w:hAnsi="Neo Sans Pro"/>
          <w:szCs w:val="24"/>
          <w:lang w:eastAsia="pl-PL"/>
        </w:rPr>
      </w:pPr>
      <w:r w:rsidRPr="00F80FDF">
        <w:rPr>
          <w:rFonts w:ascii="Neo Sans Pro" w:hAnsi="Neo Sans Pro"/>
          <w:szCs w:val="24"/>
          <w:lang w:eastAsia="pl-PL"/>
        </w:rPr>
        <w:t>………………………………………………………………………………………………………………………………………………………….</w:t>
      </w:r>
    </w:p>
    <w:p w14:paraId="588F4300" w14:textId="77777777" w:rsidR="00F80FDF" w:rsidRPr="00F80FDF" w:rsidRDefault="00F80FDF" w:rsidP="00F80FDF">
      <w:pPr>
        <w:widowControl/>
        <w:numPr>
          <w:ilvl w:val="0"/>
          <w:numId w:val="10"/>
        </w:numPr>
        <w:autoSpaceDE/>
        <w:autoSpaceDN/>
        <w:spacing w:after="360" w:line="276" w:lineRule="auto"/>
        <w:rPr>
          <w:rFonts w:ascii="Neo Sans Pro" w:hAnsi="Neo Sans Pro"/>
          <w:szCs w:val="24"/>
          <w:lang w:eastAsia="pl-PL"/>
        </w:rPr>
      </w:pPr>
      <w:r w:rsidRPr="00F80FDF">
        <w:rPr>
          <w:rFonts w:ascii="Neo Sans Pro" w:hAnsi="Neo Sans Pro"/>
          <w:szCs w:val="24"/>
          <w:lang w:eastAsia="pl-PL"/>
        </w:rPr>
        <w:t>………………………………………………………………………………………………………………………………………………………….</w:t>
      </w:r>
    </w:p>
    <w:p w14:paraId="0B0A2D2C" w14:textId="77777777" w:rsidR="00F80FDF" w:rsidRPr="00F80FDF" w:rsidRDefault="00F80FDF" w:rsidP="00F80FDF">
      <w:pPr>
        <w:widowControl/>
        <w:numPr>
          <w:ilvl w:val="0"/>
          <w:numId w:val="10"/>
        </w:numPr>
        <w:autoSpaceDE/>
        <w:autoSpaceDN/>
        <w:spacing w:after="360" w:line="276" w:lineRule="auto"/>
        <w:rPr>
          <w:rFonts w:ascii="Neo Sans Pro" w:hAnsi="Neo Sans Pro"/>
          <w:szCs w:val="24"/>
          <w:lang w:eastAsia="pl-PL"/>
        </w:rPr>
      </w:pPr>
      <w:r w:rsidRPr="00F80FDF">
        <w:rPr>
          <w:rFonts w:ascii="Neo Sans Pro" w:hAnsi="Neo Sans Pro"/>
          <w:szCs w:val="24"/>
          <w:lang w:eastAsia="pl-PL"/>
        </w:rPr>
        <w:t>………………………………………………………………………………………………………………………………………………………….</w:t>
      </w:r>
    </w:p>
    <w:p w14:paraId="2073A01E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</w:rPr>
      </w:pPr>
    </w:p>
    <w:p w14:paraId="0ED25C0B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</w:rPr>
      </w:pPr>
    </w:p>
    <w:p w14:paraId="3721CDDD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</w:rPr>
      </w:pPr>
      <w:r w:rsidRPr="00F80FDF">
        <w:rPr>
          <w:rFonts w:ascii="Neo Sans Pro" w:eastAsia="Calibri" w:hAnsi="Neo Sans Pro"/>
        </w:rPr>
        <w:t>Data:……………………………………………………………………..</w:t>
      </w:r>
    </w:p>
    <w:p w14:paraId="26E37625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</w:rPr>
      </w:pPr>
    </w:p>
    <w:p w14:paraId="7F3841A1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</w:rPr>
      </w:pPr>
    </w:p>
    <w:p w14:paraId="2C3AB5AD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</w:rPr>
      </w:pPr>
    </w:p>
    <w:p w14:paraId="63586ECF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</w:rPr>
      </w:pPr>
    </w:p>
    <w:p w14:paraId="529FE78B" w14:textId="77777777" w:rsidR="00F80FDF" w:rsidRPr="00F80FDF" w:rsidRDefault="00F80FDF" w:rsidP="00F80FDF">
      <w:pPr>
        <w:widowControl/>
        <w:autoSpaceDE/>
        <w:autoSpaceDN/>
        <w:spacing w:after="200" w:line="276" w:lineRule="auto"/>
        <w:jc w:val="center"/>
        <w:rPr>
          <w:rFonts w:ascii="Neo Sans Pro" w:eastAsia="Calibri" w:hAnsi="Neo Sans Pro"/>
        </w:rPr>
      </w:pPr>
      <w:r w:rsidRPr="00F80FDF">
        <w:rPr>
          <w:rFonts w:ascii="Neo Sans Pro" w:eastAsia="Calibri" w:hAnsi="Neo Sans Pro"/>
        </w:rPr>
        <w:t xml:space="preserve">                                                              …………………………………………………………………………………………………….</w:t>
      </w:r>
    </w:p>
    <w:p w14:paraId="5B82B25C" w14:textId="77777777" w:rsidR="00F80FDF" w:rsidRPr="00F80FDF" w:rsidRDefault="00F80FDF" w:rsidP="00F80FDF">
      <w:pPr>
        <w:widowControl/>
        <w:autoSpaceDE/>
        <w:autoSpaceDN/>
        <w:spacing w:after="200" w:line="276" w:lineRule="auto"/>
        <w:rPr>
          <w:rFonts w:ascii="Neo Sans Pro" w:eastAsia="Calibri" w:hAnsi="Neo Sans Pro"/>
          <w:b/>
          <w:sz w:val="24"/>
          <w:szCs w:val="24"/>
          <w:vertAlign w:val="superscript"/>
        </w:rPr>
      </w:pPr>
      <w:r w:rsidRPr="00F80FDF">
        <w:rPr>
          <w:rFonts w:ascii="Neo Sans Pro" w:eastAsia="Calibri" w:hAnsi="Neo Sans Pro"/>
          <w:vertAlign w:val="superscript"/>
        </w:rPr>
        <w:tab/>
      </w:r>
      <w:r w:rsidRPr="00F80FDF">
        <w:rPr>
          <w:rFonts w:ascii="Neo Sans Pro" w:eastAsia="Calibri" w:hAnsi="Neo Sans Pro"/>
          <w:vertAlign w:val="superscript"/>
        </w:rPr>
        <w:tab/>
      </w:r>
      <w:r w:rsidRPr="00F80FDF">
        <w:rPr>
          <w:rFonts w:ascii="Neo Sans Pro" w:eastAsia="Calibri" w:hAnsi="Neo Sans Pro"/>
          <w:vertAlign w:val="superscript"/>
        </w:rPr>
        <w:tab/>
        <w:t xml:space="preserve"> </w:t>
      </w:r>
      <w:r w:rsidRPr="00F80FDF">
        <w:rPr>
          <w:rFonts w:ascii="Neo Sans Pro" w:eastAsia="Calibri" w:hAnsi="Neo Sans Pro"/>
          <w:b/>
          <w:sz w:val="24"/>
          <w:szCs w:val="24"/>
          <w:vertAlign w:val="superscript"/>
        </w:rPr>
        <w:t xml:space="preserve">                            /podpis i pieczęć Wykonawcy lub osoby uprawnionej do reprezentowania Wykonawcy/</w:t>
      </w:r>
    </w:p>
    <w:p w14:paraId="40015EB8" w14:textId="77777777" w:rsidR="00F80FDF" w:rsidRPr="00F80FDF" w:rsidRDefault="00F80FDF" w:rsidP="00F80FDF">
      <w:pPr>
        <w:widowControl/>
        <w:autoSpaceDE/>
        <w:autoSpaceDN/>
        <w:spacing w:line="276" w:lineRule="auto"/>
        <w:rPr>
          <w:rFonts w:ascii="Neo Sans Pro" w:eastAsia="Calibri" w:hAnsi="Neo Sans Pro"/>
          <w:bCs/>
          <w:i/>
          <w:sz w:val="19"/>
          <w:szCs w:val="19"/>
        </w:rPr>
      </w:pPr>
    </w:p>
    <w:p w14:paraId="1B81C9DF" w14:textId="5B645FA4" w:rsidR="00776CD0" w:rsidRPr="00F80FDF" w:rsidRDefault="00776CD0" w:rsidP="00F80FDF"/>
    <w:sectPr w:rsidR="00776CD0" w:rsidRPr="00F80FDF">
      <w:headerReference w:type="default" r:id="rId7"/>
      <w:pgSz w:w="11910" w:h="16840"/>
      <w:pgMar w:top="1520" w:right="1020" w:bottom="280" w:left="102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87AA9" w14:textId="77777777" w:rsidR="0024027F" w:rsidRDefault="0024027F">
      <w:r>
        <w:separator/>
      </w:r>
    </w:p>
  </w:endnote>
  <w:endnote w:type="continuationSeparator" w:id="0">
    <w:p w14:paraId="7DDCEF79" w14:textId="77777777" w:rsidR="0024027F" w:rsidRDefault="0024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F5F7A" w14:textId="77777777" w:rsidR="0024027F" w:rsidRDefault="0024027F">
      <w:r>
        <w:separator/>
      </w:r>
    </w:p>
  </w:footnote>
  <w:footnote w:type="continuationSeparator" w:id="0">
    <w:p w14:paraId="4C9193D6" w14:textId="77777777" w:rsidR="0024027F" w:rsidRDefault="00240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CDB66" w14:textId="77777777" w:rsidR="0094636B" w:rsidRDefault="00061376">
    <w:pPr>
      <w:pStyle w:val="Tekstpodstawowy"/>
      <w:spacing w:before="0"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487424000" behindDoc="1" locked="0" layoutInCell="1" allowOverlap="1" wp14:anchorId="2DB15654" wp14:editId="0749AEE2">
          <wp:simplePos x="0" y="0"/>
          <wp:positionH relativeFrom="page">
            <wp:posOffset>983013</wp:posOffset>
          </wp:positionH>
          <wp:positionV relativeFrom="page">
            <wp:posOffset>449579</wp:posOffset>
          </wp:positionV>
          <wp:extent cx="5662896" cy="51942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62896" cy="5194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02CAA"/>
    <w:multiLevelType w:val="hybridMultilevel"/>
    <w:tmpl w:val="3E00F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6C95"/>
    <w:multiLevelType w:val="hybridMultilevel"/>
    <w:tmpl w:val="C0B8D26E"/>
    <w:lvl w:ilvl="0" w:tplc="3FF6397A">
      <w:start w:val="1"/>
      <w:numFmt w:val="upperRoman"/>
      <w:lvlText w:val="%1."/>
      <w:lvlJc w:val="left"/>
      <w:pPr>
        <w:ind w:left="602" w:hanging="197"/>
      </w:pPr>
      <w:rPr>
        <w:rFonts w:hint="default"/>
        <w:spacing w:val="0"/>
        <w:w w:val="98"/>
        <w:lang w:val="pl-PL" w:eastAsia="en-US" w:bidi="ar-SA"/>
      </w:rPr>
    </w:lvl>
    <w:lvl w:ilvl="1" w:tplc="61D81AF6">
      <w:start w:val="1"/>
      <w:numFmt w:val="decimal"/>
      <w:lvlText w:val="%2."/>
      <w:lvlJc w:val="left"/>
      <w:pPr>
        <w:ind w:left="1126" w:hanging="360"/>
      </w:pPr>
      <w:rPr>
        <w:rFonts w:hint="default"/>
        <w:spacing w:val="0"/>
        <w:w w:val="99"/>
        <w:lang w:val="pl-PL" w:eastAsia="en-US" w:bidi="ar-SA"/>
      </w:rPr>
    </w:lvl>
    <w:lvl w:ilvl="2" w:tplc="D01659C4">
      <w:numFmt w:val="bullet"/>
      <w:lvlText w:val="•"/>
      <w:lvlJc w:val="left"/>
      <w:pPr>
        <w:ind w:left="1120" w:hanging="360"/>
      </w:pPr>
      <w:rPr>
        <w:rFonts w:hint="default"/>
        <w:lang w:val="pl-PL" w:eastAsia="en-US" w:bidi="ar-SA"/>
      </w:rPr>
    </w:lvl>
    <w:lvl w:ilvl="3" w:tplc="1BBA2F16">
      <w:numFmt w:val="bullet"/>
      <w:lvlText w:val="•"/>
      <w:lvlJc w:val="left"/>
      <w:pPr>
        <w:ind w:left="2213" w:hanging="360"/>
      </w:pPr>
      <w:rPr>
        <w:rFonts w:hint="default"/>
        <w:lang w:val="pl-PL" w:eastAsia="en-US" w:bidi="ar-SA"/>
      </w:rPr>
    </w:lvl>
    <w:lvl w:ilvl="4" w:tplc="C84C835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 w:tplc="508A392A">
      <w:numFmt w:val="bullet"/>
      <w:lvlText w:val="•"/>
      <w:lvlJc w:val="left"/>
      <w:pPr>
        <w:ind w:left="4399" w:hanging="360"/>
      </w:pPr>
      <w:rPr>
        <w:rFonts w:hint="default"/>
        <w:lang w:val="pl-PL" w:eastAsia="en-US" w:bidi="ar-SA"/>
      </w:rPr>
    </w:lvl>
    <w:lvl w:ilvl="6" w:tplc="554C9E02">
      <w:numFmt w:val="bullet"/>
      <w:lvlText w:val="•"/>
      <w:lvlJc w:val="left"/>
      <w:pPr>
        <w:ind w:left="5493" w:hanging="360"/>
      </w:pPr>
      <w:rPr>
        <w:rFonts w:hint="default"/>
        <w:lang w:val="pl-PL" w:eastAsia="en-US" w:bidi="ar-SA"/>
      </w:rPr>
    </w:lvl>
    <w:lvl w:ilvl="7" w:tplc="5C14D8DC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8" w:tplc="E7BA91AA">
      <w:numFmt w:val="bullet"/>
      <w:lvlText w:val="•"/>
      <w:lvlJc w:val="left"/>
      <w:pPr>
        <w:ind w:left="767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F197656"/>
    <w:multiLevelType w:val="hybridMultilevel"/>
    <w:tmpl w:val="31784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655D8"/>
    <w:multiLevelType w:val="hybridMultilevel"/>
    <w:tmpl w:val="1004DE98"/>
    <w:lvl w:ilvl="0" w:tplc="1A70A0E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00177B"/>
    <w:multiLevelType w:val="hybridMultilevel"/>
    <w:tmpl w:val="212CF4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761E7"/>
    <w:multiLevelType w:val="hybridMultilevel"/>
    <w:tmpl w:val="28362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1FF8"/>
    <w:multiLevelType w:val="hybridMultilevel"/>
    <w:tmpl w:val="6E229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7618F"/>
    <w:multiLevelType w:val="hybridMultilevel"/>
    <w:tmpl w:val="033A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F819E6"/>
    <w:multiLevelType w:val="hybridMultilevel"/>
    <w:tmpl w:val="79ECD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DD4AA2"/>
    <w:multiLevelType w:val="hybridMultilevel"/>
    <w:tmpl w:val="DD86F8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043670">
    <w:abstractNumId w:val="1"/>
  </w:num>
  <w:num w:numId="2" w16cid:durableId="566692862">
    <w:abstractNumId w:val="4"/>
  </w:num>
  <w:num w:numId="3" w16cid:durableId="643201942">
    <w:abstractNumId w:val="3"/>
  </w:num>
  <w:num w:numId="4" w16cid:durableId="592130070">
    <w:abstractNumId w:val="2"/>
  </w:num>
  <w:num w:numId="5" w16cid:durableId="1093890438">
    <w:abstractNumId w:val="7"/>
  </w:num>
  <w:num w:numId="6" w16cid:durableId="1438989004">
    <w:abstractNumId w:val="9"/>
  </w:num>
  <w:num w:numId="7" w16cid:durableId="289167333">
    <w:abstractNumId w:val="5"/>
  </w:num>
  <w:num w:numId="8" w16cid:durableId="1595169906">
    <w:abstractNumId w:val="8"/>
  </w:num>
  <w:num w:numId="9" w16cid:durableId="81075998">
    <w:abstractNumId w:val="0"/>
  </w:num>
  <w:num w:numId="10" w16cid:durableId="4305886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6B"/>
    <w:rsid w:val="00012002"/>
    <w:rsid w:val="0002364F"/>
    <w:rsid w:val="00057704"/>
    <w:rsid w:val="00061376"/>
    <w:rsid w:val="000D1DD9"/>
    <w:rsid w:val="001952FE"/>
    <w:rsid w:val="00234088"/>
    <w:rsid w:val="0024027F"/>
    <w:rsid w:val="00330BC1"/>
    <w:rsid w:val="004C5EC6"/>
    <w:rsid w:val="005B580F"/>
    <w:rsid w:val="005D2B6F"/>
    <w:rsid w:val="00631239"/>
    <w:rsid w:val="006E1A0F"/>
    <w:rsid w:val="00730D59"/>
    <w:rsid w:val="00776CD0"/>
    <w:rsid w:val="0080672E"/>
    <w:rsid w:val="008C6A5D"/>
    <w:rsid w:val="00900F88"/>
    <w:rsid w:val="009405A2"/>
    <w:rsid w:val="0094636B"/>
    <w:rsid w:val="00A131FC"/>
    <w:rsid w:val="00A53348"/>
    <w:rsid w:val="00A862DA"/>
    <w:rsid w:val="00AD0267"/>
    <w:rsid w:val="00AF1A89"/>
    <w:rsid w:val="00BC4E64"/>
    <w:rsid w:val="00BF1BA0"/>
    <w:rsid w:val="00C65EDF"/>
    <w:rsid w:val="00CC6374"/>
    <w:rsid w:val="00CE3AD8"/>
    <w:rsid w:val="00D26302"/>
    <w:rsid w:val="00D6397E"/>
    <w:rsid w:val="00D75D45"/>
    <w:rsid w:val="00DE6AD1"/>
    <w:rsid w:val="00EE54EE"/>
    <w:rsid w:val="00F5365C"/>
    <w:rsid w:val="00F76BF0"/>
    <w:rsid w:val="00F8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868F"/>
  <w15:docId w15:val="{1832DA1B-E636-4C1E-8E47-67C563FA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0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"/>
      <w:ind w:left="1126" w:hanging="360"/>
    </w:pPr>
  </w:style>
  <w:style w:type="paragraph" w:styleId="Akapitzlist">
    <w:name w:val="List Paragraph"/>
    <w:basedOn w:val="Normalny"/>
    <w:uiPriority w:val="1"/>
    <w:qFormat/>
    <w:pPr>
      <w:spacing w:before="3"/>
      <w:ind w:left="112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60"/>
      <w:jc w:val="center"/>
    </w:pPr>
  </w:style>
  <w:style w:type="character" w:customStyle="1" w:styleId="Nagwek1Znak">
    <w:name w:val="Nagłówek 1 Znak"/>
    <w:basedOn w:val="Domylnaczcionkaakapitu"/>
    <w:link w:val="Nagwek1"/>
    <w:uiPriority w:val="9"/>
    <w:rsid w:val="000120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C6A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A5D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C6A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A5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MIROSŁAW REJCZAK</cp:lastModifiedBy>
  <cp:revision>2</cp:revision>
  <cp:lastPrinted>2024-08-07T07:55:00Z</cp:lastPrinted>
  <dcterms:created xsi:type="dcterms:W3CDTF">2024-11-15T11:46:00Z</dcterms:created>
  <dcterms:modified xsi:type="dcterms:W3CDTF">2024-11-15T11:46:00Z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2024-07-03T00:00:00Z</vt:filetime>
  </property>
  <property fmtid="{D5CDD505-2E9C-101B-9397-08002B2CF9AE}" pid="5" name="Producer">
    <vt:lpwstr>Microsoft® Word 2013</vt:lpwstr>
  </property>
</Properties>
</file>