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44003" w14:textId="5F00966A" w:rsidR="00FF4706" w:rsidRPr="00395F03" w:rsidRDefault="00FF4706" w:rsidP="00FF4706">
      <w:pPr>
        <w:pStyle w:val="Tekstpodstawowy"/>
        <w:jc w:val="right"/>
        <w:rPr>
          <w:b/>
          <w:i/>
          <w:sz w:val="26"/>
          <w:szCs w:val="30"/>
        </w:rPr>
      </w:pPr>
      <w:bookmarkStart w:id="0" w:name="_GoBack"/>
      <w:r w:rsidRPr="00395F03">
        <w:rPr>
          <w:b/>
          <w:sz w:val="22"/>
        </w:rPr>
        <w:t xml:space="preserve">Załącznik nr </w:t>
      </w:r>
      <w:r w:rsidR="00395F03" w:rsidRPr="00395F03">
        <w:rPr>
          <w:b/>
          <w:sz w:val="22"/>
        </w:rPr>
        <w:t>8</w:t>
      </w:r>
    </w:p>
    <w:bookmarkEnd w:id="0"/>
    <w:p w14:paraId="2F1886A3" w14:textId="77777777" w:rsidR="00FF4706" w:rsidRDefault="00FF4706" w:rsidP="00815385">
      <w:pPr>
        <w:pStyle w:val="Tekstpodstawowy"/>
        <w:rPr>
          <w:i/>
          <w:sz w:val="26"/>
          <w:szCs w:val="30"/>
        </w:rPr>
      </w:pPr>
    </w:p>
    <w:p w14:paraId="71BA6AC8" w14:textId="77777777" w:rsidR="00815385" w:rsidRPr="009D2AF3" w:rsidRDefault="00815385" w:rsidP="00815385">
      <w:pPr>
        <w:pStyle w:val="Tekstpodstawowy"/>
        <w:rPr>
          <w:i/>
          <w:sz w:val="26"/>
          <w:szCs w:val="30"/>
        </w:rPr>
      </w:pPr>
      <w:r w:rsidRPr="009D2AF3">
        <w:rPr>
          <w:i/>
          <w:sz w:val="26"/>
          <w:szCs w:val="30"/>
        </w:rPr>
        <w:t>Informacja:</w:t>
      </w:r>
    </w:p>
    <w:p w14:paraId="179F78C3" w14:textId="77777777" w:rsidR="00815385" w:rsidRPr="009D2AF3" w:rsidRDefault="00815385" w:rsidP="00815385">
      <w:pPr>
        <w:spacing w:line="283" w:lineRule="auto"/>
        <w:jc w:val="both"/>
        <w:rPr>
          <w:sz w:val="22"/>
          <w:szCs w:val="22"/>
        </w:rPr>
      </w:pPr>
      <w:r w:rsidRPr="009D2AF3">
        <w:rPr>
          <w:sz w:val="22"/>
          <w:szCs w:val="22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informuję, iż:</w:t>
      </w:r>
    </w:p>
    <w:p w14:paraId="5BE89F4A" w14:textId="77777777" w:rsidR="00815385" w:rsidRPr="009D2AF3" w:rsidRDefault="00815385" w:rsidP="00815385">
      <w:pPr>
        <w:jc w:val="center"/>
        <w:rPr>
          <w:sz w:val="22"/>
          <w:szCs w:val="22"/>
        </w:rPr>
      </w:pPr>
      <w:r w:rsidRPr="009D2AF3">
        <w:rPr>
          <w:b/>
          <w:bCs/>
          <w:sz w:val="22"/>
          <w:szCs w:val="22"/>
        </w:rPr>
        <w:t xml:space="preserve">Administratorem Państwa Danych jest: </w:t>
      </w:r>
      <w:r w:rsidRPr="009D2AF3">
        <w:rPr>
          <w:sz w:val="22"/>
          <w:szCs w:val="22"/>
        </w:rPr>
        <w:t>Przedsiębiorstwo Usług Komunalnych Spółka z o.o. Gorzyce Wielkie ul. Okólna 3, 63 - 410 Ostrów Wielkopolski 2</w:t>
      </w:r>
    </w:p>
    <w:p w14:paraId="0633BA8B" w14:textId="77777777" w:rsidR="00815385" w:rsidRPr="009D2AF3" w:rsidRDefault="00815385" w:rsidP="00815385">
      <w:pPr>
        <w:numPr>
          <w:ilvl w:val="0"/>
          <w:numId w:val="2"/>
        </w:numPr>
        <w:suppressAutoHyphens/>
        <w:spacing w:line="283" w:lineRule="auto"/>
        <w:ind w:hanging="273"/>
        <w:jc w:val="both"/>
        <w:rPr>
          <w:rStyle w:val="Pogrubienie"/>
          <w:sz w:val="22"/>
          <w:szCs w:val="22"/>
        </w:rPr>
      </w:pPr>
      <w:r w:rsidRPr="009D2AF3">
        <w:rPr>
          <w:rStyle w:val="Pogrubienie"/>
          <w:sz w:val="22"/>
          <w:szCs w:val="22"/>
        </w:rPr>
        <w:t>Dane osobowe są gromadzone i przetwarzane w celu realizacji umowy w zakresie zbiorowego zaopatrzenia w wodę związku z prowadzoną przez Administratora Danych działalnością gospodarczą.</w:t>
      </w:r>
    </w:p>
    <w:p w14:paraId="0988261D" w14:textId="77777777" w:rsidR="00815385" w:rsidRPr="009D2AF3" w:rsidRDefault="00815385" w:rsidP="00815385">
      <w:pPr>
        <w:numPr>
          <w:ilvl w:val="0"/>
          <w:numId w:val="2"/>
        </w:numPr>
        <w:suppressAutoHyphens/>
        <w:spacing w:line="283" w:lineRule="auto"/>
        <w:ind w:hanging="273"/>
        <w:jc w:val="both"/>
        <w:rPr>
          <w:b/>
          <w:bCs/>
          <w:sz w:val="22"/>
          <w:szCs w:val="22"/>
        </w:rPr>
      </w:pPr>
      <w:r w:rsidRPr="009D2AF3">
        <w:rPr>
          <w:rStyle w:val="Pogrubienie"/>
          <w:sz w:val="22"/>
          <w:szCs w:val="22"/>
        </w:rPr>
        <w:t xml:space="preserve">Dane osobowe mogą być przekazywane podmiotom przetwarzającym je na zlecenie Administratora Danych (np.: podmiotom serwisującym systemy informatyczne i aplikacje, w których przetwarzane są dane osobowe),  instytucjom uprawnionym do ich uzyskania na podstawie obowiązującego prawa (np.: organom administracji, sądom) oraz </w:t>
      </w:r>
      <w:r w:rsidRPr="009D2AF3">
        <w:rPr>
          <w:sz w:val="22"/>
          <w:szCs w:val="22"/>
        </w:rPr>
        <w:t>innym podmiotom, w zakresie, w jakim są one uprawnione do ich otrzymywania na podstawie przepisów prawa.</w:t>
      </w:r>
    </w:p>
    <w:p w14:paraId="472AE22E" w14:textId="77777777" w:rsidR="00815385" w:rsidRPr="009D2AF3" w:rsidRDefault="00815385" w:rsidP="00815385">
      <w:pPr>
        <w:numPr>
          <w:ilvl w:val="0"/>
          <w:numId w:val="2"/>
        </w:numPr>
        <w:suppressAutoHyphens/>
        <w:spacing w:line="283" w:lineRule="auto"/>
        <w:ind w:hanging="273"/>
        <w:jc w:val="both"/>
        <w:rPr>
          <w:rStyle w:val="Pogrubienie"/>
          <w:sz w:val="22"/>
          <w:szCs w:val="22"/>
        </w:rPr>
      </w:pPr>
      <w:r w:rsidRPr="009D2AF3">
        <w:rPr>
          <w:rStyle w:val="Pogrubienie"/>
          <w:sz w:val="22"/>
          <w:szCs w:val="22"/>
        </w:rPr>
        <w:t>Podanie danych Osobowych jest dobrowolne, co oznacza, że nie ma Pani/Pan ani ustawowego ani umownego obowiązku podania tych danych. Jednakże w sytuacji, gdy nie podadzą nam Państwo tych danych, realizacja umowy nie będzie możliwa.</w:t>
      </w:r>
    </w:p>
    <w:p w14:paraId="5333C8AA" w14:textId="77777777" w:rsidR="00815385" w:rsidRPr="009D2AF3" w:rsidRDefault="00815385" w:rsidP="00815385">
      <w:pPr>
        <w:numPr>
          <w:ilvl w:val="0"/>
          <w:numId w:val="2"/>
        </w:numPr>
        <w:suppressAutoHyphens/>
        <w:spacing w:line="283" w:lineRule="auto"/>
        <w:ind w:hanging="273"/>
        <w:jc w:val="both"/>
        <w:rPr>
          <w:b/>
          <w:bCs/>
          <w:sz w:val="22"/>
          <w:szCs w:val="22"/>
        </w:rPr>
      </w:pPr>
      <w:r w:rsidRPr="009D2AF3">
        <w:rPr>
          <w:rStyle w:val="Pogrubienie"/>
          <w:sz w:val="22"/>
          <w:szCs w:val="22"/>
        </w:rPr>
        <w:t xml:space="preserve">Osoba, której dane są przetwarzane, w granicach określonych </w:t>
      </w:r>
      <w:r w:rsidRPr="009D2AF3">
        <w:rPr>
          <w:rStyle w:val="Pogrubienie"/>
          <w:iCs/>
          <w:sz w:val="22"/>
          <w:szCs w:val="22"/>
        </w:rPr>
        <w:t>Rozporządzeniem</w:t>
      </w:r>
      <w:r w:rsidRPr="009D2AF3">
        <w:rPr>
          <w:rStyle w:val="Pogrubienie"/>
          <w:sz w:val="22"/>
          <w:szCs w:val="22"/>
        </w:rPr>
        <w:t xml:space="preserve">, </w:t>
      </w:r>
      <w:r w:rsidRPr="009D2AF3">
        <w:rPr>
          <w:b/>
          <w:bCs/>
          <w:sz w:val="22"/>
          <w:szCs w:val="22"/>
        </w:rPr>
        <w:t xml:space="preserve"> ma prawo do:</w:t>
      </w:r>
    </w:p>
    <w:p w14:paraId="04A60651" w14:textId="77777777" w:rsidR="00815385" w:rsidRPr="009D2AF3" w:rsidRDefault="00815385" w:rsidP="00815385">
      <w:pPr>
        <w:numPr>
          <w:ilvl w:val="1"/>
          <w:numId w:val="1"/>
        </w:numPr>
        <w:tabs>
          <w:tab w:val="clear" w:pos="1080"/>
        </w:tabs>
        <w:suppressAutoHyphens/>
        <w:spacing w:line="283" w:lineRule="auto"/>
        <w:ind w:left="1134" w:hanging="141"/>
        <w:jc w:val="both"/>
        <w:rPr>
          <w:b/>
          <w:bCs/>
          <w:sz w:val="22"/>
          <w:szCs w:val="22"/>
        </w:rPr>
      </w:pPr>
      <w:r w:rsidRPr="009D2AF3">
        <w:rPr>
          <w:b/>
          <w:bCs/>
          <w:sz w:val="22"/>
          <w:szCs w:val="22"/>
        </w:rPr>
        <w:t>żądania od Administratora Danych dostępu do swoich danych osobowych,</w:t>
      </w:r>
    </w:p>
    <w:p w14:paraId="704CFBC2" w14:textId="4C655387" w:rsidR="00815385" w:rsidRPr="009D2AF3" w:rsidRDefault="00815385" w:rsidP="00815385">
      <w:pPr>
        <w:numPr>
          <w:ilvl w:val="1"/>
          <w:numId w:val="1"/>
        </w:numPr>
        <w:tabs>
          <w:tab w:val="clear" w:pos="1080"/>
        </w:tabs>
        <w:suppressAutoHyphens/>
        <w:spacing w:line="283" w:lineRule="auto"/>
        <w:ind w:left="1134" w:hanging="141"/>
        <w:jc w:val="both"/>
        <w:rPr>
          <w:b/>
          <w:bCs/>
          <w:sz w:val="22"/>
          <w:szCs w:val="22"/>
        </w:rPr>
      </w:pPr>
      <w:r w:rsidRPr="009D2AF3">
        <w:rPr>
          <w:b/>
          <w:bCs/>
          <w:sz w:val="22"/>
          <w:szCs w:val="22"/>
        </w:rPr>
        <w:t>sprostowania, usunięcia lub ograniczenia przetwarzania lub wniesienia sprzeciwu wobec przetwarzania danych, a także przenoszenia danych</w:t>
      </w:r>
      <w:r w:rsidRPr="009D2AF3">
        <w:rPr>
          <w:rStyle w:val="Pogrubienie"/>
          <w:sz w:val="22"/>
          <w:szCs w:val="22"/>
        </w:rPr>
        <w:t>,</w:t>
      </w:r>
    </w:p>
    <w:p w14:paraId="5463335E" w14:textId="77777777" w:rsidR="00815385" w:rsidRPr="009D2AF3" w:rsidRDefault="00815385" w:rsidP="00815385">
      <w:pPr>
        <w:numPr>
          <w:ilvl w:val="1"/>
          <w:numId w:val="1"/>
        </w:numPr>
        <w:tabs>
          <w:tab w:val="clear" w:pos="1080"/>
        </w:tabs>
        <w:suppressAutoHyphens/>
        <w:spacing w:line="283" w:lineRule="auto"/>
        <w:ind w:left="1134" w:hanging="141"/>
        <w:jc w:val="both"/>
        <w:rPr>
          <w:sz w:val="22"/>
          <w:szCs w:val="22"/>
        </w:rPr>
      </w:pPr>
      <w:r w:rsidRPr="009D2AF3">
        <w:rPr>
          <w:b/>
          <w:bCs/>
          <w:sz w:val="22"/>
          <w:szCs w:val="22"/>
        </w:rPr>
        <w:t>wniesienia skargi do organu nadzorczego.</w:t>
      </w:r>
    </w:p>
    <w:p w14:paraId="7CB67A95" w14:textId="77777777" w:rsidR="00815385" w:rsidRPr="009D2AF3" w:rsidRDefault="00815385" w:rsidP="00815385">
      <w:pPr>
        <w:spacing w:line="283" w:lineRule="auto"/>
        <w:ind w:left="720"/>
        <w:jc w:val="both"/>
        <w:rPr>
          <w:sz w:val="22"/>
          <w:szCs w:val="22"/>
        </w:rPr>
      </w:pPr>
    </w:p>
    <w:p w14:paraId="7F89935F" w14:textId="77777777" w:rsidR="00815385" w:rsidRPr="009D2AF3" w:rsidRDefault="00815385" w:rsidP="00815385">
      <w:pPr>
        <w:spacing w:line="283" w:lineRule="auto"/>
        <w:ind w:left="720"/>
        <w:jc w:val="both"/>
        <w:rPr>
          <w:sz w:val="22"/>
          <w:szCs w:val="22"/>
        </w:rPr>
      </w:pPr>
      <w:r w:rsidRPr="009D2AF3">
        <w:rPr>
          <w:sz w:val="22"/>
          <w:szCs w:val="22"/>
        </w:rPr>
        <w:t>W przypadku, gdy postanowią Państwo skorzystać z tych praw, możemy zwrócić się do Państwa z prośbą o podanie dodatkowych danych osobowych mających na celu jednoznaczną Państwa identyfikację, aby zweryfikować, czy to rzeczywiście Państwo domagają się realizacji swych praw, a nie mamy do czynienia z incydentem lub nadużyciem.</w:t>
      </w:r>
    </w:p>
    <w:p w14:paraId="5BE79D6B" w14:textId="77777777" w:rsidR="00815385" w:rsidRPr="009D2AF3" w:rsidRDefault="00815385" w:rsidP="00815385">
      <w:pPr>
        <w:pStyle w:val="Tekstpodstawowy"/>
        <w:rPr>
          <w:sz w:val="22"/>
          <w:szCs w:val="22"/>
        </w:rPr>
      </w:pPr>
    </w:p>
    <w:p w14:paraId="191F9B58" w14:textId="77777777" w:rsidR="00055EF3" w:rsidRPr="009D2AF3" w:rsidRDefault="00055EF3">
      <w:pPr>
        <w:rPr>
          <w:sz w:val="34"/>
          <w:szCs w:val="30"/>
        </w:rPr>
      </w:pPr>
    </w:p>
    <w:sectPr w:rsidR="00055EF3" w:rsidRPr="009D2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254B6151"/>
    <w:multiLevelType w:val="hybridMultilevel"/>
    <w:tmpl w:val="5F9AF2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85"/>
    <w:rsid w:val="000030E0"/>
    <w:rsid w:val="00055EF3"/>
    <w:rsid w:val="00395F03"/>
    <w:rsid w:val="00815385"/>
    <w:rsid w:val="009D2AF3"/>
    <w:rsid w:val="00B23EAF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6BD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5385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1538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15385"/>
    <w:rPr>
      <w:rFonts w:ascii="Times New Roman" w:eastAsia="Times New Roman" w:hAnsi="Times New Roman" w:cs="Times New Roman"/>
      <w:kern w:val="0"/>
      <w:sz w:val="28"/>
      <w:szCs w:val="24"/>
      <w:lang w:eastAsia="pl-PL"/>
      <w14:ligatures w14:val="none"/>
    </w:rPr>
  </w:style>
  <w:style w:type="character" w:styleId="Pogrubienie">
    <w:name w:val="Strong"/>
    <w:qFormat/>
    <w:rsid w:val="008153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5385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1538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15385"/>
    <w:rPr>
      <w:rFonts w:ascii="Times New Roman" w:eastAsia="Times New Roman" w:hAnsi="Times New Roman" w:cs="Times New Roman"/>
      <w:kern w:val="0"/>
      <w:sz w:val="28"/>
      <w:szCs w:val="24"/>
      <w:lang w:eastAsia="pl-PL"/>
      <w14:ligatures w14:val="none"/>
    </w:rPr>
  </w:style>
  <w:style w:type="character" w:styleId="Pogrubienie">
    <w:name w:val="Strong"/>
    <w:qFormat/>
    <w:rsid w:val="008153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1718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Dąbrowski</dc:creator>
  <cp:keywords/>
  <dc:description/>
  <cp:lastModifiedBy>Daniel</cp:lastModifiedBy>
  <cp:revision>5</cp:revision>
  <dcterms:created xsi:type="dcterms:W3CDTF">2024-01-25T06:57:00Z</dcterms:created>
  <dcterms:modified xsi:type="dcterms:W3CDTF">2024-11-22T09:30:00Z</dcterms:modified>
</cp:coreProperties>
</file>