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50374" w14:textId="77777777" w:rsidR="00F0794A" w:rsidRPr="00F0794A" w:rsidRDefault="00F0794A" w:rsidP="00F0794A">
      <w:pPr>
        <w:widowControl w:val="0"/>
        <w:spacing w:after="0" w:line="240" w:lineRule="auto"/>
        <w:jc w:val="right"/>
        <w:rPr>
          <w:rFonts w:ascii="Calibri" w:eastAsia="Times New Roman" w:hAnsi="Calibri" w:cs="Calibri"/>
          <w:kern w:val="0"/>
          <w:sz w:val="16"/>
          <w:szCs w:val="16"/>
          <w14:ligatures w14:val="none"/>
        </w:rPr>
      </w:pPr>
      <w:r w:rsidRPr="00F0794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Załącznik nr 3 do </w:t>
      </w:r>
      <w:proofErr w:type="spellStart"/>
      <w:r w:rsidRPr="00F0794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>SWZ_zobowiązanie</w:t>
      </w:r>
      <w:proofErr w:type="spellEnd"/>
      <w:r w:rsidRPr="00F0794A">
        <w:rPr>
          <w:rFonts w:ascii="Calibri" w:eastAsia="Times New Roman" w:hAnsi="Calibri" w:cs="Calibri"/>
          <w:b/>
          <w:i/>
          <w:kern w:val="0"/>
          <w:sz w:val="16"/>
          <w:szCs w:val="16"/>
          <w14:ligatures w14:val="none"/>
        </w:rPr>
        <w:t xml:space="preserve"> innego podmiotu do udostępnienia niezbędnych zasobów Wykonawcy </w:t>
      </w:r>
      <w:r w:rsidRPr="00F0794A">
        <w:rPr>
          <w:rFonts w:ascii="Calibri" w:eastAsia="Times New Roman" w:hAnsi="Calibri" w:cs="Calibri"/>
          <w:kern w:val="0"/>
          <w:sz w:val="16"/>
          <w:szCs w:val="16"/>
          <w14:ligatures w14:val="none"/>
        </w:rPr>
        <w:tab/>
      </w:r>
    </w:p>
    <w:p w14:paraId="3DC23635" w14:textId="77777777" w:rsidR="00F0794A" w:rsidRPr="00F0794A" w:rsidRDefault="00F0794A" w:rsidP="00F0794A">
      <w:pPr>
        <w:widowControl w:val="0"/>
        <w:spacing w:after="40" w:line="276" w:lineRule="auto"/>
        <w:rPr>
          <w:rFonts w:ascii="Calibri" w:eastAsia="Times New Roman" w:hAnsi="Calibri" w:cs="Calibri"/>
          <w:b/>
          <w:bCs/>
          <w:color w:val="FF0000"/>
          <w:kern w:val="0"/>
          <w:sz w:val="16"/>
          <w:szCs w:val="16"/>
          <w14:ligatures w14:val="none"/>
        </w:rPr>
      </w:pPr>
    </w:p>
    <w:p w14:paraId="5EA66A84" w14:textId="77777777" w:rsidR="00F0794A" w:rsidRPr="00F0794A" w:rsidRDefault="00F0794A" w:rsidP="00F0794A">
      <w:pPr>
        <w:widowControl w:val="0"/>
        <w:spacing w:after="40" w:line="276" w:lineRule="auto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>Ja/ my niżej podpisani:</w:t>
      </w:r>
    </w:p>
    <w:p w14:paraId="31512CEF" w14:textId="77777777" w:rsidR="00F0794A" w:rsidRPr="00F0794A" w:rsidRDefault="00F0794A" w:rsidP="00F0794A">
      <w:pPr>
        <w:widowControl w:val="0"/>
        <w:spacing w:after="40" w:line="276" w:lineRule="auto"/>
        <w:rPr>
          <w:rFonts w:ascii="Calibri" w:eastAsia="Times New Roman" w:hAnsi="Calibri" w:cs="Times New Roman"/>
          <w:i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i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…………………………………………………………………………………………………………  </w:t>
      </w: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(imię i nazwisko osoby podpisującej)</w:t>
      </w:r>
    </w:p>
    <w:p w14:paraId="1235A4A5" w14:textId="77777777" w:rsidR="00F0794A" w:rsidRPr="00F0794A" w:rsidRDefault="00F0794A" w:rsidP="00F0794A">
      <w:pPr>
        <w:widowControl w:val="0"/>
        <w:spacing w:after="40" w:line="276" w:lineRule="auto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i/>
          <w:kern w:val="0"/>
          <w:sz w:val="20"/>
          <w:szCs w:val="20"/>
          <w14:ligatures w14:val="none"/>
        </w:rPr>
        <w:t xml:space="preserve">………………………………………………………………………………………….……………..  </w:t>
      </w: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(imię i nazwisko osoby podpisującej)</w:t>
      </w: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 </w:t>
      </w:r>
    </w:p>
    <w:p w14:paraId="2EF9FCEC" w14:textId="77777777" w:rsidR="00F0794A" w:rsidRPr="00F0794A" w:rsidRDefault="00F0794A" w:rsidP="00F0794A">
      <w:pPr>
        <w:widowControl w:val="0"/>
        <w:spacing w:after="40" w:line="276" w:lineRule="auto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działając w imieniu i na rzecz: _______________________________________________________________________ _______________________________________________________________________, </w:t>
      </w:r>
    </w:p>
    <w:p w14:paraId="4768BF4D" w14:textId="77777777" w:rsidR="00F0794A" w:rsidRPr="00F0794A" w:rsidRDefault="00F0794A" w:rsidP="00F0794A">
      <w:pPr>
        <w:widowControl w:val="0"/>
        <w:spacing w:after="40" w:line="276" w:lineRule="auto"/>
        <w:jc w:val="center"/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</w:pP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(nazwa (firma) i dokładny adres Wykonawcy)</w:t>
      </w:r>
    </w:p>
    <w:p w14:paraId="187FD773" w14:textId="3B360743" w:rsidR="00F0794A" w:rsidRPr="00F0794A" w:rsidRDefault="00F0794A" w:rsidP="00F0794A">
      <w:pPr>
        <w:spacing w:after="0" w:line="240" w:lineRule="auto"/>
        <w:jc w:val="both"/>
        <w:rPr>
          <w:rFonts w:ascii="Calibri" w:eastAsia="Calibri" w:hAnsi="Calibri" w:cs="Arial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po zapoznaniu się z treścią ogłoszenia o zamówieniu oraz specyfikacją warunków zamówienia obowiązującą w postępowaniu o udzielenie zamówienia publicznego, prowadzonego w trybie podstawowym z możliwością negocjacji na realizację zadania pn.: </w:t>
      </w:r>
      <w:sdt>
        <w:sdtPr>
          <w:rPr>
            <w:rFonts w:ascii="Calibri" w:eastAsia="Calibri" w:hAnsi="Calibri" w:cs="Arial"/>
            <w:i/>
            <w:iCs/>
            <w:color w:val="0F243E"/>
            <w:kern w:val="0"/>
            <w:sz w:val="20"/>
            <w:szCs w:val="20"/>
            <w:lang w:eastAsia="en-US"/>
            <w14:ligatures w14:val="none"/>
          </w:rPr>
          <w:id w:val="1643007923"/>
          <w:docPartObj>
            <w:docPartGallery w:val="Page Numbers (Margins)"/>
            <w:docPartUnique/>
          </w:docPartObj>
        </w:sdtPr>
        <w:sdtContent>
          <w:r w:rsidRPr="00F0794A">
            <w:rPr>
              <w:rFonts w:ascii="Calibri" w:eastAsia="Calibri" w:hAnsi="Calibri" w:cs="Arial"/>
              <w:i/>
              <w:iCs/>
              <w:noProof/>
              <w:color w:val="0F243E"/>
              <w:kern w:val="0"/>
              <w:sz w:val="20"/>
              <w:szCs w:val="20"/>
              <w14:ligatures w14:val="non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7A131E5" wp14:editId="7E041CF7">
                    <wp:simplePos x="0" y="0"/>
                    <wp:positionH relativeFrom="rightMargin">
                      <wp:align>center</wp:align>
                    </wp:positionH>
                    <wp:positionV relativeFrom="margin">
                      <wp:align>bottom</wp:align>
                    </wp:positionV>
                    <wp:extent cx="510540" cy="2183130"/>
                    <wp:effectExtent l="0" t="0" r="3810" b="0"/>
                    <wp:wrapNone/>
                    <wp:docPr id="10" name="Prostokąt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10540" cy="21831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12F130" w14:textId="77777777" w:rsidR="00F0794A" w:rsidRPr="00F0794A" w:rsidRDefault="00F0794A" w:rsidP="00F0794A">
                                <w:pPr>
                                  <w:pStyle w:val="Stopka"/>
                                  <w:rPr>
                                    <w:rFonts w:ascii="Calibri" w:eastAsia="Times New Roman" w:hAnsi="Calibri" w:cs="Times New Roman"/>
                                    <w:sz w:val="44"/>
                                    <w:szCs w:val="44"/>
                                  </w:rPr>
                                </w:pPr>
                                <w:r w:rsidRPr="00F0794A">
                                  <w:rPr>
                                    <w:rFonts w:ascii="Calibri" w:eastAsia="Times New Roman" w:hAnsi="Calibri" w:cs="Times New Roman"/>
                                    <w:sz w:val="16"/>
                                    <w:szCs w:val="16"/>
                                  </w:rPr>
                                  <w:t xml:space="preserve">Strona  </w:t>
                                </w:r>
                                <w:r w:rsidRPr="00F0794A">
                                  <w:rPr>
                                    <w:rFonts w:eastAsia="Times New Roman" w:cs="Times New Roman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BE7EEF">
                                  <w:rPr>
                                    <w:sz w:val="16"/>
                                    <w:szCs w:val="16"/>
                                  </w:rPr>
                                  <w:instrText>PAGE    \* MERGEFORMAT</w:instrText>
                                </w:r>
                                <w:r w:rsidRPr="00F0794A">
                                  <w:rPr>
                                    <w:rFonts w:eastAsia="Times New Roman" w:cs="Times New Roman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F0794A">
                                  <w:rPr>
                                    <w:rFonts w:ascii="Calibri" w:eastAsia="Times New Roman" w:hAnsi="Calibri" w:cs="Times New Roman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F0794A">
                                  <w:rPr>
                                    <w:rFonts w:ascii="Calibri" w:eastAsia="Times New Roman" w:hAnsi="Calibri" w:cs="Times New Roman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7A131E5" id="Prostokąt 10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  <v:textbox style="layout-flow:vertical;mso-layout-flow-alt:bottom-to-top;mso-fit-shape-to-text:t">
                      <w:txbxContent>
                        <w:p w14:paraId="2B12F130" w14:textId="77777777" w:rsidR="00F0794A" w:rsidRPr="00F0794A" w:rsidRDefault="00F0794A" w:rsidP="00F0794A">
                          <w:pPr>
                            <w:pStyle w:val="Stopka"/>
                            <w:rPr>
                              <w:rFonts w:ascii="Calibri" w:eastAsia="Times New Roman" w:hAnsi="Calibri" w:cs="Times New Roman"/>
                              <w:sz w:val="44"/>
                              <w:szCs w:val="44"/>
                            </w:rPr>
                          </w:pPr>
                          <w:r w:rsidRPr="00F0794A">
                            <w:rPr>
                              <w:rFonts w:ascii="Calibri" w:eastAsia="Times New Roman" w:hAnsi="Calibri" w:cs="Times New Roman"/>
                              <w:sz w:val="16"/>
                              <w:szCs w:val="16"/>
                            </w:rPr>
                            <w:t xml:space="preserve">Strona  </w:t>
                          </w:r>
                          <w:r w:rsidRPr="00F0794A">
                            <w:rPr>
                              <w:rFonts w:eastAsia="Times New Roman" w:cs="Times New Roman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BE7EEF">
                            <w:rPr>
                              <w:sz w:val="16"/>
                              <w:szCs w:val="16"/>
                            </w:rPr>
                            <w:instrText>PAGE    \* MERGEFORMAT</w:instrText>
                          </w:r>
                          <w:r w:rsidRPr="00F0794A">
                            <w:rPr>
                              <w:rFonts w:eastAsia="Times New Roman" w:cs="Times New Roman"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F0794A">
                            <w:rPr>
                              <w:rFonts w:ascii="Calibri" w:eastAsia="Times New Roman" w:hAnsi="Calibri" w:cs="Times New Roman"/>
                              <w:sz w:val="16"/>
                              <w:szCs w:val="16"/>
                            </w:rPr>
                            <w:t>2</w:t>
                          </w:r>
                          <w:r w:rsidRPr="00F0794A">
                            <w:rPr>
                              <w:rFonts w:ascii="Calibri" w:eastAsia="Times New Roman" w:hAnsi="Calibri" w:cs="Times New Roman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sdtContent>
      </w:sdt>
      <w:r w:rsidRPr="00F0794A">
        <w:rPr>
          <w:rFonts w:ascii="Calibri" w:eastAsia="Times New Roman" w:hAnsi="Calibri" w:cs="Times New Roman"/>
          <w:bCs/>
          <w:iCs/>
          <w:color w:val="2F5496"/>
          <w:kern w:val="0"/>
          <w:sz w:val="16"/>
          <w:szCs w:val="16"/>
          <w14:ligatures w14:val="none"/>
        </w:rPr>
        <w:t xml:space="preserve"> </w:t>
      </w:r>
      <w:r w:rsidR="00F16F19" w:rsidRPr="00F16F19">
        <w:rPr>
          <w:rFonts w:ascii="Calibri" w:eastAsia="Calibri" w:hAnsi="Calibri" w:cs="Arial"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>Przebudowa i częściowa nadbudowa Niepublicznego Przedszkola w Domu Zakonnym Zgromadzenia Sióstr Świętego Dominika w Nozdrzcu poprzez zmianę układu pomieszczeń, nadbudowę ganku wraz z częściową zmianą sposobu użytkowania</w:t>
      </w:r>
      <w:r w:rsidRPr="00F0794A">
        <w:rPr>
          <w:rFonts w:ascii="Calibri" w:eastAsia="Calibri" w:hAnsi="Calibri" w:cs="Arial"/>
          <w:i/>
          <w:iCs/>
          <w:color w:val="0F243E"/>
          <w:kern w:val="0"/>
          <w:sz w:val="20"/>
          <w:szCs w:val="20"/>
          <w:lang w:eastAsia="en-US"/>
          <w14:ligatures w14:val="none"/>
        </w:rPr>
        <w:t>,</w:t>
      </w:r>
      <w:r w:rsidRPr="00F0794A">
        <w:rPr>
          <w:rFonts w:ascii="Calibri" w:eastAsia="Calibri" w:hAnsi="Calibri" w:cs="Arial"/>
          <w:b/>
          <w:bCs/>
          <w:i/>
          <w:iCs/>
          <w:color w:val="0F243E"/>
          <w:kern w:val="0"/>
          <w:sz w:val="20"/>
          <w:szCs w:val="20"/>
          <w:lang w:eastAsia="en-US"/>
          <w14:ligatures w14:val="none"/>
        </w:rPr>
        <w:t xml:space="preserve">  </w:t>
      </w:r>
      <w:r w:rsidRPr="00F0794A">
        <w:rPr>
          <w:rFonts w:ascii="Calibri" w:eastAsia="Times New Roman" w:hAnsi="Calibri" w:cs="Times New Roman"/>
          <w:iCs/>
          <w:kern w:val="0"/>
          <w:sz w:val="20"/>
          <w:szCs w:val="20"/>
          <w14:ligatures w14:val="none"/>
        </w:rPr>
        <w:t>oświ</w:t>
      </w: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adczając, iż jesteśmy osobami odpowiednio umocowanymi do niniejszej czynności działając </w:t>
      </w:r>
    </w:p>
    <w:p w14:paraId="7B790E85" w14:textId="77777777" w:rsidR="00F0794A" w:rsidRPr="00F0794A" w:rsidRDefault="00F0794A" w:rsidP="00F0794A">
      <w:pPr>
        <w:widowControl w:val="0"/>
        <w:spacing w:after="4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6E2F09E9" w14:textId="77777777" w:rsidR="00F0794A" w:rsidRPr="00F0794A" w:rsidRDefault="00F0794A" w:rsidP="00F0794A">
      <w:pPr>
        <w:widowControl w:val="0"/>
        <w:spacing w:after="40" w:line="240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w imieniu …………………………………………………………. </w:t>
      </w: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(wpisać nazwę podmiotu udostępniającego)</w:t>
      </w: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 z siedzibą w ………………………. </w:t>
      </w: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(wpisać adres podmiotu udostępniającego)</w:t>
      </w: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 zobowiązujemy się do:</w:t>
      </w:r>
    </w:p>
    <w:p w14:paraId="1D9C2AC1" w14:textId="77777777" w:rsidR="00F0794A" w:rsidRPr="00F0794A" w:rsidRDefault="00F0794A" w:rsidP="00F0794A">
      <w:pPr>
        <w:widowControl w:val="0"/>
        <w:spacing w:after="40" w:line="240" w:lineRule="auto"/>
        <w:jc w:val="both"/>
        <w:rPr>
          <w:rFonts w:ascii="Calibri" w:eastAsia="Times New Roman" w:hAnsi="Calibri" w:cs="Times New Roman"/>
          <w:i/>
          <w:kern w:val="0"/>
          <w:sz w:val="20"/>
          <w:szCs w:val="20"/>
          <w14:ligatures w14:val="none"/>
        </w:rPr>
      </w:pPr>
    </w:p>
    <w:p w14:paraId="0B20F260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udostępnienia ……………….  </w:t>
      </w: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(wpisać komu)</w:t>
      </w: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 z siedzibą w …………… , zwanemu dalej Wykonawcą, posiadanych przez nas zasobów niezbędnych do realizacji zamówienia.</w:t>
      </w:r>
    </w:p>
    <w:p w14:paraId="09FF1290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1977CEF2" w14:textId="77777777" w:rsidR="00F0794A" w:rsidRPr="00F0794A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  <w:t>Zakres zasobów, jakie udostępniamy wykonawcy</w:t>
      </w: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:, </w:t>
      </w:r>
    </w:p>
    <w:p w14:paraId="244AC8F9" w14:textId="77777777" w:rsidR="00F0794A" w:rsidRPr="00F0794A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640CAEA1" w14:textId="77777777" w:rsidR="00F0794A" w:rsidRPr="00F0794A" w:rsidRDefault="00F0794A" w:rsidP="00F0794A">
      <w:pPr>
        <w:spacing w:after="0" w:line="276" w:lineRule="auto"/>
        <w:ind w:left="1080"/>
        <w:jc w:val="both"/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</w:pP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 xml:space="preserve">(należy wyspecyfikować udostępniane zasoby) </w:t>
      </w:r>
    </w:p>
    <w:p w14:paraId="55943CD7" w14:textId="77777777" w:rsidR="00F0794A" w:rsidRPr="00F0794A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32EEE297" w14:textId="77777777" w:rsidR="00F0794A" w:rsidRPr="00F0794A" w:rsidRDefault="00F0794A" w:rsidP="00F0794A">
      <w:pPr>
        <w:spacing w:after="0" w:line="276" w:lineRule="auto"/>
        <w:ind w:left="1080"/>
        <w:jc w:val="both"/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</w:pP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(należy wyspecyfikować udostępniane zasoby)</w:t>
      </w:r>
    </w:p>
    <w:p w14:paraId="11779692" w14:textId="77777777" w:rsidR="00F0794A" w:rsidRPr="00F0794A" w:rsidRDefault="00F0794A" w:rsidP="00F0794A">
      <w:pPr>
        <w:widowControl w:val="0"/>
        <w:numPr>
          <w:ilvl w:val="1"/>
          <w:numId w:val="19"/>
        </w:numPr>
        <w:suppressAutoHyphens/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</w:t>
      </w:r>
    </w:p>
    <w:p w14:paraId="33D81F1B" w14:textId="77777777" w:rsidR="00F0794A" w:rsidRPr="00F0794A" w:rsidRDefault="00F0794A" w:rsidP="00F0794A">
      <w:pPr>
        <w:spacing w:after="0" w:line="276" w:lineRule="auto"/>
        <w:ind w:left="1080"/>
        <w:jc w:val="both"/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</w:pPr>
      <w:r w:rsidRPr="00F0794A">
        <w:rPr>
          <w:rFonts w:ascii="Calibri" w:eastAsia="Times New Roman" w:hAnsi="Calibri" w:cs="Times New Roman"/>
          <w:i/>
          <w:kern w:val="0"/>
          <w:sz w:val="16"/>
          <w:szCs w:val="16"/>
          <w14:ligatures w14:val="none"/>
        </w:rPr>
        <w:t>(należy wyspecyfikować udostępniane zasoby)</w:t>
      </w:r>
    </w:p>
    <w:p w14:paraId="052E0DE7" w14:textId="77777777" w:rsidR="00F0794A" w:rsidRPr="00F0794A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  <w:t>Sposób wykorzystania zasobów przy wykonywaniu zamówienia:</w:t>
      </w:r>
    </w:p>
    <w:p w14:paraId="52D80825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       ………………………………………………………………………………………………………………………………………………………………………</w:t>
      </w:r>
    </w:p>
    <w:p w14:paraId="44BD5A3E" w14:textId="77777777" w:rsidR="00F0794A" w:rsidRPr="00F0794A" w:rsidRDefault="00F0794A" w:rsidP="00F0794A">
      <w:pPr>
        <w:widowControl w:val="0"/>
        <w:numPr>
          <w:ilvl w:val="0"/>
          <w:numId w:val="19"/>
        </w:numPr>
        <w:suppressAutoHyphens/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  <w:t>Zakres i okres naszego udziału przy wykonywaniu zamówienia:</w:t>
      </w:r>
    </w:p>
    <w:p w14:paraId="2F3BDE75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  <w:t xml:space="preserve">    </w:t>
      </w: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 ………………………………………………………………………………………………………………………………………………………………………….</w:t>
      </w:r>
    </w:p>
    <w:p w14:paraId="26D1F17E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b/>
          <w:kern w:val="0"/>
          <w:sz w:val="20"/>
          <w:szCs w:val="20"/>
          <w14:ligatures w14:val="none"/>
        </w:rPr>
        <w:t>4)  Zrealizujemy następujące usługi wchodzące z zakres przedmiotu zamówienia:</w:t>
      </w:r>
    </w:p>
    <w:p w14:paraId="5F2A3115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…………………………………………………………………………………………………………………………………………………………………………</w:t>
      </w:r>
    </w:p>
    <w:p w14:paraId="70A9E950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>…………………………………………………………………………………………………………………………………………………………………………</w:t>
      </w:r>
    </w:p>
    <w:p w14:paraId="4168977A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  <w:r w:rsidRPr="00F0794A"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487EF12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p w14:paraId="4DEB77E1" w14:textId="77777777" w:rsidR="00F0794A" w:rsidRPr="00F0794A" w:rsidRDefault="00F0794A" w:rsidP="00F0794A">
      <w:pPr>
        <w:spacing w:after="0" w:line="276" w:lineRule="auto"/>
        <w:jc w:val="both"/>
        <w:rPr>
          <w:rFonts w:ascii="Calibri" w:eastAsia="Times New Roman" w:hAnsi="Calibri" w:cs="Times New Roman"/>
          <w:kern w:val="0"/>
          <w:sz w:val="20"/>
          <w:szCs w:val="20"/>
          <w14:ligatures w14:val="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0794A" w:rsidRPr="00F0794A" w14:paraId="1DB752CD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5D62D39E" w14:textId="77777777" w:rsidR="00F0794A" w:rsidRPr="00F0794A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F079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335D4F48" w14:textId="77777777" w:rsidR="00F0794A" w:rsidRPr="00F0794A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14:ligatures w14:val="none"/>
              </w:rPr>
            </w:pPr>
            <w:r w:rsidRPr="00F079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……………………………………..</w:t>
            </w:r>
          </w:p>
        </w:tc>
      </w:tr>
      <w:tr w:rsidR="00F0794A" w:rsidRPr="00F0794A" w14:paraId="7B33D137" w14:textId="77777777" w:rsidTr="00696491">
        <w:trPr>
          <w:trHeight w:val="20"/>
          <w:jc w:val="center"/>
        </w:trPr>
        <w:tc>
          <w:tcPr>
            <w:tcW w:w="1814" w:type="pct"/>
            <w:vAlign w:val="center"/>
          </w:tcPr>
          <w:p w14:paraId="1CF04D8E" w14:textId="77777777" w:rsidR="00F0794A" w:rsidRPr="00F0794A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F079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9DBF436" w14:textId="77777777" w:rsidR="00F0794A" w:rsidRPr="00F0794A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</w:pPr>
            <w:r w:rsidRPr="00F079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Podpis(y) osoby(osób) upoważnionej(</w:t>
            </w:r>
            <w:proofErr w:type="spellStart"/>
            <w:r w:rsidRPr="00F079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ych</w:t>
            </w:r>
            <w:proofErr w:type="spellEnd"/>
            <w:r w:rsidRPr="00F079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 xml:space="preserve">) </w:t>
            </w:r>
          </w:p>
          <w:p w14:paraId="16349B3B" w14:textId="77777777" w:rsidR="00F0794A" w:rsidRPr="00F0794A" w:rsidRDefault="00F0794A" w:rsidP="00F0794A">
            <w:pPr>
              <w:keepNext/>
              <w:widowControl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F0794A">
              <w:rPr>
                <w:rFonts w:ascii="Calibri" w:eastAsia="Times New Roman" w:hAnsi="Calibri" w:cs="Calibri"/>
                <w:kern w:val="0"/>
                <w:sz w:val="16"/>
                <w:szCs w:val="16"/>
                <w14:ligatures w14:val="none"/>
              </w:rPr>
              <w:t>do podpisania oferty w imieniu Wykonawcy(ów)</w:t>
            </w:r>
          </w:p>
        </w:tc>
      </w:tr>
    </w:tbl>
    <w:p w14:paraId="0DEE2052" w14:textId="77777777" w:rsidR="00F0794A" w:rsidRPr="00F0794A" w:rsidRDefault="00F0794A" w:rsidP="00F0794A">
      <w:pPr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035AAEA7" w14:textId="77777777" w:rsidR="00F0794A" w:rsidRPr="00F0794A" w:rsidRDefault="00F0794A" w:rsidP="00F0794A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highlight w:val="yellow"/>
          <w14:ligatures w14:val="none"/>
        </w:rPr>
      </w:pPr>
    </w:p>
    <w:p w14:paraId="14DDDED2" w14:textId="48EAED5F" w:rsidR="007F2CF8" w:rsidRPr="00F0794A" w:rsidRDefault="00F0794A" w:rsidP="00F0794A">
      <w:r w:rsidRPr="00F0794A">
        <w:rPr>
          <w:rFonts w:ascii="Calibri" w:eastAsia="Times New Roman" w:hAnsi="Calibri" w:cs="Calibri"/>
          <w:b/>
          <w:bCs/>
          <w:i/>
          <w:iCs/>
          <w:color w:val="0F243E"/>
          <w:kern w:val="0"/>
          <w:sz w:val="16"/>
          <w:szCs w:val="16"/>
          <w14:ligatures w14:val="none"/>
        </w:rPr>
        <w:t>Podpisuje podmiot udostępniający zasoby.</w:t>
      </w:r>
    </w:p>
    <w:sectPr w:rsidR="007F2CF8" w:rsidRPr="00F07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29003" w14:textId="77777777" w:rsidR="0000363D" w:rsidRDefault="0000363D" w:rsidP="00D42D2A">
      <w:pPr>
        <w:spacing w:after="0" w:line="240" w:lineRule="auto"/>
      </w:pPr>
      <w:r>
        <w:separator/>
      </w:r>
    </w:p>
  </w:endnote>
  <w:endnote w:type="continuationSeparator" w:id="0">
    <w:p w14:paraId="771777F7" w14:textId="77777777" w:rsidR="0000363D" w:rsidRDefault="0000363D" w:rsidP="00D42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845C4" w14:textId="77777777" w:rsidR="00F16F19" w:rsidRDefault="00F16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FC887" w14:textId="77777777" w:rsidR="00F16F19" w:rsidRPr="00B24EAE" w:rsidRDefault="00F16F19" w:rsidP="00F16F19">
    <w:pPr>
      <w:tabs>
        <w:tab w:val="center" w:pos="4536"/>
        <w:tab w:val="left" w:pos="6945"/>
      </w:tabs>
      <w:spacing w:after="60" w:line="276" w:lineRule="auto"/>
      <w:jc w:val="both"/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</w:pPr>
    <w:bookmarkStart w:id="0" w:name="_Hlk178355424"/>
    <w:r w:rsidRPr="00B24EAE">
      <w:rPr>
        <w:rFonts w:ascii="Calibri Light" w:eastAsia="Calibri" w:hAnsi="Calibri Light" w:cs="Calibri Light"/>
        <w:b/>
        <w:bCs/>
        <w:i/>
        <w:iCs/>
        <w:color w:val="0F243E"/>
        <w:kern w:val="0"/>
        <w:sz w:val="16"/>
        <w:szCs w:val="16"/>
        <w:lang w:eastAsia="en-US"/>
        <w14:ligatures w14:val="none"/>
      </w:rPr>
      <w:t xml:space="preserve">Inwestycja uzyskała  dofinansowanie w ramach programu regionalnego Fundusze Europejskie dla Podkarpacia 2021-2027 „Przebudowa i częściowa nadbudowa Niepublicznego Przedszkola w Domu Zakonnym Zgromadzenia Sióstr Świętego Dominika w Nozdrzcu poprzez zmianę układu pomieszczeń, nadbudowę ganku wraz z częściową zmianą sposobu użytkowania” nr umowy o dofinansowanie: FEPK.05.01-IZ.00-0089/23, współfinansowanego z Europejskiego Funduszu Rozwoju Regionalnego w ramach Priorytetu nr „FEPK.05 „Przyjazna Przestrzeń Społeczna” </w:t>
    </w:r>
  </w:p>
  <w:bookmarkEnd w:id="0"/>
  <w:p w14:paraId="167B3632" w14:textId="0D794443" w:rsidR="00D42D2A" w:rsidRDefault="00D42D2A" w:rsidP="00D42D2A">
    <w:pPr>
      <w:pStyle w:val="Stopka"/>
      <w:tabs>
        <w:tab w:val="clear" w:pos="4536"/>
        <w:tab w:val="clear" w:pos="9072"/>
        <w:tab w:val="left" w:pos="782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9AE1B" w14:textId="77777777" w:rsidR="00F16F19" w:rsidRDefault="00F16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1D278" w14:textId="77777777" w:rsidR="0000363D" w:rsidRDefault="0000363D" w:rsidP="00D42D2A">
      <w:pPr>
        <w:spacing w:after="0" w:line="240" w:lineRule="auto"/>
      </w:pPr>
      <w:r>
        <w:separator/>
      </w:r>
    </w:p>
  </w:footnote>
  <w:footnote w:type="continuationSeparator" w:id="0">
    <w:p w14:paraId="282478DD" w14:textId="77777777" w:rsidR="0000363D" w:rsidRDefault="0000363D" w:rsidP="00D42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C4054" w14:textId="77777777" w:rsidR="00F16F19" w:rsidRDefault="00F16F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B43F" w14:textId="65A24E44" w:rsidR="00D42D2A" w:rsidRDefault="00F16F19">
    <w:pPr>
      <w:pStyle w:val="Nagwek"/>
    </w:pPr>
    <w:r w:rsidRPr="00B24EAE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1EA17D51" wp14:editId="1F9BF6EC">
          <wp:extent cx="5760720" cy="474980"/>
          <wp:effectExtent l="0" t="0" r="0" b="1270"/>
          <wp:docPr id="7264674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93FCE" w14:textId="77777777" w:rsidR="00F16F19" w:rsidRDefault="00F16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187"/>
    <w:multiLevelType w:val="hybridMultilevel"/>
    <w:tmpl w:val="A17A63B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23B3DCB"/>
    <w:multiLevelType w:val="hybridMultilevel"/>
    <w:tmpl w:val="12F22B2E"/>
    <w:styleLink w:val="Styl41"/>
    <w:lvl w:ilvl="0" w:tplc="2F3213C2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EC496B"/>
    <w:multiLevelType w:val="hybridMultilevel"/>
    <w:tmpl w:val="FB188180"/>
    <w:lvl w:ilvl="0" w:tplc="86201CB4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C3FFD"/>
    <w:multiLevelType w:val="hybridMultilevel"/>
    <w:tmpl w:val="0C86C006"/>
    <w:lvl w:ilvl="0" w:tplc="246EF02C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5" w15:restartNumberingAfterBreak="0">
    <w:nsid w:val="34182813"/>
    <w:multiLevelType w:val="hybridMultilevel"/>
    <w:tmpl w:val="D542C776"/>
    <w:lvl w:ilvl="0" w:tplc="C6B6D6F8">
      <w:start w:val="1"/>
      <w:numFmt w:val="lowerLetter"/>
      <w:lvlText w:val="%1/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75427"/>
    <w:multiLevelType w:val="hybridMultilevel"/>
    <w:tmpl w:val="015EC940"/>
    <w:lvl w:ilvl="0" w:tplc="59C8D29C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1692A"/>
    <w:multiLevelType w:val="hybridMultilevel"/>
    <w:tmpl w:val="5380B1C2"/>
    <w:styleLink w:val="Styl151"/>
    <w:lvl w:ilvl="0" w:tplc="000E7BC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50D5303"/>
    <w:multiLevelType w:val="hybridMultilevel"/>
    <w:tmpl w:val="6434B858"/>
    <w:lvl w:ilvl="0" w:tplc="3F1221B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796149E0"/>
    <w:multiLevelType w:val="hybridMultilevel"/>
    <w:tmpl w:val="93082DD4"/>
    <w:lvl w:ilvl="0" w:tplc="B600C3A6">
      <w:start w:val="1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7B5408FA"/>
    <w:multiLevelType w:val="hybridMultilevel"/>
    <w:tmpl w:val="35627044"/>
    <w:lvl w:ilvl="0" w:tplc="649EA1A6">
      <w:start w:val="1"/>
      <w:numFmt w:val="decimal"/>
      <w:lvlText w:val="%1)"/>
      <w:lvlJc w:val="left"/>
      <w:pPr>
        <w:ind w:left="1440" w:hanging="360"/>
      </w:pPr>
      <w:rPr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4086177">
    <w:abstractNumId w:val="1"/>
  </w:num>
  <w:num w:numId="2" w16cid:durableId="1414670057">
    <w:abstractNumId w:val="0"/>
  </w:num>
  <w:num w:numId="3" w16cid:durableId="1977757164">
    <w:abstractNumId w:val="3"/>
  </w:num>
  <w:num w:numId="4" w16cid:durableId="514074202">
    <w:abstractNumId w:val="6"/>
  </w:num>
  <w:num w:numId="5" w16cid:durableId="1197548767">
    <w:abstractNumId w:val="18"/>
  </w:num>
  <w:num w:numId="6" w16cid:durableId="1528523623">
    <w:abstractNumId w:val="2"/>
  </w:num>
  <w:num w:numId="7" w16cid:durableId="1131560686">
    <w:abstractNumId w:val="17"/>
  </w:num>
  <w:num w:numId="8" w16cid:durableId="1058937430">
    <w:abstractNumId w:val="4"/>
  </w:num>
  <w:num w:numId="9" w16cid:durableId="1561596717">
    <w:abstractNumId w:val="16"/>
  </w:num>
  <w:num w:numId="10" w16cid:durableId="2017880410">
    <w:abstractNumId w:val="10"/>
  </w:num>
  <w:num w:numId="11" w16cid:durableId="944458624">
    <w:abstractNumId w:val="14"/>
  </w:num>
  <w:num w:numId="12" w16cid:durableId="1218124189">
    <w:abstractNumId w:val="13"/>
  </w:num>
  <w:num w:numId="13" w16cid:durableId="1952857058">
    <w:abstractNumId w:val="11"/>
  </w:num>
  <w:num w:numId="14" w16cid:durableId="1790510673">
    <w:abstractNumId w:val="12"/>
  </w:num>
  <w:num w:numId="15" w16cid:durableId="977421294">
    <w:abstractNumId w:val="9"/>
  </w:num>
  <w:num w:numId="16" w16cid:durableId="1913275483">
    <w:abstractNumId w:val="8"/>
  </w:num>
  <w:num w:numId="17" w16cid:durableId="482814073">
    <w:abstractNumId w:val="7"/>
  </w:num>
  <w:num w:numId="18" w16cid:durableId="1679692615">
    <w:abstractNumId w:val="5"/>
  </w:num>
  <w:num w:numId="19" w16cid:durableId="6553821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2A"/>
    <w:rsid w:val="0000363D"/>
    <w:rsid w:val="00050171"/>
    <w:rsid w:val="00584665"/>
    <w:rsid w:val="007F2CF8"/>
    <w:rsid w:val="008C66D3"/>
    <w:rsid w:val="00955427"/>
    <w:rsid w:val="009A2C1A"/>
    <w:rsid w:val="00BE68F4"/>
    <w:rsid w:val="00D42D2A"/>
    <w:rsid w:val="00E03288"/>
    <w:rsid w:val="00E605CF"/>
    <w:rsid w:val="00F0794A"/>
    <w:rsid w:val="00F13E5A"/>
    <w:rsid w:val="00F1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75459"/>
  <w15:chartTrackingRefBased/>
  <w15:docId w15:val="{CDDFCE90-5AE0-4DA6-9574-991EE92D6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42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2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2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2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2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2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2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2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2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2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2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2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2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2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2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2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2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42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2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42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2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42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2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42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2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2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2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D42D2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42D2A"/>
    <w:pPr>
      <w:spacing w:after="0" w:line="240" w:lineRule="auto"/>
    </w:pPr>
    <w:rPr>
      <w:rFonts w:ascii="Tahoma" w:eastAsia="Times New Roman" w:hAnsi="Tahoma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2D2A"/>
    <w:rPr>
      <w:rFonts w:ascii="Tahoma" w:eastAsia="Times New Roman" w:hAnsi="Tahoma" w:cs="Times New Roman"/>
      <w:kern w:val="0"/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D42D2A"/>
    <w:rPr>
      <w:rFonts w:cs="Times New Roman"/>
      <w:sz w:val="20"/>
      <w:vertAlign w:val="superscript"/>
    </w:rPr>
  </w:style>
  <w:style w:type="table" w:styleId="Tabela-Siatka">
    <w:name w:val="Table Grid"/>
    <w:aliases w:val="Siatka tabeli,Tabela - Siatka5"/>
    <w:basedOn w:val="Standardowy"/>
    <w:rsid w:val="00D42D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rsid w:val="00D42D2A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D2A"/>
  </w:style>
  <w:style w:type="paragraph" w:styleId="Stopka">
    <w:name w:val="footer"/>
    <w:basedOn w:val="Normalny"/>
    <w:link w:val="StopkaZnak"/>
    <w:uiPriority w:val="99"/>
    <w:unhideWhenUsed/>
    <w:rsid w:val="00D42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D2A"/>
  </w:style>
  <w:style w:type="numbering" w:customStyle="1" w:styleId="Styl21">
    <w:name w:val="Styl21"/>
    <w:uiPriority w:val="99"/>
    <w:rsid w:val="009A2C1A"/>
    <w:pPr>
      <w:numPr>
        <w:numId w:val="14"/>
      </w:numPr>
    </w:pPr>
  </w:style>
  <w:style w:type="numbering" w:customStyle="1" w:styleId="Styl31">
    <w:name w:val="Styl31"/>
    <w:uiPriority w:val="99"/>
    <w:rsid w:val="009A2C1A"/>
    <w:pPr>
      <w:numPr>
        <w:numId w:val="15"/>
      </w:numPr>
    </w:pPr>
  </w:style>
  <w:style w:type="numbering" w:customStyle="1" w:styleId="Styl151">
    <w:name w:val="Styl151"/>
    <w:uiPriority w:val="99"/>
    <w:rsid w:val="009A2C1A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MIASTA SOPOTU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Stupakowska</dc:creator>
  <cp:keywords/>
  <dc:description/>
  <cp:lastModifiedBy>Małgorzata Stupakowska</cp:lastModifiedBy>
  <cp:revision>3</cp:revision>
  <dcterms:created xsi:type="dcterms:W3CDTF">2024-04-10T11:14:00Z</dcterms:created>
  <dcterms:modified xsi:type="dcterms:W3CDTF">2024-10-01T08:58:00Z</dcterms:modified>
</cp:coreProperties>
</file>