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B6F80B" w14:textId="16C5A51E" w:rsidR="00D16D04" w:rsidRPr="00D73E62" w:rsidRDefault="00EA4856" w:rsidP="00071DCB">
      <w:pPr>
        <w:pStyle w:val="Bezodstpw"/>
        <w:jc w:val="both"/>
        <w:rPr>
          <w:b/>
          <w:sz w:val="22"/>
          <w:szCs w:val="22"/>
        </w:rPr>
      </w:pPr>
      <w:r w:rsidRPr="00D73E62">
        <w:rPr>
          <w:b/>
          <w:sz w:val="22"/>
          <w:szCs w:val="22"/>
        </w:rPr>
        <w:t xml:space="preserve">ZAPYTANIE OFERTOWE </w:t>
      </w:r>
      <w:r w:rsidR="00C95CA0" w:rsidRPr="00D73E62">
        <w:rPr>
          <w:b/>
          <w:sz w:val="22"/>
          <w:szCs w:val="22"/>
        </w:rPr>
        <w:t>1/</w:t>
      </w:r>
      <w:r w:rsidR="002520CF" w:rsidRPr="00D73E62">
        <w:rPr>
          <w:b/>
          <w:sz w:val="22"/>
          <w:szCs w:val="22"/>
        </w:rPr>
        <w:t>202</w:t>
      </w:r>
      <w:r w:rsidR="00187D9C" w:rsidRPr="00D73E62">
        <w:rPr>
          <w:b/>
          <w:sz w:val="22"/>
          <w:szCs w:val="22"/>
        </w:rPr>
        <w:t>4</w:t>
      </w:r>
    </w:p>
    <w:p w14:paraId="4256B090" w14:textId="77777777" w:rsidR="00D16D04" w:rsidRPr="00D73E62" w:rsidRDefault="00D16D04" w:rsidP="00071DCB">
      <w:pPr>
        <w:pStyle w:val="Bezodstpw"/>
        <w:jc w:val="both"/>
        <w:rPr>
          <w:sz w:val="22"/>
          <w:szCs w:val="22"/>
        </w:rPr>
      </w:pPr>
    </w:p>
    <w:p w14:paraId="12C053D1" w14:textId="77777777" w:rsidR="00D16D04" w:rsidRPr="003B5E82" w:rsidRDefault="00EA4856" w:rsidP="00071DCB">
      <w:pPr>
        <w:pStyle w:val="Bezodstpw"/>
        <w:jc w:val="both"/>
        <w:rPr>
          <w:b/>
          <w:sz w:val="22"/>
          <w:szCs w:val="22"/>
        </w:rPr>
      </w:pPr>
      <w:r w:rsidRPr="003B5E82">
        <w:rPr>
          <w:b/>
          <w:sz w:val="22"/>
          <w:szCs w:val="22"/>
        </w:rPr>
        <w:t xml:space="preserve">ZAMAWIAJĄCY: </w:t>
      </w:r>
    </w:p>
    <w:p w14:paraId="3621D87C" w14:textId="77777777" w:rsidR="00307C05" w:rsidRPr="003B5E82" w:rsidRDefault="00307C05" w:rsidP="00071DCB">
      <w:pPr>
        <w:pStyle w:val="Bezodstpw"/>
        <w:jc w:val="both"/>
        <w:rPr>
          <w:sz w:val="22"/>
          <w:szCs w:val="22"/>
        </w:rPr>
      </w:pPr>
    </w:p>
    <w:p w14:paraId="247F4E75" w14:textId="6D552E75" w:rsidR="002520CF" w:rsidRPr="003B5E82" w:rsidRDefault="00EA4856" w:rsidP="00071DCB">
      <w:pPr>
        <w:pStyle w:val="Bezodstpw"/>
        <w:jc w:val="both"/>
        <w:rPr>
          <w:sz w:val="22"/>
          <w:szCs w:val="22"/>
        </w:rPr>
      </w:pPr>
      <w:r w:rsidRPr="003B5E82">
        <w:rPr>
          <w:sz w:val="22"/>
          <w:szCs w:val="22"/>
        </w:rPr>
        <w:t xml:space="preserve">Zapytanie jest realizowane w ramach projektu </w:t>
      </w:r>
      <w:r w:rsidR="00EB4BE5" w:rsidRPr="003B5E82">
        <w:rPr>
          <w:sz w:val="22"/>
          <w:szCs w:val="22"/>
        </w:rPr>
        <w:t xml:space="preserve">”Dywersyfikacja działalności GP </w:t>
      </w:r>
      <w:proofErr w:type="spellStart"/>
      <w:r w:rsidR="00EB4BE5" w:rsidRPr="003B5E82">
        <w:rPr>
          <w:sz w:val="22"/>
          <w:szCs w:val="22"/>
        </w:rPr>
        <w:t>Entreprises</w:t>
      </w:r>
      <w:proofErr w:type="spellEnd"/>
      <w:r w:rsidR="00EB4BE5" w:rsidRPr="003B5E82">
        <w:rPr>
          <w:sz w:val="22"/>
          <w:szCs w:val="22"/>
        </w:rPr>
        <w:t xml:space="preserve"> Sp. z o.o. na terenie województwa małopolskiego poprzez zakup środków trwałych” realizowanego w ramach programu Krajowy Plan Odbudowy i Zwiększania Odporności, Działanie A1.2.1. Inwestycje dla przedsiębiorstw w produkty, usługi i kompetencje pracowników oraz kadry związane z dywersyfikacją działalności</w:t>
      </w:r>
    </w:p>
    <w:p w14:paraId="42F1A47D" w14:textId="77777777" w:rsidR="00D16D04" w:rsidRPr="008F5AB6" w:rsidRDefault="00D16D04" w:rsidP="00071DCB">
      <w:pPr>
        <w:pStyle w:val="Bezodstpw"/>
        <w:jc w:val="both"/>
        <w:rPr>
          <w:color w:val="auto"/>
          <w:sz w:val="22"/>
          <w:szCs w:val="22"/>
        </w:rPr>
      </w:pPr>
    </w:p>
    <w:p w14:paraId="34EE4764" w14:textId="1FBFF092" w:rsidR="00A47B43" w:rsidRPr="003B5E82" w:rsidRDefault="00A47B43" w:rsidP="00071DCB">
      <w:pPr>
        <w:pStyle w:val="Bezodstpw"/>
        <w:jc w:val="both"/>
        <w:rPr>
          <w:b/>
          <w:bCs/>
          <w:color w:val="FF0000"/>
          <w:sz w:val="22"/>
          <w:szCs w:val="22"/>
        </w:rPr>
      </w:pPr>
      <w:r w:rsidRPr="008F5AB6">
        <w:rPr>
          <w:b/>
          <w:bCs/>
          <w:color w:val="auto"/>
          <w:sz w:val="22"/>
          <w:szCs w:val="22"/>
        </w:rPr>
        <w:t xml:space="preserve">WSPÓLNY SŁOWNIK ZAMÓWIEŃ (CPV): </w:t>
      </w:r>
    </w:p>
    <w:p w14:paraId="53F95E2F" w14:textId="77777777" w:rsidR="00A47B43" w:rsidRPr="00D73E62" w:rsidRDefault="00A47B43" w:rsidP="00071DCB">
      <w:pPr>
        <w:pStyle w:val="Bezodstpw"/>
        <w:jc w:val="both"/>
        <w:rPr>
          <w:sz w:val="22"/>
          <w:szCs w:val="22"/>
        </w:rPr>
      </w:pPr>
    </w:p>
    <w:p w14:paraId="42D0A571" w14:textId="77777777" w:rsidR="00A15C63" w:rsidRDefault="00A15C63" w:rsidP="00071DCB">
      <w:pPr>
        <w:pStyle w:val="Bezodstpw"/>
        <w:jc w:val="both"/>
        <w:rPr>
          <w:sz w:val="22"/>
          <w:szCs w:val="22"/>
          <w:shd w:val="clear" w:color="auto" w:fill="FFFFFF" w:themeFill="background1"/>
        </w:rPr>
      </w:pPr>
    </w:p>
    <w:p w14:paraId="50F51282" w14:textId="77777777" w:rsidR="00A15C63" w:rsidRPr="003B5E82" w:rsidRDefault="00A15C63" w:rsidP="00071DCB">
      <w:pPr>
        <w:pStyle w:val="Bezodstpw"/>
        <w:numPr>
          <w:ilvl w:val="0"/>
          <w:numId w:val="12"/>
        </w:numPr>
        <w:jc w:val="both"/>
        <w:rPr>
          <w:sz w:val="22"/>
          <w:szCs w:val="22"/>
        </w:rPr>
      </w:pPr>
      <w:r w:rsidRPr="003B5E82">
        <w:rPr>
          <w:b/>
          <w:bCs/>
          <w:sz w:val="22"/>
          <w:szCs w:val="22"/>
        </w:rPr>
        <w:t>Urządzenie do formowania produktów nadziewanych</w:t>
      </w:r>
      <w:r w:rsidRPr="003B5E82">
        <w:rPr>
          <w:sz w:val="22"/>
          <w:szCs w:val="22"/>
        </w:rPr>
        <w:t>:</w:t>
      </w:r>
    </w:p>
    <w:p w14:paraId="64D3DA45" w14:textId="1FDBC2ED" w:rsidR="00A15C63" w:rsidRPr="003B5E82" w:rsidRDefault="00A15C63" w:rsidP="00071DCB">
      <w:pPr>
        <w:pStyle w:val="Bezodstpw"/>
        <w:numPr>
          <w:ilvl w:val="1"/>
          <w:numId w:val="12"/>
        </w:numPr>
        <w:jc w:val="both"/>
        <w:rPr>
          <w:b/>
          <w:bCs/>
          <w:sz w:val="22"/>
          <w:szCs w:val="22"/>
        </w:rPr>
      </w:pPr>
      <w:r w:rsidRPr="003B5E82">
        <w:rPr>
          <w:sz w:val="22"/>
          <w:szCs w:val="22"/>
        </w:rPr>
        <w:t xml:space="preserve">Kod CPV: </w:t>
      </w:r>
      <w:r w:rsidRPr="003B5E82">
        <w:rPr>
          <w:b/>
          <w:bCs/>
          <w:sz w:val="22"/>
          <w:szCs w:val="22"/>
        </w:rPr>
        <w:t>42215000-6</w:t>
      </w:r>
      <w:r w:rsidRPr="003B5E82">
        <w:rPr>
          <w:sz w:val="22"/>
          <w:szCs w:val="22"/>
        </w:rPr>
        <w:t xml:space="preserve"> – </w:t>
      </w:r>
      <w:r w:rsidR="008F5AB6" w:rsidRPr="008F5AB6">
        <w:rPr>
          <w:b/>
          <w:bCs/>
          <w:sz w:val="22"/>
          <w:szCs w:val="22"/>
        </w:rPr>
        <w:t>Maszyny do przemysłowego przygotowywania lub produkcji żywności lub napojów</w:t>
      </w:r>
    </w:p>
    <w:p w14:paraId="2E696920" w14:textId="77777777" w:rsidR="00A15C63" w:rsidRPr="003B5E82" w:rsidRDefault="00A15C63" w:rsidP="00071DCB">
      <w:pPr>
        <w:pStyle w:val="Bezodstpw"/>
        <w:numPr>
          <w:ilvl w:val="0"/>
          <w:numId w:val="12"/>
        </w:numPr>
        <w:jc w:val="both"/>
        <w:rPr>
          <w:sz w:val="22"/>
          <w:szCs w:val="22"/>
        </w:rPr>
      </w:pPr>
      <w:r w:rsidRPr="003B5E82">
        <w:rPr>
          <w:b/>
          <w:bCs/>
          <w:sz w:val="22"/>
          <w:szCs w:val="22"/>
        </w:rPr>
        <w:t>Urządzenie do ugniatania twardych ciast</w:t>
      </w:r>
      <w:r w:rsidRPr="003B5E82">
        <w:rPr>
          <w:sz w:val="22"/>
          <w:szCs w:val="22"/>
        </w:rPr>
        <w:t>:</w:t>
      </w:r>
    </w:p>
    <w:p w14:paraId="28E081F1" w14:textId="77777777" w:rsidR="008F5AB6" w:rsidRPr="008F5AB6" w:rsidRDefault="00A15C63" w:rsidP="00071DCB">
      <w:pPr>
        <w:pStyle w:val="Bezodstpw"/>
        <w:numPr>
          <w:ilvl w:val="1"/>
          <w:numId w:val="12"/>
        </w:numPr>
        <w:jc w:val="both"/>
        <w:rPr>
          <w:b/>
          <w:bCs/>
          <w:sz w:val="22"/>
          <w:szCs w:val="22"/>
        </w:rPr>
      </w:pPr>
      <w:r w:rsidRPr="003B5E82">
        <w:rPr>
          <w:sz w:val="22"/>
          <w:szCs w:val="22"/>
        </w:rPr>
        <w:t xml:space="preserve">Kod CPV: </w:t>
      </w:r>
      <w:hyperlink r:id="rId11" w:history="1">
        <w:r w:rsidR="008F5AB6" w:rsidRPr="008F5AB6">
          <w:rPr>
            <w:rStyle w:val="Hipercze"/>
            <w:b/>
            <w:bCs/>
            <w:sz w:val="22"/>
            <w:szCs w:val="22"/>
          </w:rPr>
          <w:t>42215300-9</w:t>
        </w:r>
      </w:hyperlink>
      <w:r w:rsidRPr="003B5E82">
        <w:rPr>
          <w:sz w:val="22"/>
          <w:szCs w:val="22"/>
        </w:rPr>
        <w:t xml:space="preserve">– </w:t>
      </w:r>
      <w:r w:rsidR="008F5AB6" w:rsidRPr="008F5AB6">
        <w:rPr>
          <w:b/>
          <w:bCs/>
          <w:sz w:val="22"/>
          <w:szCs w:val="22"/>
        </w:rPr>
        <w:t>Maszyny do robienia ciasta makaronowego</w:t>
      </w:r>
    </w:p>
    <w:p w14:paraId="1CF2C539" w14:textId="47E5C64E" w:rsidR="00A15C63" w:rsidRPr="003B5E82" w:rsidRDefault="00A15C63" w:rsidP="00071DCB">
      <w:pPr>
        <w:pStyle w:val="Bezodstpw"/>
        <w:ind w:left="1440"/>
        <w:jc w:val="both"/>
        <w:rPr>
          <w:sz w:val="22"/>
          <w:szCs w:val="22"/>
        </w:rPr>
      </w:pPr>
    </w:p>
    <w:p w14:paraId="7DD434A8" w14:textId="77777777" w:rsidR="00A15C63" w:rsidRDefault="00A15C63" w:rsidP="00071DCB">
      <w:pPr>
        <w:pStyle w:val="Bezodstpw"/>
        <w:jc w:val="both"/>
        <w:rPr>
          <w:sz w:val="22"/>
          <w:szCs w:val="22"/>
          <w:shd w:val="clear" w:color="auto" w:fill="FFFFFF" w:themeFill="background1"/>
        </w:rPr>
      </w:pPr>
    </w:p>
    <w:p w14:paraId="16348B22" w14:textId="77777777" w:rsidR="00A15C63" w:rsidRPr="008F692F" w:rsidRDefault="00A15C63" w:rsidP="00071DCB">
      <w:pPr>
        <w:pStyle w:val="Bezodstpw"/>
        <w:jc w:val="both"/>
        <w:rPr>
          <w:b/>
          <w:sz w:val="22"/>
          <w:szCs w:val="22"/>
        </w:rPr>
      </w:pPr>
      <w:r w:rsidRPr="00D73E62">
        <w:rPr>
          <w:b/>
          <w:sz w:val="22"/>
          <w:szCs w:val="22"/>
        </w:rPr>
        <w:t>PRZEDMIOT ZAMÓWIENIA</w:t>
      </w:r>
    </w:p>
    <w:p w14:paraId="78CA5803" w14:textId="7A22307A" w:rsidR="00A15C63" w:rsidRDefault="00A15C63" w:rsidP="00071DCB">
      <w:pPr>
        <w:pStyle w:val="Bezodstpw"/>
        <w:jc w:val="both"/>
        <w:rPr>
          <w:sz w:val="22"/>
          <w:szCs w:val="22"/>
          <w:shd w:val="clear" w:color="auto" w:fill="FFFFFF" w:themeFill="background1"/>
        </w:rPr>
      </w:pPr>
      <w:r w:rsidRPr="003B5E82">
        <w:rPr>
          <w:sz w:val="22"/>
          <w:szCs w:val="22"/>
          <w:shd w:val="clear" w:color="auto" w:fill="FFFFFF" w:themeFill="background1"/>
        </w:rPr>
        <w:t xml:space="preserve">Zamówienie zostało podzielone na części. Zamawiający dopuszcza składanie ofert częściowych. Wykonawca może złożyć ofertę na </w:t>
      </w:r>
      <w:r>
        <w:rPr>
          <w:sz w:val="22"/>
          <w:szCs w:val="22"/>
          <w:shd w:val="clear" w:color="auto" w:fill="FFFFFF" w:themeFill="background1"/>
        </w:rPr>
        <w:t>obydwie</w:t>
      </w:r>
      <w:r w:rsidRPr="003B5E82">
        <w:rPr>
          <w:sz w:val="22"/>
          <w:szCs w:val="22"/>
          <w:shd w:val="clear" w:color="auto" w:fill="FFFFFF" w:themeFill="background1"/>
        </w:rPr>
        <w:t xml:space="preserve"> części zamówienia bądź wybraną część zamówienia.</w:t>
      </w:r>
    </w:p>
    <w:p w14:paraId="0673B7AA" w14:textId="77777777" w:rsidR="003B5E82" w:rsidRDefault="003B5E82" w:rsidP="00071DCB">
      <w:pPr>
        <w:pStyle w:val="Bezodstpw"/>
        <w:jc w:val="both"/>
        <w:rPr>
          <w:sz w:val="22"/>
          <w:szCs w:val="22"/>
          <w:shd w:val="clear" w:color="auto" w:fill="FFFFFF" w:themeFill="background1"/>
        </w:rPr>
      </w:pPr>
    </w:p>
    <w:p w14:paraId="4DF364D4" w14:textId="77777777" w:rsidR="003B5E82" w:rsidRPr="003B5E82" w:rsidRDefault="003B5E82" w:rsidP="00071DCB">
      <w:pPr>
        <w:pStyle w:val="Bezodstpw"/>
        <w:jc w:val="both"/>
        <w:rPr>
          <w:sz w:val="22"/>
          <w:szCs w:val="22"/>
        </w:rPr>
      </w:pPr>
      <w:r w:rsidRPr="003B5E82">
        <w:rPr>
          <w:sz w:val="22"/>
          <w:szCs w:val="22"/>
        </w:rPr>
        <w:t>Przedmiot zamówienia obejmuje dwa urządzenia przemysłowe:</w:t>
      </w:r>
    </w:p>
    <w:p w14:paraId="0D7008AA" w14:textId="77777777" w:rsidR="003B5E82" w:rsidRPr="003B5E82" w:rsidRDefault="003B5E82" w:rsidP="00071DCB">
      <w:pPr>
        <w:pStyle w:val="Bezodstpw"/>
        <w:numPr>
          <w:ilvl w:val="0"/>
          <w:numId w:val="11"/>
        </w:numPr>
        <w:jc w:val="both"/>
        <w:rPr>
          <w:sz w:val="22"/>
          <w:szCs w:val="22"/>
        </w:rPr>
      </w:pPr>
      <w:r w:rsidRPr="003B5E82">
        <w:rPr>
          <w:b/>
          <w:bCs/>
          <w:sz w:val="22"/>
          <w:szCs w:val="22"/>
        </w:rPr>
        <w:t>Urządzenie do formowania produktów nadziewanych</w:t>
      </w:r>
      <w:r w:rsidRPr="003B5E82">
        <w:rPr>
          <w:sz w:val="22"/>
          <w:szCs w:val="22"/>
        </w:rPr>
        <w:t>:</w:t>
      </w:r>
    </w:p>
    <w:p w14:paraId="1E090799" w14:textId="37EF9D91" w:rsidR="003B5E82" w:rsidRPr="003B5E82" w:rsidRDefault="003B5E82" w:rsidP="00071DCB">
      <w:pPr>
        <w:pStyle w:val="Bezodstpw"/>
        <w:ind w:left="1440"/>
        <w:jc w:val="both"/>
        <w:rPr>
          <w:sz w:val="22"/>
          <w:szCs w:val="22"/>
        </w:rPr>
      </w:pPr>
      <w:r>
        <w:rPr>
          <w:sz w:val="22"/>
          <w:szCs w:val="22"/>
        </w:rPr>
        <w:t>-</w:t>
      </w:r>
      <w:r w:rsidRPr="003B5E82">
        <w:rPr>
          <w:sz w:val="22"/>
          <w:szCs w:val="22"/>
        </w:rPr>
        <w:t>Przeznaczone do produkcji przemysłowej różnych produktów nadziewanych, takich jak pierogi, ravioli, czy paszteciki.</w:t>
      </w:r>
    </w:p>
    <w:p w14:paraId="5B754801" w14:textId="7E7C9E8F" w:rsidR="003B5E82" w:rsidRPr="003B5E82" w:rsidRDefault="003B5E82" w:rsidP="00071DCB">
      <w:pPr>
        <w:pStyle w:val="Bezodstpw"/>
        <w:ind w:left="1440"/>
        <w:jc w:val="both"/>
        <w:rPr>
          <w:sz w:val="22"/>
          <w:szCs w:val="22"/>
        </w:rPr>
      </w:pPr>
      <w:r>
        <w:rPr>
          <w:sz w:val="22"/>
          <w:szCs w:val="22"/>
        </w:rPr>
        <w:t>-</w:t>
      </w:r>
      <w:r w:rsidRPr="003B5E82">
        <w:rPr>
          <w:sz w:val="22"/>
          <w:szCs w:val="22"/>
        </w:rPr>
        <w:t>Posiada cztery niezależne silniki, sterowane falownikami, co umożliwia precyzyjne kontrolowanie procesu formowania.</w:t>
      </w:r>
    </w:p>
    <w:p w14:paraId="3D583CE2" w14:textId="0DDBE0D1" w:rsidR="003B5E82" w:rsidRPr="003B5E82" w:rsidRDefault="003B5E82" w:rsidP="00071DCB">
      <w:pPr>
        <w:pStyle w:val="Bezodstpw"/>
        <w:ind w:left="1440"/>
        <w:jc w:val="both"/>
        <w:rPr>
          <w:sz w:val="22"/>
          <w:szCs w:val="22"/>
        </w:rPr>
      </w:pPr>
      <w:r>
        <w:rPr>
          <w:sz w:val="22"/>
          <w:szCs w:val="22"/>
        </w:rPr>
        <w:t>-</w:t>
      </w:r>
      <w:r w:rsidRPr="003B5E82">
        <w:rPr>
          <w:sz w:val="22"/>
          <w:szCs w:val="22"/>
        </w:rPr>
        <w:t>System chłodzenia wodą z termoregulatorem, zapewniający utrzymanie właściwości ciasta podczas produkcji.</w:t>
      </w:r>
    </w:p>
    <w:p w14:paraId="7D2480DD" w14:textId="474C77FC" w:rsidR="003B5E82" w:rsidRPr="003B5E82" w:rsidRDefault="003B5E82" w:rsidP="00071DCB">
      <w:pPr>
        <w:pStyle w:val="Bezodstpw"/>
        <w:ind w:left="1440"/>
        <w:jc w:val="both"/>
        <w:rPr>
          <w:sz w:val="22"/>
          <w:szCs w:val="22"/>
        </w:rPr>
      </w:pPr>
      <w:r>
        <w:rPr>
          <w:sz w:val="22"/>
          <w:szCs w:val="22"/>
        </w:rPr>
        <w:t>-</w:t>
      </w:r>
      <w:r w:rsidRPr="003B5E82">
        <w:rPr>
          <w:sz w:val="22"/>
          <w:szCs w:val="22"/>
        </w:rPr>
        <w:t>Możliwość regulacji ilości nadzienia dzięki bezstopniowemu podajnikowi farszu.</w:t>
      </w:r>
    </w:p>
    <w:p w14:paraId="7C70AB86" w14:textId="77777777" w:rsidR="003B5E82" w:rsidRPr="003B5E82" w:rsidRDefault="003B5E82" w:rsidP="00071DCB">
      <w:pPr>
        <w:pStyle w:val="Bezodstpw"/>
        <w:ind w:left="1440"/>
        <w:jc w:val="both"/>
        <w:rPr>
          <w:sz w:val="22"/>
          <w:szCs w:val="22"/>
        </w:rPr>
      </w:pPr>
      <w:r w:rsidRPr="003B5E82">
        <w:rPr>
          <w:sz w:val="22"/>
          <w:szCs w:val="22"/>
        </w:rPr>
        <w:t>Specyfikacja:</w:t>
      </w:r>
    </w:p>
    <w:p w14:paraId="09711CA8" w14:textId="3371FC5C" w:rsidR="003B5E82" w:rsidRPr="003B5E82" w:rsidRDefault="003B5E82" w:rsidP="00071DCB">
      <w:pPr>
        <w:pStyle w:val="Bezodstpw"/>
        <w:numPr>
          <w:ilvl w:val="2"/>
          <w:numId w:val="11"/>
        </w:numPr>
        <w:jc w:val="both"/>
        <w:rPr>
          <w:sz w:val="22"/>
          <w:szCs w:val="22"/>
        </w:rPr>
      </w:pPr>
      <w:r w:rsidRPr="003B5E82">
        <w:rPr>
          <w:sz w:val="22"/>
          <w:szCs w:val="22"/>
        </w:rPr>
        <w:t xml:space="preserve">Wymiary: długość </w:t>
      </w:r>
      <w:r>
        <w:rPr>
          <w:sz w:val="22"/>
          <w:szCs w:val="22"/>
        </w:rPr>
        <w:t xml:space="preserve">około </w:t>
      </w:r>
      <w:r w:rsidRPr="003B5E82">
        <w:rPr>
          <w:sz w:val="22"/>
          <w:szCs w:val="22"/>
        </w:rPr>
        <w:t xml:space="preserve">1200 mm, szerokość </w:t>
      </w:r>
      <w:r>
        <w:rPr>
          <w:sz w:val="22"/>
          <w:szCs w:val="22"/>
        </w:rPr>
        <w:t xml:space="preserve">około </w:t>
      </w:r>
      <w:r w:rsidRPr="003B5E82">
        <w:rPr>
          <w:sz w:val="22"/>
          <w:szCs w:val="22"/>
        </w:rPr>
        <w:t xml:space="preserve">760 mm, wysokość </w:t>
      </w:r>
      <w:r>
        <w:rPr>
          <w:sz w:val="22"/>
          <w:szCs w:val="22"/>
        </w:rPr>
        <w:t xml:space="preserve">około </w:t>
      </w:r>
      <w:r w:rsidRPr="003B5E82">
        <w:rPr>
          <w:sz w:val="22"/>
          <w:szCs w:val="22"/>
        </w:rPr>
        <w:t>1620 mm.</w:t>
      </w:r>
    </w:p>
    <w:p w14:paraId="53651EF0" w14:textId="1911B3E8" w:rsidR="003B5E82" w:rsidRPr="003B5E82" w:rsidRDefault="003B5E82" w:rsidP="00071DCB">
      <w:pPr>
        <w:pStyle w:val="Bezodstpw"/>
        <w:numPr>
          <w:ilvl w:val="2"/>
          <w:numId w:val="11"/>
        </w:numPr>
        <w:jc w:val="both"/>
        <w:rPr>
          <w:sz w:val="22"/>
          <w:szCs w:val="22"/>
        </w:rPr>
      </w:pPr>
      <w:r w:rsidRPr="003B5E82">
        <w:rPr>
          <w:sz w:val="22"/>
          <w:szCs w:val="22"/>
        </w:rPr>
        <w:t xml:space="preserve">Waga: </w:t>
      </w:r>
      <w:r>
        <w:rPr>
          <w:sz w:val="22"/>
          <w:szCs w:val="22"/>
        </w:rPr>
        <w:t xml:space="preserve">około </w:t>
      </w:r>
      <w:r w:rsidRPr="003B5E82">
        <w:rPr>
          <w:sz w:val="22"/>
          <w:szCs w:val="22"/>
        </w:rPr>
        <w:t>450 kg.</w:t>
      </w:r>
    </w:p>
    <w:p w14:paraId="6960C915" w14:textId="77777777" w:rsidR="003B5E82" w:rsidRPr="003B5E82" w:rsidRDefault="003B5E82" w:rsidP="00071DCB">
      <w:pPr>
        <w:pStyle w:val="Bezodstpw"/>
        <w:numPr>
          <w:ilvl w:val="2"/>
          <w:numId w:val="11"/>
        </w:numPr>
        <w:jc w:val="both"/>
        <w:rPr>
          <w:sz w:val="22"/>
          <w:szCs w:val="22"/>
        </w:rPr>
      </w:pPr>
      <w:r w:rsidRPr="003B5E82">
        <w:rPr>
          <w:sz w:val="22"/>
          <w:szCs w:val="22"/>
        </w:rPr>
        <w:t>Wielkość produktów: od 6 g do 200 g.</w:t>
      </w:r>
    </w:p>
    <w:p w14:paraId="410F1A0C" w14:textId="77777777" w:rsidR="003B5E82" w:rsidRPr="003B5E82" w:rsidRDefault="003B5E82" w:rsidP="00071DCB">
      <w:pPr>
        <w:pStyle w:val="Bezodstpw"/>
        <w:numPr>
          <w:ilvl w:val="2"/>
          <w:numId w:val="11"/>
        </w:numPr>
        <w:jc w:val="both"/>
        <w:rPr>
          <w:sz w:val="22"/>
          <w:szCs w:val="22"/>
        </w:rPr>
      </w:pPr>
      <w:r w:rsidRPr="003B5E82">
        <w:rPr>
          <w:sz w:val="22"/>
          <w:szCs w:val="22"/>
        </w:rPr>
        <w:t>Wydajność: od 3000 do 12000 sztuk na godzinę.</w:t>
      </w:r>
    </w:p>
    <w:p w14:paraId="7B671C04" w14:textId="77777777" w:rsidR="003B5E82" w:rsidRDefault="003B5E82" w:rsidP="00071DCB">
      <w:pPr>
        <w:pStyle w:val="Bezodstpw"/>
        <w:numPr>
          <w:ilvl w:val="2"/>
          <w:numId w:val="11"/>
        </w:numPr>
        <w:jc w:val="both"/>
        <w:rPr>
          <w:sz w:val="22"/>
          <w:szCs w:val="22"/>
        </w:rPr>
      </w:pPr>
      <w:r w:rsidRPr="003B5E82">
        <w:rPr>
          <w:sz w:val="22"/>
          <w:szCs w:val="22"/>
        </w:rPr>
        <w:t xml:space="preserve">Zasilanie: 220/380/415 V, 50/60 </w:t>
      </w:r>
      <w:proofErr w:type="spellStart"/>
      <w:r w:rsidRPr="003B5E82">
        <w:rPr>
          <w:sz w:val="22"/>
          <w:szCs w:val="22"/>
        </w:rPr>
        <w:t>Hz</w:t>
      </w:r>
      <w:proofErr w:type="spellEnd"/>
      <w:r w:rsidRPr="003B5E82">
        <w:rPr>
          <w:sz w:val="22"/>
          <w:szCs w:val="22"/>
        </w:rPr>
        <w:t xml:space="preserve">, jedno- lub trójfazowe, moc 4,0 </w:t>
      </w:r>
      <w:proofErr w:type="spellStart"/>
      <w:r w:rsidRPr="003B5E82">
        <w:rPr>
          <w:sz w:val="22"/>
          <w:szCs w:val="22"/>
        </w:rPr>
        <w:t>kW.</w:t>
      </w:r>
      <w:proofErr w:type="spellEnd"/>
    </w:p>
    <w:p w14:paraId="049D272E" w14:textId="2C910885" w:rsidR="008F5AB6" w:rsidRPr="003B5E82" w:rsidRDefault="008F5AB6" w:rsidP="00071DCB">
      <w:pPr>
        <w:pStyle w:val="Bezodstpw"/>
        <w:numPr>
          <w:ilvl w:val="2"/>
          <w:numId w:val="11"/>
        </w:numPr>
        <w:jc w:val="both"/>
        <w:rPr>
          <w:sz w:val="22"/>
          <w:szCs w:val="22"/>
        </w:rPr>
      </w:pPr>
      <w:r w:rsidRPr="008F5AB6">
        <w:rPr>
          <w:sz w:val="22"/>
          <w:szCs w:val="22"/>
        </w:rPr>
        <w:t xml:space="preserve">Maszyna </w:t>
      </w:r>
      <w:r>
        <w:rPr>
          <w:sz w:val="22"/>
          <w:szCs w:val="22"/>
        </w:rPr>
        <w:t>ma posiadać</w:t>
      </w:r>
      <w:r w:rsidRPr="008F5AB6">
        <w:rPr>
          <w:sz w:val="22"/>
          <w:szCs w:val="22"/>
        </w:rPr>
        <w:t xml:space="preserve"> system chłodzenia wodą z termoregulatorem</w:t>
      </w:r>
    </w:p>
    <w:p w14:paraId="3DAAC79B" w14:textId="77777777" w:rsidR="003B5E82" w:rsidRPr="003B5E82" w:rsidRDefault="003B5E82" w:rsidP="00071DCB">
      <w:pPr>
        <w:pStyle w:val="Bezodstpw"/>
        <w:numPr>
          <w:ilvl w:val="0"/>
          <w:numId w:val="11"/>
        </w:numPr>
        <w:jc w:val="both"/>
        <w:rPr>
          <w:sz w:val="22"/>
          <w:szCs w:val="22"/>
        </w:rPr>
      </w:pPr>
      <w:r w:rsidRPr="003B5E82">
        <w:rPr>
          <w:b/>
          <w:bCs/>
          <w:sz w:val="22"/>
          <w:szCs w:val="22"/>
        </w:rPr>
        <w:t>Urządzenie do ugniatania twardych ciast</w:t>
      </w:r>
      <w:r w:rsidRPr="003B5E82">
        <w:rPr>
          <w:sz w:val="22"/>
          <w:szCs w:val="22"/>
        </w:rPr>
        <w:t>:</w:t>
      </w:r>
    </w:p>
    <w:p w14:paraId="5BB84C6A" w14:textId="701B3E64" w:rsidR="003B5E82" w:rsidRPr="003B5E82" w:rsidRDefault="00A15C63" w:rsidP="00071DCB">
      <w:pPr>
        <w:pStyle w:val="Bezodstpw"/>
        <w:ind w:left="1440"/>
        <w:jc w:val="both"/>
        <w:rPr>
          <w:sz w:val="22"/>
          <w:szCs w:val="22"/>
        </w:rPr>
      </w:pPr>
      <w:r>
        <w:rPr>
          <w:sz w:val="22"/>
          <w:szCs w:val="22"/>
        </w:rPr>
        <w:t xml:space="preserve">- </w:t>
      </w:r>
      <w:r w:rsidR="003B5E82" w:rsidRPr="003B5E82">
        <w:rPr>
          <w:sz w:val="22"/>
          <w:szCs w:val="22"/>
        </w:rPr>
        <w:t>Przeznaczone do intensywnego ugniatania twardego ciasta, wyposażone w pneumatyczny mechanizm przechyłu i wyłącznik czasowy.</w:t>
      </w:r>
    </w:p>
    <w:p w14:paraId="026CE70C" w14:textId="50962E6F" w:rsidR="003B5E82" w:rsidRPr="003B5E82" w:rsidRDefault="00A15C63" w:rsidP="00071DCB">
      <w:pPr>
        <w:pStyle w:val="Bezodstpw"/>
        <w:ind w:left="1440"/>
        <w:jc w:val="both"/>
        <w:rPr>
          <w:sz w:val="22"/>
          <w:szCs w:val="22"/>
        </w:rPr>
      </w:pPr>
      <w:r>
        <w:rPr>
          <w:sz w:val="22"/>
          <w:szCs w:val="22"/>
        </w:rPr>
        <w:t xml:space="preserve">- </w:t>
      </w:r>
      <w:r w:rsidR="003B5E82" w:rsidRPr="003B5E82">
        <w:rPr>
          <w:sz w:val="22"/>
          <w:szCs w:val="22"/>
        </w:rPr>
        <w:t>Korpus wykonany ze stali nierdzewnej, przekładnia napędowa i silnik z aluminium.</w:t>
      </w:r>
    </w:p>
    <w:p w14:paraId="26E874A7" w14:textId="2F06FAFB" w:rsidR="003B5E82" w:rsidRPr="003B5E82" w:rsidRDefault="00A15C63" w:rsidP="00071DCB">
      <w:pPr>
        <w:pStyle w:val="Bezodstpw"/>
        <w:ind w:left="1440"/>
        <w:jc w:val="both"/>
        <w:rPr>
          <w:sz w:val="22"/>
          <w:szCs w:val="22"/>
        </w:rPr>
      </w:pPr>
      <w:r>
        <w:rPr>
          <w:sz w:val="22"/>
          <w:szCs w:val="22"/>
        </w:rPr>
        <w:t xml:space="preserve">- </w:t>
      </w:r>
      <w:r w:rsidR="003B5E82" w:rsidRPr="003B5E82">
        <w:rPr>
          <w:sz w:val="22"/>
          <w:szCs w:val="22"/>
        </w:rPr>
        <w:t>Wyposażone w kółka dla łatwego transportu i stabilne stopki regulacyjne.</w:t>
      </w:r>
    </w:p>
    <w:p w14:paraId="3ECFF47A" w14:textId="77777777" w:rsidR="003B5E82" w:rsidRPr="003B5E82" w:rsidRDefault="003B5E82" w:rsidP="00071DCB">
      <w:pPr>
        <w:pStyle w:val="Bezodstpw"/>
        <w:ind w:left="1440"/>
        <w:jc w:val="both"/>
        <w:rPr>
          <w:sz w:val="22"/>
          <w:szCs w:val="22"/>
        </w:rPr>
      </w:pPr>
      <w:r w:rsidRPr="003B5E82">
        <w:rPr>
          <w:sz w:val="22"/>
          <w:szCs w:val="22"/>
        </w:rPr>
        <w:t>Dane techniczne:</w:t>
      </w:r>
    </w:p>
    <w:p w14:paraId="4AE2B394" w14:textId="77777777" w:rsidR="003B5E82" w:rsidRPr="003B5E82" w:rsidRDefault="003B5E82" w:rsidP="00071DCB">
      <w:pPr>
        <w:pStyle w:val="Bezodstpw"/>
        <w:numPr>
          <w:ilvl w:val="2"/>
          <w:numId w:val="11"/>
        </w:numPr>
        <w:jc w:val="both"/>
        <w:rPr>
          <w:sz w:val="22"/>
          <w:szCs w:val="22"/>
        </w:rPr>
      </w:pPr>
      <w:r w:rsidRPr="003B5E82">
        <w:rPr>
          <w:sz w:val="22"/>
          <w:szCs w:val="22"/>
        </w:rPr>
        <w:t>Zasilanie: 230 V lub 400 V.</w:t>
      </w:r>
    </w:p>
    <w:p w14:paraId="761004A3" w14:textId="6D1B2EC9" w:rsidR="003B5E82" w:rsidRPr="003B5E82" w:rsidRDefault="003B5E82" w:rsidP="00071DCB">
      <w:pPr>
        <w:pStyle w:val="Bezodstpw"/>
        <w:numPr>
          <w:ilvl w:val="2"/>
          <w:numId w:val="11"/>
        </w:numPr>
        <w:jc w:val="both"/>
        <w:rPr>
          <w:sz w:val="22"/>
          <w:szCs w:val="22"/>
        </w:rPr>
      </w:pPr>
      <w:r w:rsidRPr="003B5E82">
        <w:rPr>
          <w:sz w:val="22"/>
          <w:szCs w:val="22"/>
        </w:rPr>
        <w:t xml:space="preserve">Moc: </w:t>
      </w:r>
      <w:r w:rsidR="00A15C63">
        <w:rPr>
          <w:sz w:val="22"/>
          <w:szCs w:val="22"/>
        </w:rPr>
        <w:t xml:space="preserve">około </w:t>
      </w:r>
      <w:r w:rsidRPr="003B5E82">
        <w:rPr>
          <w:sz w:val="22"/>
          <w:szCs w:val="22"/>
        </w:rPr>
        <w:t xml:space="preserve">1,5 </w:t>
      </w:r>
      <w:proofErr w:type="spellStart"/>
      <w:r w:rsidRPr="003B5E82">
        <w:rPr>
          <w:sz w:val="22"/>
          <w:szCs w:val="22"/>
        </w:rPr>
        <w:t>kW.</w:t>
      </w:r>
      <w:proofErr w:type="spellEnd"/>
    </w:p>
    <w:p w14:paraId="5F8ED32E" w14:textId="722ED1F5" w:rsidR="003B5E82" w:rsidRPr="003B5E82" w:rsidRDefault="003B5E82" w:rsidP="00071DCB">
      <w:pPr>
        <w:pStyle w:val="Bezodstpw"/>
        <w:numPr>
          <w:ilvl w:val="2"/>
          <w:numId w:val="11"/>
        </w:numPr>
        <w:jc w:val="both"/>
        <w:rPr>
          <w:sz w:val="22"/>
          <w:szCs w:val="22"/>
        </w:rPr>
      </w:pPr>
      <w:r w:rsidRPr="003B5E82">
        <w:rPr>
          <w:sz w:val="22"/>
          <w:szCs w:val="22"/>
        </w:rPr>
        <w:lastRenderedPageBreak/>
        <w:t xml:space="preserve">Wymiary: </w:t>
      </w:r>
      <w:r w:rsidR="00A15C63">
        <w:rPr>
          <w:sz w:val="22"/>
          <w:szCs w:val="22"/>
        </w:rPr>
        <w:t>około</w:t>
      </w:r>
      <w:r w:rsidR="00A15C63" w:rsidRPr="003B5E82">
        <w:rPr>
          <w:sz w:val="22"/>
          <w:szCs w:val="22"/>
        </w:rPr>
        <w:t xml:space="preserve"> </w:t>
      </w:r>
      <w:r w:rsidRPr="003B5E82">
        <w:rPr>
          <w:sz w:val="22"/>
          <w:szCs w:val="22"/>
        </w:rPr>
        <w:t>długość 850 mm, szerokość 600 mm, wysokość 750 mm.</w:t>
      </w:r>
    </w:p>
    <w:p w14:paraId="05487032" w14:textId="61CD6638" w:rsidR="003B5E82" w:rsidRPr="003B5E82" w:rsidRDefault="003B5E82" w:rsidP="00071DCB">
      <w:pPr>
        <w:pStyle w:val="Bezodstpw"/>
        <w:numPr>
          <w:ilvl w:val="2"/>
          <w:numId w:val="11"/>
        </w:numPr>
        <w:jc w:val="both"/>
        <w:rPr>
          <w:sz w:val="22"/>
          <w:szCs w:val="22"/>
        </w:rPr>
      </w:pPr>
      <w:r w:rsidRPr="003B5E82">
        <w:rPr>
          <w:sz w:val="22"/>
          <w:szCs w:val="22"/>
        </w:rPr>
        <w:t xml:space="preserve">Waga: </w:t>
      </w:r>
      <w:r w:rsidR="008F5AB6">
        <w:rPr>
          <w:sz w:val="22"/>
          <w:szCs w:val="22"/>
        </w:rPr>
        <w:t xml:space="preserve">około </w:t>
      </w:r>
      <w:r w:rsidRPr="003B5E82">
        <w:rPr>
          <w:sz w:val="22"/>
          <w:szCs w:val="22"/>
        </w:rPr>
        <w:t>16</w:t>
      </w:r>
      <w:r w:rsidR="008F5AB6">
        <w:rPr>
          <w:sz w:val="22"/>
          <w:szCs w:val="22"/>
        </w:rPr>
        <w:t>5</w:t>
      </w:r>
      <w:r w:rsidRPr="003B5E82">
        <w:rPr>
          <w:sz w:val="22"/>
          <w:szCs w:val="22"/>
        </w:rPr>
        <w:t xml:space="preserve"> kg.</w:t>
      </w:r>
    </w:p>
    <w:p w14:paraId="4704D188" w14:textId="68EDF218" w:rsidR="003B5E82" w:rsidRPr="003B5E82" w:rsidRDefault="003B5E82" w:rsidP="00071DCB">
      <w:pPr>
        <w:pStyle w:val="Bezodstpw"/>
        <w:numPr>
          <w:ilvl w:val="2"/>
          <w:numId w:val="11"/>
        </w:numPr>
        <w:jc w:val="both"/>
        <w:rPr>
          <w:sz w:val="22"/>
          <w:szCs w:val="22"/>
        </w:rPr>
      </w:pPr>
      <w:r w:rsidRPr="003B5E82">
        <w:rPr>
          <w:sz w:val="22"/>
          <w:szCs w:val="22"/>
        </w:rPr>
        <w:t xml:space="preserve">Maksymalna pojemność: </w:t>
      </w:r>
      <w:r w:rsidR="00A15C63">
        <w:rPr>
          <w:sz w:val="22"/>
          <w:szCs w:val="22"/>
        </w:rPr>
        <w:t>około</w:t>
      </w:r>
      <w:r w:rsidR="00A15C63" w:rsidRPr="003B5E82">
        <w:rPr>
          <w:sz w:val="22"/>
          <w:szCs w:val="22"/>
        </w:rPr>
        <w:t xml:space="preserve"> </w:t>
      </w:r>
      <w:r w:rsidRPr="003B5E82">
        <w:rPr>
          <w:sz w:val="22"/>
          <w:szCs w:val="22"/>
        </w:rPr>
        <w:t>60 litrów.</w:t>
      </w:r>
    </w:p>
    <w:p w14:paraId="1EE71E0F" w14:textId="02501467" w:rsidR="003B5E82" w:rsidRPr="003B5E82" w:rsidRDefault="003B5E82" w:rsidP="00071DCB">
      <w:pPr>
        <w:pStyle w:val="Bezodstpw"/>
        <w:numPr>
          <w:ilvl w:val="2"/>
          <w:numId w:val="11"/>
        </w:numPr>
        <w:jc w:val="both"/>
        <w:rPr>
          <w:sz w:val="22"/>
          <w:szCs w:val="22"/>
        </w:rPr>
      </w:pPr>
      <w:r w:rsidRPr="003B5E82">
        <w:rPr>
          <w:sz w:val="22"/>
          <w:szCs w:val="22"/>
        </w:rPr>
        <w:t xml:space="preserve">Maksymalny wsad mąki: </w:t>
      </w:r>
      <w:r w:rsidR="00A15C63">
        <w:rPr>
          <w:sz w:val="22"/>
          <w:szCs w:val="22"/>
        </w:rPr>
        <w:t>około</w:t>
      </w:r>
      <w:r w:rsidR="00A15C63" w:rsidRPr="003B5E82">
        <w:rPr>
          <w:sz w:val="22"/>
          <w:szCs w:val="22"/>
        </w:rPr>
        <w:t xml:space="preserve"> </w:t>
      </w:r>
      <w:r w:rsidRPr="003B5E82">
        <w:rPr>
          <w:sz w:val="22"/>
          <w:szCs w:val="22"/>
        </w:rPr>
        <w:t>20 kg.</w:t>
      </w:r>
    </w:p>
    <w:p w14:paraId="2378DC26" w14:textId="77777777" w:rsidR="003B5E82" w:rsidRPr="003B5E82" w:rsidRDefault="003B5E82" w:rsidP="00071DCB">
      <w:pPr>
        <w:pStyle w:val="Bezodstpw"/>
        <w:numPr>
          <w:ilvl w:val="2"/>
          <w:numId w:val="11"/>
        </w:numPr>
        <w:jc w:val="both"/>
        <w:rPr>
          <w:sz w:val="22"/>
          <w:szCs w:val="22"/>
        </w:rPr>
      </w:pPr>
      <w:r w:rsidRPr="003B5E82">
        <w:rPr>
          <w:sz w:val="22"/>
          <w:szCs w:val="22"/>
        </w:rPr>
        <w:t xml:space="preserve">Regulacja obrotów: od 24 do 36 </w:t>
      </w:r>
      <w:proofErr w:type="spellStart"/>
      <w:r w:rsidRPr="003B5E82">
        <w:rPr>
          <w:sz w:val="22"/>
          <w:szCs w:val="22"/>
        </w:rPr>
        <w:t>obr</w:t>
      </w:r>
      <w:proofErr w:type="spellEnd"/>
      <w:r w:rsidRPr="003B5E82">
        <w:rPr>
          <w:sz w:val="22"/>
          <w:szCs w:val="22"/>
        </w:rPr>
        <w:t>./min (opcja).</w:t>
      </w:r>
    </w:p>
    <w:p w14:paraId="21AF3774" w14:textId="77777777" w:rsidR="008F5AB6" w:rsidRDefault="008F5AB6" w:rsidP="00071DCB">
      <w:pPr>
        <w:pStyle w:val="Bezodstpw"/>
        <w:jc w:val="both"/>
        <w:rPr>
          <w:sz w:val="22"/>
          <w:szCs w:val="22"/>
        </w:rPr>
      </w:pPr>
    </w:p>
    <w:p w14:paraId="662B18F2" w14:textId="464C6258" w:rsidR="003B5E82" w:rsidRPr="003B5E82" w:rsidRDefault="003B5E82" w:rsidP="00071DCB">
      <w:pPr>
        <w:pStyle w:val="Bezodstpw"/>
        <w:jc w:val="both"/>
        <w:rPr>
          <w:b/>
          <w:bCs/>
          <w:sz w:val="22"/>
          <w:szCs w:val="22"/>
        </w:rPr>
      </w:pPr>
      <w:r w:rsidRPr="003B5E82">
        <w:rPr>
          <w:sz w:val="22"/>
          <w:szCs w:val="22"/>
        </w:rPr>
        <w:t xml:space="preserve">Oferta </w:t>
      </w:r>
      <w:r w:rsidR="008F5AB6">
        <w:rPr>
          <w:sz w:val="22"/>
          <w:szCs w:val="22"/>
        </w:rPr>
        <w:t xml:space="preserve">w obydwu przypadkach </w:t>
      </w:r>
      <w:r w:rsidRPr="003B5E82">
        <w:rPr>
          <w:sz w:val="22"/>
          <w:szCs w:val="22"/>
        </w:rPr>
        <w:t>obejmuje koszty transportu, instalacji i uruchomienia</w:t>
      </w:r>
      <w:r w:rsidR="00A15C63">
        <w:rPr>
          <w:sz w:val="22"/>
          <w:szCs w:val="22"/>
        </w:rPr>
        <w:t xml:space="preserve"> maszyny </w:t>
      </w:r>
    </w:p>
    <w:p w14:paraId="42730A49" w14:textId="77777777" w:rsidR="003B5E82" w:rsidRPr="003B5E82" w:rsidRDefault="003B5E82" w:rsidP="00071DCB">
      <w:pPr>
        <w:pStyle w:val="Bezodstpw"/>
        <w:jc w:val="both"/>
        <w:rPr>
          <w:vanish/>
          <w:sz w:val="22"/>
          <w:szCs w:val="22"/>
        </w:rPr>
      </w:pPr>
      <w:r w:rsidRPr="003B5E82">
        <w:rPr>
          <w:vanish/>
          <w:sz w:val="22"/>
          <w:szCs w:val="22"/>
        </w:rPr>
        <w:t>Dół formularza</w:t>
      </w:r>
    </w:p>
    <w:p w14:paraId="6A9BA989" w14:textId="77777777" w:rsidR="00D8433F" w:rsidRPr="00D73E62" w:rsidRDefault="00D8433F" w:rsidP="00071DCB">
      <w:pPr>
        <w:pStyle w:val="Bezodstpw"/>
        <w:jc w:val="both"/>
        <w:rPr>
          <w:sz w:val="22"/>
          <w:szCs w:val="22"/>
        </w:rPr>
      </w:pPr>
    </w:p>
    <w:p w14:paraId="0ACEA7AD" w14:textId="77777777" w:rsidR="00187D9C" w:rsidRPr="00D73E62" w:rsidRDefault="00187D9C" w:rsidP="00065C4B">
      <w:pPr>
        <w:pStyle w:val="Bezodstpw"/>
        <w:rPr>
          <w:sz w:val="22"/>
          <w:szCs w:val="22"/>
        </w:rPr>
      </w:pPr>
      <w:r w:rsidRPr="00D73E62">
        <w:rPr>
          <w:sz w:val="22"/>
          <w:szCs w:val="22"/>
        </w:rPr>
        <w:t>Zamawiający dopuszcza odchylenie +/- 5% od każdego z podanych powyżej parametrów.</w:t>
      </w:r>
    </w:p>
    <w:p w14:paraId="35034794" w14:textId="77777777" w:rsidR="00187D9C" w:rsidRPr="00D73E62" w:rsidRDefault="00187D9C" w:rsidP="00065C4B">
      <w:pPr>
        <w:pStyle w:val="Bezodstpw"/>
        <w:rPr>
          <w:sz w:val="22"/>
          <w:szCs w:val="22"/>
        </w:rPr>
      </w:pPr>
      <w:r w:rsidRPr="00D73E62">
        <w:rPr>
          <w:sz w:val="22"/>
          <w:szCs w:val="22"/>
        </w:rPr>
        <w:t>Ww. parametry należy traktować jako minimalny poziom wymagań, cech i funkcjonalności, co oznacza, że Wykonawca może zaoferować sprzęt o wyższych parametrach niż określone powyżej.</w:t>
      </w:r>
    </w:p>
    <w:p w14:paraId="59DDC74A" w14:textId="77777777" w:rsidR="00187D9C" w:rsidRPr="00D73E62" w:rsidRDefault="00187D9C" w:rsidP="00065C4B">
      <w:pPr>
        <w:pStyle w:val="Bezodstpw"/>
        <w:rPr>
          <w:sz w:val="22"/>
          <w:szCs w:val="22"/>
        </w:rPr>
      </w:pPr>
      <w:r w:rsidRPr="00D73E62">
        <w:rPr>
          <w:sz w:val="22"/>
          <w:szCs w:val="22"/>
        </w:rPr>
        <w:t>Ilekroć w powyższym opisie Zamawiający odnosi się do znaków towarowych, patentów lub pochodzenia, źródła lub szczególnego procesu, które mogą charakteryzować produkt, odniesieniu takiemu towarzyszą słowa „lub równoważne”. Oznacza to, że Zamawiający dopuszcza rozwiązania równoważne, tj. spełniające opisane powyżej wymagania.</w:t>
      </w:r>
    </w:p>
    <w:p w14:paraId="2C334983" w14:textId="2931D3BE" w:rsidR="0009145F" w:rsidRPr="00D73E62" w:rsidRDefault="002C57DB" w:rsidP="00065C4B">
      <w:pPr>
        <w:pStyle w:val="Bezodstpw"/>
        <w:rPr>
          <w:rFonts w:eastAsia="Times New Roman"/>
          <w:sz w:val="22"/>
          <w:szCs w:val="22"/>
        </w:rPr>
      </w:pPr>
      <w:r w:rsidRPr="00D73E62">
        <w:rPr>
          <w:sz w:val="22"/>
          <w:szCs w:val="22"/>
        </w:rPr>
        <w:t xml:space="preserve">Gwarancja: </w:t>
      </w:r>
      <w:r w:rsidR="00A44A41">
        <w:rPr>
          <w:sz w:val="22"/>
          <w:szCs w:val="22"/>
        </w:rPr>
        <w:t>2</w:t>
      </w:r>
      <w:r w:rsidRPr="00D73E62">
        <w:rPr>
          <w:sz w:val="22"/>
          <w:szCs w:val="22"/>
        </w:rPr>
        <w:t xml:space="preserve"> lat</w:t>
      </w:r>
      <w:r w:rsidR="00A44A41">
        <w:rPr>
          <w:sz w:val="22"/>
          <w:szCs w:val="22"/>
        </w:rPr>
        <w:t>a</w:t>
      </w:r>
      <w:r w:rsidR="0009145F" w:rsidRPr="00D73E62">
        <w:rPr>
          <w:sz w:val="22"/>
          <w:szCs w:val="22"/>
        </w:rPr>
        <w:t xml:space="preserve">. </w:t>
      </w:r>
      <w:r w:rsidR="0009145F" w:rsidRPr="00D73E62">
        <w:rPr>
          <w:rFonts w:eastAsia="Times New Roman"/>
          <w:sz w:val="22"/>
          <w:szCs w:val="22"/>
        </w:rPr>
        <w:t>Wykonawca zobowiązany będzie przystąpić do usuwania wad ujawnionych w okresie gwarancji jakości w ciągu 24 godzin od zgłoszenia i usunąć wady lub dostarczy rzeczy wolne od wad w terminie 7 dni od dnia doręczenia mu zgłoszenia.</w:t>
      </w:r>
    </w:p>
    <w:p w14:paraId="4BC92202" w14:textId="74EB7729" w:rsidR="00187D9C" w:rsidRPr="00D73E62" w:rsidRDefault="009748F5" w:rsidP="00065C4B">
      <w:pPr>
        <w:pStyle w:val="Bezodstpw"/>
        <w:rPr>
          <w:sz w:val="22"/>
          <w:szCs w:val="22"/>
        </w:rPr>
      </w:pPr>
      <w:r>
        <w:rPr>
          <w:sz w:val="22"/>
          <w:szCs w:val="22"/>
        </w:rPr>
        <w:t>Realizacja do</w:t>
      </w:r>
      <w:r w:rsidR="00187D9C" w:rsidRPr="00D73E62">
        <w:rPr>
          <w:sz w:val="22"/>
          <w:szCs w:val="22"/>
        </w:rPr>
        <w:t xml:space="preserve"> </w:t>
      </w:r>
      <w:r w:rsidR="0095239B">
        <w:rPr>
          <w:sz w:val="22"/>
          <w:szCs w:val="22"/>
        </w:rPr>
        <w:t>4</w:t>
      </w:r>
      <w:r w:rsidR="00187D9C" w:rsidRPr="00D73E62">
        <w:rPr>
          <w:sz w:val="22"/>
          <w:szCs w:val="22"/>
        </w:rPr>
        <w:t xml:space="preserve"> </w:t>
      </w:r>
      <w:r w:rsidR="0095239B">
        <w:rPr>
          <w:sz w:val="22"/>
          <w:szCs w:val="22"/>
        </w:rPr>
        <w:t>miesięcy</w:t>
      </w:r>
      <w:r w:rsidR="00187D9C" w:rsidRPr="00D73E62">
        <w:rPr>
          <w:sz w:val="22"/>
          <w:szCs w:val="22"/>
        </w:rPr>
        <w:t xml:space="preserve"> od daty zawarcia umowy</w:t>
      </w:r>
      <w:r w:rsidR="002C57DB" w:rsidRPr="00D73E62">
        <w:rPr>
          <w:sz w:val="22"/>
          <w:szCs w:val="22"/>
        </w:rPr>
        <w:t>;</w:t>
      </w:r>
    </w:p>
    <w:p w14:paraId="3E8A0DD4" w14:textId="77777777" w:rsidR="009748F5" w:rsidRDefault="009748F5" w:rsidP="00065C4B">
      <w:pPr>
        <w:pStyle w:val="Bezodstpw"/>
        <w:rPr>
          <w:sz w:val="22"/>
          <w:szCs w:val="22"/>
        </w:rPr>
      </w:pPr>
    </w:p>
    <w:p w14:paraId="426A4BA1" w14:textId="07C1D7E5" w:rsidR="00187D9C" w:rsidRPr="00D73E62" w:rsidRDefault="00187D9C" w:rsidP="00065C4B">
      <w:pPr>
        <w:pStyle w:val="Bezodstpw"/>
        <w:rPr>
          <w:sz w:val="22"/>
          <w:szCs w:val="22"/>
        </w:rPr>
      </w:pPr>
      <w:r w:rsidRPr="00D73E62">
        <w:rPr>
          <w:sz w:val="22"/>
          <w:szCs w:val="22"/>
        </w:rPr>
        <w:t>Miejsce dostawy</w:t>
      </w:r>
      <w:r w:rsidR="00940200" w:rsidRPr="00D73E62">
        <w:rPr>
          <w:sz w:val="22"/>
          <w:szCs w:val="22"/>
        </w:rPr>
        <w:t xml:space="preserve"> i montażu</w:t>
      </w:r>
      <w:r w:rsidRPr="00D73E62">
        <w:rPr>
          <w:sz w:val="22"/>
          <w:szCs w:val="22"/>
        </w:rPr>
        <w:t>: siedziba Zamawiającego</w:t>
      </w:r>
    </w:p>
    <w:p w14:paraId="02E43223" w14:textId="5141408D" w:rsidR="00187D9C" w:rsidRPr="00D73E62" w:rsidRDefault="00187D9C" w:rsidP="00065C4B">
      <w:pPr>
        <w:pStyle w:val="Bezodstpw"/>
        <w:rPr>
          <w:sz w:val="22"/>
          <w:szCs w:val="22"/>
        </w:rPr>
      </w:pPr>
      <w:r w:rsidRPr="00D73E62">
        <w:rPr>
          <w:sz w:val="22"/>
          <w:szCs w:val="22"/>
        </w:rPr>
        <w:t>Warunki płatności: płatne przelewem w terminie 14 dni od wykonania umowy</w:t>
      </w:r>
      <w:r w:rsidR="0009145F" w:rsidRPr="00D73E62">
        <w:rPr>
          <w:sz w:val="22"/>
          <w:szCs w:val="22"/>
        </w:rPr>
        <w:t>.</w:t>
      </w:r>
    </w:p>
    <w:p w14:paraId="289CDE54" w14:textId="77777777" w:rsidR="00D16D04" w:rsidRPr="00D73E62" w:rsidRDefault="00D16D04" w:rsidP="00065C4B">
      <w:pPr>
        <w:pStyle w:val="Bezodstpw"/>
        <w:rPr>
          <w:sz w:val="22"/>
          <w:szCs w:val="22"/>
        </w:rPr>
      </w:pPr>
    </w:p>
    <w:p w14:paraId="2509FDC5" w14:textId="77777777" w:rsidR="00D16D04" w:rsidRPr="00D73E62" w:rsidRDefault="00EA4856" w:rsidP="00065C4B">
      <w:pPr>
        <w:pStyle w:val="Bezodstpw"/>
        <w:rPr>
          <w:b/>
          <w:sz w:val="22"/>
          <w:szCs w:val="22"/>
        </w:rPr>
      </w:pPr>
      <w:r w:rsidRPr="00D73E62">
        <w:rPr>
          <w:b/>
          <w:sz w:val="22"/>
          <w:szCs w:val="22"/>
        </w:rPr>
        <w:t>WYMAGANIA/WARUNKI UDZIAŁU W POSTĘPOWANIU</w:t>
      </w:r>
    </w:p>
    <w:p w14:paraId="28107552" w14:textId="77777777" w:rsidR="000928B3" w:rsidRPr="0076163D" w:rsidRDefault="000928B3" w:rsidP="00065C4B">
      <w:pPr>
        <w:pStyle w:val="Bezodstpw"/>
        <w:rPr>
          <w:sz w:val="22"/>
          <w:szCs w:val="22"/>
        </w:rPr>
      </w:pPr>
    </w:p>
    <w:p w14:paraId="1388855B" w14:textId="7D41230D" w:rsidR="00CC0768" w:rsidRPr="0076163D" w:rsidRDefault="000928B3" w:rsidP="00065C4B">
      <w:pPr>
        <w:pStyle w:val="Bezodstpw"/>
        <w:rPr>
          <w:sz w:val="22"/>
          <w:szCs w:val="22"/>
        </w:rPr>
      </w:pPr>
      <w:r w:rsidRPr="0076163D">
        <w:rPr>
          <w:sz w:val="22"/>
          <w:szCs w:val="22"/>
        </w:rPr>
        <w:t>Dla Części 1:</w:t>
      </w:r>
    </w:p>
    <w:p w14:paraId="7A262BEE" w14:textId="77777777" w:rsidR="00913A26" w:rsidRPr="0076163D" w:rsidRDefault="00913A26" w:rsidP="00065C4B">
      <w:pPr>
        <w:rPr>
          <w:rFonts w:eastAsia="Times New Roman"/>
          <w:color w:val="auto"/>
          <w:sz w:val="22"/>
          <w:szCs w:val="22"/>
        </w:rPr>
      </w:pPr>
      <w:r w:rsidRPr="0076163D">
        <w:rPr>
          <w:rFonts w:eastAsia="Times New Roman"/>
          <w:bCs/>
          <w:sz w:val="22"/>
          <w:szCs w:val="22"/>
        </w:rPr>
        <w:t xml:space="preserve">Typ wymagania: </w:t>
      </w:r>
      <w:r w:rsidRPr="0076163D">
        <w:rPr>
          <w:rFonts w:eastAsia="Times New Roman"/>
          <w:sz w:val="22"/>
          <w:szCs w:val="22"/>
        </w:rPr>
        <w:t>Wiedza i doświadczenie</w:t>
      </w:r>
    </w:p>
    <w:p w14:paraId="25704415" w14:textId="77777777" w:rsidR="00913A26" w:rsidRPr="0076163D" w:rsidRDefault="00913A26" w:rsidP="00065C4B">
      <w:pPr>
        <w:rPr>
          <w:rFonts w:eastAsia="Times New Roman"/>
          <w:color w:val="auto"/>
          <w:sz w:val="22"/>
          <w:szCs w:val="22"/>
        </w:rPr>
      </w:pPr>
      <w:r w:rsidRPr="0076163D">
        <w:rPr>
          <w:rFonts w:eastAsia="Times New Roman"/>
          <w:bCs/>
          <w:sz w:val="22"/>
          <w:szCs w:val="22"/>
        </w:rPr>
        <w:t>Opis wymagania:</w:t>
      </w:r>
    </w:p>
    <w:p w14:paraId="499EBACE" w14:textId="4F564673" w:rsidR="00155018" w:rsidRDefault="00155018" w:rsidP="00065C4B">
      <w:pPr>
        <w:pStyle w:val="Bezodstpw"/>
        <w:rPr>
          <w:sz w:val="22"/>
          <w:szCs w:val="22"/>
        </w:rPr>
      </w:pPr>
      <w:r w:rsidRPr="0076163D">
        <w:rPr>
          <w:sz w:val="22"/>
          <w:szCs w:val="22"/>
        </w:rPr>
        <w:t>Zamawiający nie stawia warunków udziału w postępowaniu.</w:t>
      </w:r>
    </w:p>
    <w:p w14:paraId="28C28616" w14:textId="77777777" w:rsidR="00155018" w:rsidRPr="00D73E62" w:rsidRDefault="00155018" w:rsidP="00065C4B">
      <w:pPr>
        <w:pStyle w:val="Bezodstpw"/>
        <w:rPr>
          <w:sz w:val="22"/>
          <w:szCs w:val="22"/>
        </w:rPr>
      </w:pPr>
    </w:p>
    <w:p w14:paraId="3007A3CD" w14:textId="77777777" w:rsidR="00D16D04" w:rsidRPr="00D73E62" w:rsidRDefault="00EA4856" w:rsidP="00065C4B">
      <w:pPr>
        <w:pStyle w:val="Bezodstpw"/>
        <w:rPr>
          <w:sz w:val="22"/>
          <w:szCs w:val="22"/>
        </w:rPr>
      </w:pPr>
      <w:r w:rsidRPr="00D73E62">
        <w:rPr>
          <w:sz w:val="22"/>
          <w:szCs w:val="22"/>
        </w:rPr>
        <w:t>Typ wymagania: Lista dokumentów/oświadczeń</w:t>
      </w:r>
    </w:p>
    <w:p w14:paraId="3023C9EA" w14:textId="77777777" w:rsidR="00D16D04" w:rsidRPr="00D73E62" w:rsidRDefault="00EA4856" w:rsidP="00065C4B">
      <w:pPr>
        <w:pStyle w:val="Bezodstpw"/>
        <w:rPr>
          <w:sz w:val="22"/>
          <w:szCs w:val="22"/>
        </w:rPr>
      </w:pPr>
      <w:r w:rsidRPr="00D73E62">
        <w:rPr>
          <w:sz w:val="22"/>
          <w:szCs w:val="22"/>
        </w:rPr>
        <w:t>Opis wymagania:</w:t>
      </w:r>
    </w:p>
    <w:p w14:paraId="6805D2B3" w14:textId="77777777" w:rsidR="002225ED" w:rsidRPr="00D73E62" w:rsidRDefault="00EA4856" w:rsidP="00065C4B">
      <w:pPr>
        <w:pStyle w:val="Bezodstpw"/>
        <w:rPr>
          <w:color w:val="00000A"/>
          <w:sz w:val="22"/>
          <w:szCs w:val="22"/>
        </w:rPr>
      </w:pPr>
      <w:r w:rsidRPr="00D73E62">
        <w:rPr>
          <w:color w:val="00000A"/>
          <w:sz w:val="22"/>
          <w:szCs w:val="22"/>
        </w:rPr>
        <w:t>Wykonawca ubiegający się o zamówienie zobowiązany jest złożyć</w:t>
      </w:r>
    </w:p>
    <w:p w14:paraId="4270FBD0" w14:textId="77777777" w:rsidR="00D16D04" w:rsidRPr="00D73E62" w:rsidRDefault="00EA4856" w:rsidP="00065C4B">
      <w:pPr>
        <w:pStyle w:val="Bezodstpw"/>
        <w:numPr>
          <w:ilvl w:val="0"/>
          <w:numId w:val="1"/>
        </w:numPr>
        <w:rPr>
          <w:sz w:val="22"/>
          <w:szCs w:val="22"/>
        </w:rPr>
      </w:pPr>
      <w:r w:rsidRPr="00D73E62">
        <w:rPr>
          <w:sz w:val="22"/>
          <w:szCs w:val="22"/>
        </w:rPr>
        <w:t>formularz ofertowy, którego wzór st</w:t>
      </w:r>
      <w:r w:rsidR="002225ED" w:rsidRPr="00D73E62">
        <w:rPr>
          <w:sz w:val="22"/>
          <w:szCs w:val="22"/>
        </w:rPr>
        <w:t>anowi załącznik do ogłoszenia; f</w:t>
      </w:r>
      <w:r w:rsidRPr="00D73E62">
        <w:rPr>
          <w:sz w:val="22"/>
          <w:szCs w:val="22"/>
        </w:rPr>
        <w:t>ormularz winien zawierać w szczególności:</w:t>
      </w:r>
    </w:p>
    <w:p w14:paraId="03792BCA" w14:textId="77777777" w:rsidR="00D16D04" w:rsidRPr="00D73E62" w:rsidRDefault="00EA4856" w:rsidP="00065C4B">
      <w:pPr>
        <w:pStyle w:val="Bezodstpw"/>
        <w:numPr>
          <w:ilvl w:val="0"/>
          <w:numId w:val="3"/>
        </w:numPr>
        <w:rPr>
          <w:sz w:val="22"/>
          <w:szCs w:val="22"/>
        </w:rPr>
      </w:pPr>
      <w:r w:rsidRPr="00D73E62">
        <w:rPr>
          <w:sz w:val="22"/>
          <w:szCs w:val="22"/>
        </w:rPr>
        <w:t>oświadczenie wykonawcy o braku powiązań z zamawiającym;</w:t>
      </w:r>
    </w:p>
    <w:p w14:paraId="4C9AF356" w14:textId="77777777" w:rsidR="00807ACC" w:rsidRDefault="00807ACC" w:rsidP="00065C4B">
      <w:pPr>
        <w:pStyle w:val="Bezodstpw"/>
        <w:rPr>
          <w:sz w:val="22"/>
          <w:szCs w:val="22"/>
        </w:rPr>
      </w:pPr>
    </w:p>
    <w:p w14:paraId="4E7A999E" w14:textId="1BE69E0E" w:rsidR="00807ACC" w:rsidRPr="0076163D" w:rsidRDefault="00807ACC" w:rsidP="00065C4B">
      <w:pPr>
        <w:pStyle w:val="Bezodstpw"/>
        <w:rPr>
          <w:sz w:val="22"/>
          <w:szCs w:val="22"/>
        </w:rPr>
      </w:pPr>
      <w:r w:rsidRPr="0076163D">
        <w:rPr>
          <w:sz w:val="22"/>
          <w:szCs w:val="22"/>
        </w:rPr>
        <w:t xml:space="preserve">Dla Części </w:t>
      </w:r>
      <w:r>
        <w:rPr>
          <w:sz w:val="22"/>
          <w:szCs w:val="22"/>
        </w:rPr>
        <w:t>2</w:t>
      </w:r>
      <w:r w:rsidRPr="0076163D">
        <w:rPr>
          <w:sz w:val="22"/>
          <w:szCs w:val="22"/>
        </w:rPr>
        <w:t>:</w:t>
      </w:r>
    </w:p>
    <w:p w14:paraId="50641A83" w14:textId="77777777" w:rsidR="00807ACC" w:rsidRPr="0076163D" w:rsidRDefault="00807ACC" w:rsidP="00065C4B">
      <w:pPr>
        <w:rPr>
          <w:rFonts w:eastAsia="Times New Roman"/>
          <w:color w:val="auto"/>
          <w:sz w:val="22"/>
          <w:szCs w:val="22"/>
        </w:rPr>
      </w:pPr>
      <w:r w:rsidRPr="0076163D">
        <w:rPr>
          <w:rFonts w:eastAsia="Times New Roman"/>
          <w:bCs/>
          <w:sz w:val="22"/>
          <w:szCs w:val="22"/>
        </w:rPr>
        <w:t xml:space="preserve">Typ wymagania: </w:t>
      </w:r>
      <w:r w:rsidRPr="0076163D">
        <w:rPr>
          <w:rFonts w:eastAsia="Times New Roman"/>
          <w:sz w:val="22"/>
          <w:szCs w:val="22"/>
        </w:rPr>
        <w:t>Wiedza i doświadczenie</w:t>
      </w:r>
    </w:p>
    <w:p w14:paraId="2B5A04CF" w14:textId="77777777" w:rsidR="00807ACC" w:rsidRPr="0076163D" w:rsidRDefault="00807ACC" w:rsidP="00065C4B">
      <w:pPr>
        <w:rPr>
          <w:rFonts w:eastAsia="Times New Roman"/>
          <w:color w:val="auto"/>
          <w:sz w:val="22"/>
          <w:szCs w:val="22"/>
        </w:rPr>
      </w:pPr>
      <w:r w:rsidRPr="0076163D">
        <w:rPr>
          <w:rFonts w:eastAsia="Times New Roman"/>
          <w:bCs/>
          <w:sz w:val="22"/>
          <w:szCs w:val="22"/>
        </w:rPr>
        <w:t>Opis wymagania:</w:t>
      </w:r>
    </w:p>
    <w:p w14:paraId="37773E49" w14:textId="77777777" w:rsidR="00807ACC" w:rsidRDefault="00807ACC" w:rsidP="00071DCB">
      <w:pPr>
        <w:pStyle w:val="Bezodstpw"/>
        <w:jc w:val="both"/>
        <w:rPr>
          <w:sz w:val="22"/>
          <w:szCs w:val="22"/>
        </w:rPr>
      </w:pPr>
      <w:r w:rsidRPr="0076163D">
        <w:rPr>
          <w:sz w:val="22"/>
          <w:szCs w:val="22"/>
        </w:rPr>
        <w:t>Zamawiający nie stawia warunków udziału w postępowaniu.</w:t>
      </w:r>
    </w:p>
    <w:p w14:paraId="749D3C20" w14:textId="77777777" w:rsidR="00807ACC" w:rsidRPr="00D73E62" w:rsidRDefault="00807ACC" w:rsidP="00071DCB">
      <w:pPr>
        <w:pStyle w:val="Bezodstpw"/>
        <w:jc w:val="both"/>
        <w:rPr>
          <w:sz w:val="22"/>
          <w:szCs w:val="22"/>
        </w:rPr>
      </w:pPr>
    </w:p>
    <w:p w14:paraId="4F188E03" w14:textId="77777777" w:rsidR="00807ACC" w:rsidRPr="00D73E62" w:rsidRDefault="00807ACC" w:rsidP="00071DCB">
      <w:pPr>
        <w:pStyle w:val="Bezodstpw"/>
        <w:jc w:val="both"/>
        <w:rPr>
          <w:sz w:val="22"/>
          <w:szCs w:val="22"/>
        </w:rPr>
      </w:pPr>
      <w:r w:rsidRPr="00D73E62">
        <w:rPr>
          <w:sz w:val="22"/>
          <w:szCs w:val="22"/>
        </w:rPr>
        <w:t>Typ wymagania: Lista dokumentów/oświadczeń</w:t>
      </w:r>
    </w:p>
    <w:p w14:paraId="7C0CE2A0" w14:textId="77777777" w:rsidR="00807ACC" w:rsidRPr="00D73E62" w:rsidRDefault="00807ACC" w:rsidP="00071DCB">
      <w:pPr>
        <w:pStyle w:val="Bezodstpw"/>
        <w:jc w:val="both"/>
        <w:rPr>
          <w:sz w:val="22"/>
          <w:szCs w:val="22"/>
        </w:rPr>
      </w:pPr>
      <w:r w:rsidRPr="00D73E62">
        <w:rPr>
          <w:sz w:val="22"/>
          <w:szCs w:val="22"/>
        </w:rPr>
        <w:t>Opis wymagania:</w:t>
      </w:r>
    </w:p>
    <w:p w14:paraId="155F16A7" w14:textId="77777777" w:rsidR="00807ACC" w:rsidRPr="00D73E62" w:rsidRDefault="00807ACC" w:rsidP="00071DCB">
      <w:pPr>
        <w:pStyle w:val="Bezodstpw"/>
        <w:jc w:val="both"/>
        <w:rPr>
          <w:color w:val="00000A"/>
          <w:sz w:val="22"/>
          <w:szCs w:val="22"/>
        </w:rPr>
      </w:pPr>
      <w:r w:rsidRPr="00D73E62">
        <w:rPr>
          <w:color w:val="00000A"/>
          <w:sz w:val="22"/>
          <w:szCs w:val="22"/>
        </w:rPr>
        <w:t>Wykonawca ubiegający się o zamówienie zobowiązany jest złożyć</w:t>
      </w:r>
    </w:p>
    <w:p w14:paraId="7BF4C853" w14:textId="77777777" w:rsidR="00807ACC" w:rsidRPr="00D73E62" w:rsidRDefault="00807ACC" w:rsidP="00071DCB">
      <w:pPr>
        <w:pStyle w:val="Bezodstpw"/>
        <w:numPr>
          <w:ilvl w:val="0"/>
          <w:numId w:val="1"/>
        </w:numPr>
        <w:jc w:val="both"/>
        <w:rPr>
          <w:sz w:val="22"/>
          <w:szCs w:val="22"/>
        </w:rPr>
      </w:pPr>
      <w:r w:rsidRPr="00D73E62">
        <w:rPr>
          <w:sz w:val="22"/>
          <w:szCs w:val="22"/>
        </w:rPr>
        <w:t>formularz ofertowy, którego wzór stanowi załącznik do ogłoszenia; formularz winien zawierać w szczególności:</w:t>
      </w:r>
    </w:p>
    <w:p w14:paraId="78B6192D" w14:textId="77777777" w:rsidR="00807ACC" w:rsidRPr="00D73E62" w:rsidRDefault="00807ACC" w:rsidP="00071DCB">
      <w:pPr>
        <w:pStyle w:val="Bezodstpw"/>
        <w:numPr>
          <w:ilvl w:val="0"/>
          <w:numId w:val="3"/>
        </w:numPr>
        <w:jc w:val="both"/>
        <w:rPr>
          <w:sz w:val="22"/>
          <w:szCs w:val="22"/>
        </w:rPr>
      </w:pPr>
      <w:r w:rsidRPr="00D73E62">
        <w:rPr>
          <w:sz w:val="22"/>
          <w:szCs w:val="22"/>
        </w:rPr>
        <w:t>oświadczenie wykonawcy o braku powiązań z zamawiającym;</w:t>
      </w:r>
    </w:p>
    <w:p w14:paraId="7CF0CB74" w14:textId="77777777" w:rsidR="00807ACC" w:rsidRPr="00D73E62" w:rsidRDefault="00807ACC" w:rsidP="00071DCB">
      <w:pPr>
        <w:pStyle w:val="Bezodstpw"/>
        <w:jc w:val="both"/>
        <w:rPr>
          <w:sz w:val="22"/>
          <w:szCs w:val="22"/>
        </w:rPr>
      </w:pPr>
    </w:p>
    <w:p w14:paraId="2218B24C" w14:textId="77777777" w:rsidR="00D16D04" w:rsidRPr="00D73E62" w:rsidRDefault="00D16D04" w:rsidP="00071DCB">
      <w:pPr>
        <w:pStyle w:val="Bezodstpw"/>
        <w:jc w:val="both"/>
        <w:rPr>
          <w:sz w:val="22"/>
          <w:szCs w:val="22"/>
        </w:rPr>
      </w:pPr>
    </w:p>
    <w:p w14:paraId="287CC85B" w14:textId="77777777" w:rsidR="00D16D04" w:rsidRPr="00D73E62" w:rsidRDefault="00EA4856" w:rsidP="00071DCB">
      <w:pPr>
        <w:pStyle w:val="Bezodstpw"/>
        <w:jc w:val="both"/>
        <w:rPr>
          <w:sz w:val="22"/>
          <w:szCs w:val="22"/>
        </w:rPr>
      </w:pPr>
      <w:r w:rsidRPr="00D73E62">
        <w:rPr>
          <w:sz w:val="22"/>
          <w:szCs w:val="22"/>
        </w:rPr>
        <w:t>Typ wymagania: Dodatkowe warunki udziału</w:t>
      </w:r>
    </w:p>
    <w:p w14:paraId="561F0E1E" w14:textId="77777777" w:rsidR="00D16D04" w:rsidRPr="00D73E62" w:rsidRDefault="00EA4856" w:rsidP="00071DCB">
      <w:pPr>
        <w:pStyle w:val="Bezodstpw"/>
        <w:jc w:val="both"/>
        <w:rPr>
          <w:sz w:val="22"/>
          <w:szCs w:val="22"/>
        </w:rPr>
      </w:pPr>
      <w:r w:rsidRPr="00D73E62">
        <w:rPr>
          <w:sz w:val="22"/>
          <w:szCs w:val="22"/>
        </w:rPr>
        <w:t>Opis wymagania:</w:t>
      </w:r>
    </w:p>
    <w:p w14:paraId="006D848C" w14:textId="77777777" w:rsidR="00D16D04" w:rsidRPr="00D73E62" w:rsidRDefault="00EA4856" w:rsidP="00071DCB">
      <w:pPr>
        <w:pStyle w:val="Bezodstpw"/>
        <w:jc w:val="both"/>
        <w:rPr>
          <w:sz w:val="22"/>
          <w:szCs w:val="22"/>
        </w:rPr>
      </w:pPr>
      <w:r w:rsidRPr="00D73E62">
        <w:rPr>
          <w:sz w:val="22"/>
          <w:szCs w:val="22"/>
        </w:rPr>
        <w:t>W postępowaniu mogą brać udział</w:t>
      </w:r>
      <w:r w:rsidR="00F8346F" w:rsidRPr="00D73E62">
        <w:rPr>
          <w:sz w:val="22"/>
          <w:szCs w:val="22"/>
        </w:rPr>
        <w:t xml:space="preserve"> wykonawcy, którzy</w:t>
      </w:r>
      <w:r w:rsidRPr="00D73E62">
        <w:rPr>
          <w:sz w:val="22"/>
          <w:szCs w:val="22"/>
        </w:rPr>
        <w:t>:</w:t>
      </w:r>
    </w:p>
    <w:p w14:paraId="048294B4" w14:textId="77777777" w:rsidR="00D16D04" w:rsidRPr="00D73E62" w:rsidRDefault="00F8346F" w:rsidP="00071DCB">
      <w:pPr>
        <w:pStyle w:val="Bezodstpw"/>
        <w:numPr>
          <w:ilvl w:val="0"/>
          <w:numId w:val="2"/>
        </w:numPr>
        <w:jc w:val="both"/>
        <w:rPr>
          <w:sz w:val="22"/>
          <w:szCs w:val="22"/>
        </w:rPr>
      </w:pPr>
      <w:r w:rsidRPr="00D73E62">
        <w:rPr>
          <w:sz w:val="22"/>
          <w:szCs w:val="22"/>
        </w:rPr>
        <w:t xml:space="preserve">nie są </w:t>
      </w:r>
      <w:r w:rsidR="00EA4856" w:rsidRPr="00D73E62">
        <w:rPr>
          <w:sz w:val="22"/>
          <w:szCs w:val="22"/>
        </w:rPr>
        <w:t>powiązan</w:t>
      </w:r>
      <w:r w:rsidRPr="00D73E62">
        <w:rPr>
          <w:sz w:val="22"/>
          <w:szCs w:val="22"/>
        </w:rPr>
        <w:t xml:space="preserve">i </w:t>
      </w:r>
      <w:r w:rsidR="00EA4856" w:rsidRPr="00D73E62">
        <w:rPr>
          <w:sz w:val="22"/>
          <w:szCs w:val="22"/>
        </w:rPr>
        <w:t>osobowo lub kapitałowo z zamawiającym lub z osobami biorącymi udział w przygotowaniu lub prowadzeniu postępowania o udzielenie zamówienia lub mogącymi wpłynąć na wynik tego postępowania, w szczególności polegającymi na:</w:t>
      </w:r>
    </w:p>
    <w:p w14:paraId="208F6674" w14:textId="77777777" w:rsidR="00D16D04" w:rsidRPr="00D73E62" w:rsidRDefault="00EA4856" w:rsidP="00071DCB">
      <w:pPr>
        <w:pStyle w:val="Bezodstpw"/>
        <w:numPr>
          <w:ilvl w:val="0"/>
          <w:numId w:val="4"/>
        </w:numPr>
        <w:jc w:val="both"/>
        <w:rPr>
          <w:sz w:val="22"/>
          <w:szCs w:val="22"/>
        </w:rPr>
      </w:pPr>
      <w:r w:rsidRPr="00D73E62">
        <w:rPr>
          <w:sz w:val="22"/>
          <w:szCs w:val="22"/>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385A43CB" w14:textId="77777777" w:rsidR="00D16D04" w:rsidRPr="00D73E62" w:rsidRDefault="00EA4856" w:rsidP="00071DCB">
      <w:pPr>
        <w:pStyle w:val="Bezodstpw"/>
        <w:numPr>
          <w:ilvl w:val="0"/>
          <w:numId w:val="4"/>
        </w:numPr>
        <w:jc w:val="both"/>
        <w:rPr>
          <w:sz w:val="22"/>
          <w:szCs w:val="22"/>
        </w:rPr>
      </w:pPr>
      <w:r w:rsidRPr="00D73E62">
        <w:rPr>
          <w:sz w:val="22"/>
          <w:szCs w:val="22"/>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79E7A084" w14:textId="77777777" w:rsidR="00D16D04" w:rsidRPr="00D73E62" w:rsidRDefault="00EA4856" w:rsidP="00071DCB">
      <w:pPr>
        <w:pStyle w:val="Bezodstpw"/>
        <w:numPr>
          <w:ilvl w:val="0"/>
          <w:numId w:val="4"/>
        </w:numPr>
        <w:jc w:val="both"/>
        <w:rPr>
          <w:sz w:val="22"/>
          <w:szCs w:val="22"/>
        </w:rPr>
      </w:pPr>
      <w:r w:rsidRPr="00D73E62">
        <w:rPr>
          <w:sz w:val="22"/>
          <w:szCs w:val="22"/>
        </w:rPr>
        <w:t>pozostawaniu z wykonawcą w takim stosunku prawnym lub faktycznym, że istnieje uzasadniona wątpliwość co do ich bezstronności lub niezależności w związku z postępowaniem o udzielenie zamówienia.</w:t>
      </w:r>
    </w:p>
    <w:p w14:paraId="4605E156" w14:textId="77777777" w:rsidR="00D16D04" w:rsidRPr="00D73E62" w:rsidRDefault="00F8346F" w:rsidP="00071DCB">
      <w:pPr>
        <w:pStyle w:val="Bezodstpw"/>
        <w:numPr>
          <w:ilvl w:val="0"/>
          <w:numId w:val="2"/>
        </w:numPr>
        <w:jc w:val="both"/>
        <w:rPr>
          <w:sz w:val="22"/>
          <w:szCs w:val="22"/>
        </w:rPr>
      </w:pPr>
      <w:r w:rsidRPr="00D73E62">
        <w:rPr>
          <w:sz w:val="22"/>
          <w:szCs w:val="22"/>
        </w:rPr>
        <w:t xml:space="preserve">nie </w:t>
      </w:r>
      <w:r w:rsidR="00EA4856" w:rsidRPr="00D73E62">
        <w:rPr>
          <w:sz w:val="22"/>
          <w:szCs w:val="22"/>
        </w:rPr>
        <w:t>podlegają wykluczeniu z postępowania na podstawie przepisów ustawy z dnia 13 kwietnia 2022 r. o szczególnych rozwiązaniach w zakresie przeciwdziałania wspieraniu agresji na Ukrainę oraz służących ochronie bezpieczeństwa narodowego.</w:t>
      </w:r>
    </w:p>
    <w:p w14:paraId="6AA283F8" w14:textId="77777777" w:rsidR="00D16D04" w:rsidRPr="00D73E62" w:rsidRDefault="00EA4856" w:rsidP="00071DCB">
      <w:pPr>
        <w:pStyle w:val="Bezodstpw"/>
        <w:jc w:val="both"/>
        <w:rPr>
          <w:sz w:val="22"/>
          <w:szCs w:val="22"/>
        </w:rPr>
      </w:pPr>
      <w:r w:rsidRPr="00D73E62">
        <w:rPr>
          <w:sz w:val="22"/>
          <w:szCs w:val="22"/>
        </w:rPr>
        <w:t>Spełnienie warunku będzie oceniane na podstawie oświadczenia wykonawcy zawartego w formularzu ofertowym.</w:t>
      </w:r>
      <w:r w:rsidR="00147D76" w:rsidRPr="00D73E62">
        <w:rPr>
          <w:sz w:val="22"/>
          <w:szCs w:val="22"/>
        </w:rPr>
        <w:t xml:space="preserve"> Zamawiający zastrzega sobie prawo do weryfikacji prawdziwości ww. oświadczeń poprzez żądanie dokumentów poświadczających spełnianie wymagań udziału w postępowaniu, na każdym etapie postępowania.</w:t>
      </w:r>
    </w:p>
    <w:p w14:paraId="77ADB83A" w14:textId="77777777" w:rsidR="00D16D04" w:rsidRPr="00D73E62" w:rsidRDefault="00D16D04" w:rsidP="00071DCB">
      <w:pPr>
        <w:pStyle w:val="Bezodstpw"/>
        <w:jc w:val="both"/>
        <w:rPr>
          <w:sz w:val="22"/>
          <w:szCs w:val="22"/>
        </w:rPr>
      </w:pPr>
    </w:p>
    <w:p w14:paraId="5E8181EE" w14:textId="77777777" w:rsidR="00D16D04" w:rsidRPr="00D73E62" w:rsidRDefault="00EA4856" w:rsidP="00071DCB">
      <w:pPr>
        <w:pStyle w:val="Bezodstpw"/>
        <w:jc w:val="both"/>
        <w:rPr>
          <w:b/>
          <w:sz w:val="22"/>
          <w:szCs w:val="22"/>
        </w:rPr>
      </w:pPr>
      <w:r w:rsidRPr="00D73E62">
        <w:rPr>
          <w:b/>
          <w:sz w:val="22"/>
          <w:szCs w:val="22"/>
        </w:rPr>
        <w:t>KRYTERIA OCENY OFERT</w:t>
      </w:r>
    </w:p>
    <w:p w14:paraId="296260DA" w14:textId="77777777" w:rsidR="00D16D04" w:rsidRPr="00D73E62" w:rsidRDefault="00D16D04" w:rsidP="00071DCB">
      <w:pPr>
        <w:pStyle w:val="Bezodstpw"/>
        <w:jc w:val="both"/>
        <w:rPr>
          <w:sz w:val="22"/>
          <w:szCs w:val="22"/>
        </w:rPr>
      </w:pPr>
    </w:p>
    <w:p w14:paraId="3E2A596C" w14:textId="77777777" w:rsidR="00D16D04" w:rsidRPr="00D73E62" w:rsidRDefault="00EA4856" w:rsidP="00071DCB">
      <w:pPr>
        <w:pStyle w:val="Bezodstpw"/>
        <w:jc w:val="both"/>
        <w:rPr>
          <w:sz w:val="22"/>
          <w:szCs w:val="22"/>
        </w:rPr>
      </w:pPr>
      <w:r w:rsidRPr="00D73E62">
        <w:rPr>
          <w:sz w:val="22"/>
          <w:szCs w:val="22"/>
        </w:rPr>
        <w:t>Cena: waga 100%</w:t>
      </w:r>
    </w:p>
    <w:p w14:paraId="79B54FFC" w14:textId="77777777" w:rsidR="0078333F" w:rsidRPr="00D73E62" w:rsidRDefault="00EA4856" w:rsidP="00071DCB">
      <w:pPr>
        <w:pStyle w:val="Bezodstpw"/>
        <w:jc w:val="both"/>
        <w:rPr>
          <w:sz w:val="22"/>
          <w:szCs w:val="22"/>
        </w:rPr>
      </w:pPr>
      <w:r w:rsidRPr="00D73E62">
        <w:rPr>
          <w:sz w:val="22"/>
          <w:szCs w:val="22"/>
        </w:rPr>
        <w:t xml:space="preserve">W tym kryterium zamawiający będzie oceniał cenę brutto </w:t>
      </w:r>
      <w:r w:rsidR="0078333F" w:rsidRPr="00D73E62">
        <w:rPr>
          <w:sz w:val="22"/>
          <w:szCs w:val="22"/>
        </w:rPr>
        <w:t>za dostawę przedmiotu zamówienia. Maksymalną ilość punktów otrzyma wykonawca, który zaproponuje najniższą cenę, pozostali będą oceniani wg następującego wzoru: najniższa cena / cena badanej oferty × 100.</w:t>
      </w:r>
    </w:p>
    <w:p w14:paraId="3BCA68E3" w14:textId="77777777" w:rsidR="46D34F0F" w:rsidRPr="00D73E62" w:rsidRDefault="0078333F" w:rsidP="00071DCB">
      <w:pPr>
        <w:pStyle w:val="Bezodstpw"/>
        <w:jc w:val="both"/>
        <w:rPr>
          <w:rStyle w:val="eop"/>
          <w:rFonts w:eastAsia="Times New Roman"/>
          <w:color w:val="auto"/>
          <w:sz w:val="22"/>
          <w:szCs w:val="22"/>
        </w:rPr>
      </w:pPr>
      <w:r w:rsidRPr="00D73E62">
        <w:rPr>
          <w:rFonts w:eastAsia="Times New Roman"/>
          <w:sz w:val="22"/>
          <w:szCs w:val="22"/>
        </w:rPr>
        <w:t>Cena winna zawierać wszystkie koszty, składniki i podatki niezbędne do wykonania zamówienia i przewidziane przepisami prawa. Cenę należy podać w PLN, z dokładnością do dwóch miejsc po przecinku</w:t>
      </w:r>
      <w:r w:rsidR="0172CC76" w:rsidRPr="00D73E62">
        <w:rPr>
          <w:rStyle w:val="eop"/>
          <w:color w:val="000000" w:themeColor="text1"/>
          <w:sz w:val="22"/>
          <w:szCs w:val="22"/>
        </w:rPr>
        <w:t>.</w:t>
      </w:r>
    </w:p>
    <w:p w14:paraId="5F26AD7F" w14:textId="77777777" w:rsidR="32D88EBC" w:rsidRPr="00D73E62" w:rsidRDefault="32D88EBC" w:rsidP="00071DCB">
      <w:pPr>
        <w:pStyle w:val="Bezodstpw"/>
        <w:jc w:val="both"/>
        <w:rPr>
          <w:sz w:val="22"/>
          <w:szCs w:val="22"/>
        </w:rPr>
      </w:pPr>
    </w:p>
    <w:p w14:paraId="69DAC397" w14:textId="77777777" w:rsidR="00D16D04" w:rsidRPr="00D73E62" w:rsidRDefault="00EA4856" w:rsidP="00071DCB">
      <w:pPr>
        <w:pStyle w:val="Bezodstpw"/>
        <w:jc w:val="both"/>
        <w:rPr>
          <w:b/>
          <w:sz w:val="22"/>
          <w:szCs w:val="22"/>
        </w:rPr>
      </w:pPr>
      <w:r w:rsidRPr="00D73E62">
        <w:rPr>
          <w:b/>
          <w:sz w:val="22"/>
          <w:szCs w:val="22"/>
        </w:rPr>
        <w:t>POZOSTAŁE</w:t>
      </w:r>
    </w:p>
    <w:p w14:paraId="088E6BA0" w14:textId="77777777" w:rsidR="00D16D04" w:rsidRPr="00D73E62" w:rsidRDefault="00D16D04" w:rsidP="00071DCB">
      <w:pPr>
        <w:pStyle w:val="Bezodstpw"/>
        <w:jc w:val="both"/>
        <w:rPr>
          <w:sz w:val="22"/>
          <w:szCs w:val="22"/>
        </w:rPr>
      </w:pPr>
    </w:p>
    <w:p w14:paraId="5AC37E96" w14:textId="77777777" w:rsidR="00D16D04" w:rsidRPr="00D73E62" w:rsidRDefault="00EA4856" w:rsidP="00071DCB">
      <w:pPr>
        <w:pStyle w:val="Bezodstpw"/>
        <w:jc w:val="both"/>
        <w:rPr>
          <w:sz w:val="22"/>
          <w:szCs w:val="22"/>
        </w:rPr>
      </w:pPr>
      <w:r w:rsidRPr="00D73E62">
        <w:rPr>
          <w:sz w:val="22"/>
          <w:szCs w:val="22"/>
        </w:rPr>
        <w:t>Warunki zmiany umowy</w:t>
      </w:r>
      <w:r w:rsidR="009C4CE8" w:rsidRPr="00D73E62">
        <w:rPr>
          <w:sz w:val="22"/>
          <w:szCs w:val="22"/>
        </w:rPr>
        <w:t>:</w:t>
      </w:r>
    </w:p>
    <w:p w14:paraId="18DC39CE" w14:textId="77777777" w:rsidR="00C520B2" w:rsidRPr="00D73E62" w:rsidRDefault="00C520B2" w:rsidP="00071DCB">
      <w:pPr>
        <w:jc w:val="both"/>
        <w:rPr>
          <w:sz w:val="22"/>
          <w:szCs w:val="22"/>
        </w:rPr>
      </w:pPr>
      <w:r w:rsidRPr="00D73E62">
        <w:rPr>
          <w:sz w:val="22"/>
          <w:szCs w:val="22"/>
        </w:rPr>
        <w:t>Zamawiający przewiduje możliwość zmian postanowień zawartej umowy w stosunku do treści oferty, na podstawie której dokonano wyboru wykonawcy, w przypadku wystąpienia co najmniej jednej z okoliczności wymienionych poniżej, z uwzględnieniem warunków ich wprowadzenia:</w:t>
      </w:r>
    </w:p>
    <w:p w14:paraId="53A24A3C" w14:textId="77777777" w:rsidR="00C520B2" w:rsidRPr="00D73E62" w:rsidRDefault="00C520B2" w:rsidP="00071DCB">
      <w:pPr>
        <w:pStyle w:val="Bezodstpw"/>
        <w:numPr>
          <w:ilvl w:val="0"/>
          <w:numId w:val="5"/>
        </w:numPr>
        <w:jc w:val="both"/>
        <w:rPr>
          <w:sz w:val="22"/>
          <w:szCs w:val="22"/>
        </w:rPr>
      </w:pPr>
      <w:r w:rsidRPr="00D73E62">
        <w:rPr>
          <w:sz w:val="22"/>
          <w:szCs w:val="22"/>
        </w:rPr>
        <w:t>zmiana obowiązującej stawki podatku od towarów i usług (VAT) – jeśli zmiana stawki podatku od towarów i usług (VAT) będzie powodować zwiększenie kosztów wykonania umowy po stronie wykonawcy, zamawiający dopuszcza możliwość zwiększenia wynagrodzenia o kwotę równą różnicy w kwocie podatku zapłaconego przez wykonawcę;</w:t>
      </w:r>
    </w:p>
    <w:p w14:paraId="1406B4B2" w14:textId="77777777" w:rsidR="00C520B2" w:rsidRPr="00D73E62" w:rsidRDefault="00C520B2" w:rsidP="00071DCB">
      <w:pPr>
        <w:pStyle w:val="Bezodstpw"/>
        <w:numPr>
          <w:ilvl w:val="0"/>
          <w:numId w:val="5"/>
        </w:numPr>
        <w:jc w:val="both"/>
        <w:rPr>
          <w:sz w:val="22"/>
          <w:szCs w:val="22"/>
        </w:rPr>
      </w:pPr>
      <w:r w:rsidRPr="00D73E62">
        <w:rPr>
          <w:sz w:val="22"/>
          <w:szCs w:val="22"/>
        </w:rPr>
        <w:lastRenderedPageBreak/>
        <w:t>zmiana sposobu rozliczania umowy lub dokonywania płatności na rzecz wykonawcy – na skutek zmian zawartej przez zamawiającego umowy o dofinansowanie projektu lub zmian wytycznych dotyczących realizacji projektu;</w:t>
      </w:r>
    </w:p>
    <w:p w14:paraId="604EBC6C" w14:textId="77777777" w:rsidR="00C520B2" w:rsidRPr="00D73E62" w:rsidRDefault="00C520B2" w:rsidP="00071DCB">
      <w:pPr>
        <w:pStyle w:val="Bezodstpw"/>
        <w:numPr>
          <w:ilvl w:val="0"/>
          <w:numId w:val="5"/>
        </w:numPr>
        <w:jc w:val="both"/>
        <w:rPr>
          <w:sz w:val="22"/>
          <w:szCs w:val="22"/>
        </w:rPr>
      </w:pPr>
      <w:r w:rsidRPr="00D73E62">
        <w:rPr>
          <w:sz w:val="22"/>
          <w:szCs w:val="22"/>
        </w:rPr>
        <w:t>zmiana terminu realizacji przedmiotu zamówienia, w przypadku:</w:t>
      </w:r>
    </w:p>
    <w:p w14:paraId="479F5812" w14:textId="77777777" w:rsidR="00C520B2" w:rsidRPr="00D73E62" w:rsidRDefault="00C520B2" w:rsidP="00071DCB">
      <w:pPr>
        <w:pStyle w:val="Bezodstpw"/>
        <w:numPr>
          <w:ilvl w:val="0"/>
          <w:numId w:val="6"/>
        </w:numPr>
        <w:jc w:val="both"/>
        <w:rPr>
          <w:sz w:val="22"/>
          <w:szCs w:val="22"/>
        </w:rPr>
      </w:pPr>
      <w:r w:rsidRPr="00D73E62">
        <w:rPr>
          <w:sz w:val="22"/>
          <w:szCs w:val="22"/>
        </w:rPr>
        <w:t>zmiany terminów realizacji projektu – wydłużenie terminów realizacji umowy odpowiednio do wydłużonego terminu realizacji projektu;</w:t>
      </w:r>
    </w:p>
    <w:p w14:paraId="47028667" w14:textId="77777777" w:rsidR="00C520B2" w:rsidRPr="00D73E62" w:rsidRDefault="00C520B2" w:rsidP="00071DCB">
      <w:pPr>
        <w:pStyle w:val="Bezodstpw"/>
        <w:numPr>
          <w:ilvl w:val="0"/>
          <w:numId w:val="6"/>
        </w:numPr>
        <w:jc w:val="both"/>
        <w:rPr>
          <w:sz w:val="22"/>
          <w:szCs w:val="22"/>
        </w:rPr>
      </w:pPr>
      <w:r w:rsidRPr="00D73E62">
        <w:rPr>
          <w:sz w:val="22"/>
          <w:szCs w:val="22"/>
        </w:rPr>
        <w:t>działania siły wyższej w zakresie mającym wpływ na realizację zamówienia,</w:t>
      </w:r>
    </w:p>
    <w:p w14:paraId="46EAEB6B" w14:textId="77777777" w:rsidR="00C520B2" w:rsidRPr="00D73E62" w:rsidRDefault="00C520B2" w:rsidP="00071DCB">
      <w:pPr>
        <w:pStyle w:val="Bezodstpw"/>
        <w:numPr>
          <w:ilvl w:val="0"/>
          <w:numId w:val="6"/>
        </w:numPr>
        <w:jc w:val="both"/>
        <w:rPr>
          <w:sz w:val="22"/>
          <w:szCs w:val="22"/>
        </w:rPr>
      </w:pPr>
      <w:r w:rsidRPr="00D73E62">
        <w:rPr>
          <w:sz w:val="22"/>
          <w:szCs w:val="22"/>
        </w:rPr>
        <w:t>opóźnień spowodowanych przez zamawiającego, o okres tego opóźnienia;</w:t>
      </w:r>
    </w:p>
    <w:p w14:paraId="3D564515" w14:textId="77777777" w:rsidR="00C520B2" w:rsidRPr="00D73E62" w:rsidRDefault="00C520B2" w:rsidP="00071DCB">
      <w:pPr>
        <w:pStyle w:val="Bezodstpw"/>
        <w:numPr>
          <w:ilvl w:val="0"/>
          <w:numId w:val="6"/>
        </w:numPr>
        <w:jc w:val="both"/>
        <w:rPr>
          <w:sz w:val="22"/>
          <w:szCs w:val="22"/>
        </w:rPr>
      </w:pPr>
      <w:r w:rsidRPr="00D73E62">
        <w:rPr>
          <w:sz w:val="22"/>
          <w:szCs w:val="22"/>
        </w:rPr>
        <w:t>zmian obowiązujących przepisów prawa wpływających na termin i sposób wykonania przedmiotu zamówienia, wchodzących w życie po dniu zawarcia umowy w sprawie zamówienia;</w:t>
      </w:r>
    </w:p>
    <w:p w14:paraId="31A50EF8" w14:textId="77777777" w:rsidR="00C520B2" w:rsidRPr="00D73E62" w:rsidRDefault="00C520B2" w:rsidP="00071DCB">
      <w:pPr>
        <w:pStyle w:val="Bezodstpw"/>
        <w:numPr>
          <w:ilvl w:val="0"/>
          <w:numId w:val="6"/>
        </w:numPr>
        <w:jc w:val="both"/>
        <w:rPr>
          <w:sz w:val="22"/>
          <w:szCs w:val="22"/>
        </w:rPr>
      </w:pPr>
      <w:r w:rsidRPr="00D73E62">
        <w:rPr>
          <w:sz w:val="22"/>
          <w:szCs w:val="22"/>
        </w:rPr>
        <w:t>innych niemożliwych do przewidzenia okoliczności, mających wpływ na termin realizacji zamówienia, o których strony nie wiedziały w momencie zawarcia umowy w sprawie zamówienia;</w:t>
      </w:r>
    </w:p>
    <w:p w14:paraId="243C1FDB" w14:textId="77777777" w:rsidR="00C520B2" w:rsidRPr="00D73E62" w:rsidRDefault="00C520B2" w:rsidP="00071DCB">
      <w:pPr>
        <w:pStyle w:val="Bezodstpw"/>
        <w:numPr>
          <w:ilvl w:val="0"/>
          <w:numId w:val="5"/>
        </w:numPr>
        <w:jc w:val="both"/>
        <w:rPr>
          <w:sz w:val="22"/>
          <w:szCs w:val="22"/>
        </w:rPr>
      </w:pPr>
      <w:r w:rsidRPr="00D73E62">
        <w:rPr>
          <w:sz w:val="22"/>
          <w:szCs w:val="22"/>
        </w:rPr>
        <w:t>wystąpienia siły wyższej – jako „siły wyższe” uznaje się klęski żywiołowe, huragan, powódź, katastrofy transportowe, pożar, eksplozje, wojna i inne nadzwyczajne wydarzenia, których zaistnienie leży poza zasięgiem i kontrolą układających się stron („siła wyższa” – to zdarzenie zewnętrzne, niemożliwe lub prawie niemożliwe do przewidzenia, którego skutkom nie można zapobiec);</w:t>
      </w:r>
    </w:p>
    <w:p w14:paraId="319ECD48" w14:textId="77777777" w:rsidR="00C520B2" w:rsidRPr="00D73E62" w:rsidRDefault="00C520B2" w:rsidP="00071DCB">
      <w:pPr>
        <w:pStyle w:val="Bezodstpw"/>
        <w:numPr>
          <w:ilvl w:val="0"/>
          <w:numId w:val="5"/>
        </w:numPr>
        <w:jc w:val="both"/>
        <w:rPr>
          <w:sz w:val="22"/>
          <w:szCs w:val="22"/>
        </w:rPr>
      </w:pPr>
      <w:r w:rsidRPr="00D73E62">
        <w:rPr>
          <w:sz w:val="22"/>
          <w:szCs w:val="22"/>
        </w:rPr>
        <w:t>w każdym przypadku, gdy zmiana jest korzystna dla zamawiającego – np. powoduje skrócenie terminu realizacji umowy, zmniejszenie wartości zamówienia;</w:t>
      </w:r>
    </w:p>
    <w:p w14:paraId="343609E4" w14:textId="77777777" w:rsidR="00C520B2" w:rsidRPr="00D73E62" w:rsidRDefault="00C520B2" w:rsidP="00071DCB">
      <w:pPr>
        <w:pStyle w:val="Bezodstpw"/>
        <w:numPr>
          <w:ilvl w:val="0"/>
          <w:numId w:val="5"/>
        </w:numPr>
        <w:jc w:val="both"/>
        <w:rPr>
          <w:sz w:val="22"/>
          <w:szCs w:val="22"/>
        </w:rPr>
      </w:pPr>
      <w:r w:rsidRPr="00D73E62">
        <w:rPr>
          <w:sz w:val="22"/>
          <w:szCs w:val="22"/>
        </w:rPr>
        <w:t>zmian regulacji prawnych w stosunku do rozwiązań obowiązujących w dniu podpisania umowy;</w:t>
      </w:r>
    </w:p>
    <w:p w14:paraId="1826354A" w14:textId="77777777" w:rsidR="00C520B2" w:rsidRPr="00D73E62" w:rsidRDefault="00C520B2" w:rsidP="00071DCB">
      <w:pPr>
        <w:pStyle w:val="Bezodstpw"/>
        <w:numPr>
          <w:ilvl w:val="0"/>
          <w:numId w:val="5"/>
        </w:numPr>
        <w:jc w:val="both"/>
        <w:rPr>
          <w:sz w:val="22"/>
          <w:szCs w:val="22"/>
        </w:rPr>
      </w:pPr>
      <w:r w:rsidRPr="00D73E62">
        <w:rPr>
          <w:sz w:val="22"/>
          <w:szCs w:val="22"/>
        </w:rPr>
        <w:t>otrzymania decyzji jednostki finansującej projekt zawierającej zmiany zakresu zadań, kosztorysów, terminów realizacji czy też ustalającej dodatkowe postanowienia, do których zamawiający zostanie zobowiązany;</w:t>
      </w:r>
    </w:p>
    <w:p w14:paraId="0CD719F9" w14:textId="77777777" w:rsidR="00D16D04" w:rsidRPr="00D73E62" w:rsidRDefault="00C520B2" w:rsidP="00071DCB">
      <w:pPr>
        <w:pStyle w:val="Bezodstpw"/>
        <w:numPr>
          <w:ilvl w:val="0"/>
          <w:numId w:val="5"/>
        </w:numPr>
        <w:jc w:val="both"/>
        <w:rPr>
          <w:sz w:val="22"/>
          <w:szCs w:val="22"/>
        </w:rPr>
      </w:pPr>
      <w:r w:rsidRPr="00D73E62">
        <w:rPr>
          <w:sz w:val="22"/>
          <w:szCs w:val="22"/>
        </w:rPr>
        <w:t>obiektywnych przyczyn niezależnych od zamawiającego lub wykonawcy.</w:t>
      </w:r>
    </w:p>
    <w:p w14:paraId="330C20E0" w14:textId="77777777" w:rsidR="0037385D" w:rsidRPr="00D73E62" w:rsidRDefault="0037385D" w:rsidP="00071DCB">
      <w:pPr>
        <w:pStyle w:val="Bezodstpw"/>
        <w:jc w:val="both"/>
        <w:rPr>
          <w:sz w:val="22"/>
          <w:szCs w:val="22"/>
        </w:rPr>
      </w:pPr>
    </w:p>
    <w:p w14:paraId="73560CC9" w14:textId="77777777" w:rsidR="00D16D04" w:rsidRPr="00D73E62" w:rsidRDefault="00EA4856" w:rsidP="00071DCB">
      <w:pPr>
        <w:pStyle w:val="Bezodstpw"/>
        <w:jc w:val="both"/>
        <w:rPr>
          <w:b/>
          <w:sz w:val="22"/>
          <w:szCs w:val="22"/>
        </w:rPr>
      </w:pPr>
      <w:r w:rsidRPr="00D73E62">
        <w:rPr>
          <w:b/>
          <w:sz w:val="22"/>
          <w:szCs w:val="22"/>
        </w:rPr>
        <w:t>KLAUZULA INFORMACYJNA</w:t>
      </w:r>
    </w:p>
    <w:p w14:paraId="47356BF0" w14:textId="77777777" w:rsidR="00D16D04" w:rsidRPr="00D73E62" w:rsidRDefault="00D16D04" w:rsidP="00071DCB">
      <w:pPr>
        <w:pStyle w:val="Bezodstpw"/>
        <w:jc w:val="both"/>
        <w:rPr>
          <w:sz w:val="22"/>
          <w:szCs w:val="22"/>
        </w:rPr>
      </w:pPr>
    </w:p>
    <w:p w14:paraId="677AA5D6" w14:textId="77777777" w:rsidR="00D16D04" w:rsidRPr="00D73E62" w:rsidRDefault="00EA4856" w:rsidP="00071DCB">
      <w:pPr>
        <w:pStyle w:val="Bezodstpw"/>
        <w:jc w:val="both"/>
        <w:rPr>
          <w:sz w:val="22"/>
          <w:szCs w:val="22"/>
        </w:rPr>
      </w:pPr>
      <w:r w:rsidRPr="00D73E62">
        <w:rPr>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738DFCD" w14:textId="66347B2A" w:rsidR="00D16D04" w:rsidRPr="00673CC9" w:rsidRDefault="00922E20" w:rsidP="00673CC9">
      <w:pPr>
        <w:pStyle w:val="Bezodstpw"/>
        <w:numPr>
          <w:ilvl w:val="0"/>
          <w:numId w:val="7"/>
        </w:numPr>
        <w:jc w:val="both"/>
        <w:rPr>
          <w:sz w:val="22"/>
          <w:szCs w:val="22"/>
        </w:rPr>
      </w:pPr>
      <w:r w:rsidRPr="00D73E62">
        <w:rPr>
          <w:sz w:val="22"/>
          <w:szCs w:val="22"/>
        </w:rPr>
        <w:t>a</w:t>
      </w:r>
      <w:r w:rsidR="00EA4856" w:rsidRPr="00D73E62">
        <w:rPr>
          <w:sz w:val="22"/>
          <w:szCs w:val="22"/>
        </w:rPr>
        <w:t xml:space="preserve">dministratorem Pani/Pana danych osobowych jest </w:t>
      </w:r>
      <w:r w:rsidR="00673CC9" w:rsidRPr="003B5E82">
        <w:rPr>
          <w:sz w:val="22"/>
          <w:szCs w:val="22"/>
        </w:rPr>
        <w:t>ENTERPRISES SPÓŁKA Z OGRANICZONĄ ODPOWIEDZIALNOŚCIĄ, z siedzibą w Krakowie, (woj. MAŁOPOLSKIE, pow. Kraków, gm. Kraków, Polska), ul. Szewska 23 31-009 Kraków</w:t>
      </w:r>
    </w:p>
    <w:p w14:paraId="0BEEAC3E" w14:textId="43D7F941" w:rsidR="00D16D04" w:rsidRPr="00337E93" w:rsidRDefault="00922E20" w:rsidP="00337E93">
      <w:pPr>
        <w:pStyle w:val="Bezodstpw"/>
        <w:numPr>
          <w:ilvl w:val="0"/>
          <w:numId w:val="7"/>
        </w:numPr>
        <w:jc w:val="both"/>
        <w:rPr>
          <w:sz w:val="22"/>
          <w:szCs w:val="22"/>
        </w:rPr>
      </w:pPr>
      <w:r w:rsidRPr="00D73E62">
        <w:rPr>
          <w:sz w:val="22"/>
          <w:szCs w:val="22"/>
        </w:rPr>
        <w:t>z</w:t>
      </w:r>
      <w:r w:rsidR="00EA4856" w:rsidRPr="00D73E62">
        <w:rPr>
          <w:sz w:val="22"/>
          <w:szCs w:val="22"/>
        </w:rPr>
        <w:t xml:space="preserve"> inspektorem danych osobowych można się skontaktować pod e-mail:</w:t>
      </w:r>
      <w:r w:rsidR="008050EA">
        <w:t xml:space="preserve"> </w:t>
      </w:r>
      <w:r w:rsidR="008050EA" w:rsidRPr="009D1E8A">
        <w:rPr>
          <w:sz w:val="22"/>
          <w:szCs w:val="22"/>
        </w:rPr>
        <w:t>b</w:t>
      </w:r>
      <w:r w:rsidR="00337E93" w:rsidRPr="00337E93">
        <w:rPr>
          <w:rFonts w:ascii="Times New Roman" w:eastAsia="Times New Roman" w:hAnsi="Times New Roman" w:cs="Times New Roman"/>
          <w:color w:val="auto"/>
        </w:rPr>
        <w:t xml:space="preserve"> </w:t>
      </w:r>
      <w:r w:rsidR="00337E93" w:rsidRPr="00337E93">
        <w:rPr>
          <w:sz w:val="22"/>
          <w:szCs w:val="22"/>
        </w:rPr>
        <w:t>wyczesany.polskiepierogi@gmail.com</w:t>
      </w:r>
      <w:r w:rsidRPr="00337E93">
        <w:rPr>
          <w:sz w:val="22"/>
          <w:szCs w:val="22"/>
        </w:rPr>
        <w:t xml:space="preserve">; </w:t>
      </w:r>
    </w:p>
    <w:p w14:paraId="5E528829" w14:textId="26C3C41F" w:rsidR="00D16D04" w:rsidRPr="00D73E62" w:rsidRDefault="48224234" w:rsidP="00071DCB">
      <w:pPr>
        <w:pStyle w:val="Bezodstpw"/>
        <w:numPr>
          <w:ilvl w:val="0"/>
          <w:numId w:val="7"/>
        </w:numPr>
        <w:jc w:val="both"/>
        <w:rPr>
          <w:sz w:val="22"/>
          <w:szCs w:val="22"/>
        </w:rPr>
      </w:pPr>
      <w:r w:rsidRPr="00D73E62">
        <w:rPr>
          <w:sz w:val="22"/>
          <w:szCs w:val="22"/>
        </w:rPr>
        <w:t xml:space="preserve">Pani/Pana dane osobowe przetwarzane będą na podstawie art. 6 ust. 1 lit. c RODO, w celu związanym z postępowaniem w ramach realizacji projektu </w:t>
      </w:r>
      <w:r w:rsidR="002D2230" w:rsidRPr="00D73E62">
        <w:rPr>
          <w:sz w:val="22"/>
          <w:szCs w:val="22"/>
        </w:rPr>
        <w:t>„</w:t>
      </w:r>
      <w:r w:rsidR="00BF486D" w:rsidRPr="003B5E82">
        <w:rPr>
          <w:sz w:val="22"/>
          <w:szCs w:val="22"/>
        </w:rPr>
        <w:t xml:space="preserve">Dywersyfikacja działalności GP </w:t>
      </w:r>
      <w:proofErr w:type="spellStart"/>
      <w:r w:rsidR="00BF486D" w:rsidRPr="003B5E82">
        <w:rPr>
          <w:sz w:val="22"/>
          <w:szCs w:val="22"/>
        </w:rPr>
        <w:t>Entreprises</w:t>
      </w:r>
      <w:proofErr w:type="spellEnd"/>
      <w:r w:rsidR="00BF486D" w:rsidRPr="003B5E82">
        <w:rPr>
          <w:sz w:val="22"/>
          <w:szCs w:val="22"/>
        </w:rPr>
        <w:t xml:space="preserve"> Sp. z o.o. na terenie województwa małopolskiego poprzez zakup środków trwałych</w:t>
      </w:r>
      <w:r w:rsidR="40E08A1C" w:rsidRPr="00D73E62">
        <w:rPr>
          <w:sz w:val="22"/>
          <w:szCs w:val="22"/>
        </w:rPr>
        <w:t xml:space="preserve">” </w:t>
      </w:r>
      <w:r w:rsidRPr="00D73E62">
        <w:rPr>
          <w:sz w:val="22"/>
          <w:szCs w:val="22"/>
        </w:rPr>
        <w:t xml:space="preserve">prowadzonym zgodnie z zasadą konkurencyjności. </w:t>
      </w:r>
    </w:p>
    <w:p w14:paraId="1F3E6B3B" w14:textId="77777777" w:rsidR="00D16D04" w:rsidRPr="00D73E62" w:rsidRDefault="00B14A3E" w:rsidP="00071DCB">
      <w:pPr>
        <w:pStyle w:val="Bezodstpw"/>
        <w:numPr>
          <w:ilvl w:val="0"/>
          <w:numId w:val="7"/>
        </w:numPr>
        <w:jc w:val="both"/>
        <w:rPr>
          <w:sz w:val="22"/>
          <w:szCs w:val="22"/>
        </w:rPr>
      </w:pPr>
      <w:r w:rsidRPr="00D73E62">
        <w:rPr>
          <w:sz w:val="22"/>
          <w:szCs w:val="22"/>
        </w:rPr>
        <w:t>p</w:t>
      </w:r>
      <w:r w:rsidR="00EA4856" w:rsidRPr="00D73E62">
        <w:rPr>
          <w:sz w:val="22"/>
          <w:szCs w:val="22"/>
        </w:rPr>
        <w:t>odanie danych jest niezbędne do zawarcia umowy, w przypadku niepodania danych niemożliwe jest zawarcie umowy.</w:t>
      </w:r>
    </w:p>
    <w:p w14:paraId="38A48436" w14:textId="77777777" w:rsidR="00D16D04" w:rsidRPr="00D73E62" w:rsidRDefault="00B14A3E" w:rsidP="00071DCB">
      <w:pPr>
        <w:pStyle w:val="Bezodstpw"/>
        <w:numPr>
          <w:ilvl w:val="0"/>
          <w:numId w:val="7"/>
        </w:numPr>
        <w:jc w:val="both"/>
        <w:rPr>
          <w:sz w:val="22"/>
          <w:szCs w:val="22"/>
        </w:rPr>
      </w:pPr>
      <w:r w:rsidRPr="00D73E62">
        <w:rPr>
          <w:sz w:val="22"/>
          <w:szCs w:val="22"/>
        </w:rPr>
        <w:t>p</w:t>
      </w:r>
      <w:r w:rsidR="00EA4856" w:rsidRPr="00D73E62">
        <w:rPr>
          <w:sz w:val="22"/>
          <w:szCs w:val="22"/>
        </w:rPr>
        <w:t>osiada Pani/Pan prawo do żądania od Administratora dostępu do swoich danych osobowych, ich sprostowania, ograniczenia przetwarzania danych osobowych oraz wniesienia skargi do organu nadzorczego.</w:t>
      </w:r>
    </w:p>
    <w:p w14:paraId="3FF593CE" w14:textId="77777777" w:rsidR="008B182B" w:rsidRDefault="00EA4856" w:rsidP="00071DCB">
      <w:pPr>
        <w:pStyle w:val="Bezodstpw"/>
        <w:numPr>
          <w:ilvl w:val="0"/>
          <w:numId w:val="7"/>
        </w:numPr>
        <w:jc w:val="both"/>
        <w:rPr>
          <w:sz w:val="22"/>
          <w:szCs w:val="22"/>
        </w:rPr>
      </w:pPr>
      <w:r w:rsidRPr="00D73E62">
        <w:rPr>
          <w:sz w:val="22"/>
          <w:szCs w:val="22"/>
        </w:rPr>
        <w:t>Pani/Pana dane osobowe podlegają zautomatyzowanemu podejmowaniu decyzji, w tym profilowaniu.</w:t>
      </w:r>
    </w:p>
    <w:p w14:paraId="757EE96F" w14:textId="41C431E4" w:rsidR="00D16D04" w:rsidRPr="008B182B" w:rsidRDefault="00EA4856" w:rsidP="00071DCB">
      <w:pPr>
        <w:pStyle w:val="Bezodstpw"/>
        <w:numPr>
          <w:ilvl w:val="0"/>
          <w:numId w:val="7"/>
        </w:numPr>
        <w:jc w:val="both"/>
        <w:rPr>
          <w:sz w:val="22"/>
          <w:szCs w:val="22"/>
        </w:rPr>
      </w:pPr>
      <w:r w:rsidRPr="008B182B">
        <w:rPr>
          <w:sz w:val="22"/>
          <w:szCs w:val="22"/>
        </w:rPr>
        <w:t xml:space="preserve">Pani/Pana dane osobowe będą przechowywane przez </w:t>
      </w:r>
      <w:r w:rsidR="00BF486D" w:rsidRPr="003B5E82">
        <w:rPr>
          <w:sz w:val="22"/>
          <w:szCs w:val="22"/>
        </w:rPr>
        <w:t xml:space="preserve">Dywersyfikacja działalności GP </w:t>
      </w:r>
      <w:proofErr w:type="spellStart"/>
      <w:r w:rsidR="00BF486D" w:rsidRPr="003B5E82">
        <w:rPr>
          <w:sz w:val="22"/>
          <w:szCs w:val="22"/>
        </w:rPr>
        <w:t>Entreprises</w:t>
      </w:r>
      <w:proofErr w:type="spellEnd"/>
      <w:r w:rsidR="00BF486D" w:rsidRPr="003B5E82">
        <w:rPr>
          <w:sz w:val="22"/>
          <w:szCs w:val="22"/>
        </w:rPr>
        <w:t xml:space="preserve"> Sp. z o.o. na terenie województwa małopolskiego poprzez zakup środków trwałych</w:t>
      </w:r>
    </w:p>
    <w:p w14:paraId="20CE4C53" w14:textId="77777777" w:rsidR="00D16D04" w:rsidRPr="00D73E62" w:rsidRDefault="00EA4856" w:rsidP="00071DCB">
      <w:pPr>
        <w:pStyle w:val="Bezodstpw"/>
        <w:jc w:val="both"/>
        <w:rPr>
          <w:color w:val="00000A"/>
          <w:sz w:val="22"/>
          <w:szCs w:val="22"/>
        </w:rPr>
      </w:pPr>
      <w:r w:rsidRPr="00D73E62">
        <w:rPr>
          <w:color w:val="00000A"/>
          <w:sz w:val="22"/>
          <w:szCs w:val="22"/>
        </w:rPr>
        <w:lastRenderedPageBreak/>
        <w:t>Jednocześnie zobowiązuję Panią/Pana do przekazania ww. informacji osobom, których dane Pani/Pan podała/podał.</w:t>
      </w:r>
    </w:p>
    <w:p w14:paraId="2552CF84" w14:textId="77777777" w:rsidR="00D16D04" w:rsidRPr="00D73E62" w:rsidRDefault="00D16D04" w:rsidP="00071DCB">
      <w:pPr>
        <w:pStyle w:val="Bezodstpw"/>
        <w:jc w:val="both"/>
        <w:rPr>
          <w:sz w:val="22"/>
          <w:szCs w:val="22"/>
        </w:rPr>
      </w:pPr>
    </w:p>
    <w:p w14:paraId="74EFB9BD" w14:textId="77777777" w:rsidR="00D16D04" w:rsidRPr="00D73E62" w:rsidRDefault="00EA4856" w:rsidP="00071DCB">
      <w:pPr>
        <w:pStyle w:val="Bezodstpw"/>
        <w:jc w:val="both"/>
        <w:rPr>
          <w:b/>
          <w:sz w:val="22"/>
          <w:szCs w:val="22"/>
        </w:rPr>
      </w:pPr>
      <w:r w:rsidRPr="00D73E62">
        <w:rPr>
          <w:b/>
          <w:sz w:val="22"/>
          <w:szCs w:val="22"/>
        </w:rPr>
        <w:t>INFORMACJE DODATKOWE</w:t>
      </w:r>
    </w:p>
    <w:p w14:paraId="2BB5901B" w14:textId="77777777" w:rsidR="00D16D04" w:rsidRPr="00D73E62" w:rsidRDefault="00D16D04" w:rsidP="00071DCB">
      <w:pPr>
        <w:pStyle w:val="Bezodstpw"/>
        <w:jc w:val="both"/>
        <w:rPr>
          <w:sz w:val="22"/>
          <w:szCs w:val="22"/>
        </w:rPr>
      </w:pPr>
    </w:p>
    <w:p w14:paraId="6F662CCE" w14:textId="731F5774" w:rsidR="00D16D04" w:rsidRPr="00D73E62" w:rsidRDefault="00EA4856" w:rsidP="00071DCB">
      <w:pPr>
        <w:pStyle w:val="Bezodstpw"/>
        <w:jc w:val="both"/>
        <w:rPr>
          <w:sz w:val="22"/>
          <w:szCs w:val="22"/>
        </w:rPr>
      </w:pPr>
      <w:r w:rsidRPr="00D73E62">
        <w:rPr>
          <w:sz w:val="22"/>
          <w:szCs w:val="22"/>
        </w:rPr>
        <w:t>Termin składania ofert: do dnia</w:t>
      </w:r>
      <w:r w:rsidR="001257BB" w:rsidRPr="00D73E62">
        <w:rPr>
          <w:sz w:val="22"/>
          <w:szCs w:val="22"/>
        </w:rPr>
        <w:t xml:space="preserve"> </w:t>
      </w:r>
      <w:r w:rsidR="009748F5">
        <w:rPr>
          <w:sz w:val="22"/>
          <w:szCs w:val="22"/>
        </w:rPr>
        <w:t>14.11.</w:t>
      </w:r>
      <w:r w:rsidR="007862DA">
        <w:rPr>
          <w:sz w:val="22"/>
          <w:szCs w:val="22"/>
        </w:rPr>
        <w:t xml:space="preserve"> </w:t>
      </w:r>
      <w:r w:rsidRPr="00D73E62">
        <w:rPr>
          <w:sz w:val="22"/>
          <w:szCs w:val="22"/>
        </w:rPr>
        <w:t>202</w:t>
      </w:r>
      <w:r w:rsidR="008B142A" w:rsidRPr="00D73E62">
        <w:rPr>
          <w:sz w:val="22"/>
          <w:szCs w:val="22"/>
        </w:rPr>
        <w:t>4</w:t>
      </w:r>
      <w:r w:rsidRPr="00D73E62">
        <w:rPr>
          <w:sz w:val="22"/>
          <w:szCs w:val="22"/>
        </w:rPr>
        <w:t xml:space="preserve"> r.</w:t>
      </w:r>
    </w:p>
    <w:p w14:paraId="3DD1C23D" w14:textId="77777777" w:rsidR="00D16D04" w:rsidRPr="00D73E62" w:rsidRDefault="00EA4856" w:rsidP="00071DCB">
      <w:pPr>
        <w:pStyle w:val="Bezodstpw"/>
        <w:jc w:val="both"/>
        <w:rPr>
          <w:sz w:val="22"/>
          <w:szCs w:val="22"/>
        </w:rPr>
      </w:pPr>
      <w:r w:rsidRPr="00D73E62">
        <w:rPr>
          <w:sz w:val="22"/>
          <w:szCs w:val="22"/>
        </w:rPr>
        <w:t>Sposób składania ofert</w:t>
      </w:r>
      <w:r w:rsidR="008B142A" w:rsidRPr="00D73E62">
        <w:rPr>
          <w:sz w:val="22"/>
          <w:szCs w:val="22"/>
        </w:rPr>
        <w:t>:</w:t>
      </w:r>
    </w:p>
    <w:p w14:paraId="33156B1D" w14:textId="77777777" w:rsidR="00D16D04" w:rsidRPr="00D73E62" w:rsidRDefault="00EA4856" w:rsidP="00071DCB">
      <w:pPr>
        <w:pStyle w:val="Bezodstpw"/>
        <w:jc w:val="both"/>
        <w:rPr>
          <w:sz w:val="22"/>
          <w:szCs w:val="22"/>
        </w:rPr>
      </w:pPr>
      <w:r w:rsidRPr="00D73E62">
        <w:rPr>
          <w:sz w:val="22"/>
          <w:szCs w:val="22"/>
        </w:rPr>
        <w:t>Oferty należy składać za pośrednictwem bazy konkurencyjności.</w:t>
      </w:r>
    </w:p>
    <w:p w14:paraId="57BAFFEA" w14:textId="77777777" w:rsidR="00D16D04" w:rsidRPr="00D73E62" w:rsidRDefault="00EA4856" w:rsidP="00071DCB">
      <w:pPr>
        <w:pStyle w:val="Bezodstpw"/>
        <w:jc w:val="both"/>
        <w:rPr>
          <w:sz w:val="22"/>
          <w:szCs w:val="22"/>
        </w:rPr>
      </w:pPr>
      <w:r w:rsidRPr="00D73E62">
        <w:rPr>
          <w:sz w:val="22"/>
          <w:szCs w:val="22"/>
        </w:rPr>
        <w:t>Wykonawca może zmienić lub wycofać ofertę pod warunkiem, że zrobi to przed terminem składania ofert.</w:t>
      </w:r>
    </w:p>
    <w:p w14:paraId="3BF89FAE" w14:textId="77777777" w:rsidR="00D16D04" w:rsidRPr="00D73E62" w:rsidRDefault="00D16D04" w:rsidP="00071DCB">
      <w:pPr>
        <w:pStyle w:val="Bezodstpw"/>
        <w:jc w:val="both"/>
        <w:rPr>
          <w:sz w:val="22"/>
          <w:szCs w:val="22"/>
        </w:rPr>
      </w:pPr>
    </w:p>
    <w:p w14:paraId="4C12B0B9" w14:textId="77777777" w:rsidR="00D16D04" w:rsidRPr="00D73E62" w:rsidRDefault="00EA4856" w:rsidP="00071DCB">
      <w:pPr>
        <w:pStyle w:val="Bezodstpw"/>
        <w:jc w:val="both"/>
        <w:rPr>
          <w:sz w:val="22"/>
          <w:szCs w:val="22"/>
        </w:rPr>
      </w:pPr>
      <w:bookmarkStart w:id="0" w:name="_heading=h.1fob9te" w:colFirst="0" w:colLast="0"/>
      <w:bookmarkEnd w:id="0"/>
      <w:r w:rsidRPr="00D73E62">
        <w:rPr>
          <w:sz w:val="22"/>
          <w:szCs w:val="22"/>
        </w:rPr>
        <w:t>Zamawiający odrzuci ofertę:</w:t>
      </w:r>
    </w:p>
    <w:p w14:paraId="0412933C" w14:textId="77777777" w:rsidR="00D16D04" w:rsidRPr="00D73E62" w:rsidRDefault="00EA4856" w:rsidP="00071DCB">
      <w:pPr>
        <w:pStyle w:val="Bezodstpw"/>
        <w:numPr>
          <w:ilvl w:val="0"/>
          <w:numId w:val="8"/>
        </w:numPr>
        <w:jc w:val="both"/>
        <w:rPr>
          <w:sz w:val="22"/>
          <w:szCs w:val="22"/>
        </w:rPr>
      </w:pPr>
      <w:r w:rsidRPr="00D73E62">
        <w:rPr>
          <w:sz w:val="22"/>
          <w:szCs w:val="22"/>
        </w:rPr>
        <w:t>która zostanie złożona po terminie, o którym mowa powyżej;</w:t>
      </w:r>
    </w:p>
    <w:p w14:paraId="57A71919" w14:textId="77777777" w:rsidR="00D16D04" w:rsidRPr="00D73E62" w:rsidRDefault="00EA4856" w:rsidP="00071DCB">
      <w:pPr>
        <w:pStyle w:val="Bezodstpw"/>
        <w:numPr>
          <w:ilvl w:val="0"/>
          <w:numId w:val="8"/>
        </w:numPr>
        <w:jc w:val="both"/>
        <w:rPr>
          <w:sz w:val="22"/>
          <w:szCs w:val="22"/>
        </w:rPr>
      </w:pPr>
      <w:r w:rsidRPr="00D73E62">
        <w:rPr>
          <w:sz w:val="22"/>
          <w:szCs w:val="22"/>
        </w:rPr>
        <w:t>jeżeli jej treść nie będzie odpowiadała treści niniejszego zapytania;</w:t>
      </w:r>
    </w:p>
    <w:p w14:paraId="407AA5AE" w14:textId="77777777" w:rsidR="00D16D04" w:rsidRPr="00D73E62" w:rsidRDefault="00EA4856" w:rsidP="00071DCB">
      <w:pPr>
        <w:pStyle w:val="Bezodstpw"/>
        <w:numPr>
          <w:ilvl w:val="0"/>
          <w:numId w:val="8"/>
        </w:numPr>
        <w:jc w:val="both"/>
        <w:rPr>
          <w:sz w:val="22"/>
          <w:szCs w:val="22"/>
        </w:rPr>
      </w:pPr>
      <w:r w:rsidRPr="00D73E62">
        <w:rPr>
          <w:sz w:val="22"/>
          <w:szCs w:val="22"/>
        </w:rPr>
        <w:t>gdy wykonawca nie przedłoży w wyznaczonym terminie odpowiednich dokumentów;</w:t>
      </w:r>
    </w:p>
    <w:p w14:paraId="3C32D6A2" w14:textId="77777777" w:rsidR="00D16D04" w:rsidRPr="00D73E62" w:rsidRDefault="00EA4856" w:rsidP="00071DCB">
      <w:pPr>
        <w:pStyle w:val="Bezodstpw"/>
        <w:numPr>
          <w:ilvl w:val="0"/>
          <w:numId w:val="8"/>
        </w:numPr>
        <w:jc w:val="both"/>
        <w:rPr>
          <w:sz w:val="22"/>
          <w:szCs w:val="22"/>
        </w:rPr>
      </w:pPr>
      <w:r w:rsidRPr="00D73E62">
        <w:rPr>
          <w:sz w:val="22"/>
          <w:szCs w:val="22"/>
        </w:rPr>
        <w:t>gdy wykonawca nie złoży w wyznaczonym terminie uzupełnień oraz wyjaśnień dotyczących oferty;</w:t>
      </w:r>
    </w:p>
    <w:p w14:paraId="0560D734" w14:textId="77777777" w:rsidR="00D16D04" w:rsidRPr="00D73E62" w:rsidRDefault="00EA4856" w:rsidP="00071DCB">
      <w:pPr>
        <w:pStyle w:val="Bezodstpw"/>
        <w:numPr>
          <w:ilvl w:val="0"/>
          <w:numId w:val="8"/>
        </w:numPr>
        <w:jc w:val="both"/>
        <w:rPr>
          <w:sz w:val="22"/>
          <w:szCs w:val="22"/>
        </w:rPr>
      </w:pPr>
      <w:r w:rsidRPr="00D73E62">
        <w:rPr>
          <w:sz w:val="22"/>
          <w:szCs w:val="22"/>
        </w:rPr>
        <w:t>jeżeli jej złożenie będzie stanowiło czyn bezprawny;</w:t>
      </w:r>
    </w:p>
    <w:p w14:paraId="6F2C8AE7" w14:textId="77777777" w:rsidR="00D16D04" w:rsidRPr="00D73E62" w:rsidRDefault="00EA4856" w:rsidP="00071DCB">
      <w:pPr>
        <w:pStyle w:val="Bezodstpw"/>
        <w:numPr>
          <w:ilvl w:val="0"/>
          <w:numId w:val="8"/>
        </w:numPr>
        <w:jc w:val="both"/>
        <w:rPr>
          <w:sz w:val="22"/>
          <w:szCs w:val="22"/>
        </w:rPr>
      </w:pPr>
      <w:r w:rsidRPr="00D73E62">
        <w:rPr>
          <w:sz w:val="22"/>
          <w:szCs w:val="22"/>
        </w:rPr>
        <w:t>która zostanie złożona przez wykonawcę niespełniającego warunków udziału w niniejszym postępowaniu.</w:t>
      </w:r>
    </w:p>
    <w:p w14:paraId="1AD9B5C8" w14:textId="77777777" w:rsidR="00692D97" w:rsidRPr="00D73E62" w:rsidRDefault="00692D97" w:rsidP="00071DCB">
      <w:pPr>
        <w:pStyle w:val="Bezodstpw"/>
        <w:jc w:val="both"/>
        <w:rPr>
          <w:sz w:val="22"/>
          <w:szCs w:val="22"/>
        </w:rPr>
      </w:pPr>
    </w:p>
    <w:p w14:paraId="2D1F88DB" w14:textId="77777777" w:rsidR="00D16D04" w:rsidRPr="00D73E62" w:rsidRDefault="00EA4856" w:rsidP="00071DCB">
      <w:pPr>
        <w:pStyle w:val="Bezodstpw"/>
        <w:jc w:val="both"/>
        <w:rPr>
          <w:b/>
          <w:sz w:val="22"/>
          <w:szCs w:val="22"/>
        </w:rPr>
      </w:pPr>
      <w:r w:rsidRPr="00D73E62">
        <w:rPr>
          <w:b/>
          <w:sz w:val="22"/>
          <w:szCs w:val="22"/>
        </w:rPr>
        <w:t>Pozostałe informacje</w:t>
      </w:r>
    </w:p>
    <w:p w14:paraId="2DD2132D" w14:textId="77777777" w:rsidR="00D16D04" w:rsidRPr="00D73E62" w:rsidRDefault="00D16D04" w:rsidP="00071DCB">
      <w:pPr>
        <w:pStyle w:val="Bezodstpw"/>
        <w:jc w:val="both"/>
        <w:rPr>
          <w:sz w:val="22"/>
          <w:szCs w:val="22"/>
        </w:rPr>
      </w:pPr>
    </w:p>
    <w:p w14:paraId="657C38FB" w14:textId="77777777" w:rsidR="00807ACC" w:rsidRPr="00807ACC" w:rsidRDefault="38AF774A" w:rsidP="00071DCB">
      <w:pPr>
        <w:pStyle w:val="Bezodstpw"/>
        <w:jc w:val="both"/>
        <w:rPr>
          <w:sz w:val="22"/>
          <w:szCs w:val="22"/>
          <w:highlight w:val="yellow"/>
        </w:rPr>
      </w:pPr>
      <w:r w:rsidRPr="00D73E62">
        <w:rPr>
          <w:color w:val="000000" w:themeColor="text1"/>
          <w:sz w:val="22"/>
          <w:szCs w:val="22"/>
        </w:rPr>
        <w:t>Komunikacja w niniejszym postępowaniu o</w:t>
      </w:r>
      <w:r w:rsidR="008C4C14" w:rsidRPr="00D73E62">
        <w:rPr>
          <w:color w:val="000000" w:themeColor="text1"/>
          <w:sz w:val="22"/>
          <w:szCs w:val="22"/>
        </w:rPr>
        <w:t>d</w:t>
      </w:r>
      <w:r w:rsidRPr="00D73E62">
        <w:rPr>
          <w:color w:val="000000" w:themeColor="text1"/>
          <w:sz w:val="22"/>
          <w:szCs w:val="22"/>
        </w:rPr>
        <w:t xml:space="preserve">bywa się za pomocą bazy konkurencyjności. W przypadku gdy komunikacja za pomocą bazy konkurencyjności nie będzie możliwa, zamawiający przewiduje komunikację drogą elektroniczną </w:t>
      </w:r>
      <w:r w:rsidRPr="008F5AB6">
        <w:rPr>
          <w:color w:val="000000" w:themeColor="text1"/>
          <w:sz w:val="22"/>
          <w:szCs w:val="22"/>
        </w:rPr>
        <w:t xml:space="preserve">na adres: </w:t>
      </w:r>
      <w:r w:rsidR="00807ACC" w:rsidRPr="008F5AB6">
        <w:rPr>
          <w:sz w:val="22"/>
          <w:szCs w:val="22"/>
        </w:rPr>
        <w:t>wyczesany.polskiepierogi@gmail.com</w:t>
      </w:r>
    </w:p>
    <w:p w14:paraId="6F36621D" w14:textId="69A2CF65" w:rsidR="38AF774A" w:rsidRPr="00D73E62" w:rsidRDefault="38AF774A" w:rsidP="00071DCB">
      <w:pPr>
        <w:pStyle w:val="Bezodstpw"/>
        <w:jc w:val="both"/>
        <w:rPr>
          <w:color w:val="000000" w:themeColor="text1"/>
          <w:sz w:val="22"/>
          <w:szCs w:val="22"/>
        </w:rPr>
      </w:pPr>
    </w:p>
    <w:p w14:paraId="145ED84A" w14:textId="77777777" w:rsidR="32D88EBC" w:rsidRPr="00D73E62" w:rsidRDefault="32D88EBC" w:rsidP="00071DCB">
      <w:pPr>
        <w:pStyle w:val="Bezodstpw"/>
        <w:jc w:val="both"/>
        <w:rPr>
          <w:sz w:val="22"/>
          <w:szCs w:val="22"/>
        </w:rPr>
      </w:pPr>
    </w:p>
    <w:p w14:paraId="159C5C23" w14:textId="77777777" w:rsidR="00D16D04" w:rsidRPr="00D73E62" w:rsidRDefault="00EA4856" w:rsidP="00071DCB">
      <w:pPr>
        <w:pStyle w:val="Bezodstpw"/>
        <w:jc w:val="both"/>
        <w:rPr>
          <w:sz w:val="22"/>
          <w:szCs w:val="22"/>
        </w:rPr>
      </w:pPr>
      <w:r w:rsidRPr="00D73E62">
        <w:rPr>
          <w:sz w:val="22"/>
          <w:szCs w:val="22"/>
        </w:rPr>
        <w:t>Zamawiający unieważni niniejsze postępowanie, jeżeli:</w:t>
      </w:r>
    </w:p>
    <w:p w14:paraId="2A87689B" w14:textId="77777777" w:rsidR="00D16D04" w:rsidRPr="00D73E62" w:rsidRDefault="00EA4856" w:rsidP="00071DCB">
      <w:pPr>
        <w:pStyle w:val="Bezodstpw"/>
        <w:numPr>
          <w:ilvl w:val="0"/>
          <w:numId w:val="9"/>
        </w:numPr>
        <w:jc w:val="both"/>
        <w:rPr>
          <w:sz w:val="22"/>
          <w:szCs w:val="22"/>
        </w:rPr>
      </w:pPr>
      <w:r w:rsidRPr="00D73E62">
        <w:rPr>
          <w:sz w:val="22"/>
          <w:szCs w:val="22"/>
        </w:rPr>
        <w:t>nie wpłynie żadna oferta niepodlegająca odrzuceniu;</w:t>
      </w:r>
    </w:p>
    <w:p w14:paraId="27C4DD80" w14:textId="77777777" w:rsidR="00D16D04" w:rsidRPr="00D73E62" w:rsidRDefault="00EA4856" w:rsidP="00071DCB">
      <w:pPr>
        <w:pStyle w:val="Bezodstpw"/>
        <w:numPr>
          <w:ilvl w:val="0"/>
          <w:numId w:val="9"/>
        </w:numPr>
        <w:jc w:val="both"/>
        <w:rPr>
          <w:sz w:val="22"/>
          <w:szCs w:val="22"/>
        </w:rPr>
      </w:pPr>
      <w:r w:rsidRPr="00D73E62">
        <w:rPr>
          <w:sz w:val="22"/>
          <w:szCs w:val="22"/>
        </w:rPr>
        <w:t>cena najkorzystniejszej oferty będzie przewyższała kwotę przeznaczoną na sfinansowanie zamówienia;</w:t>
      </w:r>
    </w:p>
    <w:p w14:paraId="46722D26" w14:textId="77777777" w:rsidR="00D16D04" w:rsidRPr="00D73E62" w:rsidRDefault="00EA4856" w:rsidP="00071DCB">
      <w:pPr>
        <w:pStyle w:val="Bezodstpw"/>
        <w:numPr>
          <w:ilvl w:val="0"/>
          <w:numId w:val="9"/>
        </w:numPr>
        <w:jc w:val="both"/>
        <w:rPr>
          <w:sz w:val="22"/>
          <w:szCs w:val="22"/>
        </w:rPr>
      </w:pPr>
      <w:r w:rsidRPr="00D73E62">
        <w:rPr>
          <w:sz w:val="22"/>
          <w:szCs w:val="22"/>
        </w:rPr>
        <w:t>nastąpi zmiana okoliczności powodująca, że udzielenie zamówienia nie leży w interesie zamawiającego;</w:t>
      </w:r>
    </w:p>
    <w:p w14:paraId="253AE6BE" w14:textId="77777777" w:rsidR="00D16D04" w:rsidRPr="00D73E62" w:rsidRDefault="00EA4856" w:rsidP="00071DCB">
      <w:pPr>
        <w:pStyle w:val="Bezodstpw"/>
        <w:numPr>
          <w:ilvl w:val="0"/>
          <w:numId w:val="9"/>
        </w:numPr>
        <w:jc w:val="both"/>
        <w:rPr>
          <w:sz w:val="22"/>
          <w:szCs w:val="22"/>
        </w:rPr>
      </w:pPr>
      <w:r w:rsidRPr="00D73E62">
        <w:rPr>
          <w:sz w:val="22"/>
          <w:szCs w:val="22"/>
        </w:rPr>
        <w:t>postępowanie obarczone będzie wadą uniemożliwiającą zawarcie ważnej umowy.</w:t>
      </w:r>
    </w:p>
    <w:p w14:paraId="5FB2DBFE" w14:textId="77777777" w:rsidR="00D16D04" w:rsidRPr="00D73E62" w:rsidRDefault="00D16D04" w:rsidP="00071DCB">
      <w:pPr>
        <w:pStyle w:val="Bezodstpw"/>
        <w:jc w:val="both"/>
        <w:rPr>
          <w:sz w:val="22"/>
          <w:szCs w:val="22"/>
        </w:rPr>
      </w:pPr>
    </w:p>
    <w:p w14:paraId="6BAE785C" w14:textId="77777777" w:rsidR="00D16D04" w:rsidRPr="00D73E62" w:rsidRDefault="00EA4856" w:rsidP="00071DCB">
      <w:pPr>
        <w:pStyle w:val="Bezodstpw"/>
        <w:jc w:val="both"/>
        <w:rPr>
          <w:sz w:val="22"/>
          <w:szCs w:val="22"/>
        </w:rPr>
      </w:pPr>
      <w:r w:rsidRPr="00D73E62">
        <w:rPr>
          <w:sz w:val="22"/>
          <w:szCs w:val="22"/>
        </w:rPr>
        <w:t>Zamawiający zastrzega sobie prawo do:</w:t>
      </w:r>
    </w:p>
    <w:p w14:paraId="1F4C6081" w14:textId="77777777" w:rsidR="00D16D04" w:rsidRPr="00D73E62" w:rsidRDefault="00EA4856" w:rsidP="00071DCB">
      <w:pPr>
        <w:pStyle w:val="Bezodstpw"/>
        <w:numPr>
          <w:ilvl w:val="0"/>
          <w:numId w:val="10"/>
        </w:numPr>
        <w:jc w:val="both"/>
        <w:rPr>
          <w:sz w:val="22"/>
          <w:szCs w:val="22"/>
        </w:rPr>
      </w:pPr>
      <w:r w:rsidRPr="00D73E62">
        <w:rPr>
          <w:sz w:val="22"/>
          <w:szCs w:val="22"/>
        </w:rPr>
        <w:t>wezwania wykonawcy do złożenia uzupełnień oraz wyjaśnień dotyczących ofert;</w:t>
      </w:r>
    </w:p>
    <w:p w14:paraId="501EEABC" w14:textId="77777777" w:rsidR="00D16D04" w:rsidRPr="00D73E62" w:rsidRDefault="00EA4856" w:rsidP="00071DCB">
      <w:pPr>
        <w:pStyle w:val="Bezodstpw"/>
        <w:numPr>
          <w:ilvl w:val="0"/>
          <w:numId w:val="10"/>
        </w:numPr>
        <w:jc w:val="both"/>
        <w:rPr>
          <w:sz w:val="22"/>
          <w:szCs w:val="22"/>
        </w:rPr>
      </w:pPr>
      <w:r w:rsidRPr="00D73E62">
        <w:rPr>
          <w:sz w:val="22"/>
          <w:szCs w:val="22"/>
        </w:rPr>
        <w:t>wezwania wykonawcy do przedłożenia dodatkowych dokumentów potwierdzających informacje zawarte w formularzu ofertowym;</w:t>
      </w:r>
    </w:p>
    <w:p w14:paraId="4D201F23" w14:textId="77777777" w:rsidR="00D16D04" w:rsidRPr="00D73E62" w:rsidRDefault="00EA4856" w:rsidP="00071DCB">
      <w:pPr>
        <w:pStyle w:val="Bezodstpw"/>
        <w:numPr>
          <w:ilvl w:val="0"/>
          <w:numId w:val="10"/>
        </w:numPr>
        <w:jc w:val="both"/>
        <w:rPr>
          <w:sz w:val="22"/>
          <w:szCs w:val="22"/>
        </w:rPr>
      </w:pPr>
      <w:r w:rsidRPr="00D73E62">
        <w:rPr>
          <w:sz w:val="22"/>
          <w:szCs w:val="22"/>
        </w:rPr>
        <w:t>poprawienia oczywistych lub nieistotnych omyłek w ofercie;</w:t>
      </w:r>
    </w:p>
    <w:p w14:paraId="645770AF" w14:textId="77777777" w:rsidR="00D16D04" w:rsidRPr="00D73E62" w:rsidRDefault="00EA4856" w:rsidP="00071DCB">
      <w:pPr>
        <w:pStyle w:val="Bezodstpw"/>
        <w:numPr>
          <w:ilvl w:val="0"/>
          <w:numId w:val="10"/>
        </w:numPr>
        <w:jc w:val="both"/>
        <w:rPr>
          <w:sz w:val="22"/>
          <w:szCs w:val="22"/>
        </w:rPr>
      </w:pPr>
      <w:r w:rsidRPr="00D73E62">
        <w:rPr>
          <w:sz w:val="22"/>
          <w:szCs w:val="22"/>
        </w:rPr>
        <w:t>podjęcia negocjacji z wybranymi lub wybranym wykonawcą celem uzyskania możliwie korzystnych warunków zamówienia;</w:t>
      </w:r>
    </w:p>
    <w:p w14:paraId="098AC3CB" w14:textId="77777777" w:rsidR="00D16D04" w:rsidRPr="00D73E62" w:rsidRDefault="00EA4856" w:rsidP="00071DCB">
      <w:pPr>
        <w:pStyle w:val="Bezodstpw"/>
        <w:numPr>
          <w:ilvl w:val="0"/>
          <w:numId w:val="10"/>
        </w:numPr>
        <w:jc w:val="both"/>
        <w:rPr>
          <w:sz w:val="22"/>
          <w:szCs w:val="22"/>
        </w:rPr>
      </w:pPr>
      <w:r w:rsidRPr="00D73E62">
        <w:rPr>
          <w:sz w:val="22"/>
          <w:szCs w:val="22"/>
        </w:rPr>
        <w:t>wyboru kolejnej najkorzystniejszej oferty, jeżeli wykonawca, którego oferta zostanie wybrana, uchyli się od zawarcia umowy w sprawie niniejszego zamówienia;</w:t>
      </w:r>
    </w:p>
    <w:p w14:paraId="2B85EA89" w14:textId="77777777" w:rsidR="00D16D04" w:rsidRPr="00D73E62" w:rsidRDefault="00EA4856" w:rsidP="00071DCB">
      <w:pPr>
        <w:pStyle w:val="Bezodstpw"/>
        <w:numPr>
          <w:ilvl w:val="0"/>
          <w:numId w:val="10"/>
        </w:numPr>
        <w:jc w:val="both"/>
        <w:rPr>
          <w:sz w:val="22"/>
          <w:szCs w:val="22"/>
        </w:rPr>
      </w:pPr>
      <w:r w:rsidRPr="00D73E62">
        <w:rPr>
          <w:sz w:val="22"/>
          <w:szCs w:val="22"/>
        </w:rPr>
        <w:t xml:space="preserve">odwołania niniejszego </w:t>
      </w:r>
      <w:r w:rsidR="60AC0DAE" w:rsidRPr="00D73E62">
        <w:rPr>
          <w:sz w:val="22"/>
          <w:szCs w:val="22"/>
        </w:rPr>
        <w:t>zapytania,</w:t>
      </w:r>
      <w:r w:rsidRPr="00D73E62">
        <w:rPr>
          <w:sz w:val="22"/>
          <w:szCs w:val="22"/>
        </w:rPr>
        <w:t xml:space="preserve"> jeżeli nastąpi zmiana okoliczności powodująca, że udzielenie zamówienia nie leży w interesie </w:t>
      </w:r>
      <w:r w:rsidR="00D154B9" w:rsidRPr="00D73E62">
        <w:rPr>
          <w:sz w:val="22"/>
          <w:szCs w:val="22"/>
        </w:rPr>
        <w:t>Zamawiającego</w:t>
      </w:r>
      <w:r w:rsidRPr="00D73E62">
        <w:rPr>
          <w:sz w:val="22"/>
          <w:szCs w:val="22"/>
        </w:rPr>
        <w:t>.</w:t>
      </w:r>
    </w:p>
    <w:p w14:paraId="4B834E8E" w14:textId="77777777" w:rsidR="00D16D04" w:rsidRPr="00D73E62" w:rsidRDefault="00D16D04" w:rsidP="00071DCB">
      <w:pPr>
        <w:pStyle w:val="Bezodstpw"/>
        <w:jc w:val="both"/>
        <w:rPr>
          <w:sz w:val="22"/>
          <w:szCs w:val="22"/>
        </w:rPr>
      </w:pPr>
    </w:p>
    <w:p w14:paraId="07696DB0" w14:textId="77777777" w:rsidR="00D16D04" w:rsidRPr="00D73E62" w:rsidRDefault="00EA4856" w:rsidP="00071DCB">
      <w:pPr>
        <w:pStyle w:val="Bezodstpw"/>
        <w:jc w:val="both"/>
        <w:rPr>
          <w:sz w:val="22"/>
          <w:szCs w:val="22"/>
        </w:rPr>
      </w:pPr>
      <w:r w:rsidRPr="00D73E62">
        <w:rPr>
          <w:sz w:val="22"/>
          <w:szCs w:val="22"/>
        </w:rPr>
        <w:t>Niniejsze zapytanie nie stanowi czynności w postępowaniu prowadzonym na zasadach i w trybie określonym przepisami ustawy Prawo zamówień publicznych, ani nie stanowi zobowiązania do zawarcia umowy.</w:t>
      </w:r>
    </w:p>
    <w:p w14:paraId="72A1B314" w14:textId="77777777" w:rsidR="00D16D04" w:rsidRPr="00D73E62" w:rsidRDefault="00D16D04" w:rsidP="00071DCB">
      <w:pPr>
        <w:pStyle w:val="Bezodstpw"/>
        <w:jc w:val="both"/>
        <w:rPr>
          <w:sz w:val="22"/>
          <w:szCs w:val="22"/>
        </w:rPr>
      </w:pPr>
    </w:p>
    <w:sectPr w:rsidR="00D16D04" w:rsidRPr="00D73E62" w:rsidSect="0037385D">
      <w:headerReference w:type="even" r:id="rId12"/>
      <w:headerReference w:type="default" r:id="rId13"/>
      <w:footerReference w:type="even" r:id="rId14"/>
      <w:footerReference w:type="default" r:id="rId15"/>
      <w:headerReference w:type="first" r:id="rId16"/>
      <w:footerReference w:type="first" r:id="rId17"/>
      <w:pgSz w:w="11900" w:h="16840"/>
      <w:pgMar w:top="1134" w:right="1134" w:bottom="1134" w:left="1134" w:header="709" w:footer="709"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98A8B5" w14:textId="77777777" w:rsidR="003834A8" w:rsidRDefault="003834A8" w:rsidP="00D16D04">
      <w:r>
        <w:separator/>
      </w:r>
    </w:p>
  </w:endnote>
  <w:endnote w:type="continuationSeparator" w:id="0">
    <w:p w14:paraId="16D37246" w14:textId="77777777" w:rsidR="003834A8" w:rsidRDefault="003834A8" w:rsidP="00D16D04">
      <w:r>
        <w:continuationSeparator/>
      </w:r>
    </w:p>
  </w:endnote>
  <w:endnote w:type="continuationNotice" w:id="1">
    <w:p w14:paraId="78CDC93E" w14:textId="77777777" w:rsidR="003834A8" w:rsidRDefault="003834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1692A" w14:textId="77777777" w:rsidR="00D16D04" w:rsidRDefault="00D16D04">
    <w:pPr>
      <w:pBdr>
        <w:top w:val="nil"/>
        <w:left w:val="nil"/>
        <w:bottom w:val="nil"/>
        <w:right w:val="nil"/>
        <w:between w:val="nil"/>
      </w:pBdr>
      <w:tabs>
        <w:tab w:val="center" w:pos="4536"/>
        <w:tab w:val="right" w:pos="9072"/>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6819814"/>
      <w:docPartObj>
        <w:docPartGallery w:val="Page Numbers (Bottom of Page)"/>
        <w:docPartUnique/>
      </w:docPartObj>
    </w:sdtPr>
    <w:sdtEndPr>
      <w:rPr>
        <w:sz w:val="20"/>
        <w:szCs w:val="20"/>
      </w:rPr>
    </w:sdtEndPr>
    <w:sdtContent>
      <w:p w14:paraId="3BAF73D1" w14:textId="77777777" w:rsidR="0037385D" w:rsidRDefault="0037385D">
        <w:pPr>
          <w:pStyle w:val="Stopka"/>
          <w:jc w:val="center"/>
        </w:pPr>
      </w:p>
      <w:p w14:paraId="54FAF5E0" w14:textId="5156D76D" w:rsidR="0037385D" w:rsidRPr="0037385D" w:rsidRDefault="0037385D">
        <w:pPr>
          <w:pStyle w:val="Stopka"/>
          <w:jc w:val="center"/>
          <w:rPr>
            <w:sz w:val="20"/>
            <w:szCs w:val="20"/>
          </w:rPr>
        </w:pPr>
        <w:r w:rsidRPr="0037385D">
          <w:rPr>
            <w:sz w:val="20"/>
            <w:szCs w:val="20"/>
          </w:rPr>
          <w:fldChar w:fldCharType="begin"/>
        </w:r>
        <w:r w:rsidRPr="0037385D">
          <w:rPr>
            <w:sz w:val="20"/>
            <w:szCs w:val="20"/>
          </w:rPr>
          <w:instrText>PAGE   \* MERGEFORMAT</w:instrText>
        </w:r>
        <w:r w:rsidRPr="0037385D">
          <w:rPr>
            <w:sz w:val="20"/>
            <w:szCs w:val="20"/>
          </w:rPr>
          <w:fldChar w:fldCharType="separate"/>
        </w:r>
        <w:r w:rsidR="00E11705">
          <w:rPr>
            <w:noProof/>
            <w:sz w:val="20"/>
            <w:szCs w:val="20"/>
          </w:rPr>
          <w:t>5</w:t>
        </w:r>
        <w:r w:rsidRPr="0037385D">
          <w:rPr>
            <w:sz w:val="20"/>
            <w:szCs w:val="20"/>
          </w:rPr>
          <w:fldChar w:fldCharType="end"/>
        </w:r>
      </w:p>
    </w:sdtContent>
  </w:sdt>
  <w:p w14:paraId="3AB7658C" w14:textId="77777777" w:rsidR="00D16D04" w:rsidRDefault="00D16D04">
    <w:pPr>
      <w:pBdr>
        <w:top w:val="nil"/>
        <w:left w:val="nil"/>
        <w:bottom w:val="nil"/>
        <w:right w:val="nil"/>
        <w:between w:val="nil"/>
      </w:pBdr>
      <w:tabs>
        <w:tab w:val="center" w:pos="4536"/>
        <w:tab w:val="right"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2E8C2" w14:textId="77777777" w:rsidR="00D16D04" w:rsidRDefault="00D16D04">
    <w:pPr>
      <w:pBdr>
        <w:top w:val="nil"/>
        <w:left w:val="nil"/>
        <w:bottom w:val="nil"/>
        <w:right w:val="nil"/>
        <w:between w:val="nil"/>
      </w:pBdr>
      <w:tabs>
        <w:tab w:val="center" w:pos="4536"/>
        <w:tab w:val="right"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312BFF" w14:textId="77777777" w:rsidR="003834A8" w:rsidRDefault="003834A8" w:rsidP="00D16D04">
      <w:r>
        <w:separator/>
      </w:r>
    </w:p>
  </w:footnote>
  <w:footnote w:type="continuationSeparator" w:id="0">
    <w:p w14:paraId="4781BDA9" w14:textId="77777777" w:rsidR="003834A8" w:rsidRDefault="003834A8" w:rsidP="00D16D04">
      <w:r>
        <w:continuationSeparator/>
      </w:r>
    </w:p>
  </w:footnote>
  <w:footnote w:type="continuationNotice" w:id="1">
    <w:p w14:paraId="1125A333" w14:textId="77777777" w:rsidR="003834A8" w:rsidRDefault="003834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9FFE72" w14:textId="77777777" w:rsidR="00D16D04" w:rsidRDefault="00D16D04">
    <w:pPr>
      <w:pBdr>
        <w:top w:val="nil"/>
        <w:left w:val="nil"/>
        <w:bottom w:val="nil"/>
        <w:right w:val="nil"/>
        <w:between w:val="nil"/>
      </w:pBdr>
      <w:tabs>
        <w:tab w:val="center" w:pos="4536"/>
        <w:tab w:val="right"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200F8" w14:textId="526ED16A" w:rsidR="0037385D" w:rsidRDefault="001472E9" w:rsidP="002520CF">
    <w:pPr>
      <w:pBdr>
        <w:top w:val="nil"/>
        <w:left w:val="nil"/>
        <w:bottom w:val="nil"/>
        <w:right w:val="nil"/>
        <w:between w:val="nil"/>
      </w:pBdr>
      <w:tabs>
        <w:tab w:val="center" w:pos="4536"/>
        <w:tab w:val="right" w:pos="9072"/>
      </w:tabs>
      <w:jc w:val="center"/>
    </w:pPr>
    <w:r>
      <w:rPr>
        <w:noProof/>
      </w:rPr>
      <w:drawing>
        <wp:anchor distT="0" distB="0" distL="114300" distR="114300" simplePos="0" relativeHeight="251659264" behindDoc="1" locked="0" layoutInCell="1" allowOverlap="1" wp14:anchorId="6E6FAC6B" wp14:editId="4902716D">
          <wp:simplePos x="0" y="0"/>
          <wp:positionH relativeFrom="column">
            <wp:posOffset>162560</wp:posOffset>
          </wp:positionH>
          <wp:positionV relativeFrom="paragraph">
            <wp:posOffset>-526415</wp:posOffset>
          </wp:positionV>
          <wp:extent cx="6143285" cy="1186867"/>
          <wp:effectExtent l="0" t="0" r="0"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43285" cy="1186867"/>
                  </a:xfrm>
                  <a:prstGeom prst="rect">
                    <a:avLst/>
                  </a:prstGeom>
                </pic:spPr>
              </pic:pic>
            </a:graphicData>
          </a:graphic>
          <wp14:sizeRelH relativeFrom="page">
            <wp14:pctWidth>0</wp14:pctWidth>
          </wp14:sizeRelH>
          <wp14:sizeRelV relativeFrom="page">
            <wp14:pctHeight>0</wp14:pctHeight>
          </wp14:sizeRelV>
        </wp:anchor>
      </w:drawing>
    </w:r>
  </w:p>
  <w:p w14:paraId="008BFE05" w14:textId="059579D0" w:rsidR="00D16D04" w:rsidRDefault="00D16D04" w:rsidP="0037385D">
    <w:pPr>
      <w:pBdr>
        <w:top w:val="nil"/>
        <w:left w:val="nil"/>
        <w:bottom w:val="nil"/>
        <w:right w:val="nil"/>
        <w:between w:val="nil"/>
      </w:pBdr>
      <w:tabs>
        <w:tab w:val="center" w:pos="4536"/>
        <w:tab w:val="right" w:pos="9072"/>
      </w:tabs>
    </w:pPr>
  </w:p>
  <w:p w14:paraId="38E9C7C8" w14:textId="77777777" w:rsidR="001472E9" w:rsidRDefault="001472E9" w:rsidP="0037385D">
    <w:pPr>
      <w:pBdr>
        <w:top w:val="nil"/>
        <w:left w:val="nil"/>
        <w:bottom w:val="nil"/>
        <w:right w:val="nil"/>
        <w:between w:val="nil"/>
      </w:pBdr>
      <w:tabs>
        <w:tab w:val="center" w:pos="4536"/>
        <w:tab w:val="right" w:pos="9072"/>
      </w:tabs>
    </w:pPr>
  </w:p>
  <w:p w14:paraId="164F576E" w14:textId="77777777" w:rsidR="001472E9" w:rsidRDefault="001472E9" w:rsidP="0037385D">
    <w:pPr>
      <w:pBdr>
        <w:top w:val="nil"/>
        <w:left w:val="nil"/>
        <w:bottom w:val="nil"/>
        <w:right w:val="nil"/>
        <w:between w:val="nil"/>
      </w:pBdr>
      <w:tabs>
        <w:tab w:val="center" w:pos="4536"/>
        <w:tab w:val="right" w:pos="9072"/>
      </w:tabs>
    </w:pPr>
  </w:p>
  <w:p w14:paraId="4D5158AA" w14:textId="77777777" w:rsidR="001472E9" w:rsidRDefault="001472E9" w:rsidP="0037385D">
    <w:pPr>
      <w:pBdr>
        <w:top w:val="nil"/>
        <w:left w:val="nil"/>
        <w:bottom w:val="nil"/>
        <w:right w:val="nil"/>
        <w:between w:val="nil"/>
      </w:pBdr>
      <w:tabs>
        <w:tab w:val="center" w:pos="4536"/>
        <w:tab w:val="right" w:pos="907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4B4ECA" w14:textId="77777777" w:rsidR="00D16D04" w:rsidRDefault="00D16D04">
    <w:pPr>
      <w:pBdr>
        <w:top w:val="nil"/>
        <w:left w:val="nil"/>
        <w:bottom w:val="nil"/>
        <w:right w:val="nil"/>
        <w:between w:val="nil"/>
      </w:pBdr>
      <w:tabs>
        <w:tab w:val="center" w:pos="4536"/>
        <w:tab w:val="right" w:pos="9072"/>
      </w:tabs>
    </w:pPr>
  </w:p>
</w:hdr>
</file>

<file path=word/intelligence2.xml><?xml version="1.0" encoding="utf-8"?>
<int2:intelligence xmlns:int2="http://schemas.microsoft.com/office/intelligence/2020/intelligence" xmlns:oel="http://schemas.microsoft.com/office/2019/extlst">
  <int2:observations>
    <int2:textHash int2:hashCode="3YEjm7O55ArBF5" int2:id="HYny9KFa">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E949DD"/>
    <w:multiLevelType w:val="multilevel"/>
    <w:tmpl w:val="E160BF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BE02C5"/>
    <w:multiLevelType w:val="hybridMultilevel"/>
    <w:tmpl w:val="0B9E1A70"/>
    <w:lvl w:ilvl="0" w:tplc="C49E6258">
      <w:start w:val="1"/>
      <w:numFmt w:val="decimal"/>
      <w:lvlText w:val="%1)"/>
      <w:lvlJc w:val="left"/>
      <w:pPr>
        <w:ind w:left="360" w:hanging="360"/>
      </w:pPr>
      <w:rPr>
        <w:rFonts w:ascii="Calibri" w:eastAsia="Calibri" w:hAnsi="Calibri" w:cs="Calibri"/>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9F37D74"/>
    <w:multiLevelType w:val="hybridMultilevel"/>
    <w:tmpl w:val="C6B800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1EC6102"/>
    <w:multiLevelType w:val="hybridMultilevel"/>
    <w:tmpl w:val="C6B800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F77C8C"/>
    <w:multiLevelType w:val="hybridMultilevel"/>
    <w:tmpl w:val="566287B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3C106F2B"/>
    <w:multiLevelType w:val="hybridMultilevel"/>
    <w:tmpl w:val="566287B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43455E0F"/>
    <w:multiLevelType w:val="hybridMultilevel"/>
    <w:tmpl w:val="566287B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48DC73F9"/>
    <w:multiLevelType w:val="hybridMultilevel"/>
    <w:tmpl w:val="566287B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55DB06E3"/>
    <w:multiLevelType w:val="hybridMultilevel"/>
    <w:tmpl w:val="C6B800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D560070"/>
    <w:multiLevelType w:val="multilevel"/>
    <w:tmpl w:val="EDDA4A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FE50E39"/>
    <w:multiLevelType w:val="hybridMultilevel"/>
    <w:tmpl w:val="566287B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7979730B"/>
    <w:multiLevelType w:val="hybridMultilevel"/>
    <w:tmpl w:val="566287B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441993090">
    <w:abstractNumId w:val="11"/>
  </w:num>
  <w:num w:numId="2" w16cid:durableId="733939416">
    <w:abstractNumId w:val="7"/>
  </w:num>
  <w:num w:numId="3" w16cid:durableId="649676512">
    <w:abstractNumId w:val="3"/>
  </w:num>
  <w:num w:numId="4" w16cid:durableId="515582673">
    <w:abstractNumId w:val="2"/>
  </w:num>
  <w:num w:numId="5" w16cid:durableId="1976910089">
    <w:abstractNumId w:val="4"/>
  </w:num>
  <w:num w:numId="6" w16cid:durableId="291592145">
    <w:abstractNumId w:val="8"/>
  </w:num>
  <w:num w:numId="7" w16cid:durableId="974674704">
    <w:abstractNumId w:val="1"/>
  </w:num>
  <w:num w:numId="8" w16cid:durableId="1507400191">
    <w:abstractNumId w:val="10"/>
  </w:num>
  <w:num w:numId="9" w16cid:durableId="1125469633">
    <w:abstractNumId w:val="6"/>
  </w:num>
  <w:num w:numId="10" w16cid:durableId="1292857355">
    <w:abstractNumId w:val="5"/>
  </w:num>
  <w:num w:numId="11" w16cid:durableId="1451777345">
    <w:abstractNumId w:val="0"/>
  </w:num>
  <w:num w:numId="12" w16cid:durableId="1316059809">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D04"/>
    <w:rsid w:val="00005EAB"/>
    <w:rsid w:val="000077C5"/>
    <w:rsid w:val="00013E52"/>
    <w:rsid w:val="00014573"/>
    <w:rsid w:val="0001523A"/>
    <w:rsid w:val="00020618"/>
    <w:rsid w:val="00023E8F"/>
    <w:rsid w:val="00047CE6"/>
    <w:rsid w:val="00065C4B"/>
    <w:rsid w:val="00066103"/>
    <w:rsid w:val="00071DCB"/>
    <w:rsid w:val="00082A4A"/>
    <w:rsid w:val="00083A48"/>
    <w:rsid w:val="0009145F"/>
    <w:rsid w:val="000928B3"/>
    <w:rsid w:val="000932EB"/>
    <w:rsid w:val="00093DD7"/>
    <w:rsid w:val="000A23DF"/>
    <w:rsid w:val="000A36CF"/>
    <w:rsid w:val="000A433C"/>
    <w:rsid w:val="000D7D7C"/>
    <w:rsid w:val="000E6C30"/>
    <w:rsid w:val="00112D16"/>
    <w:rsid w:val="001257BB"/>
    <w:rsid w:val="0014533B"/>
    <w:rsid w:val="001472E9"/>
    <w:rsid w:val="00147D76"/>
    <w:rsid w:val="0015093E"/>
    <w:rsid w:val="00154068"/>
    <w:rsid w:val="00154EC9"/>
    <w:rsid w:val="00155018"/>
    <w:rsid w:val="00167111"/>
    <w:rsid w:val="00183F32"/>
    <w:rsid w:val="00187D10"/>
    <w:rsid w:val="00187D9C"/>
    <w:rsid w:val="00192756"/>
    <w:rsid w:val="00193B8C"/>
    <w:rsid w:val="001A30F5"/>
    <w:rsid w:val="001B4A70"/>
    <w:rsid w:val="001C1446"/>
    <w:rsid w:val="001C4900"/>
    <w:rsid w:val="001C780C"/>
    <w:rsid w:val="001D0797"/>
    <w:rsid w:val="001D4A6F"/>
    <w:rsid w:val="001D6A67"/>
    <w:rsid w:val="001D7EE0"/>
    <w:rsid w:val="001E144D"/>
    <w:rsid w:val="001E4FEB"/>
    <w:rsid w:val="001F6D43"/>
    <w:rsid w:val="001F7B91"/>
    <w:rsid w:val="0020494E"/>
    <w:rsid w:val="002225ED"/>
    <w:rsid w:val="00241DC5"/>
    <w:rsid w:val="00243AC1"/>
    <w:rsid w:val="002470A9"/>
    <w:rsid w:val="002520CF"/>
    <w:rsid w:val="00252281"/>
    <w:rsid w:val="00257AAC"/>
    <w:rsid w:val="00260246"/>
    <w:rsid w:val="002663FF"/>
    <w:rsid w:val="002665D3"/>
    <w:rsid w:val="00275C3D"/>
    <w:rsid w:val="002B2915"/>
    <w:rsid w:val="002B75F4"/>
    <w:rsid w:val="002C57DB"/>
    <w:rsid w:val="002D2230"/>
    <w:rsid w:val="002D2393"/>
    <w:rsid w:val="0030537F"/>
    <w:rsid w:val="00307C05"/>
    <w:rsid w:val="00316DCF"/>
    <w:rsid w:val="00337E93"/>
    <w:rsid w:val="003412D2"/>
    <w:rsid w:val="0037385D"/>
    <w:rsid w:val="003834A8"/>
    <w:rsid w:val="003B5E82"/>
    <w:rsid w:val="003B73D3"/>
    <w:rsid w:val="003D1F30"/>
    <w:rsid w:val="003E3D69"/>
    <w:rsid w:val="003F5DFD"/>
    <w:rsid w:val="003F77BA"/>
    <w:rsid w:val="00404002"/>
    <w:rsid w:val="004310F7"/>
    <w:rsid w:val="00437B7A"/>
    <w:rsid w:val="004426F2"/>
    <w:rsid w:val="00444D96"/>
    <w:rsid w:val="00446B87"/>
    <w:rsid w:val="0045082E"/>
    <w:rsid w:val="00456AEC"/>
    <w:rsid w:val="00466A5F"/>
    <w:rsid w:val="004816AA"/>
    <w:rsid w:val="00482FFA"/>
    <w:rsid w:val="004839AB"/>
    <w:rsid w:val="00487BFE"/>
    <w:rsid w:val="00493323"/>
    <w:rsid w:val="004A7DE5"/>
    <w:rsid w:val="004B7120"/>
    <w:rsid w:val="004B7FC0"/>
    <w:rsid w:val="004C383E"/>
    <w:rsid w:val="004C6521"/>
    <w:rsid w:val="004C7F44"/>
    <w:rsid w:val="004D3229"/>
    <w:rsid w:val="00500900"/>
    <w:rsid w:val="00533A0F"/>
    <w:rsid w:val="0058060B"/>
    <w:rsid w:val="00583C8B"/>
    <w:rsid w:val="00583E40"/>
    <w:rsid w:val="005A6291"/>
    <w:rsid w:val="005B1EB3"/>
    <w:rsid w:val="005B49D6"/>
    <w:rsid w:val="005BD16B"/>
    <w:rsid w:val="005E1933"/>
    <w:rsid w:val="00602497"/>
    <w:rsid w:val="00602C9F"/>
    <w:rsid w:val="0060458C"/>
    <w:rsid w:val="006113A9"/>
    <w:rsid w:val="00632B26"/>
    <w:rsid w:val="00635B2E"/>
    <w:rsid w:val="00642CB0"/>
    <w:rsid w:val="00662D11"/>
    <w:rsid w:val="00666847"/>
    <w:rsid w:val="00673CC9"/>
    <w:rsid w:val="0068390D"/>
    <w:rsid w:val="00692D97"/>
    <w:rsid w:val="0069630B"/>
    <w:rsid w:val="006A2987"/>
    <w:rsid w:val="006C322B"/>
    <w:rsid w:val="006C5797"/>
    <w:rsid w:val="006D54EB"/>
    <w:rsid w:val="006F17E6"/>
    <w:rsid w:val="00703F9F"/>
    <w:rsid w:val="0070671D"/>
    <w:rsid w:val="007120EB"/>
    <w:rsid w:val="00720A5B"/>
    <w:rsid w:val="007210F9"/>
    <w:rsid w:val="00741C72"/>
    <w:rsid w:val="00743C25"/>
    <w:rsid w:val="007540A8"/>
    <w:rsid w:val="007576CF"/>
    <w:rsid w:val="0076163D"/>
    <w:rsid w:val="00762EB4"/>
    <w:rsid w:val="0077182D"/>
    <w:rsid w:val="00772460"/>
    <w:rsid w:val="00776951"/>
    <w:rsid w:val="0078333F"/>
    <w:rsid w:val="00783BC0"/>
    <w:rsid w:val="007862DA"/>
    <w:rsid w:val="007A1C5C"/>
    <w:rsid w:val="007B31CF"/>
    <w:rsid w:val="007B43B9"/>
    <w:rsid w:val="007B4E5A"/>
    <w:rsid w:val="007B7485"/>
    <w:rsid w:val="007B77CA"/>
    <w:rsid w:val="007C3FCC"/>
    <w:rsid w:val="007D3E7B"/>
    <w:rsid w:val="007E152B"/>
    <w:rsid w:val="007E2E66"/>
    <w:rsid w:val="007E3D8B"/>
    <w:rsid w:val="007F1D38"/>
    <w:rsid w:val="0080178A"/>
    <w:rsid w:val="008050EA"/>
    <w:rsid w:val="00807ACC"/>
    <w:rsid w:val="008257D7"/>
    <w:rsid w:val="008432F5"/>
    <w:rsid w:val="008539AB"/>
    <w:rsid w:val="0087178F"/>
    <w:rsid w:val="00876B0A"/>
    <w:rsid w:val="008960D8"/>
    <w:rsid w:val="008B142A"/>
    <w:rsid w:val="008B182B"/>
    <w:rsid w:val="008B3F4C"/>
    <w:rsid w:val="008B4371"/>
    <w:rsid w:val="008B7D52"/>
    <w:rsid w:val="008C3B49"/>
    <w:rsid w:val="008C4C14"/>
    <w:rsid w:val="008C4FFB"/>
    <w:rsid w:val="008E6372"/>
    <w:rsid w:val="008F5AB6"/>
    <w:rsid w:val="008F692F"/>
    <w:rsid w:val="008F7F52"/>
    <w:rsid w:val="00913A26"/>
    <w:rsid w:val="00922E20"/>
    <w:rsid w:val="00924921"/>
    <w:rsid w:val="00935097"/>
    <w:rsid w:val="00940200"/>
    <w:rsid w:val="00950721"/>
    <w:rsid w:val="0095239B"/>
    <w:rsid w:val="00953C90"/>
    <w:rsid w:val="00970807"/>
    <w:rsid w:val="009748F5"/>
    <w:rsid w:val="00991BEA"/>
    <w:rsid w:val="00992CE0"/>
    <w:rsid w:val="00993A2A"/>
    <w:rsid w:val="00996B57"/>
    <w:rsid w:val="009C4CE8"/>
    <w:rsid w:val="009D1E8A"/>
    <w:rsid w:val="009E1C6B"/>
    <w:rsid w:val="009F47F9"/>
    <w:rsid w:val="009F59C8"/>
    <w:rsid w:val="00A03487"/>
    <w:rsid w:val="00A05A9A"/>
    <w:rsid w:val="00A14F3E"/>
    <w:rsid w:val="00A15C63"/>
    <w:rsid w:val="00A176B5"/>
    <w:rsid w:val="00A2173B"/>
    <w:rsid w:val="00A3116F"/>
    <w:rsid w:val="00A36FD9"/>
    <w:rsid w:val="00A44A41"/>
    <w:rsid w:val="00A47B43"/>
    <w:rsid w:val="00A5043E"/>
    <w:rsid w:val="00A563F4"/>
    <w:rsid w:val="00A61D80"/>
    <w:rsid w:val="00A83091"/>
    <w:rsid w:val="00A87800"/>
    <w:rsid w:val="00AA30D2"/>
    <w:rsid w:val="00AA71CE"/>
    <w:rsid w:val="00AB5AFD"/>
    <w:rsid w:val="00AB7980"/>
    <w:rsid w:val="00AC1D67"/>
    <w:rsid w:val="00AC6000"/>
    <w:rsid w:val="00AD0D00"/>
    <w:rsid w:val="00AE150C"/>
    <w:rsid w:val="00B14A3E"/>
    <w:rsid w:val="00B16B38"/>
    <w:rsid w:val="00B24625"/>
    <w:rsid w:val="00B301E3"/>
    <w:rsid w:val="00B32228"/>
    <w:rsid w:val="00B343CB"/>
    <w:rsid w:val="00B44ABA"/>
    <w:rsid w:val="00B50D5A"/>
    <w:rsid w:val="00B60138"/>
    <w:rsid w:val="00B6082B"/>
    <w:rsid w:val="00B61E28"/>
    <w:rsid w:val="00B715E2"/>
    <w:rsid w:val="00B86CA6"/>
    <w:rsid w:val="00B95518"/>
    <w:rsid w:val="00BA5098"/>
    <w:rsid w:val="00BA52B5"/>
    <w:rsid w:val="00BB39A2"/>
    <w:rsid w:val="00BC1F8F"/>
    <w:rsid w:val="00BC2F7B"/>
    <w:rsid w:val="00BD7213"/>
    <w:rsid w:val="00BE6CD6"/>
    <w:rsid w:val="00BF22CB"/>
    <w:rsid w:val="00BF486D"/>
    <w:rsid w:val="00BF7F85"/>
    <w:rsid w:val="00C039C2"/>
    <w:rsid w:val="00C04685"/>
    <w:rsid w:val="00C05A63"/>
    <w:rsid w:val="00C2670E"/>
    <w:rsid w:val="00C31E2D"/>
    <w:rsid w:val="00C517F9"/>
    <w:rsid w:val="00C520B2"/>
    <w:rsid w:val="00C81B9C"/>
    <w:rsid w:val="00C82DC4"/>
    <w:rsid w:val="00C937BB"/>
    <w:rsid w:val="00C95CA0"/>
    <w:rsid w:val="00C961D6"/>
    <w:rsid w:val="00CA70F5"/>
    <w:rsid w:val="00CC0768"/>
    <w:rsid w:val="00CC4EEC"/>
    <w:rsid w:val="00CD368A"/>
    <w:rsid w:val="00CE709D"/>
    <w:rsid w:val="00CF5F18"/>
    <w:rsid w:val="00D007C1"/>
    <w:rsid w:val="00D01354"/>
    <w:rsid w:val="00D0317B"/>
    <w:rsid w:val="00D05EE4"/>
    <w:rsid w:val="00D154B9"/>
    <w:rsid w:val="00D16D04"/>
    <w:rsid w:val="00D44B7D"/>
    <w:rsid w:val="00D45C0F"/>
    <w:rsid w:val="00D65CDC"/>
    <w:rsid w:val="00D73E62"/>
    <w:rsid w:val="00D762C5"/>
    <w:rsid w:val="00D7710B"/>
    <w:rsid w:val="00D800BD"/>
    <w:rsid w:val="00D805B7"/>
    <w:rsid w:val="00D8285A"/>
    <w:rsid w:val="00D8433F"/>
    <w:rsid w:val="00D85617"/>
    <w:rsid w:val="00D8564C"/>
    <w:rsid w:val="00D8578B"/>
    <w:rsid w:val="00D92E21"/>
    <w:rsid w:val="00D94371"/>
    <w:rsid w:val="00DC3826"/>
    <w:rsid w:val="00DC3D2F"/>
    <w:rsid w:val="00DD771B"/>
    <w:rsid w:val="00DE6E92"/>
    <w:rsid w:val="00DF3B67"/>
    <w:rsid w:val="00E02075"/>
    <w:rsid w:val="00E07FAF"/>
    <w:rsid w:val="00E11705"/>
    <w:rsid w:val="00E12F87"/>
    <w:rsid w:val="00E21416"/>
    <w:rsid w:val="00E21FCF"/>
    <w:rsid w:val="00E26047"/>
    <w:rsid w:val="00E32D85"/>
    <w:rsid w:val="00E427C2"/>
    <w:rsid w:val="00E50CE6"/>
    <w:rsid w:val="00E5165F"/>
    <w:rsid w:val="00E53FCA"/>
    <w:rsid w:val="00E54904"/>
    <w:rsid w:val="00E65478"/>
    <w:rsid w:val="00E777AD"/>
    <w:rsid w:val="00E864FA"/>
    <w:rsid w:val="00E924DE"/>
    <w:rsid w:val="00E97DA7"/>
    <w:rsid w:val="00EA0705"/>
    <w:rsid w:val="00EA3B00"/>
    <w:rsid w:val="00EA4856"/>
    <w:rsid w:val="00EB250B"/>
    <w:rsid w:val="00EB4BE5"/>
    <w:rsid w:val="00EC0C71"/>
    <w:rsid w:val="00EC4EB1"/>
    <w:rsid w:val="00ED1C84"/>
    <w:rsid w:val="00ED68D7"/>
    <w:rsid w:val="00EE5702"/>
    <w:rsid w:val="00EF5762"/>
    <w:rsid w:val="00F00237"/>
    <w:rsid w:val="00F09D6A"/>
    <w:rsid w:val="00F24C72"/>
    <w:rsid w:val="00F31FAD"/>
    <w:rsid w:val="00F62BCE"/>
    <w:rsid w:val="00F80FEA"/>
    <w:rsid w:val="00F8346F"/>
    <w:rsid w:val="00F93D19"/>
    <w:rsid w:val="00FB1A39"/>
    <w:rsid w:val="00FB35D1"/>
    <w:rsid w:val="00FB7E2E"/>
    <w:rsid w:val="00FC5305"/>
    <w:rsid w:val="00FC5E20"/>
    <w:rsid w:val="00FC7B9A"/>
    <w:rsid w:val="00FD6021"/>
    <w:rsid w:val="00FE0203"/>
    <w:rsid w:val="01644ACD"/>
    <w:rsid w:val="0172CC76"/>
    <w:rsid w:val="01ABBA71"/>
    <w:rsid w:val="063C9242"/>
    <w:rsid w:val="066778A8"/>
    <w:rsid w:val="06E90246"/>
    <w:rsid w:val="0746AF0F"/>
    <w:rsid w:val="0B444F7F"/>
    <w:rsid w:val="0B4E510A"/>
    <w:rsid w:val="0B68F99F"/>
    <w:rsid w:val="0CA9A8FA"/>
    <w:rsid w:val="0CDCD710"/>
    <w:rsid w:val="0CF6F0D8"/>
    <w:rsid w:val="0DA498A0"/>
    <w:rsid w:val="0EAF25A5"/>
    <w:rsid w:val="10656D86"/>
    <w:rsid w:val="11C0719F"/>
    <w:rsid w:val="142BCCFA"/>
    <w:rsid w:val="143125F5"/>
    <w:rsid w:val="145C1FE9"/>
    <w:rsid w:val="14E1854D"/>
    <w:rsid w:val="158BC87E"/>
    <w:rsid w:val="1604E02C"/>
    <w:rsid w:val="182868A8"/>
    <w:rsid w:val="1B154A84"/>
    <w:rsid w:val="1B6C0277"/>
    <w:rsid w:val="1B7931C7"/>
    <w:rsid w:val="1CEF4D45"/>
    <w:rsid w:val="1D6D4178"/>
    <w:rsid w:val="1F285754"/>
    <w:rsid w:val="1FBB4056"/>
    <w:rsid w:val="211D2507"/>
    <w:rsid w:val="21A9C35E"/>
    <w:rsid w:val="24F9DEDA"/>
    <w:rsid w:val="256F2548"/>
    <w:rsid w:val="25A5D728"/>
    <w:rsid w:val="27D241D8"/>
    <w:rsid w:val="28BE56FA"/>
    <w:rsid w:val="29324F65"/>
    <w:rsid w:val="298F3FC1"/>
    <w:rsid w:val="2A0C3203"/>
    <w:rsid w:val="2B243407"/>
    <w:rsid w:val="2DE95F0B"/>
    <w:rsid w:val="2F25125C"/>
    <w:rsid w:val="2F65A5BA"/>
    <w:rsid w:val="3085B0B9"/>
    <w:rsid w:val="30DAD49D"/>
    <w:rsid w:val="3119625C"/>
    <w:rsid w:val="31C4D4BE"/>
    <w:rsid w:val="32D84040"/>
    <w:rsid w:val="32D88EBC"/>
    <w:rsid w:val="34E3BC36"/>
    <w:rsid w:val="3537F7BD"/>
    <w:rsid w:val="3603E65A"/>
    <w:rsid w:val="36E74DE9"/>
    <w:rsid w:val="38AF774A"/>
    <w:rsid w:val="3AD97B7E"/>
    <w:rsid w:val="3AE34B8E"/>
    <w:rsid w:val="3C02367D"/>
    <w:rsid w:val="3C4C6D25"/>
    <w:rsid w:val="3C9585F1"/>
    <w:rsid w:val="3CE0D73E"/>
    <w:rsid w:val="3D1B6346"/>
    <w:rsid w:val="3D459880"/>
    <w:rsid w:val="3FE8E9C8"/>
    <w:rsid w:val="40E08A1C"/>
    <w:rsid w:val="413A5CB7"/>
    <w:rsid w:val="41DD4AD5"/>
    <w:rsid w:val="4229C87D"/>
    <w:rsid w:val="42C34701"/>
    <w:rsid w:val="42D62D18"/>
    <w:rsid w:val="43F97CEB"/>
    <w:rsid w:val="4403DE7D"/>
    <w:rsid w:val="46B0BBF8"/>
    <w:rsid w:val="46D34F0F"/>
    <w:rsid w:val="48224234"/>
    <w:rsid w:val="48778F74"/>
    <w:rsid w:val="487E9543"/>
    <w:rsid w:val="48DE4D3B"/>
    <w:rsid w:val="492852E2"/>
    <w:rsid w:val="4ACAA0D6"/>
    <w:rsid w:val="4ACD2FE4"/>
    <w:rsid w:val="4AF61DAD"/>
    <w:rsid w:val="4C3C355D"/>
    <w:rsid w:val="4CF66491"/>
    <w:rsid w:val="4DCD5EAE"/>
    <w:rsid w:val="4F5F3E0B"/>
    <w:rsid w:val="4F764FAA"/>
    <w:rsid w:val="5061D69B"/>
    <w:rsid w:val="5066F0E0"/>
    <w:rsid w:val="5112200B"/>
    <w:rsid w:val="52ADF06C"/>
    <w:rsid w:val="56B47F70"/>
    <w:rsid w:val="571A6ACA"/>
    <w:rsid w:val="57A71681"/>
    <w:rsid w:val="59637FEC"/>
    <w:rsid w:val="59A43542"/>
    <w:rsid w:val="5A3AE162"/>
    <w:rsid w:val="5AFB0879"/>
    <w:rsid w:val="5B8708E5"/>
    <w:rsid w:val="5BD9EAE3"/>
    <w:rsid w:val="5BE771C8"/>
    <w:rsid w:val="5BF5539B"/>
    <w:rsid w:val="5C516B05"/>
    <w:rsid w:val="5C5A9DA3"/>
    <w:rsid w:val="5D728224"/>
    <w:rsid w:val="5E941C8B"/>
    <w:rsid w:val="5EB3378A"/>
    <w:rsid w:val="5F1EC388"/>
    <w:rsid w:val="6058848B"/>
    <w:rsid w:val="60AC0DAE"/>
    <w:rsid w:val="621A2B30"/>
    <w:rsid w:val="624FCA7D"/>
    <w:rsid w:val="6580CD29"/>
    <w:rsid w:val="65C15C08"/>
    <w:rsid w:val="6625C5BA"/>
    <w:rsid w:val="664A601B"/>
    <w:rsid w:val="66CECFA5"/>
    <w:rsid w:val="671BAC1F"/>
    <w:rsid w:val="67ABB95A"/>
    <w:rsid w:val="67C1D67F"/>
    <w:rsid w:val="6820E35C"/>
    <w:rsid w:val="691D8B03"/>
    <w:rsid w:val="6949DD32"/>
    <w:rsid w:val="695792F2"/>
    <w:rsid w:val="697EA001"/>
    <w:rsid w:val="6A463376"/>
    <w:rsid w:val="6A534CE1"/>
    <w:rsid w:val="6AEF7CA7"/>
    <w:rsid w:val="6B310A98"/>
    <w:rsid w:val="6C17230F"/>
    <w:rsid w:val="6D0E0D2D"/>
    <w:rsid w:val="6E98B891"/>
    <w:rsid w:val="6F8876F2"/>
    <w:rsid w:val="6FBFCD62"/>
    <w:rsid w:val="718565CB"/>
    <w:rsid w:val="71AC297C"/>
    <w:rsid w:val="731463FA"/>
    <w:rsid w:val="741AA73F"/>
    <w:rsid w:val="7468CCAB"/>
    <w:rsid w:val="74D4B106"/>
    <w:rsid w:val="75F02D5D"/>
    <w:rsid w:val="786AFD77"/>
    <w:rsid w:val="7B18D45F"/>
    <w:rsid w:val="7C22974E"/>
    <w:rsid w:val="7CFEF86C"/>
    <w:rsid w:val="7D3F237C"/>
    <w:rsid w:val="7F59ED3A"/>
    <w:rsid w:val="7F6647E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DA8DD2"/>
  <w15:docId w15:val="{1D228987-1ACC-4079-86C5-8184FC825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4B1B4C"/>
    <w:rPr>
      <w:color w:val="000000"/>
      <w:u w:color="000000"/>
    </w:rPr>
  </w:style>
  <w:style w:type="paragraph" w:styleId="Nagwek1">
    <w:name w:val="heading 1"/>
    <w:basedOn w:val="Normalny"/>
    <w:next w:val="Normalny"/>
    <w:link w:val="Nagwek1Znak"/>
    <w:uiPriority w:val="9"/>
    <w:qFormat/>
    <w:rsid w:val="003B55C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914486"/>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link w:val="Nagwek3Znak"/>
    <w:uiPriority w:val="9"/>
    <w:qFormat/>
    <w:rsid w:val="0061631F"/>
    <w:pPr>
      <w:spacing w:before="100" w:beforeAutospacing="1" w:after="100" w:afterAutospacing="1"/>
      <w:outlineLvl w:val="2"/>
    </w:pPr>
    <w:rPr>
      <w:rFonts w:ascii="Times New Roman" w:eastAsia="Times New Roman" w:hAnsi="Times New Roman" w:cs="Times New Roman"/>
      <w:b/>
      <w:bCs/>
      <w:color w:val="auto"/>
      <w:sz w:val="27"/>
      <w:szCs w:val="27"/>
    </w:rPr>
  </w:style>
  <w:style w:type="paragraph" w:styleId="Nagwek4">
    <w:name w:val="heading 4"/>
    <w:basedOn w:val="Normalny"/>
    <w:next w:val="Normalny"/>
    <w:rsid w:val="00D16D04"/>
    <w:pPr>
      <w:keepNext/>
      <w:keepLines/>
      <w:spacing w:before="240" w:after="40"/>
      <w:outlineLvl w:val="3"/>
    </w:pPr>
    <w:rPr>
      <w:b/>
    </w:rPr>
  </w:style>
  <w:style w:type="paragraph" w:styleId="Nagwek5">
    <w:name w:val="heading 5"/>
    <w:basedOn w:val="Normalny"/>
    <w:next w:val="Normalny"/>
    <w:rsid w:val="00D16D04"/>
    <w:pPr>
      <w:keepNext/>
      <w:keepLines/>
      <w:spacing w:before="220" w:after="40"/>
      <w:outlineLvl w:val="4"/>
    </w:pPr>
    <w:rPr>
      <w:b/>
      <w:sz w:val="22"/>
      <w:szCs w:val="22"/>
    </w:rPr>
  </w:style>
  <w:style w:type="paragraph" w:styleId="Nagwek6">
    <w:name w:val="heading 6"/>
    <w:basedOn w:val="Normalny"/>
    <w:next w:val="Normalny"/>
    <w:rsid w:val="00D16D04"/>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D16D04"/>
  </w:style>
  <w:style w:type="table" w:customStyle="1" w:styleId="NormalTable0">
    <w:name w:val="Normal Table0"/>
    <w:rsid w:val="00D16D04"/>
    <w:tblPr>
      <w:tblCellMar>
        <w:top w:w="0" w:type="dxa"/>
        <w:left w:w="0" w:type="dxa"/>
        <w:bottom w:w="0" w:type="dxa"/>
        <w:right w:w="0" w:type="dxa"/>
      </w:tblCellMar>
    </w:tblPr>
  </w:style>
  <w:style w:type="paragraph" w:styleId="Tytu">
    <w:name w:val="Title"/>
    <w:basedOn w:val="Normalny"/>
    <w:next w:val="Normalny"/>
    <w:link w:val="TytuZnak"/>
    <w:uiPriority w:val="10"/>
    <w:qFormat/>
    <w:rsid w:val="00914486"/>
    <w:pPr>
      <w:pBdr>
        <w:bottom w:val="single" w:sz="8" w:space="4" w:color="4472C4" w:themeColor="accent1"/>
      </w:pBdr>
      <w:spacing w:after="300"/>
      <w:contextualSpacing/>
    </w:pPr>
    <w:rPr>
      <w:rFonts w:asciiTheme="majorHAnsi" w:eastAsiaTheme="majorEastAsia" w:hAnsiTheme="majorHAnsi" w:cstheme="majorBidi"/>
      <w:color w:val="7D7D7D" w:themeColor="text2" w:themeShade="BF"/>
      <w:spacing w:val="5"/>
      <w:kern w:val="28"/>
      <w:sz w:val="52"/>
      <w:szCs w:val="52"/>
    </w:rPr>
  </w:style>
  <w:style w:type="table" w:customStyle="1" w:styleId="TableNormal0">
    <w:name w:val="Table Normal0"/>
    <w:rsid w:val="00D16D04"/>
    <w:tblPr>
      <w:tblCellMar>
        <w:top w:w="0" w:type="dxa"/>
        <w:left w:w="0" w:type="dxa"/>
        <w:bottom w:w="0" w:type="dxa"/>
        <w:right w:w="0" w:type="dxa"/>
      </w:tblCellMar>
    </w:tblPr>
  </w:style>
  <w:style w:type="table" w:customStyle="1" w:styleId="TableNormal1">
    <w:name w:val="Table Normal1"/>
    <w:rsid w:val="00D16D04"/>
    <w:tblPr>
      <w:tblCellMar>
        <w:top w:w="0" w:type="dxa"/>
        <w:left w:w="0" w:type="dxa"/>
        <w:bottom w:w="0" w:type="dxa"/>
        <w:right w:w="0" w:type="dxa"/>
      </w:tblCellMar>
    </w:tblPr>
  </w:style>
  <w:style w:type="character" w:styleId="Hipercze">
    <w:name w:val="Hyperlink"/>
    <w:rsid w:val="004B1B4C"/>
    <w:rPr>
      <w:u w:val="single"/>
    </w:rPr>
  </w:style>
  <w:style w:type="table" w:customStyle="1" w:styleId="TableNormal2">
    <w:name w:val="Table Normal2"/>
    <w:rsid w:val="004B1B4C"/>
    <w:tblPr>
      <w:tblInd w:w="0" w:type="dxa"/>
      <w:tblCellMar>
        <w:top w:w="0" w:type="dxa"/>
        <w:left w:w="0" w:type="dxa"/>
        <w:bottom w:w="0" w:type="dxa"/>
        <w:right w:w="0" w:type="dxa"/>
      </w:tblCellMar>
    </w:tblPr>
  </w:style>
  <w:style w:type="paragraph" w:styleId="Nagwek">
    <w:name w:val="header"/>
    <w:rsid w:val="004B1B4C"/>
    <w:pPr>
      <w:tabs>
        <w:tab w:val="center" w:pos="4536"/>
        <w:tab w:val="right" w:pos="9072"/>
      </w:tabs>
    </w:pPr>
    <w:rPr>
      <w:color w:val="000000"/>
      <w:u w:color="000000"/>
    </w:rPr>
  </w:style>
  <w:style w:type="paragraph" w:styleId="Stopka">
    <w:name w:val="footer"/>
    <w:link w:val="StopkaZnak"/>
    <w:uiPriority w:val="99"/>
    <w:rsid w:val="004B1B4C"/>
    <w:pPr>
      <w:tabs>
        <w:tab w:val="center" w:pos="4536"/>
        <w:tab w:val="right" w:pos="9072"/>
      </w:tabs>
    </w:pPr>
    <w:rPr>
      <w:color w:val="000000"/>
      <w:u w:color="000000"/>
    </w:rPr>
  </w:style>
  <w:style w:type="paragraph" w:customStyle="1" w:styleId="DomylneA">
    <w:name w:val="Domyślne A"/>
    <w:rsid w:val="004B1B4C"/>
    <w:rPr>
      <w:rFonts w:ascii="Helvetica" w:hAnsi="Helvetica" w:cs="Arial Unicode MS"/>
      <w:color w:val="000000"/>
      <w:sz w:val="22"/>
      <w:szCs w:val="22"/>
      <w:u w:color="000000"/>
    </w:rPr>
  </w:style>
  <w:style w:type="paragraph" w:customStyle="1" w:styleId="Default">
    <w:name w:val="Default"/>
    <w:rsid w:val="004B1B4C"/>
    <w:pPr>
      <w:suppressAutoHyphens/>
    </w:pPr>
    <w:rPr>
      <w:rFonts w:eastAsia="Times New Roman"/>
      <w:color w:val="000000"/>
      <w:u w:color="000000"/>
    </w:rPr>
  </w:style>
  <w:style w:type="character" w:customStyle="1" w:styleId="AkapitzlistZnak">
    <w:name w:val="Akapit z listą Znak"/>
    <w:aliases w:val="L1 Znak,Numerowanie Znak,Akapit z listą5 Znak,T_SZ_List Paragraph Znak"/>
    <w:link w:val="Akapitzlist"/>
    <w:uiPriority w:val="34"/>
    <w:qFormat/>
    <w:locked/>
    <w:rsid w:val="00182B7E"/>
    <w:rPr>
      <w:rFonts w:ascii="Calibri" w:hAnsi="Calibri" w:cs="Calibri"/>
      <w:sz w:val="22"/>
      <w:szCs w:val="22"/>
    </w:rPr>
  </w:style>
  <w:style w:type="paragraph" w:styleId="Akapitzlist">
    <w:name w:val="List Paragraph"/>
    <w:aliases w:val="L1,Numerowanie,Akapit z listą5,T_SZ_List Paragraph"/>
    <w:basedOn w:val="Normalny"/>
    <w:link w:val="AkapitzlistZnak"/>
    <w:uiPriority w:val="34"/>
    <w:qFormat/>
    <w:rsid w:val="00182B7E"/>
    <w:pPr>
      <w:ind w:left="720"/>
    </w:pPr>
    <w:rPr>
      <w:rFonts w:eastAsia="Arial Unicode MS"/>
      <w:color w:val="auto"/>
      <w:sz w:val="22"/>
      <w:szCs w:val="22"/>
    </w:rPr>
  </w:style>
  <w:style w:type="paragraph" w:styleId="Tekstdymka">
    <w:name w:val="Balloon Text"/>
    <w:basedOn w:val="Normalny"/>
    <w:link w:val="TekstdymkaZnak"/>
    <w:uiPriority w:val="99"/>
    <w:semiHidden/>
    <w:unhideWhenUsed/>
    <w:rsid w:val="008B5E64"/>
    <w:rPr>
      <w:rFonts w:ascii="Tahoma" w:hAnsi="Tahoma" w:cs="Tahoma"/>
      <w:sz w:val="16"/>
      <w:szCs w:val="16"/>
    </w:rPr>
  </w:style>
  <w:style w:type="character" w:customStyle="1" w:styleId="TekstdymkaZnak">
    <w:name w:val="Tekst dymka Znak"/>
    <w:basedOn w:val="Domylnaczcionkaakapitu"/>
    <w:link w:val="Tekstdymka"/>
    <w:uiPriority w:val="99"/>
    <w:semiHidden/>
    <w:rsid w:val="008B5E64"/>
    <w:rPr>
      <w:rFonts w:ascii="Tahoma" w:eastAsia="Calibri" w:hAnsi="Tahoma" w:cs="Tahoma"/>
      <w:color w:val="000000"/>
      <w:sz w:val="16"/>
      <w:szCs w:val="16"/>
      <w:u w:color="000000"/>
    </w:rPr>
  </w:style>
  <w:style w:type="paragraph" w:styleId="NormalnyWeb">
    <w:name w:val="Normal (Web)"/>
    <w:basedOn w:val="Normalny"/>
    <w:uiPriority w:val="99"/>
    <w:unhideWhenUsed/>
    <w:rsid w:val="007A1EB7"/>
    <w:pPr>
      <w:spacing w:before="100" w:beforeAutospacing="1" w:after="100" w:afterAutospacing="1"/>
    </w:pPr>
    <w:rPr>
      <w:rFonts w:ascii="Times New Roman" w:eastAsia="Times New Roman" w:hAnsi="Times New Roman" w:cs="Times New Roman"/>
      <w:color w:val="auto"/>
    </w:rPr>
  </w:style>
  <w:style w:type="character" w:customStyle="1" w:styleId="apple-tab-span">
    <w:name w:val="apple-tab-span"/>
    <w:basedOn w:val="Domylnaczcionkaakapitu"/>
    <w:rsid w:val="007A1EB7"/>
  </w:style>
  <w:style w:type="character" w:customStyle="1" w:styleId="Nagwek3Znak">
    <w:name w:val="Nagłówek 3 Znak"/>
    <w:basedOn w:val="Domylnaczcionkaakapitu"/>
    <w:link w:val="Nagwek3"/>
    <w:uiPriority w:val="9"/>
    <w:rsid w:val="0061631F"/>
    <w:rPr>
      <w:rFonts w:eastAsia="Times New Roman"/>
      <w:b/>
      <w:bCs/>
      <w:sz w:val="27"/>
      <w:szCs w:val="27"/>
      <w:bdr w:val="none" w:sz="0" w:space="0" w:color="auto"/>
    </w:rPr>
  </w:style>
  <w:style w:type="character" w:customStyle="1" w:styleId="ng-binding">
    <w:name w:val="ng-binding"/>
    <w:basedOn w:val="Domylnaczcionkaakapitu"/>
    <w:rsid w:val="0061631F"/>
  </w:style>
  <w:style w:type="character" w:styleId="Odwoaniedokomentarza">
    <w:name w:val="annotation reference"/>
    <w:basedOn w:val="Domylnaczcionkaakapitu"/>
    <w:uiPriority w:val="99"/>
    <w:semiHidden/>
    <w:unhideWhenUsed/>
    <w:rsid w:val="00822880"/>
    <w:rPr>
      <w:sz w:val="16"/>
      <w:szCs w:val="16"/>
    </w:rPr>
  </w:style>
  <w:style w:type="paragraph" w:styleId="Tekstkomentarza">
    <w:name w:val="annotation text"/>
    <w:basedOn w:val="Normalny"/>
    <w:link w:val="TekstkomentarzaZnak"/>
    <w:uiPriority w:val="99"/>
    <w:unhideWhenUsed/>
    <w:rsid w:val="00822880"/>
    <w:rPr>
      <w:sz w:val="20"/>
      <w:szCs w:val="20"/>
    </w:rPr>
  </w:style>
  <w:style w:type="character" w:customStyle="1" w:styleId="TekstkomentarzaZnak">
    <w:name w:val="Tekst komentarza Znak"/>
    <w:basedOn w:val="Domylnaczcionkaakapitu"/>
    <w:link w:val="Tekstkomentarza"/>
    <w:uiPriority w:val="99"/>
    <w:rsid w:val="00822880"/>
    <w:rPr>
      <w:rFonts w:ascii="Calibri" w:eastAsia="Calibri" w:hAnsi="Calibri" w:cs="Calibri"/>
      <w:color w:val="000000"/>
      <w:u w:color="000000"/>
    </w:rPr>
  </w:style>
  <w:style w:type="paragraph" w:styleId="Tematkomentarza">
    <w:name w:val="annotation subject"/>
    <w:basedOn w:val="Tekstkomentarza"/>
    <w:next w:val="Tekstkomentarza"/>
    <w:link w:val="TematkomentarzaZnak"/>
    <w:uiPriority w:val="99"/>
    <w:semiHidden/>
    <w:unhideWhenUsed/>
    <w:rsid w:val="00822880"/>
    <w:rPr>
      <w:b/>
      <w:bCs/>
    </w:rPr>
  </w:style>
  <w:style w:type="character" w:customStyle="1" w:styleId="TematkomentarzaZnak">
    <w:name w:val="Temat komentarza Znak"/>
    <w:basedOn w:val="TekstkomentarzaZnak"/>
    <w:link w:val="Tematkomentarza"/>
    <w:uiPriority w:val="99"/>
    <w:semiHidden/>
    <w:rsid w:val="00822880"/>
    <w:rPr>
      <w:rFonts w:ascii="Calibri" w:eastAsia="Calibri" w:hAnsi="Calibri" w:cs="Calibri"/>
      <w:b/>
      <w:bCs/>
      <w:color w:val="000000"/>
      <w:u w:color="000000"/>
    </w:rPr>
  </w:style>
  <w:style w:type="character" w:customStyle="1" w:styleId="Nierozpoznanawzmianka1">
    <w:name w:val="Nierozpoznana wzmianka1"/>
    <w:basedOn w:val="Domylnaczcionkaakapitu"/>
    <w:uiPriority w:val="99"/>
    <w:semiHidden/>
    <w:unhideWhenUsed/>
    <w:rsid w:val="00000FC5"/>
    <w:rPr>
      <w:color w:val="605E5C"/>
      <w:shd w:val="clear" w:color="auto" w:fill="E1DFDD"/>
    </w:rPr>
  </w:style>
  <w:style w:type="character" w:customStyle="1" w:styleId="StopkaZnak">
    <w:name w:val="Stopka Znak"/>
    <w:basedOn w:val="Domylnaczcionkaakapitu"/>
    <w:link w:val="Stopka"/>
    <w:uiPriority w:val="99"/>
    <w:rsid w:val="00F26CFB"/>
    <w:rPr>
      <w:rFonts w:ascii="Calibri" w:eastAsia="Calibri" w:hAnsi="Calibri" w:cs="Calibri"/>
      <w:color w:val="000000"/>
      <w:sz w:val="24"/>
      <w:szCs w:val="24"/>
      <w:u w:color="000000"/>
    </w:rPr>
  </w:style>
  <w:style w:type="character" w:styleId="Uwydatnienie">
    <w:name w:val="Emphasis"/>
    <w:basedOn w:val="Domylnaczcionkaakapitu"/>
    <w:uiPriority w:val="20"/>
    <w:qFormat/>
    <w:rsid w:val="009D0927"/>
    <w:rPr>
      <w:i/>
      <w:iCs/>
    </w:rPr>
  </w:style>
  <w:style w:type="character" w:customStyle="1" w:styleId="Nagwek1Znak">
    <w:name w:val="Nagłówek 1 Znak"/>
    <w:basedOn w:val="Domylnaczcionkaakapitu"/>
    <w:link w:val="Nagwek1"/>
    <w:uiPriority w:val="9"/>
    <w:rsid w:val="003B55C4"/>
    <w:rPr>
      <w:rFonts w:asciiTheme="majorHAnsi" w:eastAsiaTheme="majorEastAsia" w:hAnsiTheme="majorHAnsi" w:cstheme="majorBidi"/>
      <w:b/>
      <w:bCs/>
      <w:color w:val="2F5496" w:themeColor="accent1" w:themeShade="BF"/>
      <w:sz w:val="28"/>
      <w:szCs w:val="28"/>
      <w:u w:color="000000"/>
    </w:rPr>
  </w:style>
  <w:style w:type="character" w:customStyle="1" w:styleId="czeinternetowe">
    <w:name w:val="Łącze internetowe"/>
    <w:rsid w:val="00512444"/>
    <w:rPr>
      <w:u w:val="single"/>
    </w:rPr>
  </w:style>
  <w:style w:type="character" w:customStyle="1" w:styleId="Nagwek2Znak">
    <w:name w:val="Nagłówek 2 Znak"/>
    <w:basedOn w:val="Domylnaczcionkaakapitu"/>
    <w:link w:val="Nagwek2"/>
    <w:uiPriority w:val="9"/>
    <w:rsid w:val="00914486"/>
    <w:rPr>
      <w:rFonts w:asciiTheme="majorHAnsi" w:eastAsiaTheme="majorEastAsia" w:hAnsiTheme="majorHAnsi" w:cstheme="majorBidi"/>
      <w:b/>
      <w:bCs/>
      <w:color w:val="4472C4" w:themeColor="accent1"/>
      <w:sz w:val="26"/>
      <w:szCs w:val="26"/>
      <w:u w:color="000000"/>
    </w:rPr>
  </w:style>
  <w:style w:type="paragraph" w:styleId="Lista">
    <w:name w:val="List"/>
    <w:basedOn w:val="Normalny"/>
    <w:uiPriority w:val="99"/>
    <w:unhideWhenUsed/>
    <w:rsid w:val="00914486"/>
    <w:pPr>
      <w:ind w:left="283" w:hanging="283"/>
      <w:contextualSpacing/>
    </w:pPr>
  </w:style>
  <w:style w:type="character" w:customStyle="1" w:styleId="TytuZnak">
    <w:name w:val="Tytuł Znak"/>
    <w:basedOn w:val="Domylnaczcionkaakapitu"/>
    <w:link w:val="Tytu"/>
    <w:uiPriority w:val="10"/>
    <w:rsid w:val="00914486"/>
    <w:rPr>
      <w:rFonts w:asciiTheme="majorHAnsi" w:eastAsiaTheme="majorEastAsia" w:hAnsiTheme="majorHAnsi" w:cstheme="majorBidi"/>
      <w:color w:val="7D7D7D" w:themeColor="text2" w:themeShade="BF"/>
      <w:spacing w:val="5"/>
      <w:kern w:val="28"/>
      <w:sz w:val="52"/>
      <w:szCs w:val="52"/>
      <w:u w:color="000000"/>
    </w:rPr>
  </w:style>
  <w:style w:type="paragraph" w:styleId="Tekstpodstawowy">
    <w:name w:val="Body Text"/>
    <w:basedOn w:val="Normalny"/>
    <w:link w:val="TekstpodstawowyZnak"/>
    <w:uiPriority w:val="99"/>
    <w:unhideWhenUsed/>
    <w:rsid w:val="00914486"/>
    <w:pPr>
      <w:spacing w:after="120"/>
    </w:pPr>
  </w:style>
  <w:style w:type="character" w:customStyle="1" w:styleId="TekstpodstawowyZnak">
    <w:name w:val="Tekst podstawowy Znak"/>
    <w:basedOn w:val="Domylnaczcionkaakapitu"/>
    <w:link w:val="Tekstpodstawowy"/>
    <w:uiPriority w:val="99"/>
    <w:rsid w:val="00914486"/>
    <w:rPr>
      <w:rFonts w:ascii="Calibri" w:eastAsia="Calibri" w:hAnsi="Calibri" w:cs="Calibri"/>
      <w:color w:val="000000"/>
      <w:sz w:val="24"/>
      <w:szCs w:val="24"/>
      <w:u w:color="000000"/>
    </w:rPr>
  </w:style>
  <w:style w:type="paragraph" w:styleId="Podtytu">
    <w:name w:val="Subtitle"/>
    <w:basedOn w:val="Normalny1"/>
    <w:next w:val="Normalny1"/>
    <w:rsid w:val="00D16D04"/>
    <w:pPr>
      <w:keepNext/>
      <w:keepLines/>
      <w:spacing w:before="360" w:after="80"/>
    </w:pPr>
    <w:rPr>
      <w:rFonts w:ascii="Georgia" w:eastAsia="Georgia" w:hAnsi="Georgia" w:cs="Georgia"/>
      <w:i/>
      <w:color w:val="666666"/>
      <w:sz w:val="48"/>
      <w:szCs w:val="48"/>
    </w:rPr>
  </w:style>
  <w:style w:type="paragraph" w:styleId="Poprawka">
    <w:name w:val="Revision"/>
    <w:hidden/>
    <w:uiPriority w:val="99"/>
    <w:semiHidden/>
    <w:rsid w:val="00E4263C"/>
    <w:rPr>
      <w:color w:val="000000"/>
      <w:u w:color="000000"/>
    </w:rPr>
  </w:style>
  <w:style w:type="character" w:customStyle="1" w:styleId="markedcontent">
    <w:name w:val="markedcontent"/>
    <w:basedOn w:val="Domylnaczcionkaakapitu"/>
    <w:rsid w:val="00CD5614"/>
  </w:style>
  <w:style w:type="character" w:customStyle="1" w:styleId="normaltextrun">
    <w:name w:val="normaltextrun"/>
    <w:basedOn w:val="Domylnaczcionkaakapitu"/>
    <w:rsid w:val="00CD5614"/>
  </w:style>
  <w:style w:type="character" w:customStyle="1" w:styleId="eop">
    <w:name w:val="eop"/>
    <w:basedOn w:val="Domylnaczcionkaakapitu"/>
    <w:rsid w:val="007F1D38"/>
  </w:style>
  <w:style w:type="paragraph" w:customStyle="1" w:styleId="paragraph">
    <w:name w:val="paragraph"/>
    <w:basedOn w:val="Normalny"/>
    <w:rsid w:val="001F6D43"/>
    <w:pPr>
      <w:spacing w:before="100" w:beforeAutospacing="1" w:after="100" w:afterAutospacing="1"/>
    </w:pPr>
    <w:rPr>
      <w:rFonts w:ascii="Times New Roman" w:eastAsia="Times New Roman" w:hAnsi="Times New Roman" w:cs="Times New Roman"/>
      <w:color w:val="auto"/>
    </w:rPr>
  </w:style>
  <w:style w:type="paragraph" w:styleId="Bezodstpw">
    <w:name w:val="No Spacing"/>
    <w:uiPriority w:val="1"/>
    <w:qFormat/>
    <w:rsid w:val="00187D9C"/>
    <w:rPr>
      <w:color w:val="000000"/>
      <w:u w:color="000000"/>
    </w:rPr>
  </w:style>
  <w:style w:type="character" w:customStyle="1" w:styleId="Nierozpoznanawzmianka2">
    <w:name w:val="Nierozpoznana wzmianka2"/>
    <w:basedOn w:val="Domylnaczcionkaakapitu"/>
    <w:uiPriority w:val="99"/>
    <w:semiHidden/>
    <w:unhideWhenUsed/>
    <w:rsid w:val="00533A0F"/>
    <w:rPr>
      <w:color w:val="605E5C"/>
      <w:shd w:val="clear" w:color="auto" w:fill="E1DFDD"/>
    </w:rPr>
  </w:style>
  <w:style w:type="character" w:styleId="Nierozpoznanawzmianka">
    <w:name w:val="Unresolved Mention"/>
    <w:basedOn w:val="Domylnaczcionkaakapitu"/>
    <w:uiPriority w:val="99"/>
    <w:semiHidden/>
    <w:unhideWhenUsed/>
    <w:rsid w:val="00D45C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7085617">
      <w:bodyDiv w:val="1"/>
      <w:marLeft w:val="0"/>
      <w:marRight w:val="0"/>
      <w:marTop w:val="0"/>
      <w:marBottom w:val="0"/>
      <w:divBdr>
        <w:top w:val="none" w:sz="0" w:space="0" w:color="auto"/>
        <w:left w:val="none" w:sz="0" w:space="0" w:color="auto"/>
        <w:bottom w:val="none" w:sz="0" w:space="0" w:color="auto"/>
        <w:right w:val="none" w:sz="0" w:space="0" w:color="auto"/>
      </w:divBdr>
    </w:div>
    <w:div w:id="285475917">
      <w:bodyDiv w:val="1"/>
      <w:marLeft w:val="0"/>
      <w:marRight w:val="0"/>
      <w:marTop w:val="0"/>
      <w:marBottom w:val="0"/>
      <w:divBdr>
        <w:top w:val="none" w:sz="0" w:space="0" w:color="auto"/>
        <w:left w:val="none" w:sz="0" w:space="0" w:color="auto"/>
        <w:bottom w:val="none" w:sz="0" w:space="0" w:color="auto"/>
        <w:right w:val="none" w:sz="0" w:space="0" w:color="auto"/>
      </w:divBdr>
    </w:div>
    <w:div w:id="289676161">
      <w:bodyDiv w:val="1"/>
      <w:marLeft w:val="0"/>
      <w:marRight w:val="0"/>
      <w:marTop w:val="0"/>
      <w:marBottom w:val="0"/>
      <w:divBdr>
        <w:top w:val="none" w:sz="0" w:space="0" w:color="auto"/>
        <w:left w:val="none" w:sz="0" w:space="0" w:color="auto"/>
        <w:bottom w:val="none" w:sz="0" w:space="0" w:color="auto"/>
        <w:right w:val="none" w:sz="0" w:space="0" w:color="auto"/>
      </w:divBdr>
    </w:div>
    <w:div w:id="386269765">
      <w:bodyDiv w:val="1"/>
      <w:marLeft w:val="0"/>
      <w:marRight w:val="0"/>
      <w:marTop w:val="0"/>
      <w:marBottom w:val="0"/>
      <w:divBdr>
        <w:top w:val="none" w:sz="0" w:space="0" w:color="auto"/>
        <w:left w:val="none" w:sz="0" w:space="0" w:color="auto"/>
        <w:bottom w:val="none" w:sz="0" w:space="0" w:color="auto"/>
        <w:right w:val="none" w:sz="0" w:space="0" w:color="auto"/>
      </w:divBdr>
    </w:div>
    <w:div w:id="477773215">
      <w:bodyDiv w:val="1"/>
      <w:marLeft w:val="0"/>
      <w:marRight w:val="0"/>
      <w:marTop w:val="0"/>
      <w:marBottom w:val="0"/>
      <w:divBdr>
        <w:top w:val="none" w:sz="0" w:space="0" w:color="auto"/>
        <w:left w:val="none" w:sz="0" w:space="0" w:color="auto"/>
        <w:bottom w:val="none" w:sz="0" w:space="0" w:color="auto"/>
        <w:right w:val="none" w:sz="0" w:space="0" w:color="auto"/>
      </w:divBdr>
      <w:divsChild>
        <w:div w:id="1853178883">
          <w:marLeft w:val="0"/>
          <w:marRight w:val="0"/>
          <w:marTop w:val="0"/>
          <w:marBottom w:val="0"/>
          <w:divBdr>
            <w:top w:val="none" w:sz="0" w:space="0" w:color="auto"/>
            <w:left w:val="none" w:sz="0" w:space="0" w:color="auto"/>
            <w:bottom w:val="none" w:sz="0" w:space="0" w:color="auto"/>
            <w:right w:val="none" w:sz="0" w:space="0" w:color="auto"/>
          </w:divBdr>
        </w:div>
        <w:div w:id="1037195198">
          <w:marLeft w:val="0"/>
          <w:marRight w:val="0"/>
          <w:marTop w:val="0"/>
          <w:marBottom w:val="0"/>
          <w:divBdr>
            <w:top w:val="none" w:sz="0" w:space="0" w:color="auto"/>
            <w:left w:val="none" w:sz="0" w:space="0" w:color="auto"/>
            <w:bottom w:val="none" w:sz="0" w:space="0" w:color="auto"/>
            <w:right w:val="none" w:sz="0" w:space="0" w:color="auto"/>
          </w:divBdr>
        </w:div>
        <w:div w:id="1163542746">
          <w:marLeft w:val="0"/>
          <w:marRight w:val="0"/>
          <w:marTop w:val="0"/>
          <w:marBottom w:val="0"/>
          <w:divBdr>
            <w:top w:val="none" w:sz="0" w:space="0" w:color="auto"/>
            <w:left w:val="none" w:sz="0" w:space="0" w:color="auto"/>
            <w:bottom w:val="none" w:sz="0" w:space="0" w:color="auto"/>
            <w:right w:val="none" w:sz="0" w:space="0" w:color="auto"/>
          </w:divBdr>
        </w:div>
        <w:div w:id="218713240">
          <w:marLeft w:val="0"/>
          <w:marRight w:val="0"/>
          <w:marTop w:val="0"/>
          <w:marBottom w:val="0"/>
          <w:divBdr>
            <w:top w:val="none" w:sz="0" w:space="0" w:color="auto"/>
            <w:left w:val="none" w:sz="0" w:space="0" w:color="auto"/>
            <w:bottom w:val="none" w:sz="0" w:space="0" w:color="auto"/>
            <w:right w:val="none" w:sz="0" w:space="0" w:color="auto"/>
          </w:divBdr>
        </w:div>
        <w:div w:id="84228581">
          <w:marLeft w:val="0"/>
          <w:marRight w:val="0"/>
          <w:marTop w:val="0"/>
          <w:marBottom w:val="0"/>
          <w:divBdr>
            <w:top w:val="none" w:sz="0" w:space="0" w:color="auto"/>
            <w:left w:val="none" w:sz="0" w:space="0" w:color="auto"/>
            <w:bottom w:val="none" w:sz="0" w:space="0" w:color="auto"/>
            <w:right w:val="none" w:sz="0" w:space="0" w:color="auto"/>
          </w:divBdr>
        </w:div>
        <w:div w:id="533155146">
          <w:marLeft w:val="0"/>
          <w:marRight w:val="0"/>
          <w:marTop w:val="0"/>
          <w:marBottom w:val="0"/>
          <w:divBdr>
            <w:top w:val="none" w:sz="0" w:space="0" w:color="auto"/>
            <w:left w:val="none" w:sz="0" w:space="0" w:color="auto"/>
            <w:bottom w:val="none" w:sz="0" w:space="0" w:color="auto"/>
            <w:right w:val="none" w:sz="0" w:space="0" w:color="auto"/>
          </w:divBdr>
        </w:div>
        <w:div w:id="597257569">
          <w:marLeft w:val="0"/>
          <w:marRight w:val="0"/>
          <w:marTop w:val="0"/>
          <w:marBottom w:val="0"/>
          <w:divBdr>
            <w:top w:val="none" w:sz="0" w:space="0" w:color="auto"/>
            <w:left w:val="none" w:sz="0" w:space="0" w:color="auto"/>
            <w:bottom w:val="none" w:sz="0" w:space="0" w:color="auto"/>
            <w:right w:val="none" w:sz="0" w:space="0" w:color="auto"/>
          </w:divBdr>
        </w:div>
        <w:div w:id="1011418049">
          <w:marLeft w:val="0"/>
          <w:marRight w:val="0"/>
          <w:marTop w:val="0"/>
          <w:marBottom w:val="0"/>
          <w:divBdr>
            <w:top w:val="none" w:sz="0" w:space="0" w:color="auto"/>
            <w:left w:val="none" w:sz="0" w:space="0" w:color="auto"/>
            <w:bottom w:val="none" w:sz="0" w:space="0" w:color="auto"/>
            <w:right w:val="none" w:sz="0" w:space="0" w:color="auto"/>
          </w:divBdr>
        </w:div>
      </w:divsChild>
    </w:div>
    <w:div w:id="486828552">
      <w:bodyDiv w:val="1"/>
      <w:marLeft w:val="0"/>
      <w:marRight w:val="0"/>
      <w:marTop w:val="0"/>
      <w:marBottom w:val="0"/>
      <w:divBdr>
        <w:top w:val="none" w:sz="0" w:space="0" w:color="auto"/>
        <w:left w:val="none" w:sz="0" w:space="0" w:color="auto"/>
        <w:bottom w:val="none" w:sz="0" w:space="0" w:color="auto"/>
        <w:right w:val="none" w:sz="0" w:space="0" w:color="auto"/>
      </w:divBdr>
    </w:div>
    <w:div w:id="491020678">
      <w:bodyDiv w:val="1"/>
      <w:marLeft w:val="0"/>
      <w:marRight w:val="0"/>
      <w:marTop w:val="0"/>
      <w:marBottom w:val="0"/>
      <w:divBdr>
        <w:top w:val="none" w:sz="0" w:space="0" w:color="auto"/>
        <w:left w:val="none" w:sz="0" w:space="0" w:color="auto"/>
        <w:bottom w:val="none" w:sz="0" w:space="0" w:color="auto"/>
        <w:right w:val="none" w:sz="0" w:space="0" w:color="auto"/>
      </w:divBdr>
      <w:divsChild>
        <w:div w:id="1542787928">
          <w:marLeft w:val="0"/>
          <w:marRight w:val="0"/>
          <w:marTop w:val="0"/>
          <w:marBottom w:val="0"/>
          <w:divBdr>
            <w:top w:val="single" w:sz="2" w:space="0" w:color="auto"/>
            <w:left w:val="single" w:sz="2" w:space="0" w:color="auto"/>
            <w:bottom w:val="single" w:sz="2" w:space="0" w:color="auto"/>
            <w:right w:val="single" w:sz="2" w:space="0" w:color="auto"/>
          </w:divBdr>
        </w:div>
      </w:divsChild>
    </w:div>
    <w:div w:id="906763864">
      <w:bodyDiv w:val="1"/>
      <w:marLeft w:val="0"/>
      <w:marRight w:val="0"/>
      <w:marTop w:val="0"/>
      <w:marBottom w:val="0"/>
      <w:divBdr>
        <w:top w:val="none" w:sz="0" w:space="0" w:color="auto"/>
        <w:left w:val="none" w:sz="0" w:space="0" w:color="auto"/>
        <w:bottom w:val="none" w:sz="0" w:space="0" w:color="auto"/>
        <w:right w:val="none" w:sz="0" w:space="0" w:color="auto"/>
      </w:divBdr>
    </w:div>
    <w:div w:id="1031227106">
      <w:bodyDiv w:val="1"/>
      <w:marLeft w:val="0"/>
      <w:marRight w:val="0"/>
      <w:marTop w:val="0"/>
      <w:marBottom w:val="0"/>
      <w:divBdr>
        <w:top w:val="none" w:sz="0" w:space="0" w:color="auto"/>
        <w:left w:val="none" w:sz="0" w:space="0" w:color="auto"/>
        <w:bottom w:val="none" w:sz="0" w:space="0" w:color="auto"/>
        <w:right w:val="none" w:sz="0" w:space="0" w:color="auto"/>
      </w:divBdr>
      <w:divsChild>
        <w:div w:id="1861044251">
          <w:marLeft w:val="0"/>
          <w:marRight w:val="0"/>
          <w:marTop w:val="0"/>
          <w:marBottom w:val="0"/>
          <w:divBdr>
            <w:top w:val="none" w:sz="0" w:space="0" w:color="auto"/>
            <w:left w:val="none" w:sz="0" w:space="0" w:color="auto"/>
            <w:bottom w:val="none" w:sz="0" w:space="0" w:color="auto"/>
            <w:right w:val="none" w:sz="0" w:space="0" w:color="auto"/>
          </w:divBdr>
        </w:div>
        <w:div w:id="1423188439">
          <w:marLeft w:val="0"/>
          <w:marRight w:val="0"/>
          <w:marTop w:val="0"/>
          <w:marBottom w:val="0"/>
          <w:divBdr>
            <w:top w:val="none" w:sz="0" w:space="0" w:color="auto"/>
            <w:left w:val="none" w:sz="0" w:space="0" w:color="auto"/>
            <w:bottom w:val="none" w:sz="0" w:space="0" w:color="auto"/>
            <w:right w:val="none" w:sz="0" w:space="0" w:color="auto"/>
          </w:divBdr>
        </w:div>
      </w:divsChild>
    </w:div>
    <w:div w:id="1053581833">
      <w:bodyDiv w:val="1"/>
      <w:marLeft w:val="0"/>
      <w:marRight w:val="0"/>
      <w:marTop w:val="0"/>
      <w:marBottom w:val="0"/>
      <w:divBdr>
        <w:top w:val="none" w:sz="0" w:space="0" w:color="auto"/>
        <w:left w:val="none" w:sz="0" w:space="0" w:color="auto"/>
        <w:bottom w:val="none" w:sz="0" w:space="0" w:color="auto"/>
        <w:right w:val="none" w:sz="0" w:space="0" w:color="auto"/>
      </w:divBdr>
    </w:div>
    <w:div w:id="1219781609">
      <w:bodyDiv w:val="1"/>
      <w:marLeft w:val="0"/>
      <w:marRight w:val="0"/>
      <w:marTop w:val="0"/>
      <w:marBottom w:val="0"/>
      <w:divBdr>
        <w:top w:val="none" w:sz="0" w:space="0" w:color="auto"/>
        <w:left w:val="none" w:sz="0" w:space="0" w:color="auto"/>
        <w:bottom w:val="none" w:sz="0" w:space="0" w:color="auto"/>
        <w:right w:val="none" w:sz="0" w:space="0" w:color="auto"/>
      </w:divBdr>
      <w:divsChild>
        <w:div w:id="1820686056">
          <w:marLeft w:val="0"/>
          <w:marRight w:val="0"/>
          <w:marTop w:val="0"/>
          <w:marBottom w:val="0"/>
          <w:divBdr>
            <w:top w:val="none" w:sz="0" w:space="0" w:color="auto"/>
            <w:left w:val="none" w:sz="0" w:space="0" w:color="auto"/>
            <w:bottom w:val="none" w:sz="0" w:space="0" w:color="auto"/>
            <w:right w:val="none" w:sz="0" w:space="0" w:color="auto"/>
          </w:divBdr>
        </w:div>
      </w:divsChild>
    </w:div>
    <w:div w:id="1285893096">
      <w:bodyDiv w:val="1"/>
      <w:marLeft w:val="0"/>
      <w:marRight w:val="0"/>
      <w:marTop w:val="0"/>
      <w:marBottom w:val="0"/>
      <w:divBdr>
        <w:top w:val="none" w:sz="0" w:space="0" w:color="auto"/>
        <w:left w:val="none" w:sz="0" w:space="0" w:color="auto"/>
        <w:bottom w:val="none" w:sz="0" w:space="0" w:color="auto"/>
        <w:right w:val="none" w:sz="0" w:space="0" w:color="auto"/>
      </w:divBdr>
    </w:div>
    <w:div w:id="1296565817">
      <w:bodyDiv w:val="1"/>
      <w:marLeft w:val="0"/>
      <w:marRight w:val="0"/>
      <w:marTop w:val="0"/>
      <w:marBottom w:val="0"/>
      <w:divBdr>
        <w:top w:val="none" w:sz="0" w:space="0" w:color="auto"/>
        <w:left w:val="none" w:sz="0" w:space="0" w:color="auto"/>
        <w:bottom w:val="none" w:sz="0" w:space="0" w:color="auto"/>
        <w:right w:val="none" w:sz="0" w:space="0" w:color="auto"/>
      </w:divBdr>
      <w:divsChild>
        <w:div w:id="1857843857">
          <w:marLeft w:val="0"/>
          <w:marRight w:val="0"/>
          <w:marTop w:val="0"/>
          <w:marBottom w:val="0"/>
          <w:divBdr>
            <w:top w:val="none" w:sz="0" w:space="0" w:color="auto"/>
            <w:left w:val="none" w:sz="0" w:space="0" w:color="auto"/>
            <w:bottom w:val="none" w:sz="0" w:space="0" w:color="auto"/>
            <w:right w:val="none" w:sz="0" w:space="0" w:color="auto"/>
          </w:divBdr>
        </w:div>
      </w:divsChild>
    </w:div>
    <w:div w:id="1302156611">
      <w:bodyDiv w:val="1"/>
      <w:marLeft w:val="0"/>
      <w:marRight w:val="0"/>
      <w:marTop w:val="0"/>
      <w:marBottom w:val="0"/>
      <w:divBdr>
        <w:top w:val="none" w:sz="0" w:space="0" w:color="auto"/>
        <w:left w:val="none" w:sz="0" w:space="0" w:color="auto"/>
        <w:bottom w:val="none" w:sz="0" w:space="0" w:color="auto"/>
        <w:right w:val="none" w:sz="0" w:space="0" w:color="auto"/>
      </w:divBdr>
    </w:div>
    <w:div w:id="1305890217">
      <w:bodyDiv w:val="1"/>
      <w:marLeft w:val="0"/>
      <w:marRight w:val="0"/>
      <w:marTop w:val="0"/>
      <w:marBottom w:val="0"/>
      <w:divBdr>
        <w:top w:val="none" w:sz="0" w:space="0" w:color="auto"/>
        <w:left w:val="none" w:sz="0" w:space="0" w:color="auto"/>
        <w:bottom w:val="none" w:sz="0" w:space="0" w:color="auto"/>
        <w:right w:val="none" w:sz="0" w:space="0" w:color="auto"/>
      </w:divBdr>
    </w:div>
    <w:div w:id="1349529037">
      <w:bodyDiv w:val="1"/>
      <w:marLeft w:val="0"/>
      <w:marRight w:val="0"/>
      <w:marTop w:val="0"/>
      <w:marBottom w:val="0"/>
      <w:divBdr>
        <w:top w:val="none" w:sz="0" w:space="0" w:color="auto"/>
        <w:left w:val="none" w:sz="0" w:space="0" w:color="auto"/>
        <w:bottom w:val="none" w:sz="0" w:space="0" w:color="auto"/>
        <w:right w:val="none" w:sz="0" w:space="0" w:color="auto"/>
      </w:divBdr>
    </w:div>
    <w:div w:id="1386488075">
      <w:bodyDiv w:val="1"/>
      <w:marLeft w:val="0"/>
      <w:marRight w:val="0"/>
      <w:marTop w:val="0"/>
      <w:marBottom w:val="0"/>
      <w:divBdr>
        <w:top w:val="none" w:sz="0" w:space="0" w:color="auto"/>
        <w:left w:val="none" w:sz="0" w:space="0" w:color="auto"/>
        <w:bottom w:val="none" w:sz="0" w:space="0" w:color="auto"/>
        <w:right w:val="none" w:sz="0" w:space="0" w:color="auto"/>
      </w:divBdr>
    </w:div>
    <w:div w:id="1417823853">
      <w:bodyDiv w:val="1"/>
      <w:marLeft w:val="0"/>
      <w:marRight w:val="0"/>
      <w:marTop w:val="0"/>
      <w:marBottom w:val="0"/>
      <w:divBdr>
        <w:top w:val="none" w:sz="0" w:space="0" w:color="auto"/>
        <w:left w:val="none" w:sz="0" w:space="0" w:color="auto"/>
        <w:bottom w:val="none" w:sz="0" w:space="0" w:color="auto"/>
        <w:right w:val="none" w:sz="0" w:space="0" w:color="auto"/>
      </w:divBdr>
    </w:div>
    <w:div w:id="1645548347">
      <w:bodyDiv w:val="1"/>
      <w:marLeft w:val="0"/>
      <w:marRight w:val="0"/>
      <w:marTop w:val="0"/>
      <w:marBottom w:val="0"/>
      <w:divBdr>
        <w:top w:val="none" w:sz="0" w:space="0" w:color="auto"/>
        <w:left w:val="none" w:sz="0" w:space="0" w:color="auto"/>
        <w:bottom w:val="none" w:sz="0" w:space="0" w:color="auto"/>
        <w:right w:val="none" w:sz="0" w:space="0" w:color="auto"/>
      </w:divBdr>
      <w:divsChild>
        <w:div w:id="1341160956">
          <w:marLeft w:val="0"/>
          <w:marRight w:val="0"/>
          <w:marTop w:val="0"/>
          <w:marBottom w:val="0"/>
          <w:divBdr>
            <w:top w:val="none" w:sz="0" w:space="0" w:color="auto"/>
            <w:left w:val="none" w:sz="0" w:space="0" w:color="auto"/>
            <w:bottom w:val="none" w:sz="0" w:space="0" w:color="auto"/>
            <w:right w:val="none" w:sz="0" w:space="0" w:color="auto"/>
          </w:divBdr>
        </w:div>
        <w:div w:id="1607350996">
          <w:marLeft w:val="0"/>
          <w:marRight w:val="0"/>
          <w:marTop w:val="0"/>
          <w:marBottom w:val="0"/>
          <w:divBdr>
            <w:top w:val="none" w:sz="0" w:space="0" w:color="auto"/>
            <w:left w:val="none" w:sz="0" w:space="0" w:color="auto"/>
            <w:bottom w:val="none" w:sz="0" w:space="0" w:color="auto"/>
            <w:right w:val="none" w:sz="0" w:space="0" w:color="auto"/>
          </w:divBdr>
        </w:div>
      </w:divsChild>
    </w:div>
    <w:div w:id="1647854042">
      <w:bodyDiv w:val="1"/>
      <w:marLeft w:val="0"/>
      <w:marRight w:val="0"/>
      <w:marTop w:val="0"/>
      <w:marBottom w:val="0"/>
      <w:divBdr>
        <w:top w:val="none" w:sz="0" w:space="0" w:color="auto"/>
        <w:left w:val="none" w:sz="0" w:space="0" w:color="auto"/>
        <w:bottom w:val="none" w:sz="0" w:space="0" w:color="auto"/>
        <w:right w:val="none" w:sz="0" w:space="0" w:color="auto"/>
      </w:divBdr>
      <w:divsChild>
        <w:div w:id="1847476142">
          <w:marLeft w:val="0"/>
          <w:marRight w:val="0"/>
          <w:marTop w:val="0"/>
          <w:marBottom w:val="0"/>
          <w:divBdr>
            <w:top w:val="none" w:sz="0" w:space="0" w:color="auto"/>
            <w:left w:val="none" w:sz="0" w:space="0" w:color="auto"/>
            <w:bottom w:val="none" w:sz="0" w:space="0" w:color="auto"/>
            <w:right w:val="none" w:sz="0" w:space="0" w:color="auto"/>
          </w:divBdr>
          <w:divsChild>
            <w:div w:id="1399864707">
              <w:marLeft w:val="0"/>
              <w:marRight w:val="0"/>
              <w:marTop w:val="0"/>
              <w:marBottom w:val="0"/>
              <w:divBdr>
                <w:top w:val="none" w:sz="0" w:space="0" w:color="auto"/>
                <w:left w:val="none" w:sz="0" w:space="0" w:color="auto"/>
                <w:bottom w:val="none" w:sz="0" w:space="0" w:color="auto"/>
                <w:right w:val="none" w:sz="0" w:space="0" w:color="auto"/>
              </w:divBdr>
              <w:divsChild>
                <w:div w:id="372577617">
                  <w:marLeft w:val="0"/>
                  <w:marRight w:val="0"/>
                  <w:marTop w:val="0"/>
                  <w:marBottom w:val="0"/>
                  <w:divBdr>
                    <w:top w:val="none" w:sz="0" w:space="0" w:color="auto"/>
                    <w:left w:val="none" w:sz="0" w:space="0" w:color="auto"/>
                    <w:bottom w:val="none" w:sz="0" w:space="0" w:color="auto"/>
                    <w:right w:val="none" w:sz="0" w:space="0" w:color="auto"/>
                  </w:divBdr>
                  <w:divsChild>
                    <w:div w:id="433479390">
                      <w:marLeft w:val="0"/>
                      <w:marRight w:val="0"/>
                      <w:marTop w:val="0"/>
                      <w:marBottom w:val="0"/>
                      <w:divBdr>
                        <w:top w:val="none" w:sz="0" w:space="0" w:color="auto"/>
                        <w:left w:val="none" w:sz="0" w:space="0" w:color="auto"/>
                        <w:bottom w:val="none" w:sz="0" w:space="0" w:color="auto"/>
                        <w:right w:val="none" w:sz="0" w:space="0" w:color="auto"/>
                      </w:divBdr>
                      <w:divsChild>
                        <w:div w:id="819267038">
                          <w:marLeft w:val="0"/>
                          <w:marRight w:val="0"/>
                          <w:marTop w:val="0"/>
                          <w:marBottom w:val="0"/>
                          <w:divBdr>
                            <w:top w:val="none" w:sz="0" w:space="0" w:color="auto"/>
                            <w:left w:val="none" w:sz="0" w:space="0" w:color="auto"/>
                            <w:bottom w:val="none" w:sz="0" w:space="0" w:color="auto"/>
                            <w:right w:val="none" w:sz="0" w:space="0" w:color="auto"/>
                          </w:divBdr>
                          <w:divsChild>
                            <w:div w:id="634287750">
                              <w:marLeft w:val="0"/>
                              <w:marRight w:val="0"/>
                              <w:marTop w:val="0"/>
                              <w:marBottom w:val="0"/>
                              <w:divBdr>
                                <w:top w:val="none" w:sz="0" w:space="0" w:color="auto"/>
                                <w:left w:val="none" w:sz="0" w:space="0" w:color="auto"/>
                                <w:bottom w:val="none" w:sz="0" w:space="0" w:color="auto"/>
                                <w:right w:val="none" w:sz="0" w:space="0" w:color="auto"/>
                              </w:divBdr>
                              <w:divsChild>
                                <w:div w:id="924801972">
                                  <w:marLeft w:val="0"/>
                                  <w:marRight w:val="0"/>
                                  <w:marTop w:val="0"/>
                                  <w:marBottom w:val="0"/>
                                  <w:divBdr>
                                    <w:top w:val="none" w:sz="0" w:space="0" w:color="auto"/>
                                    <w:left w:val="none" w:sz="0" w:space="0" w:color="auto"/>
                                    <w:bottom w:val="none" w:sz="0" w:space="0" w:color="auto"/>
                                    <w:right w:val="none" w:sz="0" w:space="0" w:color="auto"/>
                                  </w:divBdr>
                                  <w:divsChild>
                                    <w:div w:id="677125517">
                                      <w:marLeft w:val="0"/>
                                      <w:marRight w:val="0"/>
                                      <w:marTop w:val="0"/>
                                      <w:marBottom w:val="0"/>
                                      <w:divBdr>
                                        <w:top w:val="none" w:sz="0" w:space="0" w:color="auto"/>
                                        <w:left w:val="none" w:sz="0" w:space="0" w:color="auto"/>
                                        <w:bottom w:val="none" w:sz="0" w:space="0" w:color="auto"/>
                                        <w:right w:val="none" w:sz="0" w:space="0" w:color="auto"/>
                                      </w:divBdr>
                                      <w:divsChild>
                                        <w:div w:id="1284995605">
                                          <w:marLeft w:val="0"/>
                                          <w:marRight w:val="0"/>
                                          <w:marTop w:val="0"/>
                                          <w:marBottom w:val="0"/>
                                          <w:divBdr>
                                            <w:top w:val="none" w:sz="0" w:space="0" w:color="auto"/>
                                            <w:left w:val="none" w:sz="0" w:space="0" w:color="auto"/>
                                            <w:bottom w:val="none" w:sz="0" w:space="0" w:color="auto"/>
                                            <w:right w:val="none" w:sz="0" w:space="0" w:color="auto"/>
                                          </w:divBdr>
                                          <w:divsChild>
                                            <w:div w:id="1231117118">
                                              <w:marLeft w:val="0"/>
                                              <w:marRight w:val="0"/>
                                              <w:marTop w:val="0"/>
                                              <w:marBottom w:val="0"/>
                                              <w:divBdr>
                                                <w:top w:val="none" w:sz="0" w:space="0" w:color="auto"/>
                                                <w:left w:val="none" w:sz="0" w:space="0" w:color="auto"/>
                                                <w:bottom w:val="none" w:sz="0" w:space="0" w:color="auto"/>
                                                <w:right w:val="none" w:sz="0" w:space="0" w:color="auto"/>
                                              </w:divBdr>
                                              <w:divsChild>
                                                <w:div w:id="1145587789">
                                                  <w:marLeft w:val="0"/>
                                                  <w:marRight w:val="0"/>
                                                  <w:marTop w:val="0"/>
                                                  <w:marBottom w:val="0"/>
                                                  <w:divBdr>
                                                    <w:top w:val="none" w:sz="0" w:space="0" w:color="auto"/>
                                                    <w:left w:val="none" w:sz="0" w:space="0" w:color="auto"/>
                                                    <w:bottom w:val="none" w:sz="0" w:space="0" w:color="auto"/>
                                                    <w:right w:val="none" w:sz="0" w:space="0" w:color="auto"/>
                                                  </w:divBdr>
                                                  <w:divsChild>
                                                    <w:div w:id="1894731566">
                                                      <w:marLeft w:val="0"/>
                                                      <w:marRight w:val="0"/>
                                                      <w:marTop w:val="0"/>
                                                      <w:marBottom w:val="0"/>
                                                      <w:divBdr>
                                                        <w:top w:val="none" w:sz="0" w:space="0" w:color="auto"/>
                                                        <w:left w:val="none" w:sz="0" w:space="0" w:color="auto"/>
                                                        <w:bottom w:val="none" w:sz="0" w:space="0" w:color="auto"/>
                                                        <w:right w:val="none" w:sz="0" w:space="0" w:color="auto"/>
                                                      </w:divBdr>
                                                      <w:divsChild>
                                                        <w:div w:id="13962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485193">
                                              <w:marLeft w:val="0"/>
                                              <w:marRight w:val="0"/>
                                              <w:marTop w:val="0"/>
                                              <w:marBottom w:val="0"/>
                                              <w:divBdr>
                                                <w:top w:val="none" w:sz="0" w:space="0" w:color="auto"/>
                                                <w:left w:val="none" w:sz="0" w:space="0" w:color="auto"/>
                                                <w:bottom w:val="none" w:sz="0" w:space="0" w:color="auto"/>
                                                <w:right w:val="none" w:sz="0" w:space="0" w:color="auto"/>
                                              </w:divBdr>
                                              <w:divsChild>
                                                <w:div w:id="1123231414">
                                                  <w:marLeft w:val="0"/>
                                                  <w:marRight w:val="0"/>
                                                  <w:marTop w:val="0"/>
                                                  <w:marBottom w:val="0"/>
                                                  <w:divBdr>
                                                    <w:top w:val="none" w:sz="0" w:space="0" w:color="auto"/>
                                                    <w:left w:val="none" w:sz="0" w:space="0" w:color="auto"/>
                                                    <w:bottom w:val="none" w:sz="0" w:space="0" w:color="auto"/>
                                                    <w:right w:val="none" w:sz="0" w:space="0" w:color="auto"/>
                                                  </w:divBdr>
                                                  <w:divsChild>
                                                    <w:div w:id="1032849060">
                                                      <w:marLeft w:val="0"/>
                                                      <w:marRight w:val="0"/>
                                                      <w:marTop w:val="0"/>
                                                      <w:marBottom w:val="0"/>
                                                      <w:divBdr>
                                                        <w:top w:val="none" w:sz="0" w:space="0" w:color="auto"/>
                                                        <w:left w:val="none" w:sz="0" w:space="0" w:color="auto"/>
                                                        <w:bottom w:val="none" w:sz="0" w:space="0" w:color="auto"/>
                                                        <w:right w:val="none" w:sz="0" w:space="0" w:color="auto"/>
                                                      </w:divBdr>
                                                      <w:divsChild>
                                                        <w:div w:id="193582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5997287">
                              <w:marLeft w:val="0"/>
                              <w:marRight w:val="0"/>
                              <w:marTop w:val="0"/>
                              <w:marBottom w:val="0"/>
                              <w:divBdr>
                                <w:top w:val="none" w:sz="0" w:space="0" w:color="auto"/>
                                <w:left w:val="none" w:sz="0" w:space="0" w:color="auto"/>
                                <w:bottom w:val="none" w:sz="0" w:space="0" w:color="auto"/>
                                <w:right w:val="none" w:sz="0" w:space="0" w:color="auto"/>
                              </w:divBdr>
                              <w:divsChild>
                                <w:div w:id="1954743757">
                                  <w:marLeft w:val="0"/>
                                  <w:marRight w:val="0"/>
                                  <w:marTop w:val="0"/>
                                  <w:marBottom w:val="0"/>
                                  <w:divBdr>
                                    <w:top w:val="none" w:sz="0" w:space="0" w:color="auto"/>
                                    <w:left w:val="none" w:sz="0" w:space="0" w:color="auto"/>
                                    <w:bottom w:val="none" w:sz="0" w:space="0" w:color="auto"/>
                                    <w:right w:val="none" w:sz="0" w:space="0" w:color="auto"/>
                                  </w:divBdr>
                                  <w:divsChild>
                                    <w:div w:id="860628571">
                                      <w:marLeft w:val="0"/>
                                      <w:marRight w:val="0"/>
                                      <w:marTop w:val="0"/>
                                      <w:marBottom w:val="0"/>
                                      <w:divBdr>
                                        <w:top w:val="none" w:sz="0" w:space="0" w:color="auto"/>
                                        <w:left w:val="none" w:sz="0" w:space="0" w:color="auto"/>
                                        <w:bottom w:val="none" w:sz="0" w:space="0" w:color="auto"/>
                                        <w:right w:val="none" w:sz="0" w:space="0" w:color="auto"/>
                                      </w:divBdr>
                                      <w:divsChild>
                                        <w:div w:id="1281762408">
                                          <w:marLeft w:val="0"/>
                                          <w:marRight w:val="0"/>
                                          <w:marTop w:val="0"/>
                                          <w:marBottom w:val="0"/>
                                          <w:divBdr>
                                            <w:top w:val="none" w:sz="0" w:space="0" w:color="auto"/>
                                            <w:left w:val="none" w:sz="0" w:space="0" w:color="auto"/>
                                            <w:bottom w:val="none" w:sz="0" w:space="0" w:color="auto"/>
                                            <w:right w:val="none" w:sz="0" w:space="0" w:color="auto"/>
                                          </w:divBdr>
                                          <w:divsChild>
                                            <w:div w:id="2107115642">
                                              <w:marLeft w:val="0"/>
                                              <w:marRight w:val="0"/>
                                              <w:marTop w:val="0"/>
                                              <w:marBottom w:val="0"/>
                                              <w:divBdr>
                                                <w:top w:val="none" w:sz="0" w:space="0" w:color="auto"/>
                                                <w:left w:val="none" w:sz="0" w:space="0" w:color="auto"/>
                                                <w:bottom w:val="none" w:sz="0" w:space="0" w:color="auto"/>
                                                <w:right w:val="none" w:sz="0" w:space="0" w:color="auto"/>
                                              </w:divBdr>
                                              <w:divsChild>
                                                <w:div w:id="971520654">
                                                  <w:marLeft w:val="0"/>
                                                  <w:marRight w:val="0"/>
                                                  <w:marTop w:val="0"/>
                                                  <w:marBottom w:val="0"/>
                                                  <w:divBdr>
                                                    <w:top w:val="none" w:sz="0" w:space="0" w:color="auto"/>
                                                    <w:left w:val="none" w:sz="0" w:space="0" w:color="auto"/>
                                                    <w:bottom w:val="none" w:sz="0" w:space="0" w:color="auto"/>
                                                    <w:right w:val="none" w:sz="0" w:space="0" w:color="auto"/>
                                                  </w:divBdr>
                                                  <w:divsChild>
                                                    <w:div w:id="853030076">
                                                      <w:marLeft w:val="0"/>
                                                      <w:marRight w:val="0"/>
                                                      <w:marTop w:val="0"/>
                                                      <w:marBottom w:val="0"/>
                                                      <w:divBdr>
                                                        <w:top w:val="none" w:sz="0" w:space="0" w:color="auto"/>
                                                        <w:left w:val="none" w:sz="0" w:space="0" w:color="auto"/>
                                                        <w:bottom w:val="none" w:sz="0" w:space="0" w:color="auto"/>
                                                        <w:right w:val="none" w:sz="0" w:space="0" w:color="auto"/>
                                                      </w:divBdr>
                                                      <w:divsChild>
                                                        <w:div w:id="630326213">
                                                          <w:marLeft w:val="0"/>
                                                          <w:marRight w:val="0"/>
                                                          <w:marTop w:val="0"/>
                                                          <w:marBottom w:val="0"/>
                                                          <w:divBdr>
                                                            <w:top w:val="none" w:sz="0" w:space="0" w:color="auto"/>
                                                            <w:left w:val="none" w:sz="0" w:space="0" w:color="auto"/>
                                                            <w:bottom w:val="none" w:sz="0" w:space="0" w:color="auto"/>
                                                            <w:right w:val="none" w:sz="0" w:space="0" w:color="auto"/>
                                                          </w:divBdr>
                                                          <w:divsChild>
                                                            <w:div w:id="382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4274785">
                              <w:marLeft w:val="0"/>
                              <w:marRight w:val="0"/>
                              <w:marTop w:val="0"/>
                              <w:marBottom w:val="0"/>
                              <w:divBdr>
                                <w:top w:val="none" w:sz="0" w:space="0" w:color="auto"/>
                                <w:left w:val="none" w:sz="0" w:space="0" w:color="auto"/>
                                <w:bottom w:val="none" w:sz="0" w:space="0" w:color="auto"/>
                                <w:right w:val="none" w:sz="0" w:space="0" w:color="auto"/>
                              </w:divBdr>
                              <w:divsChild>
                                <w:div w:id="525172502">
                                  <w:marLeft w:val="0"/>
                                  <w:marRight w:val="0"/>
                                  <w:marTop w:val="0"/>
                                  <w:marBottom w:val="0"/>
                                  <w:divBdr>
                                    <w:top w:val="none" w:sz="0" w:space="0" w:color="auto"/>
                                    <w:left w:val="none" w:sz="0" w:space="0" w:color="auto"/>
                                    <w:bottom w:val="none" w:sz="0" w:space="0" w:color="auto"/>
                                    <w:right w:val="none" w:sz="0" w:space="0" w:color="auto"/>
                                  </w:divBdr>
                                  <w:divsChild>
                                    <w:div w:id="1957834961">
                                      <w:marLeft w:val="0"/>
                                      <w:marRight w:val="0"/>
                                      <w:marTop w:val="0"/>
                                      <w:marBottom w:val="0"/>
                                      <w:divBdr>
                                        <w:top w:val="none" w:sz="0" w:space="0" w:color="auto"/>
                                        <w:left w:val="none" w:sz="0" w:space="0" w:color="auto"/>
                                        <w:bottom w:val="none" w:sz="0" w:space="0" w:color="auto"/>
                                        <w:right w:val="none" w:sz="0" w:space="0" w:color="auto"/>
                                      </w:divBdr>
                                      <w:divsChild>
                                        <w:div w:id="1343554700">
                                          <w:marLeft w:val="0"/>
                                          <w:marRight w:val="0"/>
                                          <w:marTop w:val="0"/>
                                          <w:marBottom w:val="0"/>
                                          <w:divBdr>
                                            <w:top w:val="none" w:sz="0" w:space="0" w:color="auto"/>
                                            <w:left w:val="none" w:sz="0" w:space="0" w:color="auto"/>
                                            <w:bottom w:val="none" w:sz="0" w:space="0" w:color="auto"/>
                                            <w:right w:val="none" w:sz="0" w:space="0" w:color="auto"/>
                                          </w:divBdr>
                                          <w:divsChild>
                                            <w:div w:id="306934277">
                                              <w:marLeft w:val="0"/>
                                              <w:marRight w:val="0"/>
                                              <w:marTop w:val="0"/>
                                              <w:marBottom w:val="0"/>
                                              <w:divBdr>
                                                <w:top w:val="none" w:sz="0" w:space="0" w:color="auto"/>
                                                <w:left w:val="none" w:sz="0" w:space="0" w:color="auto"/>
                                                <w:bottom w:val="none" w:sz="0" w:space="0" w:color="auto"/>
                                                <w:right w:val="none" w:sz="0" w:space="0" w:color="auto"/>
                                              </w:divBdr>
                                              <w:divsChild>
                                                <w:div w:id="1465464156">
                                                  <w:marLeft w:val="0"/>
                                                  <w:marRight w:val="0"/>
                                                  <w:marTop w:val="0"/>
                                                  <w:marBottom w:val="0"/>
                                                  <w:divBdr>
                                                    <w:top w:val="none" w:sz="0" w:space="0" w:color="auto"/>
                                                    <w:left w:val="none" w:sz="0" w:space="0" w:color="auto"/>
                                                    <w:bottom w:val="none" w:sz="0" w:space="0" w:color="auto"/>
                                                    <w:right w:val="none" w:sz="0" w:space="0" w:color="auto"/>
                                                  </w:divBdr>
                                                  <w:divsChild>
                                                    <w:div w:id="168795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443003">
                                      <w:marLeft w:val="0"/>
                                      <w:marRight w:val="0"/>
                                      <w:marTop w:val="0"/>
                                      <w:marBottom w:val="0"/>
                                      <w:divBdr>
                                        <w:top w:val="none" w:sz="0" w:space="0" w:color="auto"/>
                                        <w:left w:val="none" w:sz="0" w:space="0" w:color="auto"/>
                                        <w:bottom w:val="none" w:sz="0" w:space="0" w:color="auto"/>
                                        <w:right w:val="none" w:sz="0" w:space="0" w:color="auto"/>
                                      </w:divBdr>
                                      <w:divsChild>
                                        <w:div w:id="1609507315">
                                          <w:marLeft w:val="0"/>
                                          <w:marRight w:val="0"/>
                                          <w:marTop w:val="0"/>
                                          <w:marBottom w:val="0"/>
                                          <w:divBdr>
                                            <w:top w:val="none" w:sz="0" w:space="0" w:color="auto"/>
                                            <w:left w:val="none" w:sz="0" w:space="0" w:color="auto"/>
                                            <w:bottom w:val="none" w:sz="0" w:space="0" w:color="auto"/>
                                            <w:right w:val="none" w:sz="0" w:space="0" w:color="auto"/>
                                          </w:divBdr>
                                          <w:divsChild>
                                            <w:div w:id="1417358613">
                                              <w:marLeft w:val="0"/>
                                              <w:marRight w:val="0"/>
                                              <w:marTop w:val="0"/>
                                              <w:marBottom w:val="0"/>
                                              <w:divBdr>
                                                <w:top w:val="none" w:sz="0" w:space="0" w:color="auto"/>
                                                <w:left w:val="none" w:sz="0" w:space="0" w:color="auto"/>
                                                <w:bottom w:val="none" w:sz="0" w:space="0" w:color="auto"/>
                                                <w:right w:val="none" w:sz="0" w:space="0" w:color="auto"/>
                                              </w:divBdr>
                                              <w:divsChild>
                                                <w:div w:id="588657716">
                                                  <w:marLeft w:val="0"/>
                                                  <w:marRight w:val="0"/>
                                                  <w:marTop w:val="0"/>
                                                  <w:marBottom w:val="0"/>
                                                  <w:divBdr>
                                                    <w:top w:val="none" w:sz="0" w:space="0" w:color="auto"/>
                                                    <w:left w:val="none" w:sz="0" w:space="0" w:color="auto"/>
                                                    <w:bottom w:val="none" w:sz="0" w:space="0" w:color="auto"/>
                                                    <w:right w:val="none" w:sz="0" w:space="0" w:color="auto"/>
                                                  </w:divBdr>
                                                  <w:divsChild>
                                                    <w:div w:id="129131678">
                                                      <w:marLeft w:val="0"/>
                                                      <w:marRight w:val="0"/>
                                                      <w:marTop w:val="0"/>
                                                      <w:marBottom w:val="0"/>
                                                      <w:divBdr>
                                                        <w:top w:val="none" w:sz="0" w:space="0" w:color="auto"/>
                                                        <w:left w:val="none" w:sz="0" w:space="0" w:color="auto"/>
                                                        <w:bottom w:val="none" w:sz="0" w:space="0" w:color="auto"/>
                                                        <w:right w:val="none" w:sz="0" w:space="0" w:color="auto"/>
                                                      </w:divBdr>
                                                      <w:divsChild>
                                                        <w:div w:id="145170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854984">
                                              <w:marLeft w:val="0"/>
                                              <w:marRight w:val="0"/>
                                              <w:marTop w:val="0"/>
                                              <w:marBottom w:val="0"/>
                                              <w:divBdr>
                                                <w:top w:val="none" w:sz="0" w:space="0" w:color="auto"/>
                                                <w:left w:val="none" w:sz="0" w:space="0" w:color="auto"/>
                                                <w:bottom w:val="none" w:sz="0" w:space="0" w:color="auto"/>
                                                <w:right w:val="none" w:sz="0" w:space="0" w:color="auto"/>
                                              </w:divBdr>
                                              <w:divsChild>
                                                <w:div w:id="58211482">
                                                  <w:marLeft w:val="0"/>
                                                  <w:marRight w:val="0"/>
                                                  <w:marTop w:val="0"/>
                                                  <w:marBottom w:val="0"/>
                                                  <w:divBdr>
                                                    <w:top w:val="none" w:sz="0" w:space="0" w:color="auto"/>
                                                    <w:left w:val="none" w:sz="0" w:space="0" w:color="auto"/>
                                                    <w:bottom w:val="none" w:sz="0" w:space="0" w:color="auto"/>
                                                    <w:right w:val="none" w:sz="0" w:space="0" w:color="auto"/>
                                                  </w:divBdr>
                                                  <w:divsChild>
                                                    <w:div w:id="1933582822">
                                                      <w:marLeft w:val="0"/>
                                                      <w:marRight w:val="0"/>
                                                      <w:marTop w:val="0"/>
                                                      <w:marBottom w:val="0"/>
                                                      <w:divBdr>
                                                        <w:top w:val="none" w:sz="0" w:space="0" w:color="auto"/>
                                                        <w:left w:val="none" w:sz="0" w:space="0" w:color="auto"/>
                                                        <w:bottom w:val="none" w:sz="0" w:space="0" w:color="auto"/>
                                                        <w:right w:val="none" w:sz="0" w:space="0" w:color="auto"/>
                                                      </w:divBdr>
                                                      <w:divsChild>
                                                        <w:div w:id="65098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96814">
                                              <w:marLeft w:val="0"/>
                                              <w:marRight w:val="0"/>
                                              <w:marTop w:val="0"/>
                                              <w:marBottom w:val="0"/>
                                              <w:divBdr>
                                                <w:top w:val="none" w:sz="0" w:space="0" w:color="auto"/>
                                                <w:left w:val="none" w:sz="0" w:space="0" w:color="auto"/>
                                                <w:bottom w:val="none" w:sz="0" w:space="0" w:color="auto"/>
                                                <w:right w:val="none" w:sz="0" w:space="0" w:color="auto"/>
                                              </w:divBdr>
                                              <w:divsChild>
                                                <w:div w:id="1482308659">
                                                  <w:marLeft w:val="0"/>
                                                  <w:marRight w:val="0"/>
                                                  <w:marTop w:val="0"/>
                                                  <w:marBottom w:val="0"/>
                                                  <w:divBdr>
                                                    <w:top w:val="none" w:sz="0" w:space="0" w:color="auto"/>
                                                    <w:left w:val="none" w:sz="0" w:space="0" w:color="auto"/>
                                                    <w:bottom w:val="none" w:sz="0" w:space="0" w:color="auto"/>
                                                    <w:right w:val="none" w:sz="0" w:space="0" w:color="auto"/>
                                                  </w:divBdr>
                                                  <w:divsChild>
                                                    <w:div w:id="2041473674">
                                                      <w:marLeft w:val="0"/>
                                                      <w:marRight w:val="0"/>
                                                      <w:marTop w:val="0"/>
                                                      <w:marBottom w:val="0"/>
                                                      <w:divBdr>
                                                        <w:top w:val="none" w:sz="0" w:space="0" w:color="auto"/>
                                                        <w:left w:val="none" w:sz="0" w:space="0" w:color="auto"/>
                                                        <w:bottom w:val="none" w:sz="0" w:space="0" w:color="auto"/>
                                                        <w:right w:val="none" w:sz="0" w:space="0" w:color="auto"/>
                                                      </w:divBdr>
                                                      <w:divsChild>
                                                        <w:div w:id="1863976610">
                                                          <w:marLeft w:val="0"/>
                                                          <w:marRight w:val="0"/>
                                                          <w:marTop w:val="0"/>
                                                          <w:marBottom w:val="0"/>
                                                          <w:divBdr>
                                                            <w:top w:val="none" w:sz="0" w:space="0" w:color="auto"/>
                                                            <w:left w:val="none" w:sz="0" w:space="0" w:color="auto"/>
                                                            <w:bottom w:val="none" w:sz="0" w:space="0" w:color="auto"/>
                                                            <w:right w:val="none" w:sz="0" w:space="0" w:color="auto"/>
                                                          </w:divBdr>
                                                          <w:divsChild>
                                                            <w:div w:id="365637611">
                                                              <w:marLeft w:val="0"/>
                                                              <w:marRight w:val="0"/>
                                                              <w:marTop w:val="0"/>
                                                              <w:marBottom w:val="0"/>
                                                              <w:divBdr>
                                                                <w:top w:val="none" w:sz="0" w:space="0" w:color="auto"/>
                                                                <w:left w:val="none" w:sz="0" w:space="0" w:color="auto"/>
                                                                <w:bottom w:val="none" w:sz="0" w:space="0" w:color="auto"/>
                                                                <w:right w:val="none" w:sz="0" w:space="0" w:color="auto"/>
                                                              </w:divBdr>
                                                              <w:divsChild>
                                                                <w:div w:id="114523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8170925">
          <w:marLeft w:val="0"/>
          <w:marRight w:val="0"/>
          <w:marTop w:val="0"/>
          <w:marBottom w:val="0"/>
          <w:divBdr>
            <w:top w:val="none" w:sz="0" w:space="0" w:color="auto"/>
            <w:left w:val="none" w:sz="0" w:space="0" w:color="auto"/>
            <w:bottom w:val="none" w:sz="0" w:space="0" w:color="auto"/>
            <w:right w:val="none" w:sz="0" w:space="0" w:color="auto"/>
          </w:divBdr>
          <w:divsChild>
            <w:div w:id="48653676">
              <w:marLeft w:val="0"/>
              <w:marRight w:val="0"/>
              <w:marTop w:val="0"/>
              <w:marBottom w:val="0"/>
              <w:divBdr>
                <w:top w:val="none" w:sz="0" w:space="0" w:color="auto"/>
                <w:left w:val="none" w:sz="0" w:space="0" w:color="auto"/>
                <w:bottom w:val="none" w:sz="0" w:space="0" w:color="auto"/>
                <w:right w:val="none" w:sz="0" w:space="0" w:color="auto"/>
              </w:divBdr>
              <w:divsChild>
                <w:div w:id="1745755451">
                  <w:marLeft w:val="0"/>
                  <w:marRight w:val="0"/>
                  <w:marTop w:val="0"/>
                  <w:marBottom w:val="0"/>
                  <w:divBdr>
                    <w:top w:val="none" w:sz="0" w:space="0" w:color="auto"/>
                    <w:left w:val="none" w:sz="0" w:space="0" w:color="auto"/>
                    <w:bottom w:val="none" w:sz="0" w:space="0" w:color="auto"/>
                    <w:right w:val="none" w:sz="0" w:space="0" w:color="auto"/>
                  </w:divBdr>
                  <w:divsChild>
                    <w:div w:id="1328483351">
                      <w:marLeft w:val="0"/>
                      <w:marRight w:val="0"/>
                      <w:marTop w:val="0"/>
                      <w:marBottom w:val="0"/>
                      <w:divBdr>
                        <w:top w:val="none" w:sz="0" w:space="0" w:color="auto"/>
                        <w:left w:val="none" w:sz="0" w:space="0" w:color="auto"/>
                        <w:bottom w:val="none" w:sz="0" w:space="0" w:color="auto"/>
                        <w:right w:val="none" w:sz="0" w:space="0" w:color="auto"/>
                      </w:divBdr>
                      <w:divsChild>
                        <w:div w:id="307517558">
                          <w:marLeft w:val="0"/>
                          <w:marRight w:val="0"/>
                          <w:marTop w:val="0"/>
                          <w:marBottom w:val="0"/>
                          <w:divBdr>
                            <w:top w:val="none" w:sz="0" w:space="0" w:color="auto"/>
                            <w:left w:val="none" w:sz="0" w:space="0" w:color="auto"/>
                            <w:bottom w:val="none" w:sz="0" w:space="0" w:color="auto"/>
                            <w:right w:val="none" w:sz="0" w:space="0" w:color="auto"/>
                          </w:divBdr>
                          <w:divsChild>
                            <w:div w:id="1310355034">
                              <w:marLeft w:val="0"/>
                              <w:marRight w:val="0"/>
                              <w:marTop w:val="0"/>
                              <w:marBottom w:val="0"/>
                              <w:divBdr>
                                <w:top w:val="none" w:sz="0" w:space="0" w:color="auto"/>
                                <w:left w:val="none" w:sz="0" w:space="0" w:color="auto"/>
                                <w:bottom w:val="none" w:sz="0" w:space="0" w:color="auto"/>
                                <w:right w:val="none" w:sz="0" w:space="0" w:color="auto"/>
                              </w:divBdr>
                              <w:divsChild>
                                <w:div w:id="1665549889">
                                  <w:marLeft w:val="0"/>
                                  <w:marRight w:val="0"/>
                                  <w:marTop w:val="0"/>
                                  <w:marBottom w:val="0"/>
                                  <w:divBdr>
                                    <w:top w:val="none" w:sz="0" w:space="0" w:color="auto"/>
                                    <w:left w:val="none" w:sz="0" w:space="0" w:color="auto"/>
                                    <w:bottom w:val="none" w:sz="0" w:space="0" w:color="auto"/>
                                    <w:right w:val="none" w:sz="0" w:space="0" w:color="auto"/>
                                  </w:divBdr>
                                  <w:divsChild>
                                    <w:div w:id="870337143">
                                      <w:marLeft w:val="0"/>
                                      <w:marRight w:val="0"/>
                                      <w:marTop w:val="0"/>
                                      <w:marBottom w:val="0"/>
                                      <w:divBdr>
                                        <w:top w:val="none" w:sz="0" w:space="0" w:color="auto"/>
                                        <w:left w:val="none" w:sz="0" w:space="0" w:color="auto"/>
                                        <w:bottom w:val="none" w:sz="0" w:space="0" w:color="auto"/>
                                        <w:right w:val="none" w:sz="0" w:space="0" w:color="auto"/>
                                      </w:divBdr>
                                      <w:divsChild>
                                        <w:div w:id="509298688">
                                          <w:marLeft w:val="0"/>
                                          <w:marRight w:val="0"/>
                                          <w:marTop w:val="0"/>
                                          <w:marBottom w:val="0"/>
                                          <w:divBdr>
                                            <w:top w:val="none" w:sz="0" w:space="0" w:color="auto"/>
                                            <w:left w:val="none" w:sz="0" w:space="0" w:color="auto"/>
                                            <w:bottom w:val="none" w:sz="0" w:space="0" w:color="auto"/>
                                            <w:right w:val="none" w:sz="0" w:space="0" w:color="auto"/>
                                          </w:divBdr>
                                          <w:divsChild>
                                            <w:div w:id="540628622">
                                              <w:marLeft w:val="0"/>
                                              <w:marRight w:val="0"/>
                                              <w:marTop w:val="0"/>
                                              <w:marBottom w:val="0"/>
                                              <w:divBdr>
                                                <w:top w:val="none" w:sz="0" w:space="0" w:color="auto"/>
                                                <w:left w:val="none" w:sz="0" w:space="0" w:color="auto"/>
                                                <w:bottom w:val="none" w:sz="0" w:space="0" w:color="auto"/>
                                                <w:right w:val="none" w:sz="0" w:space="0" w:color="auto"/>
                                              </w:divBdr>
                                              <w:divsChild>
                                                <w:div w:id="1223055253">
                                                  <w:marLeft w:val="0"/>
                                                  <w:marRight w:val="0"/>
                                                  <w:marTop w:val="0"/>
                                                  <w:marBottom w:val="0"/>
                                                  <w:divBdr>
                                                    <w:top w:val="none" w:sz="0" w:space="0" w:color="auto"/>
                                                    <w:left w:val="none" w:sz="0" w:space="0" w:color="auto"/>
                                                    <w:bottom w:val="none" w:sz="0" w:space="0" w:color="auto"/>
                                                    <w:right w:val="none" w:sz="0" w:space="0" w:color="auto"/>
                                                  </w:divBdr>
                                                  <w:divsChild>
                                                    <w:div w:id="650409477">
                                                      <w:marLeft w:val="0"/>
                                                      <w:marRight w:val="0"/>
                                                      <w:marTop w:val="0"/>
                                                      <w:marBottom w:val="0"/>
                                                      <w:divBdr>
                                                        <w:top w:val="none" w:sz="0" w:space="0" w:color="auto"/>
                                                        <w:left w:val="none" w:sz="0" w:space="0" w:color="auto"/>
                                                        <w:bottom w:val="none" w:sz="0" w:space="0" w:color="auto"/>
                                                        <w:right w:val="none" w:sz="0" w:space="0" w:color="auto"/>
                                                      </w:divBdr>
                                                      <w:divsChild>
                                                        <w:div w:id="2112050106">
                                                          <w:marLeft w:val="0"/>
                                                          <w:marRight w:val="0"/>
                                                          <w:marTop w:val="0"/>
                                                          <w:marBottom w:val="0"/>
                                                          <w:divBdr>
                                                            <w:top w:val="none" w:sz="0" w:space="0" w:color="auto"/>
                                                            <w:left w:val="none" w:sz="0" w:space="0" w:color="auto"/>
                                                            <w:bottom w:val="none" w:sz="0" w:space="0" w:color="auto"/>
                                                            <w:right w:val="none" w:sz="0" w:space="0" w:color="auto"/>
                                                          </w:divBdr>
                                                          <w:divsChild>
                                                            <w:div w:id="40580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94768222">
      <w:bodyDiv w:val="1"/>
      <w:marLeft w:val="0"/>
      <w:marRight w:val="0"/>
      <w:marTop w:val="0"/>
      <w:marBottom w:val="0"/>
      <w:divBdr>
        <w:top w:val="none" w:sz="0" w:space="0" w:color="auto"/>
        <w:left w:val="none" w:sz="0" w:space="0" w:color="auto"/>
        <w:bottom w:val="none" w:sz="0" w:space="0" w:color="auto"/>
        <w:right w:val="none" w:sz="0" w:space="0" w:color="auto"/>
      </w:divBdr>
    </w:div>
    <w:div w:id="1751073828">
      <w:bodyDiv w:val="1"/>
      <w:marLeft w:val="0"/>
      <w:marRight w:val="0"/>
      <w:marTop w:val="0"/>
      <w:marBottom w:val="0"/>
      <w:divBdr>
        <w:top w:val="none" w:sz="0" w:space="0" w:color="auto"/>
        <w:left w:val="none" w:sz="0" w:space="0" w:color="auto"/>
        <w:bottom w:val="none" w:sz="0" w:space="0" w:color="auto"/>
        <w:right w:val="none" w:sz="0" w:space="0" w:color="auto"/>
      </w:divBdr>
    </w:div>
    <w:div w:id="1811701351">
      <w:bodyDiv w:val="1"/>
      <w:marLeft w:val="0"/>
      <w:marRight w:val="0"/>
      <w:marTop w:val="0"/>
      <w:marBottom w:val="0"/>
      <w:divBdr>
        <w:top w:val="none" w:sz="0" w:space="0" w:color="auto"/>
        <w:left w:val="none" w:sz="0" w:space="0" w:color="auto"/>
        <w:bottom w:val="none" w:sz="0" w:space="0" w:color="auto"/>
        <w:right w:val="none" w:sz="0" w:space="0" w:color="auto"/>
      </w:divBdr>
    </w:div>
    <w:div w:id="1814249700">
      <w:bodyDiv w:val="1"/>
      <w:marLeft w:val="0"/>
      <w:marRight w:val="0"/>
      <w:marTop w:val="0"/>
      <w:marBottom w:val="0"/>
      <w:divBdr>
        <w:top w:val="none" w:sz="0" w:space="0" w:color="auto"/>
        <w:left w:val="none" w:sz="0" w:space="0" w:color="auto"/>
        <w:bottom w:val="none" w:sz="0" w:space="0" w:color="auto"/>
        <w:right w:val="none" w:sz="0" w:space="0" w:color="auto"/>
      </w:divBdr>
      <w:divsChild>
        <w:div w:id="1616402472">
          <w:marLeft w:val="0"/>
          <w:marRight w:val="0"/>
          <w:marTop w:val="0"/>
          <w:marBottom w:val="0"/>
          <w:divBdr>
            <w:top w:val="none" w:sz="0" w:space="0" w:color="auto"/>
            <w:left w:val="none" w:sz="0" w:space="0" w:color="auto"/>
            <w:bottom w:val="none" w:sz="0" w:space="0" w:color="auto"/>
            <w:right w:val="none" w:sz="0" w:space="0" w:color="auto"/>
          </w:divBdr>
          <w:divsChild>
            <w:div w:id="713387879">
              <w:marLeft w:val="0"/>
              <w:marRight w:val="0"/>
              <w:marTop w:val="0"/>
              <w:marBottom w:val="0"/>
              <w:divBdr>
                <w:top w:val="none" w:sz="0" w:space="0" w:color="auto"/>
                <w:left w:val="none" w:sz="0" w:space="0" w:color="auto"/>
                <w:bottom w:val="none" w:sz="0" w:space="0" w:color="auto"/>
                <w:right w:val="none" w:sz="0" w:space="0" w:color="auto"/>
              </w:divBdr>
              <w:divsChild>
                <w:div w:id="552348910">
                  <w:marLeft w:val="0"/>
                  <w:marRight w:val="0"/>
                  <w:marTop w:val="0"/>
                  <w:marBottom w:val="0"/>
                  <w:divBdr>
                    <w:top w:val="none" w:sz="0" w:space="0" w:color="auto"/>
                    <w:left w:val="none" w:sz="0" w:space="0" w:color="auto"/>
                    <w:bottom w:val="none" w:sz="0" w:space="0" w:color="auto"/>
                    <w:right w:val="none" w:sz="0" w:space="0" w:color="auto"/>
                  </w:divBdr>
                  <w:divsChild>
                    <w:div w:id="926427113">
                      <w:marLeft w:val="0"/>
                      <w:marRight w:val="0"/>
                      <w:marTop w:val="0"/>
                      <w:marBottom w:val="0"/>
                      <w:divBdr>
                        <w:top w:val="none" w:sz="0" w:space="0" w:color="auto"/>
                        <w:left w:val="none" w:sz="0" w:space="0" w:color="auto"/>
                        <w:bottom w:val="none" w:sz="0" w:space="0" w:color="auto"/>
                        <w:right w:val="none" w:sz="0" w:space="0" w:color="auto"/>
                      </w:divBdr>
                      <w:divsChild>
                        <w:div w:id="1554805155">
                          <w:marLeft w:val="0"/>
                          <w:marRight w:val="0"/>
                          <w:marTop w:val="0"/>
                          <w:marBottom w:val="0"/>
                          <w:divBdr>
                            <w:top w:val="none" w:sz="0" w:space="0" w:color="auto"/>
                            <w:left w:val="none" w:sz="0" w:space="0" w:color="auto"/>
                            <w:bottom w:val="none" w:sz="0" w:space="0" w:color="auto"/>
                            <w:right w:val="none" w:sz="0" w:space="0" w:color="auto"/>
                          </w:divBdr>
                          <w:divsChild>
                            <w:div w:id="1837451991">
                              <w:marLeft w:val="0"/>
                              <w:marRight w:val="0"/>
                              <w:marTop w:val="0"/>
                              <w:marBottom w:val="0"/>
                              <w:divBdr>
                                <w:top w:val="none" w:sz="0" w:space="0" w:color="auto"/>
                                <w:left w:val="none" w:sz="0" w:space="0" w:color="auto"/>
                                <w:bottom w:val="none" w:sz="0" w:space="0" w:color="auto"/>
                                <w:right w:val="none" w:sz="0" w:space="0" w:color="auto"/>
                              </w:divBdr>
                              <w:divsChild>
                                <w:div w:id="1062363659">
                                  <w:marLeft w:val="0"/>
                                  <w:marRight w:val="0"/>
                                  <w:marTop w:val="0"/>
                                  <w:marBottom w:val="0"/>
                                  <w:divBdr>
                                    <w:top w:val="none" w:sz="0" w:space="0" w:color="auto"/>
                                    <w:left w:val="none" w:sz="0" w:space="0" w:color="auto"/>
                                    <w:bottom w:val="none" w:sz="0" w:space="0" w:color="auto"/>
                                    <w:right w:val="none" w:sz="0" w:space="0" w:color="auto"/>
                                  </w:divBdr>
                                  <w:divsChild>
                                    <w:div w:id="662052764">
                                      <w:marLeft w:val="0"/>
                                      <w:marRight w:val="0"/>
                                      <w:marTop w:val="0"/>
                                      <w:marBottom w:val="0"/>
                                      <w:divBdr>
                                        <w:top w:val="none" w:sz="0" w:space="0" w:color="auto"/>
                                        <w:left w:val="none" w:sz="0" w:space="0" w:color="auto"/>
                                        <w:bottom w:val="none" w:sz="0" w:space="0" w:color="auto"/>
                                        <w:right w:val="none" w:sz="0" w:space="0" w:color="auto"/>
                                      </w:divBdr>
                                      <w:divsChild>
                                        <w:div w:id="729964088">
                                          <w:marLeft w:val="0"/>
                                          <w:marRight w:val="0"/>
                                          <w:marTop w:val="0"/>
                                          <w:marBottom w:val="0"/>
                                          <w:divBdr>
                                            <w:top w:val="none" w:sz="0" w:space="0" w:color="auto"/>
                                            <w:left w:val="none" w:sz="0" w:space="0" w:color="auto"/>
                                            <w:bottom w:val="none" w:sz="0" w:space="0" w:color="auto"/>
                                            <w:right w:val="none" w:sz="0" w:space="0" w:color="auto"/>
                                          </w:divBdr>
                                          <w:divsChild>
                                            <w:div w:id="1189759918">
                                              <w:marLeft w:val="0"/>
                                              <w:marRight w:val="0"/>
                                              <w:marTop w:val="0"/>
                                              <w:marBottom w:val="0"/>
                                              <w:divBdr>
                                                <w:top w:val="none" w:sz="0" w:space="0" w:color="auto"/>
                                                <w:left w:val="none" w:sz="0" w:space="0" w:color="auto"/>
                                                <w:bottom w:val="none" w:sz="0" w:space="0" w:color="auto"/>
                                                <w:right w:val="none" w:sz="0" w:space="0" w:color="auto"/>
                                              </w:divBdr>
                                              <w:divsChild>
                                                <w:div w:id="285278650">
                                                  <w:marLeft w:val="0"/>
                                                  <w:marRight w:val="0"/>
                                                  <w:marTop w:val="0"/>
                                                  <w:marBottom w:val="0"/>
                                                  <w:divBdr>
                                                    <w:top w:val="none" w:sz="0" w:space="0" w:color="auto"/>
                                                    <w:left w:val="none" w:sz="0" w:space="0" w:color="auto"/>
                                                    <w:bottom w:val="none" w:sz="0" w:space="0" w:color="auto"/>
                                                    <w:right w:val="none" w:sz="0" w:space="0" w:color="auto"/>
                                                  </w:divBdr>
                                                  <w:divsChild>
                                                    <w:div w:id="787092959">
                                                      <w:marLeft w:val="0"/>
                                                      <w:marRight w:val="0"/>
                                                      <w:marTop w:val="0"/>
                                                      <w:marBottom w:val="0"/>
                                                      <w:divBdr>
                                                        <w:top w:val="none" w:sz="0" w:space="0" w:color="auto"/>
                                                        <w:left w:val="none" w:sz="0" w:space="0" w:color="auto"/>
                                                        <w:bottom w:val="none" w:sz="0" w:space="0" w:color="auto"/>
                                                        <w:right w:val="none" w:sz="0" w:space="0" w:color="auto"/>
                                                      </w:divBdr>
                                                      <w:divsChild>
                                                        <w:div w:id="856040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217580">
                                              <w:marLeft w:val="0"/>
                                              <w:marRight w:val="0"/>
                                              <w:marTop w:val="0"/>
                                              <w:marBottom w:val="0"/>
                                              <w:divBdr>
                                                <w:top w:val="none" w:sz="0" w:space="0" w:color="auto"/>
                                                <w:left w:val="none" w:sz="0" w:space="0" w:color="auto"/>
                                                <w:bottom w:val="none" w:sz="0" w:space="0" w:color="auto"/>
                                                <w:right w:val="none" w:sz="0" w:space="0" w:color="auto"/>
                                              </w:divBdr>
                                              <w:divsChild>
                                                <w:div w:id="1930460441">
                                                  <w:marLeft w:val="0"/>
                                                  <w:marRight w:val="0"/>
                                                  <w:marTop w:val="0"/>
                                                  <w:marBottom w:val="0"/>
                                                  <w:divBdr>
                                                    <w:top w:val="none" w:sz="0" w:space="0" w:color="auto"/>
                                                    <w:left w:val="none" w:sz="0" w:space="0" w:color="auto"/>
                                                    <w:bottom w:val="none" w:sz="0" w:space="0" w:color="auto"/>
                                                    <w:right w:val="none" w:sz="0" w:space="0" w:color="auto"/>
                                                  </w:divBdr>
                                                  <w:divsChild>
                                                    <w:div w:id="1622221339">
                                                      <w:marLeft w:val="0"/>
                                                      <w:marRight w:val="0"/>
                                                      <w:marTop w:val="0"/>
                                                      <w:marBottom w:val="0"/>
                                                      <w:divBdr>
                                                        <w:top w:val="none" w:sz="0" w:space="0" w:color="auto"/>
                                                        <w:left w:val="none" w:sz="0" w:space="0" w:color="auto"/>
                                                        <w:bottom w:val="none" w:sz="0" w:space="0" w:color="auto"/>
                                                        <w:right w:val="none" w:sz="0" w:space="0" w:color="auto"/>
                                                      </w:divBdr>
                                                      <w:divsChild>
                                                        <w:div w:id="205010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7210201">
                              <w:marLeft w:val="0"/>
                              <w:marRight w:val="0"/>
                              <w:marTop w:val="0"/>
                              <w:marBottom w:val="0"/>
                              <w:divBdr>
                                <w:top w:val="none" w:sz="0" w:space="0" w:color="auto"/>
                                <w:left w:val="none" w:sz="0" w:space="0" w:color="auto"/>
                                <w:bottom w:val="none" w:sz="0" w:space="0" w:color="auto"/>
                                <w:right w:val="none" w:sz="0" w:space="0" w:color="auto"/>
                              </w:divBdr>
                              <w:divsChild>
                                <w:div w:id="1262177341">
                                  <w:marLeft w:val="0"/>
                                  <w:marRight w:val="0"/>
                                  <w:marTop w:val="0"/>
                                  <w:marBottom w:val="0"/>
                                  <w:divBdr>
                                    <w:top w:val="none" w:sz="0" w:space="0" w:color="auto"/>
                                    <w:left w:val="none" w:sz="0" w:space="0" w:color="auto"/>
                                    <w:bottom w:val="none" w:sz="0" w:space="0" w:color="auto"/>
                                    <w:right w:val="none" w:sz="0" w:space="0" w:color="auto"/>
                                  </w:divBdr>
                                  <w:divsChild>
                                    <w:div w:id="65274925">
                                      <w:marLeft w:val="0"/>
                                      <w:marRight w:val="0"/>
                                      <w:marTop w:val="0"/>
                                      <w:marBottom w:val="0"/>
                                      <w:divBdr>
                                        <w:top w:val="none" w:sz="0" w:space="0" w:color="auto"/>
                                        <w:left w:val="none" w:sz="0" w:space="0" w:color="auto"/>
                                        <w:bottom w:val="none" w:sz="0" w:space="0" w:color="auto"/>
                                        <w:right w:val="none" w:sz="0" w:space="0" w:color="auto"/>
                                      </w:divBdr>
                                      <w:divsChild>
                                        <w:div w:id="152068590">
                                          <w:marLeft w:val="0"/>
                                          <w:marRight w:val="0"/>
                                          <w:marTop w:val="0"/>
                                          <w:marBottom w:val="0"/>
                                          <w:divBdr>
                                            <w:top w:val="none" w:sz="0" w:space="0" w:color="auto"/>
                                            <w:left w:val="none" w:sz="0" w:space="0" w:color="auto"/>
                                            <w:bottom w:val="none" w:sz="0" w:space="0" w:color="auto"/>
                                            <w:right w:val="none" w:sz="0" w:space="0" w:color="auto"/>
                                          </w:divBdr>
                                          <w:divsChild>
                                            <w:div w:id="1521820681">
                                              <w:marLeft w:val="0"/>
                                              <w:marRight w:val="0"/>
                                              <w:marTop w:val="0"/>
                                              <w:marBottom w:val="0"/>
                                              <w:divBdr>
                                                <w:top w:val="none" w:sz="0" w:space="0" w:color="auto"/>
                                                <w:left w:val="none" w:sz="0" w:space="0" w:color="auto"/>
                                                <w:bottom w:val="none" w:sz="0" w:space="0" w:color="auto"/>
                                                <w:right w:val="none" w:sz="0" w:space="0" w:color="auto"/>
                                              </w:divBdr>
                                              <w:divsChild>
                                                <w:div w:id="633632425">
                                                  <w:marLeft w:val="0"/>
                                                  <w:marRight w:val="0"/>
                                                  <w:marTop w:val="0"/>
                                                  <w:marBottom w:val="0"/>
                                                  <w:divBdr>
                                                    <w:top w:val="none" w:sz="0" w:space="0" w:color="auto"/>
                                                    <w:left w:val="none" w:sz="0" w:space="0" w:color="auto"/>
                                                    <w:bottom w:val="none" w:sz="0" w:space="0" w:color="auto"/>
                                                    <w:right w:val="none" w:sz="0" w:space="0" w:color="auto"/>
                                                  </w:divBdr>
                                                  <w:divsChild>
                                                    <w:div w:id="264846665">
                                                      <w:marLeft w:val="0"/>
                                                      <w:marRight w:val="0"/>
                                                      <w:marTop w:val="0"/>
                                                      <w:marBottom w:val="0"/>
                                                      <w:divBdr>
                                                        <w:top w:val="none" w:sz="0" w:space="0" w:color="auto"/>
                                                        <w:left w:val="none" w:sz="0" w:space="0" w:color="auto"/>
                                                        <w:bottom w:val="none" w:sz="0" w:space="0" w:color="auto"/>
                                                        <w:right w:val="none" w:sz="0" w:space="0" w:color="auto"/>
                                                      </w:divBdr>
                                                      <w:divsChild>
                                                        <w:div w:id="185336782">
                                                          <w:marLeft w:val="0"/>
                                                          <w:marRight w:val="0"/>
                                                          <w:marTop w:val="0"/>
                                                          <w:marBottom w:val="0"/>
                                                          <w:divBdr>
                                                            <w:top w:val="none" w:sz="0" w:space="0" w:color="auto"/>
                                                            <w:left w:val="none" w:sz="0" w:space="0" w:color="auto"/>
                                                            <w:bottom w:val="none" w:sz="0" w:space="0" w:color="auto"/>
                                                            <w:right w:val="none" w:sz="0" w:space="0" w:color="auto"/>
                                                          </w:divBdr>
                                                          <w:divsChild>
                                                            <w:div w:id="117179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3816695">
                              <w:marLeft w:val="0"/>
                              <w:marRight w:val="0"/>
                              <w:marTop w:val="0"/>
                              <w:marBottom w:val="0"/>
                              <w:divBdr>
                                <w:top w:val="none" w:sz="0" w:space="0" w:color="auto"/>
                                <w:left w:val="none" w:sz="0" w:space="0" w:color="auto"/>
                                <w:bottom w:val="none" w:sz="0" w:space="0" w:color="auto"/>
                                <w:right w:val="none" w:sz="0" w:space="0" w:color="auto"/>
                              </w:divBdr>
                              <w:divsChild>
                                <w:div w:id="286470440">
                                  <w:marLeft w:val="0"/>
                                  <w:marRight w:val="0"/>
                                  <w:marTop w:val="0"/>
                                  <w:marBottom w:val="0"/>
                                  <w:divBdr>
                                    <w:top w:val="none" w:sz="0" w:space="0" w:color="auto"/>
                                    <w:left w:val="none" w:sz="0" w:space="0" w:color="auto"/>
                                    <w:bottom w:val="none" w:sz="0" w:space="0" w:color="auto"/>
                                    <w:right w:val="none" w:sz="0" w:space="0" w:color="auto"/>
                                  </w:divBdr>
                                  <w:divsChild>
                                    <w:div w:id="1694766903">
                                      <w:marLeft w:val="0"/>
                                      <w:marRight w:val="0"/>
                                      <w:marTop w:val="0"/>
                                      <w:marBottom w:val="0"/>
                                      <w:divBdr>
                                        <w:top w:val="none" w:sz="0" w:space="0" w:color="auto"/>
                                        <w:left w:val="none" w:sz="0" w:space="0" w:color="auto"/>
                                        <w:bottom w:val="none" w:sz="0" w:space="0" w:color="auto"/>
                                        <w:right w:val="none" w:sz="0" w:space="0" w:color="auto"/>
                                      </w:divBdr>
                                      <w:divsChild>
                                        <w:div w:id="1099105947">
                                          <w:marLeft w:val="0"/>
                                          <w:marRight w:val="0"/>
                                          <w:marTop w:val="0"/>
                                          <w:marBottom w:val="0"/>
                                          <w:divBdr>
                                            <w:top w:val="none" w:sz="0" w:space="0" w:color="auto"/>
                                            <w:left w:val="none" w:sz="0" w:space="0" w:color="auto"/>
                                            <w:bottom w:val="none" w:sz="0" w:space="0" w:color="auto"/>
                                            <w:right w:val="none" w:sz="0" w:space="0" w:color="auto"/>
                                          </w:divBdr>
                                          <w:divsChild>
                                            <w:div w:id="859466721">
                                              <w:marLeft w:val="0"/>
                                              <w:marRight w:val="0"/>
                                              <w:marTop w:val="0"/>
                                              <w:marBottom w:val="0"/>
                                              <w:divBdr>
                                                <w:top w:val="none" w:sz="0" w:space="0" w:color="auto"/>
                                                <w:left w:val="none" w:sz="0" w:space="0" w:color="auto"/>
                                                <w:bottom w:val="none" w:sz="0" w:space="0" w:color="auto"/>
                                                <w:right w:val="none" w:sz="0" w:space="0" w:color="auto"/>
                                              </w:divBdr>
                                              <w:divsChild>
                                                <w:div w:id="1555775444">
                                                  <w:marLeft w:val="0"/>
                                                  <w:marRight w:val="0"/>
                                                  <w:marTop w:val="0"/>
                                                  <w:marBottom w:val="0"/>
                                                  <w:divBdr>
                                                    <w:top w:val="none" w:sz="0" w:space="0" w:color="auto"/>
                                                    <w:left w:val="none" w:sz="0" w:space="0" w:color="auto"/>
                                                    <w:bottom w:val="none" w:sz="0" w:space="0" w:color="auto"/>
                                                    <w:right w:val="none" w:sz="0" w:space="0" w:color="auto"/>
                                                  </w:divBdr>
                                                  <w:divsChild>
                                                    <w:div w:id="93802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934577">
                                      <w:marLeft w:val="0"/>
                                      <w:marRight w:val="0"/>
                                      <w:marTop w:val="0"/>
                                      <w:marBottom w:val="0"/>
                                      <w:divBdr>
                                        <w:top w:val="none" w:sz="0" w:space="0" w:color="auto"/>
                                        <w:left w:val="none" w:sz="0" w:space="0" w:color="auto"/>
                                        <w:bottom w:val="none" w:sz="0" w:space="0" w:color="auto"/>
                                        <w:right w:val="none" w:sz="0" w:space="0" w:color="auto"/>
                                      </w:divBdr>
                                      <w:divsChild>
                                        <w:div w:id="1731078081">
                                          <w:marLeft w:val="0"/>
                                          <w:marRight w:val="0"/>
                                          <w:marTop w:val="0"/>
                                          <w:marBottom w:val="0"/>
                                          <w:divBdr>
                                            <w:top w:val="none" w:sz="0" w:space="0" w:color="auto"/>
                                            <w:left w:val="none" w:sz="0" w:space="0" w:color="auto"/>
                                            <w:bottom w:val="none" w:sz="0" w:space="0" w:color="auto"/>
                                            <w:right w:val="none" w:sz="0" w:space="0" w:color="auto"/>
                                          </w:divBdr>
                                          <w:divsChild>
                                            <w:div w:id="2055423208">
                                              <w:marLeft w:val="0"/>
                                              <w:marRight w:val="0"/>
                                              <w:marTop w:val="0"/>
                                              <w:marBottom w:val="0"/>
                                              <w:divBdr>
                                                <w:top w:val="none" w:sz="0" w:space="0" w:color="auto"/>
                                                <w:left w:val="none" w:sz="0" w:space="0" w:color="auto"/>
                                                <w:bottom w:val="none" w:sz="0" w:space="0" w:color="auto"/>
                                                <w:right w:val="none" w:sz="0" w:space="0" w:color="auto"/>
                                              </w:divBdr>
                                              <w:divsChild>
                                                <w:div w:id="1684748245">
                                                  <w:marLeft w:val="0"/>
                                                  <w:marRight w:val="0"/>
                                                  <w:marTop w:val="0"/>
                                                  <w:marBottom w:val="0"/>
                                                  <w:divBdr>
                                                    <w:top w:val="none" w:sz="0" w:space="0" w:color="auto"/>
                                                    <w:left w:val="none" w:sz="0" w:space="0" w:color="auto"/>
                                                    <w:bottom w:val="none" w:sz="0" w:space="0" w:color="auto"/>
                                                    <w:right w:val="none" w:sz="0" w:space="0" w:color="auto"/>
                                                  </w:divBdr>
                                                  <w:divsChild>
                                                    <w:div w:id="1580670197">
                                                      <w:marLeft w:val="0"/>
                                                      <w:marRight w:val="0"/>
                                                      <w:marTop w:val="0"/>
                                                      <w:marBottom w:val="0"/>
                                                      <w:divBdr>
                                                        <w:top w:val="none" w:sz="0" w:space="0" w:color="auto"/>
                                                        <w:left w:val="none" w:sz="0" w:space="0" w:color="auto"/>
                                                        <w:bottom w:val="none" w:sz="0" w:space="0" w:color="auto"/>
                                                        <w:right w:val="none" w:sz="0" w:space="0" w:color="auto"/>
                                                      </w:divBdr>
                                                      <w:divsChild>
                                                        <w:div w:id="37605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573138">
                                              <w:marLeft w:val="0"/>
                                              <w:marRight w:val="0"/>
                                              <w:marTop w:val="0"/>
                                              <w:marBottom w:val="0"/>
                                              <w:divBdr>
                                                <w:top w:val="none" w:sz="0" w:space="0" w:color="auto"/>
                                                <w:left w:val="none" w:sz="0" w:space="0" w:color="auto"/>
                                                <w:bottom w:val="none" w:sz="0" w:space="0" w:color="auto"/>
                                                <w:right w:val="none" w:sz="0" w:space="0" w:color="auto"/>
                                              </w:divBdr>
                                              <w:divsChild>
                                                <w:div w:id="1107391187">
                                                  <w:marLeft w:val="0"/>
                                                  <w:marRight w:val="0"/>
                                                  <w:marTop w:val="0"/>
                                                  <w:marBottom w:val="0"/>
                                                  <w:divBdr>
                                                    <w:top w:val="none" w:sz="0" w:space="0" w:color="auto"/>
                                                    <w:left w:val="none" w:sz="0" w:space="0" w:color="auto"/>
                                                    <w:bottom w:val="none" w:sz="0" w:space="0" w:color="auto"/>
                                                    <w:right w:val="none" w:sz="0" w:space="0" w:color="auto"/>
                                                  </w:divBdr>
                                                  <w:divsChild>
                                                    <w:div w:id="1319961041">
                                                      <w:marLeft w:val="0"/>
                                                      <w:marRight w:val="0"/>
                                                      <w:marTop w:val="0"/>
                                                      <w:marBottom w:val="0"/>
                                                      <w:divBdr>
                                                        <w:top w:val="none" w:sz="0" w:space="0" w:color="auto"/>
                                                        <w:left w:val="none" w:sz="0" w:space="0" w:color="auto"/>
                                                        <w:bottom w:val="none" w:sz="0" w:space="0" w:color="auto"/>
                                                        <w:right w:val="none" w:sz="0" w:space="0" w:color="auto"/>
                                                      </w:divBdr>
                                                      <w:divsChild>
                                                        <w:div w:id="34632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016714">
                                              <w:marLeft w:val="0"/>
                                              <w:marRight w:val="0"/>
                                              <w:marTop w:val="0"/>
                                              <w:marBottom w:val="0"/>
                                              <w:divBdr>
                                                <w:top w:val="none" w:sz="0" w:space="0" w:color="auto"/>
                                                <w:left w:val="none" w:sz="0" w:space="0" w:color="auto"/>
                                                <w:bottom w:val="none" w:sz="0" w:space="0" w:color="auto"/>
                                                <w:right w:val="none" w:sz="0" w:space="0" w:color="auto"/>
                                              </w:divBdr>
                                              <w:divsChild>
                                                <w:div w:id="122114855">
                                                  <w:marLeft w:val="0"/>
                                                  <w:marRight w:val="0"/>
                                                  <w:marTop w:val="0"/>
                                                  <w:marBottom w:val="0"/>
                                                  <w:divBdr>
                                                    <w:top w:val="none" w:sz="0" w:space="0" w:color="auto"/>
                                                    <w:left w:val="none" w:sz="0" w:space="0" w:color="auto"/>
                                                    <w:bottom w:val="none" w:sz="0" w:space="0" w:color="auto"/>
                                                    <w:right w:val="none" w:sz="0" w:space="0" w:color="auto"/>
                                                  </w:divBdr>
                                                  <w:divsChild>
                                                    <w:div w:id="722022223">
                                                      <w:marLeft w:val="0"/>
                                                      <w:marRight w:val="0"/>
                                                      <w:marTop w:val="0"/>
                                                      <w:marBottom w:val="0"/>
                                                      <w:divBdr>
                                                        <w:top w:val="none" w:sz="0" w:space="0" w:color="auto"/>
                                                        <w:left w:val="none" w:sz="0" w:space="0" w:color="auto"/>
                                                        <w:bottom w:val="none" w:sz="0" w:space="0" w:color="auto"/>
                                                        <w:right w:val="none" w:sz="0" w:space="0" w:color="auto"/>
                                                      </w:divBdr>
                                                      <w:divsChild>
                                                        <w:div w:id="1078861834">
                                                          <w:marLeft w:val="0"/>
                                                          <w:marRight w:val="0"/>
                                                          <w:marTop w:val="0"/>
                                                          <w:marBottom w:val="0"/>
                                                          <w:divBdr>
                                                            <w:top w:val="none" w:sz="0" w:space="0" w:color="auto"/>
                                                            <w:left w:val="none" w:sz="0" w:space="0" w:color="auto"/>
                                                            <w:bottom w:val="none" w:sz="0" w:space="0" w:color="auto"/>
                                                            <w:right w:val="none" w:sz="0" w:space="0" w:color="auto"/>
                                                          </w:divBdr>
                                                          <w:divsChild>
                                                            <w:div w:id="903027048">
                                                              <w:marLeft w:val="0"/>
                                                              <w:marRight w:val="0"/>
                                                              <w:marTop w:val="0"/>
                                                              <w:marBottom w:val="0"/>
                                                              <w:divBdr>
                                                                <w:top w:val="none" w:sz="0" w:space="0" w:color="auto"/>
                                                                <w:left w:val="none" w:sz="0" w:space="0" w:color="auto"/>
                                                                <w:bottom w:val="none" w:sz="0" w:space="0" w:color="auto"/>
                                                                <w:right w:val="none" w:sz="0" w:space="0" w:color="auto"/>
                                                              </w:divBdr>
                                                              <w:divsChild>
                                                                <w:div w:id="64528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31761807">
          <w:marLeft w:val="0"/>
          <w:marRight w:val="0"/>
          <w:marTop w:val="0"/>
          <w:marBottom w:val="0"/>
          <w:divBdr>
            <w:top w:val="none" w:sz="0" w:space="0" w:color="auto"/>
            <w:left w:val="none" w:sz="0" w:space="0" w:color="auto"/>
            <w:bottom w:val="none" w:sz="0" w:space="0" w:color="auto"/>
            <w:right w:val="none" w:sz="0" w:space="0" w:color="auto"/>
          </w:divBdr>
          <w:divsChild>
            <w:div w:id="937257239">
              <w:marLeft w:val="0"/>
              <w:marRight w:val="0"/>
              <w:marTop w:val="0"/>
              <w:marBottom w:val="0"/>
              <w:divBdr>
                <w:top w:val="none" w:sz="0" w:space="0" w:color="auto"/>
                <w:left w:val="none" w:sz="0" w:space="0" w:color="auto"/>
                <w:bottom w:val="none" w:sz="0" w:space="0" w:color="auto"/>
                <w:right w:val="none" w:sz="0" w:space="0" w:color="auto"/>
              </w:divBdr>
              <w:divsChild>
                <w:div w:id="1338656067">
                  <w:marLeft w:val="0"/>
                  <w:marRight w:val="0"/>
                  <w:marTop w:val="0"/>
                  <w:marBottom w:val="0"/>
                  <w:divBdr>
                    <w:top w:val="none" w:sz="0" w:space="0" w:color="auto"/>
                    <w:left w:val="none" w:sz="0" w:space="0" w:color="auto"/>
                    <w:bottom w:val="none" w:sz="0" w:space="0" w:color="auto"/>
                    <w:right w:val="none" w:sz="0" w:space="0" w:color="auto"/>
                  </w:divBdr>
                  <w:divsChild>
                    <w:div w:id="1337658531">
                      <w:marLeft w:val="0"/>
                      <w:marRight w:val="0"/>
                      <w:marTop w:val="0"/>
                      <w:marBottom w:val="0"/>
                      <w:divBdr>
                        <w:top w:val="none" w:sz="0" w:space="0" w:color="auto"/>
                        <w:left w:val="none" w:sz="0" w:space="0" w:color="auto"/>
                        <w:bottom w:val="none" w:sz="0" w:space="0" w:color="auto"/>
                        <w:right w:val="none" w:sz="0" w:space="0" w:color="auto"/>
                      </w:divBdr>
                      <w:divsChild>
                        <w:div w:id="931553586">
                          <w:marLeft w:val="0"/>
                          <w:marRight w:val="0"/>
                          <w:marTop w:val="0"/>
                          <w:marBottom w:val="0"/>
                          <w:divBdr>
                            <w:top w:val="none" w:sz="0" w:space="0" w:color="auto"/>
                            <w:left w:val="none" w:sz="0" w:space="0" w:color="auto"/>
                            <w:bottom w:val="none" w:sz="0" w:space="0" w:color="auto"/>
                            <w:right w:val="none" w:sz="0" w:space="0" w:color="auto"/>
                          </w:divBdr>
                          <w:divsChild>
                            <w:div w:id="1934899032">
                              <w:marLeft w:val="0"/>
                              <w:marRight w:val="0"/>
                              <w:marTop w:val="0"/>
                              <w:marBottom w:val="0"/>
                              <w:divBdr>
                                <w:top w:val="none" w:sz="0" w:space="0" w:color="auto"/>
                                <w:left w:val="none" w:sz="0" w:space="0" w:color="auto"/>
                                <w:bottom w:val="none" w:sz="0" w:space="0" w:color="auto"/>
                                <w:right w:val="none" w:sz="0" w:space="0" w:color="auto"/>
                              </w:divBdr>
                              <w:divsChild>
                                <w:div w:id="2127191480">
                                  <w:marLeft w:val="0"/>
                                  <w:marRight w:val="0"/>
                                  <w:marTop w:val="0"/>
                                  <w:marBottom w:val="0"/>
                                  <w:divBdr>
                                    <w:top w:val="none" w:sz="0" w:space="0" w:color="auto"/>
                                    <w:left w:val="none" w:sz="0" w:space="0" w:color="auto"/>
                                    <w:bottom w:val="none" w:sz="0" w:space="0" w:color="auto"/>
                                    <w:right w:val="none" w:sz="0" w:space="0" w:color="auto"/>
                                  </w:divBdr>
                                  <w:divsChild>
                                    <w:div w:id="334187422">
                                      <w:marLeft w:val="0"/>
                                      <w:marRight w:val="0"/>
                                      <w:marTop w:val="0"/>
                                      <w:marBottom w:val="0"/>
                                      <w:divBdr>
                                        <w:top w:val="none" w:sz="0" w:space="0" w:color="auto"/>
                                        <w:left w:val="none" w:sz="0" w:space="0" w:color="auto"/>
                                        <w:bottom w:val="none" w:sz="0" w:space="0" w:color="auto"/>
                                        <w:right w:val="none" w:sz="0" w:space="0" w:color="auto"/>
                                      </w:divBdr>
                                      <w:divsChild>
                                        <w:div w:id="2088964501">
                                          <w:marLeft w:val="0"/>
                                          <w:marRight w:val="0"/>
                                          <w:marTop w:val="0"/>
                                          <w:marBottom w:val="0"/>
                                          <w:divBdr>
                                            <w:top w:val="none" w:sz="0" w:space="0" w:color="auto"/>
                                            <w:left w:val="none" w:sz="0" w:space="0" w:color="auto"/>
                                            <w:bottom w:val="none" w:sz="0" w:space="0" w:color="auto"/>
                                            <w:right w:val="none" w:sz="0" w:space="0" w:color="auto"/>
                                          </w:divBdr>
                                          <w:divsChild>
                                            <w:div w:id="1452551037">
                                              <w:marLeft w:val="0"/>
                                              <w:marRight w:val="0"/>
                                              <w:marTop w:val="0"/>
                                              <w:marBottom w:val="0"/>
                                              <w:divBdr>
                                                <w:top w:val="none" w:sz="0" w:space="0" w:color="auto"/>
                                                <w:left w:val="none" w:sz="0" w:space="0" w:color="auto"/>
                                                <w:bottom w:val="none" w:sz="0" w:space="0" w:color="auto"/>
                                                <w:right w:val="none" w:sz="0" w:space="0" w:color="auto"/>
                                              </w:divBdr>
                                              <w:divsChild>
                                                <w:div w:id="549734551">
                                                  <w:marLeft w:val="0"/>
                                                  <w:marRight w:val="0"/>
                                                  <w:marTop w:val="0"/>
                                                  <w:marBottom w:val="0"/>
                                                  <w:divBdr>
                                                    <w:top w:val="none" w:sz="0" w:space="0" w:color="auto"/>
                                                    <w:left w:val="none" w:sz="0" w:space="0" w:color="auto"/>
                                                    <w:bottom w:val="none" w:sz="0" w:space="0" w:color="auto"/>
                                                    <w:right w:val="none" w:sz="0" w:space="0" w:color="auto"/>
                                                  </w:divBdr>
                                                  <w:divsChild>
                                                    <w:div w:id="1252079601">
                                                      <w:marLeft w:val="0"/>
                                                      <w:marRight w:val="0"/>
                                                      <w:marTop w:val="0"/>
                                                      <w:marBottom w:val="0"/>
                                                      <w:divBdr>
                                                        <w:top w:val="none" w:sz="0" w:space="0" w:color="auto"/>
                                                        <w:left w:val="none" w:sz="0" w:space="0" w:color="auto"/>
                                                        <w:bottom w:val="none" w:sz="0" w:space="0" w:color="auto"/>
                                                        <w:right w:val="none" w:sz="0" w:space="0" w:color="auto"/>
                                                      </w:divBdr>
                                                      <w:divsChild>
                                                        <w:div w:id="407112740">
                                                          <w:marLeft w:val="0"/>
                                                          <w:marRight w:val="0"/>
                                                          <w:marTop w:val="0"/>
                                                          <w:marBottom w:val="0"/>
                                                          <w:divBdr>
                                                            <w:top w:val="none" w:sz="0" w:space="0" w:color="auto"/>
                                                            <w:left w:val="none" w:sz="0" w:space="0" w:color="auto"/>
                                                            <w:bottom w:val="none" w:sz="0" w:space="0" w:color="auto"/>
                                                            <w:right w:val="none" w:sz="0" w:space="0" w:color="auto"/>
                                                          </w:divBdr>
                                                          <w:divsChild>
                                                            <w:div w:id="21466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34953667">
      <w:bodyDiv w:val="1"/>
      <w:marLeft w:val="0"/>
      <w:marRight w:val="0"/>
      <w:marTop w:val="0"/>
      <w:marBottom w:val="0"/>
      <w:divBdr>
        <w:top w:val="none" w:sz="0" w:space="0" w:color="auto"/>
        <w:left w:val="none" w:sz="0" w:space="0" w:color="auto"/>
        <w:bottom w:val="none" w:sz="0" w:space="0" w:color="auto"/>
        <w:right w:val="none" w:sz="0" w:space="0" w:color="auto"/>
      </w:divBdr>
    </w:div>
    <w:div w:id="1987935712">
      <w:bodyDiv w:val="1"/>
      <w:marLeft w:val="0"/>
      <w:marRight w:val="0"/>
      <w:marTop w:val="0"/>
      <w:marBottom w:val="0"/>
      <w:divBdr>
        <w:top w:val="none" w:sz="0" w:space="0" w:color="auto"/>
        <w:left w:val="none" w:sz="0" w:space="0" w:color="auto"/>
        <w:bottom w:val="none" w:sz="0" w:space="0" w:color="auto"/>
        <w:right w:val="none" w:sz="0" w:space="0" w:color="auto"/>
      </w:divBdr>
    </w:div>
    <w:div w:id="2055108402">
      <w:bodyDiv w:val="1"/>
      <w:marLeft w:val="0"/>
      <w:marRight w:val="0"/>
      <w:marTop w:val="0"/>
      <w:marBottom w:val="0"/>
      <w:divBdr>
        <w:top w:val="none" w:sz="0" w:space="0" w:color="auto"/>
        <w:left w:val="none" w:sz="0" w:space="0" w:color="auto"/>
        <w:bottom w:val="none" w:sz="0" w:space="0" w:color="auto"/>
        <w:right w:val="none" w:sz="0" w:space="0" w:color="auto"/>
      </w:divBdr>
    </w:div>
    <w:div w:id="2055689886">
      <w:bodyDiv w:val="1"/>
      <w:marLeft w:val="0"/>
      <w:marRight w:val="0"/>
      <w:marTop w:val="0"/>
      <w:marBottom w:val="0"/>
      <w:divBdr>
        <w:top w:val="none" w:sz="0" w:space="0" w:color="auto"/>
        <w:left w:val="none" w:sz="0" w:space="0" w:color="auto"/>
        <w:bottom w:val="none" w:sz="0" w:space="0" w:color="auto"/>
        <w:right w:val="none" w:sz="0" w:space="0" w:color="auto"/>
      </w:divBdr>
      <w:divsChild>
        <w:div w:id="1245989240">
          <w:marLeft w:val="0"/>
          <w:marRight w:val="0"/>
          <w:marTop w:val="0"/>
          <w:marBottom w:val="0"/>
          <w:divBdr>
            <w:top w:val="single" w:sz="2" w:space="0" w:color="auto"/>
            <w:left w:val="single" w:sz="2" w:space="0" w:color="auto"/>
            <w:bottom w:val="single" w:sz="2" w:space="0" w:color="auto"/>
            <w:right w:val="single" w:sz="2" w:space="0" w:color="auto"/>
          </w:divBdr>
        </w:div>
        <w:div w:id="443621812">
          <w:marLeft w:val="0"/>
          <w:marRight w:val="0"/>
          <w:marTop w:val="0"/>
          <w:marBottom w:val="0"/>
          <w:divBdr>
            <w:top w:val="single" w:sz="2" w:space="0" w:color="auto"/>
            <w:left w:val="single" w:sz="2" w:space="0" w:color="auto"/>
            <w:bottom w:val="single" w:sz="2" w:space="0" w:color="auto"/>
            <w:right w:val="single" w:sz="2"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rtalzp.pl/kody-cpv/szczegoly/maszyny-do-robienia-ciasta-makaronowego-5308"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a:ea typeface="Helvetica"/>
        <a:cs typeface="Helvetica"/>
      </a:majorFont>
      <a:minorFont>
        <a:latin typeface="Helvetica"/>
        <a:ea typeface="Helvetica"/>
        <a:cs typeface="Helvetica"/>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14814C270EB514CB217109660DE9838" ma:contentTypeVersion="5" ma:contentTypeDescription="Utwórz nowy dokument." ma:contentTypeScope="" ma:versionID="6c3c4c1e8e058148b14e4e13ad9df311">
  <xsd:schema xmlns:xsd="http://www.w3.org/2001/XMLSchema" xmlns:xs="http://www.w3.org/2001/XMLSchema" xmlns:p="http://schemas.microsoft.com/office/2006/metadata/properties" xmlns:ns2="64801504-14ef-4f43-a969-4ce2530649d7" xmlns:ns3="036de0a3-a140-4eb9-a9df-1b949cd8afe7" targetNamespace="http://schemas.microsoft.com/office/2006/metadata/properties" ma:root="true" ma:fieldsID="02fbd0673a1eac1f0309c36da7039524" ns2:_="" ns3:_="">
    <xsd:import namespace="64801504-14ef-4f43-a969-4ce2530649d7"/>
    <xsd:import namespace="036de0a3-a140-4eb9-a9df-1b949cd8af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801504-14ef-4f43-a969-4ce2530649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6de0a3-a140-4eb9-a9df-1b949cd8afe7"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OHYBuO/0j2A8+SEFRxtPEl1Y8wQ==">AMUW2mVUtkwo8DR7LisnkTbxhZphq/JzO6bk9mtlAMhth2P1JDzmboHgDYtRzZX5OVQL9hHj/lWOMYggRhvgTGmXKpff8Xa6qrNYOmJRyocHw5iBuCOVBeRzPU030y1Zka0kXpagG7DxjY4PmzHAnAPPWy1Xte3qKQ==</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SharedWithUsers xmlns="036de0a3-a140-4eb9-a9df-1b949cd8afe7">
      <UserInfo>
        <DisplayName>Tomasz Zuzaniuk</DisplayName>
        <AccountId>27</AccountId>
        <AccountType/>
      </UserInfo>
      <UserInfo>
        <DisplayName>Paweł Niedbalski</DisplayName>
        <AccountId>12</AccountId>
        <AccountType/>
      </UserInfo>
      <UserInfo>
        <DisplayName>Milena Pastwa</DisplayName>
        <AccountId>22</AccountId>
        <AccountType/>
      </UserInfo>
    </SharedWithUsers>
  </documentManagement>
</p:properties>
</file>

<file path=customXml/itemProps1.xml><?xml version="1.0" encoding="utf-8"?>
<ds:datastoreItem xmlns:ds="http://schemas.openxmlformats.org/officeDocument/2006/customXml" ds:itemID="{CD070755-BE5C-48C2-A305-4968935A88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801504-14ef-4f43-a969-4ce2530649d7"/>
    <ds:schemaRef ds:uri="036de0a3-a140-4eb9-a9df-1b949cd8af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48C046-A600-408A-9CC1-161E3F30BD0B}">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60153266-88C7-46A4-B64E-E969F5A4322A}">
  <ds:schemaRefs>
    <ds:schemaRef ds:uri="http://schemas.microsoft.com/office/2006/metadata/properties"/>
    <ds:schemaRef ds:uri="http://schemas.microsoft.com/office/infopath/2007/PartnerControls"/>
    <ds:schemaRef ds:uri="036de0a3-a140-4eb9-a9df-1b949cd8afe7"/>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1875</Words>
  <Characters>11255</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Ania Iron Maiden</cp:lastModifiedBy>
  <cp:revision>8</cp:revision>
  <cp:lastPrinted>2023-12-04T12:27:00Z</cp:lastPrinted>
  <dcterms:created xsi:type="dcterms:W3CDTF">2024-11-06T21:15:00Z</dcterms:created>
  <dcterms:modified xsi:type="dcterms:W3CDTF">2024-11-06T21:29:00Z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0x010100014814C270EB514CB217109660DE9838</vt:lpwstr>
  </property>
  <property fmtid="{D5CDD505-2E9C-101B-9397-08002B2CF9AE}" pid="3" name="ComplianceAssetId">
    <vt:lpwstr/>
  </property>
  <property fmtid="{D5CDD505-2E9C-101B-9397-08002B2CF9AE}" pid="4" name="_ExtendedDescription">
    <vt:lpwstr/>
  </property>
  <property fmtid="{D5CDD505-2E9C-101B-9397-08002B2CF9AE}" pid="5" name="_activity">
    <vt:lpwstr>{"FileActivityType":"9","FileActivityTimeStamp":"2023-04-07T10:16:26.047Z","FileActivityUsersOnPage":[{"DisplayName":"Milena Pastwa","Id":"milena.pastwa@elmiko.eu"}],"FileActivityNavigationId":null}</vt:lpwstr>
  </property>
  <property fmtid="{D5CDD505-2E9C-101B-9397-08002B2CF9AE}" pid="6" name="TriggerFlowInfo">
    <vt:lpwstr/>
  </property>
  <property fmtid="{D5CDD505-2E9C-101B-9397-08002B2CF9AE}" pid="7" name="MediaServiceImageTags">
    <vt:lpwstr/>
  </property>
</Properties>
</file>