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631" w:rsidRDefault="00963631" w:rsidP="00963631">
      <w:pPr>
        <w:ind w:left="708" w:firstLine="708"/>
        <w:jc w:val="right"/>
      </w:pPr>
    </w:p>
    <w:p w:rsidR="00126A9D" w:rsidRDefault="004E6C6F" w:rsidP="00963631">
      <w:pPr>
        <w:ind w:left="708" w:firstLine="708"/>
        <w:jc w:val="right"/>
      </w:pPr>
      <w:r>
        <w:t xml:space="preserve">Załącznik nr 4 </w:t>
      </w:r>
    </w:p>
    <w:p w:rsidR="004E6C6F" w:rsidRDefault="004E6C6F" w:rsidP="004E6C6F">
      <w:pPr>
        <w:jc w:val="center"/>
      </w:pPr>
    </w:p>
    <w:p w:rsidR="004E6C6F" w:rsidRPr="004E6C6F" w:rsidRDefault="004E6C6F" w:rsidP="004E6C6F">
      <w:pPr>
        <w:jc w:val="center"/>
        <w:rPr>
          <w:rFonts w:cstheme="minorHAnsi"/>
          <w:b/>
        </w:rPr>
      </w:pPr>
      <w:r w:rsidRPr="004E6C6F">
        <w:rPr>
          <w:rFonts w:cstheme="minorHAnsi"/>
          <w:b/>
        </w:rPr>
        <w:t xml:space="preserve">Opis przedmiotu zamówienia dla części I </w:t>
      </w:r>
    </w:p>
    <w:p w:rsidR="004E6C6F" w:rsidRPr="004E6C6F" w:rsidRDefault="004E6C6F">
      <w:pPr>
        <w:rPr>
          <w:rFonts w:cstheme="minorHAnsi"/>
        </w:rPr>
      </w:pPr>
    </w:p>
    <w:p w:rsidR="004E6C6F" w:rsidRPr="00115AFE" w:rsidRDefault="004E6C6F" w:rsidP="00115AFE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u w:val="single"/>
        </w:rPr>
      </w:pPr>
      <w:r w:rsidRPr="00115AFE">
        <w:rPr>
          <w:rFonts w:cstheme="minorHAnsi"/>
          <w:u w:val="single"/>
        </w:rPr>
        <w:t>Szczegółowy zakres zamówienia obejmuje:</w:t>
      </w:r>
    </w:p>
    <w:p w:rsidR="004E6C6F" w:rsidRPr="004E6C6F" w:rsidRDefault="0019602C" w:rsidP="004E6C6F">
      <w:pPr>
        <w:pStyle w:val="Akapitzlist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Dwa a</w:t>
      </w:r>
      <w:r w:rsidR="004E6C6F" w:rsidRPr="004E6C6F">
        <w:rPr>
          <w:rFonts w:asciiTheme="minorHAnsi" w:eastAsia="Times New Roman" w:hAnsiTheme="minorHAnsi" w:cstheme="minorHAnsi"/>
          <w:lang w:eastAsia="pl-PL"/>
        </w:rPr>
        <w:t>udyt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4E6C6F" w:rsidRPr="004E6C6F">
        <w:rPr>
          <w:rFonts w:asciiTheme="minorHAnsi" w:eastAsia="Times New Roman" w:hAnsiTheme="minorHAnsi" w:cstheme="minorHAnsi"/>
          <w:lang w:eastAsia="pl-PL"/>
        </w:rPr>
        <w:t xml:space="preserve"> Systemu Zarządzania Bezpieczeństwem Informacji w oparciu o wymagania normy PN EN ISO/IEC 27001:2023, w tym wymogów przepisów prawa w zakresie KRI i </w:t>
      </w:r>
      <w:proofErr w:type="spellStart"/>
      <w:r w:rsidR="004E6C6F" w:rsidRPr="004E6C6F">
        <w:rPr>
          <w:rFonts w:asciiTheme="minorHAnsi" w:eastAsia="Times New Roman" w:hAnsiTheme="minorHAnsi" w:cstheme="minorHAnsi"/>
          <w:lang w:eastAsia="pl-PL"/>
        </w:rPr>
        <w:t>cyberbezpieczeństwa</w:t>
      </w:r>
      <w:proofErr w:type="spellEnd"/>
      <w:r w:rsidR="004E6C6F" w:rsidRPr="004E6C6F">
        <w:rPr>
          <w:rFonts w:asciiTheme="minorHAnsi" w:eastAsia="Times New Roman" w:hAnsiTheme="minorHAnsi" w:cstheme="minorHAnsi"/>
          <w:lang w:eastAsia="pl-PL"/>
        </w:rPr>
        <w:t xml:space="preserve">, oceny środków kontroli w zakresie bezpieczeństwa informacji zgodnie z ISO/IEC TS 27008:2019. </w:t>
      </w:r>
      <w:r>
        <w:rPr>
          <w:rFonts w:asciiTheme="minorHAnsi" w:eastAsia="Times New Roman" w:hAnsiTheme="minorHAnsi" w:cstheme="minorHAnsi"/>
          <w:lang w:eastAsia="pl-PL"/>
        </w:rPr>
        <w:t xml:space="preserve">Każdy </w:t>
      </w:r>
      <w:r w:rsidR="004E6C6F" w:rsidRPr="004E6C6F">
        <w:rPr>
          <w:rFonts w:asciiTheme="minorHAnsi" w:eastAsia="Times New Roman" w:hAnsiTheme="minorHAnsi" w:cstheme="minorHAnsi"/>
          <w:lang w:eastAsia="pl-PL"/>
        </w:rPr>
        <w:t>Audyt wykonany ma być zgodnie z wymaganiami przeprowadzania audytów ISO 19011:2018. Wynikiem</w:t>
      </w:r>
      <w:r>
        <w:rPr>
          <w:rFonts w:asciiTheme="minorHAnsi" w:eastAsia="Times New Roman" w:hAnsiTheme="minorHAnsi" w:cstheme="minorHAnsi"/>
          <w:lang w:eastAsia="pl-PL"/>
        </w:rPr>
        <w:t xml:space="preserve"> każdego</w:t>
      </w:r>
      <w:r w:rsidR="004E6C6F" w:rsidRPr="004E6C6F">
        <w:rPr>
          <w:rFonts w:asciiTheme="minorHAnsi" w:eastAsia="Times New Roman" w:hAnsiTheme="minorHAnsi" w:cstheme="minorHAnsi"/>
          <w:lang w:eastAsia="pl-PL"/>
        </w:rPr>
        <w:t xml:space="preserve"> audytu ma być raport prawidłowości i niezgodności, wraz ze wskazówkami, jakie czynności należy podjąć w celu ich niwelowania. </w:t>
      </w:r>
    </w:p>
    <w:p w:rsidR="004E6C6F" w:rsidRPr="004E6C6F" w:rsidRDefault="004E6C6F" w:rsidP="004E6C6F">
      <w:pPr>
        <w:pStyle w:val="Akapitzlist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4E6C6F">
        <w:rPr>
          <w:rFonts w:asciiTheme="minorHAnsi" w:eastAsia="Times New Roman" w:hAnsiTheme="minorHAnsi" w:cstheme="minorHAnsi"/>
          <w:lang w:eastAsia="pl-PL"/>
        </w:rPr>
        <w:t>W ramach usługi Wykonawca przeprowadzi przynajmniej jedno spotkanie w siedzibie Zamawiającego.</w:t>
      </w:r>
    </w:p>
    <w:p w:rsidR="004E6C6F" w:rsidRPr="004E6C6F" w:rsidRDefault="004E6C6F" w:rsidP="004E6C6F">
      <w:pPr>
        <w:pStyle w:val="Akapitzlist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4E6C6F">
        <w:rPr>
          <w:rFonts w:asciiTheme="minorHAnsi" w:eastAsia="Times New Roman" w:hAnsiTheme="minorHAnsi" w:cstheme="minorHAnsi"/>
          <w:lang w:eastAsia="pl-PL"/>
        </w:rPr>
        <w:t>Wszystkie dokumenty sporządzone będą w formie pisemnej w języku polskim, w formie papierowej oraz formie elektronicznej w formacie danych .pdf oraz jednym z formatów edytowalnych: .</w:t>
      </w:r>
      <w:proofErr w:type="spellStart"/>
      <w:r w:rsidRPr="004E6C6F">
        <w:rPr>
          <w:rFonts w:asciiTheme="minorHAnsi" w:eastAsia="Times New Roman" w:hAnsiTheme="minorHAnsi" w:cstheme="minorHAnsi"/>
          <w:lang w:eastAsia="pl-PL"/>
        </w:rPr>
        <w:t>docx</w:t>
      </w:r>
      <w:proofErr w:type="spellEnd"/>
      <w:r w:rsidRPr="004E6C6F">
        <w:rPr>
          <w:rFonts w:asciiTheme="minorHAnsi" w:eastAsia="Times New Roman" w:hAnsiTheme="minorHAnsi" w:cstheme="minorHAnsi"/>
          <w:lang w:eastAsia="pl-PL"/>
        </w:rPr>
        <w:t>, .rtf, .</w:t>
      </w:r>
      <w:proofErr w:type="spellStart"/>
      <w:r w:rsidRPr="004E6C6F">
        <w:rPr>
          <w:rFonts w:asciiTheme="minorHAnsi" w:eastAsia="Times New Roman" w:hAnsiTheme="minorHAnsi" w:cstheme="minorHAnsi"/>
          <w:lang w:eastAsia="pl-PL"/>
        </w:rPr>
        <w:t>xlsx</w:t>
      </w:r>
      <w:proofErr w:type="spellEnd"/>
      <w:r w:rsidRPr="004E6C6F">
        <w:rPr>
          <w:rFonts w:asciiTheme="minorHAnsi" w:eastAsia="Times New Roman" w:hAnsiTheme="minorHAnsi" w:cstheme="minorHAnsi"/>
          <w:lang w:eastAsia="pl-PL"/>
        </w:rPr>
        <w:t>. Wszelkie dane przekazywane w sposób elektroniczny (w tym za pomocą środków komunikacji elektronicznej) powinny być w sposób odpowiedni zabezpieczony, uniemożlwiający tym samym dostęp osobom postronnym. </w:t>
      </w:r>
    </w:p>
    <w:p w:rsidR="004E6C6F" w:rsidRPr="004E6C6F" w:rsidRDefault="004E6C6F" w:rsidP="004E6C6F">
      <w:pPr>
        <w:pStyle w:val="Akapitzlist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4E6C6F">
        <w:rPr>
          <w:rFonts w:asciiTheme="minorHAnsi" w:eastAsia="Times New Roman" w:hAnsiTheme="minorHAnsi" w:cstheme="minorHAnsi"/>
          <w:lang w:eastAsia="pl-PL"/>
        </w:rPr>
        <w:t>Zamawiający wymaga przeniesienia na Zamawiającego przez Wykonawcę autorskich praw majątkowych do wszystkich dokumentów przekazanych jako produkty niniejszego zamówienia. </w:t>
      </w:r>
    </w:p>
    <w:p w:rsidR="004E6C6F" w:rsidRDefault="004E6C6F" w:rsidP="004E6C6F">
      <w:pPr>
        <w:pStyle w:val="Akapitzlist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4E6C6F">
        <w:rPr>
          <w:rFonts w:asciiTheme="minorHAnsi" w:eastAsia="Times New Roman" w:hAnsiTheme="minorHAnsi" w:cstheme="minorHAnsi"/>
          <w:lang w:eastAsia="pl-PL"/>
        </w:rPr>
        <w:t xml:space="preserve">Informacje, które będą przekazywane w celu realizacji usługi, stanowią informacje chronione, </w:t>
      </w:r>
      <w:r w:rsidRPr="004E6C6F">
        <w:rPr>
          <w:rFonts w:asciiTheme="minorHAnsi" w:eastAsia="Times New Roman" w:hAnsiTheme="minorHAnsi" w:cstheme="minorHAnsi"/>
          <w:lang w:eastAsia="pl-PL"/>
        </w:rPr>
        <w:br/>
        <w:t>w związku z tym realizacja projektu będzie wymagała akceptacji zapisów o zachowaniu poufności i zapewnieniu stosownej ochrony, w tym również dla danych osobowych. Zasady dotyczące poufności w tym ochrony danych osobowych zostaną przyjęte przez obie strony w formie pisemnej w momencie zawarcia umowy na realizację usług. </w:t>
      </w:r>
    </w:p>
    <w:p w:rsidR="00115AFE" w:rsidRDefault="00115AFE" w:rsidP="00115AFE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:rsidR="00115AFE" w:rsidRPr="00115AFE" w:rsidRDefault="00115AFE" w:rsidP="00115AF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15AFE">
        <w:rPr>
          <w:rFonts w:asciiTheme="minorHAnsi" w:eastAsia="Times New Roman" w:hAnsiTheme="minorHAnsi" w:cstheme="minorHAnsi"/>
          <w:lang w:eastAsia="pl-PL"/>
        </w:rPr>
        <w:t>Termin realizacji usługi:</w:t>
      </w:r>
    </w:p>
    <w:p w:rsidR="00115AFE" w:rsidRPr="00115AFE" w:rsidRDefault="00115AFE" w:rsidP="00115AFE">
      <w:pPr>
        <w:pStyle w:val="paragraph"/>
        <w:spacing w:before="60" w:beforeAutospacing="0" w:after="6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5AFE">
        <w:rPr>
          <w:rStyle w:val="normaltextrun"/>
          <w:rFonts w:asciiTheme="minorHAnsi" w:hAnsiTheme="minorHAnsi" w:cstheme="minorHAnsi"/>
          <w:sz w:val="22"/>
          <w:szCs w:val="22"/>
        </w:rPr>
        <w:t>Harmonogram realizacji audytów:</w:t>
      </w:r>
      <w:r w:rsidRPr="00115AF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115AFE" w:rsidRDefault="00115AFE" w:rsidP="00115AFE">
      <w:pPr>
        <w:pStyle w:val="paragraph"/>
        <w:numPr>
          <w:ilvl w:val="0"/>
          <w:numId w:val="2"/>
        </w:numPr>
        <w:ind w:left="1080" w:hanging="79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5AFE">
        <w:rPr>
          <w:rStyle w:val="normaltextrun"/>
          <w:rFonts w:asciiTheme="minorHAnsi" w:hAnsiTheme="minorHAnsi" w:cstheme="minorHAnsi"/>
          <w:sz w:val="22"/>
          <w:szCs w:val="22"/>
        </w:rPr>
        <w:t xml:space="preserve">Pierwszy od dnia podpisania umowy do maksymalnie 20.12.2024 roku, płatność w 2024 r. </w:t>
      </w:r>
      <w:r w:rsidRPr="00115AF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115AFE" w:rsidRPr="00115AFE" w:rsidRDefault="00115AFE" w:rsidP="00115AFE">
      <w:pPr>
        <w:pStyle w:val="paragraph"/>
        <w:numPr>
          <w:ilvl w:val="0"/>
          <w:numId w:val="2"/>
        </w:numPr>
        <w:ind w:left="1080" w:hanging="79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5AFE">
        <w:rPr>
          <w:rStyle w:val="normaltextrun"/>
          <w:rFonts w:asciiTheme="minorHAnsi" w:hAnsiTheme="minorHAnsi" w:cstheme="minorHAnsi"/>
          <w:sz w:val="22"/>
          <w:szCs w:val="22"/>
        </w:rPr>
        <w:t xml:space="preserve">Drugi od dnia podpisania umowy do maksymalnie 28.11.2025 rok, płatność w 2025 r. </w:t>
      </w:r>
    </w:p>
    <w:p w:rsidR="00115AFE" w:rsidRPr="00115AFE" w:rsidRDefault="00115AFE" w:rsidP="00115AFE">
      <w:pPr>
        <w:pStyle w:val="paragraph"/>
        <w:spacing w:before="60" w:beforeAutospacing="0" w:after="6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5AFE">
        <w:rPr>
          <w:rStyle w:val="normaltextrun"/>
          <w:rFonts w:asciiTheme="minorHAnsi" w:hAnsiTheme="minorHAnsi" w:cstheme="minorHAnsi"/>
          <w:sz w:val="22"/>
          <w:szCs w:val="22"/>
        </w:rPr>
        <w:t>Rozliczenie z każdego audytu w ciągu 30 dni od zakończenia audytu. Realizacja usługi zostanie potwierdzona protokołem końcowym odbioru.</w:t>
      </w:r>
      <w:r w:rsidRPr="00115AF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4E6C6F" w:rsidRPr="00115AFE" w:rsidRDefault="004E6C6F" w:rsidP="00115AFE">
      <w:pPr>
        <w:jc w:val="both"/>
        <w:textAlignment w:val="baseline"/>
        <w:rPr>
          <w:rFonts w:eastAsia="Times New Roman" w:cstheme="minorHAnsi"/>
          <w:lang w:eastAsia="pl-PL"/>
        </w:rPr>
      </w:pPr>
      <w:bookmarkStart w:id="0" w:name="_GoBack"/>
      <w:bookmarkEnd w:id="0"/>
    </w:p>
    <w:sectPr w:rsidR="004E6C6F" w:rsidRPr="00115AFE" w:rsidSect="00963631">
      <w:headerReference w:type="default" r:id="rId7"/>
      <w:footerReference w:type="default" r:id="rId8"/>
      <w:pgSz w:w="11906" w:h="16838"/>
      <w:pgMar w:top="1843" w:right="1417" w:bottom="1417" w:left="1417" w:header="14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757" w:rsidRDefault="00357757" w:rsidP="00963631">
      <w:pPr>
        <w:spacing w:after="0" w:line="240" w:lineRule="auto"/>
      </w:pPr>
      <w:r>
        <w:separator/>
      </w:r>
    </w:p>
  </w:endnote>
  <w:endnote w:type="continuationSeparator" w:id="0">
    <w:p w:rsidR="00357757" w:rsidRDefault="00357757" w:rsidP="00963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631" w:rsidRDefault="00963631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2906CFB" wp14:editId="39B1AC94">
          <wp:simplePos x="0" y="0"/>
          <wp:positionH relativeFrom="margin">
            <wp:posOffset>-152400</wp:posOffset>
          </wp:positionH>
          <wp:positionV relativeFrom="page">
            <wp:posOffset>9890760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757" w:rsidRDefault="00357757" w:rsidP="00963631">
      <w:pPr>
        <w:spacing w:after="0" w:line="240" w:lineRule="auto"/>
      </w:pPr>
      <w:r>
        <w:separator/>
      </w:r>
    </w:p>
  </w:footnote>
  <w:footnote w:type="continuationSeparator" w:id="0">
    <w:p w:rsidR="00357757" w:rsidRDefault="00357757" w:rsidP="00963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631" w:rsidRDefault="00963631">
    <w:pPr>
      <w:pStyle w:val="Nagwek"/>
    </w:pPr>
    <w:r w:rsidRPr="00963631">
      <w:drawing>
        <wp:anchor distT="0" distB="0" distL="114300" distR="114300" simplePos="0" relativeHeight="251659264" behindDoc="0" locked="0" layoutInCell="1" allowOverlap="1" wp14:anchorId="6E9186D5" wp14:editId="5FEE8127">
          <wp:simplePos x="0" y="0"/>
          <wp:positionH relativeFrom="margin">
            <wp:posOffset>1863725</wp:posOffset>
          </wp:positionH>
          <wp:positionV relativeFrom="page">
            <wp:posOffset>267970</wp:posOffset>
          </wp:positionV>
          <wp:extent cx="1773555" cy="962025"/>
          <wp:effectExtent l="0" t="0" r="0" b="9525"/>
          <wp:wrapSquare wrapText="bothSides"/>
          <wp:docPr id="2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3631">
      <w:drawing>
        <wp:anchor distT="0" distB="0" distL="114300" distR="114300" simplePos="0" relativeHeight="251660288" behindDoc="0" locked="0" layoutInCell="1" allowOverlap="1" wp14:anchorId="61112B60" wp14:editId="6AB9EB4C">
          <wp:simplePos x="0" y="0"/>
          <wp:positionH relativeFrom="margin">
            <wp:posOffset>3895090</wp:posOffset>
          </wp:positionH>
          <wp:positionV relativeFrom="page">
            <wp:posOffset>875030</wp:posOffset>
          </wp:positionV>
          <wp:extent cx="1676400" cy="45085"/>
          <wp:effectExtent l="0" t="0" r="0" b="0"/>
          <wp:wrapSquare wrapText="bothSides"/>
          <wp:docPr id="2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3631">
      <w:drawing>
        <wp:anchor distT="0" distB="0" distL="114300" distR="114300" simplePos="0" relativeHeight="251661312" behindDoc="0" locked="0" layoutInCell="1" allowOverlap="1" wp14:anchorId="72B733D0" wp14:editId="794BA86C">
          <wp:simplePos x="0" y="0"/>
          <wp:positionH relativeFrom="margin">
            <wp:posOffset>-133350</wp:posOffset>
          </wp:positionH>
          <wp:positionV relativeFrom="page">
            <wp:posOffset>890270</wp:posOffset>
          </wp:positionV>
          <wp:extent cx="1676400" cy="45085"/>
          <wp:effectExtent l="0" t="0" r="0" b="0"/>
          <wp:wrapSquare wrapText="bothSides"/>
          <wp:docPr id="27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04102"/>
    <w:multiLevelType w:val="multilevel"/>
    <w:tmpl w:val="D2E8C044"/>
    <w:lvl w:ilvl="0">
      <w:start w:val="1"/>
      <w:numFmt w:val="decimal"/>
      <w:lvlText w:val="%1)"/>
      <w:lvlJc w:val="left"/>
      <w:pPr>
        <w:tabs>
          <w:tab w:val="num" w:pos="718"/>
        </w:tabs>
        <w:ind w:left="718" w:hanging="360"/>
      </w:pPr>
    </w:lvl>
    <w:lvl w:ilvl="1" w:tentative="1">
      <w:start w:val="1"/>
      <w:numFmt w:val="decimal"/>
      <w:lvlText w:val="%2."/>
      <w:lvlJc w:val="left"/>
      <w:pPr>
        <w:tabs>
          <w:tab w:val="num" w:pos="1438"/>
        </w:tabs>
        <w:ind w:left="1438" w:hanging="360"/>
      </w:pPr>
    </w:lvl>
    <w:lvl w:ilvl="2" w:tentative="1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entative="1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entative="1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entative="1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entative="1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abstractNum w:abstractNumId="1" w15:restartNumberingAfterBreak="0">
    <w:nsid w:val="2D9605AF"/>
    <w:multiLevelType w:val="hybridMultilevel"/>
    <w:tmpl w:val="148A5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4211B"/>
    <w:multiLevelType w:val="hybridMultilevel"/>
    <w:tmpl w:val="5C1C228C"/>
    <w:lvl w:ilvl="0" w:tplc="A88C81D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C6F"/>
    <w:rsid w:val="00115AFE"/>
    <w:rsid w:val="00126A9D"/>
    <w:rsid w:val="0019602C"/>
    <w:rsid w:val="00357757"/>
    <w:rsid w:val="004E6C6F"/>
    <w:rsid w:val="0096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BA93D5-0481-4DEB-855C-21055CE88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C6F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ormaltextrun">
    <w:name w:val="normaltextrun"/>
    <w:basedOn w:val="Domylnaczcionkaakapitu"/>
    <w:rsid w:val="00115AFE"/>
  </w:style>
  <w:style w:type="paragraph" w:customStyle="1" w:styleId="paragraph">
    <w:name w:val="paragraph"/>
    <w:basedOn w:val="Normalny"/>
    <w:rsid w:val="00115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15AFE"/>
  </w:style>
  <w:style w:type="paragraph" w:styleId="Nagwek">
    <w:name w:val="header"/>
    <w:basedOn w:val="Normalny"/>
    <w:link w:val="NagwekZnak"/>
    <w:uiPriority w:val="99"/>
    <w:unhideWhenUsed/>
    <w:rsid w:val="0096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631"/>
  </w:style>
  <w:style w:type="paragraph" w:styleId="Stopka">
    <w:name w:val="footer"/>
    <w:basedOn w:val="Normalny"/>
    <w:link w:val="StopkaZnak"/>
    <w:uiPriority w:val="99"/>
    <w:unhideWhenUsed/>
    <w:rsid w:val="0096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Emilia</cp:lastModifiedBy>
  <cp:revision>4</cp:revision>
  <dcterms:created xsi:type="dcterms:W3CDTF">2024-11-05T11:15:00Z</dcterms:created>
  <dcterms:modified xsi:type="dcterms:W3CDTF">2024-11-13T12:57:00Z</dcterms:modified>
</cp:coreProperties>
</file>