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3960EE" w14:textId="77777777" w:rsidR="001244A4" w:rsidRPr="003D6F4B" w:rsidRDefault="001244A4" w:rsidP="008F188D">
      <w:pPr>
        <w:pStyle w:val="Indeks"/>
        <w:rPr>
          <w:rFonts w:ascii="Times New Roman" w:hAnsi="Times New Roman" w:cs="Times New Roman"/>
          <w:sz w:val="24"/>
          <w:szCs w:val="24"/>
        </w:rPr>
      </w:pPr>
      <w:bookmarkStart w:id="0" w:name="_GoBack"/>
      <w:bookmarkEnd w:id="0"/>
    </w:p>
    <w:p w14:paraId="4E4883EB" w14:textId="6095E030" w:rsidR="001244A4" w:rsidRPr="003D6F4B" w:rsidRDefault="002D5511" w:rsidP="002D5511">
      <w:pPr>
        <w:jc w:val="center"/>
        <w:rPr>
          <w:rFonts w:ascii="Times New Roman" w:hAnsi="Times New Roman"/>
          <w:sz w:val="24"/>
          <w:szCs w:val="24"/>
        </w:rPr>
      </w:pPr>
      <w:r w:rsidRPr="003D6F4B">
        <w:rPr>
          <w:rFonts w:ascii="Times New Roman" w:hAnsi="Times New Roman"/>
          <w:noProof/>
          <w:sz w:val="24"/>
          <w:szCs w:val="24"/>
          <w:lang w:eastAsia="pl-PL"/>
        </w:rPr>
        <w:drawing>
          <wp:inline distT="0" distB="0" distL="0" distR="0" wp14:anchorId="70C68B6B" wp14:editId="0BDF7CFD">
            <wp:extent cx="5755005" cy="42037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p w14:paraId="4EF9B912" w14:textId="77777777" w:rsidR="001244A4" w:rsidRPr="003D6F4B" w:rsidRDefault="001244A4">
      <w:pPr>
        <w:jc w:val="both"/>
        <w:rPr>
          <w:rFonts w:ascii="Times New Roman" w:hAnsi="Times New Roman"/>
          <w:sz w:val="24"/>
          <w:szCs w:val="24"/>
        </w:rPr>
      </w:pPr>
    </w:p>
    <w:p w14:paraId="5D3DB430" w14:textId="440B6A21" w:rsidR="007B51D4" w:rsidRPr="003D6F4B" w:rsidRDefault="007B51D4">
      <w:pPr>
        <w:jc w:val="both"/>
        <w:rPr>
          <w:rFonts w:ascii="Times New Roman" w:hAnsi="Times New Roman"/>
          <w:sz w:val="24"/>
          <w:szCs w:val="24"/>
        </w:rPr>
      </w:pPr>
    </w:p>
    <w:p w14:paraId="23368EAC" w14:textId="77777777" w:rsidR="007B51D4" w:rsidRPr="003D6F4B" w:rsidRDefault="00501654">
      <w:pPr>
        <w:jc w:val="both"/>
        <w:rPr>
          <w:rFonts w:ascii="Times New Roman" w:hAnsi="Times New Roman"/>
          <w:sz w:val="24"/>
          <w:szCs w:val="24"/>
        </w:rPr>
      </w:pPr>
      <w:r w:rsidRPr="003D6F4B">
        <w:rPr>
          <w:rFonts w:ascii="Times New Roman" w:hAnsi="Times New Roman"/>
          <w:sz w:val="24"/>
          <w:szCs w:val="24"/>
        </w:rPr>
        <w:tab/>
      </w:r>
      <w:r w:rsidRPr="003D6F4B">
        <w:rPr>
          <w:rFonts w:ascii="Times New Roman" w:hAnsi="Times New Roman"/>
          <w:sz w:val="24"/>
          <w:szCs w:val="24"/>
        </w:rPr>
        <w:tab/>
      </w:r>
      <w:r w:rsidRPr="003D6F4B">
        <w:rPr>
          <w:rFonts w:ascii="Times New Roman" w:hAnsi="Times New Roman"/>
          <w:sz w:val="24"/>
          <w:szCs w:val="24"/>
        </w:rPr>
        <w:tab/>
      </w:r>
      <w:r w:rsidRPr="003D6F4B">
        <w:rPr>
          <w:rFonts w:ascii="Times New Roman" w:hAnsi="Times New Roman"/>
          <w:sz w:val="24"/>
          <w:szCs w:val="24"/>
        </w:rPr>
        <w:tab/>
      </w:r>
      <w:r w:rsidRPr="003D6F4B">
        <w:rPr>
          <w:rFonts w:ascii="Times New Roman" w:hAnsi="Times New Roman"/>
          <w:sz w:val="24"/>
          <w:szCs w:val="24"/>
        </w:rPr>
        <w:tab/>
      </w:r>
      <w:r w:rsidRPr="003D6F4B">
        <w:rPr>
          <w:rFonts w:ascii="Times New Roman" w:hAnsi="Times New Roman"/>
          <w:sz w:val="24"/>
          <w:szCs w:val="24"/>
        </w:rPr>
        <w:tab/>
      </w:r>
      <w:r w:rsidRPr="003D6F4B">
        <w:rPr>
          <w:rFonts w:ascii="Times New Roman" w:hAnsi="Times New Roman"/>
          <w:sz w:val="24"/>
          <w:szCs w:val="24"/>
        </w:rPr>
        <w:tab/>
      </w:r>
      <w:r w:rsidRPr="003D6F4B">
        <w:rPr>
          <w:rFonts w:ascii="Times New Roman" w:hAnsi="Times New Roman"/>
          <w:sz w:val="24"/>
          <w:szCs w:val="24"/>
        </w:rPr>
        <w:tab/>
      </w:r>
      <w:r w:rsidRPr="003D6F4B">
        <w:rPr>
          <w:rFonts w:ascii="Times New Roman" w:hAnsi="Times New Roman"/>
          <w:sz w:val="24"/>
          <w:szCs w:val="24"/>
        </w:rPr>
        <w:tab/>
      </w:r>
      <w:r w:rsidRPr="003D6F4B">
        <w:rPr>
          <w:rFonts w:ascii="Times New Roman" w:hAnsi="Times New Roman"/>
          <w:sz w:val="24"/>
          <w:szCs w:val="24"/>
        </w:rPr>
        <w:tab/>
        <w:t>Załącznik 3</w:t>
      </w:r>
    </w:p>
    <w:p w14:paraId="7F0C3246" w14:textId="77777777" w:rsidR="007B51D4" w:rsidRPr="003D6F4B" w:rsidRDefault="00501654">
      <w:pPr>
        <w:jc w:val="both"/>
        <w:rPr>
          <w:rFonts w:ascii="Times New Roman" w:hAnsi="Times New Roman"/>
          <w:sz w:val="24"/>
          <w:szCs w:val="24"/>
        </w:rPr>
      </w:pPr>
      <w:r w:rsidRPr="003D6F4B">
        <w:rPr>
          <w:rFonts w:ascii="Times New Roman" w:hAnsi="Times New Roman"/>
          <w:sz w:val="24"/>
          <w:szCs w:val="24"/>
        </w:rPr>
        <w:tab/>
      </w:r>
      <w:r w:rsidRPr="003D6F4B">
        <w:rPr>
          <w:rFonts w:ascii="Times New Roman" w:hAnsi="Times New Roman"/>
          <w:sz w:val="24"/>
          <w:szCs w:val="24"/>
        </w:rPr>
        <w:tab/>
      </w:r>
      <w:r w:rsidRPr="003D6F4B">
        <w:rPr>
          <w:rFonts w:ascii="Times New Roman" w:hAnsi="Times New Roman"/>
          <w:sz w:val="24"/>
          <w:szCs w:val="24"/>
        </w:rPr>
        <w:tab/>
      </w:r>
      <w:r w:rsidRPr="003D6F4B">
        <w:rPr>
          <w:rFonts w:ascii="Times New Roman" w:hAnsi="Times New Roman"/>
          <w:sz w:val="24"/>
          <w:szCs w:val="24"/>
        </w:rPr>
        <w:tab/>
      </w:r>
      <w:r w:rsidRPr="003D6F4B">
        <w:rPr>
          <w:rFonts w:ascii="Times New Roman" w:hAnsi="Times New Roman"/>
          <w:sz w:val="24"/>
          <w:szCs w:val="24"/>
        </w:rPr>
        <w:tab/>
      </w:r>
      <w:r w:rsidRPr="003D6F4B">
        <w:rPr>
          <w:rFonts w:ascii="Times New Roman" w:hAnsi="Times New Roman"/>
          <w:sz w:val="24"/>
          <w:szCs w:val="24"/>
        </w:rPr>
        <w:tab/>
      </w:r>
      <w:r w:rsidRPr="003D6F4B">
        <w:rPr>
          <w:rFonts w:ascii="Times New Roman" w:hAnsi="Times New Roman"/>
          <w:sz w:val="24"/>
          <w:szCs w:val="24"/>
        </w:rPr>
        <w:tab/>
      </w:r>
      <w:r w:rsidRPr="003D6F4B">
        <w:rPr>
          <w:rFonts w:ascii="Times New Roman" w:hAnsi="Times New Roman"/>
          <w:sz w:val="24"/>
          <w:szCs w:val="24"/>
        </w:rPr>
        <w:tab/>
      </w:r>
      <w:r w:rsidRPr="003D6F4B">
        <w:rPr>
          <w:rFonts w:ascii="Times New Roman" w:hAnsi="Times New Roman"/>
          <w:sz w:val="24"/>
          <w:szCs w:val="24"/>
        </w:rPr>
        <w:tab/>
      </w:r>
      <w:r w:rsidRPr="003D6F4B">
        <w:rPr>
          <w:rFonts w:ascii="Times New Roman" w:hAnsi="Times New Roman"/>
          <w:sz w:val="24"/>
          <w:szCs w:val="24"/>
        </w:rPr>
        <w:tab/>
        <w:t>(wzór umowy)</w:t>
      </w:r>
    </w:p>
    <w:p w14:paraId="11F1A6D0" w14:textId="77777777" w:rsidR="007B51D4" w:rsidRPr="003D6F4B" w:rsidRDefault="007B51D4">
      <w:pPr>
        <w:ind w:left="6372"/>
        <w:jc w:val="both"/>
        <w:rPr>
          <w:rFonts w:ascii="Times New Roman" w:hAnsi="Times New Roman"/>
          <w:b/>
          <w:sz w:val="24"/>
          <w:szCs w:val="24"/>
        </w:rPr>
      </w:pPr>
    </w:p>
    <w:p w14:paraId="7E9924F1" w14:textId="77777777" w:rsidR="007B51D4" w:rsidRPr="003D6F4B" w:rsidRDefault="007B51D4">
      <w:pPr>
        <w:pStyle w:val="Nagwek2"/>
        <w:tabs>
          <w:tab w:val="left" w:pos="576"/>
        </w:tabs>
        <w:spacing w:before="0" w:after="0"/>
        <w:ind w:left="576" w:hanging="576"/>
        <w:jc w:val="both"/>
        <w:rPr>
          <w:rFonts w:ascii="Times New Roman" w:hAnsi="Times New Roman" w:cs="Times New Roman"/>
          <w:i w:val="0"/>
          <w:sz w:val="24"/>
          <w:szCs w:val="24"/>
        </w:rPr>
      </w:pPr>
    </w:p>
    <w:p w14:paraId="542B3845" w14:textId="77777777" w:rsidR="007B51D4" w:rsidRPr="003D6F4B" w:rsidRDefault="00501654">
      <w:pPr>
        <w:pStyle w:val="Nagwek2"/>
        <w:tabs>
          <w:tab w:val="left" w:pos="576"/>
        </w:tabs>
        <w:spacing w:before="0" w:after="0"/>
        <w:ind w:left="576" w:hanging="576"/>
        <w:jc w:val="center"/>
        <w:rPr>
          <w:rFonts w:ascii="Times New Roman" w:hAnsi="Times New Roman" w:cs="Times New Roman"/>
          <w:i w:val="0"/>
          <w:sz w:val="24"/>
          <w:szCs w:val="24"/>
        </w:rPr>
      </w:pPr>
      <w:r w:rsidRPr="003D6F4B">
        <w:rPr>
          <w:rFonts w:ascii="Times New Roman" w:hAnsi="Times New Roman" w:cs="Times New Roman"/>
          <w:i w:val="0"/>
          <w:sz w:val="24"/>
          <w:szCs w:val="24"/>
        </w:rPr>
        <w:t>UMOWA Nr...................</w:t>
      </w:r>
    </w:p>
    <w:p w14:paraId="191A9FB0" w14:textId="77777777" w:rsidR="007B51D4" w:rsidRPr="003D6F4B" w:rsidRDefault="007B51D4">
      <w:pPr>
        <w:jc w:val="both"/>
        <w:rPr>
          <w:rFonts w:ascii="Times New Roman" w:hAnsi="Times New Roman"/>
          <w:sz w:val="24"/>
          <w:szCs w:val="24"/>
        </w:rPr>
      </w:pPr>
    </w:p>
    <w:p w14:paraId="2D6CD6A4" w14:textId="26F05BAF" w:rsidR="002959F1" w:rsidRPr="003D6F4B" w:rsidRDefault="002959F1" w:rsidP="002959F1">
      <w:pPr>
        <w:jc w:val="center"/>
        <w:rPr>
          <w:rFonts w:ascii="Times New Roman" w:hAnsi="Times New Roman"/>
          <w:sz w:val="24"/>
          <w:szCs w:val="24"/>
        </w:rPr>
      </w:pPr>
      <w:r w:rsidRPr="003D6F4B">
        <w:rPr>
          <w:rFonts w:ascii="Times New Roman" w:hAnsi="Times New Roman"/>
          <w:sz w:val="24"/>
          <w:szCs w:val="24"/>
        </w:rPr>
        <w:t>zawarta w Krakowie w dniu …. .. 202</w:t>
      </w:r>
      <w:r w:rsidR="00715A52" w:rsidRPr="003D6F4B">
        <w:rPr>
          <w:rFonts w:ascii="Times New Roman" w:hAnsi="Times New Roman"/>
          <w:sz w:val="24"/>
          <w:szCs w:val="24"/>
        </w:rPr>
        <w:t>4</w:t>
      </w:r>
      <w:r w:rsidRPr="003D6F4B">
        <w:rPr>
          <w:rFonts w:ascii="Times New Roman" w:hAnsi="Times New Roman"/>
          <w:sz w:val="24"/>
          <w:szCs w:val="24"/>
        </w:rPr>
        <w:t xml:space="preserve"> r. pomiędzy:</w:t>
      </w:r>
    </w:p>
    <w:p w14:paraId="437311CB" w14:textId="77777777" w:rsidR="002959F1" w:rsidRPr="003D6F4B" w:rsidRDefault="002959F1" w:rsidP="002959F1">
      <w:pPr>
        <w:jc w:val="center"/>
        <w:rPr>
          <w:rFonts w:ascii="Times New Roman" w:hAnsi="Times New Roman"/>
          <w:sz w:val="24"/>
          <w:szCs w:val="24"/>
        </w:rPr>
      </w:pPr>
    </w:p>
    <w:p w14:paraId="307E65C6" w14:textId="54D5AAFC" w:rsidR="002959F1" w:rsidRPr="003D6F4B" w:rsidRDefault="00715A52" w:rsidP="002959F1">
      <w:pPr>
        <w:jc w:val="both"/>
        <w:rPr>
          <w:rFonts w:ascii="Times New Roman" w:hAnsi="Times New Roman"/>
          <w:sz w:val="24"/>
          <w:szCs w:val="24"/>
        </w:rPr>
      </w:pPr>
      <w:r w:rsidRPr="003D6F4B">
        <w:rPr>
          <w:rFonts w:ascii="Times New Roman" w:eastAsia="Calibri" w:hAnsi="Times New Roman"/>
          <w:b/>
          <w:sz w:val="24"/>
          <w:szCs w:val="24"/>
        </w:rPr>
        <w:t>Loyola – Dzieła Jezuickie</w:t>
      </w:r>
      <w:r w:rsidRPr="003D6F4B">
        <w:rPr>
          <w:rFonts w:ascii="Times New Roman" w:eastAsia="Calibri" w:hAnsi="Times New Roman"/>
          <w:bCs/>
          <w:sz w:val="24"/>
          <w:szCs w:val="24"/>
        </w:rPr>
        <w:t xml:space="preserve"> z siedzibą w Krakowie przy pl. Mały Rynek 8, 31-041 Kraków,</w:t>
      </w:r>
      <w:r w:rsidR="002959F1" w:rsidRPr="003D6F4B">
        <w:rPr>
          <w:rFonts w:ascii="Times New Roman" w:hAnsi="Times New Roman"/>
          <w:b/>
          <w:sz w:val="24"/>
          <w:szCs w:val="24"/>
        </w:rPr>
        <w:t xml:space="preserve"> </w:t>
      </w:r>
      <w:r w:rsidR="002959F1" w:rsidRPr="003D6F4B">
        <w:rPr>
          <w:rFonts w:ascii="Times New Roman" w:hAnsi="Times New Roman"/>
          <w:sz w:val="24"/>
          <w:szCs w:val="24"/>
        </w:rPr>
        <w:t xml:space="preserve">posiadający NIP: </w:t>
      </w:r>
      <w:r w:rsidR="002959F1" w:rsidRPr="003D6F4B">
        <w:rPr>
          <w:rFonts w:ascii="Times New Roman" w:eastAsia="Calibri" w:hAnsi="Times New Roman"/>
          <w:sz w:val="24"/>
          <w:szCs w:val="24"/>
        </w:rPr>
        <w:t>676</w:t>
      </w:r>
      <w:r w:rsidRPr="003D6F4B">
        <w:rPr>
          <w:rFonts w:ascii="Times New Roman" w:eastAsia="Calibri" w:hAnsi="Times New Roman"/>
          <w:sz w:val="24"/>
          <w:szCs w:val="24"/>
        </w:rPr>
        <w:t>2621672</w:t>
      </w:r>
      <w:r w:rsidR="002959F1" w:rsidRPr="003D6F4B">
        <w:rPr>
          <w:rFonts w:ascii="Times New Roman" w:eastAsia="Calibri" w:hAnsi="Times New Roman"/>
          <w:sz w:val="24"/>
          <w:szCs w:val="24"/>
        </w:rPr>
        <w:t>,</w:t>
      </w:r>
      <w:r w:rsidR="002959F1" w:rsidRPr="003D6F4B">
        <w:rPr>
          <w:rFonts w:ascii="Times New Roman" w:hAnsi="Times New Roman"/>
          <w:sz w:val="24"/>
          <w:szCs w:val="24"/>
        </w:rPr>
        <w:t xml:space="preserve"> zwan</w:t>
      </w:r>
      <w:r w:rsidRPr="003D6F4B">
        <w:rPr>
          <w:rFonts w:ascii="Times New Roman" w:hAnsi="Times New Roman"/>
          <w:sz w:val="24"/>
          <w:szCs w:val="24"/>
        </w:rPr>
        <w:t>ym</w:t>
      </w:r>
      <w:r w:rsidR="002959F1" w:rsidRPr="003D6F4B">
        <w:rPr>
          <w:rFonts w:ascii="Times New Roman" w:hAnsi="Times New Roman"/>
          <w:sz w:val="24"/>
          <w:szCs w:val="24"/>
        </w:rPr>
        <w:t xml:space="preserve"> dalej „</w:t>
      </w:r>
      <w:r w:rsidR="002959F1" w:rsidRPr="003D6F4B">
        <w:rPr>
          <w:rFonts w:ascii="Times New Roman" w:hAnsi="Times New Roman"/>
          <w:b/>
          <w:sz w:val="24"/>
          <w:szCs w:val="24"/>
        </w:rPr>
        <w:t>Zamawiającym</w:t>
      </w:r>
      <w:r w:rsidR="002959F1" w:rsidRPr="003D6F4B">
        <w:rPr>
          <w:rFonts w:ascii="Times New Roman" w:hAnsi="Times New Roman"/>
          <w:sz w:val="24"/>
          <w:szCs w:val="24"/>
        </w:rPr>
        <w:t>”, reprezentowan</w:t>
      </w:r>
      <w:r w:rsidRPr="003D6F4B">
        <w:rPr>
          <w:rFonts w:ascii="Times New Roman" w:hAnsi="Times New Roman"/>
          <w:sz w:val="24"/>
          <w:szCs w:val="24"/>
        </w:rPr>
        <w:t>ym</w:t>
      </w:r>
      <w:r w:rsidR="002959F1" w:rsidRPr="003D6F4B">
        <w:rPr>
          <w:rFonts w:ascii="Times New Roman" w:hAnsi="Times New Roman"/>
          <w:sz w:val="24"/>
          <w:szCs w:val="24"/>
        </w:rPr>
        <w:t xml:space="preserve"> przez:</w:t>
      </w:r>
    </w:p>
    <w:p w14:paraId="7C132C47" w14:textId="42AA1D93" w:rsidR="002959F1" w:rsidRPr="003D6F4B" w:rsidRDefault="00715A52" w:rsidP="002959F1">
      <w:pPr>
        <w:rPr>
          <w:rFonts w:ascii="Times New Roman" w:hAnsi="Times New Roman"/>
          <w:bCs/>
          <w:sz w:val="24"/>
          <w:szCs w:val="24"/>
        </w:rPr>
      </w:pPr>
      <w:r w:rsidRPr="003D6F4B">
        <w:rPr>
          <w:rFonts w:ascii="Times New Roman" w:hAnsi="Times New Roman"/>
          <w:bCs/>
          <w:sz w:val="24"/>
          <w:szCs w:val="24"/>
        </w:rPr>
        <w:t>……………………………………………………………….</w:t>
      </w:r>
    </w:p>
    <w:p w14:paraId="06968759" w14:textId="77777777" w:rsidR="002959F1" w:rsidRPr="003D6F4B" w:rsidRDefault="002959F1" w:rsidP="002959F1">
      <w:pPr>
        <w:jc w:val="both"/>
        <w:rPr>
          <w:rFonts w:ascii="Times New Roman" w:hAnsi="Times New Roman"/>
          <w:sz w:val="24"/>
          <w:szCs w:val="24"/>
        </w:rPr>
      </w:pPr>
    </w:p>
    <w:p w14:paraId="57D31601" w14:textId="77777777" w:rsidR="002959F1" w:rsidRPr="003D6F4B" w:rsidRDefault="002959F1" w:rsidP="002959F1">
      <w:pPr>
        <w:jc w:val="both"/>
        <w:rPr>
          <w:rFonts w:ascii="Times New Roman" w:hAnsi="Times New Roman"/>
          <w:b/>
          <w:sz w:val="24"/>
          <w:szCs w:val="24"/>
        </w:rPr>
      </w:pPr>
      <w:r w:rsidRPr="003D6F4B">
        <w:rPr>
          <w:rFonts w:ascii="Times New Roman" w:hAnsi="Times New Roman"/>
          <w:b/>
          <w:sz w:val="24"/>
          <w:szCs w:val="24"/>
        </w:rPr>
        <w:t>a</w:t>
      </w:r>
    </w:p>
    <w:p w14:paraId="580018CD" w14:textId="77777777" w:rsidR="002959F1" w:rsidRPr="003D6F4B" w:rsidRDefault="002959F1" w:rsidP="002959F1">
      <w:pPr>
        <w:jc w:val="both"/>
        <w:rPr>
          <w:rFonts w:ascii="Times New Roman" w:hAnsi="Times New Roman"/>
          <w:b/>
          <w:sz w:val="24"/>
          <w:szCs w:val="24"/>
        </w:rPr>
      </w:pPr>
    </w:p>
    <w:p w14:paraId="16C454A8" w14:textId="77777777" w:rsidR="002959F1" w:rsidRPr="003D6F4B" w:rsidRDefault="002959F1" w:rsidP="002959F1">
      <w:pPr>
        <w:rPr>
          <w:rFonts w:ascii="Times New Roman" w:hAnsi="Times New Roman"/>
          <w:b/>
          <w:sz w:val="24"/>
          <w:szCs w:val="24"/>
        </w:rPr>
      </w:pPr>
      <w:r w:rsidRPr="003D6F4B">
        <w:rPr>
          <w:rFonts w:ascii="Times New Roman" w:hAnsi="Times New Roman"/>
          <w:b/>
          <w:sz w:val="24"/>
          <w:szCs w:val="24"/>
        </w:rPr>
        <w:t xml:space="preserve">……………………………….. </w:t>
      </w:r>
    </w:p>
    <w:p w14:paraId="04F05EE4" w14:textId="77777777" w:rsidR="002959F1" w:rsidRPr="003D6F4B" w:rsidRDefault="002959F1" w:rsidP="002959F1">
      <w:pPr>
        <w:jc w:val="both"/>
        <w:rPr>
          <w:rFonts w:ascii="Times New Roman" w:hAnsi="Times New Roman"/>
          <w:sz w:val="24"/>
          <w:szCs w:val="24"/>
        </w:rPr>
      </w:pPr>
      <w:r w:rsidRPr="003D6F4B">
        <w:rPr>
          <w:rFonts w:ascii="Times New Roman" w:hAnsi="Times New Roman"/>
          <w:sz w:val="24"/>
          <w:szCs w:val="24"/>
        </w:rPr>
        <w:t>zwanym dalej „</w:t>
      </w:r>
      <w:r w:rsidRPr="003D6F4B">
        <w:rPr>
          <w:rFonts w:ascii="Times New Roman" w:hAnsi="Times New Roman"/>
          <w:b/>
          <w:sz w:val="24"/>
          <w:szCs w:val="24"/>
        </w:rPr>
        <w:t>Wykonawcą”</w:t>
      </w:r>
    </w:p>
    <w:p w14:paraId="14750A9A" w14:textId="77777777" w:rsidR="002959F1" w:rsidRPr="003D6F4B" w:rsidRDefault="002959F1" w:rsidP="002959F1">
      <w:pPr>
        <w:jc w:val="both"/>
        <w:rPr>
          <w:rFonts w:ascii="Times New Roman" w:hAnsi="Times New Roman"/>
          <w:sz w:val="24"/>
          <w:szCs w:val="24"/>
        </w:rPr>
      </w:pPr>
    </w:p>
    <w:p w14:paraId="69246B24" w14:textId="77777777" w:rsidR="002959F1" w:rsidRPr="003D6F4B" w:rsidRDefault="002959F1" w:rsidP="002959F1">
      <w:pPr>
        <w:jc w:val="both"/>
        <w:rPr>
          <w:rFonts w:ascii="Times New Roman" w:hAnsi="Times New Roman"/>
          <w:sz w:val="24"/>
          <w:szCs w:val="24"/>
        </w:rPr>
      </w:pPr>
      <w:r w:rsidRPr="003D6F4B">
        <w:rPr>
          <w:rFonts w:ascii="Times New Roman" w:hAnsi="Times New Roman"/>
          <w:sz w:val="24"/>
          <w:szCs w:val="24"/>
        </w:rPr>
        <w:t xml:space="preserve">po przeprowadzeniu postępowania w trybie konkurencyjnym i wybraniu oferty najkorzystniejszej. </w:t>
      </w:r>
    </w:p>
    <w:p w14:paraId="352F42EF" w14:textId="77777777" w:rsidR="007B51D4" w:rsidRPr="003D6F4B" w:rsidRDefault="007B51D4">
      <w:pPr>
        <w:pStyle w:val="Tekstpodstawowy31"/>
        <w:rPr>
          <w:rFonts w:ascii="Times New Roman" w:hAnsi="Times New Roman"/>
          <w:sz w:val="24"/>
          <w:szCs w:val="24"/>
        </w:rPr>
      </w:pPr>
    </w:p>
    <w:p w14:paraId="71279227" w14:textId="77777777" w:rsidR="007B51D4" w:rsidRPr="003D6F4B" w:rsidRDefault="007B51D4">
      <w:pPr>
        <w:jc w:val="both"/>
        <w:rPr>
          <w:rFonts w:ascii="Times New Roman" w:hAnsi="Times New Roman"/>
          <w:sz w:val="24"/>
          <w:szCs w:val="24"/>
        </w:rPr>
      </w:pPr>
    </w:p>
    <w:p w14:paraId="161EDF60" w14:textId="77777777" w:rsidR="00221A19" w:rsidRPr="003D6F4B" w:rsidRDefault="00B27771" w:rsidP="00221A19">
      <w:pPr>
        <w:suppressAutoHyphens w:val="0"/>
        <w:jc w:val="center"/>
        <w:rPr>
          <w:rFonts w:ascii="Times New Roman" w:eastAsia="Times New Roman" w:hAnsi="Times New Roman"/>
          <w:b/>
          <w:sz w:val="24"/>
          <w:szCs w:val="24"/>
          <w:lang w:eastAsia="pl-PL"/>
        </w:rPr>
      </w:pPr>
      <w:r w:rsidRPr="003D6F4B">
        <w:rPr>
          <w:rFonts w:ascii="Times New Roman" w:eastAsia="Times New Roman" w:hAnsi="Times New Roman"/>
          <w:b/>
          <w:sz w:val="24"/>
          <w:szCs w:val="24"/>
          <w:lang w:eastAsia="pl-PL"/>
        </w:rPr>
        <w:t>§ 1. Przedmiot umowy</w:t>
      </w:r>
    </w:p>
    <w:p w14:paraId="396C2D6F" w14:textId="77777777" w:rsidR="00C04F7A" w:rsidRPr="003D6F4B" w:rsidRDefault="00C04F7A" w:rsidP="00221A19">
      <w:pPr>
        <w:suppressAutoHyphens w:val="0"/>
        <w:jc w:val="center"/>
        <w:rPr>
          <w:rFonts w:ascii="Times New Roman" w:eastAsia="Times New Roman" w:hAnsi="Times New Roman"/>
          <w:b/>
          <w:sz w:val="24"/>
          <w:szCs w:val="24"/>
          <w:lang w:eastAsia="pl-PL"/>
        </w:rPr>
      </w:pPr>
    </w:p>
    <w:p w14:paraId="0617C0B6" w14:textId="0BAA8C67" w:rsidR="00C04F7A" w:rsidRPr="003D6F4B" w:rsidRDefault="00B96F48" w:rsidP="00BD3005">
      <w:pPr>
        <w:pStyle w:val="Akapitzlist"/>
        <w:numPr>
          <w:ilvl w:val="0"/>
          <w:numId w:val="21"/>
        </w:numPr>
        <w:suppressAutoHyphens w:val="0"/>
        <w:jc w:val="both"/>
        <w:rPr>
          <w:rFonts w:ascii="Times New Roman" w:eastAsia="Times New Roman" w:hAnsi="Times New Roman"/>
          <w:sz w:val="24"/>
          <w:szCs w:val="24"/>
          <w:lang w:eastAsia="pl-PL"/>
        </w:rPr>
      </w:pPr>
      <w:r w:rsidRPr="003D6F4B">
        <w:rPr>
          <w:rFonts w:ascii="Times New Roman" w:eastAsia="Times New Roman" w:hAnsi="Times New Roman"/>
          <w:sz w:val="24"/>
          <w:szCs w:val="24"/>
          <w:lang w:eastAsia="pl-PL"/>
        </w:rPr>
        <w:t xml:space="preserve">Przedmiotem umowy jest </w:t>
      </w:r>
      <w:r w:rsidRPr="003D6F4B">
        <w:rPr>
          <w:rFonts w:ascii="Times New Roman" w:hAnsi="Times New Roman"/>
          <w:bCs/>
          <w:iCs/>
          <w:color w:val="000000"/>
          <w:sz w:val="24"/>
          <w:szCs w:val="24"/>
          <w:shd w:val="clear" w:color="auto" w:fill="FFFFFF"/>
        </w:rPr>
        <w:t xml:space="preserve">bezgotówkowy zakup paliwa – oleju napędowego, produktów                 nie paliwowych oraz usług, przy pomocy dostarczonej przez Wykonawcę płatniczej karty paliwowej, na potrzeby eksploatacji samochodu wykorzystywanego do przewozu użytkowników Projektu (dalej „pojazd”), przez cały okres trwania umowy, </w:t>
      </w:r>
      <w:r w:rsidRPr="003D6F4B">
        <w:rPr>
          <w:rFonts w:ascii="Times New Roman" w:eastAsia="DejaVuSans" w:hAnsi="Times New Roman"/>
          <w:bCs/>
          <w:sz w:val="24"/>
          <w:szCs w:val="24"/>
        </w:rPr>
        <w:t xml:space="preserve">w ramach projektu DZIENNY DOM POMOCY KRASOWY DWÓR W MYSŁOWICACH, </w:t>
      </w:r>
      <w:r w:rsidRPr="003D6F4B">
        <w:rPr>
          <w:rFonts w:ascii="Times New Roman" w:eastAsia="DejaVuSans-Bold" w:hAnsi="Times New Roman"/>
          <w:bCs/>
          <w:sz w:val="24"/>
          <w:szCs w:val="24"/>
        </w:rPr>
        <w:t>PRIORYTET FESL.07 Fundusze Europejskie dla społeczeństwa, DZIAŁANIE FESL.07.04 Usługi Społeczne Programu Fundusze Europejskie dla Śląskiego 2021-2027</w:t>
      </w:r>
      <w:r w:rsidR="005B5726" w:rsidRPr="003D6F4B">
        <w:rPr>
          <w:rFonts w:ascii="Times New Roman" w:eastAsia="Times New Roman" w:hAnsi="Times New Roman"/>
          <w:sz w:val="24"/>
          <w:szCs w:val="24"/>
          <w:lang w:eastAsia="pl-PL"/>
        </w:rPr>
        <w:t xml:space="preserve"> obejmujące:</w:t>
      </w:r>
    </w:p>
    <w:p w14:paraId="5146C775" w14:textId="77777777" w:rsidR="005B5726" w:rsidRPr="003D6F4B" w:rsidRDefault="005B5726" w:rsidP="005B5726">
      <w:pPr>
        <w:keepNext/>
        <w:keepLines/>
        <w:numPr>
          <w:ilvl w:val="1"/>
          <w:numId w:val="21"/>
        </w:numPr>
        <w:suppressAutoHyphens w:val="0"/>
        <w:spacing w:before="100" w:beforeAutospacing="1" w:after="100" w:afterAutospacing="1"/>
        <w:contextualSpacing/>
        <w:jc w:val="both"/>
        <w:outlineLvl w:val="2"/>
        <w:rPr>
          <w:rFonts w:ascii="Times New Roman" w:eastAsia="Times New Roman" w:hAnsi="Times New Roman"/>
          <w:bCs/>
          <w:sz w:val="24"/>
          <w:szCs w:val="24"/>
          <w:lang w:eastAsia="x-none"/>
        </w:rPr>
      </w:pPr>
      <w:r w:rsidRPr="003D6F4B">
        <w:rPr>
          <w:rFonts w:ascii="Times New Roman" w:eastAsia="Times New Roman" w:hAnsi="Times New Roman"/>
          <w:bCs/>
          <w:sz w:val="24"/>
          <w:szCs w:val="24"/>
          <w:lang w:eastAsia="x-none"/>
        </w:rPr>
        <w:t>tankowanie pojazdu – bezgotówkowy zakup oleju napędowego na całodobowych stacjach paliw będących w dyspozycji Wykonawcy czynnych również w niedziele i święta,</w:t>
      </w:r>
    </w:p>
    <w:p w14:paraId="235EB3F0" w14:textId="2C0D6086" w:rsidR="005B5726" w:rsidRPr="003D6F4B" w:rsidRDefault="005B5726" w:rsidP="005B5726">
      <w:pPr>
        <w:keepNext/>
        <w:keepLines/>
        <w:numPr>
          <w:ilvl w:val="1"/>
          <w:numId w:val="21"/>
        </w:numPr>
        <w:suppressAutoHyphens w:val="0"/>
        <w:spacing w:before="100" w:beforeAutospacing="1" w:after="100" w:afterAutospacing="1"/>
        <w:contextualSpacing/>
        <w:jc w:val="both"/>
        <w:outlineLvl w:val="2"/>
        <w:rPr>
          <w:rFonts w:ascii="Times New Roman" w:eastAsia="Times New Roman" w:hAnsi="Times New Roman"/>
          <w:bCs/>
          <w:sz w:val="24"/>
          <w:szCs w:val="24"/>
          <w:lang w:eastAsia="x-none"/>
        </w:rPr>
      </w:pPr>
      <w:r w:rsidRPr="003D6F4B">
        <w:rPr>
          <w:rFonts w:ascii="Times New Roman" w:eastAsia="Times New Roman" w:hAnsi="Times New Roman"/>
          <w:bCs/>
          <w:sz w:val="24"/>
          <w:szCs w:val="24"/>
          <w:lang w:eastAsia="x-none"/>
        </w:rPr>
        <w:t xml:space="preserve">zakup produktów </w:t>
      </w:r>
      <w:bookmarkStart w:id="1" w:name="_Hlk111658059"/>
      <w:proofErr w:type="spellStart"/>
      <w:r w:rsidRPr="003D6F4B">
        <w:rPr>
          <w:rFonts w:ascii="Times New Roman" w:eastAsia="Times New Roman" w:hAnsi="Times New Roman"/>
          <w:bCs/>
          <w:sz w:val="24"/>
          <w:szCs w:val="24"/>
          <w:lang w:eastAsia="x-none"/>
        </w:rPr>
        <w:t>niepaliwowych</w:t>
      </w:r>
      <w:proofErr w:type="spellEnd"/>
      <w:r w:rsidRPr="003D6F4B">
        <w:rPr>
          <w:rFonts w:ascii="Times New Roman" w:eastAsia="Times New Roman" w:hAnsi="Times New Roman"/>
          <w:bCs/>
          <w:sz w:val="24"/>
          <w:szCs w:val="24"/>
          <w:lang w:eastAsia="x-none"/>
        </w:rPr>
        <w:t xml:space="preserve"> związanych z obsługą pojazdu </w:t>
      </w:r>
      <w:bookmarkEnd w:id="1"/>
      <w:r w:rsidRPr="003D6F4B">
        <w:rPr>
          <w:rFonts w:ascii="Times New Roman" w:eastAsia="Times New Roman" w:hAnsi="Times New Roman"/>
          <w:bCs/>
          <w:sz w:val="24"/>
          <w:szCs w:val="24"/>
          <w:lang w:eastAsia="x-none"/>
        </w:rPr>
        <w:t xml:space="preserve">– np. płyny eksploatacyjne (w tym odczynnik </w:t>
      </w:r>
      <w:proofErr w:type="spellStart"/>
      <w:r w:rsidRPr="003D6F4B">
        <w:rPr>
          <w:rFonts w:ascii="Times New Roman" w:eastAsia="Times New Roman" w:hAnsi="Times New Roman"/>
          <w:bCs/>
          <w:sz w:val="24"/>
          <w:szCs w:val="24"/>
          <w:lang w:eastAsia="x-none"/>
        </w:rPr>
        <w:t>adblue</w:t>
      </w:r>
      <w:proofErr w:type="spellEnd"/>
      <w:r w:rsidRPr="003D6F4B">
        <w:rPr>
          <w:rFonts w:ascii="Times New Roman" w:eastAsia="Times New Roman" w:hAnsi="Times New Roman"/>
          <w:bCs/>
          <w:sz w:val="24"/>
          <w:szCs w:val="24"/>
          <w:lang w:eastAsia="x-none"/>
        </w:rPr>
        <w:t>), akcesoria samochodowe, kosmetyki samochodowe, płyn do spryskiwaczy;</w:t>
      </w:r>
    </w:p>
    <w:p w14:paraId="28D8F621" w14:textId="37C33B06" w:rsidR="005B5726" w:rsidRPr="003D6F4B" w:rsidRDefault="005B5726" w:rsidP="005B5726">
      <w:pPr>
        <w:keepNext/>
        <w:keepLines/>
        <w:numPr>
          <w:ilvl w:val="1"/>
          <w:numId w:val="21"/>
        </w:numPr>
        <w:suppressAutoHyphens w:val="0"/>
        <w:spacing w:before="100" w:beforeAutospacing="1" w:after="100" w:afterAutospacing="1"/>
        <w:contextualSpacing/>
        <w:jc w:val="both"/>
        <w:outlineLvl w:val="2"/>
        <w:rPr>
          <w:rFonts w:ascii="Times New Roman" w:eastAsia="Times New Roman" w:hAnsi="Times New Roman"/>
          <w:bCs/>
          <w:sz w:val="24"/>
          <w:szCs w:val="24"/>
          <w:lang w:eastAsia="x-none"/>
        </w:rPr>
      </w:pPr>
      <w:r w:rsidRPr="003D6F4B">
        <w:rPr>
          <w:rFonts w:ascii="Times New Roman" w:eastAsia="Times New Roman" w:hAnsi="Times New Roman"/>
          <w:bCs/>
          <w:sz w:val="24"/>
          <w:szCs w:val="24"/>
          <w:lang w:eastAsia="x-none"/>
        </w:rPr>
        <w:t>zakup usług nie paliwowych związanych z obsługą pojazdu – np. mycie i odkurzanie samochodu.</w:t>
      </w:r>
    </w:p>
    <w:p w14:paraId="29179052" w14:textId="31071AF0" w:rsidR="005B5726" w:rsidRPr="003D6F4B" w:rsidRDefault="005B5726" w:rsidP="005B5726">
      <w:pPr>
        <w:pStyle w:val="Bezodstpw"/>
        <w:numPr>
          <w:ilvl w:val="0"/>
          <w:numId w:val="21"/>
        </w:numPr>
        <w:jc w:val="both"/>
        <w:rPr>
          <w:sz w:val="24"/>
          <w:szCs w:val="24"/>
        </w:rPr>
      </w:pPr>
      <w:r w:rsidRPr="003D6F4B">
        <w:rPr>
          <w:sz w:val="24"/>
          <w:szCs w:val="24"/>
        </w:rPr>
        <w:t xml:space="preserve">Wykonawca wyda bezpłatnie Zamawiającemu, nie później niż następnego dnia po podpisaniu umowy, 2 (dwie) sztuki </w:t>
      </w:r>
      <w:bookmarkStart w:id="2" w:name="_Hlk111663072"/>
      <w:r w:rsidRPr="003D6F4B">
        <w:rPr>
          <w:sz w:val="24"/>
          <w:szCs w:val="24"/>
        </w:rPr>
        <w:t xml:space="preserve">płatniczych kart paliwowych zabezpieczonych indywidulanym kodem PIN </w:t>
      </w:r>
      <w:bookmarkEnd w:id="2"/>
      <w:r w:rsidRPr="003D6F4B">
        <w:rPr>
          <w:sz w:val="24"/>
          <w:szCs w:val="24"/>
        </w:rPr>
        <w:t xml:space="preserve">na okaziciela. Dostarczone karty muszą umożliwić Zamawiającemu zakup innych produktów i usług związanych z obsługą pojazdu, oferowanych przez stację benzynową (np. płyny eksploatacyjne (w tym odczynnik </w:t>
      </w:r>
      <w:proofErr w:type="spellStart"/>
      <w:r w:rsidRPr="003D6F4B">
        <w:rPr>
          <w:sz w:val="24"/>
          <w:szCs w:val="24"/>
        </w:rPr>
        <w:t>adblue</w:t>
      </w:r>
      <w:proofErr w:type="spellEnd"/>
      <w:r w:rsidRPr="003D6F4B">
        <w:rPr>
          <w:sz w:val="24"/>
          <w:szCs w:val="24"/>
        </w:rPr>
        <w:t>), akcesoria samochodowe, kosmetyki samochodowe, mycie i odkurzanie samochodów.</w:t>
      </w:r>
    </w:p>
    <w:p w14:paraId="08086FBC" w14:textId="77777777" w:rsidR="005B5726" w:rsidRPr="003D6F4B" w:rsidRDefault="005B5726" w:rsidP="005B5726">
      <w:pPr>
        <w:pStyle w:val="Bezodstpw"/>
        <w:numPr>
          <w:ilvl w:val="0"/>
          <w:numId w:val="21"/>
        </w:numPr>
        <w:jc w:val="both"/>
        <w:rPr>
          <w:sz w:val="24"/>
          <w:szCs w:val="24"/>
        </w:rPr>
      </w:pPr>
      <w:r w:rsidRPr="003D6F4B">
        <w:rPr>
          <w:sz w:val="24"/>
          <w:szCs w:val="24"/>
        </w:rPr>
        <w:t xml:space="preserve">Wykonawca zobowiązany jest do zagwarantowania odpowiedniej jakości sprzedawanego paliwa, zgodnie z wymaganiami określonymi w rozporządzeniu Ministra Klimatu                                  </w:t>
      </w:r>
      <w:r w:rsidRPr="003D6F4B">
        <w:rPr>
          <w:sz w:val="24"/>
          <w:szCs w:val="24"/>
        </w:rPr>
        <w:lastRenderedPageBreak/>
        <w:t xml:space="preserve">i Środowiska z dnia 26 czerwca 2024 r. w sprawie wymagań jakościowych dla paliw ciekłych (Dz. U. z 2024 r. poz.1018, z </w:t>
      </w:r>
      <w:proofErr w:type="spellStart"/>
      <w:r w:rsidRPr="003D6F4B">
        <w:rPr>
          <w:sz w:val="24"/>
          <w:szCs w:val="24"/>
        </w:rPr>
        <w:t>późn</w:t>
      </w:r>
      <w:proofErr w:type="spellEnd"/>
      <w:r w:rsidRPr="003D6F4B">
        <w:rPr>
          <w:sz w:val="24"/>
          <w:szCs w:val="24"/>
        </w:rPr>
        <w:t>. zm.).</w:t>
      </w:r>
    </w:p>
    <w:p w14:paraId="46B33FE3" w14:textId="2FCE92F1" w:rsidR="005B5726" w:rsidRPr="003D6F4B" w:rsidRDefault="005B5726" w:rsidP="005B5726">
      <w:pPr>
        <w:pStyle w:val="Bezodstpw"/>
        <w:numPr>
          <w:ilvl w:val="0"/>
          <w:numId w:val="21"/>
        </w:numPr>
        <w:jc w:val="both"/>
        <w:rPr>
          <w:sz w:val="24"/>
          <w:szCs w:val="24"/>
        </w:rPr>
      </w:pPr>
      <w:bookmarkStart w:id="3" w:name="_Hlk111663516"/>
      <w:r w:rsidRPr="003D6F4B">
        <w:rPr>
          <w:sz w:val="24"/>
          <w:szCs w:val="24"/>
        </w:rPr>
        <w:t xml:space="preserve">Wykonawca oświadcza, że stacje paliw Wykonawcy spełniają wymogi przewidziane przepisami dla stacji paliw, zgodnie z rozporządzeniem Ministra Klimatu i Środowiska z dnia 24 lipca 2023 r. w sprawie warunków technicznych, jakim powinny odpowiadać bazy i stacje paliw płynnych, bazy i stacje gazu płynnego, rurociągi przesyłowe dalekosiężne służące do transportu ropy naftowej i produktów naftowych i ich usytuowanie (Dz. U. z 2023 r. poz. 1707, z </w:t>
      </w:r>
      <w:proofErr w:type="spellStart"/>
      <w:r w:rsidRPr="003D6F4B">
        <w:rPr>
          <w:sz w:val="24"/>
          <w:szCs w:val="24"/>
        </w:rPr>
        <w:t>późn</w:t>
      </w:r>
      <w:proofErr w:type="spellEnd"/>
      <w:r w:rsidRPr="003D6F4B">
        <w:rPr>
          <w:sz w:val="24"/>
          <w:szCs w:val="24"/>
        </w:rPr>
        <w:t>. zm.).</w:t>
      </w:r>
      <w:bookmarkEnd w:id="3"/>
    </w:p>
    <w:p w14:paraId="5848C13C" w14:textId="1721FA57" w:rsidR="00C04F7A" w:rsidRPr="003D6F4B" w:rsidRDefault="00B27771" w:rsidP="00BD3005">
      <w:pPr>
        <w:pStyle w:val="Akapitzlist"/>
        <w:numPr>
          <w:ilvl w:val="0"/>
          <w:numId w:val="21"/>
        </w:numPr>
        <w:suppressAutoHyphens w:val="0"/>
        <w:jc w:val="both"/>
        <w:rPr>
          <w:rFonts w:ascii="Times New Roman" w:eastAsia="Times New Roman" w:hAnsi="Times New Roman"/>
          <w:sz w:val="24"/>
          <w:szCs w:val="24"/>
          <w:lang w:eastAsia="pl-PL"/>
        </w:rPr>
      </w:pPr>
      <w:r w:rsidRPr="003D6F4B">
        <w:rPr>
          <w:rFonts w:ascii="Times New Roman" w:eastAsia="Times New Roman" w:hAnsi="Times New Roman"/>
          <w:sz w:val="24"/>
          <w:szCs w:val="24"/>
          <w:lang w:eastAsia="pl-PL"/>
        </w:rPr>
        <w:t xml:space="preserve">Wykonawca oświadcza, </w:t>
      </w:r>
      <w:r w:rsidR="00C04F7A" w:rsidRPr="003D6F4B">
        <w:rPr>
          <w:rFonts w:ascii="Times New Roman" w:eastAsia="Times New Roman" w:hAnsi="Times New Roman"/>
          <w:sz w:val="24"/>
          <w:szCs w:val="24"/>
          <w:lang w:eastAsia="pl-PL"/>
        </w:rPr>
        <w:t>ż</w:t>
      </w:r>
      <w:r w:rsidRPr="003D6F4B">
        <w:rPr>
          <w:rFonts w:ascii="Times New Roman" w:eastAsia="Times New Roman" w:hAnsi="Times New Roman"/>
          <w:sz w:val="24"/>
          <w:szCs w:val="24"/>
          <w:lang w:eastAsia="pl-PL"/>
        </w:rPr>
        <w:t>e jest uprawniony do sprzeda</w:t>
      </w:r>
      <w:r w:rsidR="00C04F7A" w:rsidRPr="003D6F4B">
        <w:rPr>
          <w:rFonts w:ascii="Times New Roman" w:eastAsia="Times New Roman" w:hAnsi="Times New Roman"/>
          <w:sz w:val="24"/>
          <w:szCs w:val="24"/>
          <w:lang w:eastAsia="pl-PL"/>
        </w:rPr>
        <w:t>ż</w:t>
      </w:r>
      <w:r w:rsidRPr="003D6F4B">
        <w:rPr>
          <w:rFonts w:ascii="Times New Roman" w:eastAsia="Times New Roman" w:hAnsi="Times New Roman"/>
          <w:sz w:val="24"/>
          <w:szCs w:val="24"/>
          <w:lang w:eastAsia="pl-PL"/>
        </w:rPr>
        <w:t xml:space="preserve">y </w:t>
      </w:r>
      <w:r w:rsidR="00B96F48" w:rsidRPr="003D6F4B">
        <w:rPr>
          <w:rFonts w:ascii="Times New Roman" w:eastAsia="Times New Roman" w:hAnsi="Times New Roman"/>
          <w:sz w:val="24"/>
          <w:szCs w:val="24"/>
          <w:lang w:eastAsia="pl-PL"/>
        </w:rPr>
        <w:t>paliwa na podstawie obowiązujących przepisów prawa</w:t>
      </w:r>
      <w:r w:rsidRPr="003D6F4B">
        <w:rPr>
          <w:rFonts w:ascii="Times New Roman" w:eastAsia="Times New Roman" w:hAnsi="Times New Roman"/>
          <w:sz w:val="24"/>
          <w:szCs w:val="24"/>
          <w:lang w:eastAsia="pl-PL"/>
        </w:rPr>
        <w:t xml:space="preserve">. </w:t>
      </w:r>
    </w:p>
    <w:p w14:paraId="1C0D0C67" w14:textId="027BB587" w:rsidR="00730B1C" w:rsidRPr="003D6F4B" w:rsidRDefault="00B27771" w:rsidP="00BD3005">
      <w:pPr>
        <w:pStyle w:val="Akapitzlist"/>
        <w:numPr>
          <w:ilvl w:val="0"/>
          <w:numId w:val="21"/>
        </w:numPr>
        <w:suppressAutoHyphens w:val="0"/>
        <w:jc w:val="both"/>
        <w:rPr>
          <w:rFonts w:ascii="Times New Roman" w:eastAsia="Times New Roman" w:hAnsi="Times New Roman"/>
          <w:sz w:val="24"/>
          <w:szCs w:val="24"/>
          <w:lang w:eastAsia="pl-PL"/>
        </w:rPr>
      </w:pPr>
      <w:r w:rsidRPr="003D6F4B">
        <w:rPr>
          <w:rFonts w:ascii="Times New Roman" w:eastAsia="Times New Roman" w:hAnsi="Times New Roman"/>
          <w:sz w:val="24"/>
          <w:szCs w:val="24"/>
          <w:lang w:eastAsia="pl-PL"/>
        </w:rPr>
        <w:t>Wykonawca zobowiązuje się do wykonania przedmiotu umowy przy</w:t>
      </w:r>
      <w:r w:rsidR="00730B1C" w:rsidRPr="003D6F4B">
        <w:rPr>
          <w:rFonts w:ascii="Times New Roman" w:eastAsia="Times New Roman" w:hAnsi="Times New Roman"/>
          <w:sz w:val="24"/>
          <w:szCs w:val="24"/>
          <w:lang w:eastAsia="pl-PL"/>
        </w:rPr>
        <w:t xml:space="preserve"> </w:t>
      </w:r>
      <w:r w:rsidRPr="003D6F4B">
        <w:rPr>
          <w:rFonts w:ascii="Times New Roman" w:eastAsia="Times New Roman" w:hAnsi="Times New Roman"/>
          <w:sz w:val="24"/>
          <w:szCs w:val="24"/>
          <w:lang w:eastAsia="pl-PL"/>
        </w:rPr>
        <w:t>zachowaniu nale</w:t>
      </w:r>
      <w:r w:rsidR="00730B1C" w:rsidRPr="003D6F4B">
        <w:rPr>
          <w:rFonts w:ascii="Times New Roman" w:eastAsia="Times New Roman" w:hAnsi="Times New Roman"/>
          <w:sz w:val="24"/>
          <w:szCs w:val="24"/>
          <w:lang w:eastAsia="pl-PL"/>
        </w:rPr>
        <w:t>ż</w:t>
      </w:r>
      <w:r w:rsidRPr="003D6F4B">
        <w:rPr>
          <w:rFonts w:ascii="Times New Roman" w:eastAsia="Times New Roman" w:hAnsi="Times New Roman"/>
          <w:sz w:val="24"/>
          <w:szCs w:val="24"/>
          <w:lang w:eastAsia="pl-PL"/>
        </w:rPr>
        <w:t xml:space="preserve">ytej staranności, określonej </w:t>
      </w:r>
      <w:r w:rsidR="00730B1C" w:rsidRPr="003D6F4B">
        <w:rPr>
          <w:rFonts w:ascii="Times New Roman" w:eastAsia="Times New Roman" w:hAnsi="Times New Roman"/>
          <w:sz w:val="24"/>
          <w:szCs w:val="24"/>
          <w:lang w:eastAsia="pl-PL"/>
        </w:rPr>
        <w:t xml:space="preserve">w </w:t>
      </w:r>
      <w:r w:rsidRPr="003D6F4B">
        <w:rPr>
          <w:rFonts w:ascii="Times New Roman" w:eastAsia="Times New Roman" w:hAnsi="Times New Roman"/>
          <w:sz w:val="24"/>
          <w:szCs w:val="24"/>
          <w:lang w:eastAsia="pl-PL"/>
        </w:rPr>
        <w:t xml:space="preserve">art. 355 </w:t>
      </w:r>
      <w:r w:rsidR="00715A52" w:rsidRPr="003D6F4B">
        <w:rPr>
          <w:rFonts w:ascii="Times New Roman" w:eastAsia="Times New Roman" w:hAnsi="Times New Roman"/>
          <w:sz w:val="24"/>
          <w:szCs w:val="24"/>
          <w:lang w:eastAsia="pl-PL"/>
        </w:rPr>
        <w:t>K</w:t>
      </w:r>
      <w:r w:rsidRPr="003D6F4B">
        <w:rPr>
          <w:rFonts w:ascii="Times New Roman" w:eastAsia="Times New Roman" w:hAnsi="Times New Roman"/>
          <w:sz w:val="24"/>
          <w:szCs w:val="24"/>
          <w:lang w:eastAsia="pl-PL"/>
        </w:rPr>
        <w:t>odeksu cywilnego.</w:t>
      </w:r>
    </w:p>
    <w:p w14:paraId="3BA18F61" w14:textId="77777777" w:rsidR="00B27771" w:rsidRPr="003D6F4B" w:rsidRDefault="00B27771" w:rsidP="00BD3005">
      <w:pPr>
        <w:suppressAutoHyphens w:val="0"/>
        <w:jc w:val="both"/>
        <w:rPr>
          <w:rFonts w:ascii="Times New Roman" w:eastAsia="Times New Roman" w:hAnsi="Times New Roman"/>
          <w:sz w:val="24"/>
          <w:szCs w:val="24"/>
          <w:lang w:eastAsia="pl-PL"/>
        </w:rPr>
      </w:pPr>
    </w:p>
    <w:p w14:paraId="40064C69" w14:textId="77777777" w:rsidR="007362B8" w:rsidRPr="003D6F4B" w:rsidRDefault="00B27771" w:rsidP="00BD3005">
      <w:pPr>
        <w:suppressAutoHyphens w:val="0"/>
        <w:jc w:val="center"/>
        <w:rPr>
          <w:rFonts w:ascii="Times New Roman" w:eastAsia="Times New Roman" w:hAnsi="Times New Roman"/>
          <w:b/>
          <w:sz w:val="24"/>
          <w:szCs w:val="24"/>
          <w:lang w:eastAsia="pl-PL"/>
        </w:rPr>
      </w:pPr>
      <w:r w:rsidRPr="003D6F4B">
        <w:rPr>
          <w:rFonts w:ascii="Times New Roman" w:eastAsia="Times New Roman" w:hAnsi="Times New Roman"/>
          <w:b/>
          <w:sz w:val="24"/>
          <w:szCs w:val="24"/>
          <w:lang w:eastAsia="pl-PL"/>
        </w:rPr>
        <w:t>§ 2</w:t>
      </w:r>
      <w:r w:rsidRPr="003D6F4B">
        <w:rPr>
          <w:rFonts w:ascii="Times New Roman" w:eastAsia="Times New Roman" w:hAnsi="Times New Roman"/>
          <w:sz w:val="24"/>
          <w:szCs w:val="24"/>
          <w:lang w:eastAsia="pl-PL"/>
        </w:rPr>
        <w:t>.</w:t>
      </w:r>
      <w:r w:rsidR="007362B8" w:rsidRPr="003D6F4B">
        <w:rPr>
          <w:rFonts w:ascii="Times New Roman" w:eastAsia="Times New Roman" w:hAnsi="Times New Roman"/>
          <w:sz w:val="24"/>
          <w:szCs w:val="24"/>
          <w:lang w:eastAsia="pl-PL"/>
        </w:rPr>
        <w:t xml:space="preserve"> </w:t>
      </w:r>
      <w:r w:rsidR="00B607DD" w:rsidRPr="003D6F4B">
        <w:rPr>
          <w:rFonts w:ascii="Times New Roman" w:eastAsia="Times New Roman" w:hAnsi="Times New Roman"/>
          <w:b/>
          <w:sz w:val="24"/>
          <w:szCs w:val="24"/>
          <w:lang w:eastAsia="pl-PL"/>
        </w:rPr>
        <w:t>Wynagrodzenie</w:t>
      </w:r>
    </w:p>
    <w:p w14:paraId="4CAE3F9F" w14:textId="738CEA5C" w:rsidR="00F621B9" w:rsidRPr="000E1C69" w:rsidRDefault="00F621B9" w:rsidP="00BD3005">
      <w:pPr>
        <w:pStyle w:val="Akapitzlist"/>
        <w:numPr>
          <w:ilvl w:val="0"/>
          <w:numId w:val="23"/>
        </w:numPr>
        <w:suppressAutoHyphens w:val="0"/>
        <w:jc w:val="both"/>
        <w:rPr>
          <w:rFonts w:ascii="Times New Roman" w:eastAsia="Times New Roman" w:hAnsi="Times New Roman"/>
          <w:sz w:val="24"/>
          <w:szCs w:val="24"/>
          <w:lang w:eastAsia="pl-PL"/>
        </w:rPr>
      </w:pPr>
      <w:r w:rsidRPr="000E1C69">
        <w:rPr>
          <w:rFonts w:ascii="Times New Roman" w:eastAsia="Times New Roman" w:hAnsi="Times New Roman"/>
          <w:sz w:val="24"/>
          <w:szCs w:val="24"/>
          <w:lang w:eastAsia="pl-PL"/>
        </w:rPr>
        <w:t xml:space="preserve">Zamawiający zapłaci </w:t>
      </w:r>
      <w:r w:rsidR="00967A0D" w:rsidRPr="000E1C69">
        <w:rPr>
          <w:rFonts w:ascii="Times New Roman" w:eastAsia="Times New Roman" w:hAnsi="Times New Roman"/>
          <w:sz w:val="24"/>
          <w:szCs w:val="24"/>
          <w:lang w:eastAsia="pl-PL"/>
        </w:rPr>
        <w:t xml:space="preserve">całkowite </w:t>
      </w:r>
      <w:r w:rsidRPr="000E1C69">
        <w:rPr>
          <w:rFonts w:ascii="Times New Roman" w:eastAsia="Times New Roman" w:hAnsi="Times New Roman"/>
          <w:sz w:val="24"/>
          <w:szCs w:val="24"/>
          <w:lang w:eastAsia="pl-PL"/>
        </w:rPr>
        <w:t>w</w:t>
      </w:r>
      <w:r w:rsidR="00B27771" w:rsidRPr="000E1C69">
        <w:rPr>
          <w:rFonts w:ascii="Times New Roman" w:eastAsia="Times New Roman" w:hAnsi="Times New Roman"/>
          <w:sz w:val="24"/>
          <w:szCs w:val="24"/>
          <w:lang w:eastAsia="pl-PL"/>
        </w:rPr>
        <w:t xml:space="preserve">ynagrodzenie za wykonanie przedmiotu umowy, o którym mowa w § 1 ust. 1 </w:t>
      </w:r>
      <w:r w:rsidRPr="000E1C69">
        <w:rPr>
          <w:rFonts w:ascii="Times New Roman" w:eastAsia="Times New Roman" w:hAnsi="Times New Roman"/>
          <w:sz w:val="24"/>
          <w:szCs w:val="24"/>
          <w:lang w:eastAsia="pl-PL"/>
        </w:rPr>
        <w:t xml:space="preserve">w wysokości </w:t>
      </w:r>
      <w:r w:rsidR="00B27771" w:rsidRPr="000E1C69">
        <w:rPr>
          <w:rFonts w:ascii="Times New Roman" w:eastAsia="Times New Roman" w:hAnsi="Times New Roman"/>
          <w:sz w:val="24"/>
          <w:szCs w:val="24"/>
          <w:lang w:eastAsia="pl-PL"/>
        </w:rPr>
        <w:t xml:space="preserve">................. zł brutto (słownie brutto: ......................................). </w:t>
      </w:r>
    </w:p>
    <w:p w14:paraId="13D8499A" w14:textId="56A0D842" w:rsidR="000E1C69" w:rsidRPr="000E1C69" w:rsidRDefault="000E1C69" w:rsidP="000E1C69">
      <w:pPr>
        <w:pStyle w:val="Akapitzlist"/>
        <w:numPr>
          <w:ilvl w:val="0"/>
          <w:numId w:val="23"/>
        </w:numPr>
        <w:suppressAutoHyphens w:val="0"/>
        <w:jc w:val="both"/>
        <w:rPr>
          <w:rFonts w:ascii="Times New Roman" w:hAnsi="Times New Roman"/>
          <w:bCs/>
          <w:sz w:val="24"/>
          <w:szCs w:val="24"/>
        </w:rPr>
      </w:pPr>
      <w:r w:rsidRPr="000E1C69">
        <w:rPr>
          <w:rFonts w:ascii="Times New Roman" w:hAnsi="Times New Roman"/>
          <w:bCs/>
          <w:sz w:val="24"/>
          <w:szCs w:val="24"/>
        </w:rPr>
        <w:t xml:space="preserve">Wykonawca udziela opustu w </w:t>
      </w:r>
      <w:r w:rsidR="00AC4C89">
        <w:rPr>
          <w:rFonts w:ascii="Times New Roman" w:hAnsi="Times New Roman"/>
          <w:bCs/>
          <w:sz w:val="24"/>
          <w:szCs w:val="24"/>
        </w:rPr>
        <w:t>w</w:t>
      </w:r>
      <w:r w:rsidRPr="000E1C69">
        <w:rPr>
          <w:rFonts w:ascii="Times New Roman" w:hAnsi="Times New Roman"/>
          <w:bCs/>
          <w:sz w:val="24"/>
          <w:szCs w:val="24"/>
        </w:rPr>
        <w:t xml:space="preserve">ysokości …..procent. </w:t>
      </w:r>
    </w:p>
    <w:p w14:paraId="1AB83502" w14:textId="10B340AE" w:rsidR="000E1C69" w:rsidRPr="000E1C69" w:rsidRDefault="000E1C69" w:rsidP="000E1C69">
      <w:pPr>
        <w:pStyle w:val="Akapitzlist"/>
        <w:numPr>
          <w:ilvl w:val="0"/>
          <w:numId w:val="23"/>
        </w:numPr>
        <w:suppressAutoHyphens w:val="0"/>
        <w:jc w:val="both"/>
        <w:rPr>
          <w:rFonts w:ascii="Times New Roman" w:eastAsia="Times New Roman" w:hAnsi="Times New Roman"/>
          <w:sz w:val="24"/>
          <w:szCs w:val="24"/>
          <w:lang w:eastAsia="pl-PL"/>
        </w:rPr>
      </w:pPr>
      <w:r w:rsidRPr="000E1C69">
        <w:rPr>
          <w:rFonts w:ascii="Times New Roman" w:hAnsi="Times New Roman"/>
          <w:bCs/>
          <w:sz w:val="24"/>
          <w:szCs w:val="24"/>
        </w:rPr>
        <w:t>Opust jest niezmienny przez cały okres trwania umowy i będzie odliczany od bieżącej ceny paliwa z dnia zakupu paliwa.</w:t>
      </w:r>
    </w:p>
    <w:p w14:paraId="53CB8AAE" w14:textId="6E07CB65" w:rsidR="00F621B9" w:rsidRDefault="00B27771" w:rsidP="00BD3005">
      <w:pPr>
        <w:pStyle w:val="Akapitzlist"/>
        <w:numPr>
          <w:ilvl w:val="0"/>
          <w:numId w:val="23"/>
        </w:numPr>
        <w:suppressAutoHyphens w:val="0"/>
        <w:jc w:val="both"/>
        <w:rPr>
          <w:rFonts w:ascii="Times New Roman" w:eastAsia="Times New Roman" w:hAnsi="Times New Roman"/>
          <w:sz w:val="24"/>
          <w:szCs w:val="24"/>
          <w:lang w:eastAsia="pl-PL"/>
        </w:rPr>
      </w:pPr>
      <w:r w:rsidRPr="000E1C69">
        <w:rPr>
          <w:rFonts w:ascii="Times New Roman" w:eastAsia="Times New Roman" w:hAnsi="Times New Roman"/>
          <w:sz w:val="24"/>
          <w:szCs w:val="24"/>
          <w:lang w:eastAsia="pl-PL"/>
        </w:rPr>
        <w:t>Cena, o której mowa w ust. 1</w:t>
      </w:r>
      <w:r w:rsidR="00715A52" w:rsidRPr="000E1C69">
        <w:rPr>
          <w:rFonts w:ascii="Times New Roman" w:eastAsia="Times New Roman" w:hAnsi="Times New Roman"/>
          <w:sz w:val="24"/>
          <w:szCs w:val="24"/>
          <w:lang w:eastAsia="pl-PL"/>
        </w:rPr>
        <w:t>,</w:t>
      </w:r>
      <w:r w:rsidRPr="000E1C69">
        <w:rPr>
          <w:rFonts w:ascii="Times New Roman" w:eastAsia="Times New Roman" w:hAnsi="Times New Roman"/>
          <w:sz w:val="24"/>
          <w:szCs w:val="24"/>
          <w:lang w:eastAsia="pl-PL"/>
        </w:rPr>
        <w:t xml:space="preserve"> obejmuje wszelkie koszty związane z realizacją p</w:t>
      </w:r>
      <w:r w:rsidR="00D24544" w:rsidRPr="000E1C69">
        <w:rPr>
          <w:rFonts w:ascii="Times New Roman" w:eastAsia="Times New Roman" w:hAnsi="Times New Roman"/>
          <w:sz w:val="24"/>
          <w:szCs w:val="24"/>
          <w:lang w:eastAsia="pl-PL"/>
        </w:rPr>
        <w:t>rzedmiotu umowy przez Wykonawcę</w:t>
      </w:r>
      <w:r w:rsidRPr="000E1C69">
        <w:rPr>
          <w:rFonts w:ascii="Times New Roman" w:eastAsia="Times New Roman" w:hAnsi="Times New Roman"/>
          <w:sz w:val="24"/>
          <w:szCs w:val="24"/>
          <w:lang w:eastAsia="pl-PL"/>
        </w:rPr>
        <w:t xml:space="preserve">. </w:t>
      </w:r>
    </w:p>
    <w:p w14:paraId="675FDA41" w14:textId="29CD3FE1" w:rsidR="006F10EC" w:rsidRPr="000E1C69" w:rsidRDefault="006F10EC" w:rsidP="00BD3005">
      <w:pPr>
        <w:pStyle w:val="Akapitzlist"/>
        <w:numPr>
          <w:ilvl w:val="0"/>
          <w:numId w:val="23"/>
        </w:numPr>
        <w:suppressAutoHyphens w:val="0"/>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Wykonawca będzie sporządzał miesięczne zestawienia zakupionego paliwa z podaniem ceny jednostkowej bieżącej oraz ceny po odliczeniu opustu i przedstawiał je do 5 dnia miesiąca następującego po miesiącu rozliczeniowym.</w:t>
      </w:r>
    </w:p>
    <w:p w14:paraId="3C12D934" w14:textId="48E84A9C" w:rsidR="00D24544" w:rsidRPr="003D6F4B" w:rsidRDefault="00D24544" w:rsidP="00BD3005">
      <w:pPr>
        <w:pStyle w:val="Akapitzlist"/>
        <w:numPr>
          <w:ilvl w:val="0"/>
          <w:numId w:val="23"/>
        </w:numPr>
        <w:suppressAutoHyphens w:val="0"/>
        <w:jc w:val="both"/>
        <w:rPr>
          <w:rFonts w:ascii="Times New Roman" w:eastAsia="Times New Roman" w:hAnsi="Times New Roman"/>
          <w:sz w:val="24"/>
          <w:szCs w:val="24"/>
          <w:lang w:eastAsia="pl-PL"/>
        </w:rPr>
      </w:pPr>
      <w:r w:rsidRPr="000E1C69">
        <w:rPr>
          <w:rFonts w:ascii="Times New Roman" w:hAnsi="Times New Roman"/>
          <w:sz w:val="24"/>
          <w:szCs w:val="24"/>
        </w:rPr>
        <w:t>Zapłata za wykonanie umowy zostanie dokonana przelewem na rachunek podany przez Wykonawcę, w terminie do 30 dni kalendarzowych od daty otrzymania faktury, przy czym rozliczenie</w:t>
      </w:r>
      <w:r w:rsidRPr="003D6F4B">
        <w:rPr>
          <w:rFonts w:ascii="Times New Roman" w:hAnsi="Times New Roman"/>
          <w:sz w:val="24"/>
          <w:szCs w:val="24"/>
        </w:rPr>
        <w:t xml:space="preserve"> będzie następowało w oparciu o rzeczywisty zakup paliwa na podstawie ceny jednostkowej brutto paliwa obowiązującej na stacji paliw w dniu tankowania z uwzględnieniem opustu, produktów </w:t>
      </w:r>
      <w:proofErr w:type="spellStart"/>
      <w:r w:rsidRPr="003D6F4B">
        <w:rPr>
          <w:rFonts w:ascii="Times New Roman" w:hAnsi="Times New Roman"/>
          <w:sz w:val="24"/>
          <w:szCs w:val="24"/>
        </w:rPr>
        <w:t>niepaliwowych</w:t>
      </w:r>
      <w:proofErr w:type="spellEnd"/>
      <w:r w:rsidRPr="003D6F4B">
        <w:rPr>
          <w:rFonts w:ascii="Times New Roman" w:hAnsi="Times New Roman"/>
          <w:sz w:val="24"/>
          <w:szCs w:val="24"/>
        </w:rPr>
        <w:t xml:space="preserve"> i usług w systemie rozliczeń bezgotówkowych, w cyklach miesięcznych.</w:t>
      </w:r>
    </w:p>
    <w:p w14:paraId="68D18500" w14:textId="77777777" w:rsidR="00D24544" w:rsidRPr="003D6F4B" w:rsidRDefault="00D24544" w:rsidP="001F3ED6">
      <w:pPr>
        <w:pStyle w:val="Akapitzlist"/>
        <w:suppressAutoHyphens w:val="0"/>
        <w:ind w:left="360"/>
        <w:jc w:val="both"/>
        <w:rPr>
          <w:rFonts w:ascii="Times New Roman" w:eastAsia="Times New Roman" w:hAnsi="Times New Roman"/>
          <w:sz w:val="24"/>
          <w:szCs w:val="24"/>
          <w:lang w:eastAsia="pl-PL"/>
        </w:rPr>
      </w:pPr>
    </w:p>
    <w:p w14:paraId="42941FD6" w14:textId="77777777" w:rsidR="00F621B9" w:rsidRPr="003D6F4B" w:rsidRDefault="00F621B9" w:rsidP="00BD3005">
      <w:pPr>
        <w:pStyle w:val="Akapitzlist"/>
        <w:suppressAutoHyphens w:val="0"/>
        <w:ind w:left="360"/>
        <w:jc w:val="both"/>
        <w:rPr>
          <w:rFonts w:ascii="Times New Roman" w:eastAsia="Times New Roman" w:hAnsi="Times New Roman"/>
          <w:sz w:val="24"/>
          <w:szCs w:val="24"/>
          <w:lang w:eastAsia="pl-PL"/>
        </w:rPr>
      </w:pPr>
    </w:p>
    <w:p w14:paraId="47961A6D" w14:textId="77777777" w:rsidR="00F621B9" w:rsidRPr="003D6F4B" w:rsidRDefault="00B27771" w:rsidP="00BD3005">
      <w:pPr>
        <w:pStyle w:val="Akapitzlist"/>
        <w:suppressAutoHyphens w:val="0"/>
        <w:ind w:left="360"/>
        <w:jc w:val="center"/>
        <w:rPr>
          <w:rFonts w:ascii="Times New Roman" w:eastAsia="Times New Roman" w:hAnsi="Times New Roman"/>
          <w:b/>
          <w:sz w:val="24"/>
          <w:szCs w:val="24"/>
          <w:lang w:eastAsia="pl-PL"/>
        </w:rPr>
      </w:pPr>
      <w:r w:rsidRPr="003D6F4B">
        <w:rPr>
          <w:rFonts w:ascii="Times New Roman" w:eastAsia="Times New Roman" w:hAnsi="Times New Roman"/>
          <w:b/>
          <w:sz w:val="24"/>
          <w:szCs w:val="24"/>
          <w:lang w:eastAsia="pl-PL"/>
        </w:rPr>
        <w:t>§ 3. Płatności</w:t>
      </w:r>
    </w:p>
    <w:p w14:paraId="64809E96" w14:textId="20F3A048" w:rsidR="00F621B9" w:rsidRPr="003D6F4B" w:rsidRDefault="00B27771" w:rsidP="00BD3005">
      <w:pPr>
        <w:pStyle w:val="Akapitzlist"/>
        <w:numPr>
          <w:ilvl w:val="0"/>
          <w:numId w:val="24"/>
        </w:numPr>
        <w:suppressAutoHyphens w:val="0"/>
        <w:jc w:val="both"/>
        <w:rPr>
          <w:rFonts w:ascii="Times New Roman" w:eastAsia="Times New Roman" w:hAnsi="Times New Roman"/>
          <w:sz w:val="24"/>
          <w:szCs w:val="24"/>
          <w:lang w:eastAsia="pl-PL"/>
        </w:rPr>
      </w:pPr>
      <w:r w:rsidRPr="003D6F4B">
        <w:rPr>
          <w:rFonts w:ascii="Times New Roman" w:eastAsia="Times New Roman" w:hAnsi="Times New Roman"/>
          <w:sz w:val="24"/>
          <w:szCs w:val="24"/>
          <w:lang w:eastAsia="pl-PL"/>
        </w:rPr>
        <w:t xml:space="preserve">Zapłata za wykonanie przedmiotu umowy, o którym mowa w § 1 ust. 1, nastąpi na rachunek bankowy wskazany na fakturze VAT Wykonawcy </w:t>
      </w:r>
      <w:r w:rsidR="001F3ED6" w:rsidRPr="003D6F4B">
        <w:rPr>
          <w:rFonts w:ascii="Times New Roman" w:eastAsia="Times New Roman" w:hAnsi="Times New Roman"/>
          <w:sz w:val="24"/>
          <w:szCs w:val="24"/>
          <w:lang w:eastAsia="pl-PL"/>
        </w:rPr>
        <w:t xml:space="preserve">na podstawie </w:t>
      </w:r>
      <w:r w:rsidRPr="003D6F4B">
        <w:rPr>
          <w:rFonts w:ascii="Times New Roman" w:eastAsia="Times New Roman" w:hAnsi="Times New Roman"/>
          <w:sz w:val="24"/>
          <w:szCs w:val="24"/>
          <w:lang w:eastAsia="pl-PL"/>
        </w:rPr>
        <w:t xml:space="preserve"> prawidłowo wystawionej faktury VAT wraz z podpisanym bez zastrze</w:t>
      </w:r>
      <w:r w:rsidR="00F621B9" w:rsidRPr="003D6F4B">
        <w:rPr>
          <w:rFonts w:ascii="Times New Roman" w:eastAsia="Times New Roman" w:hAnsi="Times New Roman"/>
          <w:sz w:val="24"/>
          <w:szCs w:val="24"/>
          <w:lang w:eastAsia="pl-PL"/>
        </w:rPr>
        <w:t>ż</w:t>
      </w:r>
      <w:r w:rsidRPr="003D6F4B">
        <w:rPr>
          <w:rFonts w:ascii="Times New Roman" w:eastAsia="Times New Roman" w:hAnsi="Times New Roman"/>
          <w:sz w:val="24"/>
          <w:szCs w:val="24"/>
          <w:lang w:eastAsia="pl-PL"/>
        </w:rPr>
        <w:t>eń protokołem odbioru</w:t>
      </w:r>
      <w:r w:rsidR="001F3ED6" w:rsidRPr="003D6F4B">
        <w:rPr>
          <w:rFonts w:ascii="Times New Roman" w:eastAsia="Times New Roman" w:hAnsi="Times New Roman"/>
          <w:sz w:val="24"/>
          <w:szCs w:val="24"/>
          <w:lang w:eastAsia="pl-PL"/>
        </w:rPr>
        <w:t xml:space="preserve"> potwierdzającym liczbę zakupionego paliwa oraz produktów</w:t>
      </w:r>
      <w:r w:rsidRPr="003D6F4B">
        <w:rPr>
          <w:rFonts w:ascii="Times New Roman" w:eastAsia="Times New Roman" w:hAnsi="Times New Roman"/>
          <w:sz w:val="24"/>
          <w:szCs w:val="24"/>
          <w:lang w:eastAsia="pl-PL"/>
        </w:rPr>
        <w:t>.</w:t>
      </w:r>
    </w:p>
    <w:p w14:paraId="3550DC46" w14:textId="77777777" w:rsidR="00874DF6" w:rsidRPr="003D6F4B" w:rsidRDefault="00B27771" w:rsidP="00BD3005">
      <w:pPr>
        <w:pStyle w:val="Akapitzlist"/>
        <w:numPr>
          <w:ilvl w:val="0"/>
          <w:numId w:val="24"/>
        </w:numPr>
        <w:suppressAutoHyphens w:val="0"/>
        <w:jc w:val="both"/>
        <w:rPr>
          <w:rFonts w:ascii="Times New Roman" w:eastAsia="Times New Roman" w:hAnsi="Times New Roman"/>
          <w:sz w:val="24"/>
          <w:szCs w:val="24"/>
          <w:lang w:eastAsia="pl-PL"/>
        </w:rPr>
      </w:pPr>
      <w:r w:rsidRPr="003D6F4B">
        <w:rPr>
          <w:rFonts w:ascii="Times New Roman" w:eastAsia="Times New Roman" w:hAnsi="Times New Roman"/>
          <w:sz w:val="24"/>
          <w:szCs w:val="24"/>
          <w:lang w:eastAsia="pl-PL"/>
        </w:rPr>
        <w:t>Za dzień spełnienia świadczenia przez Zamawiającego przyjmuje się dzień obcią</w:t>
      </w:r>
      <w:r w:rsidR="00F621B9" w:rsidRPr="003D6F4B">
        <w:rPr>
          <w:rFonts w:ascii="Times New Roman" w:eastAsia="Times New Roman" w:hAnsi="Times New Roman"/>
          <w:sz w:val="24"/>
          <w:szCs w:val="24"/>
          <w:lang w:eastAsia="pl-PL"/>
        </w:rPr>
        <w:t>ż</w:t>
      </w:r>
      <w:r w:rsidRPr="003D6F4B">
        <w:rPr>
          <w:rFonts w:ascii="Times New Roman" w:eastAsia="Times New Roman" w:hAnsi="Times New Roman"/>
          <w:sz w:val="24"/>
          <w:szCs w:val="24"/>
          <w:lang w:eastAsia="pl-PL"/>
        </w:rPr>
        <w:t>enia rachunku bankowego</w:t>
      </w:r>
      <w:r w:rsidR="00035A3B" w:rsidRPr="003D6F4B">
        <w:rPr>
          <w:rFonts w:ascii="Times New Roman" w:eastAsia="Times New Roman" w:hAnsi="Times New Roman"/>
          <w:sz w:val="24"/>
          <w:szCs w:val="24"/>
          <w:lang w:eastAsia="pl-PL"/>
        </w:rPr>
        <w:t xml:space="preserve"> Zamawiającego</w:t>
      </w:r>
      <w:r w:rsidRPr="003D6F4B">
        <w:rPr>
          <w:rFonts w:ascii="Times New Roman" w:eastAsia="Times New Roman" w:hAnsi="Times New Roman"/>
          <w:sz w:val="24"/>
          <w:szCs w:val="24"/>
          <w:lang w:eastAsia="pl-PL"/>
        </w:rPr>
        <w:t>.</w:t>
      </w:r>
    </w:p>
    <w:p w14:paraId="7A1F45F7" w14:textId="77777777" w:rsidR="00874DF6" w:rsidRPr="003D6F4B" w:rsidRDefault="00B27771" w:rsidP="00BD3005">
      <w:pPr>
        <w:pStyle w:val="Akapitzlist"/>
        <w:numPr>
          <w:ilvl w:val="0"/>
          <w:numId w:val="24"/>
        </w:numPr>
        <w:suppressAutoHyphens w:val="0"/>
        <w:jc w:val="both"/>
        <w:rPr>
          <w:rFonts w:ascii="Times New Roman" w:eastAsia="Times New Roman" w:hAnsi="Times New Roman"/>
          <w:sz w:val="24"/>
          <w:szCs w:val="24"/>
          <w:lang w:eastAsia="pl-PL"/>
        </w:rPr>
      </w:pPr>
      <w:r w:rsidRPr="003D6F4B">
        <w:rPr>
          <w:rFonts w:ascii="Times New Roman" w:eastAsia="Times New Roman" w:hAnsi="Times New Roman"/>
          <w:sz w:val="24"/>
          <w:szCs w:val="24"/>
          <w:lang w:eastAsia="pl-PL"/>
        </w:rPr>
        <w:t xml:space="preserve">Faktury VAT będą wystawiane na: </w:t>
      </w:r>
    </w:p>
    <w:p w14:paraId="1CCBFB16" w14:textId="71D653C4" w:rsidR="00874DF6" w:rsidRPr="003D6F4B" w:rsidRDefault="00715A52" w:rsidP="00BD3005">
      <w:pPr>
        <w:pStyle w:val="Akapitzlist"/>
        <w:suppressAutoHyphens w:val="0"/>
        <w:ind w:left="360"/>
        <w:jc w:val="both"/>
        <w:rPr>
          <w:rFonts w:ascii="Times New Roman" w:eastAsia="Calibri" w:hAnsi="Times New Roman"/>
          <w:b/>
          <w:sz w:val="24"/>
          <w:szCs w:val="24"/>
        </w:rPr>
      </w:pPr>
      <w:r w:rsidRPr="003D6F4B">
        <w:rPr>
          <w:rFonts w:ascii="Times New Roman" w:eastAsia="Calibri" w:hAnsi="Times New Roman"/>
          <w:b/>
          <w:sz w:val="24"/>
          <w:szCs w:val="24"/>
        </w:rPr>
        <w:t xml:space="preserve">Loyola – Dzieła Jezuickie </w:t>
      </w:r>
      <w:r w:rsidR="00874DF6" w:rsidRPr="003D6F4B">
        <w:rPr>
          <w:rFonts w:ascii="Times New Roman" w:eastAsia="Calibri" w:hAnsi="Times New Roman"/>
          <w:b/>
          <w:sz w:val="24"/>
          <w:szCs w:val="24"/>
        </w:rPr>
        <w:t xml:space="preserve"> </w:t>
      </w:r>
    </w:p>
    <w:p w14:paraId="586C3343" w14:textId="1EF7B462" w:rsidR="00874DF6" w:rsidRPr="003D6F4B" w:rsidRDefault="00874DF6" w:rsidP="00BD3005">
      <w:pPr>
        <w:pStyle w:val="Akapitzlist"/>
        <w:suppressAutoHyphens w:val="0"/>
        <w:ind w:left="360"/>
        <w:jc w:val="both"/>
        <w:rPr>
          <w:rFonts w:ascii="Times New Roman" w:hAnsi="Times New Roman"/>
          <w:b/>
          <w:sz w:val="24"/>
          <w:szCs w:val="24"/>
        </w:rPr>
      </w:pPr>
      <w:r w:rsidRPr="003D6F4B">
        <w:rPr>
          <w:rFonts w:ascii="Times New Roman" w:hAnsi="Times New Roman"/>
          <w:b/>
          <w:sz w:val="24"/>
          <w:szCs w:val="24"/>
        </w:rPr>
        <w:t xml:space="preserve">Mały Rynek 8 </w:t>
      </w:r>
    </w:p>
    <w:p w14:paraId="49F77AFD" w14:textId="77777777" w:rsidR="00874DF6" w:rsidRPr="003D6F4B" w:rsidRDefault="00874DF6" w:rsidP="00BD3005">
      <w:pPr>
        <w:pStyle w:val="Akapitzlist"/>
        <w:suppressAutoHyphens w:val="0"/>
        <w:ind w:left="360"/>
        <w:jc w:val="both"/>
        <w:rPr>
          <w:rFonts w:ascii="Times New Roman" w:hAnsi="Times New Roman"/>
          <w:b/>
          <w:sz w:val="24"/>
          <w:szCs w:val="24"/>
        </w:rPr>
      </w:pPr>
      <w:r w:rsidRPr="003D6F4B">
        <w:rPr>
          <w:rFonts w:ascii="Times New Roman" w:hAnsi="Times New Roman"/>
          <w:b/>
          <w:sz w:val="24"/>
          <w:szCs w:val="24"/>
        </w:rPr>
        <w:t xml:space="preserve">31-041 Kraków </w:t>
      </w:r>
    </w:p>
    <w:p w14:paraId="36361A19" w14:textId="4C121933" w:rsidR="00874DF6" w:rsidRPr="003D6F4B" w:rsidRDefault="00874DF6" w:rsidP="00BD3005">
      <w:pPr>
        <w:pStyle w:val="Akapitzlist"/>
        <w:suppressAutoHyphens w:val="0"/>
        <w:ind w:left="360"/>
        <w:jc w:val="both"/>
        <w:rPr>
          <w:rFonts w:ascii="Times New Roman" w:eastAsia="Times New Roman" w:hAnsi="Times New Roman"/>
          <w:b/>
          <w:sz w:val="24"/>
          <w:szCs w:val="24"/>
          <w:lang w:eastAsia="pl-PL"/>
        </w:rPr>
      </w:pPr>
      <w:r w:rsidRPr="003D6F4B">
        <w:rPr>
          <w:rFonts w:ascii="Times New Roman" w:hAnsi="Times New Roman"/>
          <w:b/>
          <w:sz w:val="24"/>
          <w:szCs w:val="24"/>
        </w:rPr>
        <w:t>NIP:</w:t>
      </w:r>
      <w:r w:rsidR="00715A52" w:rsidRPr="003D6F4B">
        <w:rPr>
          <w:rFonts w:ascii="Times New Roman" w:hAnsi="Times New Roman"/>
          <w:b/>
          <w:sz w:val="24"/>
          <w:szCs w:val="24"/>
        </w:rPr>
        <w:t xml:space="preserve"> </w:t>
      </w:r>
      <w:r w:rsidR="00715A52" w:rsidRPr="003D6F4B">
        <w:rPr>
          <w:rFonts w:ascii="Times New Roman" w:eastAsia="Calibri" w:hAnsi="Times New Roman"/>
          <w:b/>
          <w:bCs/>
          <w:sz w:val="24"/>
          <w:szCs w:val="24"/>
        </w:rPr>
        <w:t>6762621672</w:t>
      </w:r>
      <w:r w:rsidRPr="003D6F4B">
        <w:rPr>
          <w:rFonts w:ascii="Times New Roman" w:hAnsi="Times New Roman"/>
          <w:b/>
          <w:bCs/>
          <w:sz w:val="24"/>
          <w:szCs w:val="24"/>
        </w:rPr>
        <w:t xml:space="preserve"> </w:t>
      </w:r>
    </w:p>
    <w:p w14:paraId="5493F0EC" w14:textId="77777777" w:rsidR="00874DF6" w:rsidRPr="003D6F4B" w:rsidRDefault="00874DF6" w:rsidP="00BD3005">
      <w:pPr>
        <w:pStyle w:val="Akapitzlist"/>
        <w:suppressAutoHyphens w:val="0"/>
        <w:ind w:left="360"/>
        <w:jc w:val="both"/>
        <w:rPr>
          <w:rFonts w:ascii="Times New Roman" w:eastAsia="Times New Roman" w:hAnsi="Times New Roman"/>
          <w:sz w:val="24"/>
          <w:szCs w:val="24"/>
          <w:lang w:eastAsia="pl-PL"/>
        </w:rPr>
      </w:pPr>
    </w:p>
    <w:p w14:paraId="4A8E5E48" w14:textId="77777777" w:rsidR="00874DF6" w:rsidRPr="003D6F4B" w:rsidRDefault="00B27771" w:rsidP="00BD3005">
      <w:pPr>
        <w:pStyle w:val="Akapitzlist"/>
        <w:suppressAutoHyphens w:val="0"/>
        <w:ind w:left="360"/>
        <w:jc w:val="center"/>
        <w:rPr>
          <w:rFonts w:ascii="Times New Roman" w:eastAsia="Times New Roman" w:hAnsi="Times New Roman"/>
          <w:b/>
          <w:sz w:val="24"/>
          <w:szCs w:val="24"/>
          <w:lang w:eastAsia="pl-PL"/>
        </w:rPr>
      </w:pPr>
      <w:r w:rsidRPr="003D6F4B">
        <w:rPr>
          <w:rFonts w:ascii="Times New Roman" w:eastAsia="Times New Roman" w:hAnsi="Times New Roman"/>
          <w:b/>
          <w:sz w:val="24"/>
          <w:szCs w:val="24"/>
          <w:lang w:eastAsia="pl-PL"/>
        </w:rPr>
        <w:t>§ 4. Wykonanie zamówienia</w:t>
      </w:r>
    </w:p>
    <w:p w14:paraId="52C3D41C" w14:textId="6CA425CE" w:rsidR="00E87408" w:rsidRPr="003D6F4B" w:rsidRDefault="00B27771" w:rsidP="00BD3005">
      <w:pPr>
        <w:pStyle w:val="Akapitzlist"/>
        <w:numPr>
          <w:ilvl w:val="0"/>
          <w:numId w:val="25"/>
        </w:numPr>
        <w:suppressAutoHyphens w:val="0"/>
        <w:jc w:val="both"/>
        <w:rPr>
          <w:rFonts w:ascii="Times New Roman" w:eastAsia="Times New Roman" w:hAnsi="Times New Roman"/>
          <w:sz w:val="24"/>
          <w:szCs w:val="24"/>
          <w:lang w:eastAsia="pl-PL"/>
        </w:rPr>
      </w:pPr>
      <w:r w:rsidRPr="003D6F4B">
        <w:rPr>
          <w:rFonts w:ascii="Times New Roman" w:eastAsia="Times New Roman" w:hAnsi="Times New Roman"/>
          <w:sz w:val="24"/>
          <w:szCs w:val="24"/>
          <w:lang w:eastAsia="pl-PL"/>
        </w:rPr>
        <w:t>Wykonawca zobowiązuje się wykon</w:t>
      </w:r>
      <w:r w:rsidR="0096215D" w:rsidRPr="003D6F4B">
        <w:rPr>
          <w:rFonts w:ascii="Times New Roman" w:eastAsia="Times New Roman" w:hAnsi="Times New Roman"/>
          <w:sz w:val="24"/>
          <w:szCs w:val="24"/>
          <w:lang w:eastAsia="pl-PL"/>
        </w:rPr>
        <w:t>yw</w:t>
      </w:r>
      <w:r w:rsidRPr="003D6F4B">
        <w:rPr>
          <w:rFonts w:ascii="Times New Roman" w:eastAsia="Times New Roman" w:hAnsi="Times New Roman"/>
          <w:sz w:val="24"/>
          <w:szCs w:val="24"/>
          <w:lang w:eastAsia="pl-PL"/>
        </w:rPr>
        <w:t xml:space="preserve">ać umowę </w:t>
      </w:r>
      <w:r w:rsidR="0096215D" w:rsidRPr="003D6F4B">
        <w:rPr>
          <w:rFonts w:ascii="Times New Roman" w:eastAsia="Times New Roman" w:hAnsi="Times New Roman"/>
          <w:sz w:val="24"/>
          <w:szCs w:val="24"/>
          <w:lang w:eastAsia="pl-PL"/>
        </w:rPr>
        <w:t>przez okres 43 miesięcy</w:t>
      </w:r>
      <w:r w:rsidR="00E87408" w:rsidRPr="003D6F4B">
        <w:rPr>
          <w:rFonts w:ascii="Times New Roman" w:eastAsia="Times New Roman" w:hAnsi="Times New Roman"/>
          <w:sz w:val="24"/>
          <w:szCs w:val="24"/>
          <w:lang w:eastAsia="pl-PL"/>
        </w:rPr>
        <w:t xml:space="preserve"> od dnia zawarcia umowy.</w:t>
      </w:r>
    </w:p>
    <w:p w14:paraId="5D365C6D" w14:textId="2977685F" w:rsidR="0096215D" w:rsidRPr="003D6F4B" w:rsidRDefault="0096215D" w:rsidP="00ED20A8">
      <w:pPr>
        <w:pStyle w:val="Akapitzlist"/>
        <w:numPr>
          <w:ilvl w:val="0"/>
          <w:numId w:val="25"/>
        </w:numPr>
        <w:suppressAutoHyphens w:val="0"/>
        <w:autoSpaceDE w:val="0"/>
        <w:autoSpaceDN w:val="0"/>
        <w:adjustRightInd w:val="0"/>
        <w:jc w:val="both"/>
        <w:rPr>
          <w:rFonts w:ascii="Times New Roman" w:hAnsi="Times New Roman"/>
          <w:color w:val="000000"/>
          <w:sz w:val="24"/>
          <w:szCs w:val="24"/>
        </w:rPr>
      </w:pPr>
      <w:r w:rsidRPr="003D6F4B">
        <w:rPr>
          <w:rFonts w:ascii="Times New Roman" w:hAnsi="Times New Roman"/>
          <w:color w:val="000000"/>
          <w:sz w:val="24"/>
          <w:szCs w:val="24"/>
        </w:rPr>
        <w:t xml:space="preserve">Wykonawca przyjmuje całkowitą odpowiedzialność za właściwą realizację umowy i zobowiązuje się do naprawienia wszelkich szkód, które mogą powstać w trakcie realizacji przedmiotu </w:t>
      </w:r>
      <w:r w:rsidR="00ED20A8" w:rsidRPr="003D6F4B">
        <w:rPr>
          <w:rFonts w:ascii="Times New Roman" w:hAnsi="Times New Roman"/>
          <w:color w:val="000000"/>
          <w:sz w:val="24"/>
          <w:szCs w:val="24"/>
        </w:rPr>
        <w:t>umowy</w:t>
      </w:r>
      <w:r w:rsidRPr="003D6F4B">
        <w:rPr>
          <w:rFonts w:ascii="Times New Roman" w:hAnsi="Times New Roman"/>
          <w:color w:val="000000"/>
          <w:sz w:val="24"/>
          <w:szCs w:val="24"/>
        </w:rPr>
        <w:t xml:space="preserve">. </w:t>
      </w:r>
    </w:p>
    <w:p w14:paraId="0984AE06" w14:textId="2C7220B5" w:rsidR="0096215D" w:rsidRPr="003D6F4B" w:rsidRDefault="0096215D" w:rsidP="0096215D">
      <w:pPr>
        <w:pStyle w:val="Akapitzlist"/>
        <w:numPr>
          <w:ilvl w:val="0"/>
          <w:numId w:val="25"/>
        </w:numPr>
        <w:suppressAutoHyphens w:val="0"/>
        <w:autoSpaceDE w:val="0"/>
        <w:autoSpaceDN w:val="0"/>
        <w:adjustRightInd w:val="0"/>
        <w:spacing w:after="148"/>
        <w:rPr>
          <w:rFonts w:ascii="Times New Roman" w:hAnsi="Times New Roman"/>
          <w:color w:val="000000"/>
          <w:sz w:val="24"/>
          <w:szCs w:val="24"/>
        </w:rPr>
      </w:pPr>
      <w:r w:rsidRPr="003D6F4B">
        <w:rPr>
          <w:rFonts w:ascii="Times New Roman" w:hAnsi="Times New Roman"/>
          <w:color w:val="000000"/>
          <w:sz w:val="24"/>
          <w:szCs w:val="24"/>
        </w:rPr>
        <w:t xml:space="preserve">Wykonawca może powierzyć wykonanie </w:t>
      </w:r>
      <w:r w:rsidR="00ED20A8" w:rsidRPr="003D6F4B">
        <w:rPr>
          <w:rFonts w:ascii="Times New Roman" w:hAnsi="Times New Roman"/>
          <w:color w:val="000000"/>
          <w:sz w:val="24"/>
          <w:szCs w:val="24"/>
        </w:rPr>
        <w:t>umowy lub jej</w:t>
      </w:r>
      <w:r w:rsidRPr="003D6F4B">
        <w:rPr>
          <w:rFonts w:ascii="Times New Roman" w:hAnsi="Times New Roman"/>
          <w:color w:val="000000"/>
          <w:sz w:val="24"/>
          <w:szCs w:val="24"/>
        </w:rPr>
        <w:t xml:space="preserve"> części podwykonawcy lub podwykonawcom, jeżeli zastrzegł to w ofercie. Za działania i/lub zaniechania podwykonawcy lub podwykonawców Wykonawca odpowiada jak za własne działania i/lub zaniechania. </w:t>
      </w:r>
    </w:p>
    <w:p w14:paraId="4214C949" w14:textId="6C7029B1" w:rsidR="0096215D" w:rsidRPr="003D6F4B" w:rsidRDefault="0096215D" w:rsidP="0096215D">
      <w:pPr>
        <w:pStyle w:val="Akapitzlist"/>
        <w:numPr>
          <w:ilvl w:val="0"/>
          <w:numId w:val="25"/>
        </w:numPr>
        <w:suppressAutoHyphens w:val="0"/>
        <w:autoSpaceDE w:val="0"/>
        <w:autoSpaceDN w:val="0"/>
        <w:adjustRightInd w:val="0"/>
        <w:spacing w:after="148"/>
        <w:rPr>
          <w:rFonts w:ascii="Times New Roman" w:hAnsi="Times New Roman"/>
          <w:color w:val="000000"/>
          <w:sz w:val="24"/>
          <w:szCs w:val="24"/>
        </w:rPr>
      </w:pPr>
      <w:r w:rsidRPr="003D6F4B">
        <w:rPr>
          <w:rFonts w:ascii="Times New Roman" w:hAnsi="Times New Roman"/>
          <w:color w:val="000000"/>
          <w:sz w:val="24"/>
          <w:szCs w:val="24"/>
        </w:rPr>
        <w:t xml:space="preserve">3. Wykonawca ponosi wszelkie ryzyko i odpowiedzialność za szkody związane z realizacją </w:t>
      </w:r>
      <w:r w:rsidR="00ED20A8" w:rsidRPr="003D6F4B">
        <w:rPr>
          <w:rFonts w:ascii="Times New Roman" w:hAnsi="Times New Roman"/>
          <w:color w:val="000000"/>
          <w:sz w:val="24"/>
          <w:szCs w:val="24"/>
        </w:rPr>
        <w:t>u</w:t>
      </w:r>
      <w:r w:rsidRPr="003D6F4B">
        <w:rPr>
          <w:rFonts w:ascii="Times New Roman" w:hAnsi="Times New Roman"/>
          <w:color w:val="000000"/>
          <w:sz w:val="24"/>
          <w:szCs w:val="24"/>
        </w:rPr>
        <w:t xml:space="preserve">mowy, a w szczególności za szkody materialne, uszkodzenie ciała lub śmierć. </w:t>
      </w:r>
    </w:p>
    <w:p w14:paraId="327ADCB2" w14:textId="55DF5DC4" w:rsidR="0096215D" w:rsidRPr="003D6F4B" w:rsidRDefault="0096215D" w:rsidP="0096215D">
      <w:pPr>
        <w:pStyle w:val="Akapitzlist"/>
        <w:numPr>
          <w:ilvl w:val="0"/>
          <w:numId w:val="25"/>
        </w:numPr>
        <w:suppressAutoHyphens w:val="0"/>
        <w:autoSpaceDE w:val="0"/>
        <w:autoSpaceDN w:val="0"/>
        <w:adjustRightInd w:val="0"/>
        <w:rPr>
          <w:rFonts w:ascii="Times New Roman" w:hAnsi="Times New Roman"/>
          <w:color w:val="000000"/>
          <w:sz w:val="24"/>
          <w:szCs w:val="24"/>
        </w:rPr>
      </w:pPr>
      <w:r w:rsidRPr="003D6F4B">
        <w:rPr>
          <w:rFonts w:ascii="Times New Roman" w:hAnsi="Times New Roman"/>
          <w:color w:val="000000"/>
          <w:sz w:val="24"/>
          <w:szCs w:val="24"/>
        </w:rPr>
        <w:t xml:space="preserve">Wykonawca ponosi pełną odpowiedzialność odszkodowawczą względem Zamawiającego lub osób trzecich z tytułu szkód wyrządzonych w trakcie realizacji </w:t>
      </w:r>
      <w:r w:rsidR="00ED20A8" w:rsidRPr="003D6F4B">
        <w:rPr>
          <w:rFonts w:ascii="Times New Roman" w:hAnsi="Times New Roman"/>
          <w:color w:val="000000"/>
          <w:sz w:val="24"/>
          <w:szCs w:val="24"/>
        </w:rPr>
        <w:t>p</w:t>
      </w:r>
      <w:r w:rsidRPr="003D6F4B">
        <w:rPr>
          <w:rFonts w:ascii="Times New Roman" w:hAnsi="Times New Roman"/>
          <w:color w:val="000000"/>
          <w:sz w:val="24"/>
          <w:szCs w:val="24"/>
        </w:rPr>
        <w:t xml:space="preserve">rzedmiotu </w:t>
      </w:r>
      <w:r w:rsidR="00ED20A8" w:rsidRPr="003D6F4B">
        <w:rPr>
          <w:rFonts w:ascii="Times New Roman" w:hAnsi="Times New Roman"/>
          <w:color w:val="000000"/>
          <w:sz w:val="24"/>
          <w:szCs w:val="24"/>
        </w:rPr>
        <w:t>u</w:t>
      </w:r>
      <w:r w:rsidRPr="003D6F4B">
        <w:rPr>
          <w:rFonts w:ascii="Times New Roman" w:hAnsi="Times New Roman"/>
          <w:color w:val="000000"/>
          <w:sz w:val="24"/>
          <w:szCs w:val="24"/>
        </w:rPr>
        <w:t xml:space="preserve">mowy. W szczególności Wykonawca ponosi odpowiedzialność za szkody spowodowane przez osoby przy pomocy, których wykonuje </w:t>
      </w:r>
      <w:r w:rsidR="00ED20A8" w:rsidRPr="003D6F4B">
        <w:rPr>
          <w:rFonts w:ascii="Times New Roman" w:hAnsi="Times New Roman"/>
          <w:color w:val="000000"/>
          <w:sz w:val="24"/>
          <w:szCs w:val="24"/>
        </w:rPr>
        <w:t>p</w:t>
      </w:r>
      <w:r w:rsidRPr="003D6F4B">
        <w:rPr>
          <w:rFonts w:ascii="Times New Roman" w:hAnsi="Times New Roman"/>
          <w:color w:val="000000"/>
          <w:sz w:val="24"/>
          <w:szCs w:val="24"/>
        </w:rPr>
        <w:t xml:space="preserve">rzedmiot </w:t>
      </w:r>
      <w:r w:rsidR="00ED20A8" w:rsidRPr="003D6F4B">
        <w:rPr>
          <w:rFonts w:ascii="Times New Roman" w:hAnsi="Times New Roman"/>
          <w:color w:val="000000"/>
          <w:sz w:val="24"/>
          <w:szCs w:val="24"/>
        </w:rPr>
        <w:t>u</w:t>
      </w:r>
      <w:r w:rsidRPr="003D6F4B">
        <w:rPr>
          <w:rFonts w:ascii="Times New Roman" w:hAnsi="Times New Roman"/>
          <w:color w:val="000000"/>
          <w:sz w:val="24"/>
          <w:szCs w:val="24"/>
        </w:rPr>
        <w:t xml:space="preserve">mowy, wykorzystywane przez siebie preparaty lub środki chemiczne, urządzenia, maszyny itp. Wykonawca odpowiada wobec Zamawiającego za szkody spowodowane wadami fizycznymi dostarczonego </w:t>
      </w:r>
      <w:r w:rsidR="00ED20A8" w:rsidRPr="003D6F4B">
        <w:rPr>
          <w:rFonts w:ascii="Times New Roman" w:hAnsi="Times New Roman"/>
          <w:color w:val="000000"/>
          <w:sz w:val="24"/>
          <w:szCs w:val="24"/>
        </w:rPr>
        <w:t>p</w:t>
      </w:r>
      <w:r w:rsidRPr="003D6F4B">
        <w:rPr>
          <w:rFonts w:ascii="Times New Roman" w:hAnsi="Times New Roman"/>
          <w:color w:val="000000"/>
          <w:sz w:val="24"/>
          <w:szCs w:val="24"/>
        </w:rPr>
        <w:t xml:space="preserve">rzedmiotu </w:t>
      </w:r>
      <w:r w:rsidR="00ED20A8" w:rsidRPr="003D6F4B">
        <w:rPr>
          <w:rFonts w:ascii="Times New Roman" w:hAnsi="Times New Roman"/>
          <w:color w:val="000000"/>
          <w:sz w:val="24"/>
          <w:szCs w:val="24"/>
        </w:rPr>
        <w:t>u</w:t>
      </w:r>
      <w:r w:rsidRPr="003D6F4B">
        <w:rPr>
          <w:rFonts w:ascii="Times New Roman" w:hAnsi="Times New Roman"/>
          <w:color w:val="000000"/>
          <w:sz w:val="24"/>
          <w:szCs w:val="24"/>
        </w:rPr>
        <w:t>mowy w tym uszkodzenia mechaniczne pojazdów spowodowane przez paliwo czy oleje</w:t>
      </w:r>
      <w:r w:rsidR="00ED20A8" w:rsidRPr="003D6F4B">
        <w:rPr>
          <w:rFonts w:ascii="Times New Roman" w:hAnsi="Times New Roman"/>
          <w:color w:val="000000"/>
          <w:sz w:val="24"/>
          <w:szCs w:val="24"/>
        </w:rPr>
        <w:t xml:space="preserve"> złej jakości</w:t>
      </w:r>
      <w:r w:rsidRPr="003D6F4B">
        <w:rPr>
          <w:rFonts w:ascii="Times New Roman" w:hAnsi="Times New Roman"/>
          <w:color w:val="000000"/>
          <w:sz w:val="24"/>
          <w:szCs w:val="24"/>
        </w:rPr>
        <w:t xml:space="preserve">. Wykonawca odpowiada za wszystkie szkody poniesione przez Zamawiającego z tego tytułu w pełnej wysokości. </w:t>
      </w:r>
    </w:p>
    <w:p w14:paraId="6B79CF54" w14:textId="6EC80529" w:rsidR="00ED20A8" w:rsidRPr="003D6F4B" w:rsidRDefault="00ED20A8" w:rsidP="00ED20A8">
      <w:pPr>
        <w:pStyle w:val="Akapitzlist"/>
        <w:numPr>
          <w:ilvl w:val="0"/>
          <w:numId w:val="25"/>
        </w:numPr>
        <w:suppressAutoHyphens w:val="0"/>
        <w:autoSpaceDE w:val="0"/>
        <w:autoSpaceDN w:val="0"/>
        <w:adjustRightInd w:val="0"/>
        <w:rPr>
          <w:rFonts w:ascii="Times New Roman" w:hAnsi="Times New Roman"/>
          <w:color w:val="000000"/>
          <w:sz w:val="24"/>
          <w:szCs w:val="24"/>
        </w:rPr>
      </w:pPr>
      <w:r w:rsidRPr="003D6F4B">
        <w:rPr>
          <w:rFonts w:ascii="Times New Roman" w:hAnsi="Times New Roman"/>
          <w:color w:val="000000"/>
          <w:sz w:val="24"/>
          <w:szCs w:val="24"/>
        </w:rPr>
        <w:t xml:space="preserve">Wykonawca gwarantuje odpowiednią jakość paliw, zgodnie z polskimi normami i przepisami. </w:t>
      </w:r>
    </w:p>
    <w:p w14:paraId="3B13C18D" w14:textId="777A5DFF" w:rsidR="00ED20A8" w:rsidRPr="003D6F4B" w:rsidRDefault="00ED20A8" w:rsidP="00A27ED7">
      <w:pPr>
        <w:pStyle w:val="Akapitzlist"/>
        <w:numPr>
          <w:ilvl w:val="0"/>
          <w:numId w:val="25"/>
        </w:numPr>
        <w:suppressAutoHyphens w:val="0"/>
        <w:autoSpaceDE w:val="0"/>
        <w:autoSpaceDN w:val="0"/>
        <w:adjustRightInd w:val="0"/>
        <w:rPr>
          <w:rFonts w:ascii="Times New Roman" w:hAnsi="Times New Roman"/>
          <w:color w:val="000000"/>
          <w:sz w:val="24"/>
          <w:szCs w:val="24"/>
        </w:rPr>
      </w:pPr>
      <w:r w:rsidRPr="003D6F4B">
        <w:rPr>
          <w:rFonts w:ascii="Times New Roman" w:hAnsi="Times New Roman"/>
          <w:color w:val="000000"/>
          <w:sz w:val="24"/>
          <w:szCs w:val="24"/>
        </w:rPr>
        <w:t xml:space="preserve">Paliwo musi posiadać aktualny atest/świadectwo jakości </w:t>
      </w:r>
      <w:r w:rsidR="00A27ED7" w:rsidRPr="003D6F4B">
        <w:rPr>
          <w:rFonts w:ascii="Times New Roman" w:hAnsi="Times New Roman"/>
          <w:color w:val="000000"/>
          <w:sz w:val="24"/>
          <w:szCs w:val="24"/>
        </w:rPr>
        <w:t>okazywane na żądanie Zamawiającego</w:t>
      </w:r>
      <w:r w:rsidRPr="003D6F4B">
        <w:rPr>
          <w:rFonts w:ascii="Times New Roman" w:hAnsi="Times New Roman"/>
          <w:color w:val="000000"/>
          <w:sz w:val="24"/>
          <w:szCs w:val="24"/>
        </w:rPr>
        <w:t xml:space="preserve">. </w:t>
      </w:r>
    </w:p>
    <w:p w14:paraId="7FF517C2" w14:textId="29290FB5" w:rsidR="00ED20A8" w:rsidRPr="003D6F4B" w:rsidRDefault="00ED20A8" w:rsidP="00A27ED7">
      <w:pPr>
        <w:pStyle w:val="Akapitzlist"/>
        <w:numPr>
          <w:ilvl w:val="0"/>
          <w:numId w:val="25"/>
        </w:numPr>
        <w:suppressAutoHyphens w:val="0"/>
        <w:autoSpaceDE w:val="0"/>
        <w:autoSpaceDN w:val="0"/>
        <w:adjustRightInd w:val="0"/>
        <w:rPr>
          <w:rFonts w:ascii="Times New Roman" w:hAnsi="Times New Roman"/>
          <w:color w:val="000000"/>
          <w:sz w:val="24"/>
          <w:szCs w:val="24"/>
        </w:rPr>
      </w:pPr>
      <w:r w:rsidRPr="003D6F4B">
        <w:rPr>
          <w:rFonts w:ascii="Times New Roman" w:hAnsi="Times New Roman"/>
          <w:color w:val="000000"/>
          <w:sz w:val="24"/>
          <w:szCs w:val="24"/>
        </w:rPr>
        <w:t xml:space="preserve">Zamawiający może rozwiązać umowę z zachowaniem 30 - dniowego okresu wypowiedzenia, w przypadku gdy: </w:t>
      </w:r>
    </w:p>
    <w:p w14:paraId="789D7000" w14:textId="77777777" w:rsidR="00ED20A8" w:rsidRPr="00ED20A8" w:rsidRDefault="00ED20A8" w:rsidP="00A27ED7">
      <w:pPr>
        <w:suppressAutoHyphens w:val="0"/>
        <w:autoSpaceDE w:val="0"/>
        <w:autoSpaceDN w:val="0"/>
        <w:adjustRightInd w:val="0"/>
        <w:spacing w:after="148"/>
        <w:ind w:left="360"/>
        <w:jc w:val="both"/>
        <w:rPr>
          <w:rFonts w:ascii="Times New Roman" w:hAnsi="Times New Roman"/>
          <w:color w:val="000000"/>
          <w:sz w:val="24"/>
          <w:szCs w:val="24"/>
        </w:rPr>
      </w:pPr>
      <w:r w:rsidRPr="00ED20A8">
        <w:rPr>
          <w:rFonts w:ascii="Times New Roman" w:hAnsi="Times New Roman"/>
          <w:color w:val="000000"/>
          <w:sz w:val="24"/>
          <w:szCs w:val="24"/>
        </w:rPr>
        <w:t xml:space="preserve">a) Wykonawca dwukrotnie dostarczy paliwo o jakości niezgodnej z normami obowiązującymi w tym zakresie, </w:t>
      </w:r>
    </w:p>
    <w:p w14:paraId="4ADE9A06" w14:textId="77777777" w:rsidR="00ED20A8" w:rsidRPr="00ED20A8" w:rsidRDefault="00ED20A8" w:rsidP="00A27ED7">
      <w:pPr>
        <w:suppressAutoHyphens w:val="0"/>
        <w:autoSpaceDE w:val="0"/>
        <w:autoSpaceDN w:val="0"/>
        <w:adjustRightInd w:val="0"/>
        <w:spacing w:after="148"/>
        <w:ind w:left="360"/>
        <w:jc w:val="both"/>
        <w:rPr>
          <w:rFonts w:ascii="Times New Roman" w:hAnsi="Times New Roman"/>
          <w:color w:val="000000"/>
          <w:sz w:val="24"/>
          <w:szCs w:val="24"/>
        </w:rPr>
      </w:pPr>
      <w:r w:rsidRPr="00ED20A8">
        <w:rPr>
          <w:rFonts w:ascii="Times New Roman" w:hAnsi="Times New Roman"/>
          <w:color w:val="000000"/>
          <w:sz w:val="24"/>
          <w:szCs w:val="24"/>
        </w:rPr>
        <w:t xml:space="preserve">b) Wykonawca zaprzestanie prowadzenia działalności lub zostanie wobec niego wszczęte postępowanie likwidacyjne, upadłościowe lub naprawcze. </w:t>
      </w:r>
    </w:p>
    <w:p w14:paraId="58C7B2EB" w14:textId="7F089600" w:rsidR="00ED20A8" w:rsidRPr="003D6F4B" w:rsidRDefault="00ED20A8" w:rsidP="00A27ED7">
      <w:pPr>
        <w:pStyle w:val="Akapitzlist"/>
        <w:numPr>
          <w:ilvl w:val="0"/>
          <w:numId w:val="25"/>
        </w:numPr>
        <w:suppressAutoHyphens w:val="0"/>
        <w:autoSpaceDE w:val="0"/>
        <w:autoSpaceDN w:val="0"/>
        <w:adjustRightInd w:val="0"/>
        <w:spacing w:after="148"/>
        <w:rPr>
          <w:rFonts w:ascii="Times New Roman" w:hAnsi="Times New Roman"/>
          <w:color w:val="000000"/>
          <w:sz w:val="24"/>
          <w:szCs w:val="24"/>
        </w:rPr>
      </w:pPr>
      <w:r w:rsidRPr="003D6F4B">
        <w:rPr>
          <w:rFonts w:ascii="Times New Roman" w:hAnsi="Times New Roman"/>
          <w:color w:val="000000"/>
          <w:sz w:val="24"/>
          <w:szCs w:val="24"/>
        </w:rPr>
        <w:t>Zamawiający może odstąpić od umowy, gdy wystąpią okoliczności określone w art. 456 ustawy</w:t>
      </w:r>
      <w:r w:rsidR="00A27ED7" w:rsidRPr="003D6F4B">
        <w:rPr>
          <w:rFonts w:ascii="Times New Roman" w:hAnsi="Times New Roman"/>
          <w:color w:val="000000"/>
          <w:sz w:val="24"/>
          <w:szCs w:val="24"/>
        </w:rPr>
        <w:t xml:space="preserve"> Prawo zamówień publicznych</w:t>
      </w:r>
      <w:r w:rsidRPr="003D6F4B">
        <w:rPr>
          <w:rFonts w:ascii="Times New Roman" w:hAnsi="Times New Roman"/>
          <w:color w:val="000000"/>
          <w:sz w:val="24"/>
          <w:szCs w:val="24"/>
        </w:rPr>
        <w:t xml:space="preserve"> na zasadach określonych w tym przepisie. </w:t>
      </w:r>
    </w:p>
    <w:p w14:paraId="0027B9F1" w14:textId="3DACEDE1" w:rsidR="00ED20A8" w:rsidRPr="003D6F4B" w:rsidRDefault="00ED20A8" w:rsidP="00A27ED7">
      <w:pPr>
        <w:pStyle w:val="Akapitzlist"/>
        <w:numPr>
          <w:ilvl w:val="0"/>
          <w:numId w:val="25"/>
        </w:numPr>
        <w:suppressAutoHyphens w:val="0"/>
        <w:autoSpaceDE w:val="0"/>
        <w:autoSpaceDN w:val="0"/>
        <w:adjustRightInd w:val="0"/>
        <w:spacing w:after="148"/>
        <w:jc w:val="both"/>
        <w:rPr>
          <w:rFonts w:ascii="Times New Roman" w:hAnsi="Times New Roman"/>
          <w:color w:val="000000"/>
          <w:sz w:val="24"/>
          <w:szCs w:val="24"/>
        </w:rPr>
      </w:pPr>
      <w:r w:rsidRPr="003D6F4B">
        <w:rPr>
          <w:rFonts w:ascii="Times New Roman" w:hAnsi="Times New Roman"/>
          <w:color w:val="000000"/>
          <w:sz w:val="24"/>
          <w:szCs w:val="24"/>
        </w:rPr>
        <w:t xml:space="preserve">W przypadku odstąpienia od Umowy lub jej rozwiązania przez Zamawiającego, Wykonawcy przysługuje wyłącznie wynagrodzenie z tytułu wykonanych dostaw. </w:t>
      </w:r>
    </w:p>
    <w:p w14:paraId="0F14FA7E" w14:textId="1DDAA36E" w:rsidR="00ED20A8" w:rsidRPr="003D6F4B" w:rsidRDefault="00ED20A8" w:rsidP="00ED20A8">
      <w:pPr>
        <w:pStyle w:val="Akapitzlist"/>
        <w:numPr>
          <w:ilvl w:val="0"/>
          <w:numId w:val="25"/>
        </w:numPr>
        <w:suppressAutoHyphens w:val="0"/>
        <w:autoSpaceDE w:val="0"/>
        <w:autoSpaceDN w:val="0"/>
        <w:adjustRightInd w:val="0"/>
        <w:spacing w:after="148"/>
        <w:jc w:val="both"/>
        <w:rPr>
          <w:rFonts w:ascii="Times New Roman" w:hAnsi="Times New Roman"/>
          <w:color w:val="000000"/>
          <w:sz w:val="24"/>
          <w:szCs w:val="24"/>
        </w:rPr>
      </w:pPr>
      <w:r w:rsidRPr="003D6F4B">
        <w:rPr>
          <w:rFonts w:ascii="Times New Roman" w:hAnsi="Times New Roman"/>
          <w:color w:val="000000"/>
          <w:sz w:val="24"/>
          <w:szCs w:val="24"/>
        </w:rPr>
        <w:t xml:space="preserve">W przypadku reklamacji Zamawiającego dotyczącej jakości dostarczonych paliw, Zamawiający ma prawo poinformować producenta paliwa o niezgodności z autoryzacją lub ze świadectwem jakości. </w:t>
      </w:r>
    </w:p>
    <w:p w14:paraId="32DA6022" w14:textId="14CA2AAB" w:rsidR="00ED20A8" w:rsidRPr="003D6F4B" w:rsidRDefault="00ED20A8" w:rsidP="00ED20A8">
      <w:pPr>
        <w:pStyle w:val="Akapitzlist"/>
        <w:numPr>
          <w:ilvl w:val="0"/>
          <w:numId w:val="25"/>
        </w:numPr>
        <w:suppressAutoHyphens w:val="0"/>
        <w:autoSpaceDE w:val="0"/>
        <w:autoSpaceDN w:val="0"/>
        <w:adjustRightInd w:val="0"/>
        <w:spacing w:after="148"/>
        <w:jc w:val="both"/>
        <w:rPr>
          <w:rFonts w:ascii="Times New Roman" w:hAnsi="Times New Roman"/>
          <w:color w:val="000000"/>
          <w:sz w:val="24"/>
          <w:szCs w:val="24"/>
        </w:rPr>
      </w:pPr>
      <w:r w:rsidRPr="003D6F4B">
        <w:rPr>
          <w:rFonts w:ascii="Times New Roman" w:hAnsi="Times New Roman"/>
          <w:color w:val="000000"/>
          <w:sz w:val="24"/>
          <w:szCs w:val="24"/>
        </w:rPr>
        <w:t xml:space="preserve">W następstwie złożonej reklamacji Wykonawca ma obowiązek, w wyznaczonym przez Zamawiającego terminie, wziąć udział w czynnościach mających na celu zabezpieczenie próbki paliwa, która zostanie poddana badaniom jakości. </w:t>
      </w:r>
    </w:p>
    <w:p w14:paraId="7D348272" w14:textId="0FFA930B" w:rsidR="00AE1C30" w:rsidRPr="003D6F4B" w:rsidRDefault="00AE1C30" w:rsidP="00636FDB">
      <w:pPr>
        <w:pStyle w:val="Akapitzlist"/>
        <w:suppressAutoHyphens w:val="0"/>
        <w:ind w:left="360"/>
        <w:jc w:val="both"/>
        <w:rPr>
          <w:rFonts w:ascii="Times New Roman" w:eastAsia="Times New Roman" w:hAnsi="Times New Roman"/>
          <w:sz w:val="24"/>
          <w:szCs w:val="24"/>
          <w:lang w:eastAsia="pl-PL"/>
        </w:rPr>
      </w:pPr>
    </w:p>
    <w:p w14:paraId="627D46FF" w14:textId="77777777" w:rsidR="003B6EB2" w:rsidRPr="003D6F4B" w:rsidRDefault="003B6EB2" w:rsidP="00BD3005">
      <w:pPr>
        <w:pStyle w:val="Akapitzlist"/>
        <w:suppressAutoHyphens w:val="0"/>
        <w:ind w:left="360"/>
        <w:jc w:val="center"/>
        <w:rPr>
          <w:rFonts w:ascii="Times New Roman" w:eastAsia="Times New Roman" w:hAnsi="Times New Roman"/>
          <w:b/>
          <w:sz w:val="24"/>
          <w:szCs w:val="24"/>
          <w:lang w:eastAsia="pl-PL"/>
        </w:rPr>
      </w:pPr>
    </w:p>
    <w:p w14:paraId="7B19A0F1" w14:textId="77777777" w:rsidR="00AE1C30" w:rsidRPr="003D6F4B" w:rsidRDefault="00B27771" w:rsidP="00BD3005">
      <w:pPr>
        <w:pStyle w:val="Akapitzlist"/>
        <w:suppressAutoHyphens w:val="0"/>
        <w:ind w:left="360"/>
        <w:jc w:val="center"/>
        <w:rPr>
          <w:rFonts w:ascii="Times New Roman" w:eastAsia="Times New Roman" w:hAnsi="Times New Roman"/>
          <w:b/>
          <w:sz w:val="24"/>
          <w:szCs w:val="24"/>
          <w:lang w:eastAsia="pl-PL"/>
        </w:rPr>
      </w:pPr>
      <w:r w:rsidRPr="003D6F4B">
        <w:rPr>
          <w:rFonts w:ascii="Times New Roman" w:eastAsia="Times New Roman" w:hAnsi="Times New Roman"/>
          <w:b/>
          <w:sz w:val="24"/>
          <w:szCs w:val="24"/>
          <w:lang w:eastAsia="pl-PL"/>
        </w:rPr>
        <w:t>§ 5. Kary umowne</w:t>
      </w:r>
    </w:p>
    <w:p w14:paraId="43B7F792" w14:textId="77777777" w:rsidR="00636FDB" w:rsidRPr="003D6F4B" w:rsidRDefault="00636FDB" w:rsidP="00636FDB">
      <w:pPr>
        <w:pStyle w:val="Akapitzlist"/>
        <w:numPr>
          <w:ilvl w:val="0"/>
          <w:numId w:val="27"/>
        </w:numPr>
        <w:suppressAutoHyphens w:val="0"/>
        <w:autoSpaceDE w:val="0"/>
        <w:autoSpaceDN w:val="0"/>
        <w:adjustRightInd w:val="0"/>
        <w:rPr>
          <w:rFonts w:ascii="Times New Roman" w:hAnsi="Times New Roman"/>
          <w:color w:val="000000"/>
          <w:sz w:val="24"/>
          <w:szCs w:val="24"/>
        </w:rPr>
      </w:pPr>
      <w:r w:rsidRPr="003D6F4B">
        <w:rPr>
          <w:rFonts w:ascii="Times New Roman" w:hAnsi="Times New Roman"/>
          <w:color w:val="000000"/>
          <w:sz w:val="24"/>
          <w:szCs w:val="24"/>
        </w:rPr>
        <w:t xml:space="preserve">Zamawiający uprawniony będzie dochodzić od Wykonawcy kar umownych: </w:t>
      </w:r>
    </w:p>
    <w:p w14:paraId="03A171C3" w14:textId="0F19CBE8" w:rsidR="00636FDB" w:rsidRPr="003D6F4B" w:rsidRDefault="00636FDB" w:rsidP="00636FDB">
      <w:pPr>
        <w:pStyle w:val="Akapitzlist"/>
        <w:numPr>
          <w:ilvl w:val="0"/>
          <w:numId w:val="38"/>
        </w:numPr>
        <w:suppressAutoHyphens w:val="0"/>
        <w:autoSpaceDE w:val="0"/>
        <w:autoSpaceDN w:val="0"/>
        <w:adjustRightInd w:val="0"/>
        <w:spacing w:after="148"/>
        <w:rPr>
          <w:rFonts w:ascii="Times New Roman" w:hAnsi="Times New Roman"/>
          <w:color w:val="000000"/>
          <w:sz w:val="24"/>
          <w:szCs w:val="24"/>
        </w:rPr>
      </w:pPr>
      <w:r w:rsidRPr="003D6F4B">
        <w:rPr>
          <w:rFonts w:ascii="Times New Roman" w:hAnsi="Times New Roman"/>
          <w:color w:val="000000"/>
          <w:sz w:val="24"/>
          <w:szCs w:val="24"/>
        </w:rPr>
        <w:t xml:space="preserve">za odstąpienie od umowy przez Zamawiającego z przyczyn leżących po stronie Wykonawcy w wysokości 10 % </w:t>
      </w:r>
      <w:r w:rsidR="00F43513" w:rsidRPr="003D6F4B">
        <w:rPr>
          <w:rFonts w:ascii="Times New Roman" w:hAnsi="Times New Roman"/>
          <w:color w:val="000000"/>
          <w:sz w:val="24"/>
          <w:szCs w:val="24"/>
        </w:rPr>
        <w:t>całkowitego wynagrodzenia</w:t>
      </w:r>
      <w:r w:rsidRPr="003D6F4B">
        <w:rPr>
          <w:rFonts w:ascii="Times New Roman" w:hAnsi="Times New Roman"/>
          <w:color w:val="000000"/>
          <w:sz w:val="24"/>
          <w:szCs w:val="24"/>
        </w:rPr>
        <w:t>, określone</w:t>
      </w:r>
      <w:r w:rsidR="00F43513" w:rsidRPr="003D6F4B">
        <w:rPr>
          <w:rFonts w:ascii="Times New Roman" w:hAnsi="Times New Roman"/>
          <w:color w:val="000000"/>
          <w:sz w:val="24"/>
          <w:szCs w:val="24"/>
        </w:rPr>
        <w:t>go</w:t>
      </w:r>
      <w:r w:rsidRPr="003D6F4B">
        <w:rPr>
          <w:rFonts w:ascii="Times New Roman" w:hAnsi="Times New Roman"/>
          <w:color w:val="000000"/>
          <w:sz w:val="24"/>
          <w:szCs w:val="24"/>
        </w:rPr>
        <w:t xml:space="preserve"> w §2 ust.1; </w:t>
      </w:r>
    </w:p>
    <w:p w14:paraId="1F3A883C" w14:textId="77777777" w:rsidR="00F43513" w:rsidRPr="003D6F4B" w:rsidRDefault="00636FDB" w:rsidP="00636FDB">
      <w:pPr>
        <w:pStyle w:val="Akapitzlist"/>
        <w:numPr>
          <w:ilvl w:val="0"/>
          <w:numId w:val="38"/>
        </w:numPr>
        <w:suppressAutoHyphens w:val="0"/>
        <w:autoSpaceDE w:val="0"/>
        <w:autoSpaceDN w:val="0"/>
        <w:adjustRightInd w:val="0"/>
        <w:spacing w:after="148"/>
        <w:rPr>
          <w:rFonts w:ascii="Times New Roman" w:hAnsi="Times New Roman"/>
          <w:color w:val="000000"/>
          <w:sz w:val="24"/>
          <w:szCs w:val="24"/>
        </w:rPr>
      </w:pPr>
      <w:r w:rsidRPr="003D6F4B">
        <w:rPr>
          <w:rFonts w:ascii="Times New Roman" w:hAnsi="Times New Roman"/>
          <w:color w:val="000000"/>
          <w:sz w:val="24"/>
          <w:szCs w:val="24"/>
        </w:rPr>
        <w:t>za każdą stwierdzoną niewłaściwą jakość paliwa w wysokości 20% dostawy niewłaściwej jakości, (niezależnie od roszczeń wynikających z tytułu rękojmi</w:t>
      </w:r>
      <w:r w:rsidR="00F43513" w:rsidRPr="003D6F4B">
        <w:rPr>
          <w:rFonts w:ascii="Times New Roman" w:hAnsi="Times New Roman"/>
          <w:color w:val="000000"/>
          <w:sz w:val="24"/>
          <w:szCs w:val="24"/>
        </w:rPr>
        <w:t>);</w:t>
      </w:r>
    </w:p>
    <w:p w14:paraId="0B7A15D9" w14:textId="762CCED7" w:rsidR="00636FDB" w:rsidRPr="003D6F4B" w:rsidRDefault="00636FDB" w:rsidP="00636FDB">
      <w:pPr>
        <w:pStyle w:val="Akapitzlist"/>
        <w:numPr>
          <w:ilvl w:val="0"/>
          <w:numId w:val="27"/>
        </w:numPr>
        <w:suppressAutoHyphens w:val="0"/>
        <w:autoSpaceDE w:val="0"/>
        <w:autoSpaceDN w:val="0"/>
        <w:adjustRightInd w:val="0"/>
        <w:spacing w:after="150"/>
        <w:rPr>
          <w:rFonts w:ascii="Times New Roman" w:hAnsi="Times New Roman"/>
          <w:color w:val="000000"/>
          <w:sz w:val="24"/>
          <w:szCs w:val="24"/>
        </w:rPr>
      </w:pPr>
      <w:r w:rsidRPr="003D6F4B">
        <w:rPr>
          <w:rFonts w:ascii="Times New Roman" w:hAnsi="Times New Roman"/>
          <w:color w:val="000000"/>
          <w:sz w:val="24"/>
          <w:szCs w:val="24"/>
        </w:rPr>
        <w:t xml:space="preserve">Maksymalna wysokość kar umownych, jaką </w:t>
      </w:r>
      <w:r w:rsidR="00F43513" w:rsidRPr="003D6F4B">
        <w:rPr>
          <w:rFonts w:ascii="Times New Roman" w:hAnsi="Times New Roman"/>
          <w:color w:val="000000"/>
          <w:sz w:val="24"/>
          <w:szCs w:val="24"/>
        </w:rPr>
        <w:t>może dochodzić Zamawiający, to 3</w:t>
      </w:r>
      <w:r w:rsidRPr="003D6F4B">
        <w:rPr>
          <w:rFonts w:ascii="Times New Roman" w:hAnsi="Times New Roman"/>
          <w:color w:val="000000"/>
          <w:sz w:val="24"/>
          <w:szCs w:val="24"/>
        </w:rPr>
        <w:t>0% kwoty określonej w §2 ust.</w:t>
      </w:r>
      <w:r w:rsidR="00F43513" w:rsidRPr="003D6F4B">
        <w:rPr>
          <w:rFonts w:ascii="Times New Roman" w:hAnsi="Times New Roman"/>
          <w:color w:val="000000"/>
          <w:sz w:val="24"/>
          <w:szCs w:val="24"/>
        </w:rPr>
        <w:t>1</w:t>
      </w:r>
      <w:r w:rsidRPr="003D6F4B">
        <w:rPr>
          <w:rFonts w:ascii="Times New Roman" w:hAnsi="Times New Roman"/>
          <w:color w:val="000000"/>
          <w:sz w:val="24"/>
          <w:szCs w:val="24"/>
        </w:rPr>
        <w:t xml:space="preserve"> umowy. </w:t>
      </w:r>
    </w:p>
    <w:p w14:paraId="65A4CD18" w14:textId="484FC763" w:rsidR="00636FDB" w:rsidRPr="003D6F4B" w:rsidRDefault="00636FDB" w:rsidP="00F43513">
      <w:pPr>
        <w:pStyle w:val="Akapitzlist"/>
        <w:numPr>
          <w:ilvl w:val="0"/>
          <w:numId w:val="27"/>
        </w:numPr>
        <w:suppressAutoHyphens w:val="0"/>
        <w:autoSpaceDE w:val="0"/>
        <w:autoSpaceDN w:val="0"/>
        <w:adjustRightInd w:val="0"/>
        <w:jc w:val="both"/>
        <w:rPr>
          <w:rFonts w:ascii="Times New Roman" w:hAnsi="Times New Roman"/>
          <w:color w:val="000000"/>
          <w:sz w:val="24"/>
          <w:szCs w:val="24"/>
        </w:rPr>
      </w:pPr>
      <w:r w:rsidRPr="003D6F4B">
        <w:rPr>
          <w:rFonts w:ascii="Times New Roman" w:hAnsi="Times New Roman"/>
          <w:color w:val="000000"/>
          <w:sz w:val="24"/>
          <w:szCs w:val="24"/>
        </w:rPr>
        <w:t xml:space="preserve">Zamawiający uprawniony będzie dochodzić odszkodowania uzupełniającego na zasadach </w:t>
      </w:r>
      <w:r w:rsidR="00F43513" w:rsidRPr="003D6F4B">
        <w:rPr>
          <w:rFonts w:ascii="Times New Roman" w:hAnsi="Times New Roman"/>
          <w:color w:val="000000"/>
          <w:sz w:val="24"/>
          <w:szCs w:val="24"/>
        </w:rPr>
        <w:t>o</w:t>
      </w:r>
      <w:r w:rsidRPr="003D6F4B">
        <w:rPr>
          <w:rFonts w:ascii="Times New Roman" w:hAnsi="Times New Roman"/>
          <w:color w:val="000000"/>
          <w:sz w:val="24"/>
          <w:szCs w:val="24"/>
        </w:rPr>
        <w:t xml:space="preserve">gólnych, przewidzianych przepisami kodeksu cywilnego, do wysokości pełnej szkody. </w:t>
      </w:r>
    </w:p>
    <w:p w14:paraId="7709CA3D" w14:textId="37A10452" w:rsidR="00770739" w:rsidRPr="003D6F4B" w:rsidRDefault="00770739" w:rsidP="00F43513">
      <w:pPr>
        <w:pStyle w:val="Akapitzlist"/>
        <w:suppressAutoHyphens w:val="0"/>
        <w:ind w:left="360"/>
        <w:jc w:val="both"/>
        <w:rPr>
          <w:rFonts w:ascii="Times New Roman" w:eastAsia="Times New Roman" w:hAnsi="Times New Roman"/>
          <w:sz w:val="24"/>
          <w:szCs w:val="24"/>
          <w:lang w:eastAsia="pl-PL"/>
        </w:rPr>
      </w:pPr>
    </w:p>
    <w:p w14:paraId="4DA06E89" w14:textId="77777777" w:rsidR="00770739" w:rsidRPr="003D6F4B" w:rsidRDefault="00770739" w:rsidP="00BD3005">
      <w:pPr>
        <w:pStyle w:val="Akapitzlist"/>
        <w:suppressAutoHyphens w:val="0"/>
        <w:ind w:left="360"/>
        <w:jc w:val="both"/>
        <w:rPr>
          <w:rFonts w:ascii="Times New Roman" w:eastAsia="Times New Roman" w:hAnsi="Times New Roman"/>
          <w:b/>
          <w:sz w:val="24"/>
          <w:szCs w:val="24"/>
          <w:lang w:eastAsia="pl-PL"/>
        </w:rPr>
      </w:pPr>
    </w:p>
    <w:p w14:paraId="1EBD58A9" w14:textId="370416BB" w:rsidR="00770739" w:rsidRPr="003D6F4B" w:rsidRDefault="00B27771" w:rsidP="00BD3005">
      <w:pPr>
        <w:pStyle w:val="Akapitzlist"/>
        <w:suppressAutoHyphens w:val="0"/>
        <w:ind w:left="360"/>
        <w:jc w:val="center"/>
        <w:rPr>
          <w:rFonts w:ascii="Times New Roman" w:eastAsia="Times New Roman" w:hAnsi="Times New Roman"/>
          <w:b/>
          <w:sz w:val="24"/>
          <w:szCs w:val="24"/>
          <w:lang w:eastAsia="pl-PL"/>
        </w:rPr>
      </w:pPr>
      <w:r w:rsidRPr="003D6F4B">
        <w:rPr>
          <w:rFonts w:ascii="Times New Roman" w:eastAsia="Times New Roman" w:hAnsi="Times New Roman"/>
          <w:b/>
          <w:sz w:val="24"/>
          <w:szCs w:val="24"/>
          <w:lang w:eastAsia="pl-PL"/>
        </w:rPr>
        <w:t xml:space="preserve">§ </w:t>
      </w:r>
      <w:r w:rsidR="00F43513" w:rsidRPr="003D6F4B">
        <w:rPr>
          <w:rFonts w:ascii="Times New Roman" w:eastAsia="Times New Roman" w:hAnsi="Times New Roman"/>
          <w:b/>
          <w:sz w:val="24"/>
          <w:szCs w:val="24"/>
          <w:lang w:eastAsia="pl-PL"/>
        </w:rPr>
        <w:t>6</w:t>
      </w:r>
      <w:r w:rsidRPr="003D6F4B">
        <w:rPr>
          <w:rFonts w:ascii="Times New Roman" w:eastAsia="Times New Roman" w:hAnsi="Times New Roman"/>
          <w:b/>
          <w:sz w:val="24"/>
          <w:szCs w:val="24"/>
          <w:lang w:eastAsia="pl-PL"/>
        </w:rPr>
        <w:t>. Rozstrzygnięcie</w:t>
      </w:r>
    </w:p>
    <w:p w14:paraId="60FF0B88" w14:textId="265D40FC" w:rsidR="0037055B" w:rsidRPr="003D6F4B" w:rsidRDefault="00B27771" w:rsidP="00BD3005">
      <w:pPr>
        <w:pStyle w:val="Akapitzlist"/>
        <w:numPr>
          <w:ilvl w:val="0"/>
          <w:numId w:val="28"/>
        </w:numPr>
        <w:suppressAutoHyphens w:val="0"/>
        <w:jc w:val="both"/>
        <w:rPr>
          <w:rFonts w:ascii="Times New Roman" w:eastAsia="Times New Roman" w:hAnsi="Times New Roman"/>
          <w:sz w:val="24"/>
          <w:szCs w:val="24"/>
          <w:lang w:eastAsia="pl-PL"/>
        </w:rPr>
      </w:pPr>
      <w:r w:rsidRPr="003D6F4B">
        <w:rPr>
          <w:rFonts w:ascii="Times New Roman" w:eastAsia="Times New Roman" w:hAnsi="Times New Roman"/>
          <w:sz w:val="24"/>
          <w:szCs w:val="24"/>
          <w:lang w:eastAsia="pl-PL"/>
        </w:rPr>
        <w:t>W sprawach nieuregulowanych Umową mają zastosowanie</w:t>
      </w:r>
      <w:r w:rsidR="00770739" w:rsidRPr="003D6F4B">
        <w:rPr>
          <w:rFonts w:ascii="Times New Roman" w:eastAsia="Times New Roman" w:hAnsi="Times New Roman"/>
          <w:sz w:val="24"/>
          <w:szCs w:val="24"/>
          <w:lang w:eastAsia="pl-PL"/>
        </w:rPr>
        <w:t xml:space="preserve"> </w:t>
      </w:r>
      <w:r w:rsidRPr="003D6F4B">
        <w:rPr>
          <w:rFonts w:ascii="Times New Roman" w:eastAsia="Times New Roman" w:hAnsi="Times New Roman"/>
          <w:sz w:val="24"/>
          <w:szCs w:val="24"/>
          <w:lang w:eastAsia="pl-PL"/>
        </w:rPr>
        <w:t xml:space="preserve">odpowiednie przepisy </w:t>
      </w:r>
      <w:r w:rsidR="00623F16" w:rsidRPr="003D6F4B">
        <w:rPr>
          <w:rFonts w:ascii="Times New Roman" w:eastAsia="Times New Roman" w:hAnsi="Times New Roman"/>
          <w:sz w:val="24"/>
          <w:szCs w:val="24"/>
          <w:lang w:eastAsia="pl-PL"/>
        </w:rPr>
        <w:t>K</w:t>
      </w:r>
      <w:r w:rsidRPr="003D6F4B">
        <w:rPr>
          <w:rFonts w:ascii="Times New Roman" w:eastAsia="Times New Roman" w:hAnsi="Times New Roman"/>
          <w:sz w:val="24"/>
          <w:szCs w:val="24"/>
          <w:lang w:eastAsia="pl-PL"/>
        </w:rPr>
        <w:t>odeksu cywilnego</w:t>
      </w:r>
      <w:r w:rsidR="0037055B" w:rsidRPr="003D6F4B">
        <w:rPr>
          <w:rFonts w:ascii="Times New Roman" w:eastAsia="Times New Roman" w:hAnsi="Times New Roman"/>
          <w:sz w:val="24"/>
          <w:szCs w:val="24"/>
          <w:lang w:eastAsia="pl-PL"/>
        </w:rPr>
        <w:t>.</w:t>
      </w:r>
    </w:p>
    <w:p w14:paraId="336A4CD4" w14:textId="77777777" w:rsidR="0037055B" w:rsidRPr="003D6F4B" w:rsidRDefault="00B27771" w:rsidP="00BD3005">
      <w:pPr>
        <w:pStyle w:val="Akapitzlist"/>
        <w:numPr>
          <w:ilvl w:val="0"/>
          <w:numId w:val="28"/>
        </w:numPr>
        <w:suppressAutoHyphens w:val="0"/>
        <w:jc w:val="both"/>
        <w:rPr>
          <w:rFonts w:ascii="Times New Roman" w:eastAsia="Times New Roman" w:hAnsi="Times New Roman"/>
          <w:sz w:val="24"/>
          <w:szCs w:val="24"/>
          <w:lang w:eastAsia="pl-PL"/>
        </w:rPr>
      </w:pPr>
      <w:r w:rsidRPr="003D6F4B">
        <w:rPr>
          <w:rFonts w:ascii="Times New Roman" w:eastAsia="Times New Roman" w:hAnsi="Times New Roman"/>
          <w:sz w:val="24"/>
          <w:szCs w:val="24"/>
          <w:lang w:eastAsia="pl-PL"/>
        </w:rPr>
        <w:t>Wszelkie spory wynikłe w związku z realizacją postanowień niniejszej umowy podlegać będą</w:t>
      </w:r>
      <w:r w:rsidR="0037055B" w:rsidRPr="003D6F4B">
        <w:rPr>
          <w:rFonts w:ascii="Times New Roman" w:eastAsia="Times New Roman" w:hAnsi="Times New Roman"/>
          <w:sz w:val="24"/>
          <w:szCs w:val="24"/>
          <w:lang w:eastAsia="pl-PL"/>
        </w:rPr>
        <w:t xml:space="preserve"> </w:t>
      </w:r>
      <w:r w:rsidRPr="003D6F4B">
        <w:rPr>
          <w:rFonts w:ascii="Times New Roman" w:eastAsia="Times New Roman" w:hAnsi="Times New Roman"/>
          <w:sz w:val="24"/>
          <w:szCs w:val="24"/>
          <w:lang w:eastAsia="pl-PL"/>
        </w:rPr>
        <w:t xml:space="preserve">rozstrzygnięciu przez Sąd Powszechny właściwy dla siedziby Zamawiającego. </w:t>
      </w:r>
    </w:p>
    <w:p w14:paraId="1012347D" w14:textId="77777777" w:rsidR="0037055B" w:rsidRPr="003D6F4B" w:rsidRDefault="0037055B" w:rsidP="00BD3005">
      <w:pPr>
        <w:pStyle w:val="Akapitzlist"/>
        <w:suppressAutoHyphens w:val="0"/>
        <w:ind w:left="360"/>
        <w:jc w:val="both"/>
        <w:rPr>
          <w:rFonts w:ascii="Times New Roman" w:eastAsia="Times New Roman" w:hAnsi="Times New Roman"/>
          <w:b/>
          <w:sz w:val="24"/>
          <w:szCs w:val="24"/>
          <w:lang w:eastAsia="pl-PL"/>
        </w:rPr>
      </w:pPr>
    </w:p>
    <w:p w14:paraId="2574603A" w14:textId="3A217D87" w:rsidR="0037055B" w:rsidRPr="003D6F4B" w:rsidRDefault="00B27771" w:rsidP="00BD3005">
      <w:pPr>
        <w:pStyle w:val="Akapitzlist"/>
        <w:suppressAutoHyphens w:val="0"/>
        <w:ind w:left="360"/>
        <w:jc w:val="center"/>
        <w:rPr>
          <w:rFonts w:ascii="Times New Roman" w:eastAsia="Times New Roman" w:hAnsi="Times New Roman"/>
          <w:b/>
          <w:sz w:val="24"/>
          <w:szCs w:val="24"/>
          <w:lang w:eastAsia="pl-PL"/>
        </w:rPr>
      </w:pPr>
      <w:r w:rsidRPr="003D6F4B">
        <w:rPr>
          <w:rFonts w:ascii="Times New Roman" w:eastAsia="Times New Roman" w:hAnsi="Times New Roman"/>
          <w:b/>
          <w:sz w:val="24"/>
          <w:szCs w:val="24"/>
          <w:lang w:eastAsia="pl-PL"/>
        </w:rPr>
        <w:t xml:space="preserve">§ </w:t>
      </w:r>
      <w:r w:rsidR="003D6F4B" w:rsidRPr="003D6F4B">
        <w:rPr>
          <w:rFonts w:ascii="Times New Roman" w:eastAsia="Times New Roman" w:hAnsi="Times New Roman"/>
          <w:b/>
          <w:sz w:val="24"/>
          <w:szCs w:val="24"/>
          <w:lang w:eastAsia="pl-PL"/>
        </w:rPr>
        <w:t>7</w:t>
      </w:r>
      <w:r w:rsidRPr="003D6F4B">
        <w:rPr>
          <w:rFonts w:ascii="Times New Roman" w:eastAsia="Times New Roman" w:hAnsi="Times New Roman"/>
          <w:b/>
          <w:sz w:val="24"/>
          <w:szCs w:val="24"/>
          <w:lang w:eastAsia="pl-PL"/>
        </w:rPr>
        <w:t>. Integralna część umowy</w:t>
      </w:r>
    </w:p>
    <w:p w14:paraId="7C9C491D" w14:textId="77777777" w:rsidR="00B27771" w:rsidRPr="003D6F4B" w:rsidRDefault="00B27771" w:rsidP="00BD3005">
      <w:pPr>
        <w:pStyle w:val="Akapitzlist"/>
        <w:numPr>
          <w:ilvl w:val="0"/>
          <w:numId w:val="29"/>
        </w:numPr>
        <w:suppressAutoHyphens w:val="0"/>
        <w:jc w:val="both"/>
        <w:rPr>
          <w:rFonts w:ascii="Times New Roman" w:eastAsia="Times New Roman" w:hAnsi="Times New Roman"/>
          <w:sz w:val="24"/>
          <w:szCs w:val="24"/>
          <w:lang w:eastAsia="pl-PL"/>
        </w:rPr>
      </w:pPr>
      <w:r w:rsidRPr="003D6F4B">
        <w:rPr>
          <w:rFonts w:ascii="Times New Roman" w:eastAsia="Times New Roman" w:hAnsi="Times New Roman"/>
          <w:sz w:val="24"/>
          <w:szCs w:val="24"/>
          <w:lang w:eastAsia="pl-PL"/>
        </w:rPr>
        <w:t xml:space="preserve">Załączniki, do których odsyła umowa, stanowią jej integralną część i podlegają wszelkim postanowieniom Umowy mogącym mieć zastosowanie. </w:t>
      </w:r>
    </w:p>
    <w:p w14:paraId="12ADD8A5" w14:textId="1CC25A7C" w:rsidR="0037055B" w:rsidRPr="003D6F4B" w:rsidRDefault="00B27771" w:rsidP="00BD3005">
      <w:pPr>
        <w:pStyle w:val="Akapitzlist"/>
        <w:numPr>
          <w:ilvl w:val="0"/>
          <w:numId w:val="29"/>
        </w:numPr>
        <w:suppressAutoHyphens w:val="0"/>
        <w:jc w:val="both"/>
        <w:rPr>
          <w:rFonts w:ascii="Times New Roman" w:eastAsia="Times New Roman" w:hAnsi="Times New Roman"/>
          <w:sz w:val="24"/>
          <w:szCs w:val="24"/>
          <w:lang w:eastAsia="pl-PL"/>
        </w:rPr>
      </w:pPr>
      <w:r w:rsidRPr="003D6F4B">
        <w:rPr>
          <w:rFonts w:ascii="Times New Roman" w:eastAsia="Times New Roman" w:hAnsi="Times New Roman"/>
          <w:sz w:val="24"/>
          <w:szCs w:val="24"/>
          <w:lang w:eastAsia="pl-PL"/>
        </w:rPr>
        <w:t>Dokumenty w postaci Warunków</w:t>
      </w:r>
      <w:r w:rsidR="0037055B" w:rsidRPr="003D6F4B">
        <w:rPr>
          <w:rFonts w:ascii="Times New Roman" w:eastAsia="Times New Roman" w:hAnsi="Times New Roman"/>
          <w:sz w:val="24"/>
          <w:szCs w:val="24"/>
          <w:lang w:eastAsia="pl-PL"/>
        </w:rPr>
        <w:t xml:space="preserve"> </w:t>
      </w:r>
      <w:r w:rsidR="003D6F4B" w:rsidRPr="003D6F4B">
        <w:rPr>
          <w:rFonts w:ascii="Times New Roman" w:eastAsia="Times New Roman" w:hAnsi="Times New Roman"/>
          <w:sz w:val="24"/>
          <w:szCs w:val="24"/>
          <w:lang w:eastAsia="pl-PL"/>
        </w:rPr>
        <w:t>Z</w:t>
      </w:r>
      <w:r w:rsidRPr="003D6F4B">
        <w:rPr>
          <w:rFonts w:ascii="Times New Roman" w:eastAsia="Times New Roman" w:hAnsi="Times New Roman"/>
          <w:sz w:val="24"/>
          <w:szCs w:val="24"/>
          <w:lang w:eastAsia="pl-PL"/>
        </w:rPr>
        <w:t>amówienia wraz z załącznikami oraz zło</w:t>
      </w:r>
      <w:r w:rsidR="0037055B" w:rsidRPr="003D6F4B">
        <w:rPr>
          <w:rFonts w:ascii="Times New Roman" w:eastAsia="Times New Roman" w:hAnsi="Times New Roman"/>
          <w:sz w:val="24"/>
          <w:szCs w:val="24"/>
          <w:lang w:eastAsia="pl-PL"/>
        </w:rPr>
        <w:t>ż</w:t>
      </w:r>
      <w:r w:rsidRPr="003D6F4B">
        <w:rPr>
          <w:rFonts w:ascii="Times New Roman" w:eastAsia="Times New Roman" w:hAnsi="Times New Roman"/>
          <w:sz w:val="24"/>
          <w:szCs w:val="24"/>
          <w:lang w:eastAsia="pl-PL"/>
        </w:rPr>
        <w:t>onej przez Wykonawcę oferty wraz z załącznikami stanowią</w:t>
      </w:r>
      <w:r w:rsidR="0037055B" w:rsidRPr="003D6F4B">
        <w:rPr>
          <w:rFonts w:ascii="Times New Roman" w:eastAsia="Times New Roman" w:hAnsi="Times New Roman"/>
          <w:sz w:val="24"/>
          <w:szCs w:val="24"/>
          <w:lang w:eastAsia="pl-PL"/>
        </w:rPr>
        <w:t xml:space="preserve"> </w:t>
      </w:r>
      <w:r w:rsidRPr="003D6F4B">
        <w:rPr>
          <w:rFonts w:ascii="Times New Roman" w:eastAsia="Times New Roman" w:hAnsi="Times New Roman"/>
          <w:sz w:val="24"/>
          <w:szCs w:val="24"/>
          <w:lang w:eastAsia="pl-PL"/>
        </w:rPr>
        <w:t xml:space="preserve">uzupełnienie niniejszej Umowy w elementach nie uregulowanych jej zapisami i mają moc obowiązującą Strony. </w:t>
      </w:r>
    </w:p>
    <w:p w14:paraId="325CF634" w14:textId="77777777" w:rsidR="0037055B" w:rsidRPr="003D6F4B" w:rsidRDefault="0037055B" w:rsidP="00BD3005">
      <w:pPr>
        <w:pStyle w:val="Akapitzlist"/>
        <w:suppressAutoHyphens w:val="0"/>
        <w:ind w:left="360"/>
        <w:jc w:val="both"/>
        <w:rPr>
          <w:rFonts w:ascii="Times New Roman" w:eastAsia="Times New Roman" w:hAnsi="Times New Roman"/>
          <w:sz w:val="24"/>
          <w:szCs w:val="24"/>
          <w:lang w:eastAsia="pl-PL"/>
        </w:rPr>
      </w:pPr>
    </w:p>
    <w:p w14:paraId="335DEE93" w14:textId="38A8074C" w:rsidR="0037055B" w:rsidRPr="003D6F4B" w:rsidRDefault="00B27771" w:rsidP="00BD3005">
      <w:pPr>
        <w:pStyle w:val="Akapitzlist"/>
        <w:suppressAutoHyphens w:val="0"/>
        <w:ind w:left="360"/>
        <w:jc w:val="center"/>
        <w:rPr>
          <w:rFonts w:ascii="Times New Roman" w:eastAsia="Times New Roman" w:hAnsi="Times New Roman"/>
          <w:b/>
          <w:sz w:val="24"/>
          <w:szCs w:val="24"/>
          <w:lang w:eastAsia="pl-PL"/>
        </w:rPr>
      </w:pPr>
      <w:r w:rsidRPr="003D6F4B">
        <w:rPr>
          <w:rFonts w:ascii="Times New Roman" w:eastAsia="Times New Roman" w:hAnsi="Times New Roman"/>
          <w:b/>
          <w:sz w:val="24"/>
          <w:szCs w:val="24"/>
          <w:lang w:eastAsia="pl-PL"/>
        </w:rPr>
        <w:t xml:space="preserve">§ </w:t>
      </w:r>
      <w:r w:rsidR="003D6F4B" w:rsidRPr="003D6F4B">
        <w:rPr>
          <w:rFonts w:ascii="Times New Roman" w:eastAsia="Times New Roman" w:hAnsi="Times New Roman"/>
          <w:b/>
          <w:sz w:val="24"/>
          <w:szCs w:val="24"/>
          <w:lang w:eastAsia="pl-PL"/>
        </w:rPr>
        <w:t>8</w:t>
      </w:r>
      <w:r w:rsidRPr="003D6F4B">
        <w:rPr>
          <w:rFonts w:ascii="Times New Roman" w:eastAsia="Times New Roman" w:hAnsi="Times New Roman"/>
          <w:b/>
          <w:sz w:val="24"/>
          <w:szCs w:val="24"/>
          <w:lang w:eastAsia="pl-PL"/>
        </w:rPr>
        <w:t>. Odstąpienie od umowy</w:t>
      </w:r>
    </w:p>
    <w:p w14:paraId="35965465" w14:textId="5654408C" w:rsidR="005B7844" w:rsidRPr="003D6F4B" w:rsidRDefault="00B27771" w:rsidP="00BD3005">
      <w:pPr>
        <w:pStyle w:val="Akapitzlist"/>
        <w:numPr>
          <w:ilvl w:val="0"/>
          <w:numId w:val="30"/>
        </w:numPr>
        <w:suppressAutoHyphens w:val="0"/>
        <w:jc w:val="both"/>
        <w:rPr>
          <w:rFonts w:ascii="Times New Roman" w:eastAsia="Times New Roman" w:hAnsi="Times New Roman"/>
          <w:sz w:val="24"/>
          <w:szCs w:val="24"/>
          <w:lang w:eastAsia="pl-PL"/>
        </w:rPr>
      </w:pPr>
      <w:r w:rsidRPr="003D6F4B">
        <w:rPr>
          <w:rFonts w:ascii="Times New Roman" w:eastAsia="Times New Roman" w:hAnsi="Times New Roman"/>
          <w:sz w:val="24"/>
          <w:szCs w:val="24"/>
          <w:lang w:eastAsia="pl-PL"/>
        </w:rPr>
        <w:t xml:space="preserve">Zamawiający zastrzega sobie prawo odstąpienia od niniejszej umowy w terminie 7 dni </w:t>
      </w:r>
      <w:r w:rsidR="00623F16" w:rsidRPr="003D6F4B">
        <w:rPr>
          <w:rFonts w:ascii="Times New Roman" w:eastAsia="Times New Roman" w:hAnsi="Times New Roman"/>
          <w:sz w:val="24"/>
          <w:szCs w:val="24"/>
          <w:lang w:eastAsia="pl-PL"/>
        </w:rPr>
        <w:t xml:space="preserve">                      </w:t>
      </w:r>
      <w:r w:rsidRPr="003D6F4B">
        <w:rPr>
          <w:rFonts w:ascii="Times New Roman" w:eastAsia="Times New Roman" w:hAnsi="Times New Roman"/>
          <w:sz w:val="24"/>
          <w:szCs w:val="24"/>
          <w:lang w:eastAsia="pl-PL"/>
        </w:rPr>
        <w:t>od dnia</w:t>
      </w:r>
      <w:r w:rsidR="0037055B" w:rsidRPr="003D6F4B">
        <w:rPr>
          <w:rFonts w:ascii="Times New Roman" w:eastAsia="Times New Roman" w:hAnsi="Times New Roman"/>
          <w:sz w:val="24"/>
          <w:szCs w:val="24"/>
          <w:lang w:eastAsia="pl-PL"/>
        </w:rPr>
        <w:t xml:space="preserve"> </w:t>
      </w:r>
      <w:r w:rsidRPr="003D6F4B">
        <w:rPr>
          <w:rFonts w:ascii="Times New Roman" w:eastAsia="Times New Roman" w:hAnsi="Times New Roman"/>
          <w:sz w:val="24"/>
          <w:szCs w:val="24"/>
          <w:lang w:eastAsia="pl-PL"/>
        </w:rPr>
        <w:t>stwierdzenia zaistnienia po stronie</w:t>
      </w:r>
      <w:r w:rsidR="0037055B" w:rsidRPr="003D6F4B">
        <w:rPr>
          <w:rFonts w:ascii="Times New Roman" w:eastAsia="Times New Roman" w:hAnsi="Times New Roman"/>
          <w:sz w:val="24"/>
          <w:szCs w:val="24"/>
          <w:lang w:eastAsia="pl-PL"/>
        </w:rPr>
        <w:t xml:space="preserve"> </w:t>
      </w:r>
      <w:r w:rsidRPr="003D6F4B">
        <w:rPr>
          <w:rFonts w:ascii="Times New Roman" w:eastAsia="Times New Roman" w:hAnsi="Times New Roman"/>
          <w:sz w:val="24"/>
          <w:szCs w:val="24"/>
          <w:lang w:eastAsia="pl-PL"/>
        </w:rPr>
        <w:t>Wykonawcy okoliczności uniemo</w:t>
      </w:r>
      <w:r w:rsidR="0037055B" w:rsidRPr="003D6F4B">
        <w:rPr>
          <w:rFonts w:ascii="Times New Roman" w:eastAsia="Times New Roman" w:hAnsi="Times New Roman"/>
          <w:sz w:val="24"/>
          <w:szCs w:val="24"/>
          <w:lang w:eastAsia="pl-PL"/>
        </w:rPr>
        <w:t>ż</w:t>
      </w:r>
      <w:r w:rsidRPr="003D6F4B">
        <w:rPr>
          <w:rFonts w:ascii="Times New Roman" w:eastAsia="Times New Roman" w:hAnsi="Times New Roman"/>
          <w:sz w:val="24"/>
          <w:szCs w:val="24"/>
          <w:lang w:eastAsia="pl-PL"/>
        </w:rPr>
        <w:t>liwiających wykonanie lub nale</w:t>
      </w:r>
      <w:r w:rsidR="0037055B" w:rsidRPr="003D6F4B">
        <w:rPr>
          <w:rFonts w:ascii="Times New Roman" w:eastAsia="Times New Roman" w:hAnsi="Times New Roman"/>
          <w:sz w:val="24"/>
          <w:szCs w:val="24"/>
          <w:lang w:eastAsia="pl-PL"/>
        </w:rPr>
        <w:t>ż</w:t>
      </w:r>
      <w:r w:rsidRPr="003D6F4B">
        <w:rPr>
          <w:rFonts w:ascii="Times New Roman" w:eastAsia="Times New Roman" w:hAnsi="Times New Roman"/>
          <w:sz w:val="24"/>
          <w:szCs w:val="24"/>
          <w:lang w:eastAsia="pl-PL"/>
        </w:rPr>
        <w:t>yte wykonanie niniejszej umowy</w:t>
      </w:r>
      <w:r w:rsidR="005B7844" w:rsidRPr="003D6F4B">
        <w:rPr>
          <w:rFonts w:ascii="Times New Roman" w:eastAsia="Times New Roman" w:hAnsi="Times New Roman"/>
          <w:sz w:val="24"/>
          <w:szCs w:val="24"/>
          <w:lang w:eastAsia="pl-PL"/>
        </w:rPr>
        <w:t>.</w:t>
      </w:r>
    </w:p>
    <w:p w14:paraId="2C9252F6" w14:textId="50BA3E0B" w:rsidR="007B1E3C" w:rsidRPr="003D6F4B" w:rsidRDefault="00B27771" w:rsidP="003D6F4B">
      <w:pPr>
        <w:pStyle w:val="Akapitzlist"/>
        <w:suppressAutoHyphens w:val="0"/>
        <w:jc w:val="both"/>
        <w:rPr>
          <w:rFonts w:ascii="Times New Roman" w:eastAsia="Times New Roman" w:hAnsi="Times New Roman"/>
          <w:b/>
          <w:sz w:val="24"/>
          <w:szCs w:val="24"/>
          <w:lang w:eastAsia="pl-PL"/>
        </w:rPr>
      </w:pPr>
      <w:r w:rsidRPr="003D6F4B">
        <w:rPr>
          <w:rFonts w:ascii="Times New Roman" w:eastAsia="Times New Roman" w:hAnsi="Times New Roman"/>
          <w:sz w:val="24"/>
          <w:szCs w:val="24"/>
          <w:lang w:eastAsia="pl-PL"/>
        </w:rPr>
        <w:t xml:space="preserve"> </w:t>
      </w:r>
    </w:p>
    <w:p w14:paraId="0485676F" w14:textId="695B5BC7" w:rsidR="005B7844" w:rsidRPr="003D6F4B" w:rsidRDefault="003D6F4B" w:rsidP="00BD3005">
      <w:pPr>
        <w:pStyle w:val="Akapitzlist"/>
        <w:suppressAutoHyphens w:val="0"/>
        <w:jc w:val="center"/>
        <w:rPr>
          <w:rFonts w:ascii="Times New Roman" w:eastAsia="Times New Roman" w:hAnsi="Times New Roman"/>
          <w:b/>
          <w:sz w:val="24"/>
          <w:szCs w:val="24"/>
          <w:lang w:eastAsia="pl-PL"/>
        </w:rPr>
      </w:pPr>
      <w:r w:rsidRPr="003D6F4B">
        <w:rPr>
          <w:rFonts w:ascii="Times New Roman" w:eastAsia="Times New Roman" w:hAnsi="Times New Roman"/>
          <w:b/>
          <w:sz w:val="24"/>
          <w:szCs w:val="24"/>
          <w:lang w:eastAsia="pl-PL"/>
        </w:rPr>
        <w:t>§ 9</w:t>
      </w:r>
      <w:r w:rsidR="00B27771" w:rsidRPr="003D6F4B">
        <w:rPr>
          <w:rFonts w:ascii="Times New Roman" w:eastAsia="Times New Roman" w:hAnsi="Times New Roman"/>
          <w:b/>
          <w:sz w:val="24"/>
          <w:szCs w:val="24"/>
          <w:lang w:eastAsia="pl-PL"/>
        </w:rPr>
        <w:t>. Korespondencja</w:t>
      </w:r>
    </w:p>
    <w:p w14:paraId="0CDDCC6B" w14:textId="77777777" w:rsidR="006A0C70" w:rsidRPr="003D6F4B" w:rsidRDefault="00B27771" w:rsidP="00BD3005">
      <w:pPr>
        <w:pStyle w:val="Akapitzlist"/>
        <w:numPr>
          <w:ilvl w:val="0"/>
          <w:numId w:val="34"/>
        </w:numPr>
        <w:suppressAutoHyphens w:val="0"/>
        <w:jc w:val="both"/>
        <w:rPr>
          <w:rFonts w:ascii="Times New Roman" w:eastAsia="Times New Roman" w:hAnsi="Times New Roman"/>
          <w:sz w:val="24"/>
          <w:szCs w:val="24"/>
          <w:lang w:eastAsia="pl-PL"/>
        </w:rPr>
      </w:pPr>
      <w:r w:rsidRPr="003D6F4B">
        <w:rPr>
          <w:rFonts w:ascii="Times New Roman" w:eastAsia="Times New Roman" w:hAnsi="Times New Roman"/>
          <w:sz w:val="24"/>
          <w:szCs w:val="24"/>
          <w:lang w:eastAsia="pl-PL"/>
        </w:rPr>
        <w:t>Wszelka korespondencja między stronami będzie kierowana na następują</w:t>
      </w:r>
      <w:r w:rsidR="005B7844" w:rsidRPr="003D6F4B">
        <w:rPr>
          <w:rFonts w:ascii="Times New Roman" w:eastAsia="Times New Roman" w:hAnsi="Times New Roman"/>
          <w:sz w:val="24"/>
          <w:szCs w:val="24"/>
          <w:lang w:eastAsia="pl-PL"/>
        </w:rPr>
        <w:t xml:space="preserve">ce adresy: </w:t>
      </w:r>
    </w:p>
    <w:p w14:paraId="33F7D61A" w14:textId="77777777" w:rsidR="005B7844" w:rsidRPr="003D6F4B" w:rsidRDefault="00B27771" w:rsidP="00BD3005">
      <w:pPr>
        <w:pStyle w:val="Akapitzlist"/>
        <w:numPr>
          <w:ilvl w:val="0"/>
          <w:numId w:val="33"/>
        </w:numPr>
        <w:suppressAutoHyphens w:val="0"/>
        <w:jc w:val="both"/>
        <w:rPr>
          <w:rFonts w:ascii="Times New Roman" w:eastAsia="Times New Roman" w:hAnsi="Times New Roman"/>
          <w:sz w:val="24"/>
          <w:szCs w:val="24"/>
          <w:lang w:eastAsia="pl-PL"/>
        </w:rPr>
      </w:pPr>
      <w:r w:rsidRPr="003D6F4B">
        <w:rPr>
          <w:rFonts w:ascii="Times New Roman" w:eastAsia="Times New Roman" w:hAnsi="Times New Roman"/>
          <w:sz w:val="24"/>
          <w:szCs w:val="24"/>
          <w:lang w:eastAsia="pl-PL"/>
        </w:rPr>
        <w:t>Wykonawca:................................................................................</w:t>
      </w:r>
    </w:p>
    <w:p w14:paraId="45DD63E2" w14:textId="298593F6" w:rsidR="006A0C70" w:rsidRPr="003D6F4B" w:rsidRDefault="00B27771" w:rsidP="00BD3005">
      <w:pPr>
        <w:pStyle w:val="Akapitzlist"/>
        <w:numPr>
          <w:ilvl w:val="0"/>
          <w:numId w:val="33"/>
        </w:numPr>
        <w:suppressAutoHyphens w:val="0"/>
        <w:jc w:val="both"/>
        <w:rPr>
          <w:rFonts w:ascii="Times New Roman" w:eastAsia="Times New Roman" w:hAnsi="Times New Roman"/>
          <w:sz w:val="24"/>
          <w:szCs w:val="24"/>
          <w:lang w:eastAsia="pl-PL"/>
        </w:rPr>
      </w:pPr>
      <w:r w:rsidRPr="003D6F4B">
        <w:rPr>
          <w:rFonts w:ascii="Times New Roman" w:eastAsia="Times New Roman" w:hAnsi="Times New Roman"/>
          <w:sz w:val="24"/>
          <w:szCs w:val="24"/>
          <w:lang w:eastAsia="pl-PL"/>
        </w:rPr>
        <w:t>Zamawiający:</w:t>
      </w:r>
      <w:r w:rsidR="006A0C70" w:rsidRPr="003D6F4B">
        <w:rPr>
          <w:rFonts w:ascii="Times New Roman" w:eastAsia="Times New Roman" w:hAnsi="Times New Roman"/>
          <w:sz w:val="24"/>
          <w:szCs w:val="24"/>
          <w:lang w:eastAsia="pl-PL"/>
        </w:rPr>
        <w:t xml:space="preserve"> </w:t>
      </w:r>
      <w:r w:rsidR="00623F16" w:rsidRPr="003D6F4B">
        <w:rPr>
          <w:rFonts w:ascii="Times New Roman" w:eastAsia="Calibri" w:hAnsi="Times New Roman"/>
          <w:b/>
          <w:sz w:val="24"/>
          <w:szCs w:val="24"/>
        </w:rPr>
        <w:t>Loyola – Dzieła Jezuickie</w:t>
      </w:r>
      <w:r w:rsidR="006A0C70" w:rsidRPr="003D6F4B">
        <w:rPr>
          <w:rFonts w:ascii="Times New Roman" w:eastAsia="Calibri" w:hAnsi="Times New Roman"/>
          <w:b/>
          <w:sz w:val="24"/>
          <w:szCs w:val="24"/>
        </w:rPr>
        <w:t xml:space="preserve">, </w:t>
      </w:r>
      <w:r w:rsidR="00AA72BD" w:rsidRPr="003D6F4B">
        <w:rPr>
          <w:rFonts w:ascii="Times New Roman" w:eastAsia="Calibri" w:hAnsi="Times New Roman"/>
          <w:b/>
          <w:sz w:val="24"/>
          <w:szCs w:val="24"/>
        </w:rPr>
        <w:t>ul. Plebiscytowa 8, 41-409 Mysłowice</w:t>
      </w:r>
      <w:r w:rsidR="00623F16" w:rsidRPr="003D6F4B">
        <w:rPr>
          <w:rFonts w:ascii="Times New Roman" w:hAnsi="Times New Roman"/>
          <w:b/>
          <w:sz w:val="24"/>
          <w:szCs w:val="24"/>
        </w:rPr>
        <w:t xml:space="preserve">; </w:t>
      </w:r>
    </w:p>
    <w:p w14:paraId="594DB708" w14:textId="2F4728D7" w:rsidR="00B27771" w:rsidRPr="003D6F4B" w:rsidRDefault="00B27771" w:rsidP="00BD3005">
      <w:pPr>
        <w:pStyle w:val="Akapitzlist"/>
        <w:numPr>
          <w:ilvl w:val="0"/>
          <w:numId w:val="34"/>
        </w:numPr>
        <w:suppressAutoHyphens w:val="0"/>
        <w:jc w:val="both"/>
        <w:rPr>
          <w:rFonts w:ascii="Times New Roman" w:eastAsia="Times New Roman" w:hAnsi="Times New Roman"/>
          <w:sz w:val="24"/>
          <w:szCs w:val="24"/>
          <w:lang w:eastAsia="pl-PL"/>
        </w:rPr>
      </w:pPr>
      <w:r w:rsidRPr="003D6F4B">
        <w:rPr>
          <w:rFonts w:ascii="Times New Roman" w:eastAsia="Times New Roman" w:hAnsi="Times New Roman"/>
          <w:sz w:val="24"/>
          <w:szCs w:val="24"/>
          <w:lang w:eastAsia="pl-PL"/>
        </w:rPr>
        <w:t>Korespondencja wysłana listem poleconym na podane wy</w:t>
      </w:r>
      <w:r w:rsidR="006A0C70" w:rsidRPr="003D6F4B">
        <w:rPr>
          <w:rFonts w:ascii="Times New Roman" w:eastAsia="Times New Roman" w:hAnsi="Times New Roman"/>
          <w:sz w:val="24"/>
          <w:szCs w:val="24"/>
          <w:lang w:eastAsia="pl-PL"/>
        </w:rPr>
        <w:t>ż</w:t>
      </w:r>
      <w:r w:rsidRPr="003D6F4B">
        <w:rPr>
          <w:rFonts w:ascii="Times New Roman" w:eastAsia="Times New Roman" w:hAnsi="Times New Roman"/>
          <w:sz w:val="24"/>
          <w:szCs w:val="24"/>
          <w:lang w:eastAsia="pl-PL"/>
        </w:rPr>
        <w:t>ej adresy uwa</w:t>
      </w:r>
      <w:r w:rsidR="006A0C70" w:rsidRPr="003D6F4B">
        <w:rPr>
          <w:rFonts w:ascii="Times New Roman" w:eastAsia="Times New Roman" w:hAnsi="Times New Roman"/>
          <w:sz w:val="24"/>
          <w:szCs w:val="24"/>
          <w:lang w:eastAsia="pl-PL"/>
        </w:rPr>
        <w:t>ż</w:t>
      </w:r>
      <w:r w:rsidRPr="003D6F4B">
        <w:rPr>
          <w:rFonts w:ascii="Times New Roman" w:eastAsia="Times New Roman" w:hAnsi="Times New Roman"/>
          <w:sz w:val="24"/>
          <w:szCs w:val="24"/>
          <w:lang w:eastAsia="pl-PL"/>
        </w:rPr>
        <w:t xml:space="preserve">ana jest </w:t>
      </w:r>
      <w:r w:rsidR="00623F16" w:rsidRPr="003D6F4B">
        <w:rPr>
          <w:rFonts w:ascii="Times New Roman" w:eastAsia="Times New Roman" w:hAnsi="Times New Roman"/>
          <w:sz w:val="24"/>
          <w:szCs w:val="24"/>
          <w:lang w:eastAsia="pl-PL"/>
        </w:rPr>
        <w:t xml:space="preserve">                                 </w:t>
      </w:r>
      <w:r w:rsidRPr="003D6F4B">
        <w:rPr>
          <w:rFonts w:ascii="Times New Roman" w:eastAsia="Times New Roman" w:hAnsi="Times New Roman"/>
          <w:sz w:val="24"/>
          <w:szCs w:val="24"/>
          <w:lang w:eastAsia="pl-PL"/>
        </w:rPr>
        <w:t xml:space="preserve">za doręczoną. </w:t>
      </w:r>
    </w:p>
    <w:p w14:paraId="15739742" w14:textId="77777777" w:rsidR="006A0C70" w:rsidRPr="003D6F4B" w:rsidRDefault="00B27771" w:rsidP="00BD3005">
      <w:pPr>
        <w:pStyle w:val="Akapitzlist"/>
        <w:numPr>
          <w:ilvl w:val="0"/>
          <w:numId w:val="34"/>
        </w:numPr>
        <w:suppressAutoHyphens w:val="0"/>
        <w:jc w:val="both"/>
        <w:rPr>
          <w:rFonts w:ascii="Times New Roman" w:eastAsia="Times New Roman" w:hAnsi="Times New Roman"/>
          <w:sz w:val="24"/>
          <w:szCs w:val="24"/>
          <w:lang w:eastAsia="pl-PL"/>
        </w:rPr>
      </w:pPr>
      <w:r w:rsidRPr="003D6F4B">
        <w:rPr>
          <w:rFonts w:ascii="Times New Roman" w:eastAsia="Times New Roman" w:hAnsi="Times New Roman"/>
          <w:sz w:val="24"/>
          <w:szCs w:val="24"/>
          <w:lang w:eastAsia="pl-PL"/>
        </w:rPr>
        <w:t>O ka</w:t>
      </w:r>
      <w:r w:rsidR="006A0C70" w:rsidRPr="003D6F4B">
        <w:rPr>
          <w:rFonts w:ascii="Times New Roman" w:eastAsia="Times New Roman" w:hAnsi="Times New Roman"/>
          <w:sz w:val="24"/>
          <w:szCs w:val="24"/>
          <w:lang w:eastAsia="pl-PL"/>
        </w:rPr>
        <w:t>ż</w:t>
      </w:r>
      <w:r w:rsidRPr="003D6F4B">
        <w:rPr>
          <w:rFonts w:ascii="Times New Roman" w:eastAsia="Times New Roman" w:hAnsi="Times New Roman"/>
          <w:sz w:val="24"/>
          <w:szCs w:val="24"/>
          <w:lang w:eastAsia="pl-PL"/>
        </w:rPr>
        <w:t>dej zmianie adresu, strona jest zobowiązana powiadomić niezwłocznie drugą stronę.</w:t>
      </w:r>
    </w:p>
    <w:p w14:paraId="0E7E814B" w14:textId="77777777" w:rsidR="002E6678" w:rsidRPr="003D6F4B" w:rsidRDefault="00B27771" w:rsidP="00BD3005">
      <w:pPr>
        <w:pStyle w:val="Akapitzlist"/>
        <w:numPr>
          <w:ilvl w:val="0"/>
          <w:numId w:val="34"/>
        </w:numPr>
        <w:suppressAutoHyphens w:val="0"/>
        <w:jc w:val="both"/>
        <w:rPr>
          <w:rFonts w:ascii="Times New Roman" w:eastAsia="Times New Roman" w:hAnsi="Times New Roman"/>
          <w:sz w:val="24"/>
          <w:szCs w:val="24"/>
          <w:lang w:eastAsia="pl-PL"/>
        </w:rPr>
      </w:pPr>
      <w:r w:rsidRPr="003D6F4B">
        <w:rPr>
          <w:rFonts w:ascii="Times New Roman" w:eastAsia="Times New Roman" w:hAnsi="Times New Roman"/>
          <w:sz w:val="24"/>
          <w:szCs w:val="24"/>
          <w:lang w:eastAsia="pl-PL"/>
        </w:rPr>
        <w:t xml:space="preserve">Niedopełnienie obowiązku określonego w ust. 3 skutkuje uznaniem korespondencji wysłanej na poprzednio wskazany adres za doręczoną. </w:t>
      </w:r>
    </w:p>
    <w:p w14:paraId="2632C435" w14:textId="77777777" w:rsidR="002E6678" w:rsidRPr="003D6F4B" w:rsidRDefault="002E6678" w:rsidP="00BD3005">
      <w:pPr>
        <w:pStyle w:val="Akapitzlist"/>
        <w:suppressAutoHyphens w:val="0"/>
        <w:ind w:left="360"/>
        <w:jc w:val="both"/>
        <w:rPr>
          <w:rFonts w:ascii="Times New Roman" w:eastAsia="Times New Roman" w:hAnsi="Times New Roman"/>
          <w:b/>
          <w:sz w:val="24"/>
          <w:szCs w:val="24"/>
          <w:lang w:eastAsia="pl-PL"/>
        </w:rPr>
      </w:pPr>
    </w:p>
    <w:p w14:paraId="049DF44F" w14:textId="4E30F1AD" w:rsidR="002E6678" w:rsidRPr="003D6F4B" w:rsidRDefault="003D6F4B" w:rsidP="00BD3005">
      <w:pPr>
        <w:pStyle w:val="Akapitzlist"/>
        <w:suppressAutoHyphens w:val="0"/>
        <w:ind w:left="360"/>
        <w:jc w:val="center"/>
        <w:rPr>
          <w:rFonts w:ascii="Times New Roman" w:eastAsia="Times New Roman" w:hAnsi="Times New Roman"/>
          <w:b/>
          <w:sz w:val="24"/>
          <w:szCs w:val="24"/>
          <w:lang w:eastAsia="pl-PL"/>
        </w:rPr>
      </w:pPr>
      <w:r w:rsidRPr="003D6F4B">
        <w:rPr>
          <w:rFonts w:ascii="Times New Roman" w:eastAsia="Times New Roman" w:hAnsi="Times New Roman"/>
          <w:b/>
          <w:sz w:val="24"/>
          <w:szCs w:val="24"/>
          <w:lang w:eastAsia="pl-PL"/>
        </w:rPr>
        <w:t>§ 10</w:t>
      </w:r>
      <w:r w:rsidR="00B27771" w:rsidRPr="003D6F4B">
        <w:rPr>
          <w:rFonts w:ascii="Times New Roman" w:eastAsia="Times New Roman" w:hAnsi="Times New Roman"/>
          <w:b/>
          <w:sz w:val="24"/>
          <w:szCs w:val="24"/>
          <w:lang w:eastAsia="pl-PL"/>
        </w:rPr>
        <w:t>.Postanowienia końcowe</w:t>
      </w:r>
    </w:p>
    <w:p w14:paraId="3AB22004" w14:textId="77777777" w:rsidR="002E6678" w:rsidRPr="003D6F4B" w:rsidRDefault="00B27771" w:rsidP="00BD3005">
      <w:pPr>
        <w:pStyle w:val="Akapitzlist"/>
        <w:numPr>
          <w:ilvl w:val="0"/>
          <w:numId w:val="35"/>
        </w:numPr>
        <w:suppressAutoHyphens w:val="0"/>
        <w:jc w:val="both"/>
        <w:rPr>
          <w:rFonts w:ascii="Times New Roman" w:eastAsia="Times New Roman" w:hAnsi="Times New Roman"/>
          <w:sz w:val="24"/>
          <w:szCs w:val="24"/>
          <w:lang w:eastAsia="pl-PL"/>
        </w:rPr>
      </w:pPr>
      <w:r w:rsidRPr="003D6F4B">
        <w:rPr>
          <w:rFonts w:ascii="Times New Roman" w:eastAsia="Times New Roman" w:hAnsi="Times New Roman"/>
          <w:sz w:val="24"/>
          <w:szCs w:val="24"/>
          <w:lang w:eastAsia="pl-PL"/>
        </w:rPr>
        <w:t>Strony dopuszczają mo</w:t>
      </w:r>
      <w:r w:rsidR="002E6678" w:rsidRPr="003D6F4B">
        <w:rPr>
          <w:rFonts w:ascii="Times New Roman" w:eastAsia="Times New Roman" w:hAnsi="Times New Roman"/>
          <w:sz w:val="24"/>
          <w:szCs w:val="24"/>
          <w:lang w:eastAsia="pl-PL"/>
        </w:rPr>
        <w:t>ż</w:t>
      </w:r>
      <w:r w:rsidRPr="003D6F4B">
        <w:rPr>
          <w:rFonts w:ascii="Times New Roman" w:eastAsia="Times New Roman" w:hAnsi="Times New Roman"/>
          <w:sz w:val="24"/>
          <w:szCs w:val="24"/>
          <w:lang w:eastAsia="pl-PL"/>
        </w:rPr>
        <w:t>liwość zmian niniejszej umowy</w:t>
      </w:r>
      <w:r w:rsidR="002E6678" w:rsidRPr="003D6F4B">
        <w:rPr>
          <w:rFonts w:ascii="Times New Roman" w:eastAsia="Times New Roman" w:hAnsi="Times New Roman"/>
          <w:sz w:val="24"/>
          <w:szCs w:val="24"/>
          <w:lang w:eastAsia="pl-PL"/>
        </w:rPr>
        <w:t>.</w:t>
      </w:r>
      <w:r w:rsidRPr="003D6F4B">
        <w:rPr>
          <w:rFonts w:ascii="Times New Roman" w:eastAsia="Times New Roman" w:hAnsi="Times New Roman"/>
          <w:sz w:val="24"/>
          <w:szCs w:val="24"/>
          <w:lang w:eastAsia="pl-PL"/>
        </w:rPr>
        <w:t xml:space="preserve"> </w:t>
      </w:r>
    </w:p>
    <w:p w14:paraId="5E82FE76" w14:textId="77777777" w:rsidR="002E6678" w:rsidRPr="003D6F4B" w:rsidRDefault="00B27771" w:rsidP="00BD3005">
      <w:pPr>
        <w:pStyle w:val="Akapitzlist"/>
        <w:numPr>
          <w:ilvl w:val="0"/>
          <w:numId w:val="35"/>
        </w:numPr>
        <w:suppressAutoHyphens w:val="0"/>
        <w:jc w:val="both"/>
        <w:rPr>
          <w:rFonts w:ascii="Times New Roman" w:eastAsia="Times New Roman" w:hAnsi="Times New Roman"/>
          <w:sz w:val="24"/>
          <w:szCs w:val="24"/>
          <w:lang w:eastAsia="pl-PL"/>
        </w:rPr>
      </w:pPr>
      <w:r w:rsidRPr="003D6F4B">
        <w:rPr>
          <w:rFonts w:ascii="Times New Roman" w:eastAsia="Times New Roman" w:hAnsi="Times New Roman"/>
          <w:sz w:val="24"/>
          <w:szCs w:val="24"/>
          <w:lang w:eastAsia="pl-PL"/>
        </w:rPr>
        <w:t>Wszelkie zmiany lub uzupełnienia niniejszej Umowy wymagają aneksu w formie pisemnej pod rygorem niewa</w:t>
      </w:r>
      <w:r w:rsidR="002E6678" w:rsidRPr="003D6F4B">
        <w:rPr>
          <w:rFonts w:ascii="Times New Roman" w:eastAsia="Times New Roman" w:hAnsi="Times New Roman"/>
          <w:sz w:val="24"/>
          <w:szCs w:val="24"/>
          <w:lang w:eastAsia="pl-PL"/>
        </w:rPr>
        <w:t>ż</w:t>
      </w:r>
      <w:r w:rsidRPr="003D6F4B">
        <w:rPr>
          <w:rFonts w:ascii="Times New Roman" w:eastAsia="Times New Roman" w:hAnsi="Times New Roman"/>
          <w:sz w:val="24"/>
          <w:szCs w:val="24"/>
          <w:lang w:eastAsia="pl-PL"/>
        </w:rPr>
        <w:t xml:space="preserve">ności. </w:t>
      </w:r>
    </w:p>
    <w:p w14:paraId="3A4D658B" w14:textId="77777777" w:rsidR="003D6F4B" w:rsidRPr="003D6F4B" w:rsidRDefault="003D6F4B" w:rsidP="003D6F4B">
      <w:pPr>
        <w:pStyle w:val="Akapitzlist"/>
        <w:numPr>
          <w:ilvl w:val="0"/>
          <w:numId w:val="35"/>
        </w:numPr>
        <w:suppressAutoHyphens w:val="0"/>
        <w:autoSpaceDE w:val="0"/>
        <w:autoSpaceDN w:val="0"/>
        <w:adjustRightInd w:val="0"/>
        <w:rPr>
          <w:rFonts w:ascii="Times New Roman" w:hAnsi="Times New Roman"/>
          <w:color w:val="000000"/>
          <w:sz w:val="24"/>
          <w:szCs w:val="24"/>
        </w:rPr>
      </w:pPr>
      <w:r w:rsidRPr="003D6F4B">
        <w:rPr>
          <w:rFonts w:ascii="Times New Roman" w:hAnsi="Times New Roman"/>
          <w:color w:val="000000"/>
          <w:sz w:val="24"/>
          <w:szCs w:val="24"/>
        </w:rPr>
        <w:t xml:space="preserve">Wszelkie spory, jakie mogą powstać w związku z realizacją umowy będą rozpatrywane przez sąd polski właściwy miejscowo według siedziby Zamawiającego </w:t>
      </w:r>
    </w:p>
    <w:p w14:paraId="6268D9DE" w14:textId="77777777" w:rsidR="002E6678" w:rsidRPr="003D6F4B" w:rsidRDefault="00B27771" w:rsidP="003D6F4B">
      <w:pPr>
        <w:pStyle w:val="Akapitzlist"/>
        <w:numPr>
          <w:ilvl w:val="0"/>
          <w:numId w:val="35"/>
        </w:numPr>
        <w:suppressAutoHyphens w:val="0"/>
        <w:jc w:val="both"/>
        <w:rPr>
          <w:rFonts w:ascii="Times New Roman" w:eastAsia="Times New Roman" w:hAnsi="Times New Roman"/>
          <w:sz w:val="24"/>
          <w:szCs w:val="24"/>
          <w:lang w:eastAsia="pl-PL"/>
        </w:rPr>
      </w:pPr>
      <w:r w:rsidRPr="003D6F4B">
        <w:rPr>
          <w:rFonts w:ascii="Times New Roman" w:eastAsia="Times New Roman" w:hAnsi="Times New Roman"/>
          <w:sz w:val="24"/>
          <w:szCs w:val="24"/>
          <w:lang w:eastAsia="pl-PL"/>
        </w:rPr>
        <w:t xml:space="preserve">Umowa została sporządzona w </w:t>
      </w:r>
      <w:r w:rsidR="002E6678" w:rsidRPr="003D6F4B">
        <w:rPr>
          <w:rFonts w:ascii="Times New Roman" w:eastAsia="Times New Roman" w:hAnsi="Times New Roman"/>
          <w:sz w:val="24"/>
          <w:szCs w:val="24"/>
          <w:lang w:eastAsia="pl-PL"/>
        </w:rPr>
        <w:t>trzech</w:t>
      </w:r>
      <w:r w:rsidRPr="003D6F4B">
        <w:rPr>
          <w:rFonts w:ascii="Times New Roman" w:eastAsia="Times New Roman" w:hAnsi="Times New Roman"/>
          <w:sz w:val="24"/>
          <w:szCs w:val="24"/>
          <w:lang w:eastAsia="pl-PL"/>
        </w:rPr>
        <w:t xml:space="preserve"> jednobrzmiących egzemplarzach, z czego jeden egzemplarz otrzymuje Wykonawca, a </w:t>
      </w:r>
      <w:r w:rsidR="002E6678" w:rsidRPr="003D6F4B">
        <w:rPr>
          <w:rFonts w:ascii="Times New Roman" w:eastAsia="Times New Roman" w:hAnsi="Times New Roman"/>
          <w:sz w:val="24"/>
          <w:szCs w:val="24"/>
          <w:lang w:eastAsia="pl-PL"/>
        </w:rPr>
        <w:t>dwa</w:t>
      </w:r>
      <w:r w:rsidRPr="003D6F4B">
        <w:rPr>
          <w:rFonts w:ascii="Times New Roman" w:eastAsia="Times New Roman" w:hAnsi="Times New Roman"/>
          <w:sz w:val="24"/>
          <w:szCs w:val="24"/>
          <w:lang w:eastAsia="pl-PL"/>
        </w:rPr>
        <w:t xml:space="preserve"> Zamawiający. </w:t>
      </w:r>
    </w:p>
    <w:p w14:paraId="6B7B1427" w14:textId="77777777" w:rsidR="002E6678" w:rsidRPr="003D6F4B" w:rsidRDefault="002E6678" w:rsidP="00BD3005">
      <w:pPr>
        <w:pStyle w:val="Akapitzlist"/>
        <w:suppressAutoHyphens w:val="0"/>
        <w:ind w:left="360"/>
        <w:jc w:val="both"/>
        <w:rPr>
          <w:rFonts w:ascii="Times New Roman" w:eastAsia="Times New Roman" w:hAnsi="Times New Roman"/>
          <w:sz w:val="24"/>
          <w:szCs w:val="24"/>
          <w:lang w:eastAsia="pl-PL"/>
        </w:rPr>
      </w:pPr>
    </w:p>
    <w:p w14:paraId="27FE293C" w14:textId="77777777" w:rsidR="008B64FA" w:rsidRPr="003D6F4B" w:rsidRDefault="008B64FA" w:rsidP="008B64FA">
      <w:pPr>
        <w:pStyle w:val="Akapitzlist"/>
        <w:suppressAutoHyphens w:val="0"/>
        <w:ind w:left="360"/>
        <w:rPr>
          <w:rFonts w:ascii="Times New Roman" w:eastAsia="Times New Roman" w:hAnsi="Times New Roman"/>
          <w:sz w:val="24"/>
          <w:szCs w:val="24"/>
          <w:lang w:eastAsia="pl-PL"/>
        </w:rPr>
      </w:pPr>
    </w:p>
    <w:p w14:paraId="46B46080" w14:textId="77777777" w:rsidR="003D6F4B" w:rsidRPr="003D6F4B" w:rsidRDefault="003D6F4B" w:rsidP="008B64FA">
      <w:pPr>
        <w:pStyle w:val="Akapitzlist"/>
        <w:suppressAutoHyphens w:val="0"/>
        <w:ind w:left="360"/>
        <w:rPr>
          <w:rFonts w:ascii="Times New Roman" w:eastAsia="Times New Roman" w:hAnsi="Times New Roman"/>
          <w:sz w:val="24"/>
          <w:szCs w:val="24"/>
          <w:lang w:eastAsia="pl-PL"/>
        </w:rPr>
      </w:pPr>
    </w:p>
    <w:p w14:paraId="10E6E27F" w14:textId="77777777" w:rsidR="003D6F4B" w:rsidRPr="003D6F4B" w:rsidRDefault="003D6F4B" w:rsidP="008B64FA">
      <w:pPr>
        <w:pStyle w:val="Akapitzlist"/>
        <w:suppressAutoHyphens w:val="0"/>
        <w:ind w:left="360"/>
        <w:rPr>
          <w:rFonts w:ascii="Times New Roman" w:eastAsia="Times New Roman" w:hAnsi="Times New Roman"/>
          <w:sz w:val="24"/>
          <w:szCs w:val="24"/>
          <w:lang w:eastAsia="pl-PL"/>
        </w:rPr>
      </w:pPr>
    </w:p>
    <w:p w14:paraId="048BED5E" w14:textId="77777777" w:rsidR="003D6F4B" w:rsidRPr="003D6F4B" w:rsidRDefault="003D6F4B" w:rsidP="008B64FA">
      <w:pPr>
        <w:pStyle w:val="Akapitzlist"/>
        <w:suppressAutoHyphens w:val="0"/>
        <w:ind w:left="360"/>
        <w:rPr>
          <w:rFonts w:ascii="Times New Roman" w:eastAsia="Times New Roman" w:hAnsi="Times New Roman"/>
          <w:sz w:val="24"/>
          <w:szCs w:val="24"/>
          <w:lang w:eastAsia="pl-PL"/>
        </w:rPr>
      </w:pPr>
    </w:p>
    <w:p w14:paraId="5C80A1BC" w14:textId="77777777" w:rsidR="008B64FA" w:rsidRPr="003D6F4B" w:rsidRDefault="008B64FA" w:rsidP="008B64FA">
      <w:pPr>
        <w:pStyle w:val="Akapitzlist"/>
        <w:suppressAutoHyphens w:val="0"/>
        <w:ind w:left="360"/>
        <w:rPr>
          <w:rFonts w:ascii="Times New Roman" w:eastAsia="Times New Roman" w:hAnsi="Times New Roman"/>
          <w:sz w:val="24"/>
          <w:szCs w:val="24"/>
          <w:lang w:eastAsia="pl-PL"/>
        </w:rPr>
      </w:pPr>
    </w:p>
    <w:p w14:paraId="4DC99950" w14:textId="77777777" w:rsidR="00EE1064" w:rsidRPr="003D6F4B" w:rsidRDefault="00B27771" w:rsidP="008B64FA">
      <w:pPr>
        <w:pStyle w:val="Akapitzlist"/>
        <w:suppressAutoHyphens w:val="0"/>
        <w:ind w:left="360"/>
        <w:rPr>
          <w:rFonts w:ascii="Times New Roman" w:eastAsia="Times New Roman" w:hAnsi="Times New Roman"/>
          <w:sz w:val="24"/>
          <w:szCs w:val="24"/>
          <w:lang w:eastAsia="pl-PL"/>
        </w:rPr>
      </w:pPr>
      <w:r w:rsidRPr="003D6F4B">
        <w:rPr>
          <w:rFonts w:ascii="Times New Roman" w:eastAsia="Times New Roman" w:hAnsi="Times New Roman"/>
          <w:sz w:val="24"/>
          <w:szCs w:val="24"/>
          <w:lang w:eastAsia="pl-PL"/>
        </w:rPr>
        <w:t>.........................................................</w:t>
      </w:r>
      <w:r w:rsidR="00EE1064" w:rsidRPr="003D6F4B">
        <w:rPr>
          <w:rFonts w:ascii="Times New Roman" w:eastAsia="Times New Roman" w:hAnsi="Times New Roman"/>
          <w:sz w:val="24"/>
          <w:szCs w:val="24"/>
          <w:lang w:eastAsia="pl-PL"/>
        </w:rPr>
        <w:tab/>
      </w:r>
      <w:r w:rsidR="00EE1064" w:rsidRPr="003D6F4B">
        <w:rPr>
          <w:rFonts w:ascii="Times New Roman" w:eastAsia="Times New Roman" w:hAnsi="Times New Roman"/>
          <w:sz w:val="24"/>
          <w:szCs w:val="24"/>
          <w:lang w:eastAsia="pl-PL"/>
        </w:rPr>
        <w:tab/>
      </w:r>
      <w:r w:rsidR="00EE1064" w:rsidRPr="003D6F4B">
        <w:rPr>
          <w:rFonts w:ascii="Times New Roman" w:eastAsia="Times New Roman" w:hAnsi="Times New Roman"/>
          <w:sz w:val="24"/>
          <w:szCs w:val="24"/>
          <w:lang w:eastAsia="pl-PL"/>
        </w:rPr>
        <w:tab/>
      </w:r>
      <w:r w:rsidRPr="003D6F4B">
        <w:rPr>
          <w:rFonts w:ascii="Times New Roman" w:eastAsia="Times New Roman" w:hAnsi="Times New Roman"/>
          <w:sz w:val="24"/>
          <w:szCs w:val="24"/>
          <w:lang w:eastAsia="pl-PL"/>
        </w:rPr>
        <w:t xml:space="preserve"> .......................................... </w:t>
      </w:r>
    </w:p>
    <w:p w14:paraId="4A0B811B" w14:textId="77777777" w:rsidR="00B27771" w:rsidRPr="003D6F4B" w:rsidRDefault="00B27771" w:rsidP="008B64FA">
      <w:pPr>
        <w:pStyle w:val="Akapitzlist"/>
        <w:suppressAutoHyphens w:val="0"/>
        <w:ind w:left="360"/>
        <w:rPr>
          <w:rFonts w:ascii="Times New Roman" w:eastAsia="Times New Roman" w:hAnsi="Times New Roman"/>
          <w:sz w:val="24"/>
          <w:szCs w:val="24"/>
          <w:lang w:eastAsia="pl-PL"/>
        </w:rPr>
      </w:pPr>
      <w:r w:rsidRPr="003D6F4B">
        <w:rPr>
          <w:rFonts w:ascii="Times New Roman" w:eastAsia="Times New Roman" w:hAnsi="Times New Roman"/>
          <w:sz w:val="24"/>
          <w:szCs w:val="24"/>
          <w:lang w:eastAsia="pl-PL"/>
        </w:rPr>
        <w:t xml:space="preserve">WYKONAWCA </w:t>
      </w:r>
      <w:r w:rsidR="00EE1064" w:rsidRPr="003D6F4B">
        <w:rPr>
          <w:rFonts w:ascii="Times New Roman" w:eastAsia="Times New Roman" w:hAnsi="Times New Roman"/>
          <w:sz w:val="24"/>
          <w:szCs w:val="24"/>
          <w:lang w:eastAsia="pl-PL"/>
        </w:rPr>
        <w:tab/>
      </w:r>
      <w:r w:rsidR="00EE1064" w:rsidRPr="003D6F4B">
        <w:rPr>
          <w:rFonts w:ascii="Times New Roman" w:eastAsia="Times New Roman" w:hAnsi="Times New Roman"/>
          <w:sz w:val="24"/>
          <w:szCs w:val="24"/>
          <w:lang w:eastAsia="pl-PL"/>
        </w:rPr>
        <w:tab/>
      </w:r>
      <w:r w:rsidR="00EE1064" w:rsidRPr="003D6F4B">
        <w:rPr>
          <w:rFonts w:ascii="Times New Roman" w:eastAsia="Times New Roman" w:hAnsi="Times New Roman"/>
          <w:sz w:val="24"/>
          <w:szCs w:val="24"/>
          <w:lang w:eastAsia="pl-PL"/>
        </w:rPr>
        <w:tab/>
      </w:r>
      <w:r w:rsidR="00EE1064" w:rsidRPr="003D6F4B">
        <w:rPr>
          <w:rFonts w:ascii="Times New Roman" w:eastAsia="Times New Roman" w:hAnsi="Times New Roman"/>
          <w:sz w:val="24"/>
          <w:szCs w:val="24"/>
          <w:lang w:eastAsia="pl-PL"/>
        </w:rPr>
        <w:tab/>
      </w:r>
      <w:r w:rsidR="00EE1064" w:rsidRPr="003D6F4B">
        <w:rPr>
          <w:rFonts w:ascii="Times New Roman" w:eastAsia="Times New Roman" w:hAnsi="Times New Roman"/>
          <w:sz w:val="24"/>
          <w:szCs w:val="24"/>
          <w:lang w:eastAsia="pl-PL"/>
        </w:rPr>
        <w:tab/>
      </w:r>
      <w:r w:rsidR="00EE1064" w:rsidRPr="003D6F4B">
        <w:rPr>
          <w:rFonts w:ascii="Times New Roman" w:eastAsia="Times New Roman" w:hAnsi="Times New Roman"/>
          <w:sz w:val="24"/>
          <w:szCs w:val="24"/>
          <w:lang w:eastAsia="pl-PL"/>
        </w:rPr>
        <w:tab/>
      </w:r>
      <w:r w:rsidR="00EE1064" w:rsidRPr="003D6F4B">
        <w:rPr>
          <w:rFonts w:ascii="Times New Roman" w:eastAsia="Times New Roman" w:hAnsi="Times New Roman"/>
          <w:sz w:val="24"/>
          <w:szCs w:val="24"/>
          <w:lang w:eastAsia="pl-PL"/>
        </w:rPr>
        <w:tab/>
      </w:r>
      <w:r w:rsidRPr="003D6F4B">
        <w:rPr>
          <w:rFonts w:ascii="Times New Roman" w:eastAsia="Times New Roman" w:hAnsi="Times New Roman"/>
          <w:sz w:val="24"/>
          <w:szCs w:val="24"/>
          <w:lang w:eastAsia="pl-PL"/>
        </w:rPr>
        <w:t xml:space="preserve">ZAMAWIAJĄCY </w:t>
      </w:r>
    </w:p>
    <w:p w14:paraId="3664C9FE" w14:textId="77777777" w:rsidR="008B64FA" w:rsidRPr="003D6F4B" w:rsidRDefault="008B64FA" w:rsidP="00B27771">
      <w:pPr>
        <w:suppressAutoHyphens w:val="0"/>
        <w:rPr>
          <w:rFonts w:ascii="Times New Roman" w:eastAsia="Times New Roman" w:hAnsi="Times New Roman"/>
          <w:sz w:val="24"/>
          <w:szCs w:val="24"/>
          <w:lang w:eastAsia="pl-PL"/>
        </w:rPr>
      </w:pPr>
    </w:p>
    <w:p w14:paraId="53A5DF4D" w14:textId="77777777" w:rsidR="008B64FA" w:rsidRPr="003D6F4B" w:rsidRDefault="008B64FA" w:rsidP="00B27771">
      <w:pPr>
        <w:suppressAutoHyphens w:val="0"/>
        <w:rPr>
          <w:rFonts w:ascii="Times New Roman" w:eastAsia="Times New Roman" w:hAnsi="Times New Roman"/>
          <w:sz w:val="24"/>
          <w:szCs w:val="24"/>
          <w:lang w:eastAsia="pl-PL"/>
        </w:rPr>
      </w:pPr>
    </w:p>
    <w:p w14:paraId="1D74787F" w14:textId="77777777" w:rsidR="008B64FA" w:rsidRPr="003D6F4B" w:rsidRDefault="008B64FA" w:rsidP="00B27771">
      <w:pPr>
        <w:suppressAutoHyphens w:val="0"/>
        <w:rPr>
          <w:rFonts w:ascii="Times New Roman" w:eastAsia="Times New Roman" w:hAnsi="Times New Roman"/>
          <w:sz w:val="24"/>
          <w:szCs w:val="24"/>
          <w:lang w:eastAsia="pl-PL"/>
        </w:rPr>
      </w:pPr>
    </w:p>
    <w:p w14:paraId="183F6CB7" w14:textId="77777777" w:rsidR="008B64FA" w:rsidRPr="003D6F4B" w:rsidRDefault="008B64FA" w:rsidP="00B27771">
      <w:pPr>
        <w:suppressAutoHyphens w:val="0"/>
        <w:rPr>
          <w:rFonts w:ascii="Times New Roman" w:eastAsia="Times New Roman" w:hAnsi="Times New Roman"/>
          <w:sz w:val="24"/>
          <w:szCs w:val="24"/>
          <w:lang w:eastAsia="pl-PL"/>
        </w:rPr>
      </w:pPr>
    </w:p>
    <w:p w14:paraId="543A7462" w14:textId="77777777" w:rsidR="008B64FA" w:rsidRPr="003D6F4B" w:rsidRDefault="008B64FA" w:rsidP="00B27771">
      <w:pPr>
        <w:suppressAutoHyphens w:val="0"/>
        <w:rPr>
          <w:rFonts w:ascii="Times New Roman" w:eastAsia="Times New Roman" w:hAnsi="Times New Roman"/>
          <w:sz w:val="24"/>
          <w:szCs w:val="24"/>
          <w:lang w:eastAsia="pl-PL"/>
        </w:rPr>
      </w:pPr>
    </w:p>
    <w:p w14:paraId="618FAD84" w14:textId="77777777" w:rsidR="008B64FA" w:rsidRPr="003D6F4B" w:rsidRDefault="008B64FA" w:rsidP="00B27771">
      <w:pPr>
        <w:jc w:val="center"/>
        <w:rPr>
          <w:rFonts w:ascii="Times New Roman" w:eastAsia="Times New Roman" w:hAnsi="Times New Roman"/>
          <w:sz w:val="24"/>
          <w:szCs w:val="24"/>
          <w:lang w:eastAsia="pl-PL"/>
        </w:rPr>
      </w:pPr>
    </w:p>
    <w:sectPr w:rsidR="008B64FA" w:rsidRPr="003D6F4B">
      <w:headerReference w:type="default" r:id="rId10"/>
      <w:footerReference w:type="default" r:id="rId11"/>
      <w:pgSz w:w="11906" w:h="16838"/>
      <w:pgMar w:top="851" w:right="1418" w:bottom="851" w:left="1418" w:header="0" w:footer="709" w:gutter="0"/>
      <w:cols w:space="708"/>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3E6449" w14:textId="77777777" w:rsidR="004D6E0E" w:rsidRDefault="004D6E0E">
      <w:r>
        <w:separator/>
      </w:r>
    </w:p>
  </w:endnote>
  <w:endnote w:type="continuationSeparator" w:id="0">
    <w:p w14:paraId="164B3EF5" w14:textId="77777777" w:rsidR="004D6E0E" w:rsidRDefault="004D6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DejaVuSans">
    <w:panose1 w:val="00000000000000000000"/>
    <w:charset w:val="EE"/>
    <w:family w:val="auto"/>
    <w:notTrueType/>
    <w:pitch w:val="default"/>
    <w:sig w:usb0="00000005" w:usb1="00000000" w:usb2="00000000" w:usb3="00000000" w:csb0="00000002" w:csb1="00000000"/>
  </w:font>
  <w:font w:name="DejaVuSans-Bold">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FB587E" w14:textId="77777777" w:rsidR="0037055B" w:rsidRDefault="0037055B">
    <w:pPr>
      <w:pStyle w:val="Stopka"/>
      <w:jc w:val="center"/>
      <w:rPr>
        <w:rFonts w:ascii="Times New Roman" w:hAnsi="Times New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459BBD" w14:textId="77777777" w:rsidR="004D6E0E" w:rsidRDefault="004D6E0E">
      <w:r>
        <w:separator/>
      </w:r>
    </w:p>
  </w:footnote>
  <w:footnote w:type="continuationSeparator" w:id="0">
    <w:p w14:paraId="12A72FB1" w14:textId="77777777" w:rsidR="004D6E0E" w:rsidRDefault="004D6E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45CCD4" w14:textId="3FD73417" w:rsidR="00BD3005" w:rsidRDefault="002563D0">
    <w:pPr>
      <w:pStyle w:val="Nagwek"/>
      <w:rPr>
        <w:rFonts w:hint="eastAsia"/>
      </w:rPr>
    </w:pPr>
    <w:r>
      <w:rPr>
        <w:rFonts w:ascii="Times New Roman" w:hAnsi="Times New Roman" w:cs="Times New Roman"/>
        <w:sz w:val="24"/>
        <w:szCs w:val="24"/>
      </w:rPr>
      <w:t xml:space="preserve">znak sprawy: </w:t>
    </w:r>
    <w:r w:rsidRPr="00735A6A">
      <w:rPr>
        <w:rFonts w:ascii="Times New Roman" w:hAnsi="Times New Roman" w:cs="Times New Roman"/>
        <w:sz w:val="24"/>
        <w:szCs w:val="24"/>
      </w:rPr>
      <w:t>Z</w:t>
    </w:r>
    <w:r w:rsidR="00A16558">
      <w:rPr>
        <w:rFonts w:ascii="Times New Roman" w:hAnsi="Times New Roman" w:cs="Times New Roman"/>
        <w:sz w:val="24"/>
        <w:szCs w:val="24"/>
      </w:rPr>
      <w:t>N</w:t>
    </w:r>
    <w:r w:rsidR="00B96F48">
      <w:rPr>
        <w:rFonts w:ascii="Times New Roman" w:hAnsi="Times New Roman" w:cs="Times New Roman"/>
        <w:sz w:val="24"/>
        <w:szCs w:val="24"/>
      </w:rPr>
      <w:t>P-</w:t>
    </w:r>
    <w:r w:rsidR="00BF2040">
      <w:rPr>
        <w:rFonts w:ascii="Times New Roman" w:hAnsi="Times New Roman" w:cs="Times New Roman"/>
        <w:sz w:val="24"/>
        <w:szCs w:val="24"/>
      </w:rPr>
      <w:t>7</w:t>
    </w:r>
    <w:r w:rsidRPr="00735A6A">
      <w:rPr>
        <w:rFonts w:ascii="Times New Roman" w:hAnsi="Times New Roman" w:cs="Times New Roman"/>
        <w:sz w:val="24"/>
        <w:szCs w:val="24"/>
      </w:rPr>
      <w:t xml:space="preserve">/2024 </w:t>
    </w:r>
    <w:r w:rsidR="00B96F48">
      <w:rPr>
        <w:rFonts w:ascii="Times New Roman" w:hAnsi="Times New Roman" w:cs="Times New Roman"/>
        <w:sz w:val="24"/>
        <w:szCs w:val="24"/>
      </w:rPr>
      <w:t>paliwo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F2884"/>
    <w:multiLevelType w:val="multilevel"/>
    <w:tmpl w:val="2E582BEE"/>
    <w:lvl w:ilvl="0">
      <w:start w:val="1"/>
      <w:numFmt w:val="decimal"/>
      <w:lvlText w:val="%1."/>
      <w:lvlJc w:val="left"/>
      <w:pPr>
        <w:ind w:left="360" w:hanging="360"/>
      </w:pPr>
      <w:rPr>
        <w:rFonts w:ascii="Times New Roman" w:hAnsi="Times New Roman"/>
        <w:b/>
        <w:i w:val="0"/>
        <w:sz w:val="24"/>
        <w:szCs w:val="18"/>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nsid w:val="072668C8"/>
    <w:multiLevelType w:val="hybridMultilevel"/>
    <w:tmpl w:val="41E8E4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9CB7034"/>
    <w:multiLevelType w:val="multilevel"/>
    <w:tmpl w:val="0666E34E"/>
    <w:lvl w:ilvl="0">
      <w:start w:val="2"/>
      <w:numFmt w:val="decimal"/>
      <w:lvlText w:val="%1."/>
      <w:lvlJc w:val="left"/>
      <w:pPr>
        <w:tabs>
          <w:tab w:val="num" w:pos="357"/>
        </w:tabs>
        <w:ind w:left="357" w:hanging="357"/>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nsid w:val="0A0F03C0"/>
    <w:multiLevelType w:val="multilevel"/>
    <w:tmpl w:val="34E82016"/>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C7D5AAD"/>
    <w:multiLevelType w:val="hybridMultilevel"/>
    <w:tmpl w:val="A8426B30"/>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10844BA6"/>
    <w:multiLevelType w:val="multilevel"/>
    <w:tmpl w:val="DFF0750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nsid w:val="144A0288"/>
    <w:multiLevelType w:val="hybridMultilevel"/>
    <w:tmpl w:val="FE245D02"/>
    <w:lvl w:ilvl="0" w:tplc="37DA2C5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14A8298D"/>
    <w:multiLevelType w:val="hybridMultilevel"/>
    <w:tmpl w:val="6EF402D8"/>
    <w:lvl w:ilvl="0" w:tplc="37DA2C50">
      <w:start w:val="1"/>
      <w:numFmt w:val="decimal"/>
      <w:lvlText w:val="%1."/>
      <w:lvlJc w:val="left"/>
      <w:pPr>
        <w:ind w:left="360" w:hanging="360"/>
      </w:pPr>
      <w:rPr>
        <w:rFonts w:hint="default"/>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1F9A0801"/>
    <w:multiLevelType w:val="hybridMultilevel"/>
    <w:tmpl w:val="9F227B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2C506DB"/>
    <w:multiLevelType w:val="hybridMultilevel"/>
    <w:tmpl w:val="81EC9E68"/>
    <w:lvl w:ilvl="0" w:tplc="0415000B">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672"/>
        </w:tabs>
        <w:ind w:left="-672" w:hanging="360"/>
      </w:pPr>
      <w:rPr>
        <w:rFonts w:ascii="Courier New" w:hAnsi="Courier New" w:cs="Courier New" w:hint="default"/>
      </w:rPr>
    </w:lvl>
    <w:lvl w:ilvl="2" w:tplc="04150005" w:tentative="1">
      <w:start w:val="1"/>
      <w:numFmt w:val="bullet"/>
      <w:lvlText w:val=""/>
      <w:lvlJc w:val="left"/>
      <w:pPr>
        <w:tabs>
          <w:tab w:val="num" w:pos="48"/>
        </w:tabs>
        <w:ind w:left="48" w:hanging="360"/>
      </w:pPr>
      <w:rPr>
        <w:rFonts w:ascii="Wingdings" w:hAnsi="Wingdings" w:hint="default"/>
      </w:rPr>
    </w:lvl>
    <w:lvl w:ilvl="3" w:tplc="04150001" w:tentative="1">
      <w:start w:val="1"/>
      <w:numFmt w:val="bullet"/>
      <w:lvlText w:val=""/>
      <w:lvlJc w:val="left"/>
      <w:pPr>
        <w:tabs>
          <w:tab w:val="num" w:pos="768"/>
        </w:tabs>
        <w:ind w:left="768" w:hanging="360"/>
      </w:pPr>
      <w:rPr>
        <w:rFonts w:ascii="Symbol" w:hAnsi="Symbol" w:hint="default"/>
      </w:rPr>
    </w:lvl>
    <w:lvl w:ilvl="4" w:tplc="04150003" w:tentative="1">
      <w:start w:val="1"/>
      <w:numFmt w:val="bullet"/>
      <w:lvlText w:val="o"/>
      <w:lvlJc w:val="left"/>
      <w:pPr>
        <w:tabs>
          <w:tab w:val="num" w:pos="1488"/>
        </w:tabs>
        <w:ind w:left="1488" w:hanging="360"/>
      </w:pPr>
      <w:rPr>
        <w:rFonts w:ascii="Courier New" w:hAnsi="Courier New" w:cs="Courier New" w:hint="default"/>
      </w:rPr>
    </w:lvl>
    <w:lvl w:ilvl="5" w:tplc="04150005" w:tentative="1">
      <w:start w:val="1"/>
      <w:numFmt w:val="bullet"/>
      <w:lvlText w:val=""/>
      <w:lvlJc w:val="left"/>
      <w:pPr>
        <w:tabs>
          <w:tab w:val="num" w:pos="2208"/>
        </w:tabs>
        <w:ind w:left="2208" w:hanging="360"/>
      </w:pPr>
      <w:rPr>
        <w:rFonts w:ascii="Wingdings" w:hAnsi="Wingdings" w:hint="default"/>
      </w:rPr>
    </w:lvl>
    <w:lvl w:ilvl="6" w:tplc="04150001" w:tentative="1">
      <w:start w:val="1"/>
      <w:numFmt w:val="bullet"/>
      <w:lvlText w:val=""/>
      <w:lvlJc w:val="left"/>
      <w:pPr>
        <w:tabs>
          <w:tab w:val="num" w:pos="2928"/>
        </w:tabs>
        <w:ind w:left="2928" w:hanging="360"/>
      </w:pPr>
      <w:rPr>
        <w:rFonts w:ascii="Symbol" w:hAnsi="Symbol" w:hint="default"/>
      </w:rPr>
    </w:lvl>
    <w:lvl w:ilvl="7" w:tplc="04150003" w:tentative="1">
      <w:start w:val="1"/>
      <w:numFmt w:val="bullet"/>
      <w:lvlText w:val="o"/>
      <w:lvlJc w:val="left"/>
      <w:pPr>
        <w:tabs>
          <w:tab w:val="num" w:pos="3648"/>
        </w:tabs>
        <w:ind w:left="3648" w:hanging="360"/>
      </w:pPr>
      <w:rPr>
        <w:rFonts w:ascii="Courier New" w:hAnsi="Courier New" w:cs="Courier New" w:hint="default"/>
      </w:rPr>
    </w:lvl>
    <w:lvl w:ilvl="8" w:tplc="04150005" w:tentative="1">
      <w:start w:val="1"/>
      <w:numFmt w:val="bullet"/>
      <w:lvlText w:val=""/>
      <w:lvlJc w:val="left"/>
      <w:pPr>
        <w:tabs>
          <w:tab w:val="num" w:pos="4368"/>
        </w:tabs>
        <w:ind w:left="4368" w:hanging="360"/>
      </w:pPr>
      <w:rPr>
        <w:rFonts w:ascii="Wingdings" w:hAnsi="Wingdings" w:hint="default"/>
      </w:rPr>
    </w:lvl>
  </w:abstractNum>
  <w:abstractNum w:abstractNumId="10">
    <w:nsid w:val="23CF7A1D"/>
    <w:multiLevelType w:val="multilevel"/>
    <w:tmpl w:val="0D90CA18"/>
    <w:lvl w:ilvl="0">
      <w:start w:val="1"/>
      <w:numFmt w:val="decimal"/>
      <w:lvlText w:val="%1."/>
      <w:lvlJc w:val="left"/>
      <w:pPr>
        <w:ind w:left="360" w:hanging="360"/>
      </w:pPr>
      <w:rPr>
        <w:rFonts w:ascii="Times New Roman" w:hAnsi="Times New Roman"/>
        <w:b/>
        <w:i w:val="0"/>
        <w:sz w:val="24"/>
        <w:szCs w:val="18"/>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nsid w:val="23E712B0"/>
    <w:multiLevelType w:val="multilevel"/>
    <w:tmpl w:val="3CA05872"/>
    <w:lvl w:ilvl="0">
      <w:start w:val="1"/>
      <w:numFmt w:val="decimal"/>
      <w:lvlText w:val="%1."/>
      <w:lvlJc w:val="left"/>
      <w:pPr>
        <w:ind w:left="720" w:hanging="360"/>
      </w:pPr>
      <w:rPr>
        <w:rFonts w:ascii="Times New Roman" w:hAnsi="Times New Roman"/>
        <w:b/>
        <w:i w:val="0"/>
        <w:sz w:val="24"/>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25016080"/>
    <w:multiLevelType w:val="multilevel"/>
    <w:tmpl w:val="BF5A7674"/>
    <w:lvl w:ilvl="0">
      <w:start w:val="1"/>
      <w:numFmt w:val="decimal"/>
      <w:lvlText w:val="%1."/>
      <w:lvlJc w:val="left"/>
      <w:pPr>
        <w:ind w:left="360" w:hanging="360"/>
      </w:pPr>
      <w:rPr>
        <w:rFonts w:ascii="Times New Roman" w:hAnsi="Times New Roman"/>
        <w:b/>
        <w:i w:val="0"/>
        <w:sz w:val="24"/>
        <w:szCs w:val="18"/>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nsid w:val="278C6117"/>
    <w:multiLevelType w:val="multilevel"/>
    <w:tmpl w:val="DEEE08AE"/>
    <w:lvl w:ilvl="0">
      <w:start w:val="1"/>
      <w:numFmt w:val="decimal"/>
      <w:lvlText w:val="%1."/>
      <w:lvlJc w:val="left"/>
      <w:pPr>
        <w:ind w:left="360" w:hanging="360"/>
      </w:pPr>
      <w:rPr>
        <w:rFonts w:ascii="Times New Roman" w:hAnsi="Times New Roman"/>
        <w:b/>
        <w:i w:val="0"/>
        <w:sz w:val="24"/>
        <w:szCs w:val="18"/>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nsid w:val="2C1A1A39"/>
    <w:multiLevelType w:val="multilevel"/>
    <w:tmpl w:val="61E85672"/>
    <w:lvl w:ilvl="0">
      <w:start w:val="1"/>
      <w:numFmt w:val="decimal"/>
      <w:lvlText w:val="%1."/>
      <w:lvlJc w:val="left"/>
      <w:pPr>
        <w:ind w:left="360" w:hanging="360"/>
      </w:pPr>
      <w:rPr>
        <w:rFonts w:ascii="Times New Roman" w:hAnsi="Times New Roman"/>
        <w:b/>
        <w:i w:val="0"/>
        <w:sz w:val="24"/>
        <w:szCs w:val="18"/>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nsid w:val="2E57054A"/>
    <w:multiLevelType w:val="hybridMultilevel"/>
    <w:tmpl w:val="2C3075CA"/>
    <w:lvl w:ilvl="0" w:tplc="C2327E3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E855058"/>
    <w:multiLevelType w:val="hybridMultilevel"/>
    <w:tmpl w:val="4C6A153A"/>
    <w:lvl w:ilvl="0" w:tplc="BA32B9F4">
      <w:start w:val="1"/>
      <w:numFmt w:val="decimal"/>
      <w:lvlText w:val="%1)"/>
      <w:lvlJc w:val="left"/>
      <w:pPr>
        <w:ind w:left="1080" w:hanging="360"/>
      </w:pPr>
      <w:rPr>
        <w:rFonts w:eastAsia="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nsid w:val="3182183B"/>
    <w:multiLevelType w:val="multilevel"/>
    <w:tmpl w:val="697AC4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3BDA6645"/>
    <w:multiLevelType w:val="hybridMultilevel"/>
    <w:tmpl w:val="897E1FE8"/>
    <w:lvl w:ilvl="0" w:tplc="5B1E045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4AF2F88"/>
    <w:multiLevelType w:val="hybridMultilevel"/>
    <w:tmpl w:val="E4D457DE"/>
    <w:lvl w:ilvl="0" w:tplc="37DA2C5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456A2E66"/>
    <w:multiLevelType w:val="hybridMultilevel"/>
    <w:tmpl w:val="9014E210"/>
    <w:lvl w:ilvl="0" w:tplc="91D29A8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5F4685E"/>
    <w:multiLevelType w:val="hybridMultilevel"/>
    <w:tmpl w:val="854AE7C4"/>
    <w:lvl w:ilvl="0" w:tplc="D2E410FA">
      <w:start w:val="1"/>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48620D46"/>
    <w:multiLevelType w:val="multilevel"/>
    <w:tmpl w:val="78E44B50"/>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3">
    <w:nsid w:val="4A17111E"/>
    <w:multiLevelType w:val="hybridMultilevel"/>
    <w:tmpl w:val="E182C61C"/>
    <w:lvl w:ilvl="0" w:tplc="3FB8C7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4C047BEC"/>
    <w:multiLevelType w:val="hybridMultilevel"/>
    <w:tmpl w:val="CEFAE7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01E47D5"/>
    <w:multiLevelType w:val="multilevel"/>
    <w:tmpl w:val="06181AD8"/>
    <w:lvl w:ilvl="0">
      <w:start w:val="1"/>
      <w:numFmt w:val="decimal"/>
      <w:lvlText w:val="%1."/>
      <w:lvlJc w:val="left"/>
      <w:pPr>
        <w:ind w:left="720" w:hanging="360"/>
      </w:pPr>
      <w:rPr>
        <w:rFonts w:ascii="Times New Roman" w:hAnsi="Times New Roman"/>
        <w:b/>
        <w:i w:val="0"/>
        <w:sz w:val="24"/>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5147590F"/>
    <w:multiLevelType w:val="multilevel"/>
    <w:tmpl w:val="C7E0976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7">
    <w:nsid w:val="52321609"/>
    <w:multiLevelType w:val="hybridMultilevel"/>
    <w:tmpl w:val="F034B3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353673C"/>
    <w:multiLevelType w:val="multilevel"/>
    <w:tmpl w:val="4C027BEE"/>
    <w:lvl w:ilvl="0">
      <w:start w:val="1"/>
      <w:numFmt w:val="decimal"/>
      <w:lvlText w:val="%1."/>
      <w:lvlJc w:val="left"/>
      <w:pPr>
        <w:ind w:left="360" w:hanging="360"/>
      </w:pPr>
      <w:rPr>
        <w:rFonts w:ascii="Times New Roman" w:hAnsi="Times New Roman"/>
        <w:b/>
        <w:i w:val="0"/>
        <w:sz w:val="24"/>
        <w:szCs w:val="18"/>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nsid w:val="59F027FB"/>
    <w:multiLevelType w:val="hybridMultilevel"/>
    <w:tmpl w:val="453A3E94"/>
    <w:lvl w:ilvl="0" w:tplc="37DA2C5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5C823B4F"/>
    <w:multiLevelType w:val="multilevel"/>
    <w:tmpl w:val="177411C0"/>
    <w:lvl w:ilvl="0">
      <w:start w:val="1"/>
      <w:numFmt w:val="decimal"/>
      <w:lvlText w:val="%1."/>
      <w:lvlJc w:val="left"/>
      <w:pPr>
        <w:ind w:left="360" w:hanging="360"/>
      </w:pPr>
      <w:rPr>
        <w:rFonts w:ascii="Times New Roman" w:hAnsi="Times New Roman"/>
        <w:b/>
        <w:i w:val="0"/>
        <w:sz w:val="24"/>
        <w:szCs w:val="18"/>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nsid w:val="60BC480C"/>
    <w:multiLevelType w:val="hybridMultilevel"/>
    <w:tmpl w:val="564E88C4"/>
    <w:lvl w:ilvl="0" w:tplc="422858E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3B30CF0"/>
    <w:multiLevelType w:val="hybridMultilevel"/>
    <w:tmpl w:val="43F0D418"/>
    <w:lvl w:ilvl="0" w:tplc="04150011">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6C96831"/>
    <w:multiLevelType w:val="multilevel"/>
    <w:tmpl w:val="E730D4FC"/>
    <w:lvl w:ilvl="0">
      <w:start w:val="1"/>
      <w:numFmt w:val="decimal"/>
      <w:lvlText w:val="%1."/>
      <w:lvlJc w:val="left"/>
      <w:pPr>
        <w:ind w:left="360" w:hanging="360"/>
      </w:pPr>
      <w:rPr>
        <w:rFonts w:ascii="Times New Roman" w:hAnsi="Times New Roman"/>
        <w:b/>
        <w:i w:val="0"/>
        <w:sz w:val="24"/>
        <w:szCs w:val="18"/>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nsid w:val="6A67452B"/>
    <w:multiLevelType w:val="hybridMultilevel"/>
    <w:tmpl w:val="A60A7AFC"/>
    <w:lvl w:ilvl="0" w:tplc="37DA2C5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nsid w:val="7132696A"/>
    <w:multiLevelType w:val="hybridMultilevel"/>
    <w:tmpl w:val="3D880560"/>
    <w:lvl w:ilvl="0" w:tplc="37DA2C5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nsid w:val="77B53553"/>
    <w:multiLevelType w:val="multilevel"/>
    <w:tmpl w:val="1FCA0632"/>
    <w:lvl w:ilvl="0">
      <w:start w:val="1"/>
      <w:numFmt w:val="decimal"/>
      <w:lvlText w:val="%1."/>
      <w:lvlJc w:val="left"/>
      <w:pPr>
        <w:ind w:left="360" w:hanging="360"/>
      </w:pPr>
      <w:rPr>
        <w:rFonts w:ascii="Times New Roman" w:hAnsi="Times New Roman" w:hint="default"/>
        <w:b/>
        <w:i w:val="0"/>
        <w:sz w:val="24"/>
        <w:szCs w:val="18"/>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7">
    <w:nsid w:val="79464EAF"/>
    <w:multiLevelType w:val="multilevel"/>
    <w:tmpl w:val="9DA2F2F6"/>
    <w:lvl w:ilvl="0">
      <w:start w:val="1"/>
      <w:numFmt w:val="decimal"/>
      <w:lvlText w:val="%1."/>
      <w:lvlJc w:val="left"/>
      <w:pPr>
        <w:ind w:left="720" w:hanging="360"/>
      </w:pPr>
      <w:rPr>
        <w:rFonts w:ascii="Times New Roman" w:hAnsi="Times New Roman"/>
        <w:b/>
        <w:i w:val="0"/>
        <w:sz w:val="24"/>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7A363430"/>
    <w:multiLevelType w:val="hybridMultilevel"/>
    <w:tmpl w:val="B0BE0F2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nsid w:val="7D797091"/>
    <w:multiLevelType w:val="hybridMultilevel"/>
    <w:tmpl w:val="6D6C4822"/>
    <w:lvl w:ilvl="0" w:tplc="F6E2D3D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14"/>
  </w:num>
  <w:num w:numId="3">
    <w:abstractNumId w:val="30"/>
  </w:num>
  <w:num w:numId="4">
    <w:abstractNumId w:val="10"/>
  </w:num>
  <w:num w:numId="5">
    <w:abstractNumId w:val="28"/>
  </w:num>
  <w:num w:numId="6">
    <w:abstractNumId w:val="37"/>
  </w:num>
  <w:num w:numId="7">
    <w:abstractNumId w:val="13"/>
  </w:num>
  <w:num w:numId="8">
    <w:abstractNumId w:val="11"/>
  </w:num>
  <w:num w:numId="9">
    <w:abstractNumId w:val="17"/>
  </w:num>
  <w:num w:numId="10">
    <w:abstractNumId w:val="0"/>
  </w:num>
  <w:num w:numId="11">
    <w:abstractNumId w:val="33"/>
  </w:num>
  <w:num w:numId="12">
    <w:abstractNumId w:val="12"/>
  </w:num>
  <w:num w:numId="13">
    <w:abstractNumId w:val="25"/>
  </w:num>
  <w:num w:numId="14">
    <w:abstractNumId w:val="5"/>
  </w:num>
  <w:num w:numId="15">
    <w:abstractNumId w:val="26"/>
  </w:num>
  <w:num w:numId="16">
    <w:abstractNumId w:val="32"/>
  </w:num>
  <w:num w:numId="17">
    <w:abstractNumId w:val="16"/>
  </w:num>
  <w:num w:numId="18">
    <w:abstractNumId w:val="36"/>
  </w:num>
  <w:num w:numId="19">
    <w:abstractNumId w:val="9"/>
  </w:num>
  <w:num w:numId="20">
    <w:abstractNumId w:val="23"/>
  </w:num>
  <w:num w:numId="21">
    <w:abstractNumId w:val="7"/>
  </w:num>
  <w:num w:numId="22">
    <w:abstractNumId w:val="8"/>
  </w:num>
  <w:num w:numId="23">
    <w:abstractNumId w:val="6"/>
  </w:num>
  <w:num w:numId="24">
    <w:abstractNumId w:val="39"/>
  </w:num>
  <w:num w:numId="25">
    <w:abstractNumId w:val="19"/>
  </w:num>
  <w:num w:numId="26">
    <w:abstractNumId w:val="31"/>
  </w:num>
  <w:num w:numId="27">
    <w:abstractNumId w:val="34"/>
  </w:num>
  <w:num w:numId="28">
    <w:abstractNumId w:val="18"/>
  </w:num>
  <w:num w:numId="29">
    <w:abstractNumId w:val="29"/>
  </w:num>
  <w:num w:numId="30">
    <w:abstractNumId w:val="15"/>
  </w:num>
  <w:num w:numId="31">
    <w:abstractNumId w:val="24"/>
  </w:num>
  <w:num w:numId="32">
    <w:abstractNumId w:val="4"/>
  </w:num>
  <w:num w:numId="33">
    <w:abstractNumId w:val="27"/>
  </w:num>
  <w:num w:numId="34">
    <w:abstractNumId w:val="35"/>
  </w:num>
  <w:num w:numId="35">
    <w:abstractNumId w:val="20"/>
  </w:num>
  <w:num w:numId="36">
    <w:abstractNumId w:val="38"/>
  </w:num>
  <w:num w:numId="37">
    <w:abstractNumId w:val="21"/>
  </w:num>
  <w:num w:numId="38">
    <w:abstractNumId w:val="1"/>
  </w:num>
  <w:num w:numId="39">
    <w:abstractNumId w:val="22"/>
  </w:num>
  <w:num w:numId="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1D4"/>
    <w:rsid w:val="00007B84"/>
    <w:rsid w:val="00031BA4"/>
    <w:rsid w:val="00035A3B"/>
    <w:rsid w:val="000C115E"/>
    <w:rsid w:val="000E1C69"/>
    <w:rsid w:val="001244A4"/>
    <w:rsid w:val="0013383C"/>
    <w:rsid w:val="00144012"/>
    <w:rsid w:val="00160601"/>
    <w:rsid w:val="001648B7"/>
    <w:rsid w:val="00187AAC"/>
    <w:rsid w:val="001C2AB6"/>
    <w:rsid w:val="001D54D6"/>
    <w:rsid w:val="001F3ED6"/>
    <w:rsid w:val="001F69CD"/>
    <w:rsid w:val="00215D46"/>
    <w:rsid w:val="00221A19"/>
    <w:rsid w:val="0025558C"/>
    <w:rsid w:val="002563D0"/>
    <w:rsid w:val="002831FA"/>
    <w:rsid w:val="002959F1"/>
    <w:rsid w:val="00295A44"/>
    <w:rsid w:val="002972C0"/>
    <w:rsid w:val="002C65A9"/>
    <w:rsid w:val="002D5511"/>
    <w:rsid w:val="002E6678"/>
    <w:rsid w:val="0031555A"/>
    <w:rsid w:val="0032193E"/>
    <w:rsid w:val="0037055B"/>
    <w:rsid w:val="003B6EB2"/>
    <w:rsid w:val="003D6F4B"/>
    <w:rsid w:val="00440A0F"/>
    <w:rsid w:val="00463AAC"/>
    <w:rsid w:val="004C6361"/>
    <w:rsid w:val="004D6E0E"/>
    <w:rsid w:val="00501654"/>
    <w:rsid w:val="005076AE"/>
    <w:rsid w:val="00557A52"/>
    <w:rsid w:val="005A372F"/>
    <w:rsid w:val="005B5726"/>
    <w:rsid w:val="005B7844"/>
    <w:rsid w:val="005D4C6F"/>
    <w:rsid w:val="005E0D01"/>
    <w:rsid w:val="0061104F"/>
    <w:rsid w:val="00623F16"/>
    <w:rsid w:val="00636FDB"/>
    <w:rsid w:val="00687CEF"/>
    <w:rsid w:val="006A0C70"/>
    <w:rsid w:val="006C66D0"/>
    <w:rsid w:val="006E4D28"/>
    <w:rsid w:val="006F10EC"/>
    <w:rsid w:val="00707F96"/>
    <w:rsid w:val="00715A52"/>
    <w:rsid w:val="0072094D"/>
    <w:rsid w:val="00730B1C"/>
    <w:rsid w:val="007323F2"/>
    <w:rsid w:val="007362B8"/>
    <w:rsid w:val="00765558"/>
    <w:rsid w:val="00770739"/>
    <w:rsid w:val="00772667"/>
    <w:rsid w:val="00794CC9"/>
    <w:rsid w:val="007A7CE2"/>
    <w:rsid w:val="007B1E3C"/>
    <w:rsid w:val="007B51D4"/>
    <w:rsid w:val="007B7440"/>
    <w:rsid w:val="007F332D"/>
    <w:rsid w:val="00815807"/>
    <w:rsid w:val="008315D4"/>
    <w:rsid w:val="008367AC"/>
    <w:rsid w:val="0084002E"/>
    <w:rsid w:val="00874DF6"/>
    <w:rsid w:val="00880D89"/>
    <w:rsid w:val="008B64FA"/>
    <w:rsid w:val="008E637B"/>
    <w:rsid w:val="008F188D"/>
    <w:rsid w:val="009420FE"/>
    <w:rsid w:val="0096215D"/>
    <w:rsid w:val="00967A0D"/>
    <w:rsid w:val="009841D3"/>
    <w:rsid w:val="009B2183"/>
    <w:rsid w:val="009B582F"/>
    <w:rsid w:val="009C3313"/>
    <w:rsid w:val="009F461C"/>
    <w:rsid w:val="00A16558"/>
    <w:rsid w:val="00A27ED7"/>
    <w:rsid w:val="00A34C8B"/>
    <w:rsid w:val="00A55184"/>
    <w:rsid w:val="00A641CA"/>
    <w:rsid w:val="00AA72BD"/>
    <w:rsid w:val="00AB5A43"/>
    <w:rsid w:val="00AC4C89"/>
    <w:rsid w:val="00AE1C30"/>
    <w:rsid w:val="00AF1532"/>
    <w:rsid w:val="00B27771"/>
    <w:rsid w:val="00B452A7"/>
    <w:rsid w:val="00B607DD"/>
    <w:rsid w:val="00B96F48"/>
    <w:rsid w:val="00BC6E2A"/>
    <w:rsid w:val="00BD3005"/>
    <w:rsid w:val="00BF2040"/>
    <w:rsid w:val="00C04F7A"/>
    <w:rsid w:val="00C21114"/>
    <w:rsid w:val="00C33286"/>
    <w:rsid w:val="00C4736C"/>
    <w:rsid w:val="00C6020A"/>
    <w:rsid w:val="00C61429"/>
    <w:rsid w:val="00CA43B6"/>
    <w:rsid w:val="00CB56AF"/>
    <w:rsid w:val="00CD1151"/>
    <w:rsid w:val="00D24544"/>
    <w:rsid w:val="00D35D34"/>
    <w:rsid w:val="00D91448"/>
    <w:rsid w:val="00D94785"/>
    <w:rsid w:val="00DA3885"/>
    <w:rsid w:val="00DB739B"/>
    <w:rsid w:val="00DF1C83"/>
    <w:rsid w:val="00E452FC"/>
    <w:rsid w:val="00E87408"/>
    <w:rsid w:val="00ED20A8"/>
    <w:rsid w:val="00EE1064"/>
    <w:rsid w:val="00F026BD"/>
    <w:rsid w:val="00F27ECE"/>
    <w:rsid w:val="00F317CE"/>
    <w:rsid w:val="00F36667"/>
    <w:rsid w:val="00F43513"/>
    <w:rsid w:val="00F621B9"/>
    <w:rsid w:val="00FD0B0A"/>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8EB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0365A"/>
    <w:pPr>
      <w:suppressAutoHyphens/>
      <w:spacing w:line="240" w:lineRule="auto"/>
    </w:pPr>
    <w:rPr>
      <w:rFonts w:cs="Times New Roman"/>
    </w:rPr>
  </w:style>
  <w:style w:type="paragraph" w:styleId="Nagwek2">
    <w:name w:val="heading 2"/>
    <w:basedOn w:val="Normalny"/>
    <w:link w:val="Nagwek2Znak"/>
    <w:qFormat/>
    <w:rsid w:val="00C0365A"/>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qFormat/>
    <w:rsid w:val="00C0365A"/>
    <w:rPr>
      <w:rFonts w:ascii="Arial" w:eastAsia="Calibri" w:hAnsi="Arial" w:cs="Arial"/>
      <w:b/>
      <w:bCs/>
      <w:i/>
      <w:iCs/>
      <w:sz w:val="28"/>
      <w:szCs w:val="28"/>
    </w:rPr>
  </w:style>
  <w:style w:type="character" w:customStyle="1" w:styleId="NagwekZnak">
    <w:name w:val="Nagłówek Znak"/>
    <w:basedOn w:val="Domylnaczcionkaakapitu"/>
    <w:link w:val="Nagwek"/>
    <w:semiHidden/>
    <w:qFormat/>
    <w:rsid w:val="00C0365A"/>
    <w:rPr>
      <w:rFonts w:ascii="Calibri" w:eastAsia="Calibri" w:hAnsi="Calibri" w:cs="Times New Roman"/>
    </w:rPr>
  </w:style>
  <w:style w:type="character" w:customStyle="1" w:styleId="StopkaZnak">
    <w:name w:val="Stopka Znak"/>
    <w:basedOn w:val="Domylnaczcionkaakapitu"/>
    <w:link w:val="Stopka"/>
    <w:qFormat/>
    <w:rsid w:val="00C0365A"/>
    <w:rPr>
      <w:rFonts w:ascii="Calibri" w:eastAsia="Calibri" w:hAnsi="Calibri" w:cs="Times New Roman"/>
    </w:rPr>
  </w:style>
  <w:style w:type="character" w:styleId="Pogrubienie">
    <w:name w:val="Strong"/>
    <w:qFormat/>
    <w:rsid w:val="00C0365A"/>
    <w:rPr>
      <w:b/>
      <w:bCs/>
    </w:rPr>
  </w:style>
  <w:style w:type="character" w:styleId="Numerstrony">
    <w:name w:val="page number"/>
    <w:basedOn w:val="Domylnaczcionkaakapitu"/>
    <w:semiHidden/>
    <w:qFormat/>
    <w:rsid w:val="00C0365A"/>
  </w:style>
  <w:style w:type="character" w:customStyle="1" w:styleId="ListLabel1">
    <w:name w:val="ListLabel 1"/>
    <w:qFormat/>
    <w:rPr>
      <w:rFonts w:ascii="Times New Roman" w:hAnsi="Times New Roman"/>
      <w:b/>
      <w:i w:val="0"/>
      <w:sz w:val="24"/>
      <w:szCs w:val="18"/>
    </w:rPr>
  </w:style>
  <w:style w:type="paragraph" w:styleId="Nagwek">
    <w:name w:val="header"/>
    <w:basedOn w:val="Normalny"/>
    <w:next w:val="Tretekstu"/>
    <w:link w:val="NagwekZnak"/>
    <w:qFormat/>
    <w:pPr>
      <w:keepNext/>
      <w:spacing w:before="240" w:after="120"/>
    </w:pPr>
    <w:rPr>
      <w:rFonts w:ascii="Liberation Sans" w:eastAsia="Microsoft YaHei" w:hAnsi="Liberation Sans" w:cs="Arial"/>
      <w:sz w:val="28"/>
      <w:szCs w:val="28"/>
    </w:rPr>
  </w:style>
  <w:style w:type="paragraph" w:customStyle="1" w:styleId="Tretekstu">
    <w:name w:val="Treść tekstu"/>
    <w:basedOn w:val="Normalny"/>
    <w:pPr>
      <w:spacing w:after="140" w:line="288" w:lineRule="auto"/>
    </w:pPr>
  </w:style>
  <w:style w:type="paragraph" w:styleId="Lista">
    <w:name w:val="List"/>
    <w:basedOn w:val="Tretekstu"/>
    <w:rPr>
      <w:rFonts w:cs="Arial"/>
    </w:rPr>
  </w:style>
  <w:style w:type="paragraph" w:styleId="Podpis">
    <w:name w:val="Signature"/>
    <w:basedOn w:val="Normalny"/>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
    <w:name w:val="Główka"/>
    <w:basedOn w:val="Normalny"/>
    <w:semiHidden/>
    <w:rsid w:val="00C0365A"/>
    <w:pPr>
      <w:tabs>
        <w:tab w:val="center" w:pos="4536"/>
        <w:tab w:val="right" w:pos="9072"/>
      </w:tabs>
    </w:pPr>
  </w:style>
  <w:style w:type="paragraph" w:styleId="Stopka">
    <w:name w:val="footer"/>
    <w:basedOn w:val="Normalny"/>
    <w:link w:val="StopkaZnak"/>
    <w:rsid w:val="00C0365A"/>
    <w:pPr>
      <w:tabs>
        <w:tab w:val="center" w:pos="4536"/>
        <w:tab w:val="right" w:pos="9072"/>
      </w:tabs>
    </w:pPr>
  </w:style>
  <w:style w:type="paragraph" w:customStyle="1" w:styleId="Tekstpodstawowy31">
    <w:name w:val="Tekst podstawowy 31"/>
    <w:basedOn w:val="Normalny"/>
    <w:qFormat/>
    <w:rsid w:val="00C0365A"/>
    <w:pPr>
      <w:jc w:val="both"/>
      <w:textAlignment w:val="baseline"/>
    </w:pPr>
    <w:rPr>
      <w:sz w:val="20"/>
    </w:rPr>
  </w:style>
  <w:style w:type="paragraph" w:customStyle="1" w:styleId="Default">
    <w:name w:val="Default"/>
    <w:qFormat/>
    <w:rsid w:val="00D11C47"/>
    <w:pPr>
      <w:suppressAutoHyphens/>
      <w:spacing w:line="240" w:lineRule="auto"/>
    </w:pPr>
    <w:rPr>
      <w:rFonts w:ascii="Times New Roman" w:eastAsia="Calibri" w:hAnsi="Times New Roman" w:cs="Times New Roman"/>
      <w:color w:val="000000"/>
      <w:sz w:val="24"/>
      <w:szCs w:val="24"/>
    </w:rPr>
  </w:style>
  <w:style w:type="paragraph" w:styleId="Akapitzlist">
    <w:name w:val="List Paragraph"/>
    <w:basedOn w:val="Normalny"/>
    <w:link w:val="AkapitzlistZnak"/>
    <w:uiPriority w:val="34"/>
    <w:qFormat/>
    <w:rsid w:val="00007B84"/>
    <w:pPr>
      <w:ind w:left="720"/>
      <w:contextualSpacing/>
    </w:pPr>
  </w:style>
  <w:style w:type="paragraph" w:styleId="Tekstdymka">
    <w:name w:val="Balloon Text"/>
    <w:basedOn w:val="Normalny"/>
    <w:link w:val="TekstdymkaZnak"/>
    <w:uiPriority w:val="99"/>
    <w:semiHidden/>
    <w:unhideWhenUsed/>
    <w:rsid w:val="001244A4"/>
    <w:rPr>
      <w:rFonts w:ascii="Tahoma" w:hAnsi="Tahoma" w:cs="Tahoma"/>
      <w:sz w:val="16"/>
      <w:szCs w:val="16"/>
    </w:rPr>
  </w:style>
  <w:style w:type="character" w:customStyle="1" w:styleId="TekstdymkaZnak">
    <w:name w:val="Tekst dymka Znak"/>
    <w:basedOn w:val="Domylnaczcionkaakapitu"/>
    <w:link w:val="Tekstdymka"/>
    <w:uiPriority w:val="99"/>
    <w:semiHidden/>
    <w:rsid w:val="001244A4"/>
    <w:rPr>
      <w:rFonts w:ascii="Tahoma" w:hAnsi="Tahoma" w:cs="Tahoma"/>
      <w:sz w:val="16"/>
      <w:szCs w:val="16"/>
    </w:rPr>
  </w:style>
  <w:style w:type="paragraph" w:styleId="Tekstpodstawowy2">
    <w:name w:val="Body Text 2"/>
    <w:basedOn w:val="Normalny"/>
    <w:link w:val="Tekstpodstawowy2Znak"/>
    <w:uiPriority w:val="99"/>
    <w:semiHidden/>
    <w:unhideWhenUsed/>
    <w:rsid w:val="005B5726"/>
    <w:pPr>
      <w:widowControl w:val="0"/>
      <w:spacing w:after="120" w:line="480" w:lineRule="auto"/>
    </w:pPr>
    <w:rPr>
      <w:rFonts w:ascii="Times New Roman" w:eastAsia="Lucida Sans Unicode" w:hAnsi="Times New Roman"/>
      <w:kern w:val="1"/>
      <w:sz w:val="24"/>
      <w:szCs w:val="24"/>
      <w:lang w:eastAsia="ar-SA"/>
    </w:rPr>
  </w:style>
  <w:style w:type="character" w:customStyle="1" w:styleId="Tekstpodstawowy2Znak">
    <w:name w:val="Tekst podstawowy 2 Znak"/>
    <w:basedOn w:val="Domylnaczcionkaakapitu"/>
    <w:link w:val="Tekstpodstawowy2"/>
    <w:uiPriority w:val="99"/>
    <w:semiHidden/>
    <w:rsid w:val="005B5726"/>
    <w:rPr>
      <w:rFonts w:ascii="Times New Roman" w:eastAsia="Lucida Sans Unicode" w:hAnsi="Times New Roman" w:cs="Times New Roman"/>
      <w:kern w:val="1"/>
      <w:sz w:val="24"/>
      <w:szCs w:val="24"/>
      <w:lang w:eastAsia="ar-SA"/>
    </w:rPr>
  </w:style>
  <w:style w:type="paragraph" w:styleId="Bezodstpw">
    <w:name w:val="No Spacing"/>
    <w:uiPriority w:val="1"/>
    <w:qFormat/>
    <w:rsid w:val="005B5726"/>
    <w:pPr>
      <w:spacing w:line="240" w:lineRule="auto"/>
    </w:pPr>
    <w:rPr>
      <w:rFonts w:ascii="Times New Roman" w:eastAsia="Times New Roman" w:hAnsi="Times New Roman" w:cs="Times New Roman"/>
      <w:sz w:val="20"/>
      <w:szCs w:val="20"/>
      <w:lang w:eastAsia="pl-PL"/>
    </w:rPr>
  </w:style>
  <w:style w:type="character" w:customStyle="1" w:styleId="AkapitzlistZnak">
    <w:name w:val="Akapit z listą Znak"/>
    <w:link w:val="Akapitzlist"/>
    <w:uiPriority w:val="34"/>
    <w:qFormat/>
    <w:rsid w:val="000E1C69"/>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0365A"/>
    <w:pPr>
      <w:suppressAutoHyphens/>
      <w:spacing w:line="240" w:lineRule="auto"/>
    </w:pPr>
    <w:rPr>
      <w:rFonts w:cs="Times New Roman"/>
    </w:rPr>
  </w:style>
  <w:style w:type="paragraph" w:styleId="Nagwek2">
    <w:name w:val="heading 2"/>
    <w:basedOn w:val="Normalny"/>
    <w:link w:val="Nagwek2Znak"/>
    <w:qFormat/>
    <w:rsid w:val="00C0365A"/>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qFormat/>
    <w:rsid w:val="00C0365A"/>
    <w:rPr>
      <w:rFonts w:ascii="Arial" w:eastAsia="Calibri" w:hAnsi="Arial" w:cs="Arial"/>
      <w:b/>
      <w:bCs/>
      <w:i/>
      <w:iCs/>
      <w:sz w:val="28"/>
      <w:szCs w:val="28"/>
    </w:rPr>
  </w:style>
  <w:style w:type="character" w:customStyle="1" w:styleId="NagwekZnak">
    <w:name w:val="Nagłówek Znak"/>
    <w:basedOn w:val="Domylnaczcionkaakapitu"/>
    <w:link w:val="Nagwek"/>
    <w:semiHidden/>
    <w:qFormat/>
    <w:rsid w:val="00C0365A"/>
    <w:rPr>
      <w:rFonts w:ascii="Calibri" w:eastAsia="Calibri" w:hAnsi="Calibri" w:cs="Times New Roman"/>
    </w:rPr>
  </w:style>
  <w:style w:type="character" w:customStyle="1" w:styleId="StopkaZnak">
    <w:name w:val="Stopka Znak"/>
    <w:basedOn w:val="Domylnaczcionkaakapitu"/>
    <w:link w:val="Stopka"/>
    <w:qFormat/>
    <w:rsid w:val="00C0365A"/>
    <w:rPr>
      <w:rFonts w:ascii="Calibri" w:eastAsia="Calibri" w:hAnsi="Calibri" w:cs="Times New Roman"/>
    </w:rPr>
  </w:style>
  <w:style w:type="character" w:styleId="Pogrubienie">
    <w:name w:val="Strong"/>
    <w:qFormat/>
    <w:rsid w:val="00C0365A"/>
    <w:rPr>
      <w:b/>
      <w:bCs/>
    </w:rPr>
  </w:style>
  <w:style w:type="character" w:styleId="Numerstrony">
    <w:name w:val="page number"/>
    <w:basedOn w:val="Domylnaczcionkaakapitu"/>
    <w:semiHidden/>
    <w:qFormat/>
    <w:rsid w:val="00C0365A"/>
  </w:style>
  <w:style w:type="character" w:customStyle="1" w:styleId="ListLabel1">
    <w:name w:val="ListLabel 1"/>
    <w:qFormat/>
    <w:rPr>
      <w:rFonts w:ascii="Times New Roman" w:hAnsi="Times New Roman"/>
      <w:b/>
      <w:i w:val="0"/>
      <w:sz w:val="24"/>
      <w:szCs w:val="18"/>
    </w:rPr>
  </w:style>
  <w:style w:type="paragraph" w:styleId="Nagwek">
    <w:name w:val="header"/>
    <w:basedOn w:val="Normalny"/>
    <w:next w:val="Tretekstu"/>
    <w:link w:val="NagwekZnak"/>
    <w:qFormat/>
    <w:pPr>
      <w:keepNext/>
      <w:spacing w:before="240" w:after="120"/>
    </w:pPr>
    <w:rPr>
      <w:rFonts w:ascii="Liberation Sans" w:eastAsia="Microsoft YaHei" w:hAnsi="Liberation Sans" w:cs="Arial"/>
      <w:sz w:val="28"/>
      <w:szCs w:val="28"/>
    </w:rPr>
  </w:style>
  <w:style w:type="paragraph" w:customStyle="1" w:styleId="Tretekstu">
    <w:name w:val="Treść tekstu"/>
    <w:basedOn w:val="Normalny"/>
    <w:pPr>
      <w:spacing w:after="140" w:line="288" w:lineRule="auto"/>
    </w:pPr>
  </w:style>
  <w:style w:type="paragraph" w:styleId="Lista">
    <w:name w:val="List"/>
    <w:basedOn w:val="Tretekstu"/>
    <w:rPr>
      <w:rFonts w:cs="Arial"/>
    </w:rPr>
  </w:style>
  <w:style w:type="paragraph" w:styleId="Podpis">
    <w:name w:val="Signature"/>
    <w:basedOn w:val="Normalny"/>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
    <w:name w:val="Główka"/>
    <w:basedOn w:val="Normalny"/>
    <w:semiHidden/>
    <w:rsid w:val="00C0365A"/>
    <w:pPr>
      <w:tabs>
        <w:tab w:val="center" w:pos="4536"/>
        <w:tab w:val="right" w:pos="9072"/>
      </w:tabs>
    </w:pPr>
  </w:style>
  <w:style w:type="paragraph" w:styleId="Stopka">
    <w:name w:val="footer"/>
    <w:basedOn w:val="Normalny"/>
    <w:link w:val="StopkaZnak"/>
    <w:rsid w:val="00C0365A"/>
    <w:pPr>
      <w:tabs>
        <w:tab w:val="center" w:pos="4536"/>
        <w:tab w:val="right" w:pos="9072"/>
      </w:tabs>
    </w:pPr>
  </w:style>
  <w:style w:type="paragraph" w:customStyle="1" w:styleId="Tekstpodstawowy31">
    <w:name w:val="Tekst podstawowy 31"/>
    <w:basedOn w:val="Normalny"/>
    <w:qFormat/>
    <w:rsid w:val="00C0365A"/>
    <w:pPr>
      <w:jc w:val="both"/>
      <w:textAlignment w:val="baseline"/>
    </w:pPr>
    <w:rPr>
      <w:sz w:val="20"/>
    </w:rPr>
  </w:style>
  <w:style w:type="paragraph" w:customStyle="1" w:styleId="Default">
    <w:name w:val="Default"/>
    <w:qFormat/>
    <w:rsid w:val="00D11C47"/>
    <w:pPr>
      <w:suppressAutoHyphens/>
      <w:spacing w:line="240" w:lineRule="auto"/>
    </w:pPr>
    <w:rPr>
      <w:rFonts w:ascii="Times New Roman" w:eastAsia="Calibri" w:hAnsi="Times New Roman" w:cs="Times New Roman"/>
      <w:color w:val="000000"/>
      <w:sz w:val="24"/>
      <w:szCs w:val="24"/>
    </w:rPr>
  </w:style>
  <w:style w:type="paragraph" w:styleId="Akapitzlist">
    <w:name w:val="List Paragraph"/>
    <w:basedOn w:val="Normalny"/>
    <w:link w:val="AkapitzlistZnak"/>
    <w:uiPriority w:val="34"/>
    <w:qFormat/>
    <w:rsid w:val="00007B84"/>
    <w:pPr>
      <w:ind w:left="720"/>
      <w:contextualSpacing/>
    </w:pPr>
  </w:style>
  <w:style w:type="paragraph" w:styleId="Tekstdymka">
    <w:name w:val="Balloon Text"/>
    <w:basedOn w:val="Normalny"/>
    <w:link w:val="TekstdymkaZnak"/>
    <w:uiPriority w:val="99"/>
    <w:semiHidden/>
    <w:unhideWhenUsed/>
    <w:rsid w:val="001244A4"/>
    <w:rPr>
      <w:rFonts w:ascii="Tahoma" w:hAnsi="Tahoma" w:cs="Tahoma"/>
      <w:sz w:val="16"/>
      <w:szCs w:val="16"/>
    </w:rPr>
  </w:style>
  <w:style w:type="character" w:customStyle="1" w:styleId="TekstdymkaZnak">
    <w:name w:val="Tekst dymka Znak"/>
    <w:basedOn w:val="Domylnaczcionkaakapitu"/>
    <w:link w:val="Tekstdymka"/>
    <w:uiPriority w:val="99"/>
    <w:semiHidden/>
    <w:rsid w:val="001244A4"/>
    <w:rPr>
      <w:rFonts w:ascii="Tahoma" w:hAnsi="Tahoma" w:cs="Tahoma"/>
      <w:sz w:val="16"/>
      <w:szCs w:val="16"/>
    </w:rPr>
  </w:style>
  <w:style w:type="paragraph" w:styleId="Tekstpodstawowy2">
    <w:name w:val="Body Text 2"/>
    <w:basedOn w:val="Normalny"/>
    <w:link w:val="Tekstpodstawowy2Znak"/>
    <w:uiPriority w:val="99"/>
    <w:semiHidden/>
    <w:unhideWhenUsed/>
    <w:rsid w:val="005B5726"/>
    <w:pPr>
      <w:widowControl w:val="0"/>
      <w:spacing w:after="120" w:line="480" w:lineRule="auto"/>
    </w:pPr>
    <w:rPr>
      <w:rFonts w:ascii="Times New Roman" w:eastAsia="Lucida Sans Unicode" w:hAnsi="Times New Roman"/>
      <w:kern w:val="1"/>
      <w:sz w:val="24"/>
      <w:szCs w:val="24"/>
      <w:lang w:eastAsia="ar-SA"/>
    </w:rPr>
  </w:style>
  <w:style w:type="character" w:customStyle="1" w:styleId="Tekstpodstawowy2Znak">
    <w:name w:val="Tekst podstawowy 2 Znak"/>
    <w:basedOn w:val="Domylnaczcionkaakapitu"/>
    <w:link w:val="Tekstpodstawowy2"/>
    <w:uiPriority w:val="99"/>
    <w:semiHidden/>
    <w:rsid w:val="005B5726"/>
    <w:rPr>
      <w:rFonts w:ascii="Times New Roman" w:eastAsia="Lucida Sans Unicode" w:hAnsi="Times New Roman" w:cs="Times New Roman"/>
      <w:kern w:val="1"/>
      <w:sz w:val="24"/>
      <w:szCs w:val="24"/>
      <w:lang w:eastAsia="ar-SA"/>
    </w:rPr>
  </w:style>
  <w:style w:type="paragraph" w:styleId="Bezodstpw">
    <w:name w:val="No Spacing"/>
    <w:uiPriority w:val="1"/>
    <w:qFormat/>
    <w:rsid w:val="005B5726"/>
    <w:pPr>
      <w:spacing w:line="240" w:lineRule="auto"/>
    </w:pPr>
    <w:rPr>
      <w:rFonts w:ascii="Times New Roman" w:eastAsia="Times New Roman" w:hAnsi="Times New Roman" w:cs="Times New Roman"/>
      <w:sz w:val="20"/>
      <w:szCs w:val="20"/>
      <w:lang w:eastAsia="pl-PL"/>
    </w:rPr>
  </w:style>
  <w:style w:type="character" w:customStyle="1" w:styleId="AkapitzlistZnak">
    <w:name w:val="Akapit z listą Znak"/>
    <w:link w:val="Akapitzlist"/>
    <w:uiPriority w:val="34"/>
    <w:qFormat/>
    <w:rsid w:val="000E1C6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8628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53D2E7-1A3B-4542-8A9C-76ED145F7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4</Pages>
  <Words>1448</Words>
  <Characters>8691</Characters>
  <Application>Microsoft Office Word</Application>
  <DocSecurity>0</DocSecurity>
  <Lines>72</Lines>
  <Paragraphs>20</Paragraphs>
  <ScaleCrop>false</ScaleCrop>
  <HeadingPairs>
    <vt:vector size="4" baseType="variant">
      <vt:variant>
        <vt:lpstr>Tytuł</vt:lpstr>
      </vt:variant>
      <vt:variant>
        <vt:i4>1</vt:i4>
      </vt:variant>
      <vt:variant>
        <vt:lpstr>Nagłówki</vt:lpstr>
      </vt:variant>
      <vt:variant>
        <vt:i4>5</vt:i4>
      </vt:variant>
    </vt:vector>
  </HeadingPairs>
  <TitlesOfParts>
    <vt:vector size="6" baseType="lpstr">
      <vt:lpstr/>
      <vt:lpstr>    </vt:lpstr>
      <vt:lpstr>    UMOWA Nr...................</vt:lpstr>
      <vt:lpstr>        tankowanie pojazdu – bezgotówkowy zakup oleju napędowego na całodobowych stacjac</vt:lpstr>
      <vt:lpstr>        zakup produktów niepaliwowych związanych z obsługą pojazdu – np. płyny eksploata</vt:lpstr>
      <vt:lpstr>        zakup usług nie paliwowych związanych z obsługą pojazdu – np. mycie i odkurzanie</vt:lpstr>
    </vt:vector>
  </TitlesOfParts>
  <Company/>
  <LinksUpToDate>false</LinksUpToDate>
  <CharactersWithSpaces>10119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Alina Kaczmarczyk</cp:lastModifiedBy>
  <cp:revision>15</cp:revision>
  <dcterms:created xsi:type="dcterms:W3CDTF">2021-06-10T07:11:00Z</dcterms:created>
  <dcterms:modified xsi:type="dcterms:W3CDTF">2024-12-23T12:15:00Z</dcterms:modified>
  <dc:language/>
</cp:coreProperties>
</file>