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7C7B9" w14:textId="77777777" w:rsidR="00AB5ECD" w:rsidRPr="00FE0184" w:rsidRDefault="00AB5ECD" w:rsidP="00AB5ECD">
      <w:pPr>
        <w:pStyle w:val="Body"/>
        <w:jc w:val="center"/>
        <w:rPr>
          <w:b/>
          <w:kern w:val="23"/>
          <w:sz w:val="23"/>
        </w:rPr>
      </w:pPr>
      <w:r>
        <w:rPr>
          <w:b/>
          <w:kern w:val="23"/>
          <w:sz w:val="23"/>
        </w:rPr>
        <w:t>W</w:t>
      </w:r>
      <w:r w:rsidRPr="00FE0184">
        <w:rPr>
          <w:b/>
          <w:kern w:val="23"/>
          <w:sz w:val="23"/>
        </w:rPr>
        <w:t>ymogi dla systemów informatycznych służących do przetwarzania Danych Osobowych</w:t>
      </w:r>
    </w:p>
    <w:p w14:paraId="6447C7BA" w14:textId="77777777" w:rsidR="00AB5ECD" w:rsidRDefault="00AB5ECD" w:rsidP="00AB5ECD">
      <w:pPr>
        <w:spacing w:after="0" w:line="240" w:lineRule="auto"/>
        <w:rPr>
          <w:rFonts w:ascii="Trebuchet MS" w:eastAsia="Times New Roman" w:hAnsi="Trebuchet MS"/>
          <w:b/>
          <w:bCs/>
          <w:kern w:val="20"/>
          <w:sz w:val="20"/>
          <w:szCs w:val="20"/>
          <w:lang w:eastAsia="en-GB"/>
        </w:rPr>
      </w:pPr>
    </w:p>
    <w:p w14:paraId="6447C7BB" w14:textId="77777777" w:rsidR="00AB5ECD" w:rsidRDefault="00AB5ECD" w:rsidP="00AB5ECD">
      <w:pPr>
        <w:jc w:val="both"/>
        <w:rPr>
          <w:b/>
          <w:i/>
        </w:rPr>
      </w:pPr>
      <w:r w:rsidRPr="00CA474F">
        <w:rPr>
          <w:b/>
          <w:i/>
        </w:rPr>
        <w:t>Uwaga: Wypełnienie niniejszego kwestionariusza leży po stronie dostawcy systemu</w:t>
      </w:r>
      <w:r>
        <w:rPr>
          <w:b/>
          <w:i/>
        </w:rPr>
        <w:t xml:space="preserve"> </w:t>
      </w:r>
      <w:r w:rsidRPr="00CA474F">
        <w:rPr>
          <w:b/>
          <w:i/>
        </w:rPr>
        <w:t>/ oprogramowania wykorzystywanego do przetwarzania danych osobowych, lecz na część zawartych w ni</w:t>
      </w:r>
      <w:bookmarkStart w:id="0" w:name="_GoBack"/>
      <w:bookmarkEnd w:id="0"/>
      <w:r w:rsidRPr="00CA474F">
        <w:rPr>
          <w:b/>
          <w:i/>
        </w:rPr>
        <w:t>m pytań</w:t>
      </w:r>
      <w:r>
        <w:rPr>
          <w:b/>
          <w:i/>
        </w:rPr>
        <w:t xml:space="preserve"> </w:t>
      </w:r>
      <w:r w:rsidRPr="00CA474F">
        <w:rPr>
          <w:b/>
          <w:i/>
        </w:rPr>
        <w:t>/ zagadnień odpowiedzi udzielić musi również osoba administrująca systemem</w:t>
      </w:r>
      <w:r>
        <w:rPr>
          <w:b/>
          <w:i/>
        </w:rPr>
        <w:t xml:space="preserve"> </w:t>
      </w:r>
      <w:r w:rsidRPr="00CA474F">
        <w:rPr>
          <w:b/>
          <w:i/>
        </w:rPr>
        <w:t xml:space="preserve">/ oprogramowaniem po stronie </w:t>
      </w:r>
      <w:r>
        <w:rPr>
          <w:b/>
          <w:i/>
        </w:rPr>
        <w:t>Grupy Azoty</w:t>
      </w:r>
      <w:r w:rsidRPr="00CA474F">
        <w:rPr>
          <w:b/>
          <w:i/>
        </w:rPr>
        <w:t xml:space="preserve"> (zwłaszcza w kontekście zabezpieczeń organizacyjnych, wykonywania kopii zapasowych itp.)</w:t>
      </w:r>
      <w:r>
        <w:rPr>
          <w:b/>
          <w:i/>
        </w:rPr>
        <w:t>.</w:t>
      </w:r>
    </w:p>
    <w:p w14:paraId="6447C7BC" w14:textId="77777777" w:rsidR="00AB5ECD" w:rsidRDefault="00AB5ECD" w:rsidP="00AB5ECD">
      <w:pPr>
        <w:jc w:val="both"/>
      </w:pPr>
      <w:r>
        <w:t>Dla każdego systemu / oprogramowania przetwarzającego dane osobowe konieczna jest identyfikacja stosowanych obecnie i koniecznych do wdrożenia zabezpieczeń organizacyjnych i technicznych, wynikających z zapisów RODO</w:t>
      </w:r>
      <w:r>
        <w:rPr>
          <w:rStyle w:val="Odwoanieprzypisudolnego"/>
        </w:rPr>
        <w:footnoteReference w:id="1"/>
      </w:r>
      <w:r>
        <w:t xml:space="preserve">. </w:t>
      </w:r>
    </w:p>
    <w:p w14:paraId="6447C7BD" w14:textId="77777777" w:rsidR="00AB5ECD" w:rsidRDefault="00AB5ECD" w:rsidP="00AB5ECD">
      <w:pPr>
        <w:spacing w:after="0" w:line="240" w:lineRule="auto"/>
        <w:rPr>
          <w:rFonts w:ascii="Trebuchet MS" w:eastAsia="Times New Roman" w:hAnsi="Trebuchet MS"/>
          <w:b/>
          <w:bCs/>
          <w:kern w:val="20"/>
          <w:sz w:val="20"/>
          <w:szCs w:val="20"/>
          <w:lang w:eastAsia="en-GB"/>
        </w:rPr>
      </w:pPr>
    </w:p>
    <w:tbl>
      <w:tblPr>
        <w:tblStyle w:val="redniasiatka1akcent1"/>
        <w:tblW w:w="14094" w:type="dxa"/>
        <w:tblLayout w:type="fixed"/>
        <w:tblLook w:val="04A0" w:firstRow="1" w:lastRow="0" w:firstColumn="1" w:lastColumn="0" w:noHBand="0" w:noVBand="1"/>
      </w:tblPr>
      <w:tblGrid>
        <w:gridCol w:w="534"/>
        <w:gridCol w:w="3425"/>
        <w:gridCol w:w="1985"/>
        <w:gridCol w:w="8150"/>
      </w:tblGrid>
      <w:tr w:rsidR="00AB5ECD" w:rsidRPr="00CA5DA7" w14:paraId="6447C7BF" w14:textId="77777777" w:rsidTr="008F045E">
        <w:trPr>
          <w:cnfStyle w:val="100000000000" w:firstRow="1" w:lastRow="0" w:firstColumn="0" w:lastColumn="0" w:oddVBand="0" w:evenVBand="0" w:oddHBand="0" w:evenHBand="0" w:firstRowFirstColumn="0" w:firstRowLastColumn="0" w:lastRowFirstColumn="0" w:lastRowLastColumn="0"/>
          <w:cantSplit/>
          <w:trHeight w:val="326"/>
          <w:tblHeader/>
        </w:trPr>
        <w:tc>
          <w:tcPr>
            <w:cnfStyle w:val="001000000000" w:firstRow="0" w:lastRow="0" w:firstColumn="1" w:lastColumn="0" w:oddVBand="0" w:evenVBand="0" w:oddHBand="0" w:evenHBand="0" w:firstRowFirstColumn="0" w:firstRowLastColumn="0" w:lastRowFirstColumn="0" w:lastRowLastColumn="0"/>
            <w:tcW w:w="14094" w:type="dxa"/>
            <w:gridSpan w:val="4"/>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shd w:val="clear" w:color="auto" w:fill="00B0F0"/>
            <w:vAlign w:val="center"/>
          </w:tcPr>
          <w:p w14:paraId="6447C7BE" w14:textId="77777777" w:rsidR="00AB5ECD" w:rsidRPr="00461F6B" w:rsidRDefault="00AB5ECD" w:rsidP="008F045E">
            <w:pPr>
              <w:spacing w:before="120" w:after="120" w:line="260" w:lineRule="atLeast"/>
              <w:jc w:val="center"/>
              <w:rPr>
                <w:rFonts w:ascii="Trebuchet MS" w:eastAsia="Times New Roman" w:hAnsi="Trebuchet MS" w:cs="Times New Roman"/>
                <w:b w:val="0"/>
                <w:bCs w:val="0"/>
                <w:color w:val="000000"/>
                <w:szCs w:val="18"/>
                <w:lang w:eastAsia="pl-PL"/>
              </w:rPr>
            </w:pPr>
            <w:r w:rsidRPr="00461F6B">
              <w:rPr>
                <w:rFonts w:ascii="Trebuchet MS" w:eastAsia="Times New Roman" w:hAnsi="Trebuchet MS"/>
                <w:color w:val="000000"/>
                <w:szCs w:val="18"/>
                <w:lang w:eastAsia="pl-PL"/>
              </w:rPr>
              <w:t>Wymogi prawa w zakresie ochrony danych osobowych wynikające z RODO</w:t>
            </w:r>
            <w:r w:rsidRPr="00461F6B">
              <w:rPr>
                <w:rFonts w:ascii="Trebuchet MS" w:eastAsia="Times New Roman" w:hAnsi="Trebuchet MS"/>
                <w:color w:val="000000"/>
                <w:szCs w:val="18"/>
                <w:vertAlign w:val="superscript"/>
                <w:lang w:eastAsia="pl-PL"/>
              </w:rPr>
              <w:t>1</w:t>
            </w:r>
          </w:p>
        </w:tc>
      </w:tr>
      <w:tr w:rsidR="00AB5ECD" w:rsidRPr="00CA5DA7" w14:paraId="6447C7C5" w14:textId="77777777" w:rsidTr="008F045E">
        <w:trPr>
          <w:cnfStyle w:val="000000100000" w:firstRow="0" w:lastRow="0" w:firstColumn="0" w:lastColumn="0" w:oddVBand="0" w:evenVBand="0" w:oddHBand="1" w:evenHBand="0" w:firstRowFirstColumn="0" w:firstRowLastColumn="0" w:lastRowFirstColumn="0" w:lastRowLastColumn="0"/>
          <w:cantSplit/>
          <w:trHeight w:val="80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C0" w14:textId="77777777" w:rsidR="00AB5ECD" w:rsidRPr="00CA5DA7" w:rsidRDefault="00AB5ECD" w:rsidP="008F045E">
            <w:pPr>
              <w:spacing w:before="120" w:after="120" w:line="260" w:lineRule="atLeast"/>
              <w:jc w:val="center"/>
              <w:rPr>
                <w:rFonts w:ascii="Trebuchet MS" w:eastAsia="Times New Roman" w:hAnsi="Trebuchet MS" w:cs="Times New Roman"/>
                <w:bCs w:val="0"/>
                <w:color w:val="000000"/>
                <w:sz w:val="20"/>
                <w:szCs w:val="18"/>
                <w:lang w:eastAsia="pl-PL"/>
              </w:rPr>
            </w:pPr>
            <w:r w:rsidRPr="00CA5DA7">
              <w:rPr>
                <w:rFonts w:ascii="Trebuchet MS" w:eastAsia="Times New Roman" w:hAnsi="Trebuchet MS" w:cs="Times New Roman"/>
                <w:color w:val="000000"/>
                <w:sz w:val="20"/>
                <w:szCs w:val="18"/>
                <w:lang w:eastAsia="pl-PL"/>
              </w:rPr>
              <w:t>Lp.</w:t>
            </w: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C1"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bCs/>
                <w:color w:val="000000"/>
                <w:sz w:val="20"/>
                <w:szCs w:val="18"/>
                <w:lang w:eastAsia="pl-PL"/>
              </w:rPr>
            </w:pPr>
            <w:r w:rsidRPr="00CA5DA7">
              <w:rPr>
                <w:rFonts w:ascii="Trebuchet MS" w:eastAsia="Times New Roman" w:hAnsi="Trebuchet MS" w:cs="Times New Roman"/>
                <w:b/>
                <w:bCs/>
                <w:color w:val="000000"/>
                <w:sz w:val="20"/>
                <w:szCs w:val="18"/>
                <w:lang w:eastAsia="pl-PL"/>
              </w:rPr>
              <w:t>Wymaganie, źródło</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C2" w14:textId="77777777" w:rsidR="00AB5ECD" w:rsidRPr="00CA5DA7" w:rsidRDefault="00AB5ECD" w:rsidP="008F045E">
            <w:pPr>
              <w:spacing w:before="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bCs/>
                <w:color w:val="000000"/>
                <w:sz w:val="20"/>
                <w:szCs w:val="18"/>
                <w:lang w:eastAsia="pl-PL"/>
              </w:rPr>
            </w:pPr>
            <w:r w:rsidRPr="00CA5DA7">
              <w:rPr>
                <w:rFonts w:ascii="Trebuchet MS" w:eastAsia="Times New Roman" w:hAnsi="Trebuchet MS" w:cs="Times New Roman"/>
                <w:b/>
                <w:bCs/>
                <w:color w:val="000000"/>
                <w:sz w:val="20"/>
                <w:szCs w:val="18"/>
                <w:lang w:eastAsia="pl-PL"/>
              </w:rPr>
              <w:t>System/ oprogramowanie spełnia wymaganie:</w:t>
            </w:r>
          </w:p>
          <w:p w14:paraId="6447C7C3" w14:textId="77777777" w:rsidR="00AB5ECD" w:rsidRPr="00CA5DA7" w:rsidRDefault="00AB5ECD" w:rsidP="008F045E">
            <w:pPr>
              <w:spacing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bCs/>
                <w:color w:val="000000"/>
                <w:sz w:val="20"/>
                <w:szCs w:val="18"/>
                <w:lang w:eastAsia="pl-PL"/>
              </w:rPr>
            </w:pPr>
            <w:r>
              <w:rPr>
                <w:rFonts w:ascii="Trebuchet MS" w:eastAsia="Times New Roman" w:hAnsi="Trebuchet MS" w:cs="Times New Roman"/>
                <w:b/>
                <w:bCs/>
                <w:color w:val="FF0000"/>
                <w:sz w:val="20"/>
                <w:szCs w:val="18"/>
                <w:lang w:eastAsia="pl-PL"/>
              </w:rPr>
              <w:t>Tak/ N</w:t>
            </w:r>
            <w:r w:rsidRPr="00CA5DA7">
              <w:rPr>
                <w:rFonts w:ascii="Trebuchet MS" w:eastAsia="Times New Roman" w:hAnsi="Trebuchet MS" w:cs="Times New Roman"/>
                <w:b/>
                <w:bCs/>
                <w:color w:val="FF0000"/>
                <w:sz w:val="20"/>
                <w:szCs w:val="18"/>
                <w:lang w:eastAsia="pl-PL"/>
              </w:rPr>
              <w:t>ie</w:t>
            </w: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C4"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bCs/>
                <w:color w:val="000000"/>
                <w:sz w:val="20"/>
                <w:szCs w:val="18"/>
                <w:lang w:eastAsia="pl-PL"/>
              </w:rPr>
            </w:pPr>
            <w:r w:rsidRPr="00CA5DA7">
              <w:rPr>
                <w:rFonts w:ascii="Trebuchet MS" w:eastAsia="Times New Roman" w:hAnsi="Trebuchet MS" w:cs="Times New Roman"/>
                <w:b/>
                <w:bCs/>
                <w:color w:val="000000"/>
                <w:sz w:val="20"/>
                <w:szCs w:val="18"/>
                <w:lang w:eastAsia="pl-PL"/>
              </w:rPr>
              <w:t>Komentarze</w:t>
            </w:r>
            <w:r>
              <w:rPr>
                <w:rFonts w:ascii="Trebuchet MS" w:eastAsia="Times New Roman" w:hAnsi="Trebuchet MS" w:cs="Times New Roman"/>
                <w:b/>
                <w:bCs/>
                <w:color w:val="000000"/>
                <w:sz w:val="20"/>
                <w:szCs w:val="18"/>
                <w:lang w:eastAsia="pl-PL"/>
              </w:rPr>
              <w:t xml:space="preserve"> </w:t>
            </w:r>
            <w:r w:rsidRPr="00CA5DA7">
              <w:rPr>
                <w:rFonts w:ascii="Trebuchet MS" w:eastAsia="Times New Roman" w:hAnsi="Trebuchet MS" w:cs="Times New Roman"/>
                <w:b/>
                <w:bCs/>
                <w:color w:val="000000"/>
                <w:sz w:val="20"/>
                <w:szCs w:val="18"/>
                <w:lang w:eastAsia="pl-PL"/>
              </w:rPr>
              <w:t xml:space="preserve">/ uwagi </w:t>
            </w:r>
            <w:r w:rsidRPr="00461F6B">
              <w:rPr>
                <w:rFonts w:ascii="Trebuchet MS" w:eastAsia="Times New Roman" w:hAnsi="Trebuchet MS" w:cs="Times New Roman"/>
                <w:b/>
                <w:bCs/>
                <w:color w:val="000000"/>
                <w:sz w:val="20"/>
                <w:szCs w:val="18"/>
                <w:lang w:eastAsia="pl-PL"/>
              </w:rPr>
              <w:t>osoby wypełniającej oraz Administratora systemu</w:t>
            </w:r>
          </w:p>
        </w:tc>
      </w:tr>
      <w:tr w:rsidR="00AB5ECD" w:rsidRPr="00CA5DA7" w14:paraId="6447C7CA" w14:textId="77777777" w:rsidTr="008F045E">
        <w:trPr>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C6" w14:textId="77777777" w:rsidR="00AB5ECD" w:rsidRPr="00CA5DA7" w:rsidRDefault="00AB5ECD" w:rsidP="00AB5ECD">
            <w:pPr>
              <w:pStyle w:val="Akapitzlist"/>
              <w:numPr>
                <w:ilvl w:val="0"/>
                <w:numId w:val="41"/>
              </w:numPr>
              <w:tabs>
                <w:tab w:val="left" w:pos="0"/>
              </w:tabs>
              <w:spacing w:before="120" w:after="120" w:line="260" w:lineRule="atLeast"/>
              <w:ind w:left="426" w:hanging="426"/>
              <w:jc w:val="center"/>
              <w:rPr>
                <w:rFonts w:ascii="Trebuchet MS" w:hAnsi="Trebuchet MS" w:cs="Times New Roman"/>
                <w:b w:val="0"/>
                <w:color w:val="00000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C7" w14:textId="77777777" w:rsidR="00AB5ECD" w:rsidRPr="00CA5DA7" w:rsidRDefault="00AB5ECD" w:rsidP="008F045E">
            <w:pPr>
              <w:spacing w:before="120" w:after="120" w:line="260" w:lineRule="atLeas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sz w:val="18"/>
                <w:szCs w:val="18"/>
                <w:lang w:eastAsia="pl-PL"/>
              </w:rPr>
            </w:pPr>
            <w:r w:rsidRPr="00CA5DA7">
              <w:rPr>
                <w:rFonts w:ascii="Trebuchet MS" w:eastAsia="Times New Roman" w:hAnsi="Trebuchet MS" w:cs="Times New Roman"/>
                <w:sz w:val="18"/>
                <w:szCs w:val="18"/>
                <w:lang w:eastAsia="pl-PL"/>
              </w:rPr>
              <w:t>System zapewnia autoryzację użytkowników (art. 5 ust. 1, lit. f)</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C8"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C9"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Cs/>
                <w:i/>
                <w:color w:val="000000"/>
                <w:sz w:val="18"/>
                <w:szCs w:val="18"/>
                <w:lang w:eastAsia="pl-PL"/>
              </w:rPr>
            </w:pPr>
            <w:r w:rsidRPr="00CA5DA7">
              <w:rPr>
                <w:rFonts w:ascii="Trebuchet MS" w:eastAsia="Times New Roman" w:hAnsi="Trebuchet MS" w:cs="Times New Roman"/>
                <w:i/>
                <w:color w:val="000000"/>
                <w:sz w:val="18"/>
                <w:szCs w:val="18"/>
                <w:lang w:eastAsia="pl-PL"/>
              </w:rPr>
              <w:t>Proszę o komentarz</w:t>
            </w:r>
            <w:r w:rsidR="00A20C4B">
              <w:rPr>
                <w:rFonts w:ascii="Trebuchet MS" w:eastAsia="Times New Roman" w:hAnsi="Trebuchet MS" w:cs="Times New Roman"/>
                <w:i/>
                <w:color w:val="000000"/>
                <w:sz w:val="18"/>
                <w:szCs w:val="18"/>
                <w:lang w:eastAsia="pl-PL"/>
              </w:rPr>
              <w:t>,</w:t>
            </w:r>
            <w:r w:rsidRPr="00CA5DA7">
              <w:rPr>
                <w:rFonts w:ascii="Trebuchet MS" w:eastAsia="Times New Roman" w:hAnsi="Trebuchet MS" w:cs="Times New Roman"/>
                <w:i/>
                <w:color w:val="000000"/>
                <w:sz w:val="18"/>
                <w:szCs w:val="18"/>
                <w:lang w:eastAsia="pl-PL"/>
              </w:rPr>
              <w:t xml:space="preserve"> w jaki sposób odbywa się autoryzacja użytkownika, czy system umożliwia dowolne definiowanie polityki haseł, proszę wskazać obowiązującą politykę haseł (złożoność hasła, długość, okres ważności, czy stosowanie polityki haseł „wymuszane” jest przez system itp.</w:t>
            </w:r>
          </w:p>
        </w:tc>
      </w:tr>
      <w:tr w:rsidR="00AB5ECD" w:rsidRPr="00CA5DA7" w14:paraId="6447C7CF" w14:textId="77777777" w:rsidTr="008F045E">
        <w:trPr>
          <w:cnfStyle w:val="000000100000" w:firstRow="0" w:lastRow="0" w:firstColumn="0" w:lastColumn="0" w:oddVBand="0" w:evenVBand="0" w:oddHBand="1" w:evenHBand="0" w:firstRowFirstColumn="0" w:firstRowLastColumn="0" w:lastRowFirstColumn="0" w:lastRowLastColumn="0"/>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CB" w14:textId="77777777" w:rsidR="00AB5ECD" w:rsidRPr="00CA5DA7" w:rsidRDefault="00AB5ECD" w:rsidP="00AB5ECD">
            <w:pPr>
              <w:pStyle w:val="Akapitzlist"/>
              <w:numPr>
                <w:ilvl w:val="0"/>
                <w:numId w:val="41"/>
              </w:numPr>
              <w:tabs>
                <w:tab w:val="left" w:pos="0"/>
              </w:tabs>
              <w:spacing w:before="120" w:after="120" w:line="260" w:lineRule="atLeast"/>
              <w:ind w:left="426" w:hanging="426"/>
              <w:jc w:val="center"/>
              <w:rPr>
                <w:rFonts w:ascii="Trebuchet MS" w:hAnsi="Trebuchet MS" w:cs="Times New Roman"/>
                <w:b w:val="0"/>
                <w:color w:val="00000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CC" w14:textId="77777777" w:rsidR="00AB5ECD" w:rsidRPr="00CA5DA7" w:rsidRDefault="00AB5ECD" w:rsidP="008F045E">
            <w:pPr>
              <w:spacing w:before="120" w:after="120" w:line="260" w:lineRule="atLeast"/>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System zapewnia odrębny identyfikator rejestrowany dla każdego użytkownika (art. 5 ust. 2)</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CD"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bCs/>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CE"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
                <w:color w:val="000000"/>
                <w:sz w:val="18"/>
                <w:szCs w:val="18"/>
                <w:lang w:eastAsia="pl-PL"/>
              </w:rPr>
            </w:pPr>
            <w:r w:rsidRPr="00CA5DA7">
              <w:rPr>
                <w:rFonts w:ascii="Trebuchet MS" w:eastAsia="Times New Roman" w:hAnsi="Trebuchet MS" w:cs="Times New Roman"/>
                <w:i/>
                <w:color w:val="000000"/>
                <w:sz w:val="18"/>
                <w:szCs w:val="18"/>
                <w:lang w:eastAsia="pl-PL"/>
              </w:rPr>
              <w:t>Uwaga, system musi zapewniać rozliczalność przy zmianach identyfikatorów użytkowników systemów (np. zmiana identyfikatora przy zmianie nazwiska)</w:t>
            </w:r>
          </w:p>
        </w:tc>
      </w:tr>
      <w:tr w:rsidR="00AB5ECD" w:rsidRPr="00CA5DA7" w14:paraId="6447C7D4" w14:textId="77777777" w:rsidTr="008F045E">
        <w:trPr>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D0" w14:textId="77777777" w:rsidR="00AB5ECD" w:rsidRPr="00CA5DA7" w:rsidRDefault="00AB5ECD" w:rsidP="00AB5ECD">
            <w:pPr>
              <w:pStyle w:val="Akapitzlist"/>
              <w:numPr>
                <w:ilvl w:val="0"/>
                <w:numId w:val="41"/>
              </w:numPr>
              <w:tabs>
                <w:tab w:val="left" w:pos="0"/>
              </w:tabs>
              <w:spacing w:before="120" w:after="120" w:line="260" w:lineRule="atLeast"/>
              <w:ind w:left="426" w:hanging="426"/>
              <w:jc w:val="center"/>
              <w:rPr>
                <w:rFonts w:ascii="Trebuchet MS" w:hAnsi="Trebuchet MS" w:cs="Times New Roman"/>
                <w:b w:val="0"/>
                <w:color w:val="00000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D1" w14:textId="77777777" w:rsidR="00AB5ECD" w:rsidRPr="00CA5DA7" w:rsidRDefault="00AB5ECD" w:rsidP="008F045E">
            <w:pPr>
              <w:spacing w:before="120" w:after="120" w:line="260" w:lineRule="atLeas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Identyfikator użytkownika, który utracił uprawnienia do przetwarzania danych, nie jest przydzielany innej osobie (art.5 ust. 2)</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D2"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D3"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
                <w:color w:val="000000"/>
                <w:sz w:val="18"/>
                <w:szCs w:val="18"/>
                <w:lang w:eastAsia="pl-PL"/>
              </w:rPr>
            </w:pPr>
            <w:r w:rsidRPr="00CA5DA7">
              <w:rPr>
                <w:rFonts w:ascii="Trebuchet MS" w:eastAsia="Times New Roman" w:hAnsi="Trebuchet MS" w:cs="Times New Roman"/>
                <w:i/>
                <w:color w:val="000000"/>
                <w:sz w:val="18"/>
                <w:szCs w:val="18"/>
                <w:lang w:eastAsia="pl-PL"/>
              </w:rPr>
              <w:t>Czy system posiada programowe zabezpieczenie przed rejestracją użytkownika o funkcjonującym już w systemie identyfikatorze? Czy opracowano procedurę zabezpieczającą przed przydzieleniem identyfikatora użytkownika, który utracił uprawnienia innej osobie?</w:t>
            </w:r>
          </w:p>
        </w:tc>
      </w:tr>
      <w:tr w:rsidR="00AB5ECD" w:rsidRPr="00CA5DA7" w14:paraId="6447C7D9" w14:textId="77777777" w:rsidTr="008F045E">
        <w:trPr>
          <w:cnfStyle w:val="000000100000" w:firstRow="0" w:lastRow="0" w:firstColumn="0" w:lastColumn="0" w:oddVBand="0" w:evenVBand="0" w:oddHBand="1" w:evenHBand="0" w:firstRowFirstColumn="0" w:firstRowLastColumn="0" w:lastRowFirstColumn="0" w:lastRowLastColumn="0"/>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D5" w14:textId="77777777" w:rsidR="00AB5ECD" w:rsidRPr="00CA5DA7" w:rsidRDefault="00AB5ECD" w:rsidP="00AB5ECD">
            <w:pPr>
              <w:pStyle w:val="Akapitzlist"/>
              <w:numPr>
                <w:ilvl w:val="0"/>
                <w:numId w:val="41"/>
              </w:numPr>
              <w:tabs>
                <w:tab w:val="left" w:pos="0"/>
              </w:tabs>
              <w:spacing w:before="120" w:after="120" w:line="260" w:lineRule="atLeast"/>
              <w:ind w:left="426" w:hanging="426"/>
              <w:jc w:val="center"/>
              <w:rPr>
                <w:rFonts w:ascii="Trebuchet MS" w:hAnsi="Trebuchet MS" w:cs="Times New Roman"/>
                <w:b w:val="0"/>
                <w:color w:val="00000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D6" w14:textId="77777777" w:rsidR="00AB5ECD" w:rsidRPr="00CA5DA7" w:rsidRDefault="00AB5ECD" w:rsidP="008F045E">
            <w:pPr>
              <w:spacing w:before="120" w:after="120" w:line="260" w:lineRule="atLeast"/>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System zapewnia zabezpieczoną kry</w:t>
            </w:r>
            <w:r w:rsidR="00174F63">
              <w:rPr>
                <w:rFonts w:ascii="Trebuchet MS" w:eastAsia="Times New Roman" w:hAnsi="Trebuchet MS" w:cs="Times New Roman"/>
                <w:sz w:val="18"/>
                <w:szCs w:val="18"/>
                <w:lang w:eastAsia="pl-PL"/>
              </w:rPr>
              <w:t>ptograficznie transmisję danych</w:t>
            </w:r>
            <w:r w:rsidRPr="00CA5DA7">
              <w:rPr>
                <w:rFonts w:ascii="Trebuchet MS" w:eastAsia="Times New Roman" w:hAnsi="Trebuchet MS" w:cs="Times New Roman"/>
                <w:sz w:val="18"/>
                <w:szCs w:val="18"/>
                <w:lang w:eastAsia="pl-PL"/>
              </w:rPr>
              <w:t xml:space="preserve"> (art.5 ust. 1 lit. f, art. 32 ust. 1 lit. a)</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D7"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bCs/>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D8"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
                <w:color w:val="000000"/>
                <w:sz w:val="18"/>
                <w:szCs w:val="18"/>
                <w:lang w:eastAsia="pl-PL"/>
              </w:rPr>
            </w:pPr>
            <w:r w:rsidRPr="00CA5DA7">
              <w:rPr>
                <w:rFonts w:ascii="Trebuchet MS" w:eastAsia="Times New Roman" w:hAnsi="Trebuchet MS" w:cs="Times New Roman"/>
                <w:i/>
                <w:color w:val="000000"/>
                <w:sz w:val="18"/>
                <w:szCs w:val="18"/>
                <w:lang w:eastAsia="pl-PL"/>
              </w:rPr>
              <w:t>Czy transmisja danych pomiędzy użytkownikiem i serwerem (jeżeli system działa w tego typu architekturze) zabezpieczona jest kryptograficznie? W przypadku systemów</w:t>
            </w:r>
            <w:r w:rsidR="00A20C4B">
              <w:rPr>
                <w:rFonts w:ascii="Trebuchet MS" w:eastAsia="Times New Roman" w:hAnsi="Trebuchet MS" w:cs="Times New Roman"/>
                <w:i/>
                <w:color w:val="000000"/>
                <w:sz w:val="18"/>
                <w:szCs w:val="18"/>
                <w:lang w:eastAsia="pl-PL"/>
              </w:rPr>
              <w:t>,</w:t>
            </w:r>
            <w:r w:rsidRPr="00CA5DA7">
              <w:rPr>
                <w:rFonts w:ascii="Trebuchet MS" w:eastAsia="Times New Roman" w:hAnsi="Trebuchet MS" w:cs="Times New Roman"/>
                <w:i/>
                <w:color w:val="000000"/>
                <w:sz w:val="18"/>
                <w:szCs w:val="18"/>
                <w:lang w:eastAsia="pl-PL"/>
              </w:rPr>
              <w:t xml:space="preserve"> z którymi komunikacja odbywa się za pośrednictwem przeglądarki internetowej transmisja jest zabezpieczona kryptograficznie?</w:t>
            </w:r>
          </w:p>
        </w:tc>
      </w:tr>
      <w:tr w:rsidR="00AB5ECD" w:rsidRPr="00CA5DA7" w14:paraId="6447C7DE" w14:textId="77777777" w:rsidTr="008F045E">
        <w:trPr>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DA" w14:textId="77777777" w:rsidR="00AB5ECD" w:rsidRPr="00CA5DA7" w:rsidRDefault="00AB5ECD" w:rsidP="00AB5ECD">
            <w:pPr>
              <w:pStyle w:val="Akapitzlist"/>
              <w:numPr>
                <w:ilvl w:val="0"/>
                <w:numId w:val="41"/>
              </w:numPr>
              <w:tabs>
                <w:tab w:val="left" w:pos="0"/>
              </w:tabs>
              <w:spacing w:before="120" w:after="120" w:line="260" w:lineRule="atLeast"/>
              <w:ind w:left="426" w:hanging="426"/>
              <w:jc w:val="center"/>
              <w:rPr>
                <w:rFonts w:ascii="Trebuchet MS" w:hAnsi="Trebuchet MS" w:cs="Times New Roman"/>
                <w:b w:val="0"/>
                <w:color w:val="00000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DB" w14:textId="77777777" w:rsidR="00AB5ECD" w:rsidRPr="00CA5DA7" w:rsidRDefault="00AB5ECD" w:rsidP="008F045E">
            <w:pPr>
              <w:spacing w:before="120" w:after="120" w:line="260" w:lineRule="atLeas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System zapewnia rozliczalność podejmowanych przez użytkownika działań - umożliwia jednoznaczne wskazanie</w:t>
            </w:r>
            <w:r w:rsidR="00A20C4B">
              <w:rPr>
                <w:rFonts w:ascii="Trebuchet MS" w:eastAsia="Times New Roman" w:hAnsi="Trebuchet MS" w:cs="Times New Roman"/>
                <w:sz w:val="18"/>
                <w:szCs w:val="18"/>
                <w:lang w:eastAsia="pl-PL"/>
              </w:rPr>
              <w:t>,</w:t>
            </w:r>
            <w:r w:rsidRPr="00CA5DA7">
              <w:rPr>
                <w:rFonts w:ascii="Trebuchet MS" w:eastAsia="Times New Roman" w:hAnsi="Trebuchet MS" w:cs="Times New Roman"/>
                <w:sz w:val="18"/>
                <w:szCs w:val="18"/>
                <w:lang w:eastAsia="pl-PL"/>
              </w:rPr>
              <w:t xml:space="preserve"> kto określone dane wprowadził lub zmieniał z podaniem dat operacji, system zapewnia pełną rozliczalność działań użytkownika podejmowanych w trakcie pracy w systemie (art. 5 ust. 2, art. 32 ust. 1, lit. b)</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DC"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DD"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
                <w:color w:val="000000"/>
                <w:sz w:val="18"/>
                <w:szCs w:val="18"/>
                <w:lang w:eastAsia="pl-PL"/>
              </w:rPr>
            </w:pPr>
            <w:r w:rsidRPr="00CA5DA7">
              <w:rPr>
                <w:rFonts w:ascii="Trebuchet MS" w:eastAsia="Times New Roman" w:hAnsi="Trebuchet MS" w:cs="Times New Roman"/>
                <w:i/>
                <w:color w:val="000000"/>
                <w:sz w:val="18"/>
                <w:szCs w:val="18"/>
                <w:lang w:eastAsia="pl-PL"/>
              </w:rPr>
              <w:t>Proszę o wskazanie</w:t>
            </w:r>
            <w:r w:rsidR="00A20C4B">
              <w:rPr>
                <w:rFonts w:ascii="Trebuchet MS" w:eastAsia="Times New Roman" w:hAnsi="Trebuchet MS" w:cs="Times New Roman"/>
                <w:i/>
                <w:color w:val="000000"/>
                <w:sz w:val="18"/>
                <w:szCs w:val="18"/>
                <w:lang w:eastAsia="pl-PL"/>
              </w:rPr>
              <w:t>,</w:t>
            </w:r>
            <w:r w:rsidRPr="00CA5DA7">
              <w:rPr>
                <w:rFonts w:ascii="Trebuchet MS" w:eastAsia="Times New Roman" w:hAnsi="Trebuchet MS" w:cs="Times New Roman"/>
                <w:i/>
                <w:color w:val="000000"/>
                <w:sz w:val="18"/>
                <w:szCs w:val="18"/>
                <w:lang w:eastAsia="pl-PL"/>
              </w:rPr>
              <w:t xml:space="preserve"> jakiego typu logi i jak długo przechowuje system</w:t>
            </w:r>
          </w:p>
        </w:tc>
      </w:tr>
      <w:tr w:rsidR="00AB5ECD" w:rsidRPr="00CA5DA7" w14:paraId="6447C7E3" w14:textId="77777777" w:rsidTr="008F045E">
        <w:trPr>
          <w:cnfStyle w:val="000000100000" w:firstRow="0" w:lastRow="0" w:firstColumn="0" w:lastColumn="0" w:oddVBand="0" w:evenVBand="0" w:oddHBand="1" w:evenHBand="0" w:firstRowFirstColumn="0" w:firstRowLastColumn="0" w:lastRowFirstColumn="0" w:lastRowLastColumn="0"/>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DF" w14:textId="77777777" w:rsidR="00AB5ECD" w:rsidRPr="00CA5DA7" w:rsidRDefault="00AB5ECD" w:rsidP="00AB5ECD">
            <w:pPr>
              <w:pStyle w:val="Akapitzlist"/>
              <w:numPr>
                <w:ilvl w:val="0"/>
                <w:numId w:val="41"/>
              </w:numPr>
              <w:tabs>
                <w:tab w:val="left" w:pos="0"/>
              </w:tabs>
              <w:spacing w:before="120" w:after="120" w:line="260" w:lineRule="atLeast"/>
              <w:ind w:left="426" w:hanging="426"/>
              <w:jc w:val="center"/>
              <w:rPr>
                <w:rFonts w:ascii="Trebuchet MS" w:hAnsi="Trebuchet MS" w:cs="Times New Roman"/>
                <w:b w:val="0"/>
                <w:color w:val="00000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E0" w14:textId="77777777" w:rsidR="00AB5ECD" w:rsidRPr="00CA5DA7" w:rsidRDefault="00AB5ECD" w:rsidP="008F045E">
            <w:pPr>
              <w:spacing w:before="120" w:after="120" w:line="260" w:lineRule="atLeast"/>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System zapewnia możliwość raportowania informacji nt. skonfigurowanych uprawnień użytkowników systemu (art.5 ust. 1, lit. f, art. 5 ust. 2)</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E1"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bCs/>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E2"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
                <w:color w:val="000000"/>
                <w:sz w:val="18"/>
                <w:szCs w:val="18"/>
                <w:lang w:eastAsia="pl-PL"/>
              </w:rPr>
            </w:pPr>
            <w:r w:rsidRPr="00CA5DA7">
              <w:rPr>
                <w:rFonts w:ascii="Trebuchet MS" w:eastAsia="Times New Roman" w:hAnsi="Trebuchet MS" w:cs="Times New Roman"/>
                <w:i/>
                <w:color w:val="000000"/>
                <w:sz w:val="18"/>
                <w:szCs w:val="18"/>
                <w:lang w:eastAsia="pl-PL"/>
              </w:rPr>
              <w:t>Proszę o wskazanie, czy z systemu możliwe jest wygenerowanie raportu zawierającego informacje o zarejestrowanych/ wyrejestrowanych/ zab</w:t>
            </w:r>
            <w:r w:rsidR="00174F63">
              <w:rPr>
                <w:rFonts w:ascii="Trebuchet MS" w:eastAsia="Times New Roman" w:hAnsi="Trebuchet MS" w:cs="Times New Roman"/>
                <w:i/>
                <w:color w:val="000000"/>
                <w:sz w:val="18"/>
                <w:szCs w:val="18"/>
                <w:lang w:eastAsia="pl-PL"/>
              </w:rPr>
              <w:t>lokowanych użytkownikach wraz z </w:t>
            </w:r>
            <w:r w:rsidRPr="00CA5DA7">
              <w:rPr>
                <w:rFonts w:ascii="Trebuchet MS" w:eastAsia="Times New Roman" w:hAnsi="Trebuchet MS" w:cs="Times New Roman"/>
                <w:i/>
                <w:color w:val="000000"/>
                <w:sz w:val="18"/>
                <w:szCs w:val="18"/>
                <w:lang w:eastAsia="pl-PL"/>
              </w:rPr>
              <w:t xml:space="preserve">datami rejestracji/ wyrejestrowania/ zablokowania </w:t>
            </w:r>
          </w:p>
        </w:tc>
      </w:tr>
      <w:tr w:rsidR="00AB5ECD" w:rsidRPr="00CA5DA7" w14:paraId="6447C7E8" w14:textId="77777777" w:rsidTr="008F045E">
        <w:trPr>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E4" w14:textId="77777777" w:rsidR="00AB5ECD" w:rsidRPr="00CA5DA7" w:rsidRDefault="00AB5ECD" w:rsidP="00AB5ECD">
            <w:pPr>
              <w:pStyle w:val="Akapitzlist"/>
              <w:numPr>
                <w:ilvl w:val="0"/>
                <w:numId w:val="41"/>
              </w:numPr>
              <w:tabs>
                <w:tab w:val="left" w:pos="0"/>
              </w:tabs>
              <w:spacing w:before="120" w:after="120" w:line="260" w:lineRule="atLeast"/>
              <w:ind w:left="426" w:hanging="426"/>
              <w:jc w:val="center"/>
              <w:rPr>
                <w:rFonts w:ascii="Trebuchet MS" w:hAnsi="Trebuchet MS" w:cs="Times New Roman"/>
                <w:b w:val="0"/>
                <w:color w:val="00000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E5" w14:textId="77777777" w:rsidR="00AB5ECD" w:rsidRPr="00CA5DA7" w:rsidRDefault="00AB5ECD" w:rsidP="008F045E">
            <w:pPr>
              <w:spacing w:before="120" w:after="120" w:line="260" w:lineRule="atLeas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sz w:val="18"/>
                <w:szCs w:val="18"/>
                <w:lang w:eastAsia="pl-PL"/>
              </w:rPr>
            </w:pPr>
            <w:r w:rsidRPr="00CA5DA7">
              <w:rPr>
                <w:rFonts w:ascii="Trebuchet MS" w:eastAsia="Times New Roman" w:hAnsi="Trebuchet MS" w:cs="Times New Roman"/>
                <w:sz w:val="18"/>
                <w:szCs w:val="18"/>
                <w:lang w:eastAsia="pl-PL"/>
              </w:rPr>
              <w:t xml:space="preserve">System zapewnia funkcjonalność </w:t>
            </w:r>
            <w:proofErr w:type="spellStart"/>
            <w:r w:rsidRPr="00CA5DA7">
              <w:rPr>
                <w:rFonts w:ascii="Trebuchet MS" w:eastAsia="Times New Roman" w:hAnsi="Trebuchet MS" w:cs="Times New Roman"/>
                <w:sz w:val="18"/>
                <w:szCs w:val="18"/>
                <w:lang w:eastAsia="pl-PL"/>
              </w:rPr>
              <w:t>anonimizacji</w:t>
            </w:r>
            <w:proofErr w:type="spellEnd"/>
            <w:r w:rsidRPr="00CA5DA7">
              <w:rPr>
                <w:rFonts w:ascii="Trebuchet MS" w:eastAsia="Times New Roman" w:hAnsi="Trebuchet MS" w:cs="Times New Roman"/>
                <w:sz w:val="18"/>
                <w:szCs w:val="18"/>
                <w:lang w:eastAsia="pl-PL"/>
              </w:rPr>
              <w:t xml:space="preserve"> lub </w:t>
            </w:r>
            <w:proofErr w:type="spellStart"/>
            <w:r w:rsidRPr="00CA5DA7">
              <w:rPr>
                <w:rFonts w:ascii="Trebuchet MS" w:eastAsia="Times New Roman" w:hAnsi="Trebuchet MS" w:cs="Times New Roman"/>
                <w:sz w:val="18"/>
                <w:szCs w:val="18"/>
                <w:lang w:eastAsia="pl-PL"/>
              </w:rPr>
              <w:t>pseudonimizacji</w:t>
            </w:r>
            <w:proofErr w:type="spellEnd"/>
            <w:r w:rsidRPr="00CA5DA7">
              <w:rPr>
                <w:rFonts w:ascii="Trebuchet MS" w:eastAsia="Times New Roman" w:hAnsi="Trebuchet MS" w:cs="Times New Roman"/>
                <w:sz w:val="18"/>
                <w:szCs w:val="18"/>
                <w:lang w:eastAsia="pl-PL"/>
              </w:rPr>
              <w:t xml:space="preserve"> danych </w:t>
            </w:r>
            <w:r w:rsidR="00174F63">
              <w:rPr>
                <w:rFonts w:ascii="Trebuchet MS" w:eastAsia="Times New Roman" w:hAnsi="Trebuchet MS" w:cs="Times New Roman"/>
                <w:sz w:val="18"/>
                <w:szCs w:val="18"/>
                <w:lang w:eastAsia="pl-PL"/>
              </w:rPr>
              <w:t>osobowych (art. 32 ust. 1, lit. </w:t>
            </w:r>
            <w:r w:rsidRPr="00CA5DA7">
              <w:rPr>
                <w:rFonts w:ascii="Trebuchet MS" w:eastAsia="Times New Roman" w:hAnsi="Trebuchet MS" w:cs="Times New Roman"/>
                <w:sz w:val="18"/>
                <w:szCs w:val="18"/>
                <w:lang w:eastAsia="pl-PL"/>
              </w:rPr>
              <w:t>a)</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E6"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E7"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i/>
                <w:color w:val="000000"/>
                <w:sz w:val="18"/>
                <w:szCs w:val="18"/>
                <w:lang w:eastAsia="pl-PL"/>
              </w:rPr>
            </w:pPr>
          </w:p>
        </w:tc>
      </w:tr>
      <w:tr w:rsidR="00AB5ECD" w:rsidRPr="00CA5DA7" w14:paraId="6447C7ED" w14:textId="77777777" w:rsidTr="008F045E">
        <w:trPr>
          <w:cnfStyle w:val="000000100000" w:firstRow="0" w:lastRow="0" w:firstColumn="0" w:lastColumn="0" w:oddVBand="0" w:evenVBand="0" w:oddHBand="1" w:evenHBand="0" w:firstRowFirstColumn="0" w:firstRowLastColumn="0" w:lastRowFirstColumn="0" w:lastRowLastColumn="0"/>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E9" w14:textId="77777777" w:rsidR="00AB5ECD" w:rsidRPr="00CA5DA7" w:rsidRDefault="00AB5ECD" w:rsidP="00AB5ECD">
            <w:pPr>
              <w:pStyle w:val="Akapitzlist"/>
              <w:numPr>
                <w:ilvl w:val="0"/>
                <w:numId w:val="41"/>
              </w:numPr>
              <w:tabs>
                <w:tab w:val="left" w:pos="0"/>
              </w:tabs>
              <w:spacing w:before="120" w:after="120" w:line="260" w:lineRule="atLeast"/>
              <w:ind w:left="426" w:hanging="426"/>
              <w:jc w:val="center"/>
              <w:rPr>
                <w:rFonts w:ascii="Trebuchet MS" w:hAnsi="Trebuchet MS" w:cs="Times New Roman"/>
                <w:b w:val="0"/>
                <w:color w:val="00000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EA" w14:textId="77777777" w:rsidR="00AB5ECD" w:rsidRPr="00CA5DA7" w:rsidRDefault="00AB5ECD" w:rsidP="008F045E">
            <w:pPr>
              <w:spacing w:before="120" w:after="120" w:line="260" w:lineRule="atLeast"/>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System zapewnia funkcjonalność sprostowania (aktualizacji) danych (art.5 ust. 1, lit. d)</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EB"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bCs/>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EC"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Cs/>
                <w:i/>
                <w:color w:val="000000"/>
                <w:sz w:val="18"/>
                <w:szCs w:val="18"/>
                <w:lang w:eastAsia="pl-PL"/>
              </w:rPr>
            </w:pPr>
            <w:r w:rsidRPr="00CA5DA7">
              <w:rPr>
                <w:rFonts w:ascii="Trebuchet MS" w:eastAsia="Times New Roman" w:hAnsi="Trebuchet MS" w:cs="Times New Roman"/>
                <w:i/>
                <w:color w:val="000000"/>
                <w:sz w:val="18"/>
                <w:szCs w:val="18"/>
                <w:lang w:eastAsia="pl-PL"/>
              </w:rPr>
              <w:t>Proszę o wskazanie</w:t>
            </w:r>
            <w:r w:rsidRPr="00CA5DA7">
              <w:rPr>
                <w:rFonts w:ascii="Trebuchet MS" w:eastAsia="Times New Roman" w:hAnsi="Trebuchet MS" w:cs="Times New Roman"/>
                <w:bCs/>
                <w:i/>
                <w:color w:val="000000"/>
                <w:sz w:val="18"/>
                <w:szCs w:val="18"/>
                <w:lang w:eastAsia="pl-PL"/>
              </w:rPr>
              <w:t>, czy system zapewnia możliwość spros</w:t>
            </w:r>
            <w:r w:rsidR="00174F63">
              <w:rPr>
                <w:rFonts w:ascii="Trebuchet MS" w:eastAsia="Times New Roman" w:hAnsi="Trebuchet MS" w:cs="Times New Roman"/>
                <w:bCs/>
                <w:i/>
                <w:color w:val="000000"/>
                <w:sz w:val="18"/>
                <w:szCs w:val="18"/>
                <w:lang w:eastAsia="pl-PL"/>
              </w:rPr>
              <w:t>towania (skorygowania) danych z </w:t>
            </w:r>
            <w:r w:rsidRPr="00CA5DA7">
              <w:rPr>
                <w:rFonts w:ascii="Trebuchet MS" w:eastAsia="Times New Roman" w:hAnsi="Trebuchet MS" w:cs="Times New Roman"/>
                <w:bCs/>
                <w:i/>
                <w:color w:val="000000"/>
                <w:sz w:val="18"/>
                <w:szCs w:val="18"/>
                <w:lang w:eastAsia="pl-PL"/>
              </w:rPr>
              <w:t>odnotowaniem informacji na powyższy temat. Uwaga, system nie powinien „pamiętać’ błędnej danej, z wyjątkiem sytuacji, kiedy nastąpiła zmiana danych a odnotowanie faktu tej zmiany wraz z daną poprzednią konieczne jest do identyfikacji osoby, której dane dotyczą (np. zmiana nazwiska)</w:t>
            </w:r>
          </w:p>
        </w:tc>
      </w:tr>
      <w:tr w:rsidR="00AB5ECD" w:rsidRPr="00CA5DA7" w14:paraId="6447C7F2" w14:textId="77777777" w:rsidTr="008F045E">
        <w:trPr>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EE" w14:textId="77777777" w:rsidR="00AB5ECD" w:rsidRPr="00CA5DA7" w:rsidRDefault="00AB5ECD" w:rsidP="00AB5ECD">
            <w:pPr>
              <w:pStyle w:val="Akapitzlist"/>
              <w:numPr>
                <w:ilvl w:val="0"/>
                <w:numId w:val="41"/>
              </w:numPr>
              <w:tabs>
                <w:tab w:val="left" w:pos="0"/>
              </w:tabs>
              <w:spacing w:before="120" w:after="120" w:line="260" w:lineRule="atLeast"/>
              <w:ind w:left="426" w:hanging="426"/>
              <w:jc w:val="center"/>
              <w:rPr>
                <w:rFonts w:ascii="Trebuchet MS" w:hAnsi="Trebuchet MS" w:cs="Times New Roman"/>
                <w:b w:val="0"/>
                <w:color w:val="00000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EF" w14:textId="77777777" w:rsidR="00AB5ECD" w:rsidRPr="00CA5DA7" w:rsidRDefault="00AB5ECD" w:rsidP="008F045E">
            <w:pPr>
              <w:spacing w:before="120" w:after="120" w:line="260" w:lineRule="atLeas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System zapewnia funkcjonalność ograniczenia zakresu przetwarzania danych (np. na uzasadniony wnios</w:t>
            </w:r>
            <w:r w:rsidR="00174F63">
              <w:rPr>
                <w:rFonts w:ascii="Trebuchet MS" w:eastAsia="Times New Roman" w:hAnsi="Trebuchet MS" w:cs="Times New Roman"/>
                <w:sz w:val="18"/>
                <w:szCs w:val="18"/>
                <w:lang w:eastAsia="pl-PL"/>
              </w:rPr>
              <w:t>ek osoby, której dane dotyczą o </w:t>
            </w:r>
            <w:r w:rsidRPr="00CA5DA7">
              <w:rPr>
                <w:rFonts w:ascii="Trebuchet MS" w:eastAsia="Times New Roman" w:hAnsi="Trebuchet MS" w:cs="Times New Roman"/>
                <w:sz w:val="18"/>
                <w:szCs w:val="18"/>
                <w:lang w:eastAsia="pl-PL"/>
              </w:rPr>
              <w:t>nadmiarowym charakterze danych) (art. 18)</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F0"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F1"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i/>
                <w:color w:val="000000"/>
                <w:sz w:val="18"/>
                <w:szCs w:val="18"/>
                <w:lang w:eastAsia="pl-PL"/>
              </w:rPr>
            </w:pPr>
          </w:p>
        </w:tc>
      </w:tr>
      <w:tr w:rsidR="00AB5ECD" w:rsidRPr="00CA5DA7" w14:paraId="6447C7F7" w14:textId="77777777" w:rsidTr="008F045E">
        <w:trPr>
          <w:cnfStyle w:val="000000100000" w:firstRow="0" w:lastRow="0" w:firstColumn="0" w:lastColumn="0" w:oddVBand="0" w:evenVBand="0" w:oddHBand="1" w:evenHBand="0" w:firstRowFirstColumn="0" w:firstRowLastColumn="0" w:lastRowFirstColumn="0" w:lastRowLastColumn="0"/>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F3"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hideMark/>
          </w:tcPr>
          <w:p w14:paraId="6447C7F4" w14:textId="77777777" w:rsidR="00AB5ECD" w:rsidRPr="00CA5DA7" w:rsidRDefault="00AB5ECD" w:rsidP="008F045E">
            <w:pPr>
              <w:spacing w:before="120" w:after="120" w:line="260" w:lineRule="atLeast"/>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System umożliwia trwałe usuwanie danych, dla których cel przetwarzania został osiągnięty (art. 5, ust. 1, lit. e)</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F5"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F6"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
                <w:color w:val="000000"/>
                <w:sz w:val="18"/>
                <w:szCs w:val="18"/>
                <w:lang w:eastAsia="pl-PL"/>
              </w:rPr>
            </w:pPr>
            <w:r w:rsidRPr="00CA5DA7">
              <w:rPr>
                <w:rFonts w:ascii="Trebuchet MS" w:eastAsia="Times New Roman" w:hAnsi="Trebuchet MS" w:cs="Times New Roman"/>
                <w:i/>
                <w:color w:val="000000"/>
                <w:sz w:val="18"/>
                <w:szCs w:val="18"/>
                <w:lang w:eastAsia="pl-PL"/>
              </w:rPr>
              <w:t>Czy system posiada funkcjonalność raportowania nt. danych osoby, dla której cel przetwarzania został osiągnięty po zadaniu określonego parametru (np. czasu przetwarzania) – przykład: system przetwarza dane kontrahenta, dla którego osiągnięto ce</w:t>
            </w:r>
            <w:r w:rsidR="00174F63">
              <w:rPr>
                <w:rFonts w:ascii="Trebuchet MS" w:eastAsia="Times New Roman" w:hAnsi="Trebuchet MS" w:cs="Times New Roman"/>
                <w:i/>
                <w:color w:val="000000"/>
                <w:sz w:val="18"/>
                <w:szCs w:val="18"/>
                <w:lang w:eastAsia="pl-PL"/>
              </w:rPr>
              <w:t>l przetwarzania (zrealizowano i </w:t>
            </w:r>
            <w:r w:rsidRPr="00CA5DA7">
              <w:rPr>
                <w:rFonts w:ascii="Trebuchet MS" w:eastAsia="Times New Roman" w:hAnsi="Trebuchet MS" w:cs="Times New Roman"/>
                <w:i/>
                <w:color w:val="000000"/>
                <w:sz w:val="18"/>
                <w:szCs w:val="18"/>
                <w:lang w:eastAsia="pl-PL"/>
              </w:rPr>
              <w:t>rozliczono umowę oraz upłynął ostateczny termin prz</w:t>
            </w:r>
            <w:r w:rsidR="00174F63">
              <w:rPr>
                <w:rFonts w:ascii="Trebuchet MS" w:eastAsia="Times New Roman" w:hAnsi="Trebuchet MS" w:cs="Times New Roman"/>
                <w:i/>
                <w:color w:val="000000"/>
                <w:sz w:val="18"/>
                <w:szCs w:val="18"/>
                <w:lang w:eastAsia="pl-PL"/>
              </w:rPr>
              <w:t>echowywania danych wynikający z </w:t>
            </w:r>
            <w:r w:rsidRPr="00CA5DA7">
              <w:rPr>
                <w:rFonts w:ascii="Trebuchet MS" w:eastAsia="Times New Roman" w:hAnsi="Trebuchet MS" w:cs="Times New Roman"/>
                <w:i/>
                <w:color w:val="000000"/>
                <w:sz w:val="18"/>
                <w:szCs w:val="18"/>
                <w:lang w:eastAsia="pl-PL"/>
              </w:rPr>
              <w:t>przepisów np. podatkowych – tego typu dane podlegają trwałemu usunięciu)</w:t>
            </w:r>
          </w:p>
        </w:tc>
      </w:tr>
      <w:tr w:rsidR="00AB5ECD" w:rsidRPr="00CA5DA7" w14:paraId="6447C7FC" w14:textId="77777777" w:rsidTr="008F045E">
        <w:trPr>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F8"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F9" w14:textId="77777777" w:rsidR="00AB5ECD" w:rsidRPr="00CA5DA7" w:rsidRDefault="00AB5ECD" w:rsidP="008F045E">
            <w:pPr>
              <w:spacing w:before="120" w:after="120" w:line="260" w:lineRule="atLeas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System umożliwia trwałe usuwanie danych na wniosek osoby, której dane dotyczą (art. 17)</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FA"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FB"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
                <w:color w:val="000000"/>
                <w:sz w:val="18"/>
                <w:szCs w:val="18"/>
                <w:lang w:eastAsia="pl-PL"/>
              </w:rPr>
            </w:pPr>
          </w:p>
        </w:tc>
      </w:tr>
      <w:tr w:rsidR="00AB5ECD" w:rsidRPr="00CA5DA7" w14:paraId="6447C801" w14:textId="77777777" w:rsidTr="008F045E">
        <w:trPr>
          <w:cnfStyle w:val="000000100000" w:firstRow="0" w:lastRow="0" w:firstColumn="0" w:lastColumn="0" w:oddVBand="0" w:evenVBand="0" w:oddHBand="1" w:evenHBand="0" w:firstRowFirstColumn="0" w:firstRowLastColumn="0" w:lastRowFirstColumn="0" w:lastRowLastColumn="0"/>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FD"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FE" w14:textId="77777777" w:rsidR="00AB5ECD" w:rsidRPr="00CA5DA7" w:rsidRDefault="00AB5ECD" w:rsidP="008F045E">
            <w:pPr>
              <w:spacing w:before="120" w:after="120" w:line="260" w:lineRule="atLeast"/>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System umożliwia trwałe usuwanie pojedynczych rekordów zawierających dane osobowe z archiwów i kopii zapaso</w:t>
            </w:r>
            <w:r w:rsidR="00174F63">
              <w:rPr>
                <w:rFonts w:ascii="Trebuchet MS" w:eastAsia="Times New Roman" w:hAnsi="Trebuchet MS" w:cs="Times New Roman"/>
                <w:sz w:val="18"/>
                <w:szCs w:val="18"/>
                <w:lang w:eastAsia="pl-PL"/>
              </w:rPr>
              <w:t>wych oraz upublicznionych (art. </w:t>
            </w:r>
            <w:r w:rsidRPr="00CA5DA7">
              <w:rPr>
                <w:rFonts w:ascii="Trebuchet MS" w:eastAsia="Times New Roman" w:hAnsi="Trebuchet MS" w:cs="Times New Roman"/>
                <w:sz w:val="18"/>
                <w:szCs w:val="18"/>
                <w:lang w:eastAsia="pl-PL"/>
              </w:rPr>
              <w:t>5, ust. 1, lit. e, art. 17)</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7FF"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00"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
                <w:color w:val="000000"/>
                <w:sz w:val="18"/>
                <w:szCs w:val="18"/>
                <w:lang w:eastAsia="pl-PL"/>
              </w:rPr>
            </w:pPr>
          </w:p>
        </w:tc>
      </w:tr>
      <w:tr w:rsidR="00AB5ECD" w:rsidRPr="00CA5DA7" w14:paraId="6447C806" w14:textId="77777777" w:rsidTr="008F045E">
        <w:trPr>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02"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hideMark/>
          </w:tcPr>
          <w:p w14:paraId="6447C803" w14:textId="77777777" w:rsidR="00AB5ECD" w:rsidRPr="00CA5DA7" w:rsidRDefault="00AB5ECD" w:rsidP="008F045E">
            <w:pPr>
              <w:spacing w:before="120" w:after="120" w:line="260" w:lineRule="atLeas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System umożliwia oznaczenie prz</w:t>
            </w:r>
            <w:r w:rsidR="00174F63">
              <w:rPr>
                <w:rFonts w:ascii="Trebuchet MS" w:eastAsia="Times New Roman" w:hAnsi="Trebuchet MS" w:cs="Times New Roman"/>
                <w:sz w:val="18"/>
                <w:szCs w:val="18"/>
                <w:lang w:eastAsia="pl-PL"/>
              </w:rPr>
              <w:t>echowywanych danych osobowych w </w:t>
            </w:r>
            <w:r w:rsidRPr="00CA5DA7">
              <w:rPr>
                <w:rFonts w:ascii="Trebuchet MS" w:eastAsia="Times New Roman" w:hAnsi="Trebuchet MS" w:cs="Times New Roman"/>
                <w:sz w:val="18"/>
                <w:szCs w:val="18"/>
                <w:lang w:eastAsia="pl-PL"/>
              </w:rPr>
              <w:t>celu ograniczenia ich przyszłego przetwarzania (art. 18)</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04"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05"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
                <w:color w:val="000000"/>
                <w:sz w:val="18"/>
                <w:szCs w:val="18"/>
                <w:lang w:eastAsia="pl-PL"/>
              </w:rPr>
            </w:pPr>
          </w:p>
        </w:tc>
      </w:tr>
      <w:tr w:rsidR="00AB5ECD" w:rsidRPr="00CA5DA7" w14:paraId="6447C80B" w14:textId="77777777" w:rsidTr="008F045E">
        <w:trPr>
          <w:cnfStyle w:val="000000100000" w:firstRow="0" w:lastRow="0" w:firstColumn="0" w:lastColumn="0" w:oddVBand="0" w:evenVBand="0" w:oddHBand="1" w:evenHBand="0" w:firstRowFirstColumn="0" w:firstRowLastColumn="0" w:lastRowFirstColumn="0" w:lastRowLastColumn="0"/>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07"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hideMark/>
          </w:tcPr>
          <w:p w14:paraId="6447C808" w14:textId="77777777" w:rsidR="00AB5ECD" w:rsidRPr="00CA5DA7" w:rsidRDefault="00AB5ECD" w:rsidP="008F045E">
            <w:pPr>
              <w:spacing w:before="120" w:after="120" w:line="260" w:lineRule="atLeast"/>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 xml:space="preserve">System umożliwia odnotowanie sprzeciwu wobec przetwarzania danych osobowych, określonego w art. 21 </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09"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0A"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
                <w:color w:val="000000"/>
                <w:sz w:val="18"/>
                <w:szCs w:val="18"/>
                <w:lang w:eastAsia="pl-PL"/>
              </w:rPr>
            </w:pPr>
          </w:p>
        </w:tc>
      </w:tr>
      <w:tr w:rsidR="00AB5ECD" w:rsidRPr="00CA5DA7" w14:paraId="6447C810" w14:textId="77777777" w:rsidTr="008F045E">
        <w:trPr>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0C"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0D" w14:textId="77777777" w:rsidR="00AB5ECD" w:rsidRPr="00CA5DA7" w:rsidRDefault="00AB5ECD" w:rsidP="008F045E">
            <w:pPr>
              <w:spacing w:before="120" w:after="120" w:line="260" w:lineRule="atLeas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System umożliwia odnotowani</w:t>
            </w:r>
            <w:r w:rsidR="00174F63">
              <w:rPr>
                <w:rFonts w:ascii="Trebuchet MS" w:eastAsia="Times New Roman" w:hAnsi="Trebuchet MS" w:cs="Times New Roman"/>
                <w:sz w:val="18"/>
                <w:szCs w:val="18"/>
                <w:lang w:eastAsia="pl-PL"/>
              </w:rPr>
              <w:t>e informacji o źródle danych, w </w:t>
            </w:r>
            <w:r w:rsidRPr="00CA5DA7">
              <w:rPr>
                <w:rFonts w:ascii="Trebuchet MS" w:eastAsia="Times New Roman" w:hAnsi="Trebuchet MS" w:cs="Times New Roman"/>
                <w:sz w:val="18"/>
                <w:szCs w:val="18"/>
                <w:lang w:eastAsia="pl-PL"/>
              </w:rPr>
              <w:t>pr</w:t>
            </w:r>
            <w:r w:rsidR="00174F63">
              <w:rPr>
                <w:rFonts w:ascii="Trebuchet MS" w:eastAsia="Times New Roman" w:hAnsi="Trebuchet MS" w:cs="Times New Roman"/>
                <w:sz w:val="18"/>
                <w:szCs w:val="18"/>
                <w:lang w:eastAsia="pl-PL"/>
              </w:rPr>
              <w:t>zypadku zbierania danych nie od </w:t>
            </w:r>
            <w:r w:rsidR="00A20C4B">
              <w:rPr>
                <w:rFonts w:ascii="Trebuchet MS" w:eastAsia="Times New Roman" w:hAnsi="Trebuchet MS" w:cs="Times New Roman"/>
                <w:sz w:val="18"/>
                <w:szCs w:val="18"/>
                <w:lang w:eastAsia="pl-PL"/>
              </w:rPr>
              <w:t>osoby,</w:t>
            </w:r>
            <w:r w:rsidRPr="00CA5DA7">
              <w:rPr>
                <w:rFonts w:ascii="Trebuchet MS" w:eastAsia="Times New Roman" w:hAnsi="Trebuchet MS" w:cs="Times New Roman"/>
                <w:sz w:val="18"/>
                <w:szCs w:val="18"/>
                <w:lang w:eastAsia="pl-PL"/>
              </w:rPr>
              <w:t xml:space="preserve"> której dane dotyczą (art. 15, ust. 1, lit. g) </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0E"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0F"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
                <w:color w:val="000000"/>
                <w:sz w:val="18"/>
                <w:szCs w:val="18"/>
                <w:lang w:eastAsia="pl-PL"/>
              </w:rPr>
            </w:pPr>
          </w:p>
        </w:tc>
      </w:tr>
      <w:tr w:rsidR="00AB5ECD" w:rsidRPr="00CA5DA7" w14:paraId="6447C815" w14:textId="77777777" w:rsidTr="008F045E">
        <w:trPr>
          <w:cnfStyle w:val="000000100000" w:firstRow="0" w:lastRow="0" w:firstColumn="0" w:lastColumn="0" w:oddVBand="0" w:evenVBand="0" w:oddHBand="1" w:evenHBand="0" w:firstRowFirstColumn="0" w:firstRowLastColumn="0" w:lastRowFirstColumn="0" w:lastRowLastColumn="0"/>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11"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12" w14:textId="77777777" w:rsidR="00AB5ECD" w:rsidRPr="00CA5DA7" w:rsidRDefault="00AB5ECD" w:rsidP="008F045E">
            <w:pPr>
              <w:spacing w:before="120" w:after="120" w:line="260" w:lineRule="atLeast"/>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System umożliwia odnotowanie informacji o odbiorcach lub kategoriach odbiorców, którym dane zostały lub zostaną ujawnione oraz dacie i zakresie tego udostępnienia (art. 15, ust. 1, lit. c)</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13"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14"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
                <w:color w:val="000000"/>
                <w:sz w:val="18"/>
                <w:szCs w:val="18"/>
                <w:lang w:eastAsia="pl-PL"/>
              </w:rPr>
            </w:pPr>
          </w:p>
        </w:tc>
      </w:tr>
      <w:tr w:rsidR="00AB5ECD" w:rsidRPr="00CA5DA7" w14:paraId="6447C81A" w14:textId="77777777" w:rsidTr="008F045E">
        <w:trPr>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16"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17" w14:textId="77777777" w:rsidR="00AB5ECD" w:rsidRPr="00CA5DA7" w:rsidRDefault="00174F63" w:rsidP="008F045E">
            <w:pPr>
              <w:spacing w:before="120" w:after="120" w:line="260" w:lineRule="atLeas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z w:val="18"/>
                <w:szCs w:val="18"/>
                <w:lang w:eastAsia="pl-PL"/>
              </w:rPr>
            </w:pPr>
            <w:r>
              <w:rPr>
                <w:rFonts w:ascii="Trebuchet MS" w:eastAsia="Times New Roman" w:hAnsi="Trebuchet MS" w:cs="Times New Roman"/>
                <w:sz w:val="18"/>
                <w:szCs w:val="18"/>
                <w:lang w:eastAsia="pl-PL"/>
              </w:rPr>
              <w:t>System umożliwia sporządzenie i </w:t>
            </w:r>
            <w:r w:rsidR="00AB5ECD" w:rsidRPr="00CA5DA7">
              <w:rPr>
                <w:rFonts w:ascii="Trebuchet MS" w:eastAsia="Times New Roman" w:hAnsi="Trebuchet MS" w:cs="Times New Roman"/>
                <w:sz w:val="18"/>
                <w:szCs w:val="18"/>
                <w:lang w:eastAsia="pl-PL"/>
              </w:rPr>
              <w:t>wydrukowanie raportu dla każdej osoby, której dane osobowe są przetwarzane, zawierającego zakres przet</w:t>
            </w:r>
            <w:r>
              <w:rPr>
                <w:rFonts w:ascii="Trebuchet MS" w:eastAsia="Times New Roman" w:hAnsi="Trebuchet MS" w:cs="Times New Roman"/>
                <w:sz w:val="18"/>
                <w:szCs w:val="18"/>
                <w:lang w:eastAsia="pl-PL"/>
              </w:rPr>
              <w:t>warzanych danych (art. 15, ust. </w:t>
            </w:r>
            <w:r w:rsidR="00AB5ECD" w:rsidRPr="00CA5DA7">
              <w:rPr>
                <w:rFonts w:ascii="Trebuchet MS" w:eastAsia="Times New Roman" w:hAnsi="Trebuchet MS" w:cs="Times New Roman"/>
                <w:sz w:val="18"/>
                <w:szCs w:val="18"/>
                <w:lang w:eastAsia="pl-PL"/>
              </w:rPr>
              <w:t>3)</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18"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19"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
                <w:color w:val="000000"/>
                <w:sz w:val="18"/>
                <w:szCs w:val="18"/>
                <w:lang w:eastAsia="pl-PL"/>
              </w:rPr>
            </w:pPr>
          </w:p>
        </w:tc>
      </w:tr>
      <w:tr w:rsidR="00AB5ECD" w:rsidRPr="00CA5DA7" w14:paraId="6447C81F" w14:textId="77777777" w:rsidTr="008F045E">
        <w:trPr>
          <w:cnfStyle w:val="000000100000" w:firstRow="0" w:lastRow="0" w:firstColumn="0" w:lastColumn="0" w:oddVBand="0" w:evenVBand="0" w:oddHBand="1" w:evenHBand="0" w:firstRowFirstColumn="0" w:firstRowLastColumn="0" w:lastRowFirstColumn="0" w:lastRowLastColumn="0"/>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1B"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1C" w14:textId="77777777" w:rsidR="00AB5ECD" w:rsidRPr="00CA5DA7" w:rsidRDefault="00AB5ECD" w:rsidP="008F045E">
            <w:pPr>
              <w:spacing w:before="120" w:after="120" w:line="260" w:lineRule="atLeast"/>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Czy system posiada funkcjonalność automatycznego profilowania? (art. 21, art. 22)</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1D"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1E"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
                <w:color w:val="000000"/>
                <w:sz w:val="18"/>
                <w:szCs w:val="18"/>
                <w:lang w:eastAsia="pl-PL"/>
              </w:rPr>
            </w:pPr>
          </w:p>
        </w:tc>
      </w:tr>
      <w:tr w:rsidR="00AB5ECD" w:rsidRPr="00CA5DA7" w14:paraId="6447C824" w14:textId="77777777" w:rsidTr="008F045E">
        <w:trPr>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20"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21" w14:textId="77777777" w:rsidR="00AB5ECD" w:rsidRPr="00CA5DA7" w:rsidRDefault="00AB5ECD" w:rsidP="008F045E">
            <w:pPr>
              <w:spacing w:before="120" w:after="120" w:line="260" w:lineRule="atLeas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Czy system lub wchodzące w jego skład urządzenia zlokalizowane są poza Europejskim Obszarem Gospodarczym</w:t>
            </w:r>
            <w:r w:rsidR="00174F63">
              <w:rPr>
                <w:rFonts w:ascii="Trebuchet MS" w:eastAsia="Times New Roman" w:hAnsi="Trebuchet MS" w:cs="Times New Roman"/>
                <w:sz w:val="18"/>
                <w:szCs w:val="18"/>
                <w:lang w:eastAsia="pl-PL"/>
              </w:rPr>
              <w:t xml:space="preserve"> (EOG)? Czy dane przetwarzane w </w:t>
            </w:r>
            <w:r w:rsidRPr="00CA5DA7">
              <w:rPr>
                <w:rFonts w:ascii="Trebuchet MS" w:eastAsia="Times New Roman" w:hAnsi="Trebuchet MS" w:cs="Times New Roman"/>
                <w:sz w:val="18"/>
                <w:szCs w:val="18"/>
                <w:lang w:eastAsia="pl-PL"/>
              </w:rPr>
              <w:t xml:space="preserve">ramach systemu są lub mogą być przetwarzane (w tym przechowywane) poza EOG (bez względu na ich postać, np. w formie zaszyfrowanej)? Czy zdalny dostęp do systemu posiadają osoby świadczące wsparcie (łączące się zdalnie) spoza EOG? </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22"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23"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
                <w:color w:val="000000"/>
                <w:sz w:val="18"/>
                <w:szCs w:val="18"/>
                <w:lang w:eastAsia="pl-PL"/>
              </w:rPr>
            </w:pPr>
          </w:p>
        </w:tc>
      </w:tr>
      <w:tr w:rsidR="00AB5ECD" w:rsidRPr="00CA5DA7" w14:paraId="6447C829" w14:textId="77777777" w:rsidTr="008F045E">
        <w:trPr>
          <w:cnfStyle w:val="000000100000" w:firstRow="0" w:lastRow="0" w:firstColumn="0" w:lastColumn="0" w:oddVBand="0" w:evenVBand="0" w:oddHBand="1" w:evenHBand="0" w:firstRowFirstColumn="0" w:firstRowLastColumn="0" w:lastRowFirstColumn="0" w:lastRowLastColumn="0"/>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25"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26" w14:textId="77777777" w:rsidR="00AB5ECD" w:rsidRPr="00CA5DA7" w:rsidRDefault="00AB5ECD" w:rsidP="008F045E">
            <w:pPr>
              <w:spacing w:before="120" w:after="120" w:line="260" w:lineRule="atLeast"/>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System umożliwia odnotowanie zgody m.in. na profilowanie (art. 22)</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27"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28"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
                <w:color w:val="000000"/>
                <w:sz w:val="18"/>
                <w:szCs w:val="18"/>
                <w:lang w:eastAsia="pl-PL"/>
              </w:rPr>
            </w:pPr>
          </w:p>
        </w:tc>
      </w:tr>
      <w:tr w:rsidR="00AB5ECD" w:rsidRPr="00CA5DA7" w14:paraId="6447C82E" w14:textId="77777777" w:rsidTr="008F045E">
        <w:trPr>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2A"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2B" w14:textId="77777777" w:rsidR="00AB5ECD" w:rsidRPr="00CA5DA7" w:rsidRDefault="00AB5ECD" w:rsidP="008F045E">
            <w:pPr>
              <w:spacing w:before="120" w:after="120" w:line="260" w:lineRule="atLeas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System zapewnia kontrolę jakości danych osobowych (np. kontrola wprowadzanych danych), system posiada zabezpieczenia przed dublowaniem danych (art. 32)</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2C"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2D" w14:textId="77777777" w:rsidR="00AB5ECD" w:rsidRPr="00CA5DA7" w:rsidRDefault="00AB5ECD" w:rsidP="008F045E">
            <w:pPr>
              <w:spacing w:before="120" w:after="120" w:line="260" w:lineRule="atLeas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
                <w:color w:val="000000"/>
                <w:sz w:val="18"/>
                <w:szCs w:val="18"/>
                <w:lang w:eastAsia="pl-PL"/>
              </w:rPr>
            </w:pPr>
            <w:r w:rsidRPr="00CA5DA7">
              <w:rPr>
                <w:rFonts w:ascii="Trebuchet MS" w:eastAsia="Times New Roman" w:hAnsi="Trebuchet MS" w:cs="Times New Roman"/>
                <w:i/>
                <w:color w:val="000000"/>
                <w:sz w:val="18"/>
                <w:szCs w:val="18"/>
                <w:lang w:eastAsia="pl-PL"/>
              </w:rPr>
              <w:t>System powinien zapewnić kontrolę jakości wprowadzanych danych tam gdzie to jest możliwe (np. przy wprowadzaniu nr PESEL). System powin</w:t>
            </w:r>
            <w:r w:rsidR="00A20C4B">
              <w:rPr>
                <w:rFonts w:ascii="Trebuchet MS" w:eastAsia="Times New Roman" w:hAnsi="Trebuchet MS" w:cs="Times New Roman"/>
                <w:i/>
                <w:color w:val="000000"/>
                <w:sz w:val="18"/>
                <w:szCs w:val="18"/>
                <w:lang w:eastAsia="pl-PL"/>
              </w:rPr>
              <w:t>ien być zabezpieczony przed</w:t>
            </w:r>
            <w:r w:rsidRPr="00CA5DA7">
              <w:rPr>
                <w:rFonts w:ascii="Trebuchet MS" w:eastAsia="Times New Roman" w:hAnsi="Trebuchet MS" w:cs="Times New Roman"/>
                <w:i/>
                <w:color w:val="000000"/>
                <w:sz w:val="18"/>
                <w:szCs w:val="18"/>
                <w:lang w:eastAsia="pl-PL"/>
              </w:rPr>
              <w:t xml:space="preserve"> możliwością  podwójnego wprowadzenia danych tej samej osoby (np. poprzez weryfikację jednoznacznie przypisanego danej osobie numeru - PESEL, nr ewidencyjnego/ kadrowego itp.)</w:t>
            </w:r>
          </w:p>
        </w:tc>
      </w:tr>
      <w:tr w:rsidR="00AB5ECD" w:rsidRPr="00CA5DA7" w14:paraId="6447C833" w14:textId="77777777" w:rsidTr="008F045E">
        <w:trPr>
          <w:cnfStyle w:val="000000100000" w:firstRow="0" w:lastRow="0" w:firstColumn="0" w:lastColumn="0" w:oddVBand="0" w:evenVBand="0" w:oddHBand="1" w:evenHBand="0" w:firstRowFirstColumn="0" w:firstRowLastColumn="0" w:lastRowFirstColumn="0" w:lastRowLastColumn="0"/>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2F"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30" w14:textId="77777777" w:rsidR="00AB5ECD" w:rsidRPr="00CA5DA7" w:rsidRDefault="00AB5ECD" w:rsidP="008F045E">
            <w:pPr>
              <w:spacing w:before="120" w:after="120" w:line="260" w:lineRule="atLeast"/>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System posiada funkcjonalność p</w:t>
            </w:r>
            <w:r w:rsidR="00174F63">
              <w:rPr>
                <w:rFonts w:ascii="Trebuchet MS" w:eastAsia="Times New Roman" w:hAnsi="Trebuchet MS" w:cs="Times New Roman"/>
                <w:sz w:val="18"/>
                <w:szCs w:val="18"/>
                <w:lang w:eastAsia="pl-PL"/>
              </w:rPr>
              <w:t>rzetwarzania danych wyłącznie w </w:t>
            </w:r>
            <w:r w:rsidRPr="00CA5DA7">
              <w:rPr>
                <w:rFonts w:ascii="Trebuchet MS" w:eastAsia="Times New Roman" w:hAnsi="Trebuchet MS" w:cs="Times New Roman"/>
                <w:sz w:val="18"/>
                <w:szCs w:val="18"/>
                <w:lang w:eastAsia="pl-PL"/>
              </w:rPr>
              <w:t>zakresie, niezbędnym do osiągniecia każdego k</w:t>
            </w:r>
            <w:r w:rsidR="00A20C4B">
              <w:rPr>
                <w:rFonts w:ascii="Trebuchet MS" w:eastAsia="Times New Roman" w:hAnsi="Trebuchet MS" w:cs="Times New Roman"/>
                <w:sz w:val="18"/>
                <w:szCs w:val="18"/>
                <w:lang w:eastAsia="pl-PL"/>
              </w:rPr>
              <w:t>onkretnego celu przetwarzania (art. 25 ust. 2</w:t>
            </w:r>
            <w:r w:rsidRPr="00CA5DA7">
              <w:rPr>
                <w:rFonts w:ascii="Trebuchet MS" w:eastAsia="Times New Roman" w:hAnsi="Trebuchet MS" w:cs="Times New Roman"/>
                <w:sz w:val="18"/>
                <w:szCs w:val="18"/>
                <w:lang w:eastAsia="pl-PL"/>
              </w:rPr>
              <w:t>).</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31"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32" w14:textId="77777777" w:rsidR="00AB5ECD" w:rsidRPr="00CA5DA7" w:rsidRDefault="00A20C4B"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
                <w:color w:val="000000"/>
                <w:sz w:val="18"/>
                <w:szCs w:val="18"/>
                <w:lang w:eastAsia="pl-PL"/>
              </w:rPr>
            </w:pPr>
            <w:r>
              <w:rPr>
                <w:rFonts w:ascii="Trebuchet MS" w:eastAsia="Times New Roman" w:hAnsi="Trebuchet MS" w:cs="Times New Roman"/>
                <w:i/>
                <w:color w:val="000000"/>
                <w:sz w:val="18"/>
                <w:szCs w:val="18"/>
                <w:lang w:eastAsia="pl-PL"/>
              </w:rPr>
              <w:t>Funkcjonalność,</w:t>
            </w:r>
            <w:r w:rsidR="00AB5ECD" w:rsidRPr="00CA5DA7">
              <w:rPr>
                <w:rFonts w:ascii="Trebuchet MS" w:eastAsia="Times New Roman" w:hAnsi="Trebuchet MS" w:cs="Times New Roman"/>
                <w:i/>
                <w:color w:val="000000"/>
                <w:sz w:val="18"/>
                <w:szCs w:val="18"/>
                <w:lang w:eastAsia="pl-PL"/>
              </w:rPr>
              <w:t xml:space="preserve"> o której mowa w niniejszym punkcie polega na stosowaniu mechanizmów zabezpieczających przed zbyt małą lub zbyt duża ilością pól d</w:t>
            </w:r>
            <w:r w:rsidR="00174F63">
              <w:rPr>
                <w:rFonts w:ascii="Trebuchet MS" w:eastAsia="Times New Roman" w:hAnsi="Trebuchet MS" w:cs="Times New Roman"/>
                <w:i/>
                <w:color w:val="000000"/>
                <w:sz w:val="18"/>
                <w:szCs w:val="18"/>
                <w:lang w:eastAsia="pl-PL"/>
              </w:rPr>
              <w:t>o wypełnienia (np. stosowanie i </w:t>
            </w:r>
            <w:r w:rsidR="00AB5ECD" w:rsidRPr="00CA5DA7">
              <w:rPr>
                <w:rFonts w:ascii="Trebuchet MS" w:eastAsia="Times New Roman" w:hAnsi="Trebuchet MS" w:cs="Times New Roman"/>
                <w:i/>
                <w:color w:val="000000"/>
                <w:sz w:val="18"/>
                <w:szCs w:val="18"/>
                <w:lang w:eastAsia="pl-PL"/>
              </w:rPr>
              <w:t>weryfikacja przez system wypełniania pól obowiązkowych)</w:t>
            </w:r>
            <w:r w:rsidR="00AB5ECD" w:rsidRPr="00CA5DA7">
              <w:rPr>
                <w:rFonts w:ascii="Trebuchet MS" w:hAnsi="Trebuchet MS"/>
                <w:i/>
                <w:sz w:val="18"/>
                <w:szCs w:val="18"/>
              </w:rPr>
              <w:t>. Celem ustawodawcy jest ograniczenie nadmiarowości przetwarzania danych osobowych (to jedno z głównych założeń RODO) – w tym celu np. ogranicza się możliwą do wypełnienia ilość pól w systemie (jest ich tylko tyle ile powinno), możliwy jest również mechanizm wykluczają</w:t>
            </w:r>
            <w:r w:rsidR="00174F63">
              <w:rPr>
                <w:rFonts w:ascii="Trebuchet MS" w:hAnsi="Trebuchet MS"/>
                <w:i/>
                <w:sz w:val="18"/>
                <w:szCs w:val="18"/>
              </w:rPr>
              <w:t>cy nadmiarowe dane – jeżeli np. </w:t>
            </w:r>
            <w:r w:rsidR="00AB5ECD" w:rsidRPr="00CA5DA7">
              <w:rPr>
                <w:rFonts w:ascii="Trebuchet MS" w:hAnsi="Trebuchet MS"/>
                <w:i/>
                <w:sz w:val="18"/>
                <w:szCs w:val="18"/>
              </w:rPr>
              <w:t xml:space="preserve">pole z nr PESEL jest wypełnione, system blokuje możliwość wypełnienia pola </w:t>
            </w:r>
            <w:r w:rsidR="00174F63">
              <w:rPr>
                <w:rFonts w:ascii="Trebuchet MS" w:hAnsi="Trebuchet MS"/>
                <w:i/>
                <w:sz w:val="18"/>
                <w:szCs w:val="18"/>
              </w:rPr>
              <w:t>nadmiarowego w </w:t>
            </w:r>
            <w:r w:rsidR="00AB5ECD" w:rsidRPr="00CA5DA7">
              <w:rPr>
                <w:rFonts w:ascii="Trebuchet MS" w:hAnsi="Trebuchet MS"/>
                <w:i/>
                <w:sz w:val="18"/>
                <w:szCs w:val="18"/>
              </w:rPr>
              <w:t xml:space="preserve">postaci nr dokumentu tożsamości. </w:t>
            </w:r>
          </w:p>
        </w:tc>
      </w:tr>
      <w:tr w:rsidR="00AB5ECD" w:rsidRPr="00CA5DA7" w14:paraId="6447C838" w14:textId="77777777" w:rsidTr="008F045E">
        <w:trPr>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34"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35" w14:textId="77777777" w:rsidR="00AB5ECD" w:rsidRPr="00CA5DA7" w:rsidRDefault="00AB5ECD" w:rsidP="008F045E">
            <w:pPr>
              <w:spacing w:before="120" w:after="120" w:line="260" w:lineRule="atLeas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System zapewnia zdolność szybkiego przywrócenia dostępności danyc</w:t>
            </w:r>
            <w:r w:rsidR="00174F63">
              <w:rPr>
                <w:rFonts w:ascii="Trebuchet MS" w:eastAsia="Times New Roman" w:hAnsi="Trebuchet MS" w:cs="Times New Roman"/>
                <w:sz w:val="18"/>
                <w:szCs w:val="18"/>
                <w:lang w:eastAsia="pl-PL"/>
              </w:rPr>
              <w:t>h osobowych i dostępu do nich w </w:t>
            </w:r>
            <w:r w:rsidRPr="00CA5DA7">
              <w:rPr>
                <w:rFonts w:ascii="Trebuchet MS" w:eastAsia="Times New Roman" w:hAnsi="Trebuchet MS" w:cs="Times New Roman"/>
                <w:sz w:val="18"/>
                <w:szCs w:val="18"/>
                <w:lang w:eastAsia="pl-PL"/>
              </w:rPr>
              <w:t>przypadku wystąpienia incydentu fizycznego lub technicznego (art. 32 ust. 1)</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36"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37"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
                <w:color w:val="000000"/>
                <w:sz w:val="18"/>
                <w:szCs w:val="18"/>
                <w:lang w:eastAsia="pl-PL"/>
              </w:rPr>
            </w:pPr>
            <w:r>
              <w:rPr>
                <w:rFonts w:ascii="Trebuchet MS" w:hAnsi="Trebuchet MS"/>
                <w:i/>
                <w:sz w:val="18"/>
                <w:szCs w:val="18"/>
              </w:rPr>
              <w:t>S</w:t>
            </w:r>
            <w:r w:rsidRPr="00CA5DA7">
              <w:rPr>
                <w:rFonts w:ascii="Trebuchet MS" w:hAnsi="Trebuchet MS"/>
                <w:i/>
                <w:sz w:val="18"/>
                <w:szCs w:val="18"/>
              </w:rPr>
              <w:t>ystem powinien posiadać funkcjona</w:t>
            </w:r>
            <w:r>
              <w:rPr>
                <w:rFonts w:ascii="Trebuchet MS" w:hAnsi="Trebuchet MS"/>
                <w:i/>
                <w:sz w:val="18"/>
                <w:szCs w:val="18"/>
              </w:rPr>
              <w:t>lność</w:t>
            </w:r>
            <w:r w:rsidRPr="00CA5DA7">
              <w:rPr>
                <w:rFonts w:ascii="Trebuchet MS" w:hAnsi="Trebuchet MS"/>
                <w:i/>
                <w:sz w:val="18"/>
                <w:szCs w:val="18"/>
              </w:rPr>
              <w:t xml:space="preserve"> szybkiego prz</w:t>
            </w:r>
            <w:r w:rsidR="00174F63">
              <w:rPr>
                <w:rFonts w:ascii="Trebuchet MS" w:hAnsi="Trebuchet MS"/>
                <w:i/>
                <w:sz w:val="18"/>
                <w:szCs w:val="18"/>
              </w:rPr>
              <w:t>ywrócenia jego funkcjonowania i </w:t>
            </w:r>
            <w:r w:rsidRPr="00CA5DA7">
              <w:rPr>
                <w:rFonts w:ascii="Trebuchet MS" w:hAnsi="Trebuchet MS"/>
                <w:i/>
                <w:sz w:val="18"/>
                <w:szCs w:val="18"/>
              </w:rPr>
              <w:t>dostępności danych np. poprzez zapewnienie odpowiednich narzędzi informatycznych zarówno do tworzenia backupu jak i szybkiego ich przywrócenia (backup zarówno danych jak i systemu – patrz kolejny punkt). Kwestia wystąpienia incydentu fizycznego i technicznego to stała dostępność np. części zamiennych</w:t>
            </w:r>
          </w:p>
        </w:tc>
      </w:tr>
      <w:tr w:rsidR="00AB5ECD" w:rsidRPr="00CA5DA7" w14:paraId="6447C83D" w14:textId="77777777" w:rsidTr="008F045E">
        <w:trPr>
          <w:cnfStyle w:val="000000100000" w:firstRow="0" w:lastRow="0" w:firstColumn="0" w:lastColumn="0" w:oddVBand="0" w:evenVBand="0" w:oddHBand="1" w:evenHBand="0" w:firstRowFirstColumn="0" w:firstRowLastColumn="0" w:lastRowFirstColumn="0" w:lastRowLastColumn="0"/>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39"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3A" w14:textId="77777777" w:rsidR="00AB5ECD" w:rsidRPr="00CA5DA7" w:rsidRDefault="00174F63" w:rsidP="008F045E">
            <w:pPr>
              <w:spacing w:before="120" w:after="120" w:line="260" w:lineRule="atLeast"/>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sz w:val="18"/>
                <w:szCs w:val="18"/>
                <w:lang w:eastAsia="pl-PL"/>
              </w:rPr>
            </w:pPr>
            <w:r>
              <w:rPr>
                <w:rFonts w:ascii="Trebuchet MS" w:eastAsia="Times New Roman" w:hAnsi="Trebuchet MS" w:cs="Times New Roman"/>
                <w:sz w:val="18"/>
                <w:szCs w:val="18"/>
                <w:lang w:eastAsia="pl-PL"/>
              </w:rPr>
              <w:t>Dane osobowe przetwarzane w </w:t>
            </w:r>
            <w:r w:rsidR="00AB5ECD" w:rsidRPr="00CA5DA7">
              <w:rPr>
                <w:rFonts w:ascii="Trebuchet MS" w:eastAsia="Times New Roman" w:hAnsi="Trebuchet MS" w:cs="Times New Roman"/>
                <w:sz w:val="18"/>
                <w:szCs w:val="18"/>
                <w:lang w:eastAsia="pl-PL"/>
              </w:rPr>
              <w:t>systemie zabezpiecza się przez wykonywanie kopii zapasowych zbiorów danych oraz programów służących do przetwarzania danych (art. 32)</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3B"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3C"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
                <w:color w:val="000000"/>
                <w:sz w:val="18"/>
                <w:szCs w:val="18"/>
                <w:lang w:eastAsia="pl-PL"/>
              </w:rPr>
            </w:pPr>
            <w:r w:rsidRPr="00CA5DA7">
              <w:rPr>
                <w:rFonts w:ascii="Trebuchet MS" w:hAnsi="Trebuchet MS"/>
                <w:i/>
                <w:sz w:val="18"/>
                <w:szCs w:val="18"/>
              </w:rPr>
              <w:t xml:space="preserve">Pytanie wiąże się z </w:t>
            </w:r>
            <w:r>
              <w:rPr>
                <w:rFonts w:ascii="Trebuchet MS" w:hAnsi="Trebuchet MS"/>
                <w:i/>
                <w:sz w:val="18"/>
                <w:szCs w:val="18"/>
              </w:rPr>
              <w:t>pytaniem</w:t>
            </w:r>
            <w:r w:rsidRPr="00CA5DA7">
              <w:rPr>
                <w:rFonts w:ascii="Trebuchet MS" w:hAnsi="Trebuchet MS"/>
                <w:i/>
                <w:sz w:val="18"/>
                <w:szCs w:val="18"/>
              </w:rPr>
              <w:t xml:space="preserve"> z poz. 23 – system musi zapewnić funkcjonalność tworzenia kopii zapasowych (zarówno danych </w:t>
            </w:r>
            <w:r>
              <w:rPr>
                <w:rFonts w:ascii="Trebuchet MS" w:hAnsi="Trebuchet MS"/>
                <w:i/>
                <w:sz w:val="18"/>
                <w:szCs w:val="18"/>
              </w:rPr>
              <w:t xml:space="preserve">jak </w:t>
            </w:r>
            <w:r w:rsidRPr="00CA5DA7">
              <w:rPr>
                <w:rFonts w:ascii="Trebuchet MS" w:hAnsi="Trebuchet MS"/>
                <w:i/>
                <w:sz w:val="18"/>
                <w:szCs w:val="18"/>
              </w:rPr>
              <w:t>i systemu) – funkcjonalność po stronie dostawcy, administrator odpowiedzialny jest za realizację tego procesu</w:t>
            </w:r>
          </w:p>
        </w:tc>
      </w:tr>
      <w:tr w:rsidR="00AB5ECD" w:rsidRPr="00CA5DA7" w14:paraId="6447C842" w14:textId="77777777" w:rsidTr="008F045E">
        <w:trPr>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3E"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3F" w14:textId="77777777" w:rsidR="00AB5ECD" w:rsidRPr="00CA5DA7" w:rsidRDefault="00AB5ECD" w:rsidP="008F045E">
            <w:pPr>
              <w:spacing w:before="120" w:after="120" w:line="260" w:lineRule="atLeas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Dane przetwarzane w systemie zabezpieczone są przed działalnością szkodliwego oprogramowania (powodującego utratę poufności, dostępności i integralności danych) – art. 32</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40"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41"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
                <w:color w:val="000000"/>
                <w:sz w:val="18"/>
                <w:szCs w:val="18"/>
                <w:lang w:eastAsia="pl-PL"/>
              </w:rPr>
            </w:pPr>
            <w:r>
              <w:rPr>
                <w:rFonts w:ascii="Trebuchet MS" w:hAnsi="Trebuchet MS"/>
                <w:i/>
                <w:sz w:val="18"/>
                <w:szCs w:val="18"/>
              </w:rPr>
              <w:t>Czy dane przetwarzane w systemie zabezpieczone są poprzez s</w:t>
            </w:r>
            <w:r w:rsidRPr="00CA5DA7">
              <w:rPr>
                <w:rFonts w:ascii="Trebuchet MS" w:hAnsi="Trebuchet MS"/>
                <w:i/>
                <w:sz w:val="18"/>
                <w:szCs w:val="18"/>
              </w:rPr>
              <w:t xml:space="preserve">tosowanie </w:t>
            </w:r>
            <w:r>
              <w:rPr>
                <w:rFonts w:ascii="Trebuchet MS" w:hAnsi="Trebuchet MS"/>
                <w:i/>
                <w:sz w:val="18"/>
                <w:szCs w:val="18"/>
              </w:rPr>
              <w:t>zabezpieczeń informatycznych (np. system antywirusowy, firewall itp.)?</w:t>
            </w:r>
          </w:p>
        </w:tc>
      </w:tr>
      <w:tr w:rsidR="00AB5ECD" w:rsidRPr="00CA5DA7" w14:paraId="6447C847" w14:textId="77777777" w:rsidTr="008F045E">
        <w:trPr>
          <w:cnfStyle w:val="000000100000" w:firstRow="0" w:lastRow="0" w:firstColumn="0" w:lastColumn="0" w:oddVBand="0" w:evenVBand="0" w:oddHBand="1" w:evenHBand="0" w:firstRowFirstColumn="0" w:firstRowLastColumn="0" w:lastRowFirstColumn="0" w:lastRowLastColumn="0"/>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43"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44" w14:textId="77777777" w:rsidR="00AB5ECD" w:rsidRPr="00CA5DA7" w:rsidRDefault="00AB5ECD" w:rsidP="008F045E">
            <w:pPr>
              <w:spacing w:before="120" w:after="120" w:line="260" w:lineRule="atLeast"/>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 xml:space="preserve">System zabezpieczony jest przed utratą danych spowodowaną awarią zasilania lub zakłóceniami w sieci zasilającej (art. 32) </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45"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46"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
                <w:color w:val="000000"/>
                <w:sz w:val="18"/>
                <w:szCs w:val="18"/>
                <w:lang w:eastAsia="pl-PL"/>
              </w:rPr>
            </w:pPr>
            <w:r>
              <w:rPr>
                <w:rFonts w:ascii="Trebuchet MS" w:hAnsi="Trebuchet MS"/>
                <w:i/>
                <w:sz w:val="18"/>
                <w:szCs w:val="18"/>
              </w:rPr>
              <w:t>Czy system zabezpieczony jest poprzez stosowanie np. urządzenia podtrzymującego napięcie (</w:t>
            </w:r>
            <w:r w:rsidRPr="00CA5DA7">
              <w:rPr>
                <w:rFonts w:ascii="Trebuchet MS" w:hAnsi="Trebuchet MS"/>
                <w:i/>
                <w:sz w:val="18"/>
                <w:szCs w:val="18"/>
              </w:rPr>
              <w:t>UPS</w:t>
            </w:r>
            <w:r>
              <w:rPr>
                <w:rFonts w:ascii="Trebuchet MS" w:hAnsi="Trebuchet MS"/>
                <w:i/>
                <w:sz w:val="18"/>
                <w:szCs w:val="18"/>
              </w:rPr>
              <w:t>)</w:t>
            </w:r>
            <w:r w:rsidRPr="00CA5DA7">
              <w:rPr>
                <w:rFonts w:ascii="Trebuchet MS" w:hAnsi="Trebuchet MS"/>
                <w:i/>
                <w:sz w:val="18"/>
                <w:szCs w:val="18"/>
              </w:rPr>
              <w:t xml:space="preserve"> </w:t>
            </w:r>
            <w:r>
              <w:rPr>
                <w:rFonts w:ascii="Trebuchet MS" w:hAnsi="Trebuchet MS"/>
                <w:i/>
                <w:sz w:val="18"/>
                <w:szCs w:val="18"/>
              </w:rPr>
              <w:t>lub</w:t>
            </w:r>
            <w:r w:rsidRPr="00CA5DA7">
              <w:rPr>
                <w:rFonts w:ascii="Trebuchet MS" w:hAnsi="Trebuchet MS"/>
                <w:i/>
                <w:sz w:val="18"/>
                <w:szCs w:val="18"/>
              </w:rPr>
              <w:t xml:space="preserve"> redundantnego zasilania</w:t>
            </w:r>
          </w:p>
        </w:tc>
      </w:tr>
      <w:tr w:rsidR="00AB5ECD" w:rsidRPr="00CA5DA7" w14:paraId="6447C84C" w14:textId="77777777" w:rsidTr="008F045E">
        <w:trPr>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48"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49" w14:textId="77777777" w:rsidR="00AB5ECD" w:rsidRPr="00CA5DA7" w:rsidRDefault="00AB5ECD" w:rsidP="008F045E">
            <w:pPr>
              <w:spacing w:before="120" w:after="120" w:line="260" w:lineRule="atLeas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System zabezpieczony jest przed dost</w:t>
            </w:r>
            <w:r w:rsidR="00174F63">
              <w:rPr>
                <w:rFonts w:ascii="Trebuchet MS" w:eastAsia="Times New Roman" w:hAnsi="Trebuchet MS" w:cs="Times New Roman"/>
                <w:sz w:val="18"/>
                <w:szCs w:val="18"/>
                <w:lang w:eastAsia="pl-PL"/>
              </w:rPr>
              <w:t>ępem osób nieuprawnionych (art. </w:t>
            </w:r>
            <w:r w:rsidRPr="00CA5DA7">
              <w:rPr>
                <w:rFonts w:ascii="Trebuchet MS" w:eastAsia="Times New Roman" w:hAnsi="Trebuchet MS" w:cs="Times New Roman"/>
                <w:sz w:val="18"/>
                <w:szCs w:val="18"/>
                <w:lang w:eastAsia="pl-PL"/>
              </w:rPr>
              <w:t>32)</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4A"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4B"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
                <w:color w:val="000000"/>
                <w:sz w:val="18"/>
                <w:szCs w:val="18"/>
                <w:lang w:eastAsia="pl-PL"/>
              </w:rPr>
            </w:pPr>
            <w:r w:rsidRPr="00CA5DA7">
              <w:rPr>
                <w:rFonts w:ascii="Trebuchet MS" w:eastAsia="Times New Roman" w:hAnsi="Trebuchet MS" w:cs="Times New Roman"/>
                <w:i/>
                <w:color w:val="000000"/>
                <w:sz w:val="18"/>
                <w:szCs w:val="18"/>
                <w:lang w:eastAsia="pl-PL"/>
              </w:rPr>
              <w:t xml:space="preserve">Proszę wskazać </w:t>
            </w:r>
            <w:r w:rsidRPr="001C4C2E">
              <w:rPr>
                <w:rFonts w:ascii="Trebuchet MS" w:eastAsia="Times New Roman" w:hAnsi="Trebuchet MS" w:cs="Times New Roman"/>
                <w:i/>
                <w:sz w:val="18"/>
                <w:szCs w:val="18"/>
                <w:lang w:eastAsia="pl-PL"/>
              </w:rPr>
              <w:t xml:space="preserve">sposób zabezpieczenia fizycznego sytemu przed dostępem osób nieuprawnionych, np. serwerowni, stosowanie rozwiązań informatycznych np. wdrożone polityki bezpieczeństwa, w tym polityka haseł, stosowanie ról w systemie o różnym poziomie dostępu, szyfrowana transmisja danych pomiędzy klientem a serwerem itp. </w:t>
            </w:r>
          </w:p>
        </w:tc>
      </w:tr>
      <w:tr w:rsidR="00AB5ECD" w:rsidRPr="00CA5DA7" w14:paraId="6447C851" w14:textId="77777777" w:rsidTr="008F045E">
        <w:trPr>
          <w:cnfStyle w:val="000000100000" w:firstRow="0" w:lastRow="0" w:firstColumn="0" w:lastColumn="0" w:oddVBand="0" w:evenVBand="0" w:oddHBand="1" w:evenHBand="0" w:firstRowFirstColumn="0" w:firstRowLastColumn="0" w:lastRowFirstColumn="0" w:lastRowLastColumn="0"/>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4D"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4E" w14:textId="77777777" w:rsidR="00AB5ECD" w:rsidRPr="00CA5DA7" w:rsidRDefault="00AB5ECD" w:rsidP="008F045E">
            <w:pPr>
              <w:spacing w:before="120" w:after="120" w:line="260" w:lineRule="atLeast"/>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K</w:t>
            </w:r>
            <w:r w:rsidR="00174F63">
              <w:rPr>
                <w:rFonts w:ascii="Trebuchet MS" w:eastAsia="Times New Roman" w:hAnsi="Trebuchet MS" w:cs="Times New Roman"/>
                <w:sz w:val="18"/>
                <w:szCs w:val="18"/>
                <w:lang w:eastAsia="pl-PL"/>
              </w:rPr>
              <w:t>opie zapasowe przechowuje się w </w:t>
            </w:r>
            <w:r w:rsidRPr="00CA5DA7">
              <w:rPr>
                <w:rFonts w:ascii="Trebuchet MS" w:eastAsia="Times New Roman" w:hAnsi="Trebuchet MS" w:cs="Times New Roman"/>
                <w:sz w:val="18"/>
                <w:szCs w:val="18"/>
                <w:lang w:eastAsia="pl-PL"/>
              </w:rPr>
              <w:t>miejscach zabezpieczających je przed nieuprawnionym przejęciem, modyfikacją, uszkodzeniem lub zniszczeniem (art. 32)</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4F"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50"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
                <w:color w:val="000000"/>
                <w:sz w:val="18"/>
                <w:szCs w:val="18"/>
                <w:lang w:eastAsia="pl-PL"/>
              </w:rPr>
            </w:pPr>
          </w:p>
        </w:tc>
      </w:tr>
      <w:tr w:rsidR="00AB5ECD" w:rsidRPr="00CA5DA7" w14:paraId="6447C856" w14:textId="77777777" w:rsidTr="008F045E">
        <w:trPr>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52"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hideMark/>
          </w:tcPr>
          <w:p w14:paraId="6447C853" w14:textId="77777777" w:rsidR="00AB5ECD" w:rsidRPr="00CA5DA7" w:rsidRDefault="00AB5ECD" w:rsidP="008F045E">
            <w:pPr>
              <w:spacing w:before="120" w:after="120" w:line="260" w:lineRule="atLeas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Kopie zapasowe usuwa się niezwłocznie po ustaniu ich użyteczności (art. 32, art.5 ust.1 lit. e)</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54"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55"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
                <w:color w:val="000000"/>
                <w:sz w:val="18"/>
                <w:szCs w:val="18"/>
                <w:lang w:eastAsia="pl-PL"/>
              </w:rPr>
            </w:pPr>
          </w:p>
        </w:tc>
      </w:tr>
      <w:tr w:rsidR="00AB5ECD" w:rsidRPr="00CA5DA7" w14:paraId="6447C85B" w14:textId="77777777" w:rsidTr="008F045E">
        <w:trPr>
          <w:cnfStyle w:val="000000100000" w:firstRow="0" w:lastRow="0" w:firstColumn="0" w:lastColumn="0" w:oddVBand="0" w:evenVBand="0" w:oddHBand="1" w:evenHBand="0" w:firstRowFirstColumn="0" w:firstRowLastColumn="0" w:lastRowFirstColumn="0" w:lastRowLastColumn="0"/>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57"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58" w14:textId="77777777" w:rsidR="00AB5ECD" w:rsidRPr="00CA5DA7" w:rsidRDefault="00AB5ECD" w:rsidP="008F045E">
            <w:pPr>
              <w:spacing w:before="120" w:after="120" w:line="260" w:lineRule="atLeast"/>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System umożliwia tworzenie not</w:t>
            </w:r>
            <w:r w:rsidR="00174F63">
              <w:rPr>
                <w:rFonts w:ascii="Trebuchet MS" w:eastAsia="Times New Roman" w:hAnsi="Trebuchet MS" w:cs="Times New Roman"/>
                <w:sz w:val="18"/>
                <w:szCs w:val="18"/>
                <w:lang w:eastAsia="pl-PL"/>
              </w:rPr>
              <w:t>yfikacji dotyczących naruszeń i </w:t>
            </w:r>
            <w:r w:rsidRPr="00CA5DA7">
              <w:rPr>
                <w:rFonts w:ascii="Trebuchet MS" w:eastAsia="Times New Roman" w:hAnsi="Trebuchet MS" w:cs="Times New Roman"/>
                <w:sz w:val="18"/>
                <w:szCs w:val="18"/>
                <w:lang w:eastAsia="pl-PL"/>
              </w:rPr>
              <w:t>incydentów (jeżeli nie, to jak realizowane są te działania – proszę określić w komentarzu – art. 32)</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59"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5A"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
                <w:color w:val="000000"/>
                <w:sz w:val="18"/>
                <w:szCs w:val="18"/>
                <w:lang w:eastAsia="pl-PL"/>
              </w:rPr>
            </w:pPr>
          </w:p>
        </w:tc>
      </w:tr>
      <w:tr w:rsidR="00AB5ECD" w:rsidRPr="00CA5DA7" w14:paraId="6447C860" w14:textId="77777777" w:rsidTr="008F045E">
        <w:trPr>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5C"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hideMark/>
          </w:tcPr>
          <w:p w14:paraId="6447C85D" w14:textId="77777777" w:rsidR="00AB5ECD" w:rsidRPr="00CA5DA7" w:rsidRDefault="00AB5ECD" w:rsidP="008F045E">
            <w:pPr>
              <w:spacing w:before="120" w:after="120" w:line="260" w:lineRule="atLeas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System zapewnia funkcjonalność umożliwiającą eksport danych osobowych do powszechnie używanego, ustrukturyzowanego formatu nadającego się do odczytu maszy</w:t>
            </w:r>
            <w:r w:rsidR="00174F63">
              <w:rPr>
                <w:rFonts w:ascii="Trebuchet MS" w:eastAsia="Times New Roman" w:hAnsi="Trebuchet MS" w:cs="Times New Roman"/>
                <w:sz w:val="18"/>
                <w:szCs w:val="18"/>
                <w:lang w:eastAsia="pl-PL"/>
              </w:rPr>
              <w:t>nowego (proszę określić</w:t>
            </w:r>
            <w:r w:rsidR="00A20C4B">
              <w:rPr>
                <w:rFonts w:ascii="Trebuchet MS" w:eastAsia="Times New Roman" w:hAnsi="Trebuchet MS" w:cs="Times New Roman"/>
                <w:sz w:val="18"/>
                <w:szCs w:val="18"/>
                <w:lang w:eastAsia="pl-PL"/>
              </w:rPr>
              <w:t>,</w:t>
            </w:r>
            <w:r w:rsidR="00174F63">
              <w:rPr>
                <w:rFonts w:ascii="Trebuchet MS" w:eastAsia="Times New Roman" w:hAnsi="Trebuchet MS" w:cs="Times New Roman"/>
                <w:sz w:val="18"/>
                <w:szCs w:val="18"/>
                <w:lang w:eastAsia="pl-PL"/>
              </w:rPr>
              <w:t xml:space="preserve"> jaki to </w:t>
            </w:r>
            <w:r w:rsidRPr="00CA5DA7">
              <w:rPr>
                <w:rFonts w:ascii="Trebuchet MS" w:eastAsia="Times New Roman" w:hAnsi="Trebuchet MS" w:cs="Times New Roman"/>
                <w:sz w:val="18"/>
                <w:szCs w:val="18"/>
                <w:lang w:eastAsia="pl-PL"/>
              </w:rPr>
              <w:t>format – art. 20)</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5E"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5F"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
                <w:color w:val="000000"/>
                <w:sz w:val="18"/>
                <w:szCs w:val="18"/>
                <w:lang w:eastAsia="pl-PL"/>
              </w:rPr>
            </w:pPr>
          </w:p>
        </w:tc>
      </w:tr>
      <w:tr w:rsidR="00AB5ECD" w:rsidRPr="00CA5DA7" w14:paraId="6447C865" w14:textId="77777777" w:rsidTr="008F045E">
        <w:trPr>
          <w:cnfStyle w:val="000000100000" w:firstRow="0" w:lastRow="0" w:firstColumn="0" w:lastColumn="0" w:oddVBand="0" w:evenVBand="0" w:oddHBand="1" w:evenHBand="0" w:firstRowFirstColumn="0" w:firstRowLastColumn="0" w:lastRowFirstColumn="0" w:lastRowLastColumn="0"/>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61"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hideMark/>
          </w:tcPr>
          <w:p w14:paraId="6447C862" w14:textId="77777777" w:rsidR="00AB5ECD" w:rsidRPr="00CA5DA7" w:rsidRDefault="00AB5ECD" w:rsidP="008F045E">
            <w:pPr>
              <w:spacing w:before="120" w:after="120" w:line="260" w:lineRule="atLeast"/>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 xml:space="preserve">Czy w systemie przeprowadzane jest regularne </w:t>
            </w:r>
            <w:r w:rsidR="00174F63">
              <w:rPr>
                <w:rFonts w:ascii="Trebuchet MS" w:eastAsia="Times New Roman" w:hAnsi="Trebuchet MS" w:cs="Times New Roman"/>
                <w:sz w:val="18"/>
                <w:szCs w:val="18"/>
                <w:lang w:eastAsia="pl-PL"/>
              </w:rPr>
              <w:t>testowanie, mierzenie i </w:t>
            </w:r>
            <w:r w:rsidRPr="00CA5DA7">
              <w:rPr>
                <w:rFonts w:ascii="Trebuchet MS" w:eastAsia="Times New Roman" w:hAnsi="Trebuchet MS" w:cs="Times New Roman"/>
                <w:sz w:val="18"/>
                <w:szCs w:val="18"/>
                <w:lang w:eastAsia="pl-PL"/>
              </w:rPr>
              <w:t>ocenianie skuteczności zasto</w:t>
            </w:r>
            <w:r w:rsidR="00174F63">
              <w:rPr>
                <w:rFonts w:ascii="Trebuchet MS" w:eastAsia="Times New Roman" w:hAnsi="Trebuchet MS" w:cs="Times New Roman"/>
                <w:sz w:val="18"/>
                <w:szCs w:val="18"/>
                <w:lang w:eastAsia="pl-PL"/>
              </w:rPr>
              <w:t>sowanych środków technicznych i </w:t>
            </w:r>
            <w:r w:rsidRPr="00CA5DA7">
              <w:rPr>
                <w:rFonts w:ascii="Trebuchet MS" w:eastAsia="Times New Roman" w:hAnsi="Trebuchet MS" w:cs="Times New Roman"/>
                <w:sz w:val="18"/>
                <w:szCs w:val="18"/>
                <w:lang w:eastAsia="pl-PL"/>
              </w:rPr>
              <w:t>organizacyjnych, mających zapewnić bezpieczeństwo przetwarzania danych (art. 32, ust. 1)</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63"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64" w14:textId="77777777" w:rsidR="00AB5ECD" w:rsidRPr="00CA5DA7" w:rsidRDefault="00AB5ECD" w:rsidP="008F045E">
            <w:pPr>
              <w:spacing w:before="120" w:after="120" w:line="260" w:lineRule="atLeast"/>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
                <w:color w:val="000000"/>
                <w:sz w:val="18"/>
                <w:szCs w:val="18"/>
                <w:lang w:eastAsia="pl-PL"/>
              </w:rPr>
            </w:pPr>
            <w:r w:rsidRPr="00CA5DA7">
              <w:rPr>
                <w:rFonts w:ascii="Trebuchet MS" w:eastAsia="Times New Roman" w:hAnsi="Trebuchet MS" w:cs="Times New Roman"/>
                <w:i/>
                <w:color w:val="000000"/>
                <w:sz w:val="18"/>
                <w:szCs w:val="18"/>
                <w:lang w:eastAsia="pl-PL"/>
              </w:rPr>
              <w:t>Proszę o wskazanie sposobów dokonywania przeglądów systemu i nośników danych oraz odnotowywania tego faktu (prowadzenie dziennika, rejestru itp.), zarządzania nośnikami danych, testowania nowych funkcjonalności/ poprawek itp. (np. serwer testowy)</w:t>
            </w:r>
          </w:p>
        </w:tc>
      </w:tr>
      <w:tr w:rsidR="00AB5ECD" w:rsidRPr="00CA5DA7" w14:paraId="6447C86A" w14:textId="77777777" w:rsidTr="008F045E">
        <w:trPr>
          <w:cantSplit/>
          <w:trHeight w:val="851"/>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66" w14:textId="77777777" w:rsidR="00AB5ECD" w:rsidRPr="00CA5DA7" w:rsidRDefault="00AB5ECD" w:rsidP="00AB5ECD">
            <w:pPr>
              <w:pStyle w:val="Akapitzlist"/>
              <w:numPr>
                <w:ilvl w:val="0"/>
                <w:numId w:val="41"/>
              </w:numPr>
              <w:tabs>
                <w:tab w:val="left" w:pos="0"/>
              </w:tabs>
              <w:ind w:left="426" w:hanging="426"/>
              <w:jc w:val="left"/>
              <w:rPr>
                <w:rFonts w:ascii="Trebuchet MS" w:hAnsi="Trebuchet MS" w:cs="Times New Roman"/>
                <w:b w:val="0"/>
                <w:sz w:val="18"/>
                <w:szCs w:val="18"/>
              </w:rPr>
            </w:pPr>
          </w:p>
        </w:tc>
        <w:tc>
          <w:tcPr>
            <w:tcW w:w="342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67" w14:textId="77777777" w:rsidR="00AB5ECD" w:rsidRPr="00CA5DA7" w:rsidRDefault="00AB5ECD" w:rsidP="008F045E">
            <w:pPr>
              <w:spacing w:before="120" w:after="120" w:line="260" w:lineRule="atLeas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z w:val="18"/>
                <w:szCs w:val="18"/>
                <w:lang w:eastAsia="pl-PL"/>
              </w:rPr>
            </w:pPr>
            <w:r w:rsidRPr="00CA5DA7">
              <w:rPr>
                <w:rFonts w:ascii="Trebuchet MS" w:eastAsia="Times New Roman" w:hAnsi="Trebuchet MS" w:cs="Times New Roman"/>
                <w:sz w:val="18"/>
                <w:szCs w:val="18"/>
                <w:lang w:eastAsia="pl-PL"/>
              </w:rPr>
              <w:t>W systemie instalowane są na bieżąco poprawki/ aktualizacje producenta, mające na celu zabezpieczenie danych przed ut</w:t>
            </w:r>
            <w:r w:rsidR="00174F63">
              <w:rPr>
                <w:rFonts w:ascii="Trebuchet MS" w:eastAsia="Times New Roman" w:hAnsi="Trebuchet MS" w:cs="Times New Roman"/>
                <w:sz w:val="18"/>
                <w:szCs w:val="18"/>
                <w:lang w:eastAsia="pl-PL"/>
              </w:rPr>
              <w:t>ratą poufności, integralności i </w:t>
            </w:r>
            <w:r w:rsidRPr="00CA5DA7">
              <w:rPr>
                <w:rFonts w:ascii="Trebuchet MS" w:eastAsia="Times New Roman" w:hAnsi="Trebuchet MS" w:cs="Times New Roman"/>
                <w:sz w:val="18"/>
                <w:szCs w:val="18"/>
                <w:lang w:eastAsia="pl-PL"/>
              </w:rPr>
              <w:t>dostępności (art. 32)</w:t>
            </w:r>
          </w:p>
        </w:tc>
        <w:tc>
          <w:tcPr>
            <w:tcW w:w="1985"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68"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color w:val="000000"/>
                <w:sz w:val="18"/>
                <w:szCs w:val="18"/>
                <w:lang w:eastAsia="pl-PL"/>
              </w:rPr>
            </w:pPr>
          </w:p>
        </w:tc>
        <w:tc>
          <w:tcPr>
            <w:tcW w:w="8150" w:type="dxa"/>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tcBorders>
            <w:vAlign w:val="center"/>
          </w:tcPr>
          <w:p w14:paraId="6447C869" w14:textId="77777777" w:rsidR="00AB5ECD" w:rsidRPr="00CA5DA7" w:rsidRDefault="00AB5ECD" w:rsidP="008F045E">
            <w:pPr>
              <w:spacing w:before="120" w:after="120" w:line="260" w:lineRule="atLeast"/>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
                <w:color w:val="000000"/>
                <w:sz w:val="18"/>
                <w:szCs w:val="18"/>
                <w:lang w:eastAsia="pl-PL"/>
              </w:rPr>
            </w:pPr>
          </w:p>
        </w:tc>
      </w:tr>
    </w:tbl>
    <w:p w14:paraId="6447C86B" w14:textId="77777777" w:rsidR="003878A5" w:rsidRPr="00AB5ECD" w:rsidRDefault="003878A5" w:rsidP="00AB5ECD">
      <w:pPr>
        <w:spacing w:after="0" w:line="240" w:lineRule="auto"/>
        <w:rPr>
          <w:rFonts w:ascii="Trebuchet MS" w:hAnsi="Trebuchet MS"/>
          <w:sz w:val="20"/>
          <w:szCs w:val="20"/>
        </w:rPr>
      </w:pPr>
    </w:p>
    <w:sectPr w:rsidR="003878A5" w:rsidRPr="00AB5ECD" w:rsidSect="00EF0557">
      <w:headerReference w:type="default" r:id="rId12"/>
      <w:footerReference w:type="default" r:id="rId13"/>
      <w:type w:val="nextColumn"/>
      <w:pgSz w:w="16838" w:h="11906" w:orient="landscape" w:code="9"/>
      <w:pgMar w:top="1418" w:right="1418" w:bottom="1418" w:left="902"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CF6A3" w14:textId="77777777" w:rsidR="00B31719" w:rsidRPr="00687EC5" w:rsidRDefault="00B31719" w:rsidP="00687EC5">
      <w:pPr>
        <w:spacing w:after="0" w:line="240" w:lineRule="auto"/>
      </w:pPr>
      <w:r>
        <w:separator/>
      </w:r>
    </w:p>
  </w:endnote>
  <w:endnote w:type="continuationSeparator" w:id="0">
    <w:p w14:paraId="3FC0B878" w14:textId="77777777" w:rsidR="00B31719" w:rsidRPr="00687EC5" w:rsidRDefault="00B31719" w:rsidP="00687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7C874" w14:textId="56F29DDA" w:rsidR="00F905F0" w:rsidRPr="007F1120" w:rsidRDefault="00F905F0" w:rsidP="007F1120">
    <w:pPr>
      <w:pStyle w:val="Stopka"/>
      <w:jc w:val="center"/>
      <w:rPr>
        <w:rFonts w:ascii="Trebuchet MS" w:hAnsi="Trebuchet MS" w:cs="Arial"/>
        <w:strike/>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07D5E9" w14:textId="77777777" w:rsidR="00B31719" w:rsidRPr="00687EC5" w:rsidRDefault="00B31719" w:rsidP="00687EC5">
      <w:pPr>
        <w:spacing w:after="0" w:line="240" w:lineRule="auto"/>
      </w:pPr>
      <w:r>
        <w:separator/>
      </w:r>
    </w:p>
  </w:footnote>
  <w:footnote w:type="continuationSeparator" w:id="0">
    <w:p w14:paraId="09D62DC4" w14:textId="77777777" w:rsidR="00B31719" w:rsidRPr="00687EC5" w:rsidRDefault="00B31719" w:rsidP="00687EC5">
      <w:pPr>
        <w:spacing w:after="0" w:line="240" w:lineRule="auto"/>
      </w:pPr>
      <w:r>
        <w:continuationSeparator/>
      </w:r>
    </w:p>
  </w:footnote>
  <w:footnote w:id="1">
    <w:p w14:paraId="6447C87B" w14:textId="77777777" w:rsidR="00AB5ECD" w:rsidRPr="006758D8" w:rsidRDefault="00AB5ECD" w:rsidP="00AB5ECD">
      <w:pPr>
        <w:pStyle w:val="Tekstprzypisudolnego"/>
        <w:jc w:val="both"/>
        <w:rPr>
          <w:rFonts w:ascii="Trebuchet MS" w:hAnsi="Trebuchet MS"/>
        </w:rPr>
      </w:pPr>
      <w:r w:rsidRPr="006758D8">
        <w:rPr>
          <w:rStyle w:val="Odwoanieprzypisudolnego"/>
          <w:rFonts w:ascii="Trebuchet MS" w:hAnsi="Trebuchet MS"/>
        </w:rPr>
        <w:footnoteRef/>
      </w:r>
      <w:r w:rsidRPr="006758D8">
        <w:rPr>
          <w:rFonts w:ascii="Trebuchet MS" w:hAnsi="Trebuchet MS"/>
          <w:sz w:val="18"/>
        </w:rPr>
        <w:t xml:space="preserve"> Rozporządzenia Parlamentu Europejskiego i Rady (UE) 2016/679 z dnia 27 kwietnia 2016 r. w sprawie ochrony osób fizycznych w związku z prze</w:t>
      </w:r>
      <w:r>
        <w:rPr>
          <w:rFonts w:ascii="Trebuchet MS" w:hAnsi="Trebuchet MS"/>
          <w:sz w:val="18"/>
        </w:rPr>
        <w:t>twarzaniem danych osobowych i w </w:t>
      </w:r>
      <w:r w:rsidRPr="006758D8">
        <w:rPr>
          <w:rFonts w:ascii="Trebuchet MS" w:hAnsi="Trebuchet MS"/>
          <w:sz w:val="18"/>
        </w:rPr>
        <w:t>sprawie swobodnego przepływu 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0573227"/>
      <w:docPartObj>
        <w:docPartGallery w:val="Page Numbers (Top of Page)"/>
        <w:docPartUnique/>
      </w:docPartObj>
    </w:sdtPr>
    <w:sdtEndPr/>
    <w:sdtContent>
      <w:p w14:paraId="6447C870" w14:textId="77777777" w:rsidR="00BD1C70" w:rsidRDefault="008E75E3" w:rsidP="00BD1C70">
        <w:pPr>
          <w:pStyle w:val="Nagwek"/>
          <w:rPr>
            <w:rFonts w:ascii="Trebuchet MS" w:hAnsi="Trebuchet MS"/>
            <w:b/>
            <w:bCs/>
            <w:sz w:val="20"/>
            <w:szCs w:val="20"/>
          </w:rPr>
        </w:pPr>
        <w:r>
          <w:rPr>
            <w:rFonts w:ascii="Trebuchet MS" w:hAnsi="Trebuchet MS"/>
            <w:b/>
            <w:bCs/>
            <w:noProof/>
            <w:sz w:val="20"/>
            <w:szCs w:val="20"/>
            <w:lang w:eastAsia="pl-PL"/>
          </w:rPr>
          <mc:AlternateContent>
            <mc:Choice Requires="wps">
              <w:drawing>
                <wp:anchor distT="0" distB="0" distL="114300" distR="114300" simplePos="0" relativeHeight="251661312" behindDoc="0" locked="0" layoutInCell="1" allowOverlap="1" wp14:anchorId="6447C875" wp14:editId="00377FA7">
                  <wp:simplePos x="0" y="0"/>
                  <wp:positionH relativeFrom="column">
                    <wp:posOffset>1326368</wp:posOffset>
                  </wp:positionH>
                  <wp:positionV relativeFrom="paragraph">
                    <wp:posOffset>33362</wp:posOffset>
                  </wp:positionV>
                  <wp:extent cx="6963410" cy="811530"/>
                  <wp:effectExtent l="0" t="0" r="8890" b="762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63410" cy="811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47C87C" w14:textId="77777777" w:rsidR="00D95941" w:rsidRDefault="00D95941" w:rsidP="00D95941">
                              <w:pPr>
                                <w:spacing w:after="0" w:line="240" w:lineRule="auto"/>
                                <w:rPr>
                                  <w:rFonts w:ascii="Trebuchet MS" w:hAnsi="Trebuchet MS"/>
                                  <w:b/>
                                  <w:spacing w:val="20"/>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6447C875" id="_x0000_t202" coordsize="21600,21600" o:spt="202" path="m,l,21600r21600,l21600,xe">
                  <v:stroke joinstyle="miter"/>
                  <v:path gradientshapeok="t" o:connecttype="rect"/>
                </v:shapetype>
                <v:shape id="Text Box 2" o:spid="_x0000_s1026" type="#_x0000_t202" style="position:absolute;margin-left:104.45pt;margin-top:2.65pt;width:548.3pt;height:6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" stroked="f">
                  <v:textbox>
                    <w:txbxContent>
                      <w:p w14:paraId="6447C87C" w14:textId="77777777" w:rsidR="00D95941" w:rsidRDefault="00D95941" w:rsidP="00D95941">
                        <w:pPr>
                          <w:spacing w:after="0" w:line="240" w:lineRule="auto"/>
                          <w:rPr>
                            <w:rFonts w:ascii="Trebuchet MS" w:hAnsi="Trebuchet MS"/>
                            <w:b/>
                            <w:spacing w:val="20"/>
                            <w:sz w:val="18"/>
                            <w:szCs w:val="18"/>
                          </w:rPr>
                        </w:pPr>
                      </w:p>
                    </w:txbxContent>
                  </v:textbox>
                </v:shape>
              </w:pict>
            </mc:Fallback>
          </mc:AlternateContent>
        </w:r>
        <w:r w:rsidR="00EF0557">
          <w:rPr>
            <w:rFonts w:ascii="Trebuchet MS" w:hAnsi="Trebuchet MS"/>
            <w:b/>
            <w:bCs/>
            <w:noProof/>
            <w:sz w:val="20"/>
            <w:szCs w:val="20"/>
            <w:lang w:eastAsia="pl-PL"/>
          </w:rPr>
          <mc:AlternateContent>
            <mc:Choice Requires="wps">
              <w:drawing>
                <wp:anchor distT="0" distB="0" distL="114300" distR="114300" simplePos="0" relativeHeight="251660288" behindDoc="0" locked="0" layoutInCell="1" allowOverlap="1" wp14:anchorId="6447C877" wp14:editId="29E14189">
                  <wp:simplePos x="0" y="0"/>
                  <wp:positionH relativeFrom="margin">
                    <wp:align>right</wp:align>
                  </wp:positionH>
                  <wp:positionV relativeFrom="paragraph">
                    <wp:posOffset>12065</wp:posOffset>
                  </wp:positionV>
                  <wp:extent cx="892885" cy="911225"/>
                  <wp:effectExtent l="0" t="0" r="254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885" cy="911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47C880" w14:textId="77777777" w:rsidR="00BD1C70" w:rsidRPr="00BD1C70" w:rsidRDefault="00BD1C70" w:rsidP="00BD1C70">
                              <w:pPr>
                                <w:spacing w:after="120"/>
                                <w:rPr>
                                  <w:rFonts w:ascii="Trebuchet MS" w:hAnsi="Trebuchet MS"/>
                                  <w:sz w:val="18"/>
                                  <w:szCs w:val="18"/>
                                </w:rPr>
                              </w:pPr>
                              <w:r w:rsidRPr="004A73A9">
                                <w:rPr>
                                  <w:rFonts w:ascii="Trebuchet MS" w:hAnsi="Trebuchet MS"/>
                                  <w:color w:val="000000" w:themeColor="text1"/>
                                  <w:sz w:val="18"/>
                                  <w:szCs w:val="18"/>
                                </w:rPr>
                                <w:t xml:space="preserve">Strona </w:t>
                              </w:r>
                              <w:r w:rsidR="00CD078B" w:rsidRPr="004A73A9">
                                <w:rPr>
                                  <w:rFonts w:ascii="Trebuchet MS" w:hAnsi="Trebuchet MS"/>
                                  <w:color w:val="000000" w:themeColor="text1"/>
                                  <w:sz w:val="18"/>
                                  <w:szCs w:val="18"/>
                                </w:rPr>
                                <w:fldChar w:fldCharType="begin"/>
                              </w:r>
                              <w:r w:rsidRPr="004A73A9">
                                <w:rPr>
                                  <w:rFonts w:ascii="Trebuchet MS" w:hAnsi="Trebuchet MS"/>
                                  <w:color w:val="000000" w:themeColor="text1"/>
                                  <w:sz w:val="18"/>
                                  <w:szCs w:val="18"/>
                                </w:rPr>
                                <w:instrText>PAGE</w:instrText>
                              </w:r>
                              <w:r w:rsidR="00CD078B" w:rsidRPr="004A73A9">
                                <w:rPr>
                                  <w:rFonts w:ascii="Trebuchet MS" w:hAnsi="Trebuchet MS"/>
                                  <w:color w:val="000000" w:themeColor="text1"/>
                                  <w:sz w:val="18"/>
                                  <w:szCs w:val="18"/>
                                </w:rPr>
                                <w:fldChar w:fldCharType="separate"/>
                              </w:r>
                              <w:r w:rsidR="005550AD">
                                <w:rPr>
                                  <w:rFonts w:ascii="Trebuchet MS" w:hAnsi="Trebuchet MS"/>
                                  <w:noProof/>
                                  <w:color w:val="000000" w:themeColor="text1"/>
                                  <w:sz w:val="18"/>
                                  <w:szCs w:val="18"/>
                                </w:rPr>
                                <w:t>1</w:t>
                              </w:r>
                              <w:r w:rsidR="00CD078B" w:rsidRPr="004A73A9">
                                <w:rPr>
                                  <w:rFonts w:ascii="Trebuchet MS" w:hAnsi="Trebuchet MS"/>
                                  <w:color w:val="000000" w:themeColor="text1"/>
                                  <w:sz w:val="18"/>
                                  <w:szCs w:val="18"/>
                                </w:rPr>
                                <w:fldChar w:fldCharType="end"/>
                              </w:r>
                              <w:r w:rsidRPr="004A73A9">
                                <w:rPr>
                                  <w:rFonts w:ascii="Trebuchet MS" w:hAnsi="Trebuchet MS"/>
                                  <w:color w:val="000000" w:themeColor="text1"/>
                                  <w:sz w:val="18"/>
                                  <w:szCs w:val="18"/>
                                </w:rPr>
                                <w:t xml:space="preserve"> z </w:t>
                              </w:r>
                              <w:r w:rsidR="00CD078B" w:rsidRPr="004A73A9">
                                <w:rPr>
                                  <w:rFonts w:ascii="Trebuchet MS" w:hAnsi="Trebuchet MS"/>
                                  <w:color w:val="000000" w:themeColor="text1"/>
                                  <w:sz w:val="18"/>
                                  <w:szCs w:val="18"/>
                                </w:rPr>
                                <w:fldChar w:fldCharType="begin"/>
                              </w:r>
                              <w:r w:rsidRPr="004A73A9">
                                <w:rPr>
                                  <w:rFonts w:ascii="Trebuchet MS" w:hAnsi="Trebuchet MS"/>
                                  <w:color w:val="000000" w:themeColor="text1"/>
                                  <w:sz w:val="18"/>
                                  <w:szCs w:val="18"/>
                                </w:rPr>
                                <w:instrText>NUMPAGES</w:instrText>
                              </w:r>
                              <w:r w:rsidR="00CD078B" w:rsidRPr="004A73A9">
                                <w:rPr>
                                  <w:rFonts w:ascii="Trebuchet MS" w:hAnsi="Trebuchet MS"/>
                                  <w:color w:val="000000" w:themeColor="text1"/>
                                  <w:sz w:val="18"/>
                                  <w:szCs w:val="18"/>
                                </w:rPr>
                                <w:fldChar w:fldCharType="separate"/>
                              </w:r>
                              <w:r w:rsidR="005550AD">
                                <w:rPr>
                                  <w:rFonts w:ascii="Trebuchet MS" w:hAnsi="Trebuchet MS"/>
                                  <w:noProof/>
                                  <w:color w:val="000000" w:themeColor="text1"/>
                                  <w:sz w:val="18"/>
                                  <w:szCs w:val="18"/>
                                </w:rPr>
                                <w:t>8</w:t>
                              </w:r>
                              <w:r w:rsidR="00CD078B" w:rsidRPr="004A73A9">
                                <w:rPr>
                                  <w:rFonts w:ascii="Trebuchet MS" w:hAnsi="Trebuchet MS"/>
                                  <w:color w:val="000000" w:themeColor="text1"/>
                                  <w:sz w:val="18"/>
                                  <w:szCs w:val="18"/>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447C877" id="Text Box 1" o:spid="_x0000_s1027" type="#_x0000_t202" style="position:absolute;margin-left:19.1pt;margin-top:.95pt;width:70.3pt;height:71.7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" stroked="f">
                  <v:textbox>
                    <w:txbxContent>
                      <w:p w14:paraId="6447C880" w14:textId="77777777" w:rsidR="00BD1C70" w:rsidRPr="00BD1C70" w:rsidRDefault="00BD1C70" w:rsidP="00BD1C70">
                        <w:pPr>
                          <w:spacing w:after="120"/>
                          <w:rPr>
                            <w:rFonts w:ascii="Trebuchet MS" w:hAnsi="Trebuchet MS"/>
                            <w:sz w:val="18"/>
                            <w:szCs w:val="18"/>
                          </w:rPr>
                        </w:pPr>
                        <w:r w:rsidRPr="004A73A9">
                          <w:rPr>
                            <w:rFonts w:ascii="Trebuchet MS" w:hAnsi="Trebuchet MS"/>
                            <w:color w:val="000000" w:themeColor="text1"/>
                            <w:sz w:val="18"/>
                            <w:szCs w:val="18"/>
                          </w:rPr>
                          <w:t xml:space="preserve">Strona </w:t>
                        </w:r>
                        <w:r w:rsidR="00CD078B" w:rsidRPr="004A73A9">
                          <w:rPr>
                            <w:rFonts w:ascii="Trebuchet MS" w:hAnsi="Trebuchet MS"/>
                            <w:color w:val="000000" w:themeColor="text1"/>
                            <w:sz w:val="18"/>
                            <w:szCs w:val="18"/>
                          </w:rPr>
                          <w:fldChar w:fldCharType="begin"/>
                        </w:r>
                        <w:r w:rsidRPr="004A73A9">
                          <w:rPr>
                            <w:rFonts w:ascii="Trebuchet MS" w:hAnsi="Trebuchet MS"/>
                            <w:color w:val="000000" w:themeColor="text1"/>
                            <w:sz w:val="18"/>
                            <w:szCs w:val="18"/>
                          </w:rPr>
                          <w:instrText>PAGE</w:instrText>
                        </w:r>
                        <w:r w:rsidR="00CD078B" w:rsidRPr="004A73A9">
                          <w:rPr>
                            <w:rFonts w:ascii="Trebuchet MS" w:hAnsi="Trebuchet MS"/>
                            <w:color w:val="000000" w:themeColor="text1"/>
                            <w:sz w:val="18"/>
                            <w:szCs w:val="18"/>
                          </w:rPr>
                          <w:fldChar w:fldCharType="separate"/>
                        </w:r>
                        <w:r w:rsidR="005550AD">
                          <w:rPr>
                            <w:rFonts w:ascii="Trebuchet MS" w:hAnsi="Trebuchet MS"/>
                            <w:noProof/>
                            <w:color w:val="000000" w:themeColor="text1"/>
                            <w:sz w:val="18"/>
                            <w:szCs w:val="18"/>
                          </w:rPr>
                          <w:t>1</w:t>
                        </w:r>
                        <w:r w:rsidR="00CD078B" w:rsidRPr="004A73A9">
                          <w:rPr>
                            <w:rFonts w:ascii="Trebuchet MS" w:hAnsi="Trebuchet MS"/>
                            <w:color w:val="000000" w:themeColor="text1"/>
                            <w:sz w:val="18"/>
                            <w:szCs w:val="18"/>
                          </w:rPr>
                          <w:fldChar w:fldCharType="end"/>
                        </w:r>
                        <w:r w:rsidRPr="004A73A9">
                          <w:rPr>
                            <w:rFonts w:ascii="Trebuchet MS" w:hAnsi="Trebuchet MS"/>
                            <w:color w:val="000000" w:themeColor="text1"/>
                            <w:sz w:val="18"/>
                            <w:szCs w:val="18"/>
                          </w:rPr>
                          <w:t xml:space="preserve"> z </w:t>
                        </w:r>
                        <w:r w:rsidR="00CD078B" w:rsidRPr="004A73A9">
                          <w:rPr>
                            <w:rFonts w:ascii="Trebuchet MS" w:hAnsi="Trebuchet MS"/>
                            <w:color w:val="000000" w:themeColor="text1"/>
                            <w:sz w:val="18"/>
                            <w:szCs w:val="18"/>
                          </w:rPr>
                          <w:fldChar w:fldCharType="begin"/>
                        </w:r>
                        <w:r w:rsidRPr="004A73A9">
                          <w:rPr>
                            <w:rFonts w:ascii="Trebuchet MS" w:hAnsi="Trebuchet MS"/>
                            <w:color w:val="000000" w:themeColor="text1"/>
                            <w:sz w:val="18"/>
                            <w:szCs w:val="18"/>
                          </w:rPr>
                          <w:instrText>NUMPAGES</w:instrText>
                        </w:r>
                        <w:r w:rsidR="00CD078B" w:rsidRPr="004A73A9">
                          <w:rPr>
                            <w:rFonts w:ascii="Trebuchet MS" w:hAnsi="Trebuchet MS"/>
                            <w:color w:val="000000" w:themeColor="text1"/>
                            <w:sz w:val="18"/>
                            <w:szCs w:val="18"/>
                          </w:rPr>
                          <w:fldChar w:fldCharType="separate"/>
                        </w:r>
                        <w:r w:rsidR="005550AD">
                          <w:rPr>
                            <w:rFonts w:ascii="Trebuchet MS" w:hAnsi="Trebuchet MS"/>
                            <w:noProof/>
                            <w:color w:val="000000" w:themeColor="text1"/>
                            <w:sz w:val="18"/>
                            <w:szCs w:val="18"/>
                          </w:rPr>
                          <w:t>8</w:t>
                        </w:r>
                        <w:r w:rsidR="00CD078B" w:rsidRPr="004A73A9">
                          <w:rPr>
                            <w:rFonts w:ascii="Trebuchet MS" w:hAnsi="Trebuchet MS"/>
                            <w:color w:val="000000" w:themeColor="text1"/>
                            <w:sz w:val="18"/>
                            <w:szCs w:val="18"/>
                          </w:rPr>
                          <w:fldChar w:fldCharType="end"/>
                        </w:r>
                      </w:p>
                    </w:txbxContent>
                  </v:textbox>
                  <w10:wrap anchorx="margin"/>
                </v:shape>
              </w:pict>
            </mc:Fallback>
          </mc:AlternateContent>
        </w:r>
        <w:r w:rsidR="00BD1C70">
          <w:rPr>
            <w:noProof/>
            <w:lang w:eastAsia="pl-PL"/>
          </w:rPr>
          <w:drawing>
            <wp:inline distT="0" distB="0" distL="0" distR="0" wp14:anchorId="6447C879" wp14:editId="6447C87A">
              <wp:extent cx="1076325" cy="68580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685800"/>
                      </a:xfrm>
                      <a:prstGeom prst="rect">
                        <a:avLst/>
                      </a:prstGeom>
                      <a:noFill/>
                      <a:ln>
                        <a:noFill/>
                      </a:ln>
                    </pic:spPr>
                  </pic:pic>
                </a:graphicData>
              </a:graphic>
            </wp:inline>
          </w:drawing>
        </w:r>
      </w:p>
      <w:p w14:paraId="6447C871" w14:textId="77777777" w:rsidR="009746AC" w:rsidRDefault="00B31719">
        <w:pPr>
          <w:pStyle w:val="Nagwek"/>
        </w:pPr>
      </w:p>
    </w:sdtContent>
  </w:sdt>
  <w:p w14:paraId="7EF91012" w14:textId="77777777" w:rsidR="00755CFD" w:rsidRDefault="00755CFD" w:rsidP="00755CFD">
    <w:pPr>
      <w:pStyle w:val="Nagwek"/>
      <w:tabs>
        <w:tab w:val="clear" w:pos="4536"/>
        <w:tab w:val="clear" w:pos="9072"/>
        <w:tab w:val="left" w:pos="7230"/>
      </w:tabs>
      <w:jc w:val="right"/>
      <w:rPr>
        <w:rFonts w:ascii="Trebuchet MS" w:hAnsi="Trebuchet MS" w:cs="Arial"/>
        <w:sz w:val="16"/>
        <w:szCs w:val="16"/>
      </w:rPr>
    </w:pPr>
    <w:bookmarkStart w:id="1" w:name="_Hlk177991367"/>
    <w:bookmarkStart w:id="2" w:name="_Hlk177991368"/>
  </w:p>
  <w:p w14:paraId="4BED789E" w14:textId="33EA7721" w:rsidR="00755CFD" w:rsidRPr="00132FBA" w:rsidRDefault="00755CFD" w:rsidP="00755CFD">
    <w:pPr>
      <w:pStyle w:val="Nagwek"/>
      <w:tabs>
        <w:tab w:val="clear" w:pos="4536"/>
        <w:tab w:val="clear" w:pos="9072"/>
        <w:tab w:val="left" w:pos="7230"/>
      </w:tabs>
      <w:jc w:val="right"/>
      <w:rPr>
        <w:rFonts w:ascii="Trebuchet MS" w:hAnsi="Trebuchet MS" w:cs="Arial"/>
        <w:sz w:val="16"/>
        <w:szCs w:val="16"/>
      </w:rPr>
    </w:pPr>
    <w:r w:rsidRPr="00132FBA">
      <w:rPr>
        <w:rFonts w:ascii="Trebuchet MS" w:hAnsi="Trebuchet MS" w:cs="Arial"/>
        <w:sz w:val="16"/>
        <w:szCs w:val="16"/>
      </w:rPr>
      <w:t>Załącznik nr 1</w:t>
    </w:r>
    <w:r>
      <w:rPr>
        <w:rFonts w:ascii="Trebuchet MS" w:hAnsi="Trebuchet MS" w:cs="Arial"/>
        <w:sz w:val="16"/>
        <w:szCs w:val="16"/>
      </w:rPr>
      <w:t>3</w:t>
    </w:r>
    <w:r w:rsidRPr="00132FBA">
      <w:rPr>
        <w:rFonts w:ascii="Trebuchet MS" w:hAnsi="Trebuchet MS" w:cs="Arial"/>
        <w:sz w:val="16"/>
        <w:szCs w:val="16"/>
      </w:rPr>
      <w:t xml:space="preserve"> do SWZ</w:t>
    </w:r>
  </w:p>
  <w:p w14:paraId="7039162B" w14:textId="77777777" w:rsidR="00755CFD" w:rsidRPr="00132FBA" w:rsidRDefault="00755CFD" w:rsidP="00755CFD">
    <w:pPr>
      <w:pStyle w:val="Nagwek"/>
      <w:jc w:val="right"/>
      <w:rPr>
        <w:rFonts w:ascii="Trebuchet MS" w:hAnsi="Trebuchet MS"/>
        <w:sz w:val="16"/>
        <w:szCs w:val="16"/>
      </w:rPr>
    </w:pPr>
    <w:bookmarkStart w:id="3" w:name="_Hlk166588642"/>
    <w:bookmarkStart w:id="4" w:name="_Hlk177991513"/>
    <w:bookmarkStart w:id="5" w:name="_Hlk177991514"/>
    <w:r>
      <w:rPr>
        <w:rFonts w:ascii="Trebuchet MS" w:hAnsi="Trebuchet MS" w:cs="Arial"/>
        <w:sz w:val="16"/>
        <w:szCs w:val="16"/>
        <w:bdr w:val="none" w:sz="0" w:space="0" w:color="auto" w:frame="1"/>
      </w:rPr>
      <w:t>„</w:t>
    </w:r>
    <w:r w:rsidRPr="00132FBA">
      <w:rPr>
        <w:rFonts w:ascii="Trebuchet MS" w:hAnsi="Trebuchet MS" w:cs="Arial"/>
        <w:sz w:val="16"/>
        <w:szCs w:val="16"/>
        <w:bdr w:val="none" w:sz="0" w:space="0" w:color="auto" w:frame="1"/>
      </w:rPr>
      <w:t>Dostawa, dostosowanie i wdrożenie specjalistycznego oprogramowania do zarządzania laboratoriami w Grupie Azoty ZAK S.A.</w:t>
    </w:r>
    <w:bookmarkEnd w:id="3"/>
    <w:r w:rsidRPr="00132FBA">
      <w:rPr>
        <w:rFonts w:ascii="Trebuchet MS" w:hAnsi="Trebuchet MS" w:cs="Arial"/>
        <w:sz w:val="16"/>
        <w:szCs w:val="16"/>
        <w:bdr w:val="none" w:sz="0" w:space="0" w:color="auto" w:frame="1"/>
      </w:rPr>
      <w:t xml:space="preserve"> wraz ze świadczeniem serwisu wsparcia powdrożeniowego oraz usług rozwojowych</w:t>
    </w:r>
    <w:r>
      <w:rPr>
        <w:rFonts w:ascii="Trebuchet MS" w:hAnsi="Trebuchet MS" w:cs="Arial"/>
        <w:sz w:val="16"/>
        <w:szCs w:val="16"/>
        <w:bdr w:val="none" w:sz="0" w:space="0" w:color="auto" w:frame="1"/>
      </w:rPr>
      <w:t>”</w:t>
    </w:r>
    <w:bookmarkEnd w:id="1"/>
    <w:bookmarkEnd w:id="2"/>
    <w:bookmarkEnd w:id="4"/>
    <w:bookmarkEnd w:id="5"/>
  </w:p>
  <w:p w14:paraId="6447C872" w14:textId="77777777" w:rsidR="00FC6F72" w:rsidRDefault="00FC6F72" w:rsidP="004510B7">
    <w:pPr>
      <w:pStyle w:val="Nagwek"/>
      <w:rPr>
        <w:rFonts w:ascii="Trebuchet MS" w:hAnsi="Trebuchet MS"/>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tekstpodstawowy-"/>
      <w:lvlText w:val=""/>
      <w:lvlJc w:val="left"/>
      <w:pPr>
        <w:tabs>
          <w:tab w:val="num" w:pos="757"/>
        </w:tabs>
        <w:ind w:left="757" w:hanging="360"/>
      </w:pPr>
      <w:rPr>
        <w:rFonts w:ascii="Symbol" w:hAnsi="Symbol"/>
      </w:rPr>
    </w:lvl>
  </w:abstractNum>
  <w:abstractNum w:abstractNumId="2" w15:restartNumberingAfterBreak="0">
    <w:nsid w:val="00000004"/>
    <w:multiLevelType w:val="singleLevel"/>
    <w:tmpl w:val="00000004"/>
    <w:name w:val="WW8Num4"/>
    <w:lvl w:ilvl="0">
      <w:numFmt w:val="bullet"/>
      <w:lvlText w:val="-"/>
      <w:lvlJc w:val="left"/>
      <w:pPr>
        <w:tabs>
          <w:tab w:val="num" w:pos="900"/>
        </w:tabs>
        <w:ind w:left="900" w:hanging="360"/>
      </w:pPr>
      <w:rPr>
        <w:rFonts w:ascii="OpenSymbol" w:hAnsi="OpenSymbol"/>
      </w:rPr>
    </w:lvl>
  </w:abstractNum>
  <w:abstractNum w:abstractNumId="3" w15:restartNumberingAfterBreak="0">
    <w:nsid w:val="00F67B1F"/>
    <w:multiLevelType w:val="hybridMultilevel"/>
    <w:tmpl w:val="0E0C292C"/>
    <w:lvl w:ilvl="0" w:tplc="C6CE6400">
      <w:start w:val="1"/>
      <w:numFmt w:val="decimal"/>
      <w:lvlText w:val="%1."/>
      <w:lvlJc w:val="left"/>
      <w:pPr>
        <w:ind w:left="720" w:hanging="360"/>
      </w:pPr>
      <w:rPr>
        <w:rFonts w:ascii="Trebuchet MS" w:eastAsia="Times New Roman" w:hAnsi="Trebuchet M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826588"/>
    <w:multiLevelType w:val="hybridMultilevel"/>
    <w:tmpl w:val="AB488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379597E"/>
    <w:multiLevelType w:val="hybridMultilevel"/>
    <w:tmpl w:val="0C0475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8D71B7"/>
    <w:multiLevelType w:val="multilevel"/>
    <w:tmpl w:val="A852B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F42250"/>
    <w:multiLevelType w:val="hybridMultilevel"/>
    <w:tmpl w:val="E9DE66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222543"/>
    <w:multiLevelType w:val="hybridMultilevel"/>
    <w:tmpl w:val="7F44E8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C920B8"/>
    <w:multiLevelType w:val="hybridMultilevel"/>
    <w:tmpl w:val="2898BA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CF1CEC"/>
    <w:multiLevelType w:val="multilevel"/>
    <w:tmpl w:val="712AD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AF32A9"/>
    <w:multiLevelType w:val="multilevel"/>
    <w:tmpl w:val="98FC8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940EB6"/>
    <w:multiLevelType w:val="hybridMultilevel"/>
    <w:tmpl w:val="FAD205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9817C00"/>
    <w:multiLevelType w:val="hybridMultilevel"/>
    <w:tmpl w:val="69B83420"/>
    <w:lvl w:ilvl="0" w:tplc="8BACC84A">
      <w:start w:val="1"/>
      <w:numFmt w:val="decimal"/>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14" w15:restartNumberingAfterBreak="0">
    <w:nsid w:val="2D792CB2"/>
    <w:multiLevelType w:val="hybridMultilevel"/>
    <w:tmpl w:val="693478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F13DBC"/>
    <w:multiLevelType w:val="hybridMultilevel"/>
    <w:tmpl w:val="D4D0E6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7678F"/>
    <w:multiLevelType w:val="hybridMultilevel"/>
    <w:tmpl w:val="19F405AA"/>
    <w:lvl w:ilvl="0" w:tplc="9886E3CA">
      <w:start w:val="1"/>
      <w:numFmt w:val="decimal"/>
      <w:lvlText w:val="%1."/>
      <w:lvlJc w:val="left"/>
      <w:pPr>
        <w:ind w:left="720" w:hanging="360"/>
      </w:pPr>
      <w:rPr>
        <w:rFonts w:ascii="Trebuchet MS" w:hAnsi="Trebuchet MS"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D328A5"/>
    <w:multiLevelType w:val="hybridMultilevel"/>
    <w:tmpl w:val="B226C9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FF35A3"/>
    <w:multiLevelType w:val="hybridMultilevel"/>
    <w:tmpl w:val="D4F8BC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051CD7"/>
    <w:multiLevelType w:val="multilevel"/>
    <w:tmpl w:val="3CF05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7504BA"/>
    <w:multiLevelType w:val="hybridMultilevel"/>
    <w:tmpl w:val="DCFC4A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D0105C"/>
    <w:multiLevelType w:val="hybridMultilevel"/>
    <w:tmpl w:val="CFF206D2"/>
    <w:lvl w:ilvl="0" w:tplc="108C2732">
      <w:start w:val="1"/>
      <w:numFmt w:val="decimal"/>
      <w:lvlText w:val="%1."/>
      <w:lvlJc w:val="left"/>
      <w:pPr>
        <w:ind w:left="720" w:hanging="360"/>
      </w:pPr>
      <w:rPr>
        <w:rFonts w:ascii="Trebuchet MS" w:eastAsia="Calibri" w:hAnsi="Trebuchet M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8C6C0B"/>
    <w:multiLevelType w:val="hybridMultilevel"/>
    <w:tmpl w:val="738419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B14114"/>
    <w:multiLevelType w:val="hybridMultilevel"/>
    <w:tmpl w:val="A248159A"/>
    <w:lvl w:ilvl="0" w:tplc="E93E9D7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8470DBA"/>
    <w:multiLevelType w:val="hybridMultilevel"/>
    <w:tmpl w:val="75187A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C123AA"/>
    <w:multiLevelType w:val="hybridMultilevel"/>
    <w:tmpl w:val="BE762684"/>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BE84F9C"/>
    <w:multiLevelType w:val="multilevel"/>
    <w:tmpl w:val="C8B8D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086BB4"/>
    <w:multiLevelType w:val="hybridMultilevel"/>
    <w:tmpl w:val="0DB8C56C"/>
    <w:lvl w:ilvl="0" w:tplc="31EC7BC0">
      <w:start w:val="1"/>
      <w:numFmt w:val="decimal"/>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DD539E0"/>
    <w:multiLevelType w:val="hybridMultilevel"/>
    <w:tmpl w:val="2B1AC80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1275C2"/>
    <w:multiLevelType w:val="hybridMultilevel"/>
    <w:tmpl w:val="4ACCD706"/>
    <w:lvl w:ilvl="0" w:tplc="2B8601B8">
      <w:start w:val="1"/>
      <w:numFmt w:val="lowerLetter"/>
      <w:lvlText w:val="%1)"/>
      <w:lvlJc w:val="left"/>
      <w:pPr>
        <w:ind w:left="1080" w:hanging="360"/>
      </w:pPr>
      <w:rPr>
        <w:rFonts w:hint="default"/>
        <w: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1CA6E74"/>
    <w:multiLevelType w:val="hybridMultilevel"/>
    <w:tmpl w:val="8E68B0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A12B48"/>
    <w:multiLevelType w:val="multilevel"/>
    <w:tmpl w:val="F8C8A0B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297041"/>
    <w:multiLevelType w:val="hybridMultilevel"/>
    <w:tmpl w:val="4E822382"/>
    <w:lvl w:ilvl="0" w:tplc="0D2237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CD35CDD"/>
    <w:multiLevelType w:val="hybridMultilevel"/>
    <w:tmpl w:val="F6665D3C"/>
    <w:lvl w:ilvl="0" w:tplc="BE4600CC">
      <w:start w:val="1"/>
      <w:numFmt w:val="decimal"/>
      <w:lvlText w:val="%1."/>
      <w:lvlJc w:val="left"/>
      <w:pPr>
        <w:ind w:left="786" w:hanging="360"/>
      </w:pPr>
      <w:rPr>
        <w:rFonts w:ascii="Trebuchet MS" w:hAnsi="Trebuchet MS" w:hint="default"/>
        <w:b/>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CA14FE"/>
    <w:multiLevelType w:val="hybridMultilevel"/>
    <w:tmpl w:val="FA1E0F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A1054E"/>
    <w:multiLevelType w:val="hybridMultilevel"/>
    <w:tmpl w:val="02FE0ED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B030F87"/>
    <w:multiLevelType w:val="hybridMultilevel"/>
    <w:tmpl w:val="CE5406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0D6C94"/>
    <w:multiLevelType w:val="multilevel"/>
    <w:tmpl w:val="5066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AD593A"/>
    <w:multiLevelType w:val="hybridMultilevel"/>
    <w:tmpl w:val="B99AD0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29E6928"/>
    <w:multiLevelType w:val="hybridMultilevel"/>
    <w:tmpl w:val="C994E1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B365D8"/>
    <w:multiLevelType w:val="multilevel"/>
    <w:tmpl w:val="B3DA4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C807BA1"/>
    <w:multiLevelType w:val="multilevel"/>
    <w:tmpl w:val="67FE1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0"/>
  </w:num>
  <w:num w:numId="4">
    <w:abstractNumId w:val="6"/>
  </w:num>
  <w:num w:numId="5">
    <w:abstractNumId w:val="11"/>
  </w:num>
  <w:num w:numId="6">
    <w:abstractNumId w:val="41"/>
  </w:num>
  <w:num w:numId="7">
    <w:abstractNumId w:val="37"/>
  </w:num>
  <w:num w:numId="8">
    <w:abstractNumId w:val="19"/>
  </w:num>
  <w:num w:numId="9">
    <w:abstractNumId w:val="26"/>
  </w:num>
  <w:num w:numId="10">
    <w:abstractNumId w:val="40"/>
  </w:num>
  <w:num w:numId="11">
    <w:abstractNumId w:val="31"/>
  </w:num>
  <w:num w:numId="12">
    <w:abstractNumId w:val="28"/>
  </w:num>
  <w:num w:numId="13">
    <w:abstractNumId w:val="4"/>
  </w:num>
  <w:num w:numId="14">
    <w:abstractNumId w:val="25"/>
  </w:num>
  <w:num w:numId="15">
    <w:abstractNumId w:val="12"/>
  </w:num>
  <w:num w:numId="16">
    <w:abstractNumId w:val="8"/>
  </w:num>
  <w:num w:numId="17">
    <w:abstractNumId w:val="33"/>
  </w:num>
  <w:num w:numId="18">
    <w:abstractNumId w:val="35"/>
  </w:num>
  <w:num w:numId="19">
    <w:abstractNumId w:val="7"/>
  </w:num>
  <w:num w:numId="20">
    <w:abstractNumId w:val="18"/>
  </w:num>
  <w:num w:numId="21">
    <w:abstractNumId w:val="22"/>
  </w:num>
  <w:num w:numId="22">
    <w:abstractNumId w:val="38"/>
  </w:num>
  <w:num w:numId="23">
    <w:abstractNumId w:val="34"/>
  </w:num>
  <w:num w:numId="24">
    <w:abstractNumId w:val="21"/>
  </w:num>
  <w:num w:numId="25">
    <w:abstractNumId w:val="3"/>
  </w:num>
  <w:num w:numId="26">
    <w:abstractNumId w:val="23"/>
  </w:num>
  <w:num w:numId="27">
    <w:abstractNumId w:val="29"/>
  </w:num>
  <w:num w:numId="28">
    <w:abstractNumId w:val="27"/>
  </w:num>
  <w:num w:numId="29">
    <w:abstractNumId w:val="30"/>
  </w:num>
  <w:num w:numId="30">
    <w:abstractNumId w:val="15"/>
  </w:num>
  <w:num w:numId="31">
    <w:abstractNumId w:val="24"/>
  </w:num>
  <w:num w:numId="32">
    <w:abstractNumId w:val="32"/>
  </w:num>
  <w:num w:numId="33">
    <w:abstractNumId w:val="9"/>
  </w:num>
  <w:num w:numId="34">
    <w:abstractNumId w:val="13"/>
  </w:num>
  <w:num w:numId="35">
    <w:abstractNumId w:val="36"/>
  </w:num>
  <w:num w:numId="36">
    <w:abstractNumId w:val="17"/>
  </w:num>
  <w:num w:numId="37">
    <w:abstractNumId w:val="14"/>
  </w:num>
  <w:num w:numId="38">
    <w:abstractNumId w:val="20"/>
  </w:num>
  <w:num w:numId="39">
    <w:abstractNumId w:val="39"/>
  </w:num>
  <w:num w:numId="40">
    <w:abstractNumId w:val="16"/>
  </w:num>
  <w:num w:numId="4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EC5"/>
    <w:rsid w:val="0000391A"/>
    <w:rsid w:val="00006798"/>
    <w:rsid w:val="00025D14"/>
    <w:rsid w:val="00026AD5"/>
    <w:rsid w:val="000308B7"/>
    <w:rsid w:val="000341C2"/>
    <w:rsid w:val="00036BA3"/>
    <w:rsid w:val="00045559"/>
    <w:rsid w:val="00062718"/>
    <w:rsid w:val="00071385"/>
    <w:rsid w:val="0007330F"/>
    <w:rsid w:val="000849B1"/>
    <w:rsid w:val="000A7EF9"/>
    <w:rsid w:val="000B43B8"/>
    <w:rsid w:val="000C1ADC"/>
    <w:rsid w:val="000C6EB2"/>
    <w:rsid w:val="000D02B5"/>
    <w:rsid w:val="000D332A"/>
    <w:rsid w:val="000D4878"/>
    <w:rsid w:val="000E450C"/>
    <w:rsid w:val="001012EC"/>
    <w:rsid w:val="001039B1"/>
    <w:rsid w:val="0010664C"/>
    <w:rsid w:val="0012374E"/>
    <w:rsid w:val="001243F1"/>
    <w:rsid w:val="001245B8"/>
    <w:rsid w:val="0012788C"/>
    <w:rsid w:val="00132453"/>
    <w:rsid w:val="00134006"/>
    <w:rsid w:val="001364A7"/>
    <w:rsid w:val="001444F4"/>
    <w:rsid w:val="001460FB"/>
    <w:rsid w:val="001519C6"/>
    <w:rsid w:val="00154D0C"/>
    <w:rsid w:val="001662CB"/>
    <w:rsid w:val="00174F63"/>
    <w:rsid w:val="00175208"/>
    <w:rsid w:val="001762F5"/>
    <w:rsid w:val="001822E6"/>
    <w:rsid w:val="00190598"/>
    <w:rsid w:val="001938F2"/>
    <w:rsid w:val="0019799F"/>
    <w:rsid w:val="00197B2F"/>
    <w:rsid w:val="001A4203"/>
    <w:rsid w:val="001A4E07"/>
    <w:rsid w:val="001B7AEB"/>
    <w:rsid w:val="001C2D0B"/>
    <w:rsid w:val="001E0A30"/>
    <w:rsid w:val="001E5D3A"/>
    <w:rsid w:val="001F306A"/>
    <w:rsid w:val="002021D3"/>
    <w:rsid w:val="0021034E"/>
    <w:rsid w:val="00211384"/>
    <w:rsid w:val="00211DE9"/>
    <w:rsid w:val="00217F11"/>
    <w:rsid w:val="00231DDA"/>
    <w:rsid w:val="00240896"/>
    <w:rsid w:val="002446F3"/>
    <w:rsid w:val="00244E30"/>
    <w:rsid w:val="00245228"/>
    <w:rsid w:val="002535FE"/>
    <w:rsid w:val="002602D2"/>
    <w:rsid w:val="002625C2"/>
    <w:rsid w:val="00263C85"/>
    <w:rsid w:val="002660C0"/>
    <w:rsid w:val="00266695"/>
    <w:rsid w:val="002739F3"/>
    <w:rsid w:val="00280B51"/>
    <w:rsid w:val="00281CC7"/>
    <w:rsid w:val="00286A04"/>
    <w:rsid w:val="00286E49"/>
    <w:rsid w:val="00292789"/>
    <w:rsid w:val="00294091"/>
    <w:rsid w:val="002A3CC3"/>
    <w:rsid w:val="002A7699"/>
    <w:rsid w:val="002B203D"/>
    <w:rsid w:val="002B2D17"/>
    <w:rsid w:val="002B375A"/>
    <w:rsid w:val="002B5D5B"/>
    <w:rsid w:val="002C7B38"/>
    <w:rsid w:val="002D2206"/>
    <w:rsid w:val="002D5540"/>
    <w:rsid w:val="002E0559"/>
    <w:rsid w:val="002E2293"/>
    <w:rsid w:val="002E39D5"/>
    <w:rsid w:val="00304D7F"/>
    <w:rsid w:val="00310909"/>
    <w:rsid w:val="00315613"/>
    <w:rsid w:val="00321D80"/>
    <w:rsid w:val="00325B51"/>
    <w:rsid w:val="00333DB8"/>
    <w:rsid w:val="00334A71"/>
    <w:rsid w:val="00334F95"/>
    <w:rsid w:val="003358C7"/>
    <w:rsid w:val="00340ADF"/>
    <w:rsid w:val="003419F3"/>
    <w:rsid w:val="003810A6"/>
    <w:rsid w:val="0038207C"/>
    <w:rsid w:val="003878A5"/>
    <w:rsid w:val="00390FF3"/>
    <w:rsid w:val="00392DDC"/>
    <w:rsid w:val="003A2413"/>
    <w:rsid w:val="003A2C96"/>
    <w:rsid w:val="003A3E82"/>
    <w:rsid w:val="003A7E2A"/>
    <w:rsid w:val="003B5D2B"/>
    <w:rsid w:val="003B6AD2"/>
    <w:rsid w:val="003B7252"/>
    <w:rsid w:val="003C1699"/>
    <w:rsid w:val="003C173C"/>
    <w:rsid w:val="003D36BF"/>
    <w:rsid w:val="003D7782"/>
    <w:rsid w:val="003E6AC5"/>
    <w:rsid w:val="003F24A2"/>
    <w:rsid w:val="003F3FEB"/>
    <w:rsid w:val="003F63E2"/>
    <w:rsid w:val="003F695D"/>
    <w:rsid w:val="003F7743"/>
    <w:rsid w:val="00401EF6"/>
    <w:rsid w:val="00402641"/>
    <w:rsid w:val="00404B37"/>
    <w:rsid w:val="00407B40"/>
    <w:rsid w:val="00410BC6"/>
    <w:rsid w:val="00412D53"/>
    <w:rsid w:val="004262E6"/>
    <w:rsid w:val="0043413F"/>
    <w:rsid w:val="00434A8E"/>
    <w:rsid w:val="004510B7"/>
    <w:rsid w:val="00451FDF"/>
    <w:rsid w:val="00457B8C"/>
    <w:rsid w:val="004673FD"/>
    <w:rsid w:val="0047301F"/>
    <w:rsid w:val="004763E9"/>
    <w:rsid w:val="00477592"/>
    <w:rsid w:val="00480579"/>
    <w:rsid w:val="00492260"/>
    <w:rsid w:val="004929AE"/>
    <w:rsid w:val="00494A62"/>
    <w:rsid w:val="004953D4"/>
    <w:rsid w:val="00496098"/>
    <w:rsid w:val="004A07C4"/>
    <w:rsid w:val="004A73A9"/>
    <w:rsid w:val="004B2034"/>
    <w:rsid w:val="004B6D14"/>
    <w:rsid w:val="004C2D91"/>
    <w:rsid w:val="004D4557"/>
    <w:rsid w:val="004E6305"/>
    <w:rsid w:val="004F0498"/>
    <w:rsid w:val="004F1DCA"/>
    <w:rsid w:val="004F531A"/>
    <w:rsid w:val="004F6580"/>
    <w:rsid w:val="004F6BA9"/>
    <w:rsid w:val="004F7F54"/>
    <w:rsid w:val="00515EF6"/>
    <w:rsid w:val="00520F8F"/>
    <w:rsid w:val="00523765"/>
    <w:rsid w:val="00541D5E"/>
    <w:rsid w:val="00546F06"/>
    <w:rsid w:val="005471A0"/>
    <w:rsid w:val="00547CE4"/>
    <w:rsid w:val="0055214D"/>
    <w:rsid w:val="00553F05"/>
    <w:rsid w:val="005550AD"/>
    <w:rsid w:val="00566FB1"/>
    <w:rsid w:val="00577ADB"/>
    <w:rsid w:val="0058208F"/>
    <w:rsid w:val="005844A7"/>
    <w:rsid w:val="00591762"/>
    <w:rsid w:val="00591DCC"/>
    <w:rsid w:val="005932E6"/>
    <w:rsid w:val="005947E0"/>
    <w:rsid w:val="0059584B"/>
    <w:rsid w:val="00595E14"/>
    <w:rsid w:val="005A2C03"/>
    <w:rsid w:val="005A4B59"/>
    <w:rsid w:val="005A6666"/>
    <w:rsid w:val="005B11C6"/>
    <w:rsid w:val="005B4DE7"/>
    <w:rsid w:val="005C0B98"/>
    <w:rsid w:val="005C3156"/>
    <w:rsid w:val="005D1842"/>
    <w:rsid w:val="005E25EA"/>
    <w:rsid w:val="005E343C"/>
    <w:rsid w:val="005F1711"/>
    <w:rsid w:val="005F27BD"/>
    <w:rsid w:val="005F2974"/>
    <w:rsid w:val="005F29AB"/>
    <w:rsid w:val="005F3549"/>
    <w:rsid w:val="005F3932"/>
    <w:rsid w:val="005F4E08"/>
    <w:rsid w:val="0060328F"/>
    <w:rsid w:val="00603F2F"/>
    <w:rsid w:val="0061544C"/>
    <w:rsid w:val="0062401A"/>
    <w:rsid w:val="00625592"/>
    <w:rsid w:val="00625D17"/>
    <w:rsid w:val="00626D6A"/>
    <w:rsid w:val="00634242"/>
    <w:rsid w:val="006365D9"/>
    <w:rsid w:val="006412E4"/>
    <w:rsid w:val="006427FD"/>
    <w:rsid w:val="00643ECC"/>
    <w:rsid w:val="006452F6"/>
    <w:rsid w:val="00653017"/>
    <w:rsid w:val="00655492"/>
    <w:rsid w:val="006640DA"/>
    <w:rsid w:val="00664995"/>
    <w:rsid w:val="006670EC"/>
    <w:rsid w:val="00675BF9"/>
    <w:rsid w:val="00680417"/>
    <w:rsid w:val="00682F80"/>
    <w:rsid w:val="0068468C"/>
    <w:rsid w:val="00686C5D"/>
    <w:rsid w:val="006871E7"/>
    <w:rsid w:val="00687EC5"/>
    <w:rsid w:val="00690111"/>
    <w:rsid w:val="0069360D"/>
    <w:rsid w:val="00695A75"/>
    <w:rsid w:val="006967E7"/>
    <w:rsid w:val="00697201"/>
    <w:rsid w:val="006978CD"/>
    <w:rsid w:val="006A18F7"/>
    <w:rsid w:val="006B49EF"/>
    <w:rsid w:val="006B5D21"/>
    <w:rsid w:val="006B6EB4"/>
    <w:rsid w:val="006C4A9E"/>
    <w:rsid w:val="006C754F"/>
    <w:rsid w:val="006D0ED6"/>
    <w:rsid w:val="006D1C39"/>
    <w:rsid w:val="006D6731"/>
    <w:rsid w:val="006D7075"/>
    <w:rsid w:val="006E366D"/>
    <w:rsid w:val="006E5680"/>
    <w:rsid w:val="006E6197"/>
    <w:rsid w:val="006E7C78"/>
    <w:rsid w:val="006F38F4"/>
    <w:rsid w:val="007117B0"/>
    <w:rsid w:val="007140EB"/>
    <w:rsid w:val="00715E0C"/>
    <w:rsid w:val="00722C11"/>
    <w:rsid w:val="00722E41"/>
    <w:rsid w:val="0073435A"/>
    <w:rsid w:val="007435E9"/>
    <w:rsid w:val="00746A25"/>
    <w:rsid w:val="007520CA"/>
    <w:rsid w:val="00753105"/>
    <w:rsid w:val="00753672"/>
    <w:rsid w:val="00755CFD"/>
    <w:rsid w:val="00760BF5"/>
    <w:rsid w:val="00761974"/>
    <w:rsid w:val="00765B5E"/>
    <w:rsid w:val="00771748"/>
    <w:rsid w:val="00773198"/>
    <w:rsid w:val="0077402D"/>
    <w:rsid w:val="00782AFD"/>
    <w:rsid w:val="00784804"/>
    <w:rsid w:val="007848A2"/>
    <w:rsid w:val="00787517"/>
    <w:rsid w:val="007908A8"/>
    <w:rsid w:val="00791727"/>
    <w:rsid w:val="00792C1E"/>
    <w:rsid w:val="007935EA"/>
    <w:rsid w:val="00793BA4"/>
    <w:rsid w:val="007948E7"/>
    <w:rsid w:val="00796899"/>
    <w:rsid w:val="007A169F"/>
    <w:rsid w:val="007A40B9"/>
    <w:rsid w:val="007B0B02"/>
    <w:rsid w:val="007B76CD"/>
    <w:rsid w:val="007C768F"/>
    <w:rsid w:val="007D02AF"/>
    <w:rsid w:val="007D19D1"/>
    <w:rsid w:val="007D35BA"/>
    <w:rsid w:val="007D4524"/>
    <w:rsid w:val="007D624A"/>
    <w:rsid w:val="007E4441"/>
    <w:rsid w:val="007E7EB8"/>
    <w:rsid w:val="007F1120"/>
    <w:rsid w:val="007F3B5A"/>
    <w:rsid w:val="008039FD"/>
    <w:rsid w:val="00806BA3"/>
    <w:rsid w:val="00813DE0"/>
    <w:rsid w:val="0081459E"/>
    <w:rsid w:val="0081784A"/>
    <w:rsid w:val="00834590"/>
    <w:rsid w:val="00841B86"/>
    <w:rsid w:val="00846D65"/>
    <w:rsid w:val="00847AD0"/>
    <w:rsid w:val="00850739"/>
    <w:rsid w:val="008602EC"/>
    <w:rsid w:val="00871443"/>
    <w:rsid w:val="00872E69"/>
    <w:rsid w:val="00877988"/>
    <w:rsid w:val="00891CD9"/>
    <w:rsid w:val="0089593D"/>
    <w:rsid w:val="00895DF2"/>
    <w:rsid w:val="008A1168"/>
    <w:rsid w:val="008C6285"/>
    <w:rsid w:val="008D1A33"/>
    <w:rsid w:val="008E75E3"/>
    <w:rsid w:val="008F4116"/>
    <w:rsid w:val="008F63C2"/>
    <w:rsid w:val="00902F6B"/>
    <w:rsid w:val="009047A2"/>
    <w:rsid w:val="00906381"/>
    <w:rsid w:val="00913641"/>
    <w:rsid w:val="00915146"/>
    <w:rsid w:val="009312C5"/>
    <w:rsid w:val="009360FD"/>
    <w:rsid w:val="00942227"/>
    <w:rsid w:val="0094658C"/>
    <w:rsid w:val="009617AF"/>
    <w:rsid w:val="009624B3"/>
    <w:rsid w:val="00965596"/>
    <w:rsid w:val="00965C13"/>
    <w:rsid w:val="00967B40"/>
    <w:rsid w:val="009746AC"/>
    <w:rsid w:val="0097531E"/>
    <w:rsid w:val="009754F3"/>
    <w:rsid w:val="0098069D"/>
    <w:rsid w:val="00983ED4"/>
    <w:rsid w:val="00985C47"/>
    <w:rsid w:val="009871C9"/>
    <w:rsid w:val="0099088A"/>
    <w:rsid w:val="009A0B6B"/>
    <w:rsid w:val="009A249E"/>
    <w:rsid w:val="009A5B0C"/>
    <w:rsid w:val="009A7890"/>
    <w:rsid w:val="009A7ED2"/>
    <w:rsid w:val="009B030A"/>
    <w:rsid w:val="009B4894"/>
    <w:rsid w:val="009C14AB"/>
    <w:rsid w:val="009D0830"/>
    <w:rsid w:val="009D092F"/>
    <w:rsid w:val="009D241B"/>
    <w:rsid w:val="009D3DB4"/>
    <w:rsid w:val="009D62B9"/>
    <w:rsid w:val="009E1DD4"/>
    <w:rsid w:val="009E20FB"/>
    <w:rsid w:val="009E436F"/>
    <w:rsid w:val="009F1627"/>
    <w:rsid w:val="00A047C5"/>
    <w:rsid w:val="00A20C4B"/>
    <w:rsid w:val="00A2743D"/>
    <w:rsid w:val="00A3544A"/>
    <w:rsid w:val="00A410D2"/>
    <w:rsid w:val="00A441B3"/>
    <w:rsid w:val="00A4559A"/>
    <w:rsid w:val="00A51C48"/>
    <w:rsid w:val="00A57ADE"/>
    <w:rsid w:val="00A62838"/>
    <w:rsid w:val="00A71140"/>
    <w:rsid w:val="00A7319B"/>
    <w:rsid w:val="00A74A89"/>
    <w:rsid w:val="00A7598C"/>
    <w:rsid w:val="00A80978"/>
    <w:rsid w:val="00A844E9"/>
    <w:rsid w:val="00A954A0"/>
    <w:rsid w:val="00AA3AAC"/>
    <w:rsid w:val="00AA3AC6"/>
    <w:rsid w:val="00AA6BE2"/>
    <w:rsid w:val="00AB2F4F"/>
    <w:rsid w:val="00AB5ECD"/>
    <w:rsid w:val="00AC2184"/>
    <w:rsid w:val="00AC6D88"/>
    <w:rsid w:val="00AD06BB"/>
    <w:rsid w:val="00AD40EA"/>
    <w:rsid w:val="00AE01B8"/>
    <w:rsid w:val="00AE4345"/>
    <w:rsid w:val="00AF6918"/>
    <w:rsid w:val="00AF7C69"/>
    <w:rsid w:val="00B04EFB"/>
    <w:rsid w:val="00B058B9"/>
    <w:rsid w:val="00B05DE5"/>
    <w:rsid w:val="00B100C3"/>
    <w:rsid w:val="00B12F7B"/>
    <w:rsid w:val="00B21A02"/>
    <w:rsid w:val="00B22965"/>
    <w:rsid w:val="00B24307"/>
    <w:rsid w:val="00B2596A"/>
    <w:rsid w:val="00B26869"/>
    <w:rsid w:val="00B26B5F"/>
    <w:rsid w:val="00B31719"/>
    <w:rsid w:val="00B328B2"/>
    <w:rsid w:val="00B3356A"/>
    <w:rsid w:val="00B349E0"/>
    <w:rsid w:val="00B3615F"/>
    <w:rsid w:val="00B40364"/>
    <w:rsid w:val="00B41081"/>
    <w:rsid w:val="00B43C15"/>
    <w:rsid w:val="00B43DD2"/>
    <w:rsid w:val="00B51E27"/>
    <w:rsid w:val="00B5570D"/>
    <w:rsid w:val="00B66721"/>
    <w:rsid w:val="00B67563"/>
    <w:rsid w:val="00B70140"/>
    <w:rsid w:val="00B733A3"/>
    <w:rsid w:val="00B74789"/>
    <w:rsid w:val="00B74F44"/>
    <w:rsid w:val="00B84AFD"/>
    <w:rsid w:val="00B851FF"/>
    <w:rsid w:val="00B85AE3"/>
    <w:rsid w:val="00B90ECC"/>
    <w:rsid w:val="00B9690A"/>
    <w:rsid w:val="00BA5162"/>
    <w:rsid w:val="00BB3C89"/>
    <w:rsid w:val="00BB5EA8"/>
    <w:rsid w:val="00BB63FC"/>
    <w:rsid w:val="00BB721A"/>
    <w:rsid w:val="00BC430A"/>
    <w:rsid w:val="00BD1C70"/>
    <w:rsid w:val="00BD2FEB"/>
    <w:rsid w:val="00BD32B4"/>
    <w:rsid w:val="00BD5B7E"/>
    <w:rsid w:val="00BE46F5"/>
    <w:rsid w:val="00BE5642"/>
    <w:rsid w:val="00BE5AD3"/>
    <w:rsid w:val="00BF2249"/>
    <w:rsid w:val="00BF3A4D"/>
    <w:rsid w:val="00BF46AB"/>
    <w:rsid w:val="00BF4C2C"/>
    <w:rsid w:val="00BF688F"/>
    <w:rsid w:val="00BF751B"/>
    <w:rsid w:val="00C07327"/>
    <w:rsid w:val="00C11BD8"/>
    <w:rsid w:val="00C16662"/>
    <w:rsid w:val="00C17298"/>
    <w:rsid w:val="00C22499"/>
    <w:rsid w:val="00C30318"/>
    <w:rsid w:val="00C305B2"/>
    <w:rsid w:val="00C350AC"/>
    <w:rsid w:val="00C37A99"/>
    <w:rsid w:val="00C40966"/>
    <w:rsid w:val="00C417EE"/>
    <w:rsid w:val="00C4537C"/>
    <w:rsid w:val="00C501E0"/>
    <w:rsid w:val="00C540A8"/>
    <w:rsid w:val="00C7569C"/>
    <w:rsid w:val="00C80C75"/>
    <w:rsid w:val="00C87372"/>
    <w:rsid w:val="00C90E9F"/>
    <w:rsid w:val="00C95B43"/>
    <w:rsid w:val="00CA34B3"/>
    <w:rsid w:val="00CA523B"/>
    <w:rsid w:val="00CA79F7"/>
    <w:rsid w:val="00CB04CB"/>
    <w:rsid w:val="00CB0647"/>
    <w:rsid w:val="00CB1212"/>
    <w:rsid w:val="00CB5D6C"/>
    <w:rsid w:val="00CD078B"/>
    <w:rsid w:val="00CE450A"/>
    <w:rsid w:val="00CF1782"/>
    <w:rsid w:val="00D008B2"/>
    <w:rsid w:val="00D04CF5"/>
    <w:rsid w:val="00D07B22"/>
    <w:rsid w:val="00D1025D"/>
    <w:rsid w:val="00D1395D"/>
    <w:rsid w:val="00D16160"/>
    <w:rsid w:val="00D16478"/>
    <w:rsid w:val="00D1686A"/>
    <w:rsid w:val="00D17E71"/>
    <w:rsid w:val="00D21211"/>
    <w:rsid w:val="00D219FE"/>
    <w:rsid w:val="00D24482"/>
    <w:rsid w:val="00D24650"/>
    <w:rsid w:val="00D310DA"/>
    <w:rsid w:val="00D45DDF"/>
    <w:rsid w:val="00D52170"/>
    <w:rsid w:val="00D65FE4"/>
    <w:rsid w:val="00D77922"/>
    <w:rsid w:val="00D80671"/>
    <w:rsid w:val="00D857F6"/>
    <w:rsid w:val="00D8746A"/>
    <w:rsid w:val="00D91FB1"/>
    <w:rsid w:val="00D92683"/>
    <w:rsid w:val="00D95941"/>
    <w:rsid w:val="00D95FA2"/>
    <w:rsid w:val="00DA1426"/>
    <w:rsid w:val="00DB1097"/>
    <w:rsid w:val="00DB3887"/>
    <w:rsid w:val="00DB4814"/>
    <w:rsid w:val="00DB6B9C"/>
    <w:rsid w:val="00DB6FC7"/>
    <w:rsid w:val="00DB7BF7"/>
    <w:rsid w:val="00DC19B0"/>
    <w:rsid w:val="00DC4ADD"/>
    <w:rsid w:val="00DC5787"/>
    <w:rsid w:val="00DC74DA"/>
    <w:rsid w:val="00DD263F"/>
    <w:rsid w:val="00DE0D3A"/>
    <w:rsid w:val="00DE2199"/>
    <w:rsid w:val="00DE3363"/>
    <w:rsid w:val="00DF113C"/>
    <w:rsid w:val="00E02685"/>
    <w:rsid w:val="00E0465E"/>
    <w:rsid w:val="00E10227"/>
    <w:rsid w:val="00E15201"/>
    <w:rsid w:val="00E15784"/>
    <w:rsid w:val="00E17176"/>
    <w:rsid w:val="00E17EBA"/>
    <w:rsid w:val="00E30C5C"/>
    <w:rsid w:val="00E32154"/>
    <w:rsid w:val="00E408A4"/>
    <w:rsid w:val="00E4156C"/>
    <w:rsid w:val="00E44C06"/>
    <w:rsid w:val="00E44C5C"/>
    <w:rsid w:val="00E4595B"/>
    <w:rsid w:val="00E77581"/>
    <w:rsid w:val="00E77A85"/>
    <w:rsid w:val="00E80628"/>
    <w:rsid w:val="00E905E1"/>
    <w:rsid w:val="00E938D4"/>
    <w:rsid w:val="00E97231"/>
    <w:rsid w:val="00EA4B3E"/>
    <w:rsid w:val="00EC212F"/>
    <w:rsid w:val="00EC4993"/>
    <w:rsid w:val="00EC5B49"/>
    <w:rsid w:val="00EC6E63"/>
    <w:rsid w:val="00ED33E0"/>
    <w:rsid w:val="00ED3F4C"/>
    <w:rsid w:val="00EE18B5"/>
    <w:rsid w:val="00EE769D"/>
    <w:rsid w:val="00EF0557"/>
    <w:rsid w:val="00EF2596"/>
    <w:rsid w:val="00EF38D5"/>
    <w:rsid w:val="00EF4E57"/>
    <w:rsid w:val="00F01CF0"/>
    <w:rsid w:val="00F01E57"/>
    <w:rsid w:val="00F021F3"/>
    <w:rsid w:val="00F052FD"/>
    <w:rsid w:val="00F07BAE"/>
    <w:rsid w:val="00F10155"/>
    <w:rsid w:val="00F13A66"/>
    <w:rsid w:val="00F32EEB"/>
    <w:rsid w:val="00F35ED2"/>
    <w:rsid w:val="00F36BED"/>
    <w:rsid w:val="00F4196A"/>
    <w:rsid w:val="00F45652"/>
    <w:rsid w:val="00F46D64"/>
    <w:rsid w:val="00F47B6F"/>
    <w:rsid w:val="00F53B32"/>
    <w:rsid w:val="00F57B41"/>
    <w:rsid w:val="00F63340"/>
    <w:rsid w:val="00F67B0C"/>
    <w:rsid w:val="00F75644"/>
    <w:rsid w:val="00F83C0A"/>
    <w:rsid w:val="00F856A8"/>
    <w:rsid w:val="00F905F0"/>
    <w:rsid w:val="00F9346F"/>
    <w:rsid w:val="00FA45D2"/>
    <w:rsid w:val="00FA7F6A"/>
    <w:rsid w:val="00FB0723"/>
    <w:rsid w:val="00FB1283"/>
    <w:rsid w:val="00FC3C21"/>
    <w:rsid w:val="00FC6F72"/>
    <w:rsid w:val="00FD3831"/>
    <w:rsid w:val="00FD5FE6"/>
    <w:rsid w:val="00FD67D6"/>
    <w:rsid w:val="00FD6BFF"/>
    <w:rsid w:val="00FD73D1"/>
    <w:rsid w:val="00FE4091"/>
    <w:rsid w:val="00FE52BF"/>
    <w:rsid w:val="00FF2F4E"/>
    <w:rsid w:val="00FF31F3"/>
    <w:rsid w:val="00FF4B9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7C7B9"/>
  <w15:docId w15:val="{84E9A39F-D9E2-4A0B-8617-A16248C6C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87EC5"/>
    <w:pPr>
      <w:spacing w:after="200" w:line="276" w:lineRule="auto"/>
    </w:pPr>
    <w:rPr>
      <w:sz w:val="22"/>
      <w:szCs w:val="22"/>
      <w:lang w:eastAsia="en-US"/>
    </w:rPr>
  </w:style>
  <w:style w:type="paragraph" w:styleId="Nagwek1">
    <w:name w:val="heading 1"/>
    <w:basedOn w:val="Normalny"/>
    <w:next w:val="Normalny"/>
    <w:link w:val="Nagwek1Znak"/>
    <w:qFormat/>
    <w:rsid w:val="00FE52BF"/>
    <w:pPr>
      <w:numPr>
        <w:numId w:val="1"/>
      </w:numPr>
      <w:suppressAutoHyphens/>
      <w:spacing w:before="240" w:after="0" w:line="240" w:lineRule="auto"/>
      <w:ind w:left="0" w:firstLine="0"/>
      <w:jc w:val="both"/>
      <w:outlineLvl w:val="0"/>
    </w:pPr>
    <w:rPr>
      <w:rFonts w:ascii="Times New Roman" w:eastAsia="Times New Roman" w:hAnsi="Times New Roman" w:cs="Tms Rmn"/>
      <w:b/>
      <w:lang w:eastAsia="ar-SA"/>
    </w:rPr>
  </w:style>
  <w:style w:type="paragraph" w:styleId="Nagwek2">
    <w:name w:val="heading 2"/>
    <w:basedOn w:val="Normalny"/>
    <w:next w:val="Normalny"/>
    <w:link w:val="Nagwek2Znak"/>
    <w:qFormat/>
    <w:rsid w:val="00FE52BF"/>
    <w:pPr>
      <w:keepNext/>
      <w:numPr>
        <w:ilvl w:val="1"/>
        <w:numId w:val="1"/>
      </w:numPr>
      <w:suppressAutoHyphens/>
      <w:spacing w:before="120" w:after="0" w:line="240" w:lineRule="auto"/>
      <w:ind w:left="0" w:firstLine="0"/>
      <w:jc w:val="both"/>
      <w:outlineLvl w:val="1"/>
    </w:pPr>
    <w:rPr>
      <w:rFonts w:ascii="Times New Roman" w:eastAsia="Times New Roman" w:hAnsi="Times New Roman" w:cs="Tms Rmn"/>
      <w:b/>
      <w:lang w:eastAsia="ar-SA"/>
    </w:rPr>
  </w:style>
  <w:style w:type="paragraph" w:styleId="Nagwek6">
    <w:name w:val="heading 6"/>
    <w:basedOn w:val="Normalny"/>
    <w:next w:val="Normalny"/>
    <w:link w:val="Nagwek6Znak"/>
    <w:qFormat/>
    <w:rsid w:val="00653017"/>
    <w:pPr>
      <w:keepNext/>
      <w:spacing w:after="0" w:line="240" w:lineRule="auto"/>
      <w:ind w:left="567"/>
      <w:outlineLvl w:val="5"/>
    </w:pPr>
    <w:rPr>
      <w:rFonts w:ascii="Times New Roman" w:eastAsia="Times New Roman" w:hAnsi="Times New Roman"/>
      <w:sz w:val="24"/>
      <w:szCs w:val="20"/>
      <w:lang w:eastAsia="pl-PL"/>
    </w:rPr>
  </w:style>
  <w:style w:type="paragraph" w:styleId="Nagwek7">
    <w:name w:val="heading 7"/>
    <w:basedOn w:val="Normalny"/>
    <w:next w:val="Normalny"/>
    <w:link w:val="Nagwek7Znak"/>
    <w:uiPriority w:val="9"/>
    <w:qFormat/>
    <w:rsid w:val="00653017"/>
    <w:pPr>
      <w:spacing w:before="240" w:after="60"/>
      <w:outlineLvl w:val="6"/>
    </w:pPr>
    <w:rPr>
      <w:rFonts w:eastAsia="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www">
    <w:name w:val="tabela www"/>
    <w:basedOn w:val="Tabela-Lista1"/>
    <w:rsid w:val="008F63C2"/>
    <w:rPr>
      <w:rFonts w:ascii="Tahoma" w:eastAsia="Times New Roman" w:hAnsi="Tahoma"/>
      <w:color w:val="808080"/>
    </w:rPr>
    <w:tblPr>
      <w:tblStyleColBandSize w:val="1"/>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CellMar>
        <w:top w:w="170" w:type="dxa"/>
      </w:tblCellMar>
    </w:tblPr>
    <w:tcPr>
      <w:shd w:val="clear" w:color="auto" w:fill="D9D9D9"/>
    </w:tcPr>
    <w:tblStylePr w:type="firstRow">
      <w:rPr>
        <w:rFonts w:ascii="Segoe UI" w:hAnsi="Segoe UI"/>
        <w:b w:val="0"/>
        <w:bCs/>
        <w:i w:val="0"/>
        <w:iCs/>
        <w:color w:val="7F7F7F"/>
        <w:sz w:val="20"/>
      </w:rPr>
      <w:tblPr/>
      <w:tcPr>
        <w:tcBorders>
          <w:bottom w:val="single" w:sz="6" w:space="0" w:color="000000"/>
          <w:tl2br w:val="none" w:sz="0" w:space="0" w:color="auto"/>
          <w:tr2bl w:val="none" w:sz="0" w:space="0" w:color="auto"/>
        </w:tcBorders>
        <w:shd w:val="clear" w:color="auto" w:fill="D9D9D9"/>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clear" w:color="auto" w:fill="FFFFFF"/>
      </w:tcPr>
    </w:tblStylePr>
    <w:tblStylePr w:type="band2Horz">
      <w:rPr>
        <w:color w:val="auto"/>
      </w:rPr>
      <w:tblPr/>
      <w:tcPr>
        <w:tcBorders>
          <w:tl2br w:val="none" w:sz="0" w:space="0" w:color="auto"/>
          <w:tr2bl w:val="none" w:sz="0" w:space="0" w:color="auto"/>
        </w:tcBorders>
        <w:shd w:val="clear" w:color="auto" w:fill="F2F2F2"/>
      </w:tcPr>
    </w:tblStylePr>
    <w:tblStylePr w:type="swCell">
      <w:rPr>
        <w:b/>
        <w:bCs/>
      </w:rPr>
      <w:tblPr/>
      <w:tcPr>
        <w:tcBorders>
          <w:tl2br w:val="none" w:sz="0" w:space="0" w:color="auto"/>
          <w:tr2bl w:val="none" w:sz="0" w:space="0" w:color="auto"/>
        </w:tcBorders>
      </w:tcPr>
    </w:tblStylePr>
  </w:style>
  <w:style w:type="table" w:styleId="Tabela-Lista1">
    <w:name w:val="Table List 1"/>
    <w:basedOn w:val="Standardowy"/>
    <w:uiPriority w:val="99"/>
    <w:semiHidden/>
    <w:unhideWhenUsed/>
    <w:rsid w:val="0021034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www">
    <w:name w:val="www"/>
    <w:basedOn w:val="Standardowy"/>
    <w:next w:val="Standardowy"/>
    <w:rsid w:val="005A4B59"/>
    <w:rPr>
      <w:rFonts w:ascii="Tahoma" w:eastAsia="Times New Roman" w:hAnsi="Tahoma"/>
      <w:color w:val="7F7F7F"/>
    </w:rPr>
    <w:tblPr>
      <w:tblStyleRowBandSize w:val="1"/>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170" w:type="dxa"/>
      </w:tblCellMar>
    </w:tblPr>
    <w:tcPr>
      <w:shd w:val="clear" w:color="auto" w:fill="D9D9D9"/>
    </w:tcPr>
    <w:tblStylePr w:type="firstRow">
      <w:tblPr/>
      <w:tcPr>
        <w:tcBorders>
          <w:top w:val="single" w:sz="8" w:space="0" w:color="BFBFBF"/>
          <w:left w:val="single" w:sz="8" w:space="0" w:color="BFBFBF"/>
          <w:bottom w:val="single" w:sz="8" w:space="0" w:color="BFBFBF"/>
          <w:right w:val="single" w:sz="8" w:space="0" w:color="BFBFBF"/>
          <w:insideH w:val="nil"/>
          <w:insideV w:val="nil"/>
          <w:tl2br w:val="nil"/>
          <w:tr2bl w:val="nil"/>
        </w:tcBorders>
        <w:shd w:val="clear" w:color="auto" w:fill="D9D9D9"/>
      </w:tcPr>
    </w:tblStylePr>
    <w:tblStylePr w:type="band1Horz">
      <w:tblPr/>
      <w:tcPr>
        <w:shd w:val="clear" w:color="auto" w:fill="FFFFFF"/>
      </w:tcPr>
    </w:tblStylePr>
    <w:tblStylePr w:type="band2Horz">
      <w:tblPr>
        <w:tblCellMar>
          <w:top w:w="170" w:type="dxa"/>
          <w:left w:w="108" w:type="dxa"/>
          <w:bottom w:w="0" w:type="dxa"/>
          <w:right w:w="108" w:type="dxa"/>
        </w:tblCellMar>
      </w:tblPr>
      <w:tcPr>
        <w:shd w:val="clear" w:color="auto" w:fill="F2F2F2"/>
      </w:tcPr>
    </w:tblStylePr>
  </w:style>
  <w:style w:type="table" w:styleId="Tabela-Siatka">
    <w:name w:val="Table Grid"/>
    <w:basedOn w:val="Standardowy"/>
    <w:uiPriority w:val="59"/>
    <w:rsid w:val="005A4B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wwtabela">
    <w:name w:val="www tabela"/>
    <w:basedOn w:val="Tabela-Siatka"/>
    <w:rsid w:val="00401EF6"/>
    <w:rPr>
      <w:rFonts w:ascii="Tahoma" w:eastAsia="Times New Roman" w:hAnsi="Tahoma"/>
      <w:color w:val="595959"/>
    </w:rPr>
    <w:tblPr>
      <w:tblStyleRowBandSize w:val="1"/>
      <w:jc w:val="right"/>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Pr>
    <w:trPr>
      <w:jc w:val="right"/>
    </w:trPr>
    <w:tcPr>
      <w:shd w:val="clear" w:color="auto" w:fill="D9D9D9"/>
      <w:vAlign w:val="center"/>
    </w:tcPr>
    <w:tblStylePr w:type="firstRow">
      <w:pPr>
        <w:jc w:val="center"/>
      </w:pPr>
      <w:rPr>
        <w:rFonts w:ascii="Segoe UI" w:hAnsi="Segoe UI"/>
        <w:sz w:val="20"/>
      </w:rPr>
      <w:tblPr/>
      <w:tcPr>
        <w:tcBorders>
          <w:top w:val="single" w:sz="8" w:space="0" w:color="D9D9D9"/>
          <w:left w:val="single" w:sz="8" w:space="0" w:color="D9D9D9"/>
          <w:bottom w:val="single" w:sz="8" w:space="0" w:color="D9D9D9"/>
          <w:right w:val="single" w:sz="8" w:space="0" w:color="D9D9D9"/>
          <w:insideH w:val="nil"/>
          <w:insideV w:val="nil"/>
          <w:tl2br w:val="nil"/>
          <w:tr2bl w:val="nil"/>
        </w:tcBorders>
        <w:shd w:val="clear" w:color="auto" w:fill="D9D9D9"/>
        <w:vAlign w:val="top"/>
      </w:tcPr>
    </w:tblStylePr>
    <w:tblStylePr w:type="band1Horz">
      <w:tblPr/>
      <w:tcPr>
        <w:shd w:val="clear" w:color="auto" w:fill="FFFFFF"/>
      </w:tcPr>
    </w:tblStylePr>
    <w:tblStylePr w:type="band2Horz">
      <w:tblPr/>
      <w:tcPr>
        <w:shd w:val="clear" w:color="auto" w:fill="F2F2F2"/>
      </w:tcPr>
    </w:tblStylePr>
  </w:style>
  <w:style w:type="paragraph" w:styleId="Nagwek">
    <w:name w:val="header"/>
    <w:basedOn w:val="Normalny"/>
    <w:link w:val="NagwekZnak"/>
    <w:uiPriority w:val="99"/>
    <w:unhideWhenUsed/>
    <w:rsid w:val="00687E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7EC5"/>
    <w:rPr>
      <w:rFonts w:ascii="Calibri" w:eastAsia="Calibri" w:hAnsi="Calibri" w:cs="Times New Roman"/>
    </w:rPr>
  </w:style>
  <w:style w:type="paragraph" w:styleId="Stopka">
    <w:name w:val="footer"/>
    <w:basedOn w:val="Normalny"/>
    <w:link w:val="StopkaZnak"/>
    <w:unhideWhenUsed/>
    <w:rsid w:val="00687E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7EC5"/>
    <w:rPr>
      <w:rFonts w:ascii="Calibri" w:eastAsia="Calibri" w:hAnsi="Calibri" w:cs="Times New Roman"/>
    </w:rPr>
  </w:style>
  <w:style w:type="character" w:styleId="Numerstrony">
    <w:name w:val="page number"/>
    <w:basedOn w:val="Domylnaczcionkaakapitu"/>
    <w:rsid w:val="00FE52BF"/>
  </w:style>
  <w:style w:type="character" w:styleId="Hipercze">
    <w:name w:val="Hyperlink"/>
    <w:basedOn w:val="Domylnaczcionkaakapitu"/>
    <w:rsid w:val="00FE52BF"/>
    <w:rPr>
      <w:color w:val="0000FF"/>
      <w:u w:val="single"/>
    </w:rPr>
  </w:style>
  <w:style w:type="paragraph" w:styleId="Tekstpodstawowy">
    <w:name w:val="Body Text"/>
    <w:basedOn w:val="Normalny"/>
    <w:link w:val="TekstpodstawowyZnak"/>
    <w:rsid w:val="00FE52BF"/>
    <w:pPr>
      <w:suppressAutoHyphens/>
      <w:spacing w:before="120" w:after="0" w:line="240" w:lineRule="auto"/>
      <w:jc w:val="both"/>
    </w:pPr>
    <w:rPr>
      <w:rFonts w:ascii="Times New Roman" w:eastAsia="Times New Roman" w:hAnsi="Times New Roman" w:cs="Tms Rmn"/>
      <w:lang w:eastAsia="ar-SA"/>
    </w:rPr>
  </w:style>
  <w:style w:type="character" w:customStyle="1" w:styleId="TekstpodstawowyZnak">
    <w:name w:val="Tekst podstawowy Znak"/>
    <w:basedOn w:val="Domylnaczcionkaakapitu"/>
    <w:link w:val="Tekstpodstawowy"/>
    <w:rsid w:val="00FE52BF"/>
    <w:rPr>
      <w:rFonts w:ascii="Times New Roman" w:eastAsia="Times New Roman" w:hAnsi="Times New Roman" w:cs="Tms Rmn"/>
      <w:lang w:eastAsia="ar-SA"/>
    </w:rPr>
  </w:style>
  <w:style w:type="paragraph" w:styleId="Spistreci1">
    <w:name w:val="toc 1"/>
    <w:basedOn w:val="Normalny"/>
    <w:next w:val="Normalny"/>
    <w:rsid w:val="00FE52BF"/>
    <w:pPr>
      <w:suppressAutoHyphens/>
      <w:spacing w:after="0" w:line="240" w:lineRule="auto"/>
      <w:jc w:val="both"/>
    </w:pPr>
    <w:rPr>
      <w:rFonts w:ascii="Arial" w:eastAsia="Times New Roman" w:hAnsi="Arial" w:cs="Tms Rmn"/>
      <w:lang w:eastAsia="ar-SA"/>
    </w:rPr>
  </w:style>
  <w:style w:type="paragraph" w:styleId="Spistreci2">
    <w:name w:val="toc 2"/>
    <w:basedOn w:val="Normalny"/>
    <w:next w:val="Normalny"/>
    <w:rsid w:val="00FE52BF"/>
    <w:pPr>
      <w:suppressAutoHyphens/>
      <w:spacing w:after="0" w:line="240" w:lineRule="auto"/>
      <w:ind w:firstLine="567"/>
      <w:jc w:val="both"/>
    </w:pPr>
    <w:rPr>
      <w:rFonts w:ascii="Arial" w:eastAsia="Times New Roman" w:hAnsi="Arial" w:cs="Tms Rmn"/>
      <w:lang w:eastAsia="ar-SA"/>
    </w:rPr>
  </w:style>
  <w:style w:type="character" w:customStyle="1" w:styleId="Nagwek1Znak">
    <w:name w:val="Nagłówek 1 Znak"/>
    <w:basedOn w:val="Domylnaczcionkaakapitu"/>
    <w:link w:val="Nagwek1"/>
    <w:rsid w:val="00FE52BF"/>
    <w:rPr>
      <w:rFonts w:ascii="Times New Roman" w:eastAsia="Times New Roman" w:hAnsi="Times New Roman" w:cs="Tms Rmn"/>
      <w:b/>
      <w:sz w:val="22"/>
      <w:szCs w:val="22"/>
      <w:lang w:eastAsia="ar-SA"/>
    </w:rPr>
  </w:style>
  <w:style w:type="character" w:customStyle="1" w:styleId="Nagwek2Znak">
    <w:name w:val="Nagłówek 2 Znak"/>
    <w:basedOn w:val="Domylnaczcionkaakapitu"/>
    <w:link w:val="Nagwek2"/>
    <w:rsid w:val="00FE52BF"/>
    <w:rPr>
      <w:rFonts w:ascii="Times New Roman" w:eastAsia="Times New Roman" w:hAnsi="Times New Roman" w:cs="Tms Rmn"/>
      <w:b/>
      <w:sz w:val="22"/>
      <w:szCs w:val="22"/>
      <w:lang w:eastAsia="ar-SA"/>
    </w:rPr>
  </w:style>
  <w:style w:type="character" w:customStyle="1" w:styleId="StylNagwek1TimesNewRoman11ptNieWszystkiewersalikiZnak">
    <w:name w:val="Styl Nagłówek 1 + Times New Roman 11 pt Nie Wszystkie wersaliki Znak"/>
    <w:basedOn w:val="Domylnaczcionkaakapitu"/>
    <w:rsid w:val="00FE52BF"/>
    <w:rPr>
      <w:b/>
      <w:bCs/>
      <w:sz w:val="22"/>
      <w:szCs w:val="22"/>
      <w:lang w:val="pl-PL" w:eastAsia="ar-SA" w:bidi="ar-SA"/>
    </w:rPr>
  </w:style>
  <w:style w:type="paragraph" w:customStyle="1" w:styleId="pstekst">
    <w:name w:val="ps_tekst"/>
    <w:basedOn w:val="Normalny"/>
    <w:rsid w:val="00FE52BF"/>
    <w:pPr>
      <w:suppressAutoHyphens/>
      <w:spacing w:before="60" w:after="0" w:line="240" w:lineRule="auto"/>
      <w:ind w:firstLine="567"/>
      <w:jc w:val="both"/>
    </w:pPr>
    <w:rPr>
      <w:rFonts w:ascii="Times New Roman" w:eastAsia="Times New Roman" w:hAnsi="Times New Roman" w:cs="Arial"/>
      <w:sz w:val="24"/>
      <w:szCs w:val="24"/>
      <w:lang w:eastAsia="ar-SA"/>
    </w:rPr>
  </w:style>
  <w:style w:type="paragraph" w:customStyle="1" w:styleId="tekstpodstawowy-">
    <w:name w:val="tekst podstawowy -"/>
    <w:basedOn w:val="Tekstpodstawowy"/>
    <w:rsid w:val="00FE52BF"/>
    <w:pPr>
      <w:numPr>
        <w:numId w:val="2"/>
      </w:numPr>
      <w:spacing w:before="0"/>
    </w:pPr>
  </w:style>
  <w:style w:type="paragraph" w:styleId="Tekstdymka">
    <w:name w:val="Balloon Text"/>
    <w:basedOn w:val="Normalny"/>
    <w:link w:val="TekstdymkaZnak"/>
    <w:uiPriority w:val="99"/>
    <w:semiHidden/>
    <w:unhideWhenUsed/>
    <w:rsid w:val="00DB6B9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B6B9C"/>
    <w:rPr>
      <w:rFonts w:ascii="Tahoma" w:eastAsia="Calibri" w:hAnsi="Tahoma" w:cs="Tahoma"/>
      <w:sz w:val="16"/>
      <w:szCs w:val="16"/>
    </w:rPr>
  </w:style>
  <w:style w:type="character" w:customStyle="1" w:styleId="Nagwek6Znak">
    <w:name w:val="Nagłówek 6 Znak"/>
    <w:basedOn w:val="Domylnaczcionkaakapitu"/>
    <w:link w:val="Nagwek6"/>
    <w:rsid w:val="00653017"/>
    <w:rPr>
      <w:rFonts w:ascii="Times New Roman" w:eastAsia="Times New Roman" w:hAnsi="Times New Roman"/>
      <w:sz w:val="24"/>
    </w:rPr>
  </w:style>
  <w:style w:type="character" w:customStyle="1" w:styleId="Nagwek7Znak">
    <w:name w:val="Nagłówek 7 Znak"/>
    <w:basedOn w:val="Domylnaczcionkaakapitu"/>
    <w:link w:val="Nagwek7"/>
    <w:uiPriority w:val="9"/>
    <w:semiHidden/>
    <w:rsid w:val="00653017"/>
    <w:rPr>
      <w:rFonts w:ascii="Calibri" w:eastAsia="Times New Roman" w:hAnsi="Calibri" w:cs="Times New Roman"/>
      <w:sz w:val="24"/>
      <w:szCs w:val="24"/>
      <w:lang w:eastAsia="en-US"/>
    </w:rPr>
  </w:style>
  <w:style w:type="paragraph" w:styleId="Akapitzlist">
    <w:name w:val="List Paragraph"/>
    <w:basedOn w:val="Normalny"/>
    <w:qFormat/>
    <w:rsid w:val="00026AD5"/>
    <w:pPr>
      <w:spacing w:after="0" w:line="240" w:lineRule="auto"/>
      <w:ind w:left="720"/>
      <w:contextualSpacing/>
      <w:jc w:val="both"/>
    </w:pPr>
    <w:rPr>
      <w:rFonts w:eastAsia="Times New Roman"/>
      <w:szCs w:val="24"/>
      <w:lang w:eastAsia="pl-PL"/>
    </w:rPr>
  </w:style>
  <w:style w:type="character" w:customStyle="1" w:styleId="FontStyle13">
    <w:name w:val="Font Style13"/>
    <w:basedOn w:val="Domylnaczcionkaakapitu"/>
    <w:uiPriority w:val="99"/>
    <w:rsid w:val="00A62838"/>
    <w:rPr>
      <w:rFonts w:ascii="Calibri" w:hAnsi="Calibri" w:cs="Calibri"/>
      <w:color w:val="000000"/>
      <w:sz w:val="22"/>
      <w:szCs w:val="22"/>
    </w:rPr>
  </w:style>
  <w:style w:type="paragraph" w:customStyle="1" w:styleId="Default">
    <w:name w:val="Default"/>
    <w:rsid w:val="006871E7"/>
    <w:pPr>
      <w:autoSpaceDE w:val="0"/>
      <w:autoSpaceDN w:val="0"/>
      <w:adjustRightInd w:val="0"/>
    </w:pPr>
    <w:rPr>
      <w:rFonts w:ascii="Arial" w:eastAsia="Times New Roman" w:hAnsi="Arial" w:cs="Arial"/>
      <w:color w:val="000000"/>
      <w:sz w:val="24"/>
      <w:szCs w:val="24"/>
    </w:rPr>
  </w:style>
  <w:style w:type="paragraph" w:styleId="Listapunktowana2">
    <w:name w:val="List Bullet 2"/>
    <w:basedOn w:val="Default"/>
    <w:next w:val="Default"/>
    <w:uiPriority w:val="99"/>
    <w:rsid w:val="006871E7"/>
    <w:rPr>
      <w:rFonts w:ascii="Times New Roman" w:hAnsi="Times New Roman" w:cs="Times New Roman"/>
      <w:color w:val="auto"/>
    </w:rPr>
  </w:style>
  <w:style w:type="paragraph" w:customStyle="1" w:styleId="Style7">
    <w:name w:val="Style7"/>
    <w:basedOn w:val="Normalny"/>
    <w:uiPriority w:val="99"/>
    <w:rsid w:val="006871E7"/>
    <w:pPr>
      <w:widowControl w:val="0"/>
      <w:autoSpaceDE w:val="0"/>
      <w:autoSpaceDN w:val="0"/>
      <w:adjustRightInd w:val="0"/>
      <w:spacing w:after="0" w:line="293" w:lineRule="exact"/>
      <w:ind w:firstLine="710"/>
    </w:pPr>
    <w:rPr>
      <w:rFonts w:ascii="Georgia" w:eastAsia="Times New Roman" w:hAnsi="Georgia"/>
      <w:sz w:val="24"/>
      <w:szCs w:val="24"/>
      <w:lang w:eastAsia="pl-PL"/>
    </w:rPr>
  </w:style>
  <w:style w:type="paragraph" w:styleId="Spistreci4">
    <w:name w:val="toc 4"/>
    <w:basedOn w:val="Normalny"/>
    <w:next w:val="Normalny"/>
    <w:autoRedefine/>
    <w:semiHidden/>
    <w:rsid w:val="009A0B6B"/>
    <w:pPr>
      <w:ind w:left="660"/>
    </w:pPr>
  </w:style>
  <w:style w:type="paragraph" w:styleId="Tekstpodstawowywcity3">
    <w:name w:val="Body Text Indent 3"/>
    <w:basedOn w:val="Normalny"/>
    <w:rsid w:val="009A0B6B"/>
    <w:pPr>
      <w:spacing w:after="120"/>
      <w:ind w:left="283"/>
    </w:pPr>
    <w:rPr>
      <w:sz w:val="16"/>
      <w:szCs w:val="16"/>
    </w:rPr>
  </w:style>
  <w:style w:type="paragraph" w:styleId="Tekstpodstawowy3">
    <w:name w:val="Body Text 3"/>
    <w:basedOn w:val="Normalny"/>
    <w:rsid w:val="009A0B6B"/>
    <w:pPr>
      <w:spacing w:after="120"/>
    </w:pPr>
    <w:rPr>
      <w:sz w:val="16"/>
      <w:szCs w:val="16"/>
    </w:rPr>
  </w:style>
  <w:style w:type="paragraph" w:styleId="Tekstpodstawowywcity">
    <w:name w:val="Body Text Indent"/>
    <w:basedOn w:val="Normalny"/>
    <w:rsid w:val="009A0B6B"/>
    <w:pPr>
      <w:spacing w:after="120"/>
      <w:ind w:left="283"/>
    </w:pPr>
  </w:style>
  <w:style w:type="paragraph" w:styleId="Tekstpodstawowywcity2">
    <w:name w:val="Body Text Indent 2"/>
    <w:basedOn w:val="Normalny"/>
    <w:rsid w:val="009A0B6B"/>
    <w:pPr>
      <w:spacing w:after="120" w:line="480" w:lineRule="auto"/>
      <w:ind w:left="283"/>
    </w:pPr>
  </w:style>
  <w:style w:type="paragraph" w:styleId="Tekstpodstawowy2">
    <w:name w:val="Body Text 2"/>
    <w:basedOn w:val="Normalny"/>
    <w:link w:val="Tekstpodstawowy2Znak"/>
    <w:uiPriority w:val="99"/>
    <w:rsid w:val="009A0B6B"/>
    <w:pPr>
      <w:spacing w:after="120" w:line="480" w:lineRule="auto"/>
    </w:pPr>
  </w:style>
  <w:style w:type="character" w:customStyle="1" w:styleId="ZnakZnak14">
    <w:name w:val="Znak Znak14"/>
    <w:basedOn w:val="Domylnaczcionkaakapitu"/>
    <w:rsid w:val="009A0B6B"/>
    <w:rPr>
      <w:rFonts w:ascii="Cambria" w:eastAsia="Times New Roman" w:hAnsi="Cambria" w:cs="Times New Roman"/>
      <w:b/>
      <w:bCs/>
      <w:i/>
      <w:iCs/>
      <w:sz w:val="28"/>
      <w:szCs w:val="28"/>
    </w:rPr>
  </w:style>
  <w:style w:type="paragraph" w:styleId="Bezodstpw">
    <w:name w:val="No Spacing"/>
    <w:link w:val="BezodstpwZnak"/>
    <w:uiPriority w:val="1"/>
    <w:qFormat/>
    <w:rsid w:val="009A0B6B"/>
    <w:rPr>
      <w:rFonts w:eastAsia="Times New Roman"/>
      <w:sz w:val="22"/>
      <w:szCs w:val="22"/>
      <w:lang w:eastAsia="en-US"/>
    </w:rPr>
  </w:style>
  <w:style w:type="character" w:customStyle="1" w:styleId="BezodstpwZnak">
    <w:name w:val="Bez odstępów Znak"/>
    <w:basedOn w:val="Domylnaczcionkaakapitu"/>
    <w:link w:val="Bezodstpw"/>
    <w:rsid w:val="009A0B6B"/>
    <w:rPr>
      <w:rFonts w:eastAsia="Times New Roman"/>
      <w:sz w:val="22"/>
      <w:szCs w:val="22"/>
      <w:lang w:val="pl-PL" w:eastAsia="en-US" w:bidi="ar-SA"/>
    </w:rPr>
  </w:style>
  <w:style w:type="character" w:customStyle="1" w:styleId="TeksttreciPogrubienie">
    <w:name w:val="Tekst treści + Pogrubienie"/>
    <w:basedOn w:val="Domylnaczcionkaakapitu"/>
    <w:rsid w:val="009A0B6B"/>
    <w:rPr>
      <w:rFonts w:ascii="Times New Roman" w:eastAsia="Times New Roman" w:hAnsi="Times New Roman" w:cs="Times New Roman"/>
      <w:b/>
      <w:bCs/>
      <w:i w:val="0"/>
      <w:iCs w:val="0"/>
      <w:smallCaps w:val="0"/>
      <w:strike w:val="0"/>
      <w:spacing w:val="0"/>
      <w:sz w:val="23"/>
      <w:szCs w:val="23"/>
      <w:u w:val="single"/>
      <w:shd w:val="clear" w:color="auto" w:fill="FFFFFF"/>
    </w:rPr>
  </w:style>
  <w:style w:type="paragraph" w:styleId="Tytu">
    <w:name w:val="Title"/>
    <w:basedOn w:val="Normalny"/>
    <w:qFormat/>
    <w:rsid w:val="00E44C5C"/>
    <w:pPr>
      <w:spacing w:after="0" w:line="240" w:lineRule="auto"/>
      <w:jc w:val="center"/>
    </w:pPr>
    <w:rPr>
      <w:rFonts w:ascii="Times New Roman" w:eastAsia="Times New Roman" w:hAnsi="Times New Roman"/>
      <w:b/>
      <w:sz w:val="40"/>
      <w:szCs w:val="20"/>
      <w:lang w:eastAsia="pl-PL"/>
    </w:rPr>
  </w:style>
  <w:style w:type="character" w:customStyle="1" w:styleId="ZnakZnak16">
    <w:name w:val="Znak Znak16"/>
    <w:basedOn w:val="Domylnaczcionkaakapitu"/>
    <w:rsid w:val="00E44C5C"/>
    <w:rPr>
      <w:rFonts w:ascii="Cambria" w:eastAsia="Times New Roman" w:hAnsi="Cambria" w:cs="Times New Roman"/>
      <w:b/>
      <w:bCs/>
      <w:i/>
      <w:iCs/>
      <w:sz w:val="28"/>
      <w:szCs w:val="28"/>
    </w:rPr>
  </w:style>
  <w:style w:type="character" w:customStyle="1" w:styleId="Tekstpodstawowy2Znak">
    <w:name w:val="Tekst podstawowy 2 Znak"/>
    <w:basedOn w:val="Domylnaczcionkaakapitu"/>
    <w:link w:val="Tekstpodstawowy2"/>
    <w:uiPriority w:val="99"/>
    <w:rsid w:val="0058208F"/>
    <w:rPr>
      <w:sz w:val="22"/>
      <w:szCs w:val="22"/>
      <w:lang w:eastAsia="en-US"/>
    </w:rPr>
  </w:style>
  <w:style w:type="character" w:styleId="Odwoaniedokomentarza">
    <w:name w:val="annotation reference"/>
    <w:basedOn w:val="Domylnaczcionkaakapitu"/>
    <w:uiPriority w:val="99"/>
    <w:semiHidden/>
    <w:unhideWhenUsed/>
    <w:rsid w:val="00BC430A"/>
    <w:rPr>
      <w:sz w:val="16"/>
      <w:szCs w:val="16"/>
    </w:rPr>
  </w:style>
  <w:style w:type="paragraph" w:styleId="Tekstkomentarza">
    <w:name w:val="annotation text"/>
    <w:basedOn w:val="Normalny"/>
    <w:link w:val="TekstkomentarzaZnak"/>
    <w:uiPriority w:val="99"/>
    <w:semiHidden/>
    <w:unhideWhenUsed/>
    <w:rsid w:val="00BC430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C430A"/>
    <w:rPr>
      <w:lang w:eastAsia="en-US"/>
    </w:rPr>
  </w:style>
  <w:style w:type="paragraph" w:styleId="Tematkomentarza">
    <w:name w:val="annotation subject"/>
    <w:basedOn w:val="Tekstkomentarza"/>
    <w:next w:val="Tekstkomentarza"/>
    <w:link w:val="TematkomentarzaZnak"/>
    <w:uiPriority w:val="99"/>
    <w:semiHidden/>
    <w:unhideWhenUsed/>
    <w:rsid w:val="00BC430A"/>
    <w:rPr>
      <w:b/>
      <w:bCs/>
    </w:rPr>
  </w:style>
  <w:style w:type="character" w:customStyle="1" w:styleId="TematkomentarzaZnak">
    <w:name w:val="Temat komentarza Znak"/>
    <w:basedOn w:val="TekstkomentarzaZnak"/>
    <w:link w:val="Tematkomentarza"/>
    <w:uiPriority w:val="99"/>
    <w:semiHidden/>
    <w:rsid w:val="00BC430A"/>
    <w:rPr>
      <w:b/>
      <w:bCs/>
      <w:lang w:eastAsia="en-US"/>
    </w:rPr>
  </w:style>
  <w:style w:type="paragraph" w:styleId="Tekstprzypisukocowego">
    <w:name w:val="endnote text"/>
    <w:basedOn w:val="Normalny"/>
    <w:link w:val="TekstprzypisukocowegoZnak"/>
    <w:uiPriority w:val="99"/>
    <w:semiHidden/>
    <w:unhideWhenUsed/>
    <w:rsid w:val="00682F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82F80"/>
    <w:rPr>
      <w:lang w:eastAsia="en-US"/>
    </w:rPr>
  </w:style>
  <w:style w:type="character" w:styleId="Odwoanieprzypisukocowego">
    <w:name w:val="endnote reference"/>
    <w:basedOn w:val="Domylnaczcionkaakapitu"/>
    <w:uiPriority w:val="99"/>
    <w:semiHidden/>
    <w:unhideWhenUsed/>
    <w:rsid w:val="00682F80"/>
    <w:rPr>
      <w:vertAlign w:val="superscript"/>
    </w:rPr>
  </w:style>
  <w:style w:type="paragraph" w:customStyle="1" w:styleId="Body">
    <w:name w:val="Body"/>
    <w:basedOn w:val="Normalny"/>
    <w:qFormat/>
    <w:rsid w:val="004B6D14"/>
    <w:pPr>
      <w:spacing w:after="140" w:line="290" w:lineRule="auto"/>
      <w:jc w:val="both"/>
    </w:pPr>
    <w:rPr>
      <w:rFonts w:ascii="Trebuchet MS" w:eastAsia="Times New Roman" w:hAnsi="Trebuchet MS"/>
      <w:kern w:val="20"/>
      <w:sz w:val="20"/>
      <w:szCs w:val="24"/>
      <w:lang w:eastAsia="en-GB"/>
    </w:rPr>
  </w:style>
  <w:style w:type="paragraph" w:styleId="Tekstprzypisudolnego">
    <w:name w:val="footnote text"/>
    <w:basedOn w:val="Normalny"/>
    <w:link w:val="TekstprzypisudolnegoZnak"/>
    <w:uiPriority w:val="99"/>
    <w:semiHidden/>
    <w:unhideWhenUsed/>
    <w:rsid w:val="00AB5ECD"/>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AB5ECD"/>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AB5ECD"/>
    <w:rPr>
      <w:vertAlign w:val="superscript"/>
    </w:rPr>
  </w:style>
  <w:style w:type="table" w:styleId="redniasiatka1akcent1">
    <w:name w:val="Medium Grid 1 Accent 1"/>
    <w:basedOn w:val="Standardowy"/>
    <w:uiPriority w:val="67"/>
    <w:rsid w:val="00AB5ECD"/>
    <w:rPr>
      <w:rFonts w:asciiTheme="minorHAnsi" w:eastAsiaTheme="minorHAnsi" w:hAnsiTheme="minorHAnsi" w:cstheme="minorBidi"/>
      <w:sz w:val="22"/>
      <w:szCs w:val="22"/>
      <w:lang w:eastAsia="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417502">
      <w:bodyDiv w:val="1"/>
      <w:marLeft w:val="0"/>
      <w:marRight w:val="0"/>
      <w:marTop w:val="0"/>
      <w:marBottom w:val="0"/>
      <w:divBdr>
        <w:top w:val="none" w:sz="0" w:space="0" w:color="auto"/>
        <w:left w:val="none" w:sz="0" w:space="0" w:color="auto"/>
        <w:bottom w:val="none" w:sz="0" w:space="0" w:color="auto"/>
        <w:right w:val="none" w:sz="0" w:space="0" w:color="auto"/>
      </w:divBdr>
      <w:divsChild>
        <w:div w:id="2138908646">
          <w:marLeft w:val="0"/>
          <w:marRight w:val="0"/>
          <w:marTop w:val="0"/>
          <w:marBottom w:val="0"/>
          <w:divBdr>
            <w:top w:val="none" w:sz="0" w:space="0" w:color="auto"/>
            <w:left w:val="none" w:sz="0" w:space="0" w:color="auto"/>
            <w:bottom w:val="none" w:sz="0" w:space="0" w:color="auto"/>
            <w:right w:val="none" w:sz="0" w:space="0" w:color="auto"/>
          </w:divBdr>
          <w:divsChild>
            <w:div w:id="653222262">
              <w:marLeft w:val="0"/>
              <w:marRight w:val="0"/>
              <w:marTop w:val="0"/>
              <w:marBottom w:val="0"/>
              <w:divBdr>
                <w:top w:val="none" w:sz="0" w:space="0" w:color="auto"/>
                <w:left w:val="none" w:sz="0" w:space="0" w:color="auto"/>
                <w:bottom w:val="none" w:sz="0" w:space="0" w:color="auto"/>
                <w:right w:val="none" w:sz="0" w:space="0" w:color="auto"/>
              </w:divBdr>
              <w:divsChild>
                <w:div w:id="1448428353">
                  <w:marLeft w:val="0"/>
                  <w:marRight w:val="0"/>
                  <w:marTop w:val="100"/>
                  <w:marBottom w:val="100"/>
                  <w:divBdr>
                    <w:top w:val="none" w:sz="0" w:space="0" w:color="auto"/>
                    <w:left w:val="none" w:sz="0" w:space="0" w:color="auto"/>
                    <w:bottom w:val="none" w:sz="0" w:space="0" w:color="auto"/>
                    <w:right w:val="none" w:sz="0" w:space="0" w:color="auto"/>
                  </w:divBdr>
                  <w:divsChild>
                    <w:div w:id="1108819561">
                      <w:marLeft w:val="0"/>
                      <w:marRight w:val="0"/>
                      <w:marTop w:val="0"/>
                      <w:marBottom w:val="0"/>
                      <w:divBdr>
                        <w:top w:val="none" w:sz="0" w:space="0" w:color="auto"/>
                        <w:left w:val="none" w:sz="0" w:space="0" w:color="auto"/>
                        <w:bottom w:val="none" w:sz="0" w:space="0" w:color="auto"/>
                        <w:right w:val="none" w:sz="0" w:space="0" w:color="auto"/>
                      </w:divBdr>
                      <w:divsChild>
                        <w:div w:id="656227364">
                          <w:marLeft w:val="0"/>
                          <w:marRight w:val="0"/>
                          <w:marTop w:val="0"/>
                          <w:marBottom w:val="0"/>
                          <w:divBdr>
                            <w:top w:val="none" w:sz="0" w:space="0" w:color="auto"/>
                            <w:left w:val="none" w:sz="0" w:space="0" w:color="auto"/>
                            <w:bottom w:val="none" w:sz="0" w:space="0" w:color="auto"/>
                            <w:right w:val="none" w:sz="0" w:space="0" w:color="auto"/>
                          </w:divBdr>
                          <w:divsChild>
                            <w:div w:id="1118254555">
                              <w:marLeft w:val="180"/>
                              <w:marRight w:val="0"/>
                              <w:marTop w:val="276"/>
                              <w:marBottom w:val="0"/>
                              <w:divBdr>
                                <w:top w:val="none" w:sz="0" w:space="0" w:color="auto"/>
                                <w:left w:val="none" w:sz="0" w:space="0" w:color="auto"/>
                                <w:bottom w:val="none" w:sz="0" w:space="0" w:color="auto"/>
                                <w:right w:val="none" w:sz="0" w:space="0" w:color="auto"/>
                              </w:divBdr>
                              <w:divsChild>
                                <w:div w:id="1258365662">
                                  <w:marLeft w:val="0"/>
                                  <w:marRight w:val="0"/>
                                  <w:marTop w:val="0"/>
                                  <w:marBottom w:val="0"/>
                                  <w:divBdr>
                                    <w:top w:val="none" w:sz="0" w:space="0" w:color="auto"/>
                                    <w:left w:val="none" w:sz="0" w:space="0" w:color="auto"/>
                                    <w:bottom w:val="none" w:sz="0" w:space="0" w:color="auto"/>
                                    <w:right w:val="none" w:sz="0" w:space="0" w:color="auto"/>
                                  </w:divBdr>
                                  <w:divsChild>
                                    <w:div w:id="1534538571">
                                      <w:marLeft w:val="0"/>
                                      <w:marRight w:val="0"/>
                                      <w:marTop w:val="0"/>
                                      <w:marBottom w:val="0"/>
                                      <w:divBdr>
                                        <w:top w:val="none" w:sz="0" w:space="0" w:color="auto"/>
                                        <w:left w:val="none" w:sz="0" w:space="0" w:color="auto"/>
                                        <w:bottom w:val="none" w:sz="0" w:space="0" w:color="auto"/>
                                        <w:right w:val="none" w:sz="0" w:space="0" w:color="auto"/>
                                      </w:divBdr>
                                      <w:divsChild>
                                        <w:div w:id="191653924">
                                          <w:marLeft w:val="0"/>
                                          <w:marRight w:val="0"/>
                                          <w:marTop w:val="0"/>
                                          <w:marBottom w:val="0"/>
                                          <w:divBdr>
                                            <w:top w:val="none" w:sz="0" w:space="0" w:color="auto"/>
                                            <w:left w:val="none" w:sz="0" w:space="0" w:color="auto"/>
                                            <w:bottom w:val="none" w:sz="0" w:space="0" w:color="auto"/>
                                            <w:right w:val="none" w:sz="0" w:space="0" w:color="auto"/>
                                          </w:divBdr>
                                          <w:divsChild>
                                            <w:div w:id="1702590162">
                                              <w:marLeft w:val="0"/>
                                              <w:marRight w:val="0"/>
                                              <w:marTop w:val="0"/>
                                              <w:marBottom w:val="0"/>
                                              <w:divBdr>
                                                <w:top w:val="none" w:sz="0" w:space="0" w:color="auto"/>
                                                <w:left w:val="none" w:sz="0" w:space="0" w:color="auto"/>
                                                <w:bottom w:val="none" w:sz="0" w:space="0" w:color="auto"/>
                                                <w:right w:val="none" w:sz="0" w:space="0" w:color="auto"/>
                                              </w:divBdr>
                                              <w:divsChild>
                                                <w:div w:id="1986202614">
                                                  <w:marLeft w:val="0"/>
                                                  <w:marRight w:val="0"/>
                                                  <w:marTop w:val="0"/>
                                                  <w:marBottom w:val="0"/>
                                                  <w:divBdr>
                                                    <w:top w:val="none" w:sz="0" w:space="0" w:color="auto"/>
                                                    <w:left w:val="none" w:sz="0" w:space="0" w:color="auto"/>
                                                    <w:bottom w:val="none" w:sz="0" w:space="0" w:color="auto"/>
                                                    <w:right w:val="none" w:sz="0" w:space="0" w:color="auto"/>
                                                  </w:divBdr>
                                                  <w:divsChild>
                                                    <w:div w:id="1381827807">
                                                      <w:marLeft w:val="0"/>
                                                      <w:marRight w:val="0"/>
                                                      <w:marTop w:val="0"/>
                                                      <w:marBottom w:val="0"/>
                                                      <w:divBdr>
                                                        <w:top w:val="none" w:sz="0" w:space="0" w:color="auto"/>
                                                        <w:left w:val="none" w:sz="0" w:space="0" w:color="auto"/>
                                                        <w:bottom w:val="none" w:sz="0" w:space="0" w:color="auto"/>
                                                        <w:right w:val="none" w:sz="0" w:space="0" w:color="auto"/>
                                                      </w:divBdr>
                                                      <w:divsChild>
                                                        <w:div w:id="335040439">
                                                          <w:marLeft w:val="0"/>
                                                          <w:marRight w:val="0"/>
                                                          <w:marTop w:val="0"/>
                                                          <w:marBottom w:val="0"/>
                                                          <w:divBdr>
                                                            <w:top w:val="none" w:sz="0" w:space="0" w:color="auto"/>
                                                            <w:left w:val="none" w:sz="0" w:space="0" w:color="auto"/>
                                                            <w:bottom w:val="none" w:sz="0" w:space="0" w:color="auto"/>
                                                            <w:right w:val="none" w:sz="0" w:space="0" w:color="auto"/>
                                                          </w:divBdr>
                                                          <w:divsChild>
                                                            <w:div w:id="201005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373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E134F97C96CD9488696A718E9535D56" ma:contentTypeVersion="0" ma:contentTypeDescription="Utwórz nowy dokument." ma:contentTypeScope="" ma:versionID="33ce18c11f6bd36318979ea932ef1489">
  <xsd:schema xmlns:xsd="http://www.w3.org/2001/XMLSchema" xmlns:xs="http://www.w3.org/2001/XMLSchema" xmlns:p="http://schemas.microsoft.com/office/2006/metadata/properties" xmlns:ns2="fd3628d4-4a5a-41e2-bc50-51994b1d2ed5" targetNamespace="http://schemas.microsoft.com/office/2006/metadata/properties" ma:root="true" ma:fieldsID="2590752cd3cfc2c7e9127cff75d1397f" ns2:_="">
    <xsd:import namespace="fd3628d4-4a5a-41e2-bc50-51994b1d2ed5"/>
    <xsd:element name="properties">
      <xsd:complexType>
        <xsd:sequence>
          <xsd:element name="documentManagement">
            <xsd:complexType>
              <xsd:all>
                <xsd:element ref="ns2:Treść" minOccurs="0"/>
                <xsd:element ref="ns2:Rodzaj_x0020_Dokumen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3628d4-4a5a-41e2-bc50-51994b1d2ed5" elementFormDefault="qualified">
    <xsd:import namespace="http://schemas.microsoft.com/office/2006/documentManagement/types"/>
    <xsd:import namespace="http://schemas.microsoft.com/office/infopath/2007/PartnerControls"/>
    <xsd:element name="Treść" ma:index="8" nillable="true" ma:displayName="Treść" ma:internalName="Tre_x015b__x0107_">
      <xsd:simpleType>
        <xsd:restriction base="dms:Note">
          <xsd:maxLength value="255"/>
        </xsd:restriction>
      </xsd:simpleType>
    </xsd:element>
    <xsd:element name="Rodzaj_x0020_Dokumentu" ma:index="9" nillable="true" ma:displayName="Rodzaj Dokumentu" ma:format="Dropdown" ma:internalName="Rodzaj_x0020_Dokumentu">
      <xsd:simpleType>
        <xsd:union memberTypes="dms:Text">
          <xsd:simpleType>
            <xsd:restriction base="dms:Choice">
              <xsd:enumeration value="Plan Audytu Wewnętrznego na rok 2016"/>
              <xsd:enumeration value="Plan Audytu Wewnętrznego na rok 2015"/>
              <xsd:enumeration value="Sprawozdanie Biura z wykonania planu za I półrocze 2015 r."/>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i="http://www.w3.org/2001/XMLSchema-instance" xmlns:xsd="http://www.w3.org/2001/XMLSchema" xmlns="http://www.boldonjames.com/2008/01/sie/internal/label" sislVersion="0" policy="5f6d2a85-7ee4-4378-b7ed-738a62b8fe7b" origin="userSelected">
  <element uid="58926007-ec67-4bca-bc17-d1f289c38e78" value=""/>
</sisl>
</file>

<file path=customXml/item3.xml><?xml version="1.0" encoding="utf-8"?>
<p:properties xmlns:p="http://schemas.microsoft.com/office/2006/metadata/properties" xmlns:xsi="http://www.w3.org/2001/XMLSchema-instance" xmlns:pc="http://schemas.microsoft.com/office/infopath/2007/PartnerControls">
  <documentManagement>
    <Treść xmlns="fd3628d4-4a5a-41e2-bc50-51994b1d2ed5" xsi:nil="true"/>
    <Rodzaj_x0020_Dokumentu xmlns="fd3628d4-4a5a-41e2-bc50-51994b1d2ed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080D9-2C78-425A-9055-81940EA807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3628d4-4a5a-41e2-bc50-51994b1d2e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1240D1-1DD0-491D-A106-7D71FE1CDB7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AAFE71D6-9B40-4393-B752-C0319470EAB9}">
  <ds:schemaRefs>
    <ds:schemaRef ds:uri="http://schemas.microsoft.com/office/2006/metadata/properties"/>
    <ds:schemaRef ds:uri="http://schemas.microsoft.com/office/infopath/2007/PartnerControls"/>
    <ds:schemaRef ds:uri="fd3628d4-4a5a-41e2-bc50-51994b1d2ed5"/>
  </ds:schemaRefs>
</ds:datastoreItem>
</file>

<file path=customXml/itemProps4.xml><?xml version="1.0" encoding="utf-8"?>
<ds:datastoreItem xmlns:ds="http://schemas.openxmlformats.org/officeDocument/2006/customXml" ds:itemID="{9A110B95-16E9-4CED-863E-D19CC441B1F4}">
  <ds:schemaRefs>
    <ds:schemaRef ds:uri="http://schemas.microsoft.com/sharepoint/v3/contenttype/forms"/>
  </ds:schemaRefs>
</ds:datastoreItem>
</file>

<file path=customXml/itemProps5.xml><?xml version="1.0" encoding="utf-8"?>
<ds:datastoreItem xmlns:ds="http://schemas.openxmlformats.org/officeDocument/2006/customXml" ds:itemID="{8F06CE9C-5E5B-4C65-963A-8C8CF9B24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1479</Words>
  <Characters>8878</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Dotyczy: sprawozdań technicznych</vt:lpstr>
    </vt:vector>
  </TitlesOfParts>
  <Company>Azoty Tarnów</Company>
  <LinksUpToDate>false</LinksUpToDate>
  <CharactersWithSpaces>10337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Dotyczy: sprawozdań technicznych</dc:title>
  <dc:creator>Krzysztof Kantor</dc:creator>
  <cp:lastModifiedBy>Naraniecka-Wolak, Klaudia</cp:lastModifiedBy>
  <cp:revision>2</cp:revision>
  <cp:lastPrinted>2019-07-05T08:47:00Z</cp:lastPrinted>
  <dcterms:created xsi:type="dcterms:W3CDTF">2024-10-29T07:43:00Z</dcterms:created>
  <dcterms:modified xsi:type="dcterms:W3CDTF">2024-10-29T07:43:00Z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0x010100EE134F97C96CD9488696A718E9535D56</vt:lpwstr>
  </property>
  <property fmtid="{D5CDD505-2E9C-101B-9397-08002B2CF9AE}" pid="3" name="docIndexRef">
    <vt:lpwstr>449f7373-0f19-4614-828d-9ae9b0c12f7e</vt:lpwstr>
  </property>
  <property fmtid="{D5CDD505-2E9C-101B-9397-08002B2CF9AE}" pid="4" name="bjSaver">
    <vt:lpwstr>45MluYSvZs8HWg2kmrSIiFtuou1tCxSy</vt:lpwstr>
  </property>
  <property fmtid="{D5CDD505-2E9C-101B-9397-08002B2CF9AE}" pid="5" name="bjClsUserRVM">
    <vt:lpwstr>[]</vt:lpwstr>
  </property>
  <property fmtid="{D5CDD505-2E9C-101B-9397-08002B2CF9AE}" pid="6" name="bjDocumentLabelXML">
    <vt:lpwstr>&lt;?xml version="1.0" encoding="us-ascii"?&gt;&lt;sisl xmlns:xsi="http://www.w3.org/2001/XMLSchema-instance" xmlns:xsd="http://www.w3.org/2001/XMLSchema" sislVersion="0" policy="5f6d2a85-7ee4-4378-b7ed-738a62b8fe7b" origin="userSelected" xmlns="http://www.boldonj</vt:lpwstr>
  </property>
  <property fmtid="{D5CDD505-2E9C-101B-9397-08002B2CF9AE}" pid="7" name="bjDocumentLabelXML-0">
    <vt:lpwstr>ames.com/2008/01/sie/internal/label"&gt;&lt;element uid="58926007-ec67-4bca-bc17-d1f289c38e78" value="" /&gt;&lt;/sisl&gt;</vt:lpwstr>
  </property>
  <property fmtid="{D5CDD505-2E9C-101B-9397-08002B2CF9AE}" pid="8" name="bjDocumentSecurityLabel">
    <vt:lpwstr>OGÓLNE</vt:lpwstr>
  </property>
</Properties>
</file>