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C375C" w14:textId="21083284" w:rsidR="000138FF" w:rsidRDefault="00000000">
      <w:pPr>
        <w:widowControl w:val="0"/>
        <w:spacing w:after="0" w:line="240" w:lineRule="auto"/>
        <w:rPr>
          <w:b/>
        </w:rPr>
      </w:pPr>
      <w:bookmarkStart w:id="0" w:name="bookmark=id.gjdgxs" w:colFirst="0" w:colLast="0"/>
      <w:bookmarkEnd w:id="0"/>
      <w:r>
        <w:rPr>
          <w:b/>
        </w:rPr>
        <w:t xml:space="preserve">Załącznik nr </w:t>
      </w:r>
      <w:r w:rsidR="000D7CA0">
        <w:rPr>
          <w:b/>
        </w:rPr>
        <w:t>3</w:t>
      </w:r>
      <w:r>
        <w:rPr>
          <w:b/>
        </w:rPr>
        <w:t xml:space="preserve"> do zapytania ofertowego</w:t>
      </w:r>
    </w:p>
    <w:p w14:paraId="3E949A71" w14:textId="77777777" w:rsidR="000138FF" w:rsidRDefault="000138FF">
      <w:pPr>
        <w:widowControl w:val="0"/>
        <w:spacing w:after="0" w:line="240" w:lineRule="auto"/>
      </w:pPr>
    </w:p>
    <w:p w14:paraId="65F5A89B" w14:textId="78ADC0EF" w:rsidR="000138FF" w:rsidRDefault="007D36B8" w:rsidP="007758D4">
      <w:pPr>
        <w:widowControl w:val="0"/>
        <w:spacing w:after="0"/>
      </w:pPr>
      <w:r w:rsidRPr="00FC1D38">
        <w:rPr>
          <w:rFonts w:asciiTheme="minorHAnsi" w:hAnsiTheme="minorHAnsi" w:cstheme="minorHAnsi"/>
          <w:color w:val="000000"/>
        </w:rPr>
        <w:t xml:space="preserve">Nr postępowania: </w:t>
      </w:r>
      <w:r w:rsidR="001E027F">
        <w:rPr>
          <w:rFonts w:asciiTheme="minorHAnsi" w:hAnsiTheme="minorHAnsi" w:cstheme="minorHAnsi"/>
          <w:b/>
          <w:bCs/>
          <w:color w:val="000000"/>
        </w:rPr>
        <w:t>2</w:t>
      </w:r>
      <w:r w:rsidR="007758D4" w:rsidRPr="004C3F7D">
        <w:rPr>
          <w:rFonts w:asciiTheme="minorHAnsi" w:hAnsiTheme="minorHAnsi" w:cstheme="minorHAnsi"/>
          <w:b/>
          <w:bCs/>
          <w:color w:val="000000"/>
        </w:rPr>
        <w:t>/2024/KPO/HORECA/</w:t>
      </w:r>
      <w:r w:rsidR="007758D4">
        <w:rPr>
          <w:rFonts w:asciiTheme="minorHAnsi" w:hAnsiTheme="minorHAnsi" w:cstheme="minorHAnsi"/>
          <w:b/>
          <w:bCs/>
          <w:color w:val="000000"/>
        </w:rPr>
        <w:t>INFOSHARE</w:t>
      </w:r>
    </w:p>
    <w:p w14:paraId="1C522E0F" w14:textId="77777777" w:rsidR="000138FF" w:rsidRDefault="000138FF">
      <w:pPr>
        <w:widowControl w:val="0"/>
        <w:spacing w:after="0" w:line="200" w:lineRule="auto"/>
      </w:pPr>
    </w:p>
    <w:p w14:paraId="17BDB092" w14:textId="77777777" w:rsidR="000138FF" w:rsidRDefault="00000000">
      <w:pPr>
        <w:widowControl w:val="0"/>
        <w:spacing w:after="0" w:line="336" w:lineRule="auto"/>
        <w:jc w:val="right"/>
        <w:rPr>
          <w:b/>
        </w:rPr>
      </w:pPr>
      <w:r>
        <w:rPr>
          <w:b/>
        </w:rPr>
        <w:t>Miejscowość, data:</w:t>
      </w:r>
    </w:p>
    <w:p w14:paraId="73A54373" w14:textId="77777777" w:rsidR="007D36B8" w:rsidRDefault="007D36B8">
      <w:pPr>
        <w:widowControl w:val="0"/>
        <w:spacing w:after="0" w:line="200" w:lineRule="auto"/>
        <w:jc w:val="right"/>
      </w:pPr>
    </w:p>
    <w:p w14:paraId="632B9094" w14:textId="4DFCBB2B" w:rsidR="000138FF" w:rsidRDefault="00000000">
      <w:pPr>
        <w:widowControl w:val="0"/>
        <w:spacing w:after="0" w:line="200" w:lineRule="auto"/>
        <w:jc w:val="right"/>
      </w:pPr>
      <w:r>
        <w:t>……………………………………</w:t>
      </w: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0C7DD083" wp14:editId="51B4EF8E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l="0" t="0" r="0" b="0"/>
                <wp:wrapNone/>
                <wp:docPr id="28" name="Łącznik prosty ze strzałką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432553" y="3780000"/>
                          <a:ext cx="1826895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0" cy="12700"/>
                <wp:effectExtent b="0" l="0" r="0" t="0"/>
                <wp:wrapNone/>
                <wp:docPr id="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95658CE" w14:textId="77777777" w:rsidR="000138FF" w:rsidRDefault="000138FF">
      <w:pPr>
        <w:widowControl w:val="0"/>
        <w:spacing w:after="0" w:line="200" w:lineRule="auto"/>
        <w:jc w:val="right"/>
      </w:pPr>
    </w:p>
    <w:p w14:paraId="415862D3" w14:textId="77777777" w:rsidR="000138FF" w:rsidRDefault="00000000">
      <w:pPr>
        <w:widowControl w:val="0"/>
        <w:tabs>
          <w:tab w:val="left" w:pos="6345"/>
        </w:tabs>
        <w:spacing w:after="0" w:line="200" w:lineRule="auto"/>
        <w:rPr>
          <w:color w:val="000000"/>
        </w:rPr>
      </w:pPr>
      <w:r>
        <w:rPr>
          <w:color w:val="000000"/>
        </w:rPr>
        <w:tab/>
      </w:r>
    </w:p>
    <w:p w14:paraId="76D40CDE" w14:textId="77777777" w:rsidR="000138FF" w:rsidRDefault="00000000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3FFEA725" w14:textId="77777777" w:rsidR="000138FF" w:rsidRDefault="00000000">
      <w:pPr>
        <w:widowControl w:val="0"/>
        <w:spacing w:after="0" w:line="336" w:lineRule="auto"/>
        <w:jc w:val="both"/>
        <w:rPr>
          <w:b/>
        </w:rPr>
      </w:pPr>
      <w:r>
        <w:rPr>
          <w:b/>
        </w:rPr>
        <w:t>……………………………………………….</w:t>
      </w:r>
    </w:p>
    <w:p w14:paraId="275F1215" w14:textId="77777777" w:rsidR="000138FF" w:rsidRDefault="00000000">
      <w:pPr>
        <w:widowControl w:val="0"/>
        <w:spacing w:after="0" w:line="200" w:lineRule="auto"/>
        <w:rPr>
          <w:color w:val="000000"/>
        </w:rPr>
      </w:pPr>
      <w:r>
        <w:rPr>
          <w:b/>
        </w:rPr>
        <w:t>………………………………………………</w:t>
      </w:r>
    </w:p>
    <w:p w14:paraId="52CF6AC8" w14:textId="77777777" w:rsidR="000138FF" w:rsidRDefault="00000000">
      <w:pPr>
        <w:widowControl w:val="0"/>
        <w:spacing w:after="0" w:line="240" w:lineRule="auto"/>
        <w:rPr>
          <w:color w:val="000000"/>
        </w:rPr>
      </w:pPr>
      <w:r>
        <w:rPr>
          <w:color w:val="000000"/>
        </w:rPr>
        <w:t>Dane teleadresowe Wykonawcy</w:t>
      </w:r>
    </w:p>
    <w:p w14:paraId="0AF8603A" w14:textId="77777777" w:rsidR="00BE1ECF" w:rsidRDefault="00BE1ECF">
      <w:pPr>
        <w:widowControl w:val="0"/>
        <w:spacing w:after="0" w:line="336" w:lineRule="auto"/>
        <w:jc w:val="right"/>
        <w:rPr>
          <w:b/>
          <w:color w:val="000000"/>
        </w:rPr>
      </w:pPr>
    </w:p>
    <w:p w14:paraId="1091C257" w14:textId="77954309" w:rsidR="000138FF" w:rsidRDefault="00000000" w:rsidP="00BE1ECF">
      <w:pPr>
        <w:widowControl w:val="0"/>
        <w:spacing w:after="0" w:line="336" w:lineRule="auto"/>
        <w:jc w:val="right"/>
        <w:rPr>
          <w:b/>
          <w:color w:val="000000"/>
        </w:rPr>
      </w:pPr>
      <w:r>
        <w:rPr>
          <w:b/>
          <w:color w:val="000000"/>
        </w:rPr>
        <w:t>Zamawiający:</w:t>
      </w:r>
    </w:p>
    <w:p w14:paraId="59384FEA" w14:textId="77777777" w:rsidR="007758D4" w:rsidRDefault="007758D4" w:rsidP="007758D4">
      <w:pPr>
        <w:widowControl w:val="0"/>
        <w:spacing w:after="0" w:line="336" w:lineRule="auto"/>
        <w:ind w:firstLine="720"/>
        <w:jc w:val="right"/>
      </w:pPr>
      <w:r>
        <w:rPr>
          <w:rFonts w:asciiTheme="minorHAnsi" w:hAnsiTheme="minorHAnsi" w:cstheme="minorHAnsi"/>
        </w:rPr>
        <w:t>INFOSHARE Sp. z o.o.</w:t>
      </w:r>
      <w:r w:rsidRPr="006E4664">
        <w:rPr>
          <w:rFonts w:asciiTheme="minorHAnsi" w:hAnsiTheme="minorHAnsi" w:cstheme="minorHAnsi"/>
        </w:rPr>
        <w:t xml:space="preserve"> </w:t>
      </w:r>
    </w:p>
    <w:p w14:paraId="605EA21E" w14:textId="77777777" w:rsidR="007758D4" w:rsidRDefault="007758D4" w:rsidP="007758D4">
      <w:pPr>
        <w:widowControl w:val="0"/>
        <w:spacing w:after="0" w:line="336" w:lineRule="auto"/>
        <w:ind w:firstLine="720"/>
        <w:jc w:val="right"/>
      </w:pPr>
      <w:r>
        <w:rPr>
          <w:rFonts w:asciiTheme="minorHAnsi" w:hAnsiTheme="minorHAnsi" w:cstheme="minorHAnsi"/>
        </w:rPr>
        <w:t>al. Aleja Grunwaldzka 472B</w:t>
      </w:r>
    </w:p>
    <w:p w14:paraId="297E3822" w14:textId="77777777" w:rsidR="007758D4" w:rsidRDefault="007758D4" w:rsidP="007758D4">
      <w:pPr>
        <w:widowControl w:val="0"/>
        <w:spacing w:after="0" w:line="336" w:lineRule="auto"/>
        <w:ind w:firstLine="720"/>
        <w:jc w:val="right"/>
      </w:pPr>
      <w:r w:rsidRPr="006E4664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0-309 Gdańsk</w:t>
      </w:r>
    </w:p>
    <w:p w14:paraId="6A3C4505" w14:textId="77777777" w:rsidR="007758D4" w:rsidRPr="0043771A" w:rsidRDefault="007758D4" w:rsidP="007758D4">
      <w:pPr>
        <w:widowControl w:val="0"/>
        <w:spacing w:after="0" w:line="336" w:lineRule="auto"/>
        <w:ind w:firstLine="720"/>
        <w:jc w:val="right"/>
      </w:pPr>
      <w:r w:rsidRPr="006E4664">
        <w:rPr>
          <w:rFonts w:asciiTheme="minorHAnsi" w:hAnsiTheme="minorHAnsi" w:cstheme="minorHAnsi"/>
        </w:rPr>
        <w:t xml:space="preserve">NIP: </w:t>
      </w:r>
      <w:r w:rsidRPr="00425956">
        <w:rPr>
          <w:rFonts w:asciiTheme="minorHAnsi" w:hAnsiTheme="minorHAnsi" w:cstheme="minorHAnsi"/>
        </w:rPr>
        <w:t>9571082154</w:t>
      </w:r>
    </w:p>
    <w:p w14:paraId="1A566389" w14:textId="6047B11D" w:rsidR="000D7CA0" w:rsidRPr="002E600E" w:rsidRDefault="000D7CA0" w:rsidP="000D7CA0">
      <w:pPr>
        <w:widowControl w:val="0"/>
        <w:spacing w:after="0"/>
        <w:ind w:right="-58"/>
        <w:jc w:val="right"/>
        <w:rPr>
          <w:rFonts w:asciiTheme="minorHAnsi" w:hAnsiTheme="minorHAnsi" w:cstheme="minorHAnsi"/>
        </w:rPr>
      </w:pPr>
    </w:p>
    <w:p w14:paraId="570BEB6C" w14:textId="36C03734" w:rsidR="000138FF" w:rsidRPr="000D7CA0" w:rsidRDefault="000D7CA0" w:rsidP="000D7CA0">
      <w:pPr>
        <w:widowControl w:val="0"/>
        <w:spacing w:after="0" w:line="336" w:lineRule="auto"/>
        <w:ind w:left="720" w:firstLine="720"/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</w:t>
      </w:r>
      <w:r>
        <w:rPr>
          <w:color w:val="000000"/>
        </w:rPr>
        <w:tab/>
      </w:r>
      <w:r>
        <w:rPr>
          <w:color w:val="000000"/>
        </w:rPr>
        <w:tab/>
      </w:r>
    </w:p>
    <w:p w14:paraId="7F536586" w14:textId="77777777" w:rsidR="000138FF" w:rsidRDefault="00000000">
      <w:pPr>
        <w:widowControl w:val="0"/>
        <w:spacing w:after="0" w:line="240" w:lineRule="auto"/>
        <w:jc w:val="center"/>
        <w:rPr>
          <w:color w:val="000000"/>
        </w:rPr>
      </w:pPr>
      <w:r>
        <w:rPr>
          <w:b/>
          <w:color w:val="000000"/>
        </w:rPr>
        <w:t>OŚWIADCZENIE</w:t>
      </w:r>
    </w:p>
    <w:p w14:paraId="3D6AB6F9" w14:textId="77777777" w:rsidR="000138FF" w:rsidRDefault="000138FF">
      <w:pPr>
        <w:widowControl w:val="0"/>
        <w:spacing w:after="0" w:line="239" w:lineRule="auto"/>
        <w:jc w:val="both"/>
        <w:rPr>
          <w:color w:val="000000"/>
        </w:rPr>
      </w:pPr>
    </w:p>
    <w:p w14:paraId="41FA3A82" w14:textId="77777777" w:rsidR="000138FF" w:rsidRDefault="00000000">
      <w:pPr>
        <w:widowControl w:val="0"/>
        <w:spacing w:after="0"/>
        <w:jc w:val="center"/>
        <w:rPr>
          <w:color w:val="000000"/>
        </w:rPr>
      </w:pPr>
      <w:r>
        <w:rPr>
          <w:b/>
          <w:color w:val="000000"/>
        </w:rPr>
        <w:t>w zakresie wypełnienia obowiązków informacyjnych przewidzianych w art. 13 lub art. 14 RODO</w:t>
      </w:r>
    </w:p>
    <w:p w14:paraId="37A37514" w14:textId="77777777" w:rsidR="000138FF" w:rsidRDefault="000138FF">
      <w:pPr>
        <w:widowControl w:val="0"/>
        <w:spacing w:after="0"/>
        <w:rPr>
          <w:color w:val="000000"/>
        </w:rPr>
      </w:pPr>
    </w:p>
    <w:p w14:paraId="14CF50AB" w14:textId="77777777" w:rsidR="000138FF" w:rsidRDefault="000138FF">
      <w:pPr>
        <w:widowControl w:val="0"/>
        <w:spacing w:after="0" w:line="275" w:lineRule="auto"/>
        <w:jc w:val="both"/>
        <w:rPr>
          <w:color w:val="000000"/>
        </w:rPr>
      </w:pPr>
    </w:p>
    <w:p w14:paraId="70565FC6" w14:textId="77777777" w:rsidR="000138FF" w:rsidRDefault="00000000">
      <w:pPr>
        <w:widowControl w:val="0"/>
        <w:spacing w:after="0" w:line="275" w:lineRule="auto"/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RODO</w:t>
      </w:r>
      <w:r>
        <w:rPr>
          <w:color w:val="000000"/>
          <w:vertAlign w:val="superscript"/>
        </w:rPr>
        <w:t>1)</w:t>
      </w:r>
      <w:r>
        <w:rPr>
          <w:color w:val="000000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CA51CDA" w14:textId="77777777" w:rsidR="000138FF" w:rsidRDefault="000138F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52" w:lineRule="auto"/>
        <w:ind w:left="720"/>
        <w:jc w:val="both"/>
        <w:rPr>
          <w:color w:val="000000"/>
        </w:rPr>
      </w:pPr>
    </w:p>
    <w:p w14:paraId="25509CA8" w14:textId="77777777" w:rsidR="000138FF" w:rsidRDefault="000138FF">
      <w:pPr>
        <w:widowControl w:val="0"/>
        <w:tabs>
          <w:tab w:val="left" w:pos="3695"/>
        </w:tabs>
        <w:spacing w:after="0" w:line="81" w:lineRule="auto"/>
        <w:rPr>
          <w:color w:val="000000"/>
        </w:rPr>
      </w:pPr>
    </w:p>
    <w:p w14:paraId="20969B1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4CC9AFAE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7065819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012AA1AF" w14:textId="77777777" w:rsidR="000138FF" w:rsidRDefault="000138FF">
      <w:pPr>
        <w:widowControl w:val="0"/>
        <w:spacing w:after="0" w:line="81" w:lineRule="auto"/>
        <w:jc w:val="right"/>
        <w:rPr>
          <w:color w:val="000000"/>
        </w:rPr>
      </w:pPr>
    </w:p>
    <w:p w14:paraId="5B895FDC" w14:textId="77777777" w:rsidR="000138FF" w:rsidRDefault="00000000">
      <w:pPr>
        <w:widowControl w:val="0"/>
        <w:spacing w:after="0" w:line="240" w:lineRule="auto"/>
        <w:jc w:val="right"/>
        <w:rPr>
          <w:color w:val="000000"/>
        </w:rPr>
      </w:pPr>
      <w:r>
        <w:rPr>
          <w:color w:val="000000"/>
        </w:rPr>
        <w:t>................................................................................</w:t>
      </w:r>
    </w:p>
    <w:p w14:paraId="402F57FC" w14:textId="77777777" w:rsidR="000138FF" w:rsidRDefault="000138FF">
      <w:pPr>
        <w:widowControl w:val="0"/>
        <w:spacing w:after="0" w:line="51" w:lineRule="auto"/>
        <w:jc w:val="right"/>
        <w:rPr>
          <w:color w:val="000000"/>
        </w:rPr>
      </w:pPr>
    </w:p>
    <w:p w14:paraId="734F3469" w14:textId="77777777" w:rsidR="000138FF" w:rsidRDefault="00000000">
      <w:pPr>
        <w:widowControl w:val="0"/>
        <w:spacing w:after="0" w:line="242" w:lineRule="auto"/>
        <w:ind w:right="-111"/>
        <w:jc w:val="right"/>
        <w:rPr>
          <w:color w:val="000000"/>
        </w:rPr>
      </w:pPr>
      <w:r>
        <w:rPr>
          <w:color w:val="000000"/>
        </w:rPr>
        <w:t>(czytelny podpis osoby uprawnionej do reprezentowania Wykonawcy)</w:t>
      </w:r>
    </w:p>
    <w:p w14:paraId="07F1FD7A" w14:textId="77777777" w:rsidR="000138FF" w:rsidRDefault="000138FF">
      <w:pPr>
        <w:tabs>
          <w:tab w:val="left" w:pos="5580"/>
        </w:tabs>
      </w:pPr>
      <w:bookmarkStart w:id="1" w:name="bookmark=id.30j0zll" w:colFirst="0" w:colLast="0"/>
      <w:bookmarkStart w:id="2" w:name="bookmark=id.1fob9te" w:colFirst="0" w:colLast="0"/>
      <w:bookmarkEnd w:id="1"/>
      <w:bookmarkEnd w:id="2"/>
    </w:p>
    <w:p w14:paraId="6995F2A8" w14:textId="77777777" w:rsidR="000138FF" w:rsidRDefault="000138FF">
      <w:pPr>
        <w:tabs>
          <w:tab w:val="left" w:pos="6855"/>
        </w:tabs>
      </w:pPr>
    </w:p>
    <w:p w14:paraId="388AFFDB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</w:t>
      </w:r>
    </w:p>
    <w:p w14:paraId="478652D1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724091A" w14:textId="77777777" w:rsidR="000138FF" w:rsidRDefault="00000000">
      <w:pPr>
        <w:tabs>
          <w:tab w:val="left" w:pos="6855"/>
        </w:tabs>
        <w:jc w:val="both"/>
        <w:rPr>
          <w:sz w:val="16"/>
          <w:szCs w:val="16"/>
        </w:rPr>
      </w:pPr>
      <w:r>
        <w:rPr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138FF">
      <w:headerReference w:type="default" r:id="rId8"/>
      <w:footerReference w:type="default" r:id="rId9"/>
      <w:pgSz w:w="11900" w:h="16840"/>
      <w:pgMar w:top="1414" w:right="1400" w:bottom="1440" w:left="1140" w:header="4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E06340" w14:textId="77777777" w:rsidR="0005286F" w:rsidRDefault="0005286F">
      <w:pPr>
        <w:spacing w:after="0" w:line="240" w:lineRule="auto"/>
      </w:pPr>
      <w:r>
        <w:separator/>
      </w:r>
    </w:p>
  </w:endnote>
  <w:endnote w:type="continuationSeparator" w:id="0">
    <w:p w14:paraId="19A4A12F" w14:textId="77777777" w:rsidR="0005286F" w:rsidRDefault="000528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A1547" w14:textId="63BF668F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B2436" w14:textId="77777777" w:rsidR="0005286F" w:rsidRDefault="0005286F">
      <w:pPr>
        <w:spacing w:after="0" w:line="240" w:lineRule="auto"/>
      </w:pPr>
      <w:r>
        <w:separator/>
      </w:r>
    </w:p>
  </w:footnote>
  <w:footnote w:type="continuationSeparator" w:id="0">
    <w:p w14:paraId="156B5D24" w14:textId="77777777" w:rsidR="0005286F" w:rsidRDefault="000528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57780" w14:textId="77777777" w:rsidR="000138FF" w:rsidRDefault="000138F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6C53A4D7" w14:textId="514924E1" w:rsidR="000138FF" w:rsidRDefault="00BE1ECF" w:rsidP="00BE1E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 w:rsidRPr="006266E3">
      <w:rPr>
        <w:noProof/>
      </w:rPr>
      <w:drawing>
        <wp:inline distT="0" distB="0" distL="0" distR="0" wp14:anchorId="7E18BBFA" wp14:editId="15F069C6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8FF"/>
    <w:rsid w:val="000138FF"/>
    <w:rsid w:val="0005286F"/>
    <w:rsid w:val="000B2640"/>
    <w:rsid w:val="000D7CA0"/>
    <w:rsid w:val="001E027F"/>
    <w:rsid w:val="00326EB2"/>
    <w:rsid w:val="00591D86"/>
    <w:rsid w:val="006438E9"/>
    <w:rsid w:val="006517BB"/>
    <w:rsid w:val="00685521"/>
    <w:rsid w:val="006C3B4F"/>
    <w:rsid w:val="00727E7B"/>
    <w:rsid w:val="00731FA1"/>
    <w:rsid w:val="007758D4"/>
    <w:rsid w:val="007D36B8"/>
    <w:rsid w:val="007E3F14"/>
    <w:rsid w:val="00903051"/>
    <w:rsid w:val="00933E3E"/>
    <w:rsid w:val="00A065F5"/>
    <w:rsid w:val="00A97724"/>
    <w:rsid w:val="00B174B0"/>
    <w:rsid w:val="00B4697D"/>
    <w:rsid w:val="00B53ADC"/>
    <w:rsid w:val="00BE1ECF"/>
    <w:rsid w:val="00CC69D7"/>
    <w:rsid w:val="00D64833"/>
    <w:rsid w:val="00E0336D"/>
    <w:rsid w:val="00ED29EE"/>
    <w:rsid w:val="00EF5A8E"/>
    <w:rsid w:val="00F1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4292F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7E2C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">
    <w:name w:val="Bez listy1"/>
    <w:next w:val="Bezlisty"/>
    <w:uiPriority w:val="99"/>
    <w:semiHidden/>
    <w:unhideWhenUsed/>
    <w:rsid w:val="00CF32F2"/>
  </w:style>
  <w:style w:type="paragraph" w:styleId="Nagwek">
    <w:name w:val="header"/>
    <w:basedOn w:val="Normalny"/>
    <w:link w:val="Nagwek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CF32F2"/>
    <w:rPr>
      <w:rFonts w:ascii="Calibri" w:eastAsia="Times New Roman" w:hAnsi="Calibri" w:cs="Times New Roman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CF32F2"/>
    <w:pPr>
      <w:tabs>
        <w:tab w:val="center" w:pos="4536"/>
        <w:tab w:val="right" w:pos="9072"/>
      </w:tabs>
    </w:pPr>
    <w:rPr>
      <w:rFonts w:eastAsia="Times New Roman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rsid w:val="00CF32F2"/>
    <w:rPr>
      <w:rFonts w:ascii="Calibri" w:eastAsia="Times New Roman" w:hAnsi="Calibri" w:cs="Times New Roman"/>
      <w:lang w:val="en-US"/>
    </w:rPr>
  </w:style>
  <w:style w:type="table" w:styleId="Tabela-Siatka">
    <w:name w:val="Table Grid"/>
    <w:basedOn w:val="Standardowy"/>
    <w:uiPriority w:val="59"/>
    <w:unhideWhenUsed/>
    <w:rsid w:val="00CF32F2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CF32F2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F32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2F2"/>
    <w:rPr>
      <w:rFonts w:eastAsia="Times New Roman" w:cs="Times New Roman"/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2F2"/>
    <w:rPr>
      <w:rFonts w:ascii="Calibri" w:eastAsia="Times New Roman" w:hAnsi="Calibri" w:cs="Times New Roman"/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2F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2F2"/>
    <w:rPr>
      <w:rFonts w:ascii="Calibri" w:eastAsia="Times New Roman" w:hAnsi="Calibri" w:cs="Times New Roman"/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32F2"/>
    <w:pPr>
      <w:spacing w:after="0" w:line="240" w:lineRule="auto"/>
    </w:pPr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2F2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CF32F2"/>
    <w:pPr>
      <w:ind w:left="708"/>
    </w:pPr>
    <w:rPr>
      <w:rFonts w:eastAsia="Times New Roman" w:cs="Times New Roman"/>
      <w:lang w:val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qZPQ9V2jNNg0DPCmgXIfaL7Wjw==">CgMxLjAyCWlkLmdqZGd4czIKaWQuMzBqMHpsbDIKaWQuMWZvYjl0ZTgAciExT2xHM3B2dlpGel96cmhTaEVVVTFIY3JuS0pha1d0ZFQ=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1307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Grantera sp. z o.o.</cp:lastModifiedBy>
  <cp:revision>2</cp:revision>
  <dcterms:created xsi:type="dcterms:W3CDTF">2024-10-30T11:02:00Z</dcterms:created>
  <dcterms:modified xsi:type="dcterms:W3CDTF">2024-10-30T11:02:00Z</dcterms:modified>
</cp:coreProperties>
</file>