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7FE204" w14:textId="2919F146" w:rsidR="00F1504D" w:rsidRDefault="00F1504D" w:rsidP="00F1504D">
      <w:pPr>
        <w:shd w:val="clear" w:color="auto" w:fill="FFFFFF"/>
        <w:tabs>
          <w:tab w:val="left" w:pos="269"/>
        </w:tabs>
        <w:spacing w:line="276" w:lineRule="auto"/>
        <w:ind w:left="3402" w:right="6"/>
        <w:contextualSpacing/>
        <w:jc w:val="right"/>
        <w:rPr>
          <w:rFonts w:cstheme="minorHAnsi"/>
          <w:i/>
          <w:iCs/>
        </w:rPr>
      </w:pPr>
      <w:r>
        <w:rPr>
          <w:rFonts w:cstheme="minorHAnsi"/>
          <w:i/>
          <w:iCs/>
          <w:color w:val="000000"/>
          <w:spacing w:val="-2"/>
        </w:rPr>
        <w:t xml:space="preserve">Załącznik nr </w:t>
      </w:r>
      <w:r w:rsidR="00B74AF0">
        <w:rPr>
          <w:rFonts w:cstheme="minorHAnsi"/>
          <w:i/>
          <w:iCs/>
          <w:color w:val="000000"/>
          <w:spacing w:val="-2"/>
        </w:rPr>
        <w:t>2</w:t>
      </w:r>
    </w:p>
    <w:p w14:paraId="640E90D0" w14:textId="77777777" w:rsidR="00F1504D" w:rsidRDefault="00F1504D" w:rsidP="00F1504D">
      <w:pPr>
        <w:tabs>
          <w:tab w:val="left" w:pos="5986"/>
        </w:tabs>
        <w:spacing w:line="276" w:lineRule="auto"/>
        <w:rPr>
          <w:rFonts w:cstheme="minorHAnsi"/>
        </w:rPr>
      </w:pPr>
      <w:r w:rsidRPr="00C8365C">
        <w:rPr>
          <w:rFonts w:cstheme="minorHAnsi"/>
        </w:rPr>
        <w:t>ZAMAWIAJĄCY:</w:t>
      </w:r>
      <w:r>
        <w:rPr>
          <w:rFonts w:cstheme="minorHAnsi"/>
        </w:rPr>
        <w:t xml:space="preserve"> </w:t>
      </w:r>
    </w:p>
    <w:p w14:paraId="1DD661D8" w14:textId="1E1F357B" w:rsidR="00F1504D" w:rsidRDefault="00821489" w:rsidP="00F1504D">
      <w:pPr>
        <w:tabs>
          <w:tab w:val="left" w:pos="5986"/>
        </w:tabs>
        <w:spacing w:before="0" w:after="0" w:line="276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Gmina Chełmno</w:t>
      </w:r>
    </w:p>
    <w:p w14:paraId="7E33A3C8" w14:textId="5CA39419" w:rsidR="00821489" w:rsidRDefault="00821489" w:rsidP="00F1504D">
      <w:pPr>
        <w:tabs>
          <w:tab w:val="left" w:pos="5986"/>
        </w:tabs>
        <w:spacing w:before="0" w:after="0" w:line="276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ul. Dworcowa 5</w:t>
      </w:r>
    </w:p>
    <w:p w14:paraId="40EE4621" w14:textId="5BAFFA89" w:rsidR="00821489" w:rsidRPr="00C8365C" w:rsidRDefault="00821489" w:rsidP="00F1504D">
      <w:pPr>
        <w:tabs>
          <w:tab w:val="left" w:pos="5986"/>
        </w:tabs>
        <w:spacing w:before="0" w:after="0" w:line="276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86-200 Chełmno</w:t>
      </w:r>
    </w:p>
    <w:p w14:paraId="44744C9F" w14:textId="77777777" w:rsidR="00F1504D" w:rsidRDefault="00F1504D" w:rsidP="00F1504D">
      <w:pPr>
        <w:tabs>
          <w:tab w:val="left" w:pos="5986"/>
        </w:tabs>
        <w:spacing w:before="0" w:after="0" w:line="276" w:lineRule="auto"/>
        <w:rPr>
          <w:rFonts w:cstheme="minorHAnsi"/>
        </w:rPr>
      </w:pPr>
    </w:p>
    <w:p w14:paraId="2DAA290A" w14:textId="77777777" w:rsidR="00821489" w:rsidRPr="00821489" w:rsidRDefault="00821489" w:rsidP="00821489">
      <w:pPr>
        <w:spacing w:before="0" w:after="0" w:line="276" w:lineRule="auto"/>
        <w:rPr>
          <w:lang w:eastAsia="pl-PL"/>
        </w:rPr>
      </w:pPr>
      <w:r w:rsidRPr="00821489">
        <w:rPr>
          <w:lang w:eastAsia="pl-PL"/>
        </w:rPr>
        <w:t>RSO.ASI.271.2.2024.JZ</w:t>
      </w:r>
    </w:p>
    <w:p w14:paraId="36E537CA" w14:textId="667E6676" w:rsidR="00A834F4" w:rsidRDefault="00B47845" w:rsidP="00B47845">
      <w:pPr>
        <w:tabs>
          <w:tab w:val="left" w:pos="5986"/>
        </w:tabs>
        <w:spacing w:line="276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OPIS PRZEDMIOTU ZAMÓWIENIA</w:t>
      </w:r>
    </w:p>
    <w:p w14:paraId="0767A1EE" w14:textId="570823D3" w:rsidR="00B47845" w:rsidRDefault="00B47845" w:rsidP="00B47845">
      <w:pPr>
        <w:pStyle w:val="Akapitzlist"/>
        <w:numPr>
          <w:ilvl w:val="0"/>
          <w:numId w:val="20"/>
        </w:numPr>
        <w:tabs>
          <w:tab w:val="left" w:pos="5986"/>
        </w:tabs>
        <w:spacing w:line="276" w:lineRule="auto"/>
        <w:rPr>
          <w:b/>
          <w:bCs/>
        </w:rPr>
      </w:pPr>
      <w:r w:rsidRPr="00FE0635">
        <w:rPr>
          <w:b/>
          <w:bCs/>
        </w:rPr>
        <w:t>Przedmiotem zamówienia jest przeprowadzenie szkole</w:t>
      </w:r>
      <w:r w:rsidR="00A70BE6">
        <w:rPr>
          <w:b/>
          <w:bCs/>
        </w:rPr>
        <w:t>ń</w:t>
      </w:r>
      <w:r w:rsidRPr="00FE0635">
        <w:rPr>
          <w:b/>
          <w:bCs/>
        </w:rPr>
        <w:t xml:space="preserve"> ramach projektu grantowego „</w:t>
      </w:r>
      <w:proofErr w:type="spellStart"/>
      <w:r w:rsidRPr="00FE0635">
        <w:rPr>
          <w:b/>
          <w:bCs/>
        </w:rPr>
        <w:t>Cyberbezpieczny</w:t>
      </w:r>
      <w:proofErr w:type="spellEnd"/>
      <w:r w:rsidRPr="00FE0635">
        <w:rPr>
          <w:b/>
          <w:bCs/>
        </w:rPr>
        <w:t xml:space="preserve"> Samorząd”</w:t>
      </w:r>
      <w:r w:rsidR="008F3A60">
        <w:rPr>
          <w:b/>
          <w:bCs/>
        </w:rPr>
        <w:t>:</w:t>
      </w:r>
    </w:p>
    <w:p w14:paraId="415C421E" w14:textId="1FC43552" w:rsidR="00A70BE6" w:rsidRDefault="00A70BE6" w:rsidP="00A70BE6">
      <w:pPr>
        <w:pStyle w:val="Akapitzlist"/>
        <w:widowControl w:val="0"/>
        <w:numPr>
          <w:ilvl w:val="1"/>
          <w:numId w:val="20"/>
        </w:numPr>
        <w:tabs>
          <w:tab w:val="left" w:pos="8460"/>
          <w:tab w:val="left" w:pos="8910"/>
        </w:tabs>
        <w:autoSpaceDE w:val="0"/>
        <w:autoSpaceDN w:val="0"/>
        <w:adjustRightInd w:val="0"/>
        <w:spacing w:before="0" w:after="0" w:line="276" w:lineRule="au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Szkolenie </w:t>
      </w:r>
      <w:bookmarkStart w:id="0" w:name="_Hlk180485960"/>
      <w:r>
        <w:rPr>
          <w:rFonts w:asciiTheme="minorHAnsi" w:hAnsiTheme="minorHAnsi" w:cstheme="minorHAnsi"/>
          <w:b/>
        </w:rPr>
        <w:t xml:space="preserve">z zakresu </w:t>
      </w:r>
      <w:proofErr w:type="spellStart"/>
      <w:r>
        <w:rPr>
          <w:rFonts w:asciiTheme="minorHAnsi" w:hAnsiTheme="minorHAnsi" w:cstheme="minorHAnsi"/>
          <w:b/>
        </w:rPr>
        <w:t>cyberbezpieczeństwa</w:t>
      </w:r>
      <w:proofErr w:type="spellEnd"/>
      <w:r>
        <w:rPr>
          <w:rFonts w:asciiTheme="minorHAnsi" w:hAnsiTheme="minorHAnsi" w:cstheme="minorHAnsi"/>
          <w:b/>
        </w:rPr>
        <w:t xml:space="preserve"> dla pracowników Urzędu </w:t>
      </w:r>
      <w:bookmarkEnd w:id="0"/>
      <w:r w:rsidR="006917D7">
        <w:rPr>
          <w:rFonts w:asciiTheme="minorHAnsi" w:hAnsiTheme="minorHAnsi" w:cstheme="minorHAnsi"/>
          <w:b/>
        </w:rPr>
        <w:t xml:space="preserve">Gminy w </w:t>
      </w:r>
      <w:r w:rsidR="00F10D95">
        <w:rPr>
          <w:rFonts w:asciiTheme="minorHAnsi" w:hAnsiTheme="minorHAnsi" w:cstheme="minorHAnsi"/>
          <w:b/>
        </w:rPr>
        <w:t>Chełmnie</w:t>
      </w:r>
    </w:p>
    <w:p w14:paraId="7D0EE8D2" w14:textId="7E08AF35" w:rsidR="00A70BE6" w:rsidRDefault="00A70BE6" w:rsidP="00A70BE6">
      <w:pPr>
        <w:pStyle w:val="Akapitzlist"/>
        <w:numPr>
          <w:ilvl w:val="1"/>
          <w:numId w:val="20"/>
        </w:numPr>
        <w:tabs>
          <w:tab w:val="left" w:pos="2127"/>
        </w:tabs>
        <w:spacing w:after="0"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 xml:space="preserve">Szkolenie </w:t>
      </w:r>
      <w:bookmarkStart w:id="1" w:name="_Hlk180485968"/>
      <w:r>
        <w:rPr>
          <w:rFonts w:asciiTheme="minorHAnsi" w:hAnsiTheme="minorHAnsi" w:cstheme="minorHAnsi"/>
          <w:b/>
        </w:rPr>
        <w:t xml:space="preserve">z zakresu </w:t>
      </w:r>
      <w:proofErr w:type="spellStart"/>
      <w:r>
        <w:rPr>
          <w:rFonts w:asciiTheme="minorHAnsi" w:hAnsiTheme="minorHAnsi" w:cstheme="minorHAnsi"/>
          <w:b/>
        </w:rPr>
        <w:t>cyberbezpieczeństwa</w:t>
      </w:r>
      <w:proofErr w:type="spellEnd"/>
      <w:r>
        <w:rPr>
          <w:rFonts w:asciiTheme="minorHAnsi" w:hAnsiTheme="minorHAnsi" w:cstheme="minorHAnsi"/>
          <w:b/>
        </w:rPr>
        <w:t xml:space="preserve"> dla wybranych przedstawicieli kadry JST, istotnych z punktu widzenia wdrażanej polityki bezpieczeństwa informacji i systemu zarządzania bezpieczeństwem informacji dla pracowników Urzędu </w:t>
      </w:r>
      <w:bookmarkEnd w:id="1"/>
      <w:r w:rsidR="006917D7">
        <w:rPr>
          <w:rFonts w:asciiTheme="minorHAnsi" w:hAnsiTheme="minorHAnsi" w:cstheme="minorHAnsi"/>
          <w:b/>
        </w:rPr>
        <w:t xml:space="preserve">Gminy w </w:t>
      </w:r>
      <w:r w:rsidR="00F10D95">
        <w:rPr>
          <w:rFonts w:asciiTheme="minorHAnsi" w:hAnsiTheme="minorHAnsi" w:cstheme="minorHAnsi"/>
          <w:b/>
        </w:rPr>
        <w:t>Chełmnie</w:t>
      </w:r>
    </w:p>
    <w:p w14:paraId="2EF0563D" w14:textId="77777777" w:rsidR="00A70BE6" w:rsidRDefault="00A70BE6" w:rsidP="00A70BE6">
      <w:pPr>
        <w:widowControl w:val="0"/>
        <w:tabs>
          <w:tab w:val="left" w:pos="8460"/>
          <w:tab w:val="left" w:pos="8910"/>
        </w:tabs>
        <w:autoSpaceDE w:val="0"/>
        <w:autoSpaceDN w:val="0"/>
        <w:adjustRightInd w:val="0"/>
        <w:spacing w:before="0" w:after="0" w:line="276" w:lineRule="auto"/>
        <w:ind w:left="907"/>
        <w:jc w:val="both"/>
        <w:rPr>
          <w:b/>
          <w:bCs/>
        </w:rPr>
      </w:pPr>
    </w:p>
    <w:p w14:paraId="499309F8" w14:textId="4C951E15" w:rsidR="00B47845" w:rsidRPr="00A70BE6" w:rsidRDefault="00B47845" w:rsidP="00A70BE6">
      <w:pPr>
        <w:widowControl w:val="0"/>
        <w:tabs>
          <w:tab w:val="left" w:pos="8460"/>
          <w:tab w:val="left" w:pos="8910"/>
        </w:tabs>
        <w:autoSpaceDE w:val="0"/>
        <w:autoSpaceDN w:val="0"/>
        <w:adjustRightInd w:val="0"/>
        <w:spacing w:before="0" w:after="0" w:line="276" w:lineRule="auto"/>
        <w:ind w:left="907"/>
        <w:jc w:val="both"/>
        <w:rPr>
          <w:rFonts w:asciiTheme="minorHAnsi" w:hAnsiTheme="minorHAnsi" w:cstheme="minorHAnsi"/>
          <w:b/>
        </w:rPr>
      </w:pPr>
      <w:r w:rsidRPr="00A70BE6">
        <w:rPr>
          <w:b/>
          <w:bCs/>
        </w:rPr>
        <w:t>Zakres szkole</w:t>
      </w:r>
      <w:r w:rsidR="00A70BE6">
        <w:rPr>
          <w:b/>
          <w:bCs/>
        </w:rPr>
        <w:t>ń</w:t>
      </w:r>
      <w:r w:rsidRPr="00A70BE6">
        <w:rPr>
          <w:b/>
          <w:bCs/>
        </w:rPr>
        <w:t xml:space="preserve"> powinien obejmować między innymi następujące zagadnienia:</w:t>
      </w:r>
    </w:p>
    <w:p w14:paraId="3D5882A4" w14:textId="6B71E3CC" w:rsidR="00B47845" w:rsidRDefault="00B47845" w:rsidP="00C73B41">
      <w:pPr>
        <w:pStyle w:val="Akapitzlist"/>
        <w:numPr>
          <w:ilvl w:val="2"/>
          <w:numId w:val="20"/>
        </w:numPr>
        <w:tabs>
          <w:tab w:val="left" w:pos="5986"/>
        </w:tabs>
        <w:spacing w:line="276" w:lineRule="auto"/>
      </w:pPr>
      <w:r>
        <w:t>Co nam zagraża? Co dzieje się obecnie w Polsce i na świecie? Przykłady ataków.</w:t>
      </w:r>
    </w:p>
    <w:p w14:paraId="3CE6530D" w14:textId="391BC6FD" w:rsidR="00B47845" w:rsidRDefault="00B47845" w:rsidP="00C73B41">
      <w:pPr>
        <w:pStyle w:val="Akapitzlist"/>
        <w:numPr>
          <w:ilvl w:val="2"/>
          <w:numId w:val="20"/>
        </w:numPr>
        <w:tabs>
          <w:tab w:val="left" w:pos="5986"/>
        </w:tabs>
        <w:spacing w:line="276" w:lineRule="auto"/>
      </w:pPr>
      <w:r>
        <w:t>Kradzieże i wyłudzenia informacji – przykłady z życia urzędów</w:t>
      </w:r>
    </w:p>
    <w:p w14:paraId="0C0D93AF" w14:textId="77777777" w:rsidR="00F36D17" w:rsidRPr="00F36D17" w:rsidRDefault="00F36D17" w:rsidP="00C73B41">
      <w:pPr>
        <w:pStyle w:val="Akapitzlist"/>
        <w:numPr>
          <w:ilvl w:val="2"/>
          <w:numId w:val="20"/>
        </w:numPr>
        <w:tabs>
          <w:tab w:val="left" w:pos="5986"/>
        </w:tabs>
        <w:spacing w:line="276" w:lineRule="auto"/>
      </w:pPr>
      <w:r w:rsidRPr="00F36D17">
        <w:t>Kultura ochrony informacji, dojrzałość organizacji.</w:t>
      </w:r>
    </w:p>
    <w:p w14:paraId="68F7C3BD" w14:textId="77777777" w:rsidR="00F36D17" w:rsidRPr="00F36D17" w:rsidRDefault="00F36D17" w:rsidP="00C73B41">
      <w:pPr>
        <w:pStyle w:val="Akapitzlist"/>
        <w:numPr>
          <w:ilvl w:val="2"/>
          <w:numId w:val="20"/>
        </w:numPr>
        <w:tabs>
          <w:tab w:val="left" w:pos="5986"/>
        </w:tabs>
        <w:spacing w:line="276" w:lineRule="auto"/>
      </w:pPr>
      <w:r w:rsidRPr="00F36D17">
        <w:t>Straty wynikające z udanego ataku na firmę – omówienie i przykłady.</w:t>
      </w:r>
    </w:p>
    <w:p w14:paraId="68D40EE5" w14:textId="77777777" w:rsidR="00F36D17" w:rsidRPr="00F36D17" w:rsidRDefault="00F36D17" w:rsidP="00C73B41">
      <w:pPr>
        <w:pStyle w:val="Akapitzlist"/>
        <w:numPr>
          <w:ilvl w:val="2"/>
          <w:numId w:val="20"/>
        </w:numPr>
        <w:tabs>
          <w:tab w:val="left" w:pos="5986"/>
        </w:tabs>
        <w:spacing w:line="276" w:lineRule="auto"/>
      </w:pPr>
      <w:r w:rsidRPr="00F36D17">
        <w:t>Bezpieczeństwo w organizacji. Obowiązki jednostek publicznych wynikające z aktualnego stanu prawnego w obszarze bezpieczeństwa informacji - KRI – Krajowe Ramy Interoperacyjności.</w:t>
      </w:r>
    </w:p>
    <w:p w14:paraId="4B0E5A14" w14:textId="77777777" w:rsidR="00F36D17" w:rsidRPr="00F36D17" w:rsidRDefault="00F36D17" w:rsidP="00C73B41">
      <w:pPr>
        <w:pStyle w:val="Akapitzlist"/>
        <w:numPr>
          <w:ilvl w:val="2"/>
          <w:numId w:val="20"/>
        </w:numPr>
        <w:tabs>
          <w:tab w:val="left" w:pos="5986"/>
        </w:tabs>
        <w:spacing w:line="276" w:lineRule="auto"/>
      </w:pPr>
      <w:r w:rsidRPr="00F36D17">
        <w:t>Składowe systemu zarządzania bezpieczeństwem informacji.</w:t>
      </w:r>
    </w:p>
    <w:p w14:paraId="755AEC84" w14:textId="77777777" w:rsidR="00F36D17" w:rsidRPr="00F36D17" w:rsidRDefault="00F36D17" w:rsidP="00C73B41">
      <w:pPr>
        <w:pStyle w:val="Akapitzlist"/>
        <w:numPr>
          <w:ilvl w:val="2"/>
          <w:numId w:val="20"/>
        </w:numPr>
        <w:tabs>
          <w:tab w:val="left" w:pos="5986"/>
        </w:tabs>
        <w:spacing w:line="276" w:lineRule="auto"/>
      </w:pPr>
      <w:r w:rsidRPr="00F36D17">
        <w:t>Socjotechniki, przykłady zastosowania.</w:t>
      </w:r>
    </w:p>
    <w:p w14:paraId="28513D9A" w14:textId="77777777" w:rsidR="00F36D17" w:rsidRPr="00F36D17" w:rsidRDefault="00F36D17" w:rsidP="00C73B41">
      <w:pPr>
        <w:pStyle w:val="Akapitzlist"/>
        <w:numPr>
          <w:ilvl w:val="2"/>
          <w:numId w:val="20"/>
        </w:numPr>
        <w:tabs>
          <w:tab w:val="left" w:pos="5986"/>
        </w:tabs>
        <w:spacing w:line="276" w:lineRule="auto"/>
      </w:pPr>
      <w:r w:rsidRPr="00F36D17">
        <w:t>Metody codziennej ochrony informacji - praca z danymi osobowymi w urzędzie i poza nim, fizyczne bezpieczeństwo miejsca pracy, dobre praktyki.</w:t>
      </w:r>
    </w:p>
    <w:p w14:paraId="6C7245A7" w14:textId="77777777" w:rsidR="00F36D17" w:rsidRPr="00F36D17" w:rsidRDefault="00F36D17" w:rsidP="00C73B41">
      <w:pPr>
        <w:pStyle w:val="Akapitzlist"/>
        <w:numPr>
          <w:ilvl w:val="2"/>
          <w:numId w:val="20"/>
        </w:numPr>
        <w:tabs>
          <w:tab w:val="left" w:pos="5986"/>
        </w:tabs>
        <w:spacing w:line="276" w:lineRule="auto"/>
      </w:pPr>
      <w:r w:rsidRPr="00F36D17">
        <w:t>Rodzaje ataków:</w:t>
      </w:r>
    </w:p>
    <w:p w14:paraId="76E70A28" w14:textId="4B7FACF2" w:rsidR="00F36D17" w:rsidRPr="00F36D17" w:rsidRDefault="00F36D17" w:rsidP="002C4EF1">
      <w:pPr>
        <w:pStyle w:val="Akapitzlist"/>
        <w:numPr>
          <w:ilvl w:val="3"/>
          <w:numId w:val="21"/>
        </w:numPr>
        <w:tabs>
          <w:tab w:val="left" w:pos="5986"/>
        </w:tabs>
        <w:spacing w:line="276" w:lineRule="auto"/>
      </w:pPr>
      <w:r w:rsidRPr="00F36D17">
        <w:t>poczta elektroniczna;</w:t>
      </w:r>
    </w:p>
    <w:p w14:paraId="187D8F5A" w14:textId="2629F486" w:rsidR="00F36D17" w:rsidRPr="00F36D17" w:rsidRDefault="00F36D17" w:rsidP="002C4EF1">
      <w:pPr>
        <w:pStyle w:val="Akapitzlist"/>
        <w:numPr>
          <w:ilvl w:val="3"/>
          <w:numId w:val="21"/>
        </w:numPr>
        <w:tabs>
          <w:tab w:val="left" w:pos="5986"/>
        </w:tabs>
        <w:spacing w:line="276" w:lineRule="auto"/>
      </w:pPr>
      <w:r w:rsidRPr="00F36D17">
        <w:t>ataki BPC, BEC, APT;</w:t>
      </w:r>
    </w:p>
    <w:p w14:paraId="23F13C0D" w14:textId="54A553D1" w:rsidR="00F36D17" w:rsidRPr="00F36D17" w:rsidRDefault="00F36D17" w:rsidP="002C4EF1">
      <w:pPr>
        <w:pStyle w:val="Akapitzlist"/>
        <w:numPr>
          <w:ilvl w:val="3"/>
          <w:numId w:val="21"/>
        </w:numPr>
        <w:tabs>
          <w:tab w:val="left" w:pos="5986"/>
        </w:tabs>
        <w:spacing w:line="276" w:lineRule="auto"/>
      </w:pPr>
      <w:r w:rsidRPr="00F36D17">
        <w:t>komunikatory;</w:t>
      </w:r>
    </w:p>
    <w:p w14:paraId="789975B8" w14:textId="1D5239A4" w:rsidR="00F36D17" w:rsidRPr="00F36D17" w:rsidRDefault="00F36D17" w:rsidP="002C4EF1">
      <w:pPr>
        <w:pStyle w:val="Akapitzlist"/>
        <w:numPr>
          <w:ilvl w:val="3"/>
          <w:numId w:val="21"/>
        </w:numPr>
        <w:tabs>
          <w:tab w:val="left" w:pos="5986"/>
        </w:tabs>
        <w:spacing w:line="276" w:lineRule="auto"/>
      </w:pPr>
      <w:r w:rsidRPr="00F36D17">
        <w:t>programy biurowe (MS Office);</w:t>
      </w:r>
    </w:p>
    <w:p w14:paraId="3245FA1F" w14:textId="409978D4" w:rsidR="00F36D17" w:rsidRPr="00F36D17" w:rsidRDefault="00F36D17" w:rsidP="002C4EF1">
      <w:pPr>
        <w:pStyle w:val="Akapitzlist"/>
        <w:numPr>
          <w:ilvl w:val="3"/>
          <w:numId w:val="21"/>
        </w:numPr>
        <w:tabs>
          <w:tab w:val="left" w:pos="5986"/>
        </w:tabs>
        <w:spacing w:line="276" w:lineRule="auto"/>
      </w:pPr>
      <w:r w:rsidRPr="00F36D17">
        <w:t>ataki pasożytnicze;</w:t>
      </w:r>
    </w:p>
    <w:p w14:paraId="41994EDA" w14:textId="2644D45F" w:rsidR="00F36D17" w:rsidRPr="00F36D17" w:rsidRDefault="00F36D17" w:rsidP="002C4EF1">
      <w:pPr>
        <w:pStyle w:val="Akapitzlist"/>
        <w:numPr>
          <w:ilvl w:val="3"/>
          <w:numId w:val="21"/>
        </w:numPr>
        <w:tabs>
          <w:tab w:val="left" w:pos="5986"/>
        </w:tabs>
        <w:spacing w:line="276" w:lineRule="auto"/>
      </w:pPr>
      <w:r w:rsidRPr="00F36D17">
        <w:t xml:space="preserve">ataki </w:t>
      </w:r>
      <w:proofErr w:type="spellStart"/>
      <w:r w:rsidRPr="00F36D17">
        <w:t>ransomware</w:t>
      </w:r>
      <w:proofErr w:type="spellEnd"/>
      <w:r w:rsidRPr="00F36D17">
        <w:t xml:space="preserve"> i jak z nimi sobie radzić.</w:t>
      </w:r>
    </w:p>
    <w:p w14:paraId="203B0392" w14:textId="77777777" w:rsidR="00F36D17" w:rsidRPr="00F36D17" w:rsidRDefault="00F36D17" w:rsidP="00F36D17">
      <w:pPr>
        <w:pStyle w:val="Akapitzlist"/>
        <w:numPr>
          <w:ilvl w:val="2"/>
          <w:numId w:val="20"/>
        </w:numPr>
        <w:tabs>
          <w:tab w:val="left" w:pos="5986"/>
        </w:tabs>
        <w:spacing w:line="276" w:lineRule="auto"/>
      </w:pPr>
      <w:proofErr w:type="spellStart"/>
      <w:r w:rsidRPr="00F36D17">
        <w:lastRenderedPageBreak/>
        <w:t>Cyberbezpieczeństwo</w:t>
      </w:r>
      <w:proofErr w:type="spellEnd"/>
      <w:r w:rsidRPr="00F36D17">
        <w:t xml:space="preserve"> w pracy zdalnej – omówienie, dobre praktyki/wskazówki.</w:t>
      </w:r>
    </w:p>
    <w:p w14:paraId="3787BDDB" w14:textId="77777777" w:rsidR="00F36D17" w:rsidRPr="00F36D17" w:rsidRDefault="00F36D17" w:rsidP="00F36D17">
      <w:pPr>
        <w:pStyle w:val="Akapitzlist"/>
        <w:numPr>
          <w:ilvl w:val="2"/>
          <w:numId w:val="20"/>
        </w:numPr>
        <w:tabs>
          <w:tab w:val="left" w:pos="5986"/>
        </w:tabs>
        <w:spacing w:line="276" w:lineRule="auto"/>
      </w:pPr>
      <w:r w:rsidRPr="00F36D17">
        <w:t>Szyfrowanie dokumentów w ramach dostępnych funkcji w pakiecie Office.</w:t>
      </w:r>
    </w:p>
    <w:p w14:paraId="13C48F27" w14:textId="77777777" w:rsidR="00F36D17" w:rsidRPr="00F36D17" w:rsidRDefault="00F36D17" w:rsidP="00F36D17">
      <w:pPr>
        <w:pStyle w:val="Akapitzlist"/>
        <w:numPr>
          <w:ilvl w:val="2"/>
          <w:numId w:val="20"/>
        </w:numPr>
        <w:tabs>
          <w:tab w:val="left" w:pos="5986"/>
        </w:tabs>
        <w:spacing w:line="276" w:lineRule="auto"/>
      </w:pPr>
      <w:r w:rsidRPr="00F36D17">
        <w:t>Szyfrowanie dowolnego pliku programem zewnętrznym.</w:t>
      </w:r>
    </w:p>
    <w:p w14:paraId="090EA7B7" w14:textId="77777777" w:rsidR="00F36D17" w:rsidRPr="00F36D17" w:rsidRDefault="00F36D17" w:rsidP="00F36D17">
      <w:pPr>
        <w:pStyle w:val="Akapitzlist"/>
        <w:numPr>
          <w:ilvl w:val="2"/>
          <w:numId w:val="20"/>
        </w:numPr>
        <w:tabs>
          <w:tab w:val="left" w:pos="5986"/>
        </w:tabs>
        <w:spacing w:line="276" w:lineRule="auto"/>
      </w:pPr>
      <w:r w:rsidRPr="00F36D17">
        <w:t>Bezpieczeństwo urządzeń mobilnych.</w:t>
      </w:r>
    </w:p>
    <w:p w14:paraId="753EDE42" w14:textId="77777777" w:rsidR="00F36D17" w:rsidRPr="00F36D17" w:rsidRDefault="00F36D17" w:rsidP="00F36D17">
      <w:pPr>
        <w:pStyle w:val="Akapitzlist"/>
        <w:numPr>
          <w:ilvl w:val="2"/>
          <w:numId w:val="20"/>
        </w:numPr>
        <w:tabs>
          <w:tab w:val="left" w:pos="5986"/>
        </w:tabs>
        <w:spacing w:line="276" w:lineRule="auto"/>
      </w:pPr>
      <w:proofErr w:type="spellStart"/>
      <w:r w:rsidRPr="00F36D17">
        <w:t>Fake</w:t>
      </w:r>
      <w:proofErr w:type="spellEnd"/>
      <w:r w:rsidRPr="00F36D17">
        <w:t xml:space="preserve"> news - jak je identyfikować i walka z fałszywymi wiadomościami.</w:t>
      </w:r>
    </w:p>
    <w:p w14:paraId="70A1ADEC" w14:textId="77777777" w:rsidR="00F36D17" w:rsidRPr="00F36D17" w:rsidRDefault="00F36D17" w:rsidP="00F36D17">
      <w:pPr>
        <w:pStyle w:val="Akapitzlist"/>
        <w:numPr>
          <w:ilvl w:val="2"/>
          <w:numId w:val="20"/>
        </w:numPr>
        <w:tabs>
          <w:tab w:val="left" w:pos="5986"/>
        </w:tabs>
        <w:spacing w:line="276" w:lineRule="auto"/>
      </w:pPr>
      <w:r w:rsidRPr="00F36D17">
        <w:t>OSINT (biały wywiad) przykłady i zastosowanie w Urzędzie.</w:t>
      </w:r>
    </w:p>
    <w:p w14:paraId="083D46BC" w14:textId="77777777" w:rsidR="00F36D17" w:rsidRDefault="00F36D17" w:rsidP="00F36D17">
      <w:pPr>
        <w:pStyle w:val="Akapitzlist"/>
        <w:numPr>
          <w:ilvl w:val="2"/>
          <w:numId w:val="20"/>
        </w:numPr>
        <w:tabs>
          <w:tab w:val="left" w:pos="5986"/>
        </w:tabs>
        <w:spacing w:line="276" w:lineRule="auto"/>
      </w:pPr>
      <w:r w:rsidRPr="00F36D17">
        <w:t>Sesja pytań i odpowiedzi.</w:t>
      </w:r>
    </w:p>
    <w:p w14:paraId="48C85B88" w14:textId="33897C5A" w:rsidR="00A70BE6" w:rsidRDefault="00A70BE6" w:rsidP="00A70BE6">
      <w:pPr>
        <w:tabs>
          <w:tab w:val="left" w:pos="5986"/>
        </w:tabs>
        <w:spacing w:line="276" w:lineRule="auto"/>
      </w:pPr>
      <w:r>
        <w:t>W przypadku szkoleń dla wybranych przedstawicieli kadr JST,</w:t>
      </w:r>
      <w:r w:rsidR="00ED24E3">
        <w:t xml:space="preserve"> tematyka podanych zagadnień powinna także uwzględniać obowiązki ciążące na kadrze kierowniczej </w:t>
      </w:r>
      <w:r w:rsidR="00CA62E4">
        <w:t xml:space="preserve">oraz zawierać </w:t>
      </w:r>
      <w:r w:rsidR="00ED24E3">
        <w:t>dodatkowe tematy:</w:t>
      </w:r>
    </w:p>
    <w:p w14:paraId="3CA0F1AE" w14:textId="3977632C" w:rsidR="00ED24E3" w:rsidRDefault="00ED24E3" w:rsidP="008E1C6D">
      <w:pPr>
        <w:numPr>
          <w:ilvl w:val="2"/>
          <w:numId w:val="23"/>
        </w:numPr>
        <w:tabs>
          <w:tab w:val="left" w:pos="5986"/>
        </w:tabs>
        <w:spacing w:before="0" w:after="0" w:line="276" w:lineRule="auto"/>
      </w:pPr>
      <w:r>
        <w:t xml:space="preserve">Rola i obowiązki kadry kierowniczej w zakresie </w:t>
      </w:r>
      <w:proofErr w:type="spellStart"/>
      <w:r>
        <w:t>cyberbezpieczeństwa</w:t>
      </w:r>
      <w:proofErr w:type="spellEnd"/>
      <w:r>
        <w:t xml:space="preserve"> wynikające z aktów prawnych</w:t>
      </w:r>
      <w:r w:rsidR="008E1C6D">
        <w:t xml:space="preserve"> i wdrożonych polityk.</w:t>
      </w:r>
    </w:p>
    <w:p w14:paraId="0CD1EA4D" w14:textId="1598F5DB" w:rsidR="00ED24E3" w:rsidRDefault="008E1C6D" w:rsidP="008E1C6D">
      <w:pPr>
        <w:numPr>
          <w:ilvl w:val="2"/>
          <w:numId w:val="23"/>
        </w:numPr>
        <w:tabs>
          <w:tab w:val="left" w:pos="5986"/>
        </w:tabs>
        <w:spacing w:before="0" w:after="0" w:line="276" w:lineRule="auto"/>
      </w:pPr>
      <w:r>
        <w:t>Organy i instytucje zwalczające zagrożenia w cyberprzestrzeni.</w:t>
      </w:r>
    </w:p>
    <w:p w14:paraId="679E796C" w14:textId="7363536D" w:rsidR="008E1C6D" w:rsidRPr="00ED24E3" w:rsidRDefault="008E1C6D" w:rsidP="008E1C6D">
      <w:pPr>
        <w:numPr>
          <w:ilvl w:val="2"/>
          <w:numId w:val="23"/>
        </w:numPr>
        <w:tabs>
          <w:tab w:val="left" w:pos="5986"/>
        </w:tabs>
        <w:spacing w:before="0" w:after="0" w:line="276" w:lineRule="auto"/>
      </w:pPr>
      <w:r w:rsidRPr="00ED24E3">
        <w:t>Charakterystyka stopni alarmowych CRP – zagrożenia i obowiązki</w:t>
      </w:r>
      <w:r>
        <w:t>.</w:t>
      </w:r>
    </w:p>
    <w:p w14:paraId="78381E7D" w14:textId="1C35C4FB" w:rsidR="00F36D17" w:rsidRDefault="00F36D17" w:rsidP="00A70BE6">
      <w:pPr>
        <w:pStyle w:val="Akapitzlist"/>
        <w:numPr>
          <w:ilvl w:val="0"/>
          <w:numId w:val="20"/>
        </w:numPr>
        <w:tabs>
          <w:tab w:val="left" w:pos="5986"/>
        </w:tabs>
        <w:spacing w:line="276" w:lineRule="auto"/>
        <w:rPr>
          <w:b/>
          <w:bCs/>
        </w:rPr>
      </w:pPr>
      <w:r w:rsidRPr="00F36D17">
        <w:rPr>
          <w:b/>
          <w:bCs/>
        </w:rPr>
        <w:t>Wymagania dotyczące organizacji szkole</w:t>
      </w:r>
      <w:r w:rsidR="008E1C6D">
        <w:rPr>
          <w:b/>
          <w:bCs/>
        </w:rPr>
        <w:t>ń</w:t>
      </w:r>
      <w:r w:rsidRPr="00F36D17">
        <w:rPr>
          <w:b/>
          <w:bCs/>
        </w:rPr>
        <w:t>:</w:t>
      </w:r>
    </w:p>
    <w:p w14:paraId="7A9E40D2" w14:textId="37546253" w:rsidR="008E1C6D" w:rsidRDefault="008E1C6D" w:rsidP="008E1C6D">
      <w:pPr>
        <w:pStyle w:val="Akapitzlist"/>
        <w:widowControl w:val="0"/>
        <w:numPr>
          <w:ilvl w:val="1"/>
          <w:numId w:val="20"/>
        </w:numPr>
        <w:tabs>
          <w:tab w:val="left" w:pos="8460"/>
          <w:tab w:val="left" w:pos="8910"/>
        </w:tabs>
        <w:autoSpaceDE w:val="0"/>
        <w:autoSpaceDN w:val="0"/>
        <w:adjustRightInd w:val="0"/>
        <w:spacing w:before="0" w:after="0" w:line="276" w:lineRule="au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Szkolenie z zakresu </w:t>
      </w:r>
      <w:proofErr w:type="spellStart"/>
      <w:r>
        <w:rPr>
          <w:rFonts w:asciiTheme="minorHAnsi" w:hAnsiTheme="minorHAnsi" w:cstheme="minorHAnsi"/>
          <w:b/>
        </w:rPr>
        <w:t>cyberbezpieczeństwa</w:t>
      </w:r>
      <w:proofErr w:type="spellEnd"/>
      <w:r>
        <w:rPr>
          <w:rFonts w:asciiTheme="minorHAnsi" w:hAnsiTheme="minorHAnsi" w:cstheme="minorHAnsi"/>
          <w:b/>
        </w:rPr>
        <w:t xml:space="preserve"> dla pracowników Urzędu </w:t>
      </w:r>
      <w:r w:rsidR="006917D7">
        <w:rPr>
          <w:rFonts w:asciiTheme="minorHAnsi" w:hAnsiTheme="minorHAnsi" w:cstheme="minorHAnsi"/>
          <w:b/>
        </w:rPr>
        <w:t xml:space="preserve">Gminy w </w:t>
      </w:r>
      <w:r w:rsidR="00F10D95">
        <w:rPr>
          <w:rFonts w:asciiTheme="minorHAnsi" w:hAnsiTheme="minorHAnsi" w:cstheme="minorHAnsi"/>
          <w:b/>
        </w:rPr>
        <w:t>Chełmnie</w:t>
      </w:r>
    </w:p>
    <w:p w14:paraId="1B007BE2" w14:textId="1961B80D" w:rsidR="00AA7F03" w:rsidRPr="00467333" w:rsidRDefault="00AA7F03" w:rsidP="00AA7F03">
      <w:pPr>
        <w:pStyle w:val="Akapitzlist"/>
        <w:numPr>
          <w:ilvl w:val="2"/>
          <w:numId w:val="20"/>
        </w:numPr>
        <w:tabs>
          <w:tab w:val="left" w:pos="5986"/>
        </w:tabs>
        <w:spacing w:line="276" w:lineRule="auto"/>
      </w:pPr>
      <w:r w:rsidRPr="00467333">
        <w:t xml:space="preserve">szkolenie </w:t>
      </w:r>
      <w:r w:rsidR="00DA7534">
        <w:t>ma odbyć</w:t>
      </w:r>
      <w:r w:rsidRPr="00467333">
        <w:t xml:space="preserve"> się w trybie stacjonarnym:</w:t>
      </w:r>
    </w:p>
    <w:p w14:paraId="03DC24AC" w14:textId="329508A8" w:rsidR="00AA7F03" w:rsidRPr="00467333" w:rsidRDefault="00AA7F03" w:rsidP="00AA7F03">
      <w:pPr>
        <w:pStyle w:val="Akapitzlist"/>
        <w:numPr>
          <w:ilvl w:val="2"/>
          <w:numId w:val="24"/>
        </w:numPr>
        <w:tabs>
          <w:tab w:val="left" w:pos="5986"/>
        </w:tabs>
        <w:spacing w:line="276" w:lineRule="auto"/>
      </w:pPr>
      <w:r w:rsidRPr="00467333">
        <w:t xml:space="preserve">dla pracowników Urzędu </w:t>
      </w:r>
      <w:r w:rsidR="006917D7" w:rsidRPr="00467333">
        <w:t xml:space="preserve">Gminy w </w:t>
      </w:r>
      <w:r w:rsidR="00F10D95" w:rsidRPr="00467333">
        <w:t>Chełmnie</w:t>
      </w:r>
      <w:r w:rsidRPr="00467333">
        <w:t xml:space="preserve"> na terenie </w:t>
      </w:r>
      <w:r w:rsidR="00467333" w:rsidRPr="00467333">
        <w:t>Urzędu Gminy (sala sesyjna)</w:t>
      </w:r>
      <w:r w:rsidRPr="00467333">
        <w:t>,</w:t>
      </w:r>
      <w:r w:rsidR="00467333" w:rsidRPr="00467333">
        <w:t xml:space="preserve"> ul. Dworcowa 5, 86-200 Chełmno</w:t>
      </w:r>
      <w:r w:rsidRPr="00467333">
        <w:t xml:space="preserve"> do </w:t>
      </w:r>
      <w:r w:rsidR="00467333" w:rsidRPr="00467333">
        <w:t>10.12.2024 r.</w:t>
      </w:r>
    </w:p>
    <w:p w14:paraId="199A6C05" w14:textId="199009F5" w:rsidR="00F36D17" w:rsidRPr="00F36D17" w:rsidRDefault="00F36D17" w:rsidP="00F36D17">
      <w:pPr>
        <w:pStyle w:val="Akapitzlist"/>
        <w:numPr>
          <w:ilvl w:val="2"/>
          <w:numId w:val="20"/>
        </w:numPr>
        <w:tabs>
          <w:tab w:val="left" w:pos="5986"/>
        </w:tabs>
        <w:spacing w:line="276" w:lineRule="auto"/>
      </w:pPr>
      <w:r w:rsidRPr="00F36D17">
        <w:t xml:space="preserve">Wykonawca przeprowadzi szkolenie w </w:t>
      </w:r>
      <w:r w:rsidRPr="00821489">
        <w:t>dwóch</w:t>
      </w:r>
      <w:r w:rsidRPr="00F36D17">
        <w:t xml:space="preserve"> grupach, przy czym szkolenia tych grup nie mogą trwać jednocześnie, aby nie powodować utrudnień w ciągłości pracy </w:t>
      </w:r>
      <w:r w:rsidR="007D4204">
        <w:t>danej Jednostki</w:t>
      </w:r>
      <w:r w:rsidRPr="00F36D17">
        <w:t>;</w:t>
      </w:r>
    </w:p>
    <w:p w14:paraId="1F357457" w14:textId="348F5BA6" w:rsidR="00F36D17" w:rsidRPr="00F36D17" w:rsidRDefault="00F36D17" w:rsidP="00F36D17">
      <w:pPr>
        <w:pStyle w:val="Akapitzlist"/>
        <w:numPr>
          <w:ilvl w:val="2"/>
          <w:numId w:val="20"/>
        </w:numPr>
        <w:tabs>
          <w:tab w:val="left" w:pos="5986"/>
        </w:tabs>
        <w:spacing w:line="276" w:lineRule="auto"/>
      </w:pPr>
      <w:r w:rsidRPr="00F36D17">
        <w:t>w szk</w:t>
      </w:r>
      <w:r w:rsidR="00821489">
        <w:t>oleniu udział będzie brało</w:t>
      </w:r>
      <w:r w:rsidRPr="00F36D17">
        <w:t xml:space="preserve"> </w:t>
      </w:r>
      <w:r w:rsidRPr="00821489">
        <w:t>20 pracowników (podzielonych na 2 grupy);</w:t>
      </w:r>
    </w:p>
    <w:p w14:paraId="4D27255B" w14:textId="77777777" w:rsidR="00F36D17" w:rsidRPr="00F36D17" w:rsidRDefault="00F36D17" w:rsidP="00F36D17">
      <w:pPr>
        <w:pStyle w:val="Akapitzlist"/>
        <w:numPr>
          <w:ilvl w:val="2"/>
          <w:numId w:val="20"/>
        </w:numPr>
        <w:tabs>
          <w:tab w:val="left" w:pos="5986"/>
        </w:tabs>
        <w:spacing w:line="276" w:lineRule="auto"/>
      </w:pPr>
      <w:r w:rsidRPr="00F36D17">
        <w:t xml:space="preserve">szkolenie dla jednej grupy powinno trwać </w:t>
      </w:r>
      <w:r w:rsidRPr="00821489">
        <w:t>minimum 3 godziny zegarowe (łącznie z przerwami);</w:t>
      </w:r>
    </w:p>
    <w:p w14:paraId="773AC29D" w14:textId="77777777" w:rsidR="00F36D17" w:rsidRPr="00F36D17" w:rsidRDefault="00F36D17" w:rsidP="00F36D17">
      <w:pPr>
        <w:pStyle w:val="Akapitzlist"/>
        <w:numPr>
          <w:ilvl w:val="2"/>
          <w:numId w:val="20"/>
        </w:numPr>
        <w:tabs>
          <w:tab w:val="left" w:pos="5986"/>
        </w:tabs>
        <w:spacing w:line="276" w:lineRule="auto"/>
      </w:pPr>
      <w:r w:rsidRPr="00F36D17">
        <w:t>szkolenie powinno odbyć się w dni robocze, w godzinach pracy Urzędu Zamawiającego;</w:t>
      </w:r>
    </w:p>
    <w:p w14:paraId="1BCD806F" w14:textId="77777777" w:rsidR="00F36D17" w:rsidRDefault="00F36D17" w:rsidP="00F36D17">
      <w:pPr>
        <w:pStyle w:val="Akapitzlist"/>
        <w:numPr>
          <w:ilvl w:val="2"/>
          <w:numId w:val="20"/>
        </w:numPr>
        <w:tabs>
          <w:tab w:val="left" w:pos="5986"/>
        </w:tabs>
        <w:spacing w:line="276" w:lineRule="auto"/>
      </w:pPr>
      <w:r w:rsidRPr="00F36D17">
        <w:t>szkolenie musi być prowadzone w języku polskim;</w:t>
      </w:r>
    </w:p>
    <w:p w14:paraId="07648FCB" w14:textId="2FC0743C" w:rsidR="008E1C6D" w:rsidRPr="008E1C6D" w:rsidRDefault="008E1C6D" w:rsidP="008E1C6D">
      <w:pPr>
        <w:pStyle w:val="Akapitzlist"/>
        <w:numPr>
          <w:ilvl w:val="1"/>
          <w:numId w:val="20"/>
        </w:numPr>
        <w:tabs>
          <w:tab w:val="left" w:pos="2127"/>
        </w:tabs>
        <w:spacing w:after="0"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 xml:space="preserve">Szkolenie z zakresu </w:t>
      </w:r>
      <w:proofErr w:type="spellStart"/>
      <w:r>
        <w:rPr>
          <w:rFonts w:asciiTheme="minorHAnsi" w:hAnsiTheme="minorHAnsi" w:cstheme="minorHAnsi"/>
          <w:b/>
        </w:rPr>
        <w:t>cyberbezpieczeństwa</w:t>
      </w:r>
      <w:proofErr w:type="spellEnd"/>
      <w:r>
        <w:rPr>
          <w:rFonts w:asciiTheme="minorHAnsi" w:hAnsiTheme="minorHAnsi" w:cstheme="minorHAnsi"/>
          <w:b/>
        </w:rPr>
        <w:t xml:space="preserve"> dla wybranych przedstawicieli kadry JST, istotnych z punktu widzenia wdrażanej polityki bezpieczeństwa informacji i systemu zarządzania bezpieczeństwem informacji dla pracowników Urzędu </w:t>
      </w:r>
      <w:r w:rsidR="006917D7">
        <w:rPr>
          <w:rFonts w:asciiTheme="minorHAnsi" w:hAnsiTheme="minorHAnsi" w:cstheme="minorHAnsi"/>
          <w:b/>
        </w:rPr>
        <w:t xml:space="preserve">Gminy w </w:t>
      </w:r>
      <w:r w:rsidR="00F10D95">
        <w:rPr>
          <w:rFonts w:asciiTheme="minorHAnsi" w:hAnsiTheme="minorHAnsi" w:cstheme="minorHAnsi"/>
          <w:b/>
        </w:rPr>
        <w:t>Chełmnie</w:t>
      </w:r>
      <w:r>
        <w:rPr>
          <w:rFonts w:asciiTheme="minorHAnsi" w:hAnsiTheme="minorHAnsi" w:cstheme="minorHAnsi"/>
          <w:b/>
        </w:rPr>
        <w:t xml:space="preserve"> </w:t>
      </w:r>
    </w:p>
    <w:p w14:paraId="12CF4FC8" w14:textId="77777777" w:rsidR="00AA7F03" w:rsidRPr="00821489" w:rsidRDefault="00AA7F03" w:rsidP="00AA7F03">
      <w:pPr>
        <w:pStyle w:val="Akapitzlist"/>
        <w:numPr>
          <w:ilvl w:val="2"/>
          <w:numId w:val="20"/>
        </w:numPr>
        <w:tabs>
          <w:tab w:val="left" w:pos="5986"/>
        </w:tabs>
        <w:spacing w:line="276" w:lineRule="auto"/>
      </w:pPr>
      <w:r w:rsidRPr="00821489">
        <w:t>szkolenie odbędzie się w trybie stacjonarnym:</w:t>
      </w:r>
    </w:p>
    <w:p w14:paraId="42A68314" w14:textId="3824AA32" w:rsidR="002778B2" w:rsidRPr="00821489" w:rsidRDefault="002778B2" w:rsidP="002778B2">
      <w:pPr>
        <w:pStyle w:val="Akapitzlist"/>
        <w:numPr>
          <w:ilvl w:val="2"/>
          <w:numId w:val="25"/>
        </w:numPr>
        <w:tabs>
          <w:tab w:val="left" w:pos="5986"/>
        </w:tabs>
        <w:spacing w:line="276" w:lineRule="auto"/>
      </w:pPr>
      <w:r w:rsidRPr="00821489">
        <w:t xml:space="preserve">dla pracowników Urzędu </w:t>
      </w:r>
      <w:r w:rsidR="006917D7" w:rsidRPr="00821489">
        <w:t xml:space="preserve">Gminy w </w:t>
      </w:r>
      <w:r w:rsidR="00F10D95" w:rsidRPr="00821489">
        <w:t>Chełmnie</w:t>
      </w:r>
      <w:r w:rsidRPr="00821489">
        <w:t xml:space="preserve"> na terenie </w:t>
      </w:r>
      <w:r w:rsidR="00821489" w:rsidRPr="00821489">
        <w:t>Urzędu Gminy (sala sesyjna), ul. Dworcowa 5, 86-200 Chełmno</w:t>
      </w:r>
      <w:r w:rsidRPr="00821489">
        <w:t xml:space="preserve"> do </w:t>
      </w:r>
      <w:r w:rsidR="00821489" w:rsidRPr="00821489">
        <w:t>10.12.2024 r.</w:t>
      </w:r>
    </w:p>
    <w:p w14:paraId="6749F210" w14:textId="331A4518" w:rsidR="008E1C6D" w:rsidRPr="00F36D17" w:rsidRDefault="008E1C6D" w:rsidP="008E1C6D">
      <w:pPr>
        <w:pStyle w:val="Akapitzlist"/>
        <w:numPr>
          <w:ilvl w:val="2"/>
          <w:numId w:val="20"/>
        </w:numPr>
        <w:tabs>
          <w:tab w:val="left" w:pos="5986"/>
        </w:tabs>
        <w:spacing w:line="276" w:lineRule="auto"/>
      </w:pPr>
      <w:r w:rsidRPr="00F36D17">
        <w:t xml:space="preserve">Wykonawca przeprowadzi szkolenie w </w:t>
      </w:r>
      <w:r w:rsidR="00DA7534">
        <w:t>jednej</w:t>
      </w:r>
      <w:r w:rsidRPr="00F36D17">
        <w:t xml:space="preserve"> grup</w:t>
      </w:r>
      <w:r w:rsidR="00DA7534">
        <w:t>ie;</w:t>
      </w:r>
    </w:p>
    <w:p w14:paraId="1AD85078" w14:textId="699BF10F" w:rsidR="008E1C6D" w:rsidRPr="00821489" w:rsidRDefault="008E1C6D" w:rsidP="008E1C6D">
      <w:pPr>
        <w:pStyle w:val="Akapitzlist"/>
        <w:numPr>
          <w:ilvl w:val="2"/>
          <w:numId w:val="20"/>
        </w:numPr>
        <w:tabs>
          <w:tab w:val="left" w:pos="5986"/>
        </w:tabs>
        <w:spacing w:line="276" w:lineRule="auto"/>
      </w:pPr>
      <w:r w:rsidRPr="00F36D17">
        <w:t>w szk</w:t>
      </w:r>
      <w:r w:rsidR="00821489">
        <w:t>oleniu udział będzie brało</w:t>
      </w:r>
      <w:r w:rsidRPr="00F36D17">
        <w:t xml:space="preserve"> </w:t>
      </w:r>
      <w:r w:rsidR="00DA7534">
        <w:t>4</w:t>
      </w:r>
      <w:r w:rsidRPr="00821489">
        <w:t xml:space="preserve"> praco</w:t>
      </w:r>
      <w:r w:rsidR="00DA7534">
        <w:t>wników</w:t>
      </w:r>
      <w:r w:rsidRPr="00821489">
        <w:t>;</w:t>
      </w:r>
    </w:p>
    <w:p w14:paraId="7793BA59" w14:textId="77777777" w:rsidR="008E1C6D" w:rsidRPr="00821489" w:rsidRDefault="008E1C6D" w:rsidP="008E1C6D">
      <w:pPr>
        <w:pStyle w:val="Akapitzlist"/>
        <w:numPr>
          <w:ilvl w:val="2"/>
          <w:numId w:val="20"/>
        </w:numPr>
        <w:tabs>
          <w:tab w:val="left" w:pos="5986"/>
        </w:tabs>
        <w:spacing w:line="276" w:lineRule="auto"/>
      </w:pPr>
      <w:r w:rsidRPr="00F36D17">
        <w:lastRenderedPageBreak/>
        <w:t xml:space="preserve">szkolenie dla jednej grupy </w:t>
      </w:r>
      <w:bookmarkStart w:id="2" w:name="_GoBack"/>
      <w:bookmarkEnd w:id="2"/>
      <w:r w:rsidRPr="00F36D17">
        <w:t xml:space="preserve">powinno trwać </w:t>
      </w:r>
      <w:r w:rsidRPr="00821489">
        <w:t>minimum 3 godziny zegarowe (łącznie z przerwami);</w:t>
      </w:r>
    </w:p>
    <w:p w14:paraId="7960CF5B" w14:textId="77777777" w:rsidR="008E1C6D" w:rsidRPr="00F36D17" w:rsidRDefault="008E1C6D" w:rsidP="008E1C6D">
      <w:pPr>
        <w:pStyle w:val="Akapitzlist"/>
        <w:numPr>
          <w:ilvl w:val="2"/>
          <w:numId w:val="20"/>
        </w:numPr>
        <w:tabs>
          <w:tab w:val="left" w:pos="5986"/>
        </w:tabs>
        <w:spacing w:line="276" w:lineRule="auto"/>
      </w:pPr>
      <w:r w:rsidRPr="00F36D17">
        <w:t>szkolenie powinno odbyć się w dni robocze, w godzinach pracy Urzędu Zamawiającego;</w:t>
      </w:r>
    </w:p>
    <w:p w14:paraId="11FFCCF9" w14:textId="77777777" w:rsidR="008E1C6D" w:rsidRDefault="008E1C6D" w:rsidP="008E1C6D">
      <w:pPr>
        <w:pStyle w:val="Akapitzlist"/>
        <w:numPr>
          <w:ilvl w:val="2"/>
          <w:numId w:val="20"/>
        </w:numPr>
        <w:tabs>
          <w:tab w:val="left" w:pos="5986"/>
        </w:tabs>
        <w:spacing w:line="276" w:lineRule="auto"/>
      </w:pPr>
      <w:r w:rsidRPr="00F36D17">
        <w:t>szkolenie musi być prowadzone w języku polskim;</w:t>
      </w:r>
    </w:p>
    <w:p w14:paraId="6CA6E7DC" w14:textId="77777777" w:rsidR="008E1C6D" w:rsidRDefault="008E1C6D" w:rsidP="008E1C6D">
      <w:pPr>
        <w:pStyle w:val="Akapitzlist"/>
        <w:tabs>
          <w:tab w:val="left" w:pos="2127"/>
        </w:tabs>
        <w:spacing w:after="0" w:line="276" w:lineRule="auto"/>
        <w:ind w:left="1134"/>
        <w:jc w:val="both"/>
        <w:rPr>
          <w:rFonts w:asciiTheme="minorHAnsi" w:hAnsiTheme="minorHAnsi" w:cstheme="minorHAnsi"/>
        </w:rPr>
      </w:pPr>
    </w:p>
    <w:p w14:paraId="6055BEC7" w14:textId="75FA8F09" w:rsidR="00F36D17" w:rsidRPr="00F36D17" w:rsidRDefault="00F36D17" w:rsidP="008E1C6D">
      <w:pPr>
        <w:pStyle w:val="Akapitzlist"/>
        <w:numPr>
          <w:ilvl w:val="0"/>
          <w:numId w:val="20"/>
        </w:numPr>
        <w:spacing w:line="276" w:lineRule="auto"/>
        <w:rPr>
          <w:b/>
          <w:bCs/>
        </w:rPr>
      </w:pPr>
      <w:r w:rsidRPr="00F36D17">
        <w:rPr>
          <w:b/>
          <w:bCs/>
        </w:rPr>
        <w:t>Wykonawca zobowiązany jest do realizacji zamówienia zgodnie z wymogami określonymi poniżej:</w:t>
      </w:r>
    </w:p>
    <w:p w14:paraId="045615A3" w14:textId="750F71ED" w:rsidR="00F36D17" w:rsidRPr="00F36D17" w:rsidRDefault="00F36D17" w:rsidP="00FC47C3">
      <w:pPr>
        <w:pStyle w:val="Akapitzlist"/>
        <w:numPr>
          <w:ilvl w:val="1"/>
          <w:numId w:val="20"/>
        </w:numPr>
        <w:tabs>
          <w:tab w:val="left" w:pos="5986"/>
        </w:tabs>
        <w:spacing w:line="276" w:lineRule="auto"/>
      </w:pPr>
      <w:r w:rsidRPr="00F36D17">
        <w:t>Wykonawca zapewni:</w:t>
      </w:r>
    </w:p>
    <w:p w14:paraId="1902E5EB" w14:textId="77777777" w:rsidR="00F36D17" w:rsidRPr="00F36D17" w:rsidRDefault="00F36D17" w:rsidP="00F36D17">
      <w:pPr>
        <w:pStyle w:val="Akapitzlist"/>
        <w:numPr>
          <w:ilvl w:val="2"/>
          <w:numId w:val="20"/>
        </w:numPr>
        <w:tabs>
          <w:tab w:val="left" w:pos="5986"/>
        </w:tabs>
        <w:spacing w:line="276" w:lineRule="auto"/>
      </w:pPr>
      <w:r w:rsidRPr="00F36D17">
        <w:t>osobę prowadzącą szkolenie, która posiada wiedzę, doświadczenie i umiejętności adekwatne do rodzaju i zakresu merytorycznego szkolenia, zdolną do pełnej realizacji wymogów związanych z prowadzeniem szkolenia;</w:t>
      </w:r>
    </w:p>
    <w:p w14:paraId="3A04215E" w14:textId="77777777" w:rsidR="00F36D17" w:rsidRPr="00F36D17" w:rsidRDefault="00F36D17" w:rsidP="00F36D17">
      <w:pPr>
        <w:pStyle w:val="Akapitzlist"/>
        <w:numPr>
          <w:ilvl w:val="2"/>
          <w:numId w:val="20"/>
        </w:numPr>
        <w:tabs>
          <w:tab w:val="left" w:pos="5986"/>
        </w:tabs>
        <w:spacing w:line="276" w:lineRule="auto"/>
      </w:pPr>
      <w:r w:rsidRPr="00F36D17">
        <w:t>wydanie uczestnikom szkolenia po jego zakończeniu zaświadczenia/certyfikatu o ukończeniu szkolenia;</w:t>
      </w:r>
    </w:p>
    <w:p w14:paraId="297B5554" w14:textId="77777777" w:rsidR="00F36D17" w:rsidRPr="00F36D17" w:rsidRDefault="00F36D17" w:rsidP="00F36D17">
      <w:pPr>
        <w:pStyle w:val="Akapitzlist"/>
        <w:numPr>
          <w:ilvl w:val="2"/>
          <w:numId w:val="20"/>
        </w:numPr>
        <w:tabs>
          <w:tab w:val="left" w:pos="5986"/>
        </w:tabs>
        <w:spacing w:line="276" w:lineRule="auto"/>
      </w:pPr>
      <w:r w:rsidRPr="00F36D17">
        <w:t>prowadzenie dokumentacji szkolenia, na którą składają się:</w:t>
      </w:r>
    </w:p>
    <w:p w14:paraId="42CE75E8" w14:textId="77777777" w:rsidR="00F36D17" w:rsidRPr="00F36D17" w:rsidRDefault="00F36D17" w:rsidP="00FC47C3">
      <w:pPr>
        <w:pStyle w:val="Akapitzlist"/>
        <w:numPr>
          <w:ilvl w:val="3"/>
          <w:numId w:val="20"/>
        </w:numPr>
        <w:tabs>
          <w:tab w:val="left" w:pos="5986"/>
        </w:tabs>
        <w:spacing w:line="276" w:lineRule="auto"/>
      </w:pPr>
      <w:r w:rsidRPr="00F36D17">
        <w:t>lista obecności uczestników szkolenia,</w:t>
      </w:r>
    </w:p>
    <w:p w14:paraId="36DCCA7D" w14:textId="1EA48621" w:rsidR="00F36D17" w:rsidRPr="00F36D17" w:rsidRDefault="00F36D17" w:rsidP="00FC47C3">
      <w:pPr>
        <w:pStyle w:val="Akapitzlist"/>
        <w:numPr>
          <w:ilvl w:val="3"/>
          <w:numId w:val="20"/>
        </w:numPr>
        <w:tabs>
          <w:tab w:val="left" w:pos="5986"/>
        </w:tabs>
        <w:spacing w:line="276" w:lineRule="auto"/>
      </w:pPr>
      <w:r w:rsidRPr="00F36D17">
        <w:t>lista uczestników szkolenia, którym wydano zaświadczenia/certyfikaty o ukończeniu szkolenia;</w:t>
      </w:r>
    </w:p>
    <w:p w14:paraId="6EA8F540" w14:textId="744C8BDA" w:rsidR="00F36D17" w:rsidRDefault="00F36D17" w:rsidP="00F36D17">
      <w:pPr>
        <w:pStyle w:val="Akapitzlist"/>
        <w:numPr>
          <w:ilvl w:val="2"/>
          <w:numId w:val="20"/>
        </w:numPr>
        <w:tabs>
          <w:tab w:val="left" w:pos="5986"/>
        </w:tabs>
        <w:spacing w:line="276" w:lineRule="auto"/>
      </w:pPr>
      <w:r w:rsidRPr="00F36D17">
        <w:t>oznakowanie w odpowiedni sposób wszelkiej dokumentacji szkolenia, zgodnie z zasadami oznakowania projektu grantowego pn.: „</w:t>
      </w:r>
      <w:proofErr w:type="spellStart"/>
      <w:r w:rsidR="002C4EF1">
        <w:t>Cyberbezpieczny</w:t>
      </w:r>
      <w:proofErr w:type="spellEnd"/>
      <w:r w:rsidR="002C4EF1">
        <w:t xml:space="preserve"> Samorząd</w:t>
      </w:r>
      <w:r w:rsidRPr="00F36D17">
        <w:t>”;</w:t>
      </w:r>
    </w:p>
    <w:p w14:paraId="33BA14C1" w14:textId="77777777" w:rsidR="00F36D17" w:rsidRPr="00F36D17" w:rsidRDefault="00F36D17" w:rsidP="00FE0635">
      <w:pPr>
        <w:pStyle w:val="Akapitzlist"/>
        <w:numPr>
          <w:ilvl w:val="1"/>
          <w:numId w:val="20"/>
        </w:numPr>
        <w:tabs>
          <w:tab w:val="left" w:pos="5986"/>
        </w:tabs>
        <w:spacing w:line="276" w:lineRule="auto"/>
      </w:pPr>
      <w:r w:rsidRPr="00F36D17">
        <w:t>Wykonawca zobowiązany jest po przeprowadzeniu szkolenia do przekazania dokumentacji szkolenia zamawiającemu w wersji papierowej;</w:t>
      </w:r>
    </w:p>
    <w:p w14:paraId="30901637" w14:textId="1E649504" w:rsidR="00F36D17" w:rsidRPr="00F1504D" w:rsidRDefault="00F36D17" w:rsidP="00FE0635">
      <w:pPr>
        <w:pStyle w:val="Akapitzlist"/>
        <w:numPr>
          <w:ilvl w:val="1"/>
          <w:numId w:val="20"/>
        </w:numPr>
        <w:tabs>
          <w:tab w:val="left" w:pos="5986"/>
        </w:tabs>
        <w:spacing w:line="276" w:lineRule="auto"/>
      </w:pPr>
      <w:r w:rsidRPr="00F36D17">
        <w:t xml:space="preserve">Wykonawca pokrywa wszelkie koszty związane z wykonaniem przedmiotu zamówienia, w tym koszty swojego ewentualnego zakwaterowania, dojazdu, wyżywienia, przygotowania materiałów szkoleniowych (druku </w:t>
      </w:r>
      <w:r w:rsidR="00FC47C3">
        <w:t>itp.).</w:t>
      </w:r>
    </w:p>
    <w:sectPr w:rsidR="00F36D17" w:rsidRPr="00F1504D" w:rsidSect="00A340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9CC0D3" w14:textId="77777777" w:rsidR="008A3980" w:rsidRDefault="008A3980">
      <w:r>
        <w:separator/>
      </w:r>
    </w:p>
  </w:endnote>
  <w:endnote w:type="continuationSeparator" w:id="0">
    <w:p w14:paraId="7288D25F" w14:textId="77777777" w:rsidR="008A3980" w:rsidRDefault="008A3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D97E6A" w14:textId="29340701"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A7534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844BA0" w14:textId="1AE8C100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F1504D">
      <w:rPr>
        <w:rFonts w:asciiTheme="minorHAnsi" w:hAnsiTheme="minorHAnsi" w:cstheme="minorHAnsi"/>
        <w:noProof/>
        <w:sz w:val="10"/>
        <w:szCs w:val="10"/>
        <w:lang w:eastAsia="pl-PL"/>
      </w:rPr>
      <w:drawing>
        <wp:anchor distT="0" distB="0" distL="114300" distR="114300" simplePos="0" relativeHeight="251656704" behindDoc="1" locked="0" layoutInCell="0" allowOverlap="1" wp14:anchorId="323B3CE1" wp14:editId="155938E7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74958909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1F37BB" w14:textId="77777777" w:rsidR="008A3980" w:rsidRDefault="008A3980">
      <w:r>
        <w:separator/>
      </w:r>
    </w:p>
  </w:footnote>
  <w:footnote w:type="continuationSeparator" w:id="0">
    <w:p w14:paraId="686BE46C" w14:textId="77777777" w:rsidR="008A3980" w:rsidRDefault="008A39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6A45DA" w14:textId="77777777" w:rsidR="00C24F21" w:rsidRDefault="00C24F2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06005832"/>
      <w:docPartObj>
        <w:docPartGallery w:val="Page Numbers (Top of Page)"/>
        <w:docPartUnique/>
      </w:docPartObj>
    </w:sdtPr>
    <w:sdtEndPr/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B7102EC"/>
    <w:multiLevelType w:val="multilevel"/>
    <w:tmpl w:val="94DC5AC4"/>
    <w:lvl w:ilvl="0">
      <w:start w:val="1"/>
      <w:numFmt w:val="upperRoman"/>
      <w:lvlText w:val="%1."/>
      <w:lvlJc w:val="left"/>
      <w:pPr>
        <w:ind w:left="567" w:hanging="227"/>
      </w:pPr>
      <w:rPr>
        <w:rFonts w:cstheme="minorHAnsi" w:hint="default"/>
        <w:b/>
      </w:rPr>
    </w:lvl>
    <w:lvl w:ilvl="1">
      <w:start w:val="1"/>
      <w:numFmt w:val="decimal"/>
      <w:lvlText w:val="%2."/>
      <w:lvlJc w:val="left"/>
      <w:pPr>
        <w:ind w:left="1134" w:hanging="227"/>
      </w:pPr>
      <w:rPr>
        <w:rFonts w:hint="default"/>
        <w:b/>
        <w:bCs/>
      </w:rPr>
    </w:lvl>
    <w:lvl w:ilvl="2">
      <w:start w:val="1"/>
      <w:numFmt w:val="lowerLetter"/>
      <w:lvlText w:val="%3)"/>
      <w:lvlJc w:val="right"/>
      <w:pPr>
        <w:ind w:left="1701" w:hanging="227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268" w:hanging="567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2835" w:hanging="22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hanging="22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22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22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hanging="227"/>
      </w:pPr>
      <w:rPr>
        <w:rFonts w:hint="default"/>
      </w:rPr>
    </w:lvl>
  </w:abstractNum>
  <w:abstractNum w:abstractNumId="4" w15:restartNumberingAfterBreak="0">
    <w:nsid w:val="1FB22164"/>
    <w:multiLevelType w:val="hybridMultilevel"/>
    <w:tmpl w:val="FF1429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60540D"/>
    <w:multiLevelType w:val="multilevel"/>
    <w:tmpl w:val="7E0E75BC"/>
    <w:lvl w:ilvl="0">
      <w:start w:val="1"/>
      <w:numFmt w:val="upperRoman"/>
      <w:lvlText w:val="%1."/>
      <w:lvlJc w:val="left"/>
      <w:pPr>
        <w:ind w:left="567" w:hanging="227"/>
      </w:pPr>
      <w:rPr>
        <w:rFonts w:cstheme="minorHAnsi" w:hint="default"/>
        <w:b/>
      </w:rPr>
    </w:lvl>
    <w:lvl w:ilvl="1">
      <w:start w:val="1"/>
      <w:numFmt w:val="decimal"/>
      <w:lvlText w:val="%2."/>
      <w:lvlJc w:val="left"/>
      <w:pPr>
        <w:ind w:left="1134" w:hanging="227"/>
      </w:pPr>
      <w:rPr>
        <w:rFonts w:hint="default"/>
        <w:b/>
        <w:bCs/>
      </w:rPr>
    </w:lvl>
    <w:lvl w:ilvl="2">
      <w:start w:val="1"/>
      <w:numFmt w:val="bullet"/>
      <w:lvlText w:val=""/>
      <w:lvlJc w:val="left"/>
      <w:pPr>
        <w:ind w:left="1834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268" w:hanging="567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2835" w:hanging="22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hanging="22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22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22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hanging="227"/>
      </w:pPr>
      <w:rPr>
        <w:rFonts w:hint="default"/>
      </w:rPr>
    </w:lvl>
  </w:abstractNum>
  <w:abstractNum w:abstractNumId="6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7A496F"/>
    <w:multiLevelType w:val="hybridMultilevel"/>
    <w:tmpl w:val="D61A2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7D1C36"/>
    <w:multiLevelType w:val="multilevel"/>
    <w:tmpl w:val="7E7E1914"/>
    <w:lvl w:ilvl="0">
      <w:start w:val="1"/>
      <w:numFmt w:val="upperRoman"/>
      <w:lvlText w:val="%1."/>
      <w:lvlJc w:val="left"/>
      <w:pPr>
        <w:ind w:left="567" w:hanging="227"/>
      </w:pPr>
      <w:rPr>
        <w:rFonts w:cstheme="minorHAnsi" w:hint="default"/>
        <w:b/>
      </w:rPr>
    </w:lvl>
    <w:lvl w:ilvl="1">
      <w:start w:val="1"/>
      <w:numFmt w:val="decimal"/>
      <w:lvlText w:val="%2."/>
      <w:lvlJc w:val="left"/>
      <w:pPr>
        <w:ind w:left="1134" w:hanging="227"/>
      </w:pPr>
      <w:rPr>
        <w:rFonts w:hint="default"/>
        <w:b/>
        <w:bCs/>
      </w:rPr>
    </w:lvl>
    <w:lvl w:ilvl="2">
      <w:start w:val="1"/>
      <w:numFmt w:val="bullet"/>
      <w:lvlText w:val=""/>
      <w:lvlJc w:val="left"/>
      <w:pPr>
        <w:ind w:left="1834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268" w:hanging="567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2835" w:hanging="22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hanging="22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22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22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hanging="227"/>
      </w:pPr>
      <w:rPr>
        <w:rFonts w:hint="default"/>
      </w:rPr>
    </w:lvl>
  </w:abstractNum>
  <w:abstractNum w:abstractNumId="14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6C6BEF"/>
    <w:multiLevelType w:val="multilevel"/>
    <w:tmpl w:val="1E4498B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alibri" w:hAnsi="Calibri" w:cs="Calibri"/>
        <w:sz w:val="22"/>
        <w:szCs w:val="22"/>
      </w:rPr>
    </w:lvl>
    <w:lvl w:ilvl="1">
      <w:start w:val="1"/>
      <w:numFmt w:val="lowerLetter"/>
      <w:lvlText w:val="%2)"/>
      <w:lvlJc w:val="left"/>
      <w:pPr>
        <w:ind w:left="717" w:hanging="360"/>
      </w:pPr>
    </w:lvl>
    <w:lvl w:ilvl="2">
      <w:start w:val="1"/>
      <w:numFmt w:val="lowerLetter"/>
      <w:lvlText w:val="%2.%3)"/>
      <w:lvlJc w:val="right"/>
      <w:pPr>
        <w:tabs>
          <w:tab w:val="num" w:pos="2160"/>
        </w:tabs>
        <w:ind w:left="2160" w:hanging="180"/>
      </w:pPr>
      <w:rPr>
        <w:rFonts w:eastAsia="Times New Roman" w:cs="Tahoma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9"/>
  </w:num>
  <w:num w:numId="5">
    <w:abstractNumId w:val="21"/>
  </w:num>
  <w:num w:numId="6">
    <w:abstractNumId w:val="19"/>
  </w:num>
  <w:num w:numId="7">
    <w:abstractNumId w:val="20"/>
  </w:num>
  <w:num w:numId="8">
    <w:abstractNumId w:val="0"/>
  </w:num>
  <w:num w:numId="9">
    <w:abstractNumId w:val="1"/>
  </w:num>
  <w:num w:numId="10">
    <w:abstractNumId w:val="17"/>
  </w:num>
  <w:num w:numId="11">
    <w:abstractNumId w:val="12"/>
  </w:num>
  <w:num w:numId="12">
    <w:abstractNumId w:val="22"/>
  </w:num>
  <w:num w:numId="13">
    <w:abstractNumId w:val="16"/>
  </w:num>
  <w:num w:numId="14">
    <w:abstractNumId w:val="10"/>
  </w:num>
  <w:num w:numId="15">
    <w:abstractNumId w:val="8"/>
  </w:num>
  <w:num w:numId="16">
    <w:abstractNumId w:val="7"/>
  </w:num>
  <w:num w:numId="17">
    <w:abstractNumId w:val="15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3"/>
  </w:num>
  <w:num w:numId="21">
    <w:abstractNumId w:val="3"/>
    <w:lvlOverride w:ilvl="0">
      <w:lvl w:ilvl="0">
        <w:start w:val="1"/>
        <w:numFmt w:val="upperRoman"/>
        <w:lvlText w:val="%1."/>
        <w:lvlJc w:val="left"/>
        <w:pPr>
          <w:ind w:left="567" w:hanging="227"/>
        </w:pPr>
        <w:rPr>
          <w:rFonts w:cstheme="minorHAnsi" w:hint="default"/>
          <w:b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1134" w:hanging="227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)"/>
        <w:lvlJc w:val="right"/>
        <w:pPr>
          <w:ind w:left="1701" w:hanging="227"/>
        </w:pPr>
        <w:rPr>
          <w:rFonts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2098" w:hanging="397"/>
        </w:pPr>
        <w:rPr>
          <w:rFonts w:ascii="Symbol" w:hAnsi="Symbol"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2835" w:hanging="22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3402" w:hanging="22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969" w:hanging="22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4536" w:hanging="22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5103" w:hanging="227"/>
        </w:pPr>
        <w:rPr>
          <w:rFonts w:hint="default"/>
        </w:rPr>
      </w:lvl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4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2E2"/>
    <w:rsid w:val="00010FC6"/>
    <w:rsid w:val="00043D15"/>
    <w:rsid w:val="0004603C"/>
    <w:rsid w:val="000478F2"/>
    <w:rsid w:val="00065C40"/>
    <w:rsid w:val="00070146"/>
    <w:rsid w:val="00094EF6"/>
    <w:rsid w:val="000E21EF"/>
    <w:rsid w:val="0010162A"/>
    <w:rsid w:val="001561C5"/>
    <w:rsid w:val="00175EED"/>
    <w:rsid w:val="001A185E"/>
    <w:rsid w:val="001E5184"/>
    <w:rsid w:val="0020499A"/>
    <w:rsid w:val="00214307"/>
    <w:rsid w:val="002571F6"/>
    <w:rsid w:val="002778B2"/>
    <w:rsid w:val="002B08FC"/>
    <w:rsid w:val="002C4EF1"/>
    <w:rsid w:val="002D66BB"/>
    <w:rsid w:val="002D678E"/>
    <w:rsid w:val="002E6BDD"/>
    <w:rsid w:val="002F66E8"/>
    <w:rsid w:val="00310274"/>
    <w:rsid w:val="003134FE"/>
    <w:rsid w:val="00321343"/>
    <w:rsid w:val="00380BF6"/>
    <w:rsid w:val="003816DA"/>
    <w:rsid w:val="00385FFB"/>
    <w:rsid w:val="003C139C"/>
    <w:rsid w:val="00405446"/>
    <w:rsid w:val="00412555"/>
    <w:rsid w:val="00467333"/>
    <w:rsid w:val="00482EA3"/>
    <w:rsid w:val="004844AD"/>
    <w:rsid w:val="00493FBA"/>
    <w:rsid w:val="004E62F6"/>
    <w:rsid w:val="005115C2"/>
    <w:rsid w:val="0055362D"/>
    <w:rsid w:val="00575815"/>
    <w:rsid w:val="005A056A"/>
    <w:rsid w:val="005B7917"/>
    <w:rsid w:val="005E22E2"/>
    <w:rsid w:val="005F1EBB"/>
    <w:rsid w:val="0065668C"/>
    <w:rsid w:val="006605F4"/>
    <w:rsid w:val="00667C7B"/>
    <w:rsid w:val="006760F1"/>
    <w:rsid w:val="006917D7"/>
    <w:rsid w:val="006A711A"/>
    <w:rsid w:val="006D19B4"/>
    <w:rsid w:val="006E040C"/>
    <w:rsid w:val="007021C9"/>
    <w:rsid w:val="007077F2"/>
    <w:rsid w:val="00735813"/>
    <w:rsid w:val="00760990"/>
    <w:rsid w:val="007611C1"/>
    <w:rsid w:val="00761B48"/>
    <w:rsid w:val="00780D75"/>
    <w:rsid w:val="007D4204"/>
    <w:rsid w:val="00821489"/>
    <w:rsid w:val="00863D3F"/>
    <w:rsid w:val="0088784C"/>
    <w:rsid w:val="008A3980"/>
    <w:rsid w:val="008C4DE6"/>
    <w:rsid w:val="008E1C6D"/>
    <w:rsid w:val="008F3A60"/>
    <w:rsid w:val="009A0299"/>
    <w:rsid w:val="009A5797"/>
    <w:rsid w:val="009B7B29"/>
    <w:rsid w:val="009F347C"/>
    <w:rsid w:val="00A25198"/>
    <w:rsid w:val="00A34049"/>
    <w:rsid w:val="00A42564"/>
    <w:rsid w:val="00A70BE6"/>
    <w:rsid w:val="00A834F4"/>
    <w:rsid w:val="00A8394D"/>
    <w:rsid w:val="00A97B93"/>
    <w:rsid w:val="00AA7F03"/>
    <w:rsid w:val="00AB3C36"/>
    <w:rsid w:val="00AC3B39"/>
    <w:rsid w:val="00AD274B"/>
    <w:rsid w:val="00AF3CB9"/>
    <w:rsid w:val="00AF4EB4"/>
    <w:rsid w:val="00B371AE"/>
    <w:rsid w:val="00B47845"/>
    <w:rsid w:val="00B546E9"/>
    <w:rsid w:val="00B619ED"/>
    <w:rsid w:val="00B74AF0"/>
    <w:rsid w:val="00B82EF6"/>
    <w:rsid w:val="00BC79CC"/>
    <w:rsid w:val="00C06AC7"/>
    <w:rsid w:val="00C0733F"/>
    <w:rsid w:val="00C14A13"/>
    <w:rsid w:val="00C24F21"/>
    <w:rsid w:val="00C3461A"/>
    <w:rsid w:val="00C73B41"/>
    <w:rsid w:val="00C965EE"/>
    <w:rsid w:val="00CA4211"/>
    <w:rsid w:val="00CA62E4"/>
    <w:rsid w:val="00CB53C1"/>
    <w:rsid w:val="00CC431D"/>
    <w:rsid w:val="00CD54D5"/>
    <w:rsid w:val="00CF1AB9"/>
    <w:rsid w:val="00DA7534"/>
    <w:rsid w:val="00DB1F4D"/>
    <w:rsid w:val="00DC0C56"/>
    <w:rsid w:val="00E1663C"/>
    <w:rsid w:val="00E264F3"/>
    <w:rsid w:val="00E50B55"/>
    <w:rsid w:val="00EA5546"/>
    <w:rsid w:val="00EB7791"/>
    <w:rsid w:val="00ED24E3"/>
    <w:rsid w:val="00EE312E"/>
    <w:rsid w:val="00F10D95"/>
    <w:rsid w:val="00F1504D"/>
    <w:rsid w:val="00F36D17"/>
    <w:rsid w:val="00F6134F"/>
    <w:rsid w:val="00F753C2"/>
    <w:rsid w:val="00F8620F"/>
    <w:rsid w:val="00FC47C3"/>
    <w:rsid w:val="00FE0635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Obiekt,BulletC,normalny tekst,Numerowanie,lp1,Preambuła,CP-UC,CP-Punkty,Bullet List,List - bullets,Equipment,Bullet 1,List Paragraph Char Char,b1,Figure_name,Numbered Indented Text,List Paragraph11,Ref,Use Case List Paragraph Char,L1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customStyle="1" w:styleId="BezodstpwZnak">
    <w:name w:val="Bez odstępów Znak"/>
    <w:aliases w:val="podtytuł2A Znak"/>
    <w:link w:val="Bezodstpw"/>
    <w:locked/>
    <w:rsid w:val="00F1504D"/>
    <w:rPr>
      <w:rFonts w:ascii="Verdana" w:hAnsi="Verdana"/>
      <w:lang w:val="en-US" w:bidi="en-US"/>
    </w:rPr>
  </w:style>
  <w:style w:type="paragraph" w:styleId="Bezodstpw">
    <w:name w:val="No Spacing"/>
    <w:aliases w:val="podtytuł2A"/>
    <w:link w:val="BezodstpwZnak"/>
    <w:qFormat/>
    <w:rsid w:val="00F1504D"/>
    <w:rPr>
      <w:rFonts w:ascii="Verdana" w:hAnsi="Verdana"/>
      <w:lang w:val="en-US" w:bidi="en-US"/>
    </w:rPr>
  </w:style>
  <w:style w:type="paragraph" w:customStyle="1" w:styleId="Default">
    <w:name w:val="Default"/>
    <w:qFormat/>
    <w:rsid w:val="00F1504D"/>
    <w:pPr>
      <w:autoSpaceDE w:val="0"/>
      <w:autoSpaceDN w:val="0"/>
      <w:adjustRightInd w:val="0"/>
    </w:pPr>
    <w:rPr>
      <w:rFonts w:ascii="Tahoma" w:eastAsia="Calibri" w:hAnsi="Tahoma" w:cs="Tahoma"/>
      <w:color w:val="000000"/>
    </w:rPr>
  </w:style>
  <w:style w:type="paragraph" w:customStyle="1" w:styleId="Bezodstpw1">
    <w:name w:val="Bez odstępów1"/>
    <w:uiPriority w:val="99"/>
    <w:qFormat/>
    <w:rsid w:val="00F1504D"/>
    <w:rPr>
      <w:rFonts w:ascii="Verdana" w:hAnsi="Verdana"/>
      <w:sz w:val="20"/>
      <w:szCs w:val="22"/>
      <w:lang w:val="en-US"/>
    </w:rPr>
  </w:style>
  <w:style w:type="table" w:customStyle="1" w:styleId="Tabela-Siatka1">
    <w:name w:val="Tabela - Siatka1"/>
    <w:basedOn w:val="Standardowy"/>
    <w:uiPriority w:val="39"/>
    <w:rsid w:val="00F1504D"/>
    <w:rPr>
      <w:rFonts w:eastAsia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Obiekt Znak,BulletC Znak,normalny tekst Znak,Numerowanie Znak,lp1 Znak,Preambuła Znak,CP-UC Znak,CP-Punkty Znak,Bullet List Znak,List - bullets Znak,Equipment Znak,Bullet 1 Znak,List Paragraph Char Char Znak,b1 Znak,Figure_name Znak"/>
    <w:link w:val="Akapitzlist"/>
    <w:uiPriority w:val="34"/>
    <w:qFormat/>
    <w:locked/>
    <w:rsid w:val="00A70B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0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6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452AC-8333-44F3-A31A-5E2D265146F8}">
  <ds:schemaRefs>
    <ds:schemaRef ds:uri="http://schemas.microsoft.com/office/infopath/2007/PartnerControls"/>
    <ds:schemaRef ds:uri="http://purl.org/dc/elements/1.1/"/>
    <ds:schemaRef ds:uri="0dd89f5d-ed21-4c6e-8756-c49d8958fa2c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fee5f0c2-8058-4274-a625-611a6a34604d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A3AC06-F3E3-45EB-8DBF-3A02282D2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650</Words>
  <Characters>4231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MRR</Company>
  <LinksUpToDate>false</LinksUpToDate>
  <CharactersWithSpaces>4872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Soon</dc:creator>
  <cp:lastModifiedBy>j_zima</cp:lastModifiedBy>
  <cp:revision>5</cp:revision>
  <cp:lastPrinted>2018-03-26T09:55:00Z</cp:lastPrinted>
  <dcterms:created xsi:type="dcterms:W3CDTF">2024-10-30T09:32:00Z</dcterms:created>
  <dcterms:modified xsi:type="dcterms:W3CDTF">2024-11-05T12:10:00Z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