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C3FFA" w14:textId="7E81CE94" w:rsidR="00DB1A27" w:rsidRPr="004F032D" w:rsidRDefault="00637449">
      <w:pPr>
        <w:pStyle w:val="LO-normal"/>
        <w:tabs>
          <w:tab w:val="left" w:pos="6096"/>
        </w:tabs>
        <w:jc w:val="right"/>
        <w:rPr>
          <w:sz w:val="20"/>
          <w:szCs w:val="20"/>
        </w:rPr>
      </w:pPr>
      <w:bookmarkStart w:id="0" w:name="_gjdgxs"/>
      <w:bookmarkEnd w:id="0"/>
      <w:r w:rsidRPr="004F032D">
        <w:rPr>
          <w:b/>
          <w:i/>
          <w:sz w:val="20"/>
          <w:szCs w:val="20"/>
        </w:rPr>
        <w:t xml:space="preserve">  </w:t>
      </w:r>
      <w:r w:rsidRPr="001151A3">
        <w:rPr>
          <w:b/>
          <w:i/>
          <w:sz w:val="20"/>
          <w:szCs w:val="20"/>
        </w:rPr>
        <w:t xml:space="preserve">Załącznik nr </w:t>
      </w:r>
      <w:r w:rsidR="00372B2E" w:rsidRPr="001151A3">
        <w:rPr>
          <w:b/>
          <w:i/>
          <w:sz w:val="20"/>
          <w:szCs w:val="20"/>
        </w:rPr>
        <w:t>3</w:t>
      </w:r>
      <w:r w:rsidRPr="001151A3">
        <w:rPr>
          <w:b/>
          <w:i/>
          <w:sz w:val="20"/>
          <w:szCs w:val="20"/>
        </w:rPr>
        <w:t xml:space="preserve"> do Zapytania ofertowego nr </w:t>
      </w:r>
      <w:r w:rsidR="001151A3" w:rsidRPr="001151A3">
        <w:rPr>
          <w:b/>
          <w:i/>
          <w:sz w:val="20"/>
          <w:szCs w:val="20"/>
        </w:rPr>
        <w:t>Z01/</w:t>
      </w:r>
      <w:r w:rsidR="00F2011C">
        <w:rPr>
          <w:b/>
          <w:i/>
          <w:sz w:val="20"/>
          <w:szCs w:val="20"/>
        </w:rPr>
        <w:t>10</w:t>
      </w:r>
      <w:r w:rsidR="001151A3" w:rsidRPr="001151A3">
        <w:rPr>
          <w:b/>
          <w:i/>
          <w:sz w:val="20"/>
          <w:szCs w:val="20"/>
        </w:rPr>
        <w:t>/2024/</w:t>
      </w:r>
      <w:r w:rsidR="00990B60">
        <w:rPr>
          <w:b/>
          <w:i/>
          <w:sz w:val="20"/>
          <w:szCs w:val="20"/>
        </w:rPr>
        <w:t>LS</w:t>
      </w:r>
    </w:p>
    <w:p w14:paraId="686F66D5" w14:textId="77777777" w:rsidR="00DB1A27" w:rsidRPr="004F032D" w:rsidRDefault="00637449">
      <w:pPr>
        <w:pStyle w:val="LO-normal"/>
        <w:tabs>
          <w:tab w:val="left" w:pos="360"/>
        </w:tabs>
        <w:rPr>
          <w:sz w:val="20"/>
          <w:szCs w:val="20"/>
        </w:rPr>
      </w:pPr>
      <w:r w:rsidRPr="004F032D">
        <w:rPr>
          <w:sz w:val="20"/>
          <w:szCs w:val="20"/>
        </w:rPr>
        <w:tab/>
      </w:r>
    </w:p>
    <w:p w14:paraId="01C484A5" w14:textId="77777777" w:rsidR="00CD3854" w:rsidRDefault="00CD3854">
      <w:pPr>
        <w:pStyle w:val="LO-normal"/>
        <w:tabs>
          <w:tab w:val="left" w:pos="360"/>
        </w:tabs>
        <w:rPr>
          <w:sz w:val="20"/>
          <w:szCs w:val="20"/>
        </w:rPr>
      </w:pPr>
    </w:p>
    <w:p w14:paraId="7AABB727" w14:textId="77777777" w:rsidR="00CD3854" w:rsidRDefault="00CD3854">
      <w:pPr>
        <w:pStyle w:val="LO-normal"/>
        <w:tabs>
          <w:tab w:val="left" w:pos="360"/>
        </w:tabs>
        <w:rPr>
          <w:sz w:val="20"/>
          <w:szCs w:val="20"/>
        </w:rPr>
      </w:pPr>
    </w:p>
    <w:p w14:paraId="5E7823AB" w14:textId="77777777" w:rsidR="00CD3854" w:rsidRDefault="00CD3854">
      <w:pPr>
        <w:pStyle w:val="LO-normal"/>
        <w:tabs>
          <w:tab w:val="left" w:pos="360"/>
        </w:tabs>
        <w:rPr>
          <w:sz w:val="20"/>
          <w:szCs w:val="20"/>
        </w:rPr>
      </w:pPr>
    </w:p>
    <w:p w14:paraId="2C8519ED" w14:textId="77777777" w:rsidR="00CD3854" w:rsidRDefault="00CD3854">
      <w:pPr>
        <w:pStyle w:val="LO-normal"/>
        <w:tabs>
          <w:tab w:val="left" w:pos="360"/>
        </w:tabs>
        <w:rPr>
          <w:sz w:val="20"/>
          <w:szCs w:val="20"/>
        </w:rPr>
      </w:pPr>
    </w:p>
    <w:p w14:paraId="03AF4A9A" w14:textId="77777777" w:rsidR="00CD3854" w:rsidRDefault="00CD3854">
      <w:pPr>
        <w:pStyle w:val="LO-normal"/>
        <w:tabs>
          <w:tab w:val="left" w:pos="360"/>
        </w:tabs>
        <w:rPr>
          <w:sz w:val="20"/>
          <w:szCs w:val="20"/>
        </w:rPr>
      </w:pPr>
    </w:p>
    <w:p w14:paraId="14C8F3E4" w14:textId="094052A5" w:rsidR="00DB1A27" w:rsidRPr="004F032D" w:rsidRDefault="00637449">
      <w:pPr>
        <w:pStyle w:val="LO-normal"/>
        <w:tabs>
          <w:tab w:val="left" w:pos="360"/>
        </w:tabs>
        <w:rPr>
          <w:i/>
          <w:sz w:val="20"/>
          <w:szCs w:val="20"/>
        </w:rPr>
      </w:pPr>
      <w:r w:rsidRPr="004F032D">
        <w:rPr>
          <w:sz w:val="20"/>
          <w:szCs w:val="20"/>
        </w:rPr>
        <w:t>...................................</w:t>
      </w:r>
    </w:p>
    <w:p w14:paraId="7C4124A0" w14:textId="77777777" w:rsidR="00DB1A27" w:rsidRPr="004F032D" w:rsidRDefault="00637449">
      <w:pPr>
        <w:pStyle w:val="LO-normal"/>
        <w:tabs>
          <w:tab w:val="left" w:pos="540"/>
        </w:tabs>
        <w:rPr>
          <w:i/>
          <w:sz w:val="20"/>
          <w:szCs w:val="20"/>
          <w:vertAlign w:val="superscript"/>
        </w:rPr>
      </w:pPr>
      <w:r w:rsidRPr="004F032D">
        <w:rPr>
          <w:i/>
          <w:sz w:val="20"/>
          <w:szCs w:val="20"/>
          <w:vertAlign w:val="superscript"/>
        </w:rPr>
        <w:tab/>
        <w:t xml:space="preserve"> (pieczęć wykonawcy)</w:t>
      </w:r>
    </w:p>
    <w:p w14:paraId="6A27142B" w14:textId="77777777" w:rsidR="00DB1A27" w:rsidRPr="004F032D" w:rsidRDefault="00DB1A27">
      <w:pPr>
        <w:pStyle w:val="LO-normal"/>
        <w:rPr>
          <w:i/>
          <w:sz w:val="20"/>
          <w:szCs w:val="20"/>
        </w:rPr>
      </w:pPr>
    </w:p>
    <w:p w14:paraId="783DB42C" w14:textId="77777777" w:rsidR="00DB1A27" w:rsidRPr="004F032D" w:rsidRDefault="00637449">
      <w:pPr>
        <w:pStyle w:val="LO-normal"/>
        <w:spacing w:line="360" w:lineRule="auto"/>
        <w:jc w:val="center"/>
        <w:rPr>
          <w:b/>
          <w:sz w:val="20"/>
          <w:szCs w:val="20"/>
        </w:rPr>
      </w:pPr>
      <w:r w:rsidRPr="004F032D">
        <w:rPr>
          <w:b/>
          <w:sz w:val="20"/>
          <w:szCs w:val="20"/>
        </w:rPr>
        <w:t>O Ś W I A D C Z E N I E</w:t>
      </w:r>
    </w:p>
    <w:p w14:paraId="574BDE5D" w14:textId="77777777" w:rsidR="002B142A" w:rsidRPr="002B142A" w:rsidRDefault="002B142A" w:rsidP="002B142A">
      <w:pPr>
        <w:spacing w:line="276" w:lineRule="auto"/>
        <w:rPr>
          <w:rFonts w:asciiTheme="majorHAnsi" w:eastAsia="Calibri Light" w:hAnsiTheme="majorHAnsi" w:cstheme="majorHAnsi"/>
          <w:b/>
          <w:color w:val="000000"/>
          <w:sz w:val="20"/>
          <w:szCs w:val="20"/>
          <w:lang w:eastAsia="pl-PL"/>
        </w:rPr>
      </w:pPr>
    </w:p>
    <w:tbl>
      <w:tblPr>
        <w:tblStyle w:val="Tabela-Siatka"/>
        <w:tblW w:w="9016" w:type="dxa"/>
        <w:tblLook w:val="04A0" w:firstRow="1" w:lastRow="0" w:firstColumn="1" w:lastColumn="0" w:noHBand="0" w:noVBand="1"/>
      </w:tblPr>
      <w:tblGrid>
        <w:gridCol w:w="2547"/>
        <w:gridCol w:w="6469"/>
      </w:tblGrid>
      <w:tr w:rsidR="00F2011C" w:rsidRPr="002B142A" w14:paraId="4CF37C7E" w14:textId="77777777" w:rsidTr="00F2011C">
        <w:tc>
          <w:tcPr>
            <w:tcW w:w="2547" w:type="dxa"/>
          </w:tcPr>
          <w:p w14:paraId="149E8222" w14:textId="77777777" w:rsidR="00F2011C" w:rsidRPr="001151A3" w:rsidRDefault="00F2011C" w:rsidP="00F2011C">
            <w:pPr>
              <w:spacing w:line="276" w:lineRule="auto"/>
              <w:rPr>
                <w:rFonts w:asciiTheme="majorHAnsi" w:eastAsia="Calibri Light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1151A3">
              <w:rPr>
                <w:rFonts w:asciiTheme="majorHAnsi" w:hAnsiTheme="majorHAnsi" w:cstheme="majorHAnsi"/>
                <w:b/>
                <w:sz w:val="20"/>
                <w:szCs w:val="20"/>
              </w:rPr>
              <w:t>Postępowanie ofertowe pn.</w:t>
            </w:r>
          </w:p>
        </w:tc>
        <w:tc>
          <w:tcPr>
            <w:tcW w:w="6469" w:type="dxa"/>
          </w:tcPr>
          <w:p w14:paraId="1FF31EDB" w14:textId="2D5B94A3" w:rsidR="00F2011C" w:rsidRPr="00F2011C" w:rsidRDefault="00F2011C" w:rsidP="00F2011C">
            <w:pPr>
              <w:spacing w:line="276" w:lineRule="auto"/>
              <w:rPr>
                <w:rFonts w:asciiTheme="majorHAnsi" w:eastAsia="Calibri Light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F2011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„Nabór na Podwykonawcę do realizacji badań przemysłowych i prac rozwojowych w ramach realizacji projektu składanego przez </w:t>
            </w:r>
            <w:r w:rsidRPr="00F2011C">
              <w:rPr>
                <w:rFonts w:asciiTheme="majorHAnsi" w:hAnsiTheme="majorHAnsi" w:cstheme="majorHAnsi"/>
                <w:b/>
                <w:sz w:val="20"/>
                <w:szCs w:val="20"/>
                <w:shd w:val="clear" w:color="auto" w:fill="E5DFEC" w:themeFill="accent4" w:themeFillTint="33"/>
              </w:rPr>
              <w:t>Learning Space Sp z o.o.</w:t>
            </w:r>
            <w:r w:rsidRPr="00F2011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w konkursie – Ścieżka SMART nabór FENG.01.01-IP.01-002/24, Fundusze Europejskie dla Nowoczesnej Gospodarki”</w:t>
            </w:r>
          </w:p>
        </w:tc>
      </w:tr>
    </w:tbl>
    <w:p w14:paraId="5E953155" w14:textId="77777777" w:rsidR="006C3C2B" w:rsidRPr="003849A0" w:rsidRDefault="006C3C2B" w:rsidP="006C3C2B">
      <w:pPr>
        <w:pStyle w:val="LO-normal"/>
        <w:spacing w:before="6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6FA95D9" w14:textId="77777777" w:rsidR="00CD3854" w:rsidRDefault="00CD3854">
      <w:pPr>
        <w:pStyle w:val="LO-normal"/>
        <w:spacing w:line="276" w:lineRule="auto"/>
        <w:rPr>
          <w:sz w:val="20"/>
          <w:szCs w:val="20"/>
        </w:rPr>
      </w:pPr>
    </w:p>
    <w:p w14:paraId="1AE4FCF3" w14:textId="4C8FF2E5" w:rsidR="00DB1A27" w:rsidRPr="004F032D" w:rsidRDefault="00637449">
      <w:pPr>
        <w:pStyle w:val="LO-normal"/>
        <w:spacing w:line="276" w:lineRule="auto"/>
        <w:rPr>
          <w:sz w:val="20"/>
          <w:szCs w:val="20"/>
        </w:rPr>
      </w:pPr>
      <w:r w:rsidRPr="004F032D">
        <w:rPr>
          <w:sz w:val="20"/>
          <w:szCs w:val="20"/>
        </w:rPr>
        <w:t>oświadczam/y, że </w:t>
      </w:r>
      <w:r w:rsidRPr="004F032D">
        <w:rPr>
          <w:b/>
          <w:sz w:val="20"/>
          <w:szCs w:val="20"/>
        </w:rPr>
        <w:t>jestem</w:t>
      </w:r>
      <w:r w:rsidR="00CD3854">
        <w:rPr>
          <w:b/>
          <w:sz w:val="20"/>
          <w:szCs w:val="20"/>
        </w:rPr>
        <w:t xml:space="preserve"> </w:t>
      </w:r>
      <w:r w:rsidRPr="004F032D">
        <w:rPr>
          <w:b/>
          <w:sz w:val="20"/>
          <w:szCs w:val="20"/>
        </w:rPr>
        <w:t>/</w:t>
      </w:r>
      <w:r w:rsidR="00CD3854">
        <w:rPr>
          <w:b/>
          <w:sz w:val="20"/>
          <w:szCs w:val="20"/>
        </w:rPr>
        <w:t xml:space="preserve"> </w:t>
      </w:r>
      <w:r w:rsidRPr="004F032D">
        <w:rPr>
          <w:b/>
          <w:sz w:val="20"/>
          <w:szCs w:val="20"/>
        </w:rPr>
        <w:t>nie jestem</w:t>
      </w:r>
      <w:r w:rsidRPr="004F032D">
        <w:rPr>
          <w:sz w:val="20"/>
          <w:szCs w:val="20"/>
        </w:rPr>
        <w:t xml:space="preserve"> (</w:t>
      </w:r>
      <w:r w:rsidRPr="004F032D">
        <w:rPr>
          <w:color w:val="FF0000"/>
          <w:sz w:val="20"/>
          <w:szCs w:val="20"/>
        </w:rPr>
        <w:t>niewłaściwe przekreślić</w:t>
      </w:r>
      <w:r w:rsidRPr="004F032D">
        <w:rPr>
          <w:sz w:val="20"/>
          <w:szCs w:val="20"/>
        </w:rPr>
        <w:t xml:space="preserve">) powiązany osobowo lub kapitałowo z Zamawiającym. </w:t>
      </w:r>
    </w:p>
    <w:p w14:paraId="5DC8BC55" w14:textId="77777777" w:rsidR="00DB1A27" w:rsidRPr="004F032D" w:rsidRDefault="00DB1A27">
      <w:pPr>
        <w:pStyle w:val="LO-normal"/>
        <w:spacing w:line="276" w:lineRule="auto"/>
        <w:rPr>
          <w:rFonts w:ascii="Arial" w:eastAsia="Arial" w:hAnsi="Arial"/>
          <w:sz w:val="20"/>
          <w:szCs w:val="20"/>
        </w:rPr>
      </w:pPr>
    </w:p>
    <w:p w14:paraId="63836286" w14:textId="77777777" w:rsidR="00F2011C" w:rsidRDefault="00517941" w:rsidP="008108FF">
      <w:pPr>
        <w:pStyle w:val="LO-normal"/>
        <w:rPr>
          <w:rFonts w:asciiTheme="majorHAnsi" w:eastAsia="SimSun" w:hAnsiTheme="majorHAnsi" w:cstheme="majorHAnsi"/>
          <w:sz w:val="20"/>
          <w:szCs w:val="20"/>
        </w:rPr>
      </w:pPr>
      <w:r w:rsidRPr="00517941">
        <w:rPr>
          <w:rFonts w:asciiTheme="majorHAnsi" w:eastAsia="SimSun" w:hAnsiTheme="majorHAnsi" w:cstheme="majorHAnsi"/>
          <w:sz w:val="20"/>
          <w:szCs w:val="20"/>
        </w:rPr>
        <w:t>Wykonawca nie może być powiązany osobowo lub kapitałowo z Zamawiającym</w:t>
      </w:r>
      <w:r w:rsidR="008108FF">
        <w:rPr>
          <w:rFonts w:asciiTheme="majorHAnsi" w:eastAsia="SimSun" w:hAnsiTheme="majorHAnsi" w:cstheme="majorHAnsi"/>
          <w:sz w:val="20"/>
          <w:szCs w:val="20"/>
        </w:rPr>
        <w:t xml:space="preserve"> bezpośrednio lub za pośrednictwem innych podmiotów</w:t>
      </w:r>
      <w:r w:rsidRPr="00517941">
        <w:rPr>
          <w:rFonts w:asciiTheme="majorHAnsi" w:eastAsia="SimSun" w:hAnsiTheme="majorHAnsi" w:cstheme="majorHAnsi"/>
          <w:sz w:val="20"/>
          <w:szCs w:val="20"/>
        </w:rPr>
        <w:t xml:space="preserve">. </w:t>
      </w:r>
    </w:p>
    <w:p w14:paraId="4267AAE9" w14:textId="77777777" w:rsidR="00F2011C" w:rsidRPr="00F2011C" w:rsidRDefault="00F2011C" w:rsidP="00F2011C">
      <w:pPr>
        <w:pStyle w:val="LO-normal"/>
        <w:rPr>
          <w:rFonts w:asciiTheme="majorHAnsi" w:eastAsia="SimSun" w:hAnsiTheme="majorHAnsi" w:cstheme="majorHAnsi"/>
          <w:sz w:val="20"/>
          <w:szCs w:val="20"/>
        </w:rPr>
      </w:pPr>
      <w:bookmarkStart w:id="1" w:name="_Hlk130902450"/>
      <w:r w:rsidRPr="00F2011C">
        <w:rPr>
          <w:rFonts w:asciiTheme="majorHAnsi" w:eastAsia="SimSun" w:hAnsiTheme="majorHAnsi" w:cstheme="majorHAnsi"/>
          <w:sz w:val="20"/>
          <w:szCs w:val="20"/>
        </w:rPr>
        <w:t xml:space="preserve"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</w:p>
    <w:p w14:paraId="1E148CA1" w14:textId="77777777" w:rsidR="00F2011C" w:rsidRPr="00F2011C" w:rsidRDefault="00F2011C" w:rsidP="00F2011C">
      <w:pPr>
        <w:pStyle w:val="Akapitzlist"/>
        <w:numPr>
          <w:ilvl w:val="2"/>
          <w:numId w:val="5"/>
        </w:numPr>
        <w:ind w:left="425"/>
        <w:rPr>
          <w:rFonts w:asciiTheme="majorHAnsi" w:hAnsiTheme="majorHAnsi" w:cstheme="majorHAnsi"/>
          <w:sz w:val="20"/>
          <w:szCs w:val="20"/>
        </w:rPr>
      </w:pPr>
      <w:r w:rsidRPr="00F2011C">
        <w:rPr>
          <w:rFonts w:asciiTheme="majorHAnsi" w:hAnsiTheme="majorHAnsi" w:cstheme="maj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563CA1E" w14:textId="77777777" w:rsidR="00F2011C" w:rsidRPr="00F2011C" w:rsidRDefault="00F2011C" w:rsidP="00F2011C">
      <w:pPr>
        <w:pStyle w:val="Akapitzlist"/>
        <w:numPr>
          <w:ilvl w:val="2"/>
          <w:numId w:val="5"/>
        </w:numPr>
        <w:ind w:left="425"/>
        <w:rPr>
          <w:rFonts w:asciiTheme="majorHAnsi" w:hAnsiTheme="majorHAnsi" w:cstheme="majorHAnsi"/>
          <w:sz w:val="20"/>
          <w:szCs w:val="20"/>
        </w:rPr>
      </w:pPr>
      <w:r w:rsidRPr="00F2011C">
        <w:rPr>
          <w:rFonts w:asciiTheme="majorHAnsi" w:hAnsiTheme="majorHAnsi" w:cstheme="maj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 </w:t>
      </w:r>
    </w:p>
    <w:p w14:paraId="304D9B45" w14:textId="77777777" w:rsidR="00F2011C" w:rsidRPr="00F2011C" w:rsidRDefault="00F2011C" w:rsidP="00F2011C">
      <w:pPr>
        <w:pStyle w:val="Akapitzlist"/>
        <w:numPr>
          <w:ilvl w:val="2"/>
          <w:numId w:val="5"/>
        </w:numPr>
        <w:ind w:left="425"/>
        <w:rPr>
          <w:rFonts w:asciiTheme="majorHAnsi" w:hAnsiTheme="majorHAnsi" w:cstheme="majorHAnsi"/>
          <w:sz w:val="20"/>
          <w:szCs w:val="20"/>
        </w:rPr>
      </w:pPr>
      <w:r w:rsidRPr="00F2011C">
        <w:rPr>
          <w:rFonts w:asciiTheme="majorHAnsi" w:hAnsiTheme="majorHAnsi" w:cstheme="maj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1"/>
    <w:p w14:paraId="7F190589" w14:textId="5900CA90" w:rsidR="00DB1A27" w:rsidRDefault="00DB1A27">
      <w:pPr>
        <w:pStyle w:val="LO-normal"/>
        <w:rPr>
          <w:rFonts w:ascii="Arial" w:eastAsia="Arial" w:hAnsi="Arial"/>
          <w:sz w:val="20"/>
          <w:szCs w:val="20"/>
        </w:rPr>
      </w:pPr>
    </w:p>
    <w:p w14:paraId="0E67EF06" w14:textId="4449848F" w:rsidR="006C3C2B" w:rsidRDefault="006C3C2B">
      <w:pPr>
        <w:pStyle w:val="LO-normal"/>
        <w:rPr>
          <w:rFonts w:ascii="Arial" w:eastAsia="Arial" w:hAnsi="Arial"/>
          <w:sz w:val="20"/>
          <w:szCs w:val="20"/>
        </w:rPr>
      </w:pPr>
    </w:p>
    <w:p w14:paraId="536F3173" w14:textId="77777777" w:rsidR="006C3C2B" w:rsidRPr="004F032D" w:rsidRDefault="006C3C2B">
      <w:pPr>
        <w:pStyle w:val="LO-normal"/>
        <w:rPr>
          <w:rFonts w:ascii="Arial" w:eastAsia="Arial" w:hAnsi="Arial"/>
          <w:sz w:val="20"/>
          <w:szCs w:val="20"/>
        </w:rPr>
      </w:pPr>
    </w:p>
    <w:p w14:paraId="7DF64DF4" w14:textId="77777777" w:rsidR="00DB1A27" w:rsidRPr="004F032D" w:rsidRDefault="00DB1A27">
      <w:pPr>
        <w:pStyle w:val="LO-normal"/>
        <w:rPr>
          <w:rFonts w:ascii="Arial" w:eastAsia="Arial" w:hAnsi="Arial"/>
          <w:sz w:val="20"/>
          <w:szCs w:val="20"/>
        </w:rPr>
      </w:pPr>
    </w:p>
    <w:p w14:paraId="6D198D23" w14:textId="77777777" w:rsidR="00DB1A27" w:rsidRPr="004F032D" w:rsidRDefault="00DB1A27">
      <w:pPr>
        <w:pStyle w:val="LO-normal"/>
        <w:rPr>
          <w:i/>
          <w:sz w:val="20"/>
          <w:szCs w:val="20"/>
        </w:rPr>
      </w:pPr>
    </w:p>
    <w:tbl>
      <w:tblPr>
        <w:tblStyle w:val="TableNormal1"/>
        <w:tblW w:w="9215" w:type="dxa"/>
        <w:tblInd w:w="0" w:type="dxa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4555"/>
        <w:gridCol w:w="4660"/>
      </w:tblGrid>
      <w:tr w:rsidR="00DB1A27" w:rsidRPr="004F032D" w14:paraId="27CCBF81" w14:textId="77777777">
        <w:tc>
          <w:tcPr>
            <w:tcW w:w="4555" w:type="dxa"/>
            <w:shd w:val="clear" w:color="auto" w:fill="auto"/>
          </w:tcPr>
          <w:p w14:paraId="08486F87" w14:textId="77777777" w:rsidR="00DB1A27" w:rsidRPr="004F032D" w:rsidRDefault="00637449">
            <w:pPr>
              <w:pStyle w:val="LO-norma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32D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59" w:type="dxa"/>
            <w:shd w:val="clear" w:color="auto" w:fill="auto"/>
          </w:tcPr>
          <w:p w14:paraId="5DEB529A" w14:textId="77777777" w:rsidR="00DB1A27" w:rsidRPr="004F032D" w:rsidRDefault="00637449">
            <w:pPr>
              <w:pStyle w:val="LO-norma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32D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</w:tr>
      <w:tr w:rsidR="00DB1A27" w:rsidRPr="004F032D" w14:paraId="47211F69" w14:textId="77777777">
        <w:tc>
          <w:tcPr>
            <w:tcW w:w="4555" w:type="dxa"/>
            <w:shd w:val="clear" w:color="auto" w:fill="auto"/>
          </w:tcPr>
          <w:p w14:paraId="74DB7E5E" w14:textId="77777777" w:rsidR="00DB1A27" w:rsidRPr="004F032D" w:rsidRDefault="00637449">
            <w:pPr>
              <w:pStyle w:val="LO-norma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F032D">
              <w:rPr>
                <w:rFonts w:eastAsia="Times New Roman" w:cs="Times New Roman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659" w:type="dxa"/>
            <w:shd w:val="clear" w:color="auto" w:fill="auto"/>
          </w:tcPr>
          <w:p w14:paraId="238BD96E" w14:textId="1E04D851" w:rsidR="00DB1A27" w:rsidRPr="004F032D" w:rsidRDefault="00637449">
            <w:pPr>
              <w:pStyle w:val="LO-norma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F032D">
              <w:rPr>
                <w:rFonts w:eastAsia="Times New Roman" w:cs="Times New Roman"/>
                <w:i/>
                <w:color w:val="000000"/>
                <w:sz w:val="16"/>
                <w:szCs w:val="16"/>
              </w:rPr>
              <w:t xml:space="preserve">(podpis  i pieczątka osoby/ osób uprawnionych  </w:t>
            </w:r>
            <w:r w:rsidR="004F032D">
              <w:rPr>
                <w:rFonts w:eastAsia="Times New Roman" w:cs="Times New Roman"/>
                <w:i/>
                <w:color w:val="000000"/>
                <w:sz w:val="16"/>
                <w:szCs w:val="16"/>
              </w:rPr>
              <w:br/>
            </w:r>
            <w:r w:rsidRPr="004F032D">
              <w:rPr>
                <w:rFonts w:eastAsia="Times New Roman" w:cs="Times New Roman"/>
                <w:i/>
                <w:color w:val="000000"/>
                <w:sz w:val="16"/>
                <w:szCs w:val="16"/>
              </w:rPr>
              <w:t>do występowania  w imieniu wykonawcy)</w:t>
            </w:r>
          </w:p>
        </w:tc>
      </w:tr>
    </w:tbl>
    <w:p w14:paraId="5CBEDFCD" w14:textId="77777777" w:rsidR="00DB1A27" w:rsidRPr="004F032D" w:rsidRDefault="00DB1A27">
      <w:pPr>
        <w:pStyle w:val="LO-normal"/>
        <w:rPr>
          <w:sz w:val="20"/>
          <w:szCs w:val="20"/>
        </w:rPr>
      </w:pPr>
    </w:p>
    <w:p w14:paraId="219CA174" w14:textId="5E037293" w:rsidR="00DB1A27" w:rsidRDefault="00DB1A27">
      <w:pPr>
        <w:pStyle w:val="LO-normal"/>
        <w:rPr>
          <w:sz w:val="20"/>
          <w:szCs w:val="20"/>
        </w:rPr>
      </w:pPr>
    </w:p>
    <w:p w14:paraId="454F55A8" w14:textId="0F95E939" w:rsidR="00937E1D" w:rsidRPr="00937E1D" w:rsidRDefault="00937E1D" w:rsidP="00937E1D"/>
    <w:p w14:paraId="0520E55C" w14:textId="5A0BAFFF" w:rsidR="00937E1D" w:rsidRDefault="00937E1D" w:rsidP="00937E1D">
      <w:pPr>
        <w:rPr>
          <w:sz w:val="20"/>
          <w:szCs w:val="20"/>
        </w:rPr>
      </w:pPr>
    </w:p>
    <w:p w14:paraId="0D6B9E9C" w14:textId="74B07965" w:rsidR="00937E1D" w:rsidRPr="00937E1D" w:rsidRDefault="00937E1D" w:rsidP="00937E1D">
      <w:pPr>
        <w:tabs>
          <w:tab w:val="left" w:pos="3340"/>
        </w:tabs>
      </w:pPr>
      <w:r>
        <w:tab/>
      </w:r>
    </w:p>
    <w:sectPr w:rsidR="00937E1D" w:rsidRPr="00937E1D" w:rsidSect="00341D19">
      <w:headerReference w:type="default" r:id="rId7"/>
      <w:footerReference w:type="default" r:id="rId8"/>
      <w:pgSz w:w="11906" w:h="16838"/>
      <w:pgMar w:top="1985" w:right="1274" w:bottom="1702" w:left="1417" w:header="708" w:footer="25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C0BA3" w14:textId="77777777" w:rsidR="009D077F" w:rsidRDefault="009D077F">
      <w:r>
        <w:separator/>
      </w:r>
    </w:p>
  </w:endnote>
  <w:endnote w:type="continuationSeparator" w:id="0">
    <w:p w14:paraId="2F7B98F6" w14:textId="77777777" w:rsidR="009D077F" w:rsidRDefault="009D0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24D63" w14:textId="77777777" w:rsidR="00DB1A27" w:rsidRDefault="00637449">
    <w:pPr>
      <w:pStyle w:val="LO-normal"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  <w:p w14:paraId="214F9DB7" w14:textId="77777777" w:rsidR="00DB1A27" w:rsidRDefault="00DB1A27">
    <w:pPr>
      <w:pStyle w:val="LO-normal"/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2AFCA" w14:textId="77777777" w:rsidR="009D077F" w:rsidRDefault="009D077F">
      <w:r>
        <w:separator/>
      </w:r>
    </w:p>
  </w:footnote>
  <w:footnote w:type="continuationSeparator" w:id="0">
    <w:p w14:paraId="27E6BCC1" w14:textId="77777777" w:rsidR="009D077F" w:rsidRDefault="009D0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221C0" w14:textId="4F415F32" w:rsidR="00DB1A27" w:rsidRDefault="00990B60">
    <w:pPr>
      <w:pStyle w:val="LO-normal"/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>
      <w:rPr>
        <w:noProof/>
      </w:rPr>
      <w:drawing>
        <wp:inline distT="0" distB="0" distL="0" distR="0" wp14:anchorId="19EDCF77" wp14:editId="533CDAF3">
          <wp:extent cx="5731510" cy="535305"/>
          <wp:effectExtent l="0" t="0" r="2540" b="0"/>
          <wp:docPr id="15903367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3367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35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6602EB98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0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7" w:hanging="360"/>
      </w:pPr>
      <w:rPr>
        <w:rFonts w:asciiTheme="majorHAnsi" w:eastAsia="Times New Roman" w:hAnsiTheme="majorHAnsi" w:cstheme="majorHAns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7" w:hanging="180"/>
      </w:pPr>
    </w:lvl>
  </w:abstractNum>
  <w:abstractNum w:abstractNumId="1" w15:restartNumberingAfterBreak="0">
    <w:nsid w:val="15435501"/>
    <w:multiLevelType w:val="multilevel"/>
    <w:tmpl w:val="BF1E547A"/>
    <w:lvl w:ilvl="0">
      <w:start w:val="1"/>
      <w:numFmt w:val="lowerLetter"/>
      <w:lvlText w:val="%1)"/>
      <w:lvlJc w:val="left"/>
      <w:pPr>
        <w:ind w:left="707" w:hanging="360"/>
      </w:pPr>
    </w:lvl>
    <w:lvl w:ilvl="1">
      <w:start w:val="1"/>
      <w:numFmt w:val="lowerLetter"/>
      <w:lvlText w:val="%2."/>
      <w:lvlJc w:val="left"/>
      <w:pPr>
        <w:ind w:left="1427" w:hanging="360"/>
      </w:pPr>
    </w:lvl>
    <w:lvl w:ilvl="2">
      <w:start w:val="1"/>
      <w:numFmt w:val="lowerRoman"/>
      <w:lvlText w:val="%3."/>
      <w:lvlJc w:val="right"/>
      <w:pPr>
        <w:ind w:left="2147" w:hanging="180"/>
      </w:pPr>
    </w:lvl>
    <w:lvl w:ilvl="3">
      <w:start w:val="1"/>
      <w:numFmt w:val="decimal"/>
      <w:lvlText w:val="%4."/>
      <w:lvlJc w:val="left"/>
      <w:pPr>
        <w:ind w:left="2867" w:hanging="360"/>
      </w:pPr>
    </w:lvl>
    <w:lvl w:ilvl="4">
      <w:start w:val="1"/>
      <w:numFmt w:val="lowerLetter"/>
      <w:lvlText w:val="%5."/>
      <w:lvlJc w:val="left"/>
      <w:pPr>
        <w:ind w:left="3587" w:hanging="360"/>
      </w:pPr>
    </w:lvl>
    <w:lvl w:ilvl="5">
      <w:start w:val="1"/>
      <w:numFmt w:val="lowerRoman"/>
      <w:lvlText w:val="%6."/>
      <w:lvlJc w:val="right"/>
      <w:pPr>
        <w:ind w:left="4307" w:hanging="180"/>
      </w:pPr>
    </w:lvl>
    <w:lvl w:ilvl="6">
      <w:start w:val="1"/>
      <w:numFmt w:val="decimal"/>
      <w:lvlText w:val="%7."/>
      <w:lvlJc w:val="left"/>
      <w:pPr>
        <w:ind w:left="5027" w:hanging="360"/>
      </w:pPr>
    </w:lvl>
    <w:lvl w:ilvl="7">
      <w:start w:val="1"/>
      <w:numFmt w:val="lowerLetter"/>
      <w:lvlText w:val="%8."/>
      <w:lvlJc w:val="left"/>
      <w:pPr>
        <w:ind w:left="5747" w:hanging="360"/>
      </w:pPr>
    </w:lvl>
    <w:lvl w:ilvl="8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31112087"/>
    <w:multiLevelType w:val="multilevel"/>
    <w:tmpl w:val="485413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3013248"/>
    <w:multiLevelType w:val="hybridMultilevel"/>
    <w:tmpl w:val="8416D3AC"/>
    <w:name w:val="WW8Num152"/>
    <w:lvl w:ilvl="0" w:tplc="F966643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SimSun" w:hAnsiTheme="minorHAnsi" w:cstheme="minorHAnsi"/>
        <w:b w:val="0"/>
        <w:color w:val="000000"/>
        <w:sz w:val="22"/>
        <w:szCs w:val="22"/>
      </w:rPr>
    </w:lvl>
    <w:lvl w:ilvl="1" w:tplc="B2F86516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B7F71"/>
    <w:multiLevelType w:val="hybridMultilevel"/>
    <w:tmpl w:val="C0505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4EE5D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650930">
    <w:abstractNumId w:val="1"/>
  </w:num>
  <w:num w:numId="2" w16cid:durableId="2117096699">
    <w:abstractNumId w:val="2"/>
  </w:num>
  <w:num w:numId="3" w16cid:durableId="783161246">
    <w:abstractNumId w:val="0"/>
  </w:num>
  <w:num w:numId="4" w16cid:durableId="1612056600">
    <w:abstractNumId w:val="3"/>
  </w:num>
  <w:num w:numId="5" w16cid:durableId="704208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A27"/>
    <w:rsid w:val="000547A6"/>
    <w:rsid w:val="00093757"/>
    <w:rsid w:val="000D37CC"/>
    <w:rsid w:val="00111F86"/>
    <w:rsid w:val="001151A3"/>
    <w:rsid w:val="00212F51"/>
    <w:rsid w:val="0022268C"/>
    <w:rsid w:val="00281CF2"/>
    <w:rsid w:val="002B142A"/>
    <w:rsid w:val="002E0FAA"/>
    <w:rsid w:val="002F2B72"/>
    <w:rsid w:val="00335539"/>
    <w:rsid w:val="00341202"/>
    <w:rsid w:val="00341D19"/>
    <w:rsid w:val="0034783D"/>
    <w:rsid w:val="00372B2E"/>
    <w:rsid w:val="003D2A7C"/>
    <w:rsid w:val="003F3A95"/>
    <w:rsid w:val="00427318"/>
    <w:rsid w:val="004743C7"/>
    <w:rsid w:val="004C663F"/>
    <w:rsid w:val="004F032D"/>
    <w:rsid w:val="00503D79"/>
    <w:rsid w:val="00517941"/>
    <w:rsid w:val="005620CF"/>
    <w:rsid w:val="005A465E"/>
    <w:rsid w:val="00637449"/>
    <w:rsid w:val="0064674D"/>
    <w:rsid w:val="00656F3A"/>
    <w:rsid w:val="006A3F98"/>
    <w:rsid w:val="006C3C2B"/>
    <w:rsid w:val="006C574C"/>
    <w:rsid w:val="006D71FD"/>
    <w:rsid w:val="007F26C4"/>
    <w:rsid w:val="008108FF"/>
    <w:rsid w:val="00820F13"/>
    <w:rsid w:val="00831150"/>
    <w:rsid w:val="00937E1D"/>
    <w:rsid w:val="00955C7D"/>
    <w:rsid w:val="009650F7"/>
    <w:rsid w:val="00990B60"/>
    <w:rsid w:val="0099574B"/>
    <w:rsid w:val="009A13AA"/>
    <w:rsid w:val="009D077F"/>
    <w:rsid w:val="00A02CBF"/>
    <w:rsid w:val="00A1381E"/>
    <w:rsid w:val="00A225D5"/>
    <w:rsid w:val="00A33F0C"/>
    <w:rsid w:val="00A76310"/>
    <w:rsid w:val="00A8408F"/>
    <w:rsid w:val="00A841B6"/>
    <w:rsid w:val="00AA1ADC"/>
    <w:rsid w:val="00BA53D8"/>
    <w:rsid w:val="00BC35B2"/>
    <w:rsid w:val="00CC1E0A"/>
    <w:rsid w:val="00CD3854"/>
    <w:rsid w:val="00D318B2"/>
    <w:rsid w:val="00DB1A27"/>
    <w:rsid w:val="00DC0504"/>
    <w:rsid w:val="00E53A25"/>
    <w:rsid w:val="00E93D35"/>
    <w:rsid w:val="00F2011C"/>
    <w:rsid w:val="00F4789E"/>
    <w:rsid w:val="00FA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8CD80"/>
  <w15:docId w15:val="{46D04EA2-B945-4789-8147-63F6B787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  <w:rPr>
      <w:sz w:val="24"/>
    </w:rPr>
  </w:style>
  <w:style w:type="paragraph" w:styleId="Nagwek1">
    <w:name w:val="heading 1"/>
    <w:next w:val="LO-normal"/>
    <w:uiPriority w:val="9"/>
    <w:qFormat/>
    <w:pPr>
      <w:keepNext/>
      <w:spacing w:after="120"/>
      <w:jc w:val="center"/>
      <w:outlineLvl w:val="0"/>
    </w:pPr>
    <w:rPr>
      <w:b/>
      <w:sz w:val="28"/>
      <w:szCs w:val="28"/>
    </w:rPr>
  </w:style>
  <w:style w:type="paragraph" w:styleId="Nagwek2">
    <w:name w:val="heading 2"/>
    <w:next w:val="LO-normal"/>
    <w:uiPriority w:val="9"/>
    <w:semiHidden/>
    <w:unhideWhenUsed/>
    <w:qFormat/>
    <w:pPr>
      <w:keepNext/>
      <w:keepLines/>
      <w:spacing w:before="200"/>
      <w:outlineLvl w:val="1"/>
    </w:pPr>
    <w:rPr>
      <w:rFonts w:eastAsia="Calibri" w:cs="Calibri"/>
      <w:b/>
      <w:color w:val="5B9BD5"/>
      <w:sz w:val="26"/>
      <w:szCs w:val="26"/>
    </w:rPr>
  </w:style>
  <w:style w:type="paragraph" w:styleId="Nagwek3">
    <w:name w:val="heading 3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next w:val="LO-normal"/>
    <w:uiPriority w:val="9"/>
    <w:semiHidden/>
    <w:unhideWhenUsed/>
    <w:qFormat/>
    <w:pPr>
      <w:keepNext/>
      <w:keepLines/>
      <w:spacing w:before="40"/>
      <w:outlineLvl w:val="5"/>
    </w:pPr>
    <w:rPr>
      <w:rFonts w:eastAsia="Calibri" w:cs="Calibri"/>
      <w:color w:val="1F4D7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pPr>
      <w:widowControl w:val="0"/>
      <w:jc w:val="both"/>
    </w:pPr>
    <w:rPr>
      <w:sz w:val="24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opka">
    <w:name w:val="footer"/>
    <w:basedOn w:val="Normalny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6C3C2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L1,Numerowanie,BulletC,Wyliczanie,Obiekt,normalny tekst,Akapit z listą31,Bullets,Akapit z listą5,lp1,List Paragraph2,CW_Lista,Preambuła"/>
    <w:basedOn w:val="Normalny"/>
    <w:link w:val="AkapitzlistZnak"/>
    <w:uiPriority w:val="34"/>
    <w:qFormat/>
    <w:rsid w:val="006C3C2B"/>
    <w:pPr>
      <w:widowControl/>
      <w:suppressAutoHyphens/>
      <w:ind w:left="708"/>
      <w:jc w:val="left"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kapitzlistZnak">
    <w:name w:val="Akapit z listą Znak"/>
    <w:aliases w:val="Wypunktowanie Znak,L1 Znak,Numerowanie Znak,BulletC Znak,Wyliczanie Znak,Obiekt Znak,normalny tekst Znak,Akapit z listą31 Znak,Bullets Znak,Akapit z listą5 Znak,lp1 Znak,List Paragraph2 Znak,CW_Lista Znak,Preambuła Znak"/>
    <w:link w:val="Akapitzlist"/>
    <w:uiPriority w:val="34"/>
    <w:locked/>
    <w:rsid w:val="006C3C2B"/>
    <w:rPr>
      <w:rFonts w:ascii="Times New Roman" w:eastAsia="Times New Roman" w:hAnsi="Times New Roman" w:cs="Times New Roman"/>
      <w:sz w:val="24"/>
      <w:lang w:eastAsia="ar-SA" w:bidi="ar-SA"/>
    </w:rPr>
  </w:style>
  <w:style w:type="paragraph" w:styleId="Poprawka">
    <w:name w:val="Revision"/>
    <w:hidden/>
    <w:uiPriority w:val="99"/>
    <w:semiHidden/>
    <w:rsid w:val="00517941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7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5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msoft6669</dc:creator>
  <dc:description/>
  <cp:lastModifiedBy>Piotr Badar</cp:lastModifiedBy>
  <cp:revision>4</cp:revision>
  <dcterms:created xsi:type="dcterms:W3CDTF">2024-02-28T15:56:00Z</dcterms:created>
  <dcterms:modified xsi:type="dcterms:W3CDTF">2024-10-03T14:42:00Z</dcterms:modified>
  <dc:language>pl-PL</dc:language>
</cp:coreProperties>
</file>