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78CA3" w14:textId="77777777" w:rsidR="006E0144" w:rsidRPr="006A14E5" w:rsidRDefault="006E0144" w:rsidP="006E0144">
      <w:pPr>
        <w:tabs>
          <w:tab w:val="left" w:pos="2292"/>
          <w:tab w:val="left" w:pos="2727"/>
          <w:tab w:val="right" w:pos="9497"/>
        </w:tabs>
        <w:rPr>
          <w:rFonts w:ascii="Garamond" w:hAnsi="Garamond" w:cs="Calibri"/>
          <w:b/>
          <w:sz w:val="22"/>
          <w:szCs w:val="22"/>
        </w:rPr>
      </w:pPr>
      <w:r w:rsidRPr="006A14E5">
        <w:rPr>
          <w:rFonts w:ascii="Garamond" w:hAnsi="Garamond" w:cs="Calibri"/>
          <w:b/>
          <w:sz w:val="22"/>
          <w:szCs w:val="22"/>
        </w:rPr>
        <w:t>Załącznik nr 2 do Zapytania ofertowego – oświadczenie o braku powiązań</w:t>
      </w:r>
    </w:p>
    <w:p w14:paraId="75DB1078" w14:textId="77777777" w:rsidR="006E0144" w:rsidRPr="006A14E5" w:rsidRDefault="006E0144" w:rsidP="006E0144">
      <w:pPr>
        <w:jc w:val="right"/>
        <w:rPr>
          <w:rFonts w:ascii="Garamond" w:hAnsi="Garamond" w:cs="Calibri"/>
          <w:b/>
          <w:sz w:val="22"/>
          <w:szCs w:val="22"/>
        </w:rPr>
      </w:pPr>
    </w:p>
    <w:p w14:paraId="7013C1D4" w14:textId="77777777" w:rsidR="006E0144" w:rsidRPr="006A14E5" w:rsidRDefault="006E0144" w:rsidP="006E0144">
      <w:pPr>
        <w:ind w:right="57"/>
        <w:rPr>
          <w:rFonts w:ascii="Garamond" w:hAnsi="Garamond" w:cs="Arial"/>
          <w:sz w:val="22"/>
          <w:szCs w:val="22"/>
        </w:rPr>
      </w:pPr>
      <w:bookmarkStart w:id="0" w:name="_Hlk178587341"/>
      <w:r>
        <w:rPr>
          <w:rFonts w:ascii="Garamond" w:hAnsi="Garamond" w:cs="Arial"/>
          <w:sz w:val="22"/>
          <w:szCs w:val="22"/>
        </w:rPr>
        <w:t>Zamawiający:</w:t>
      </w:r>
    </w:p>
    <w:p w14:paraId="40FFD422" w14:textId="77777777" w:rsidR="006E0144" w:rsidRPr="006A14E5" w:rsidRDefault="006E0144" w:rsidP="006E0144">
      <w:pPr>
        <w:ind w:right="57"/>
        <w:rPr>
          <w:rFonts w:ascii="Garamond" w:hAnsi="Garamond" w:cs="Arial"/>
          <w:sz w:val="22"/>
          <w:szCs w:val="22"/>
        </w:rPr>
      </w:pPr>
      <w:r w:rsidRPr="006A14E5">
        <w:rPr>
          <w:rFonts w:ascii="Garamond" w:hAnsi="Garamond" w:cs="Arial"/>
          <w:sz w:val="22"/>
          <w:szCs w:val="22"/>
        </w:rPr>
        <w:t xml:space="preserve">Robert </w:t>
      </w:r>
      <w:proofErr w:type="spellStart"/>
      <w:r w:rsidRPr="006A14E5">
        <w:rPr>
          <w:rFonts w:ascii="Garamond" w:hAnsi="Garamond" w:cs="Arial"/>
          <w:sz w:val="22"/>
          <w:szCs w:val="22"/>
        </w:rPr>
        <w:t>Lewczyk</w:t>
      </w:r>
      <w:proofErr w:type="spellEnd"/>
      <w:r w:rsidRPr="006A14E5">
        <w:rPr>
          <w:rFonts w:ascii="Garamond" w:hAnsi="Garamond" w:cs="Arial"/>
          <w:sz w:val="22"/>
          <w:szCs w:val="22"/>
        </w:rPr>
        <w:t>- Przedsiębiorstwo Handlowo-Usługowe „FARO”</w:t>
      </w:r>
    </w:p>
    <w:p w14:paraId="3179E868" w14:textId="77777777" w:rsidR="006E0144" w:rsidRPr="006A14E5" w:rsidRDefault="006E0144" w:rsidP="006E0144">
      <w:pPr>
        <w:ind w:right="57"/>
        <w:rPr>
          <w:rFonts w:ascii="Garamond" w:hAnsi="Garamond" w:cs="Arial"/>
          <w:sz w:val="22"/>
          <w:szCs w:val="22"/>
        </w:rPr>
      </w:pPr>
      <w:r w:rsidRPr="006A14E5">
        <w:rPr>
          <w:rFonts w:ascii="Garamond" w:hAnsi="Garamond" w:cs="Arial"/>
          <w:sz w:val="22"/>
          <w:szCs w:val="22"/>
        </w:rPr>
        <w:t>Wólka 2D, 20-258 Lublin</w:t>
      </w:r>
    </w:p>
    <w:p w14:paraId="2CD59F45" w14:textId="77777777" w:rsidR="006E0144" w:rsidRPr="006A14E5" w:rsidRDefault="006E0144" w:rsidP="006E0144">
      <w:pPr>
        <w:ind w:right="57"/>
        <w:rPr>
          <w:rFonts w:ascii="Garamond" w:hAnsi="Garamond" w:cs="Arial"/>
          <w:sz w:val="22"/>
          <w:szCs w:val="22"/>
        </w:rPr>
      </w:pPr>
      <w:r w:rsidRPr="006A14E5">
        <w:rPr>
          <w:rFonts w:ascii="Garamond" w:hAnsi="Garamond" w:cs="Arial"/>
          <w:sz w:val="22"/>
          <w:szCs w:val="22"/>
        </w:rPr>
        <w:t>NIP: 7132600226</w:t>
      </w:r>
    </w:p>
    <w:p w14:paraId="1A4BEA78" w14:textId="77777777" w:rsidR="006E0144" w:rsidRPr="006A14E5" w:rsidRDefault="006E0144" w:rsidP="006E0144">
      <w:pPr>
        <w:ind w:right="57"/>
        <w:rPr>
          <w:rFonts w:ascii="Garamond" w:hAnsi="Garamond" w:cs="Arial"/>
          <w:sz w:val="22"/>
          <w:szCs w:val="22"/>
        </w:rPr>
      </w:pPr>
    </w:p>
    <w:p w14:paraId="6D6EAD3F" w14:textId="77777777" w:rsidR="006E0144" w:rsidRPr="006A14E5" w:rsidRDefault="006E0144" w:rsidP="006E0144">
      <w:pPr>
        <w:outlineLvl w:val="0"/>
        <w:rPr>
          <w:rFonts w:ascii="Garamond" w:hAnsi="Garamond" w:cs="Arial"/>
          <w:b/>
          <w:sz w:val="22"/>
          <w:szCs w:val="22"/>
        </w:rPr>
      </w:pPr>
      <w:r w:rsidRPr="006A14E5">
        <w:rPr>
          <w:rFonts w:ascii="Garamond" w:hAnsi="Garamond" w:cs="Arial"/>
          <w:b/>
          <w:sz w:val="22"/>
          <w:szCs w:val="22"/>
        </w:rPr>
        <w:t>NR POSTĘPOWANIA 1/2024 Z DNIA 1 PAŹDZIERNIKA 2024 R.</w:t>
      </w:r>
    </w:p>
    <w:p w14:paraId="49F937CE" w14:textId="77777777" w:rsidR="006E0144" w:rsidRPr="006A14E5" w:rsidRDefault="006E0144" w:rsidP="006E0144">
      <w:pPr>
        <w:ind w:right="57"/>
        <w:jc w:val="center"/>
        <w:rPr>
          <w:rFonts w:ascii="Garamond" w:hAnsi="Garamond" w:cs="Arial"/>
          <w:sz w:val="22"/>
          <w:szCs w:val="22"/>
        </w:rPr>
      </w:pPr>
    </w:p>
    <w:p w14:paraId="78DEC5A8" w14:textId="77777777" w:rsidR="006E0144" w:rsidRPr="006A14E5" w:rsidRDefault="006E0144" w:rsidP="006E0144">
      <w:pPr>
        <w:spacing w:line="276" w:lineRule="auto"/>
        <w:ind w:firstLine="708"/>
        <w:jc w:val="center"/>
        <w:rPr>
          <w:rFonts w:ascii="Garamond" w:hAnsi="Garamond" w:cs="Calibri"/>
          <w:sz w:val="22"/>
          <w:szCs w:val="22"/>
        </w:rPr>
      </w:pPr>
      <w:r w:rsidRPr="006A14E5">
        <w:rPr>
          <w:rFonts w:ascii="Garamond" w:hAnsi="Garamond" w:cs="Arial"/>
          <w:b/>
          <w:bCs/>
          <w:sz w:val="22"/>
          <w:szCs w:val="22"/>
        </w:rPr>
        <w:t xml:space="preserve">Dotyczy zapytania ofertowego </w:t>
      </w:r>
      <w:r w:rsidRPr="006A14E5">
        <w:rPr>
          <w:rFonts w:ascii="Garamond" w:hAnsi="Garamond" w:cs="Calibri"/>
          <w:b/>
          <w:bCs/>
          <w:sz w:val="22"/>
          <w:szCs w:val="22"/>
        </w:rPr>
        <w:t xml:space="preserve">na wykonanie zamówienia </w:t>
      </w:r>
    </w:p>
    <w:p w14:paraId="1551A67C" w14:textId="77777777" w:rsidR="006E0144" w:rsidRPr="006A14E5" w:rsidRDefault="006E0144" w:rsidP="006E0144">
      <w:pPr>
        <w:spacing w:line="276" w:lineRule="auto"/>
        <w:ind w:firstLine="708"/>
        <w:jc w:val="center"/>
        <w:rPr>
          <w:rFonts w:ascii="Garamond" w:eastAsia="Calibri" w:hAnsi="Garamond" w:cs="Calibri"/>
          <w:sz w:val="22"/>
          <w:szCs w:val="22"/>
          <w:lang w:eastAsia="en-US"/>
        </w:rPr>
      </w:pPr>
      <w:r w:rsidRPr="006A14E5">
        <w:rPr>
          <w:rFonts w:ascii="Garamond" w:eastAsia="Calibri" w:hAnsi="Garamond" w:cs="Calibri"/>
          <w:sz w:val="22"/>
          <w:szCs w:val="22"/>
          <w:lang w:eastAsia="en-US"/>
        </w:rPr>
        <w:t>na dostawę wartości niematerialnych i prawnych:</w:t>
      </w:r>
    </w:p>
    <w:p w14:paraId="786C9E9D" w14:textId="77777777" w:rsidR="006E0144" w:rsidRPr="006A14E5" w:rsidRDefault="006E0144" w:rsidP="006E0144">
      <w:pPr>
        <w:widowControl w:val="0"/>
        <w:suppressAutoHyphens w:val="0"/>
        <w:autoSpaceDE w:val="0"/>
        <w:autoSpaceDN w:val="0"/>
        <w:spacing w:line="276" w:lineRule="auto"/>
        <w:ind w:firstLine="708"/>
        <w:jc w:val="center"/>
        <w:rPr>
          <w:rFonts w:ascii="Garamond" w:eastAsia="Calibri" w:hAnsi="Garamond" w:cs="Calibri"/>
          <w:b/>
          <w:bCs/>
          <w:sz w:val="22"/>
          <w:szCs w:val="22"/>
          <w:lang w:eastAsia="en-US"/>
        </w:rPr>
      </w:pPr>
      <w:r w:rsidRPr="006A14E5">
        <w:rPr>
          <w:rFonts w:ascii="Garamond" w:eastAsia="Calibri" w:hAnsi="Garamond" w:cs="Calibri"/>
          <w:b/>
          <w:bCs/>
          <w:sz w:val="22"/>
          <w:szCs w:val="22"/>
          <w:lang w:eastAsia="en-US"/>
        </w:rPr>
        <w:t>Systemu ERP oraz dostosowania i wdrożenia go do potrzeb i specyfiki przedsiębiorstwa,</w:t>
      </w:r>
    </w:p>
    <w:p w14:paraId="7A0DD662" w14:textId="77777777" w:rsidR="006E0144" w:rsidRPr="006A14E5" w:rsidRDefault="006E0144" w:rsidP="006E0144">
      <w:pPr>
        <w:widowControl w:val="0"/>
        <w:suppressAutoHyphens w:val="0"/>
        <w:autoSpaceDE w:val="0"/>
        <w:autoSpaceDN w:val="0"/>
        <w:spacing w:line="276" w:lineRule="auto"/>
        <w:ind w:firstLine="708"/>
        <w:jc w:val="center"/>
        <w:rPr>
          <w:rFonts w:ascii="Garamond" w:eastAsia="Calibri" w:hAnsi="Garamond" w:cs="Calibri"/>
          <w:b/>
          <w:bCs/>
          <w:sz w:val="22"/>
          <w:szCs w:val="22"/>
          <w:lang w:eastAsia="en-US"/>
        </w:rPr>
      </w:pPr>
      <w:r w:rsidRPr="006A14E5">
        <w:rPr>
          <w:rFonts w:ascii="Garamond" w:eastAsia="Calibri" w:hAnsi="Garamond" w:cs="Calibri"/>
          <w:b/>
          <w:bCs/>
          <w:sz w:val="22"/>
          <w:szCs w:val="22"/>
          <w:lang w:eastAsia="en-US"/>
        </w:rPr>
        <w:t>Modułu REST API oraz dostosowania i wdrożenia go do potrzeb i specyfiki przedsiębiorstwa oraz przeprowadzenie szkolenia z Systemu ERP</w:t>
      </w:r>
    </w:p>
    <w:bookmarkEnd w:id="0"/>
    <w:p w14:paraId="7FE6566C" w14:textId="77777777" w:rsidR="006E0144" w:rsidRPr="006A14E5" w:rsidRDefault="006E0144" w:rsidP="006E0144">
      <w:pPr>
        <w:ind w:right="57"/>
        <w:jc w:val="center"/>
        <w:rPr>
          <w:rFonts w:ascii="Garamond" w:hAnsi="Garamond" w:cs="Arial"/>
          <w:sz w:val="22"/>
          <w:szCs w:val="22"/>
          <w:u w:val="single"/>
        </w:rPr>
      </w:pPr>
    </w:p>
    <w:p w14:paraId="428E71EF" w14:textId="77777777" w:rsidR="006E0144" w:rsidRPr="006A14E5" w:rsidRDefault="006E0144" w:rsidP="006E0144">
      <w:pPr>
        <w:autoSpaceDN w:val="0"/>
        <w:spacing w:after="200" w:line="276" w:lineRule="auto"/>
        <w:ind w:right="-1"/>
        <w:jc w:val="both"/>
        <w:textAlignment w:val="baseline"/>
        <w:rPr>
          <w:rFonts w:ascii="Garamond" w:eastAsia="SimSun" w:hAnsi="Garamond" w:cs="Calibri"/>
          <w:kern w:val="3"/>
          <w:sz w:val="22"/>
          <w:szCs w:val="22"/>
          <w:lang w:eastAsia="en-US"/>
        </w:rPr>
      </w:pPr>
      <w:r w:rsidRPr="006A14E5">
        <w:rPr>
          <w:rFonts w:ascii="Garamond" w:eastAsia="SimSun" w:hAnsi="Garamond" w:cs="Calibri"/>
          <w:kern w:val="3"/>
          <w:sz w:val="22"/>
          <w:szCs w:val="22"/>
          <w:lang w:eastAsia="en-US"/>
        </w:rPr>
        <w:t>Nazwa Wykonawcy:  ............................................................................................................................</w:t>
      </w:r>
    </w:p>
    <w:p w14:paraId="6DB5ABAC" w14:textId="77777777" w:rsidR="006E0144" w:rsidRPr="006A14E5" w:rsidRDefault="006E0144" w:rsidP="006E0144">
      <w:pPr>
        <w:autoSpaceDN w:val="0"/>
        <w:spacing w:after="200" w:line="276" w:lineRule="auto"/>
        <w:ind w:right="-1"/>
        <w:jc w:val="both"/>
        <w:textAlignment w:val="baseline"/>
        <w:rPr>
          <w:rFonts w:ascii="Garamond" w:eastAsia="SimSun" w:hAnsi="Garamond" w:cs="Calibri"/>
          <w:kern w:val="3"/>
          <w:sz w:val="22"/>
          <w:szCs w:val="22"/>
          <w:lang w:eastAsia="en-US"/>
        </w:rPr>
      </w:pPr>
      <w:r w:rsidRPr="006A14E5">
        <w:rPr>
          <w:rFonts w:ascii="Garamond" w:eastAsia="SimSun" w:hAnsi="Garamond" w:cs="Calibri"/>
          <w:kern w:val="3"/>
          <w:sz w:val="22"/>
          <w:szCs w:val="22"/>
          <w:lang w:eastAsia="en-US"/>
        </w:rPr>
        <w:t>Adres Wykonawcy:  .............................................................................................................................</w:t>
      </w:r>
    </w:p>
    <w:p w14:paraId="6D87DB1F" w14:textId="77777777" w:rsidR="006E0144" w:rsidRPr="006A14E5" w:rsidRDefault="006E0144" w:rsidP="006E0144">
      <w:pPr>
        <w:ind w:right="-1"/>
        <w:rPr>
          <w:rFonts w:ascii="Garamond" w:hAnsi="Garamond" w:cs="Arial"/>
          <w:sz w:val="22"/>
          <w:szCs w:val="22"/>
        </w:rPr>
      </w:pPr>
      <w:r w:rsidRPr="006A14E5">
        <w:rPr>
          <w:rFonts w:ascii="Garamond" w:hAnsi="Garamond" w:cs="Arial"/>
          <w:sz w:val="22"/>
          <w:szCs w:val="22"/>
        </w:rPr>
        <w:t xml:space="preserve">Reprezentowany/a przez:    </w:t>
      </w:r>
    </w:p>
    <w:p w14:paraId="0FEE14FF" w14:textId="77777777" w:rsidR="006E0144" w:rsidRPr="006A14E5" w:rsidRDefault="006E0144" w:rsidP="006E0144">
      <w:pPr>
        <w:ind w:right="-1"/>
        <w:rPr>
          <w:rFonts w:ascii="Garamond" w:hAnsi="Garamond" w:cs="Arial"/>
          <w:sz w:val="22"/>
          <w:szCs w:val="22"/>
        </w:rPr>
      </w:pPr>
    </w:p>
    <w:p w14:paraId="3BA8414B" w14:textId="77777777" w:rsidR="006E0144" w:rsidRPr="006A14E5" w:rsidRDefault="006E0144" w:rsidP="006E0144">
      <w:pPr>
        <w:ind w:right="-1"/>
        <w:rPr>
          <w:rFonts w:ascii="Garamond" w:hAnsi="Garamond" w:cs="Arial"/>
          <w:sz w:val="22"/>
          <w:szCs w:val="22"/>
        </w:rPr>
      </w:pPr>
      <w:r w:rsidRPr="006A14E5">
        <w:rPr>
          <w:rFonts w:ascii="Garamond" w:hAnsi="Garamond" w:cs="Arial"/>
          <w:sz w:val="22"/>
          <w:szCs w:val="22"/>
        </w:rPr>
        <w:t>………………………………</w:t>
      </w:r>
      <w:r>
        <w:rPr>
          <w:rFonts w:ascii="Garamond" w:hAnsi="Garamond" w:cs="Arial"/>
          <w:sz w:val="22"/>
          <w:szCs w:val="22"/>
        </w:rPr>
        <w:t>…………………………………………………………………………………</w:t>
      </w:r>
    </w:p>
    <w:p w14:paraId="40DDBF1A" w14:textId="77777777" w:rsidR="006E0144" w:rsidRPr="006A14E5" w:rsidRDefault="006E0144" w:rsidP="006E0144">
      <w:pPr>
        <w:ind w:left="1416" w:right="-1" w:firstLine="708"/>
        <w:jc w:val="both"/>
        <w:rPr>
          <w:rFonts w:ascii="Garamond" w:hAnsi="Garamond" w:cs="Arial"/>
          <w:sz w:val="22"/>
          <w:szCs w:val="22"/>
        </w:rPr>
      </w:pPr>
      <w:r w:rsidRPr="006A14E5">
        <w:rPr>
          <w:rFonts w:ascii="Garamond" w:hAnsi="Garamond" w:cs="Arial"/>
          <w:i/>
          <w:sz w:val="22"/>
          <w:szCs w:val="22"/>
        </w:rPr>
        <w:t xml:space="preserve"> (imię, nazwisko, stanowisko/podstawa do reprezentacji</w:t>
      </w:r>
    </w:p>
    <w:p w14:paraId="15F90EA8" w14:textId="77777777" w:rsidR="006E0144" w:rsidRPr="006A14E5" w:rsidRDefault="006E0144" w:rsidP="006E0144">
      <w:pPr>
        <w:spacing w:before="240" w:after="240"/>
        <w:jc w:val="both"/>
        <w:rPr>
          <w:rFonts w:ascii="Garamond" w:hAnsi="Garamond" w:cs="Calibri"/>
          <w:b/>
          <w:bCs/>
          <w:sz w:val="22"/>
          <w:szCs w:val="22"/>
        </w:rPr>
      </w:pPr>
      <w:r w:rsidRPr="006A14E5">
        <w:rPr>
          <w:rFonts w:ascii="Garamond" w:hAnsi="Garamond" w:cs="Arial"/>
          <w:sz w:val="22"/>
          <w:szCs w:val="22"/>
        </w:rPr>
        <w:t xml:space="preserve">Oświadczam/my, </w:t>
      </w:r>
      <w:r w:rsidRPr="006A14E5">
        <w:rPr>
          <w:rFonts w:ascii="Garamond" w:hAnsi="Garamond" w:cs="Calibri"/>
          <w:sz w:val="22"/>
          <w:szCs w:val="22"/>
        </w:rPr>
        <w:t xml:space="preserve">że nie pozostaję/my w relacji powiązania kapitałowego lub osobowego z Zamawiającym:  </w:t>
      </w:r>
      <w:r w:rsidRPr="006A14E5">
        <w:rPr>
          <w:rFonts w:ascii="Garamond" w:hAnsi="Garamond" w:cs="Calibri"/>
          <w:b/>
          <w:bCs/>
          <w:sz w:val="22"/>
          <w:szCs w:val="22"/>
        </w:rPr>
        <w:t xml:space="preserve">Robert </w:t>
      </w:r>
      <w:proofErr w:type="spellStart"/>
      <w:r w:rsidRPr="006A14E5">
        <w:rPr>
          <w:rFonts w:ascii="Garamond" w:hAnsi="Garamond" w:cs="Calibri"/>
          <w:b/>
          <w:bCs/>
          <w:sz w:val="22"/>
          <w:szCs w:val="22"/>
        </w:rPr>
        <w:t>Lewczyk</w:t>
      </w:r>
      <w:proofErr w:type="spellEnd"/>
      <w:r w:rsidRPr="006A14E5">
        <w:rPr>
          <w:rFonts w:ascii="Garamond" w:hAnsi="Garamond" w:cs="Calibri"/>
          <w:b/>
          <w:bCs/>
          <w:sz w:val="22"/>
          <w:szCs w:val="22"/>
        </w:rPr>
        <w:t>- Przedsiębiorstwo Handlowo-Usługowe „FARO”</w:t>
      </w:r>
    </w:p>
    <w:p w14:paraId="0EB3FE14" w14:textId="77777777" w:rsidR="006E0144" w:rsidRPr="006A14E5" w:rsidRDefault="006E0144" w:rsidP="006E0144">
      <w:pPr>
        <w:spacing w:before="240" w:after="240"/>
        <w:jc w:val="both"/>
        <w:rPr>
          <w:rFonts w:ascii="Garamond" w:hAnsi="Garamond" w:cs="Calibri"/>
          <w:b/>
          <w:bCs/>
          <w:sz w:val="22"/>
          <w:szCs w:val="22"/>
          <w:highlight w:val="yellow"/>
        </w:rPr>
      </w:pPr>
      <w:r w:rsidRPr="006A14E5">
        <w:rPr>
          <w:rFonts w:ascii="Garamond" w:hAnsi="Garamond"/>
          <w:sz w:val="22"/>
          <w:szCs w:val="22"/>
        </w:rPr>
        <w:t>Przez powiązania kapitałowe lub osobowe rozumie się także wzajemne powiązania między Zamawiającym lub osobami upoważnionymi do zaciągania zobowiązań w imieniu Zamawiającego lub osobami wykonującymi w imieniu Zamawiającego czynności związane z przygotowaniem i przeprowadzeniem procedury wyboru wykonawcy a wykonawcą, polegające w szczególności na:</w:t>
      </w:r>
    </w:p>
    <w:p w14:paraId="2A26FDD7" w14:textId="77777777" w:rsidR="006E0144" w:rsidRPr="006A14E5" w:rsidRDefault="006E0144" w:rsidP="006E0144">
      <w:pPr>
        <w:pStyle w:val="Default"/>
        <w:spacing w:before="120" w:after="120"/>
        <w:ind w:right="57"/>
        <w:jc w:val="both"/>
        <w:rPr>
          <w:rFonts w:ascii="Garamond" w:eastAsia="Times New Roman" w:hAnsi="Garamond"/>
          <w:color w:val="auto"/>
          <w:sz w:val="22"/>
          <w:szCs w:val="22"/>
          <w:lang w:eastAsia="ar-SA"/>
        </w:rPr>
      </w:pPr>
      <w:r w:rsidRPr="006A14E5">
        <w:rPr>
          <w:rFonts w:ascii="Garamond" w:eastAsia="Times New Roman" w:hAnsi="Garamond"/>
          <w:color w:val="auto"/>
          <w:sz w:val="22"/>
          <w:szCs w:val="22"/>
          <w:lang w:eastAsia="ar-SA"/>
        </w:rPr>
        <w:t>a) uczestniczeniu w spółce jako wspólnik spółki cywilnej lub spółki osobowej,</w:t>
      </w:r>
    </w:p>
    <w:p w14:paraId="34E4D9E7" w14:textId="77777777" w:rsidR="006E0144" w:rsidRPr="006A14E5" w:rsidRDefault="006E0144" w:rsidP="006E0144">
      <w:pPr>
        <w:pStyle w:val="Default"/>
        <w:spacing w:before="120" w:after="120"/>
        <w:ind w:right="57"/>
        <w:jc w:val="both"/>
        <w:rPr>
          <w:rFonts w:ascii="Garamond" w:eastAsia="Times New Roman" w:hAnsi="Garamond"/>
          <w:color w:val="auto"/>
          <w:sz w:val="22"/>
          <w:szCs w:val="22"/>
          <w:lang w:eastAsia="ar-SA"/>
        </w:rPr>
      </w:pPr>
      <w:r w:rsidRPr="006A14E5">
        <w:rPr>
          <w:rFonts w:ascii="Garamond" w:eastAsia="Times New Roman" w:hAnsi="Garamond"/>
          <w:color w:val="auto"/>
          <w:sz w:val="22"/>
          <w:szCs w:val="22"/>
          <w:lang w:eastAsia="ar-SA"/>
        </w:rPr>
        <w:t>b) posiadaniu co najmniej 10 % udziałów lub akcji,</w:t>
      </w:r>
    </w:p>
    <w:p w14:paraId="4A88409E" w14:textId="77777777" w:rsidR="006E0144" w:rsidRPr="006A14E5" w:rsidRDefault="006E0144" w:rsidP="006E0144">
      <w:pPr>
        <w:pStyle w:val="Default"/>
        <w:spacing w:before="120" w:after="120"/>
        <w:ind w:right="57"/>
        <w:jc w:val="both"/>
        <w:rPr>
          <w:rFonts w:ascii="Garamond" w:eastAsia="Times New Roman" w:hAnsi="Garamond"/>
          <w:color w:val="auto"/>
          <w:sz w:val="22"/>
          <w:szCs w:val="22"/>
          <w:lang w:eastAsia="ar-SA"/>
        </w:rPr>
      </w:pPr>
      <w:r w:rsidRPr="006A14E5">
        <w:rPr>
          <w:rFonts w:ascii="Garamond" w:eastAsia="Times New Roman" w:hAnsi="Garamond"/>
          <w:color w:val="auto"/>
          <w:sz w:val="22"/>
          <w:szCs w:val="22"/>
          <w:lang w:eastAsia="ar-SA"/>
        </w:rPr>
        <w:t>c) pełnieniu funkcji członka organu nadzorczego lub zarządzającego, prokurenta, pełnomocnika,</w:t>
      </w:r>
    </w:p>
    <w:p w14:paraId="6823D519" w14:textId="77777777" w:rsidR="006E0144" w:rsidRPr="006A14E5" w:rsidRDefault="006E0144" w:rsidP="006E0144">
      <w:pPr>
        <w:pStyle w:val="Default"/>
        <w:spacing w:before="120" w:after="120"/>
        <w:ind w:right="57"/>
        <w:jc w:val="both"/>
        <w:rPr>
          <w:rFonts w:ascii="Garamond" w:eastAsia="Times New Roman" w:hAnsi="Garamond"/>
          <w:color w:val="auto"/>
          <w:sz w:val="22"/>
          <w:szCs w:val="22"/>
          <w:lang w:eastAsia="ar-SA"/>
        </w:rPr>
      </w:pPr>
      <w:r w:rsidRPr="006A14E5">
        <w:rPr>
          <w:rFonts w:ascii="Garamond" w:eastAsia="Times New Roman" w:hAnsi="Garamond"/>
          <w:color w:val="auto"/>
          <w:sz w:val="22"/>
          <w:szCs w:val="22"/>
          <w:lang w:eastAsia="ar-SA"/>
        </w:rPr>
        <w:t>d)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1B308E8" w14:textId="77777777" w:rsidR="006E0144" w:rsidRPr="006A14E5" w:rsidRDefault="006E0144" w:rsidP="006E0144">
      <w:pPr>
        <w:pStyle w:val="Default"/>
        <w:spacing w:before="120" w:after="120"/>
        <w:ind w:right="57"/>
        <w:jc w:val="both"/>
        <w:rPr>
          <w:rFonts w:ascii="Garamond" w:eastAsia="Times New Roman" w:hAnsi="Garamond"/>
          <w:color w:val="auto"/>
          <w:sz w:val="22"/>
          <w:szCs w:val="22"/>
          <w:lang w:eastAsia="ar-SA"/>
        </w:rPr>
      </w:pPr>
      <w:r w:rsidRPr="006A14E5">
        <w:rPr>
          <w:rFonts w:ascii="Garamond" w:eastAsia="Times New Roman" w:hAnsi="Garamond"/>
          <w:color w:val="auto"/>
          <w:sz w:val="22"/>
          <w:szCs w:val="22"/>
          <w:lang w:eastAsia="ar-SA"/>
        </w:rPr>
        <w:t>e) pozostawaniu z wykonawcą w takim stosunku prawnym lub faktycznym, że istnieje uzasadniona wątpliwość co do ich bezstronności lub niezależności w związku z postępowaniem o udzielenie zamówienia.</w:t>
      </w:r>
    </w:p>
    <w:p w14:paraId="0C698A8B" w14:textId="77777777" w:rsidR="006E0144" w:rsidRPr="006A14E5" w:rsidRDefault="006E0144" w:rsidP="006E0144">
      <w:pPr>
        <w:pStyle w:val="FR1"/>
        <w:spacing w:before="0"/>
        <w:ind w:left="360"/>
        <w:jc w:val="left"/>
        <w:rPr>
          <w:rFonts w:ascii="Garamond" w:hAnsi="Garamond" w:cs="Calibri"/>
          <w:i/>
          <w:szCs w:val="22"/>
        </w:rPr>
      </w:pPr>
      <w:r w:rsidRPr="006A14E5">
        <w:rPr>
          <w:rFonts w:ascii="Garamond" w:hAnsi="Garamond" w:cs="Calibri"/>
          <w:i/>
          <w:szCs w:val="22"/>
        </w:rPr>
        <w:t>……………………………..</w:t>
      </w:r>
      <w:r w:rsidRPr="006A14E5">
        <w:rPr>
          <w:rFonts w:ascii="Garamond" w:hAnsi="Garamond" w:cs="Calibri"/>
          <w:i/>
          <w:szCs w:val="22"/>
        </w:rPr>
        <w:tab/>
        <w:t xml:space="preserve">        </w:t>
      </w:r>
      <w:r w:rsidRPr="006A14E5">
        <w:rPr>
          <w:rFonts w:ascii="Garamond" w:hAnsi="Garamond" w:cs="Calibri"/>
          <w:i/>
          <w:szCs w:val="22"/>
        </w:rPr>
        <w:tab/>
      </w:r>
    </w:p>
    <w:p w14:paraId="47F4BD4E" w14:textId="77777777" w:rsidR="006E0144" w:rsidRPr="006A14E5" w:rsidRDefault="006E0144" w:rsidP="006E0144">
      <w:pPr>
        <w:rPr>
          <w:rFonts w:ascii="Garamond" w:hAnsi="Garamond" w:cs="Calibri"/>
          <w:i/>
          <w:sz w:val="22"/>
          <w:szCs w:val="22"/>
        </w:rPr>
      </w:pPr>
      <w:r w:rsidRPr="006A14E5">
        <w:rPr>
          <w:rFonts w:ascii="Garamond" w:hAnsi="Garamond" w:cs="Calibri"/>
          <w:i/>
          <w:sz w:val="22"/>
          <w:szCs w:val="22"/>
        </w:rPr>
        <w:t xml:space="preserve">          (miejscowość, data) </w:t>
      </w:r>
      <w:r w:rsidRPr="006A14E5">
        <w:rPr>
          <w:rFonts w:ascii="Garamond" w:hAnsi="Garamond" w:cs="Calibri"/>
          <w:i/>
          <w:sz w:val="22"/>
          <w:szCs w:val="22"/>
        </w:rPr>
        <w:tab/>
        <w:t xml:space="preserve">      </w:t>
      </w:r>
      <w:r w:rsidRPr="006A14E5">
        <w:rPr>
          <w:rFonts w:ascii="Garamond" w:hAnsi="Garamond" w:cs="Calibri"/>
          <w:i/>
          <w:sz w:val="22"/>
          <w:szCs w:val="22"/>
        </w:rPr>
        <w:tab/>
      </w:r>
      <w:r w:rsidRPr="006A14E5">
        <w:rPr>
          <w:rFonts w:ascii="Garamond" w:hAnsi="Garamond" w:cs="Calibri"/>
          <w:i/>
          <w:sz w:val="22"/>
          <w:szCs w:val="22"/>
        </w:rPr>
        <w:tab/>
      </w:r>
      <w:r w:rsidRPr="006A14E5">
        <w:rPr>
          <w:rFonts w:ascii="Garamond" w:hAnsi="Garamond" w:cs="Calibri"/>
          <w:i/>
          <w:sz w:val="22"/>
          <w:szCs w:val="22"/>
        </w:rPr>
        <w:tab/>
        <w:t xml:space="preserve"> </w:t>
      </w:r>
    </w:p>
    <w:p w14:paraId="130F25C4" w14:textId="77777777" w:rsidR="006E0144" w:rsidRPr="006A14E5" w:rsidRDefault="006E0144" w:rsidP="006E0144">
      <w:pPr>
        <w:pStyle w:val="Standard"/>
        <w:spacing w:after="0" w:line="240" w:lineRule="auto"/>
        <w:ind w:left="357" w:right="-176"/>
        <w:jc w:val="right"/>
        <w:rPr>
          <w:rFonts w:ascii="Garamond" w:hAnsi="Garamond" w:cs="Times New Roman"/>
        </w:rPr>
      </w:pPr>
      <w:r w:rsidRPr="006A14E5">
        <w:rPr>
          <w:rFonts w:ascii="Garamond" w:hAnsi="Garamond"/>
        </w:rPr>
        <w:t>..............................................................................................................................</w:t>
      </w:r>
    </w:p>
    <w:p w14:paraId="47288E2B" w14:textId="77777777" w:rsidR="006E0144" w:rsidRPr="006A14E5" w:rsidRDefault="006E0144" w:rsidP="006E0144">
      <w:pPr>
        <w:pStyle w:val="Standard"/>
        <w:spacing w:after="0" w:line="240" w:lineRule="auto"/>
        <w:ind w:left="3540" w:right="-176"/>
        <w:jc w:val="center"/>
        <w:rPr>
          <w:rFonts w:ascii="Garamond" w:hAnsi="Garamond"/>
        </w:rPr>
      </w:pPr>
      <w:r w:rsidRPr="006A14E5">
        <w:rPr>
          <w:rFonts w:ascii="Garamond" w:hAnsi="Garamond"/>
        </w:rPr>
        <w:t xml:space="preserve">(podpis i  pieczęć  osób wskazanych w dokumencie uprawniającym </w:t>
      </w:r>
    </w:p>
    <w:p w14:paraId="79E2E9C6" w14:textId="77777777" w:rsidR="006E0144" w:rsidRPr="006A14E5" w:rsidRDefault="006E0144" w:rsidP="006E0144">
      <w:pPr>
        <w:pStyle w:val="Standard"/>
        <w:spacing w:after="0" w:line="240" w:lineRule="auto"/>
        <w:ind w:left="3540" w:right="-176"/>
        <w:jc w:val="center"/>
        <w:rPr>
          <w:rFonts w:ascii="Garamond" w:hAnsi="Garamond" w:cs="Times New Roman"/>
        </w:rPr>
      </w:pPr>
      <w:r w:rsidRPr="006A14E5">
        <w:rPr>
          <w:rFonts w:ascii="Garamond" w:hAnsi="Garamond"/>
        </w:rPr>
        <w:t>do występowania w obrocie prawnym lub posiadających pełnomocnictwo)*</w:t>
      </w:r>
    </w:p>
    <w:p w14:paraId="112F4F30" w14:textId="77777777" w:rsidR="006E0144" w:rsidRPr="006A14E5" w:rsidRDefault="006E0144" w:rsidP="006E0144">
      <w:pPr>
        <w:rPr>
          <w:rFonts w:ascii="Garamond" w:hAnsi="Garamond"/>
          <w:sz w:val="22"/>
          <w:szCs w:val="22"/>
        </w:rPr>
      </w:pPr>
    </w:p>
    <w:p w14:paraId="065CF904" w14:textId="79191548" w:rsidR="00487452" w:rsidRPr="006E0144" w:rsidRDefault="006E0144">
      <w:pPr>
        <w:rPr>
          <w:rFonts w:ascii="Garamond" w:hAnsi="Garamond"/>
          <w:i/>
          <w:iCs/>
          <w:sz w:val="22"/>
          <w:szCs w:val="22"/>
        </w:rPr>
      </w:pPr>
      <w:r w:rsidRPr="006A14E5">
        <w:rPr>
          <w:rFonts w:ascii="Garamond" w:hAnsi="Garamond"/>
          <w:sz w:val="22"/>
          <w:szCs w:val="22"/>
        </w:rPr>
        <w:t xml:space="preserve">* </w:t>
      </w:r>
      <w:r w:rsidRPr="006A14E5">
        <w:rPr>
          <w:rFonts w:ascii="Garamond" w:hAnsi="Garamond"/>
          <w:i/>
          <w:iCs/>
          <w:sz w:val="22"/>
          <w:szCs w:val="22"/>
        </w:rPr>
        <w:t>podpis  złożony w sposób umożliwiający jego identyfikację np. złożony z imienną pieczątką lub czytelny z podaniem imienia i nazwiska</w:t>
      </w:r>
    </w:p>
    <w:sectPr w:rsidR="00487452" w:rsidRPr="006E01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1A8"/>
    <w:rsid w:val="0028035B"/>
    <w:rsid w:val="00487452"/>
    <w:rsid w:val="006E0144"/>
    <w:rsid w:val="00C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0AA10"/>
  <w15:chartTrackingRefBased/>
  <w15:docId w15:val="{62C2A829-163F-44A3-9451-1A9D1D49A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014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6E014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  <w:style w:type="paragraph" w:customStyle="1" w:styleId="FR1">
    <w:name w:val="FR1"/>
    <w:rsid w:val="006E0144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kern w:val="0"/>
      <w:szCs w:val="20"/>
      <w:lang w:eastAsia="ar-SA"/>
      <w14:ligatures w14:val="none"/>
    </w:rPr>
  </w:style>
  <w:style w:type="paragraph" w:customStyle="1" w:styleId="Standard">
    <w:name w:val="Standard"/>
    <w:uiPriority w:val="99"/>
    <w:rsid w:val="006E0144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rpr</dc:creator>
  <cp:keywords/>
  <dc:description/>
  <cp:lastModifiedBy>rpr</cp:lastModifiedBy>
  <cp:revision>2</cp:revision>
  <dcterms:created xsi:type="dcterms:W3CDTF">2024-10-01T09:53:00Z</dcterms:created>
  <dcterms:modified xsi:type="dcterms:W3CDTF">2024-10-01T09:53:00Z</dcterms:modified>
</cp:coreProperties>
</file>