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052E5" w14:textId="30196A37" w:rsidR="00832951" w:rsidRPr="00832951" w:rsidRDefault="00EA536D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UMOWA 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>NR</w:t>
      </w:r>
      <w:r w:rsidR="006E2AD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="00DF2487">
        <w:rPr>
          <w:rFonts w:asciiTheme="minorHAnsi" w:hAnsiTheme="minorHAnsi" w:cstheme="minorHAnsi"/>
          <w:b/>
          <w:bCs/>
          <w:iCs/>
          <w:sz w:val="20"/>
          <w:szCs w:val="20"/>
        </w:rPr>
        <w:t>……</w:t>
      </w:r>
    </w:p>
    <w:p w14:paraId="2A390764" w14:textId="77777777" w:rsidR="00832951" w:rsidRDefault="00832951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8DD45E4" w14:textId="77777777" w:rsidR="00732288" w:rsidRPr="00832951" w:rsidRDefault="00732288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BCF2F5F" w14:textId="69091A7E" w:rsidR="00EA536D" w:rsidRDefault="00EA536D" w:rsidP="006D7F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DF2487">
        <w:rPr>
          <w:rFonts w:asciiTheme="minorHAnsi" w:hAnsiTheme="minorHAnsi" w:cstheme="minorHAnsi"/>
          <w:sz w:val="20"/>
          <w:szCs w:val="20"/>
        </w:rPr>
        <w:t>………………………….</w:t>
      </w:r>
      <w:r w:rsidR="00B31AF8">
        <w:rPr>
          <w:rFonts w:asciiTheme="minorHAnsi" w:hAnsiTheme="minorHAnsi" w:cstheme="minorHAnsi"/>
          <w:sz w:val="20"/>
          <w:szCs w:val="20"/>
        </w:rPr>
        <w:t xml:space="preserve"> </w:t>
      </w:r>
      <w:r w:rsidRPr="00877BEA">
        <w:rPr>
          <w:rFonts w:asciiTheme="minorHAnsi" w:hAnsiTheme="minorHAnsi" w:cstheme="minorHAnsi"/>
          <w:sz w:val="20"/>
          <w:szCs w:val="20"/>
        </w:rPr>
        <w:t>(zwana dalej „Umową”) pomiędzy:</w:t>
      </w:r>
    </w:p>
    <w:p w14:paraId="1D4A4D03" w14:textId="77777777" w:rsidR="00472CBD" w:rsidRPr="00877BEA" w:rsidRDefault="00472CBD" w:rsidP="006D7F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590670" w14:textId="0BFDF4EE" w:rsidR="00EA536D" w:rsidRDefault="00EA536D" w:rsidP="00EA536D">
      <w:pPr>
        <w:jc w:val="both"/>
        <w:rPr>
          <w:rFonts w:asciiTheme="minorHAnsi" w:hAnsiTheme="minorHAnsi" w:cstheme="minorHAnsi"/>
          <w:sz w:val="20"/>
          <w:szCs w:val="20"/>
        </w:rPr>
      </w:pPr>
      <w:r w:rsidRPr="0035536B">
        <w:rPr>
          <w:rFonts w:asciiTheme="minorHAnsi" w:hAnsiTheme="minorHAnsi" w:cstheme="minorHAnsi"/>
          <w:b/>
          <w:kern w:val="0"/>
          <w:sz w:val="20"/>
          <w:szCs w:val="20"/>
        </w:rPr>
        <w:t>Ogólnopolskim Operatorem Oświaty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, z siedzibą w Poznaniu przy ul. </w:t>
      </w:r>
      <w:r w:rsidR="00285890">
        <w:rPr>
          <w:rFonts w:asciiTheme="minorHAnsi" w:hAnsiTheme="minorHAnsi" w:cstheme="minorHAnsi"/>
          <w:kern w:val="0"/>
          <w:sz w:val="20"/>
          <w:szCs w:val="20"/>
        </w:rPr>
        <w:t xml:space="preserve">Jana 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>Gorczyczewskiego</w:t>
      </w:r>
      <w:r>
        <w:rPr>
          <w:rFonts w:asciiTheme="minorHAnsi" w:hAnsiTheme="minorHAnsi" w:cstheme="minorHAnsi"/>
          <w:kern w:val="0"/>
          <w:sz w:val="20"/>
          <w:szCs w:val="20"/>
        </w:rPr>
        <w:t xml:space="preserve"> 2/7, 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60-554 Poznań, wpisanym do Krajowego Rejestru Sądowego w Sądzie Rejonowym Poznań – Nowe Miasto i Wilda w Poznaniu, VIII Wydział Gospodarczy Krajowego Rejestru Sądowego, pod numerem KRS </w:t>
      </w:r>
      <w:r w:rsidR="00B31AF8">
        <w:rPr>
          <w:rFonts w:asciiTheme="minorHAnsi" w:hAnsiTheme="minorHAnsi" w:cstheme="minorHAnsi"/>
          <w:kern w:val="0"/>
          <w:sz w:val="20"/>
          <w:szCs w:val="20"/>
        </w:rPr>
        <w:t>0000044866, NIP 778-13-95-875,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 reprezentowanym przez </w:t>
      </w:r>
      <w:r w:rsidR="00640F39">
        <w:rPr>
          <w:rFonts w:asciiTheme="minorHAnsi" w:hAnsiTheme="minorHAnsi" w:cstheme="minorHAnsi"/>
          <w:b/>
          <w:kern w:val="0"/>
          <w:sz w:val="20"/>
          <w:szCs w:val="20"/>
        </w:rPr>
        <w:t>……………………………………………………………………….</w:t>
      </w:r>
      <w:r w:rsidR="009463BC"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r w:rsidR="005F189F" w:rsidRPr="005F189F">
        <w:rPr>
          <w:rFonts w:asciiTheme="minorHAnsi" w:hAnsiTheme="minorHAnsi" w:cstheme="minorHAnsi"/>
          <w:b/>
          <w:kern w:val="0"/>
          <w:sz w:val="20"/>
          <w:szCs w:val="20"/>
        </w:rPr>
        <w:t>zwanym dalej „Zamawiającym”</w:t>
      </w:r>
    </w:p>
    <w:p w14:paraId="4058AFA2" w14:textId="77777777" w:rsidR="001B765B" w:rsidRDefault="001B765B" w:rsidP="00EA53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556B57E" w14:textId="77777777" w:rsidR="00EA536D" w:rsidRPr="00877BEA" w:rsidRDefault="00EA536D" w:rsidP="00EA536D">
      <w:p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a</w:t>
      </w:r>
    </w:p>
    <w:p w14:paraId="0A7D5BDF" w14:textId="50B5BA72" w:rsidR="00EA536D" w:rsidRPr="006D7F94" w:rsidRDefault="009A0C0C" w:rsidP="005F189F">
      <w:pPr>
        <w:pStyle w:val="Nagwek1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………………….</w:t>
      </w:r>
      <w:r w:rsidR="00F11600" w:rsidRP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,………………………. </w:t>
      </w:r>
      <w:r w:rsidR="00F11600" w:rsidRP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NIP:  REGON:  </w:t>
      </w:r>
      <w:r w:rsid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 </w:t>
      </w:r>
      <w:r w:rsidR="00EA536D" w:rsidRPr="005F189F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reprezentowaną </w:t>
      </w:r>
      <w:r w:rsidR="005F189F">
        <w:rPr>
          <w:rFonts w:asciiTheme="minorHAnsi" w:hAnsiTheme="minorHAnsi" w:cstheme="minorHAnsi"/>
          <w:b w:val="0"/>
          <w:bCs w:val="0"/>
          <w:sz w:val="20"/>
          <w:szCs w:val="20"/>
        </w:rPr>
        <w:t>przez</w:t>
      </w:r>
      <w:r w:rsidR="00C7335C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………</w:t>
      </w:r>
      <w:r w:rsidR="00F11600">
        <w:rPr>
          <w:rFonts w:asciiTheme="minorHAnsi" w:hAnsiTheme="minorHAnsi" w:cstheme="minorHAnsi"/>
          <w:b w:val="0"/>
          <w:bCs w:val="0"/>
          <w:sz w:val="20"/>
          <w:szCs w:val="20"/>
        </w:rPr>
        <w:t>,</w:t>
      </w:r>
      <w:r w:rsidR="005F189F" w:rsidRPr="006D7F94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="00EA536D" w:rsidRPr="00C7335C">
        <w:rPr>
          <w:rFonts w:asciiTheme="minorHAnsi" w:hAnsiTheme="minorHAnsi" w:cstheme="minorHAnsi"/>
          <w:bCs w:val="0"/>
          <w:sz w:val="20"/>
        </w:rPr>
        <w:t>zwaną dalej „Wykonawcą”,</w:t>
      </w:r>
    </w:p>
    <w:p w14:paraId="063A3D3A" w14:textId="77777777" w:rsidR="00EA536D" w:rsidRPr="006D7F94" w:rsidRDefault="00EA536D" w:rsidP="00EA536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34B8AED" w14:textId="77777777" w:rsidR="00EA536D" w:rsidRPr="00D4080A" w:rsidRDefault="00835A45" w:rsidP="00EA536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 następującej treści</w:t>
      </w:r>
    </w:p>
    <w:p w14:paraId="041D6A10" w14:textId="77777777" w:rsidR="00EA536D" w:rsidRPr="00877BEA" w:rsidRDefault="00EA536D" w:rsidP="00EA536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PREAMBUŁA</w:t>
      </w:r>
    </w:p>
    <w:p w14:paraId="13BCC6A2" w14:textId="030B5FA7" w:rsidR="00472CBD" w:rsidRDefault="00472CBD" w:rsidP="00472CBD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A536D">
        <w:rPr>
          <w:rFonts w:asciiTheme="minorHAnsi" w:hAnsiTheme="minorHAnsi" w:cstheme="minorHAnsi"/>
          <w:color w:val="000000"/>
          <w:sz w:val="20"/>
          <w:szCs w:val="20"/>
        </w:rPr>
        <w:t xml:space="preserve">Niniejsza umowa została zawarta na potrzeby realizacji </w:t>
      </w:r>
      <w:r w:rsidRPr="00285890">
        <w:rPr>
          <w:rFonts w:asciiTheme="minorHAnsi" w:hAnsiTheme="minorHAnsi" w:cstheme="minorHAnsi"/>
          <w:color w:val="000000"/>
          <w:sz w:val="20"/>
          <w:szCs w:val="20"/>
        </w:rPr>
        <w:t xml:space="preserve">projektu: </w:t>
      </w:r>
      <w:r w:rsidR="007E5F44" w:rsidRPr="007E5F44">
        <w:rPr>
          <w:rFonts w:asciiTheme="minorHAnsi" w:hAnsiTheme="minorHAnsi" w:cstheme="minorHAnsi"/>
          <w:color w:val="000000"/>
          <w:sz w:val="20"/>
          <w:szCs w:val="20"/>
        </w:rPr>
        <w:t>„Przedszkolaki 2.0 - rozwój oferty edukacyjnej w przedszkolach Ogólnopolskiego Operatora Oświaty” współfinansowanego przez Unię Europejską w ramach programu Fundusze Europejskie dla Dolnego Śląska 2021-2027 Działanie FEDS.08.01 Dostęp do edukacji.</w:t>
      </w:r>
    </w:p>
    <w:p w14:paraId="6A5534D9" w14:textId="77777777" w:rsidR="00285890" w:rsidRDefault="00285890" w:rsidP="0028589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9EADC83" w14:textId="3648D722" w:rsidR="00EA536D" w:rsidRPr="00877BEA" w:rsidRDefault="00EA536D" w:rsidP="0028589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21A84DF" w14:textId="7B68D07C" w:rsidR="00EA536D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Postanowienia ogólne</w:t>
      </w:r>
    </w:p>
    <w:p w14:paraId="7F133056" w14:textId="77777777" w:rsidR="00313726" w:rsidRPr="00877BEA" w:rsidRDefault="00313726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1C8643" w14:textId="5F2EB7CD" w:rsidR="002F14B0" w:rsidRPr="002F14B0" w:rsidRDefault="002F14B0" w:rsidP="007E5F44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F14B0">
        <w:rPr>
          <w:rFonts w:asciiTheme="minorHAnsi" w:hAnsiTheme="minorHAnsi" w:cstheme="minorHAnsi"/>
          <w:sz w:val="20"/>
          <w:szCs w:val="20"/>
        </w:rPr>
        <w:t xml:space="preserve">Umowa reguluje prawa i obowiązki Stron w zakresie realizacji przedsięwzięcia pn.: </w:t>
      </w:r>
      <w:r w:rsidR="007E5F44" w:rsidRPr="007E5F44">
        <w:rPr>
          <w:rFonts w:asciiTheme="minorHAnsi" w:hAnsiTheme="minorHAnsi" w:cstheme="minorHAnsi"/>
          <w:b/>
          <w:bCs/>
          <w:sz w:val="20"/>
          <w:szCs w:val="20"/>
        </w:rPr>
        <w:t>zakup i dostarczenie pomocy dydaktycznych dla 5 wrocławskich Przedszkoli  (</w:t>
      </w:r>
      <w:r w:rsidRPr="002F14B0">
        <w:rPr>
          <w:rFonts w:asciiTheme="minorHAnsi" w:hAnsiTheme="minorHAnsi" w:cstheme="minorHAnsi"/>
          <w:sz w:val="20"/>
          <w:szCs w:val="20"/>
        </w:rPr>
        <w:t xml:space="preserve">, zgodnie z ofertą przedłożoną w postepowaniu nr </w:t>
      </w:r>
      <w:r w:rsidR="007E5F44" w:rsidRPr="007E5F44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1/FEDS/09/2024 </w:t>
      </w:r>
      <w:r w:rsidRPr="002F14B0">
        <w:rPr>
          <w:rFonts w:asciiTheme="minorHAnsi" w:hAnsiTheme="minorHAnsi" w:cstheme="minorHAnsi"/>
          <w:sz w:val="20"/>
          <w:szCs w:val="20"/>
        </w:rPr>
        <w:t xml:space="preserve">(dalej zwanej „Ofertą”), stanowiącą </w:t>
      </w:r>
      <w:r w:rsidRPr="002F14B0">
        <w:rPr>
          <w:rFonts w:asciiTheme="minorHAnsi" w:hAnsiTheme="minorHAnsi" w:cstheme="minorHAnsi"/>
          <w:b/>
          <w:bCs/>
          <w:sz w:val="20"/>
          <w:szCs w:val="20"/>
        </w:rPr>
        <w:t>Załącznik nr 1 do Umowy</w:t>
      </w:r>
      <w:r w:rsidRPr="002F14B0">
        <w:rPr>
          <w:rFonts w:asciiTheme="minorHAnsi" w:hAnsiTheme="minorHAnsi" w:cstheme="minorHAnsi"/>
          <w:sz w:val="20"/>
          <w:szCs w:val="20"/>
        </w:rPr>
        <w:t xml:space="preserve">, w odpowiedzi na zapytanie ofertowe nr </w:t>
      </w:r>
      <w:r w:rsidR="007E5F44" w:rsidRPr="007E5F44">
        <w:rPr>
          <w:rFonts w:asciiTheme="minorHAnsi" w:hAnsiTheme="minorHAnsi" w:cstheme="minorHAnsi"/>
          <w:sz w:val="20"/>
          <w:szCs w:val="20"/>
        </w:rPr>
        <w:t xml:space="preserve">1/FEDS/09/2024 </w:t>
      </w:r>
      <w:r w:rsidRPr="002F14B0">
        <w:rPr>
          <w:rFonts w:asciiTheme="minorHAnsi" w:hAnsiTheme="minorHAnsi" w:cstheme="minorHAnsi"/>
          <w:sz w:val="20"/>
          <w:szCs w:val="20"/>
        </w:rPr>
        <w:t xml:space="preserve">(dalej zwane „Zapytaniem”), stanowiące </w:t>
      </w:r>
      <w:r w:rsidRPr="002F14B0">
        <w:rPr>
          <w:rFonts w:asciiTheme="minorHAnsi" w:hAnsiTheme="minorHAnsi" w:cstheme="minorHAnsi"/>
          <w:b/>
          <w:bCs/>
          <w:sz w:val="20"/>
          <w:szCs w:val="20"/>
        </w:rPr>
        <w:t>Załącznik nr 2 do Umowy</w:t>
      </w:r>
      <w:r w:rsidRPr="002F14B0">
        <w:rPr>
          <w:rFonts w:asciiTheme="minorHAnsi" w:hAnsiTheme="minorHAnsi" w:cstheme="minorHAnsi"/>
          <w:sz w:val="20"/>
          <w:szCs w:val="20"/>
        </w:rPr>
        <w:t>.</w:t>
      </w:r>
    </w:p>
    <w:p w14:paraId="0616875A" w14:textId="41C17312" w:rsidR="00EA536D" w:rsidRPr="002F14B0" w:rsidRDefault="00EA536D" w:rsidP="00660CF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536D">
        <w:rPr>
          <w:rFonts w:asciiTheme="minorHAnsi" w:hAnsiTheme="minorHAnsi" w:cstheme="minorHAnsi"/>
          <w:bCs/>
          <w:sz w:val="20"/>
          <w:szCs w:val="20"/>
        </w:rPr>
        <w:t>Zamawiający</w:t>
      </w:r>
      <w:r w:rsidRPr="00EA536D">
        <w:rPr>
          <w:rFonts w:asciiTheme="minorHAnsi" w:hAnsiTheme="minorHAnsi" w:cstheme="minorHAnsi"/>
          <w:sz w:val="20"/>
          <w:szCs w:val="20"/>
        </w:rPr>
        <w:t xml:space="preserve"> zleca </w:t>
      </w:r>
      <w:r w:rsidRPr="00EA536D">
        <w:rPr>
          <w:rFonts w:asciiTheme="minorHAnsi" w:hAnsiTheme="minorHAnsi" w:cstheme="minorHAnsi"/>
          <w:bCs/>
          <w:sz w:val="20"/>
          <w:szCs w:val="20"/>
        </w:rPr>
        <w:t>Wykonawcy wykonywanie czynności określonych w § 2 umowy, a Wykonawca przyjmuje zlecenie w zamian za wynagrodzenie określone w umowie.</w:t>
      </w:r>
    </w:p>
    <w:p w14:paraId="68988644" w14:textId="4A4114C3" w:rsidR="002F14B0" w:rsidRPr="0002589C" w:rsidRDefault="002F14B0" w:rsidP="002F14B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>Strony Umowy wyłączają możliwość przelewu wierzytelności wynikających z Umowy na osoby trzecie bez pisemnej zgody Zamawiającego. Cesja, przelew lub czynność wywołująca podobne skutki, dokonane bez pisemnej zgody Zamawiającego, są wzglę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02589C">
        <w:rPr>
          <w:rFonts w:asciiTheme="minorHAnsi" w:hAnsiTheme="minorHAnsi" w:cstheme="minorHAnsi"/>
          <w:sz w:val="20"/>
          <w:szCs w:val="20"/>
        </w:rPr>
        <w:t>em Zamawiającego bezskuteczne.</w:t>
      </w:r>
    </w:p>
    <w:p w14:paraId="3E63D5EA" w14:textId="538D6100" w:rsidR="002F14B0" w:rsidRPr="002206BC" w:rsidRDefault="002F14B0" w:rsidP="007E5F44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>Wykonawca potwierdza, że ma świadomość, iż Umowa jest planowana do objęc</w:t>
      </w:r>
      <w:r w:rsidRPr="003F518F">
        <w:rPr>
          <w:rFonts w:asciiTheme="minorHAnsi" w:hAnsiTheme="minorHAnsi" w:cstheme="minorHAnsi"/>
          <w:sz w:val="20"/>
          <w:szCs w:val="20"/>
        </w:rPr>
        <w:t xml:space="preserve">ia dofinansowaniem </w:t>
      </w:r>
      <w:r w:rsidRPr="00242F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 ramach projektu pn. </w:t>
      </w:r>
      <w:r w:rsidR="007E5F44" w:rsidRPr="007E5F4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„Przedszkolaki 2.0 - rozwój oferty edukacyjnej w przedszkolach Ogólnopolskiego Operatora Oświaty” współfinansowanego przez Unię Europejską w ramach programu Fundusze Europejskie dla Dolnego Śląska 2021-2027 </w:t>
      </w:r>
      <w:r w:rsidRPr="0002589C">
        <w:rPr>
          <w:rFonts w:asciiTheme="minorHAnsi" w:hAnsiTheme="minorHAnsi" w:cstheme="minorHAnsi"/>
          <w:sz w:val="20"/>
          <w:szCs w:val="20"/>
        </w:rPr>
        <w:t>(dalej jako „Projekt”).</w:t>
      </w:r>
    </w:p>
    <w:p w14:paraId="29533062" w14:textId="77777777" w:rsidR="00EA536D" w:rsidRPr="00877BEA" w:rsidRDefault="00EA536D" w:rsidP="00EA536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73EB47" w14:textId="77777777" w:rsidR="00EA536D" w:rsidRPr="00877BEA" w:rsidRDefault="00EA536D" w:rsidP="00EA536D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3515EE2B" w14:textId="382F2027" w:rsidR="001B765B" w:rsidRDefault="00EA536D" w:rsidP="000F79A4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02F13AC9" w14:textId="77777777" w:rsidR="00313726" w:rsidRDefault="00313726" w:rsidP="000F79A4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55EA657" w14:textId="0E9FE9D1" w:rsidR="005F189F" w:rsidRDefault="002F14B0" w:rsidP="007E5F44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Zamawiający zleca, a Wykonawca przyjmuje do wykonania</w:t>
      </w:r>
      <w:r w:rsidR="007E5F44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dostawę </w:t>
      </w:r>
      <w:r w:rsidR="007E5F44" w:rsidRPr="007E5F44">
        <w:rPr>
          <w:rFonts w:ascii="Calibri" w:hAnsi="Calibri" w:cs="Calibri"/>
          <w:bCs/>
          <w:color w:val="000000"/>
          <w:kern w:val="0"/>
          <w:sz w:val="20"/>
          <w:szCs w:val="20"/>
        </w:rPr>
        <w:t>pomocy dydaktycznych dla 5 wrocławskich Przedszkoli</w:t>
      </w:r>
      <w:r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>w zakresie opisanym w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Zapytaniu, w szczególności w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Z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>ałącznik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u nr 2 do Z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>apytania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(dalej jako „OPZ”), oraz zgodnie z Ofertą (dalej jako „Przedmiot Umowy”).</w:t>
      </w:r>
    </w:p>
    <w:p w14:paraId="4A9112B9" w14:textId="5B3CC3F2" w:rsidR="002F14B0" w:rsidRPr="002F14B0" w:rsidRDefault="002F14B0" w:rsidP="002F14B0">
      <w:pPr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A778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Wykonawca oświadcza, że zapoznał się z Przedmiotem Umowy, zakresem zadań i nie zgłasza uwag w zakresie możliwości prawidłowego wykonania Przedmiotu Umowy. Wykonawca ponosi pełną odpowiedzialność za należyte wykonanie Przedmiotu Umowy z uwzględnieniem kryterium należytej staranności odnoszącym się do podmiotu profesjonalnie zajmującego się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dostawami</w:t>
      </w:r>
      <w:r w:rsidRPr="006A778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objętymi Umową.</w:t>
      </w:r>
    </w:p>
    <w:p w14:paraId="766B157D" w14:textId="77777777" w:rsidR="002F14B0" w:rsidRDefault="001B765B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Dostawa obejmuje towary nowe, nieużywane, nie powystawowe, wolne od obciążeń i praw ustanowionych  na rzecz osób trzecich.</w:t>
      </w:r>
    </w:p>
    <w:p w14:paraId="5786D41A" w14:textId="2EE731B7" w:rsidR="001B765B" w:rsidRPr="002F14B0" w:rsidRDefault="002C5636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Towar </w:t>
      </w:r>
      <w:r w:rsidR="001B765B"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musi posiadać odpowiednie atesty, deklaracje zgodności itp. dołączone do towarów.</w:t>
      </w:r>
    </w:p>
    <w:p w14:paraId="6A83C980" w14:textId="77777777" w:rsidR="001B765B" w:rsidRDefault="001B765B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Ponadto wszystkie towary stanowiące przedmiot umowy muszą być zaprojektowane </w:t>
      </w:r>
      <w:r w:rsidRPr="001B765B">
        <w:rPr>
          <w:rFonts w:ascii="Calibri" w:hAnsi="Calibri" w:cs="Calibri"/>
          <w:bCs/>
          <w:color w:val="000000"/>
          <w:kern w:val="0"/>
          <w:sz w:val="20"/>
          <w:szCs w:val="20"/>
        </w:rPr>
        <w:br/>
        <w:t>i wykonane w sposób minimalizujący możliwość powstawania urazów lub innych zagrożeń dla zdrowia podczas ich użytkowania.</w:t>
      </w:r>
    </w:p>
    <w:p w14:paraId="1FC11B1E" w14:textId="791FCBD7" w:rsidR="001B765B" w:rsidRPr="00640F39" w:rsidRDefault="00087F0B" w:rsidP="00640F39">
      <w:pPr>
        <w:pStyle w:val="Akapitzlist"/>
        <w:numPr>
          <w:ilvl w:val="0"/>
          <w:numId w:val="1"/>
        </w:numPr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087F0B">
        <w:rPr>
          <w:rFonts w:ascii="Calibri" w:hAnsi="Calibri" w:cs="Calibri"/>
          <w:bCs/>
          <w:color w:val="000000"/>
          <w:kern w:val="0"/>
          <w:sz w:val="20"/>
          <w:szCs w:val="20"/>
        </w:rPr>
        <w:lastRenderedPageBreak/>
        <w:t>Każdy oferowany przez Wykonawcę sprzęt musi posiadać znak CE potwierdzający, że spełnia on</w:t>
      </w:r>
      <w:r w:rsidR="00285890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</w:t>
      </w:r>
      <w:r w:rsidRPr="00087F0B">
        <w:rPr>
          <w:rFonts w:ascii="Calibri" w:hAnsi="Calibri" w:cs="Calibri"/>
          <w:bCs/>
          <w:color w:val="000000"/>
          <w:kern w:val="0"/>
          <w:sz w:val="20"/>
          <w:szCs w:val="20"/>
        </w:rPr>
        <w:t>wymagania okr</w:t>
      </w:r>
      <w:r w:rsidR="005F189F">
        <w:rPr>
          <w:rFonts w:ascii="Calibri" w:hAnsi="Calibri" w:cs="Calibri"/>
          <w:bCs/>
          <w:color w:val="000000"/>
          <w:kern w:val="0"/>
          <w:sz w:val="20"/>
          <w:szCs w:val="20"/>
        </w:rPr>
        <w:t>eślone przez normy europejskie</w:t>
      </w:r>
      <w:r w:rsidR="00640F39">
        <w:rPr>
          <w:rFonts w:ascii="Calibri" w:hAnsi="Calibri" w:cs="Calibri"/>
          <w:bCs/>
          <w:color w:val="000000"/>
          <w:kern w:val="0"/>
          <w:sz w:val="20"/>
          <w:szCs w:val="20"/>
        </w:rPr>
        <w:t>.</w:t>
      </w:r>
    </w:p>
    <w:p w14:paraId="4E3A14DB" w14:textId="16468CA2" w:rsidR="001B765B" w:rsidRPr="005039F1" w:rsidRDefault="001B765B" w:rsidP="0094125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Zamawiający wymaga od Wykonawcy dostarczenia własnym transportem zakupionych towarów łącznie </w:t>
      </w:r>
      <w:r w:rsidR="00721BC7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                     </w:t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 rozładowaniem, rozpakowaniem, wniesieniem do pomieszczeń i montażem, na koszt własny i ryzyko Wykonawcy, w godzinach i dniach pracy wskazanych przez Zamawiającego. Wykonawca jest zobowiązany do dostarczenia towaru pod względem jakości, estetyki, funkcjonalności i bezpieczeństwa </w:t>
      </w:r>
      <w:r w:rsidR="004036C9">
        <w:rPr>
          <w:rFonts w:ascii="Calibri" w:hAnsi="Calibri" w:cs="Calibri"/>
          <w:bCs/>
          <w:color w:val="000000"/>
          <w:kern w:val="0"/>
          <w:sz w:val="20"/>
          <w:szCs w:val="20"/>
        </w:rPr>
        <w:br/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 opisem zawartym w Formularzu Cenowym do oferty stanowiącym </w:t>
      </w:r>
      <w:r w:rsidRPr="00313726">
        <w:rPr>
          <w:rFonts w:ascii="Calibri" w:hAnsi="Calibri" w:cs="Calibri"/>
          <w:b/>
          <w:color w:val="000000"/>
          <w:kern w:val="0"/>
          <w:sz w:val="20"/>
          <w:szCs w:val="20"/>
        </w:rPr>
        <w:t xml:space="preserve">Załącznik nr </w:t>
      </w:r>
      <w:r w:rsidR="00065343">
        <w:rPr>
          <w:rFonts w:ascii="Calibri" w:hAnsi="Calibri" w:cs="Calibri"/>
          <w:b/>
          <w:color w:val="000000"/>
          <w:kern w:val="0"/>
          <w:sz w:val="20"/>
          <w:szCs w:val="20"/>
        </w:rPr>
        <w:t>2</w:t>
      </w:r>
      <w:r w:rsidRPr="00313726">
        <w:rPr>
          <w:rFonts w:ascii="Calibri" w:hAnsi="Calibri" w:cs="Calibri"/>
          <w:b/>
          <w:color w:val="000000"/>
          <w:kern w:val="0"/>
          <w:sz w:val="20"/>
          <w:szCs w:val="20"/>
        </w:rPr>
        <w:t xml:space="preserve"> do Zapytania Ofertowego.</w:t>
      </w:r>
    </w:p>
    <w:p w14:paraId="7A870CD1" w14:textId="01F171CC" w:rsidR="001B765B" w:rsidRPr="001B765B" w:rsidRDefault="00FF3E85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Dostawa towarów</w:t>
      </w:r>
      <w:r w:rsidR="001B765B" w:rsidRPr="001B765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wymaganych przez Zamawiającego nastąp</w:t>
      </w:r>
      <w:r w:rsidR="00640F39">
        <w:rPr>
          <w:rFonts w:asciiTheme="minorHAnsi" w:hAnsiTheme="minorHAnsi" w:cstheme="minorHAnsi"/>
          <w:bCs/>
          <w:color w:val="000000"/>
          <w:sz w:val="20"/>
          <w:szCs w:val="20"/>
        </w:rPr>
        <w:t>i</w:t>
      </w:r>
      <w:r w:rsidR="00313726" w:rsidRPr="0031372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do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21 dni </w:t>
      </w:r>
      <w:bookmarkStart w:id="0" w:name="_GoBack"/>
      <w:bookmarkEnd w:id="0"/>
      <w:r w:rsidR="00C843D5">
        <w:rPr>
          <w:rFonts w:asciiTheme="minorHAnsi" w:hAnsiTheme="minorHAnsi" w:cstheme="minorHAnsi"/>
          <w:bCs/>
          <w:color w:val="000000"/>
          <w:sz w:val="20"/>
          <w:szCs w:val="20"/>
        </w:rPr>
        <w:t>od podpisania niniejszej umowy, tj. do ……………….</w:t>
      </w:r>
    </w:p>
    <w:p w14:paraId="2A03B732" w14:textId="77777777" w:rsidR="00EA536D" w:rsidRPr="001B765B" w:rsidRDefault="00EA536D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Theme="minorHAnsi" w:hAnsiTheme="minorHAnsi" w:cstheme="minorHAnsi"/>
          <w:bCs/>
          <w:color w:val="000000"/>
          <w:sz w:val="20"/>
          <w:szCs w:val="20"/>
        </w:rPr>
        <w:t>Strony uzgadniają, że przedmiot umowy zostanie odebrany na podstawie protokołu odbioru.</w:t>
      </w:r>
    </w:p>
    <w:p w14:paraId="6B97CA02" w14:textId="77777777" w:rsidR="00EA536D" w:rsidRDefault="00EA536D" w:rsidP="001B765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92DAE8E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288E52EE" w14:textId="5E8469F8" w:rsidR="00EA536D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F78C0">
        <w:rPr>
          <w:rFonts w:asciiTheme="minorHAnsi" w:hAnsiTheme="minorHAnsi" w:cstheme="minorHAnsi"/>
          <w:b/>
          <w:sz w:val="20"/>
          <w:szCs w:val="20"/>
        </w:rPr>
        <w:t>Wynagrodzenie</w:t>
      </w:r>
    </w:p>
    <w:p w14:paraId="18E22EEE" w14:textId="77777777" w:rsidR="00313726" w:rsidRPr="00BF78C0" w:rsidRDefault="00313726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5430878" w14:textId="77777777" w:rsidR="00FF026F" w:rsidRPr="00242F8B" w:rsidRDefault="00FF026F" w:rsidP="00FF026F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A776EE">
        <w:rPr>
          <w:rFonts w:asciiTheme="minorHAnsi" w:hAnsiTheme="minorHAnsi" w:cstheme="minorHAnsi"/>
          <w:sz w:val="20"/>
          <w:szCs w:val="20"/>
        </w:rPr>
        <w:t>Strony zgodnie ustalają, iż wynagrodzenie za wykonanie Przedmiotu Umowy ustalone zostaje na łączną kwotę …</w:t>
      </w:r>
      <w:r>
        <w:rPr>
          <w:rFonts w:asciiTheme="minorHAnsi" w:hAnsiTheme="minorHAnsi" w:cstheme="minorHAnsi"/>
          <w:sz w:val="20"/>
          <w:szCs w:val="20"/>
        </w:rPr>
        <w:t>……………..……..</w:t>
      </w:r>
      <w:r w:rsidRPr="00A776EE">
        <w:rPr>
          <w:rFonts w:asciiTheme="minorHAnsi" w:hAnsiTheme="minorHAnsi" w:cstheme="minorHAnsi"/>
          <w:sz w:val="20"/>
          <w:szCs w:val="20"/>
        </w:rPr>
        <w:t xml:space="preserve">. </w:t>
      </w:r>
      <w:r w:rsidRPr="00242F8B">
        <w:rPr>
          <w:rFonts w:asciiTheme="minorHAnsi" w:hAnsiTheme="minorHAnsi" w:cstheme="minorHAnsi"/>
          <w:b/>
          <w:bCs/>
          <w:sz w:val="20"/>
          <w:szCs w:val="20"/>
        </w:rPr>
        <w:t>zł netto</w:t>
      </w:r>
      <w:r w:rsidRPr="00A776EE">
        <w:rPr>
          <w:rFonts w:asciiTheme="minorHAnsi" w:hAnsiTheme="minorHAnsi" w:cstheme="minorHAnsi"/>
          <w:sz w:val="20"/>
          <w:szCs w:val="20"/>
        </w:rPr>
        <w:t xml:space="preserve"> (słownie: …</w:t>
      </w:r>
      <w:r>
        <w:rPr>
          <w:rFonts w:asciiTheme="minorHAnsi" w:hAnsiTheme="minorHAnsi" w:cstheme="minorHAnsi"/>
          <w:sz w:val="20"/>
          <w:szCs w:val="20"/>
        </w:rPr>
        <w:t>……………………</w:t>
      </w:r>
      <w:r w:rsidRPr="00A776EE">
        <w:rPr>
          <w:rFonts w:asciiTheme="minorHAnsi" w:hAnsiTheme="minorHAnsi" w:cstheme="minorHAnsi"/>
          <w:sz w:val="20"/>
          <w:szCs w:val="20"/>
        </w:rPr>
        <w:t>.), która zostanie powiększona o kwotę podatku od towarów i usług (VAT) w obowiązującej stawce, co w dacie zawarcia Umowy daje kwotę …</w:t>
      </w:r>
      <w:r>
        <w:rPr>
          <w:rFonts w:asciiTheme="minorHAnsi" w:hAnsiTheme="minorHAnsi" w:cstheme="minorHAnsi"/>
          <w:sz w:val="20"/>
          <w:szCs w:val="20"/>
        </w:rPr>
        <w:t>……………..</w:t>
      </w:r>
      <w:r w:rsidRPr="00A776EE">
        <w:rPr>
          <w:rFonts w:asciiTheme="minorHAnsi" w:hAnsiTheme="minorHAnsi" w:cstheme="minorHAnsi"/>
          <w:sz w:val="20"/>
          <w:szCs w:val="20"/>
        </w:rPr>
        <w:t xml:space="preserve">. </w:t>
      </w:r>
      <w:r w:rsidRPr="00242F8B">
        <w:rPr>
          <w:rFonts w:asciiTheme="minorHAnsi" w:hAnsiTheme="minorHAnsi" w:cstheme="minorHAnsi"/>
          <w:b/>
          <w:bCs/>
          <w:sz w:val="20"/>
          <w:szCs w:val="20"/>
        </w:rPr>
        <w:t>zł brutto</w:t>
      </w:r>
      <w:r w:rsidRPr="00A776EE">
        <w:rPr>
          <w:rFonts w:asciiTheme="minorHAnsi" w:hAnsiTheme="minorHAnsi" w:cstheme="minorHAnsi"/>
          <w:sz w:val="20"/>
          <w:szCs w:val="20"/>
        </w:rPr>
        <w:t xml:space="preserve"> (słownie: …</w:t>
      </w:r>
      <w:r>
        <w:rPr>
          <w:rFonts w:asciiTheme="minorHAnsi" w:hAnsiTheme="minorHAnsi" w:cstheme="minorHAnsi"/>
          <w:sz w:val="20"/>
          <w:szCs w:val="20"/>
        </w:rPr>
        <w:t>…………………………….</w:t>
      </w:r>
      <w:r w:rsidRPr="00A776EE">
        <w:rPr>
          <w:rFonts w:asciiTheme="minorHAnsi" w:hAnsiTheme="minorHAnsi" w:cstheme="minorHAnsi"/>
          <w:sz w:val="20"/>
          <w:szCs w:val="20"/>
        </w:rPr>
        <w:t>..). Zmiana stawki podatku VAT nie stanowi zmiany Umowy i nie wymaga zawarcia aneksu. W takim przypadku Wykonawca uwzględnia na wystawianej fakturze aktualną stawkę podatku VAT, o czym informuje Zamawiającego.</w:t>
      </w:r>
    </w:p>
    <w:p w14:paraId="46F4D904" w14:textId="4C4AB770" w:rsidR="00EA536D" w:rsidRPr="00721BC7" w:rsidRDefault="00EA536D" w:rsidP="00660CF0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Wynagrodzenie płatne na podstawie faktury wystawionej przez </w:t>
      </w:r>
      <w:r w:rsidRPr="00721BC7">
        <w:rPr>
          <w:rFonts w:asciiTheme="minorHAnsi" w:hAnsiTheme="minorHAnsi" w:cstheme="minorHAnsi"/>
          <w:spacing w:val="-6"/>
          <w:sz w:val="20"/>
          <w:szCs w:val="20"/>
        </w:rPr>
        <w:t>Wykonawcę nastąpi przelewem na wskazany na fakturze rachunek bankowy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w terminie </w:t>
      </w:r>
      <w:r w:rsidR="00640F39">
        <w:rPr>
          <w:rFonts w:asciiTheme="minorHAnsi" w:hAnsiTheme="minorHAnsi" w:cstheme="minorHAnsi"/>
          <w:color w:val="000000"/>
          <w:sz w:val="20"/>
          <w:szCs w:val="20"/>
        </w:rPr>
        <w:t>30</w:t>
      </w:r>
      <w:r w:rsidR="0031372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>dni od dnia wystawienia. Podstawą wystawienia faktury jest dostawa towaru w miejsce i w terminie podanym przez Zamawiającego i podpisan</w:t>
      </w:r>
      <w:r w:rsidR="000B2D34" w:rsidRPr="00721BC7">
        <w:rPr>
          <w:rFonts w:asciiTheme="minorHAnsi" w:hAnsiTheme="minorHAnsi" w:cstheme="minorHAnsi"/>
          <w:color w:val="000000"/>
          <w:sz w:val="20"/>
          <w:szCs w:val="20"/>
        </w:rPr>
        <w:t>ie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protokołu odbioru</w:t>
      </w:r>
      <w:r w:rsidR="000B2D34"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przez obie Strony Umowy.</w:t>
      </w:r>
    </w:p>
    <w:p w14:paraId="3A364CA3" w14:textId="77777777" w:rsidR="00EA536D" w:rsidRDefault="00EA536D" w:rsidP="00660CF0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5026EF6B" w14:textId="77777777" w:rsidR="000B0C99" w:rsidRDefault="000B0C99" w:rsidP="000B0C99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00BBAC6C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3AD268D3" w14:textId="7F36FD7B" w:rsidR="00EA536D" w:rsidRDefault="00EA536D" w:rsidP="00EA536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Gwarancja</w:t>
      </w:r>
    </w:p>
    <w:p w14:paraId="7BA75C14" w14:textId="77777777" w:rsidR="00313726" w:rsidRPr="00877BEA" w:rsidRDefault="00313726" w:rsidP="00EA536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490737E" w14:textId="6FF40B15" w:rsidR="00065343" w:rsidRPr="00644218" w:rsidRDefault="00531424" w:rsidP="00644218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40F39">
        <w:rPr>
          <w:rFonts w:asciiTheme="minorHAnsi" w:hAnsiTheme="minorHAnsi" w:cstheme="minorHAnsi"/>
          <w:sz w:val="20"/>
          <w:szCs w:val="20"/>
        </w:rPr>
        <w:t xml:space="preserve">Na zakup i dostarczone towary zostanie udzielona gwarancja przez dostawcę </w:t>
      </w:r>
      <w:r w:rsidR="00644218">
        <w:rPr>
          <w:rFonts w:asciiTheme="minorHAnsi" w:hAnsiTheme="minorHAnsi" w:cstheme="minorHAnsi"/>
          <w:sz w:val="20"/>
          <w:szCs w:val="20"/>
        </w:rPr>
        <w:t>na okres</w:t>
      </w:r>
      <w:r w:rsidR="00065343" w:rsidRPr="00644218">
        <w:rPr>
          <w:rFonts w:ascii="Calibri" w:hAnsi="Calibri" w:cs="Calibri"/>
          <w:sz w:val="20"/>
          <w:szCs w:val="20"/>
        </w:rPr>
        <w:t xml:space="preserve"> </w:t>
      </w:r>
      <w:r w:rsidR="00644218" w:rsidRPr="00644218">
        <w:rPr>
          <w:rFonts w:ascii="Calibri" w:hAnsi="Calibri" w:cs="Calibri"/>
          <w:sz w:val="20"/>
          <w:szCs w:val="20"/>
        </w:rPr>
        <w:t xml:space="preserve">nie krótszy niż 24 miesiące.  </w:t>
      </w:r>
    </w:p>
    <w:p w14:paraId="350C4C55" w14:textId="77777777" w:rsidR="00EA536D" w:rsidRPr="00877BEA" w:rsidRDefault="00EA536D" w:rsidP="00313726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877BEA">
        <w:rPr>
          <w:rFonts w:asciiTheme="minorHAnsi" w:hAnsiTheme="minorHAnsi" w:cstheme="minorHAnsi"/>
          <w:sz w:val="20"/>
          <w:szCs w:val="20"/>
        </w:rPr>
        <w:t xml:space="preserve"> gwarantuje </w:t>
      </w:r>
      <w:r>
        <w:rPr>
          <w:rFonts w:asciiTheme="minorHAnsi" w:hAnsiTheme="minorHAnsi" w:cstheme="minorHAnsi"/>
          <w:sz w:val="20"/>
          <w:szCs w:val="20"/>
        </w:rPr>
        <w:t>Zamawiającemu</w:t>
      </w:r>
      <w:r w:rsidRPr="00877BEA">
        <w:rPr>
          <w:rFonts w:asciiTheme="minorHAnsi" w:hAnsiTheme="minorHAnsi" w:cstheme="minorHAnsi"/>
          <w:sz w:val="20"/>
          <w:szCs w:val="20"/>
        </w:rPr>
        <w:t xml:space="preserve">, że produkty dostarczone w ramach niniejszej umowy będą wolne od wad fizycznych. </w:t>
      </w:r>
    </w:p>
    <w:p w14:paraId="257F8B9A" w14:textId="77777777" w:rsidR="00721BC7" w:rsidRPr="00640F39" w:rsidRDefault="00EA536D" w:rsidP="00313726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sz w:val="20"/>
          <w:szCs w:val="20"/>
        </w:rPr>
        <w:t>Zamawiający, może żądać od Wykonawcy – według własnego wyboru – wymiany produktów na wolne od wad lub usunięcia wad w drodze naprawy. Naprawa produktów odbywać się będzie na koszt Wykonawcy.</w:t>
      </w:r>
      <w:r w:rsidR="000B2D34" w:rsidRPr="00721BC7">
        <w:rPr>
          <w:rFonts w:asciiTheme="minorHAnsi" w:hAnsiTheme="minorHAnsi" w:cstheme="minorHAnsi"/>
          <w:sz w:val="20"/>
          <w:szCs w:val="20"/>
        </w:rPr>
        <w:t xml:space="preserve"> </w:t>
      </w:r>
      <w:r w:rsidR="000B2D34" w:rsidRPr="00640F39">
        <w:rPr>
          <w:rFonts w:asciiTheme="minorHAnsi" w:hAnsiTheme="minorHAnsi" w:cstheme="minorHAnsi"/>
          <w:sz w:val="20"/>
          <w:szCs w:val="20"/>
        </w:rPr>
        <w:t xml:space="preserve">Wymiana produktów na wolne od wad lub usunięcie wad w drodze naprawy nastąpi w ciągu 14 dni, licząc od dnia zgłoszenia wady przez Zamawiającego. W uzasadnionych przypadkach Zamawiający może wydłużyć termin, o którym mowa z zdaniu poprzednim, nie dłużej jednak </w:t>
      </w:r>
      <w:r w:rsidR="002764AB" w:rsidRPr="00640F39">
        <w:rPr>
          <w:rFonts w:asciiTheme="minorHAnsi" w:hAnsiTheme="minorHAnsi" w:cstheme="minorHAnsi"/>
          <w:sz w:val="20"/>
          <w:szCs w:val="20"/>
        </w:rPr>
        <w:t>niż o kolejne 14 dni.</w:t>
      </w:r>
    </w:p>
    <w:p w14:paraId="5B550D1A" w14:textId="77777777" w:rsidR="00FF026F" w:rsidRDefault="00FF026F" w:rsidP="00FF026F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Umowa stanowi dokument gwarancji jakości w rozumieniu przepisów </w:t>
      </w:r>
      <w:r>
        <w:rPr>
          <w:rFonts w:asciiTheme="minorHAnsi" w:hAnsiTheme="minorHAnsi" w:cstheme="minorHAnsi"/>
          <w:sz w:val="20"/>
          <w:szCs w:val="20"/>
        </w:rPr>
        <w:t xml:space="preserve">ustawy z dnia 23 kwietnia 1964 r. – Kodeks cywilny (t.j. </w:t>
      </w:r>
      <w:r w:rsidRPr="00356BF1">
        <w:rPr>
          <w:rFonts w:asciiTheme="minorHAnsi" w:hAnsiTheme="minorHAnsi" w:cstheme="minorHAnsi"/>
          <w:sz w:val="20"/>
          <w:szCs w:val="20"/>
        </w:rPr>
        <w:t>Dz.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56BF1">
        <w:rPr>
          <w:rFonts w:asciiTheme="minorHAnsi" w:hAnsiTheme="minorHAnsi" w:cstheme="minorHAnsi"/>
          <w:sz w:val="20"/>
          <w:szCs w:val="20"/>
        </w:rPr>
        <w:t>U. z 2024 r. poz. 1061)</w:t>
      </w:r>
      <w:r>
        <w:rPr>
          <w:rFonts w:asciiTheme="minorHAnsi" w:hAnsiTheme="minorHAnsi" w:cstheme="minorHAnsi"/>
          <w:sz w:val="20"/>
          <w:szCs w:val="20"/>
        </w:rPr>
        <w:t>, dalej jako</w:t>
      </w:r>
      <w:r w:rsidRPr="00356B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„KC”.</w:t>
      </w:r>
    </w:p>
    <w:p w14:paraId="598B980D" w14:textId="77777777" w:rsidR="00FF026F" w:rsidRPr="00640F39" w:rsidRDefault="00FF026F" w:rsidP="00FF026F">
      <w:pPr>
        <w:pStyle w:val="Tekstpodstawowywcity"/>
        <w:suppressAutoHyphens w:val="0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2D5B75E" w14:textId="77777777" w:rsidR="000F79A4" w:rsidRPr="000F79A4" w:rsidRDefault="000F79A4" w:rsidP="009A0C0C">
      <w:pPr>
        <w:pStyle w:val="Tekstpodstawowywcity"/>
        <w:suppressAutoHyphens w:val="0"/>
        <w:spacing w:after="60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BE882E5" w14:textId="77777777" w:rsidR="00EA536D" w:rsidRPr="002C5636" w:rsidRDefault="00EA536D" w:rsidP="002C5636">
      <w:pPr>
        <w:pStyle w:val="Tekstpodstawowywcity"/>
        <w:suppressAutoHyphens w:val="0"/>
        <w:spacing w:after="60"/>
        <w:ind w:left="42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636">
        <w:rPr>
          <w:rFonts w:asciiTheme="minorHAnsi" w:hAnsiTheme="minorHAnsi" w:cstheme="minorHAnsi"/>
          <w:b/>
          <w:sz w:val="20"/>
          <w:szCs w:val="20"/>
        </w:rPr>
        <w:t>§ 5</w:t>
      </w:r>
    </w:p>
    <w:p w14:paraId="71F23479" w14:textId="77777777" w:rsidR="00EA536D" w:rsidRPr="00877BEA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Odpowiedzialność</w:t>
      </w:r>
    </w:p>
    <w:p w14:paraId="73D40961" w14:textId="77777777" w:rsidR="00EA536D" w:rsidRPr="00877BEA" w:rsidRDefault="00EA536D" w:rsidP="00660CF0">
      <w:pPr>
        <w:pStyle w:val="Bezodstpw1"/>
        <w:numPr>
          <w:ilvl w:val="0"/>
          <w:numId w:val="7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Strony ponoszą odpowiedzialność z tytułu niewykonania lub nienależytego wykonania przedmiotu umowy na warunkach w niej określonych.</w:t>
      </w:r>
    </w:p>
    <w:p w14:paraId="7862CFE1" w14:textId="77777777" w:rsidR="00721BC7" w:rsidRDefault="00EA536D" w:rsidP="00721BC7">
      <w:pPr>
        <w:pStyle w:val="Bezodstpw1"/>
        <w:numPr>
          <w:ilvl w:val="0"/>
          <w:numId w:val="7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Wykonawca zapłaci Zamawiającemu następujące kary umowne:</w:t>
      </w:r>
    </w:p>
    <w:p w14:paraId="3B4A312E" w14:textId="1C682B63" w:rsidR="00EA536D" w:rsidRPr="00721BC7" w:rsidRDefault="00EA536D" w:rsidP="00721BC7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sz w:val="20"/>
          <w:szCs w:val="20"/>
        </w:rPr>
        <w:t xml:space="preserve">za odstąpienie przez Zamawiającego lub Wykonawcę od umowy z przyczyn leżących po stronie Wykonawcy - w wysokości 10% wynagrodzenia brutto określonego w </w:t>
      </w:r>
      <w:r w:rsidR="00721BC7" w:rsidRPr="00721BC7">
        <w:rPr>
          <w:rFonts w:asciiTheme="minorHAnsi" w:hAnsiTheme="minorHAnsi" w:cstheme="minorHAnsi"/>
          <w:sz w:val="20"/>
          <w:szCs w:val="20"/>
        </w:rPr>
        <w:t>§ 3 ust. 1</w:t>
      </w:r>
      <w:r w:rsidRPr="00721BC7">
        <w:rPr>
          <w:rFonts w:asciiTheme="minorHAnsi" w:hAnsiTheme="minorHAnsi" w:cstheme="minorHAnsi"/>
          <w:sz w:val="20"/>
          <w:szCs w:val="20"/>
        </w:rPr>
        <w:t>,</w:t>
      </w:r>
    </w:p>
    <w:p w14:paraId="284D8EC6" w14:textId="4B4D5BF5" w:rsidR="00EA536D" w:rsidRPr="00877BEA" w:rsidRDefault="00EA536D" w:rsidP="00660CF0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za wynikłe opóźnienie w wykonaniu przedmiotu umowy - w wysokości 0,5 % wynagrodzenia brutto określonego w § </w:t>
      </w:r>
      <w:r w:rsidR="000B2D34" w:rsidRPr="00721BC7">
        <w:rPr>
          <w:rFonts w:asciiTheme="minorHAnsi" w:hAnsiTheme="minorHAnsi" w:cstheme="minorHAnsi"/>
          <w:sz w:val="20"/>
          <w:szCs w:val="20"/>
        </w:rPr>
        <w:t>3</w:t>
      </w:r>
      <w:r w:rsidRPr="00877BEA">
        <w:rPr>
          <w:rFonts w:asciiTheme="minorHAnsi" w:hAnsiTheme="minorHAnsi" w:cstheme="minorHAnsi"/>
          <w:sz w:val="20"/>
          <w:szCs w:val="20"/>
        </w:rPr>
        <w:t xml:space="preserve"> ust. 1 za każdy rozpoczęty dzień opóźnienia,</w:t>
      </w:r>
    </w:p>
    <w:p w14:paraId="426B0C55" w14:textId="7691491F" w:rsidR="00EA536D" w:rsidRPr="00877BEA" w:rsidRDefault="00EA536D" w:rsidP="00660CF0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lastRenderedPageBreak/>
        <w:t xml:space="preserve">opóźnienie w usunięciu wad przedmiotu umowy stwierdzonych w okresie gwarancji jakości lub rękojmi, w wysokości 0,5 % wynagrodzenia brutto określonego w § </w:t>
      </w:r>
      <w:r w:rsidR="000B2D34" w:rsidRPr="00721BC7">
        <w:rPr>
          <w:rFonts w:asciiTheme="minorHAnsi" w:hAnsiTheme="minorHAnsi" w:cstheme="minorHAnsi"/>
          <w:sz w:val="20"/>
          <w:szCs w:val="20"/>
        </w:rPr>
        <w:t>3</w:t>
      </w:r>
      <w:r w:rsidRPr="00877BEA">
        <w:rPr>
          <w:rFonts w:asciiTheme="minorHAnsi" w:hAnsiTheme="minorHAnsi" w:cstheme="minorHAnsi"/>
          <w:sz w:val="20"/>
          <w:szCs w:val="20"/>
        </w:rPr>
        <w:t xml:space="preserve"> ust. 1 za każdy rozpoczęty dzień opóźnienia, licząc od dnia kiedy wada powinna zostać usunięta.</w:t>
      </w:r>
    </w:p>
    <w:p w14:paraId="1FC500E2" w14:textId="77777777" w:rsidR="00EA536D" w:rsidRPr="00877BEA" w:rsidRDefault="00EA536D" w:rsidP="00660CF0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Niezależnie od ustalonych kar, strony zastrzegają sobie prawo do dochodzenia odszkodowania uzupełniającego, jeżeli wysokość szkody przewyższa wysokość zastrzeżonych kar umownych.</w:t>
      </w:r>
    </w:p>
    <w:p w14:paraId="63BF9612" w14:textId="77777777" w:rsidR="00EA536D" w:rsidRPr="00877BEA" w:rsidRDefault="00EA536D" w:rsidP="00660CF0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Wykonawca wyraża zgodę na potrącenie należnych Zamawiającemu kar umownych z przysługującego mu wynagrodzenia.</w:t>
      </w:r>
    </w:p>
    <w:p w14:paraId="743DB5E4" w14:textId="51EAE0D8" w:rsidR="00313726" w:rsidRDefault="00EA536D" w:rsidP="00313726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W przypadku braku możliwości dokonania potrącenia w sposób, o którym mowa w ust. </w:t>
      </w:r>
      <w:r w:rsidR="002764AB">
        <w:rPr>
          <w:rFonts w:asciiTheme="minorHAnsi" w:hAnsiTheme="minorHAnsi" w:cstheme="minorHAnsi"/>
          <w:sz w:val="20"/>
          <w:szCs w:val="20"/>
        </w:rPr>
        <w:t>5</w:t>
      </w:r>
      <w:r w:rsidRPr="00877BEA">
        <w:rPr>
          <w:rFonts w:asciiTheme="minorHAnsi" w:hAnsiTheme="minorHAnsi" w:cstheme="minorHAnsi"/>
          <w:sz w:val="20"/>
          <w:szCs w:val="20"/>
        </w:rPr>
        <w:t>, kary umowne i inne należności wynikające z umowy zostaną zapłacone przez Wykonawcę w ciągu 14 dni od daty otrzymania wezwania do zapłaty.</w:t>
      </w:r>
    </w:p>
    <w:p w14:paraId="1F36AEBF" w14:textId="77777777" w:rsidR="00AE65DA" w:rsidRDefault="00AE65DA" w:rsidP="00AE65DA">
      <w:pPr>
        <w:rPr>
          <w:rFonts w:asciiTheme="minorHAnsi" w:hAnsiTheme="minorHAnsi" w:cstheme="minorHAnsi"/>
          <w:b/>
          <w:sz w:val="20"/>
          <w:szCs w:val="20"/>
        </w:rPr>
      </w:pPr>
    </w:p>
    <w:p w14:paraId="0FDA90A9" w14:textId="42B54259" w:rsidR="00AE65DA" w:rsidRPr="00877BEA" w:rsidRDefault="00AE65DA" w:rsidP="00AE65D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5E428B">
        <w:rPr>
          <w:rFonts w:asciiTheme="minorHAnsi" w:hAnsiTheme="minorHAnsi" w:cstheme="minorHAnsi"/>
          <w:b/>
          <w:sz w:val="20"/>
          <w:szCs w:val="20"/>
        </w:rPr>
        <w:t>6</w:t>
      </w:r>
    </w:p>
    <w:p w14:paraId="71443F9D" w14:textId="77777777" w:rsidR="00AE65DA" w:rsidRDefault="00AE65DA" w:rsidP="00EA536D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149169" w14:textId="77777777" w:rsidR="00AE65DA" w:rsidRDefault="00AE65DA" w:rsidP="00AE65DA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Zmiany Umowy</w:t>
      </w:r>
    </w:p>
    <w:p w14:paraId="181B2A69" w14:textId="77777777" w:rsidR="00AE65DA" w:rsidRPr="004F4C99" w:rsidRDefault="00AE65DA" w:rsidP="00AE65DA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4F4C99">
        <w:rPr>
          <w:rFonts w:asciiTheme="minorHAnsi" w:hAnsiTheme="minorHAnsi" w:cstheme="minorHAnsi"/>
          <w:sz w:val="20"/>
          <w:szCs w:val="20"/>
        </w:rPr>
        <w:t xml:space="preserve">Zamawiający przewiduje możliwość dokonania zmian postanowień zawartej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 xml:space="preserve">mowy w stosunku do treści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4F4C99">
        <w:rPr>
          <w:rFonts w:asciiTheme="minorHAnsi" w:hAnsiTheme="minorHAnsi" w:cstheme="minorHAnsi"/>
          <w:sz w:val="20"/>
          <w:szCs w:val="20"/>
        </w:rPr>
        <w:t xml:space="preserve">ferty, na podstawie, której dokonano wyboru Wykonawcy, jeżeli zajdzie którykolwiek z niżej wymienionych </w:t>
      </w:r>
      <w:r>
        <w:rPr>
          <w:rFonts w:asciiTheme="minorHAnsi" w:hAnsiTheme="minorHAnsi" w:cstheme="minorHAnsi"/>
          <w:sz w:val="20"/>
          <w:szCs w:val="20"/>
        </w:rPr>
        <w:t>przypadków, na wskazanych poniżej warunkach dokonania tych zmian</w:t>
      </w:r>
      <w:r w:rsidRPr="004F4C9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536B9A3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zaistnienie konieczności</w:t>
      </w:r>
      <w:r w:rsidRPr="00242F8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wstrzymania </w:t>
      </w:r>
      <w:r w:rsidRPr="00242F8B">
        <w:rPr>
          <w:rFonts w:asciiTheme="minorHAnsi" w:hAnsiTheme="minorHAnsi" w:cstheme="minorHAnsi"/>
          <w:sz w:val="20"/>
          <w:szCs w:val="20"/>
        </w:rPr>
        <w:t xml:space="preserve">wykonania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242F8B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242F8B">
        <w:rPr>
          <w:rFonts w:asciiTheme="minorHAnsi" w:hAnsiTheme="minorHAnsi" w:cstheme="minorHAnsi"/>
          <w:sz w:val="20"/>
          <w:szCs w:val="20"/>
        </w:rPr>
        <w:t xml:space="preserve"> na skutek działania siły wyższej</w:t>
      </w:r>
      <w:r>
        <w:rPr>
          <w:rFonts w:asciiTheme="minorHAnsi" w:hAnsiTheme="minorHAnsi" w:cstheme="minorHAnsi"/>
          <w:sz w:val="20"/>
          <w:szCs w:val="20"/>
        </w:rPr>
        <w:t xml:space="preserve"> w okresie jej występowania oraz w okresie niezbędnym dla usunięcia jej skutków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66F7A803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wprowadzenie zmian zasad 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242F8B">
        <w:rPr>
          <w:rFonts w:asciiTheme="minorHAnsi" w:hAnsiTheme="minorHAnsi" w:cstheme="minorHAnsi"/>
          <w:sz w:val="20"/>
          <w:szCs w:val="20"/>
        </w:rPr>
        <w:t>ofinansowania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45F57167" w14:textId="7D410F6D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konieczność zaniechania wykonania </w:t>
      </w:r>
      <w:r w:rsidR="00531424">
        <w:rPr>
          <w:rFonts w:asciiTheme="minorHAnsi" w:hAnsiTheme="minorHAnsi" w:cstheme="minorHAnsi"/>
          <w:sz w:val="20"/>
          <w:szCs w:val="20"/>
        </w:rPr>
        <w:t>dostaw</w:t>
      </w:r>
      <w:r w:rsidRPr="00242F8B">
        <w:rPr>
          <w:rFonts w:asciiTheme="minorHAnsi" w:hAnsiTheme="minorHAnsi" w:cstheme="minorHAnsi"/>
          <w:sz w:val="20"/>
          <w:szCs w:val="20"/>
        </w:rPr>
        <w:t xml:space="preserve">, powodująca zmniejszenie zakresu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242F8B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242F8B">
        <w:rPr>
          <w:rFonts w:asciiTheme="minorHAnsi" w:hAnsiTheme="minorHAnsi" w:cstheme="minorHAnsi"/>
          <w:sz w:val="20"/>
          <w:szCs w:val="20"/>
        </w:rPr>
        <w:t>mowy i wynagrodzenia o kwotę stanowiącą równowartość zaniechanych dostaw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</w:t>
      </w:r>
      <w:r w:rsidRPr="00242F8B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740C4EFC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 uwarunkowań prawnych i formalnych realizacji w zakresie koniecznym do dostosowania Przedmiotu Umowy do tych przepisów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59B017AD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wydłużenie lub zmiana terminu realizacji Przedmiotu Umowy przez Zamawiającego z przyczyn organizacyjnych leżących po stronie Zamawiającego,</w:t>
      </w:r>
    </w:p>
    <w:p w14:paraId="53893E62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964383">
        <w:rPr>
          <w:rFonts w:asciiTheme="minorHAnsi" w:hAnsiTheme="minorHAnsi" w:cstheme="minorHAnsi"/>
          <w:sz w:val="20"/>
          <w:szCs w:val="20"/>
        </w:rPr>
        <w:t xml:space="preserve">zmiana sposobu rozliczania Umowy lub dokonywania płatności na rzecz Wykonawcy na skutek zmian </w:t>
      </w:r>
      <w:r>
        <w:rPr>
          <w:rFonts w:asciiTheme="minorHAnsi" w:hAnsiTheme="minorHAnsi" w:cstheme="minorHAnsi"/>
          <w:sz w:val="20"/>
          <w:szCs w:val="20"/>
        </w:rPr>
        <w:t xml:space="preserve">warunków dofinansowania </w:t>
      </w:r>
      <w:r w:rsidRPr="00964383">
        <w:rPr>
          <w:rFonts w:asciiTheme="minorHAnsi" w:hAnsiTheme="minorHAnsi" w:cstheme="minorHAnsi"/>
          <w:sz w:val="20"/>
          <w:szCs w:val="20"/>
        </w:rPr>
        <w:t xml:space="preserve">lub wytycznych dotyczących realizacji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964383">
        <w:rPr>
          <w:rFonts w:asciiTheme="minorHAnsi" w:hAnsiTheme="minorHAnsi" w:cstheme="minorHAnsi"/>
          <w:sz w:val="20"/>
          <w:szCs w:val="20"/>
        </w:rPr>
        <w:t>rojektu,</w:t>
      </w:r>
    </w:p>
    <w:p w14:paraId="532B1D14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964383">
        <w:rPr>
          <w:rFonts w:asciiTheme="minorHAnsi" w:hAnsiTheme="minorHAnsi" w:cstheme="minorHAnsi"/>
          <w:sz w:val="20"/>
          <w:szCs w:val="20"/>
        </w:rPr>
        <w:t xml:space="preserve">zmiana zakresu rzeczowego lub finansowego realizowanego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964383">
        <w:rPr>
          <w:rFonts w:asciiTheme="minorHAnsi" w:hAnsiTheme="minorHAnsi" w:cstheme="minorHAnsi"/>
          <w:sz w:val="20"/>
          <w:szCs w:val="20"/>
        </w:rPr>
        <w:t>rojektu, spowodowana koniecznością dostosowania treści Umowy do zasad przewidzianych w umowie o dofinansowanie lub zmian w umowie o dofinansowanie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A0BD643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zmiana, która nie prowadzi do zmiany charakteru Umowy i zostały spełnione łącznie następujące warunki:</w:t>
      </w:r>
    </w:p>
    <w:p w14:paraId="1327AA93" w14:textId="77777777" w:rsidR="00AE65DA" w:rsidRPr="00242F8B" w:rsidRDefault="00AE65DA" w:rsidP="00AE65DA">
      <w:pPr>
        <w:pStyle w:val="Akapitzlist"/>
        <w:numPr>
          <w:ilvl w:val="0"/>
          <w:numId w:val="31"/>
        </w:numPr>
        <w:suppressAutoHyphens w:val="0"/>
        <w:spacing w:after="160"/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3C781E5" w14:textId="77777777" w:rsidR="00AE65DA" w:rsidRPr="00242F8B" w:rsidRDefault="00AE65DA" w:rsidP="00AE65DA">
      <w:pPr>
        <w:pStyle w:val="Akapitzlist"/>
        <w:numPr>
          <w:ilvl w:val="0"/>
          <w:numId w:val="31"/>
        </w:numPr>
        <w:suppressAutoHyphens w:val="0"/>
        <w:spacing w:after="160"/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wartość zmiany nie przekracza 50% wartości zamówienia określonej pierwotnie w Umowie,</w:t>
      </w:r>
    </w:p>
    <w:p w14:paraId="04BDA03E" w14:textId="77777777" w:rsidR="00AE65DA" w:rsidRPr="00242F8B" w:rsidRDefault="00AE65DA" w:rsidP="005E428B">
      <w:pPr>
        <w:pStyle w:val="Akapitzlist"/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 Umowy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ust. 1 pkt 15.</w:t>
      </w:r>
    </w:p>
    <w:p w14:paraId="147C0A8A" w14:textId="77777777" w:rsidR="00AE65DA" w:rsidRPr="0002589C" w:rsidRDefault="00AE65DA" w:rsidP="00AE65DA">
      <w:pPr>
        <w:numPr>
          <w:ilvl w:val="0"/>
          <w:numId w:val="5"/>
        </w:numPr>
        <w:suppressAutoHyphens w:val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 xml:space="preserve">Wszelkie zmiany i uzupełnienia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02589C">
        <w:rPr>
          <w:rFonts w:asciiTheme="minorHAnsi" w:hAnsiTheme="minorHAnsi" w:cstheme="minorHAnsi"/>
          <w:sz w:val="20"/>
          <w:szCs w:val="20"/>
        </w:rPr>
        <w:t>mowy wymagają formy pisemnej, zastrzeżonej pod rygorem nieważności i następować będą w drodze aneksu do umowy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5B04A64" w14:textId="77777777" w:rsidR="00AE65DA" w:rsidRDefault="00AE65DA" w:rsidP="005E428B">
      <w:pPr>
        <w:suppressAutoHyphens w:val="0"/>
        <w:rPr>
          <w:rFonts w:asciiTheme="minorHAnsi" w:hAnsiTheme="minorHAnsi" w:cstheme="minorHAnsi"/>
          <w:b/>
          <w:sz w:val="20"/>
          <w:szCs w:val="20"/>
        </w:rPr>
      </w:pPr>
    </w:p>
    <w:p w14:paraId="1DB5A8DB" w14:textId="65591610" w:rsidR="00EA536D" w:rsidRPr="00877BEA" w:rsidRDefault="00EA536D" w:rsidP="00EA536D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5D1B949A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159FC111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Prawem właściwym dla oceny wzajemnych praw i obowiązków wynikających z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661F6">
        <w:rPr>
          <w:rFonts w:asciiTheme="minorHAnsi" w:hAnsiTheme="minorHAnsi" w:cstheme="minorHAnsi"/>
          <w:sz w:val="20"/>
          <w:szCs w:val="20"/>
        </w:rPr>
        <w:t>mowy jest prawo polskie.</w:t>
      </w:r>
    </w:p>
    <w:p w14:paraId="2CBE60C6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Sądem właściwym do rozstrzygania sporów wynikłych na tle Umowy jest sąd powszechny, właściwy ze względu na siedzibę Zamawiającego. </w:t>
      </w:r>
    </w:p>
    <w:p w14:paraId="1E935D3B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lastRenderedPageBreak/>
        <w:t xml:space="preserve">Umowa została sporządzona w dwóch jednobrzmiących egzemplarzach, po jednym dla każdej ze 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5661F6">
        <w:rPr>
          <w:rFonts w:asciiTheme="minorHAnsi" w:hAnsiTheme="minorHAnsi" w:cstheme="minorHAnsi"/>
          <w:sz w:val="20"/>
          <w:szCs w:val="20"/>
        </w:rPr>
        <w:t>tron</w:t>
      </w:r>
      <w:r>
        <w:rPr>
          <w:rFonts w:asciiTheme="minorHAnsi" w:hAnsiTheme="minorHAnsi" w:cstheme="minorHAnsi"/>
          <w:sz w:val="20"/>
          <w:szCs w:val="20"/>
        </w:rPr>
        <w:t xml:space="preserve"> / Umowa została sporządzona w formie elektronicznej. </w:t>
      </w:r>
    </w:p>
    <w:p w14:paraId="166C56FC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Korespondencja do Zamawiającego będzie kierowana: </w:t>
      </w:r>
    </w:p>
    <w:p w14:paraId="5551BE03" w14:textId="77777777" w:rsidR="005E428B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listownie – na adres: ________, lub </w:t>
      </w:r>
    </w:p>
    <w:p w14:paraId="3BF36955" w14:textId="77777777" w:rsidR="005E428B" w:rsidRPr="008C5E8E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pocztą elektroniczną (e-mail) – ________.</w:t>
      </w:r>
    </w:p>
    <w:p w14:paraId="041CBF78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Korespondencja do Wykonawcy będzie kierowana: </w:t>
      </w:r>
    </w:p>
    <w:p w14:paraId="5DEA0D0C" w14:textId="77777777" w:rsidR="005E428B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listownie – na adres: ________, lub </w:t>
      </w:r>
    </w:p>
    <w:p w14:paraId="770376DF" w14:textId="77777777" w:rsidR="005E428B" w:rsidRPr="008C5E8E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pocztą elektroniczną (e-mail) – ________.</w:t>
      </w:r>
    </w:p>
    <w:p w14:paraId="5AF45055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Strony zobowiązują się do niezwłocznego zawiadomienia drugiej Strony o zmianie adresu do doręczeń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173D85">
        <w:t xml:space="preserve"> </w:t>
      </w:r>
      <w:r w:rsidRPr="00173D85">
        <w:rPr>
          <w:rFonts w:asciiTheme="minorHAnsi" w:hAnsiTheme="minorHAnsi" w:cstheme="minorHAnsi"/>
          <w:sz w:val="20"/>
          <w:szCs w:val="20"/>
        </w:rPr>
        <w:t>W razie zaniedbania powyższego obowiązku, pismo przesłane pod adres ostatnio wskazany przez Stronę będącą jego adresatem będzie uważane za skutecznie doręczone</w:t>
      </w:r>
      <w:r w:rsidRPr="008C5E8E">
        <w:rPr>
          <w:rFonts w:asciiTheme="minorHAnsi" w:hAnsiTheme="minorHAnsi" w:cstheme="minorHAnsi"/>
          <w:sz w:val="20"/>
          <w:szCs w:val="20"/>
        </w:rPr>
        <w:t>. Strona, która nie zawiadomi o zmianie adresu do doręczeń, ponosi odpowiedzialność za szkody wynikłe na skutek niewykonania tego obowiązku.</w:t>
      </w:r>
    </w:p>
    <w:p w14:paraId="69BAA884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Integralną część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661F6">
        <w:rPr>
          <w:rFonts w:asciiTheme="minorHAnsi" w:hAnsiTheme="minorHAnsi" w:cstheme="minorHAnsi"/>
          <w:sz w:val="20"/>
          <w:szCs w:val="20"/>
        </w:rPr>
        <w:t xml:space="preserve">mowy </w:t>
      </w:r>
      <w:r>
        <w:rPr>
          <w:rFonts w:asciiTheme="minorHAnsi" w:hAnsiTheme="minorHAnsi" w:cstheme="minorHAnsi"/>
          <w:sz w:val="20"/>
          <w:szCs w:val="20"/>
        </w:rPr>
        <w:t>stanowią jej Załączniki:</w:t>
      </w:r>
    </w:p>
    <w:p w14:paraId="38DFAF6A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Oferta Wykonawcy,</w:t>
      </w:r>
    </w:p>
    <w:p w14:paraId="785938B7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Zapytanie, w tym OPZ, </w:t>
      </w:r>
    </w:p>
    <w:p w14:paraId="11E1C210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Informacja na temat przetwarzania danych osobowych.</w:t>
      </w:r>
    </w:p>
    <w:p w14:paraId="1CDEA3C6" w14:textId="77777777" w:rsidR="005E428B" w:rsidRPr="004D6188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Protokół zdawczo odbiorczy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Theme="minorHAnsi" w:hAnsiTheme="minorHAnsi" w:cstheme="minorHAnsi"/>
          <w:sz w:val="20"/>
          <w:szCs w:val="20"/>
        </w:rPr>
        <w:t xml:space="preserve"> wzór </w:t>
      </w:r>
    </w:p>
    <w:p w14:paraId="76A24A79" w14:textId="77777777" w:rsidR="00EA536D" w:rsidRDefault="00EA536D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7A4BA8A" w14:textId="5BBC6443" w:rsidR="000C0C61" w:rsidRDefault="000C0C61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5F4930" w14:textId="77777777" w:rsidR="005E428B" w:rsidRPr="00877BEA" w:rsidRDefault="005E428B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B6F1D79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  <w:t>…………………………………………</w:t>
      </w:r>
    </w:p>
    <w:p w14:paraId="10CA7969" w14:textId="77777777" w:rsidR="00CE3C45" w:rsidRDefault="00EA536D" w:rsidP="009A0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Z</w:t>
      </w:r>
      <w:r>
        <w:rPr>
          <w:rFonts w:asciiTheme="minorHAnsi" w:hAnsiTheme="minorHAnsi" w:cstheme="minorHAnsi"/>
          <w:b/>
          <w:sz w:val="20"/>
          <w:szCs w:val="20"/>
        </w:rPr>
        <w:t>amawiający</w:t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Wykonawca</w:t>
      </w:r>
    </w:p>
    <w:p w14:paraId="42A06B70" w14:textId="77777777" w:rsidR="009A0C0C" w:rsidRDefault="009A0C0C" w:rsidP="009A0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A3D83D7" w14:textId="77777777" w:rsidR="006E2AD1" w:rsidRDefault="006E2AD1" w:rsidP="00835A45">
      <w:pPr>
        <w:jc w:val="both"/>
        <w:rPr>
          <w:rFonts w:asciiTheme="majorHAnsi" w:hAnsiTheme="majorHAnsi" w:cstheme="majorHAnsi"/>
          <w:b/>
          <w:sz w:val="28"/>
        </w:rPr>
      </w:pPr>
    </w:p>
    <w:p w14:paraId="34F7A98B" w14:textId="77777777" w:rsidR="00CE3C45" w:rsidRDefault="00CE3C45" w:rsidP="00CE3C45">
      <w:pPr>
        <w:rPr>
          <w:rFonts w:asciiTheme="majorHAnsi" w:hAnsiTheme="majorHAnsi" w:cstheme="majorHAnsi"/>
          <w:b/>
          <w:sz w:val="28"/>
        </w:rPr>
      </w:pPr>
    </w:p>
    <w:p w14:paraId="4CF9033B" w14:textId="77777777" w:rsidR="001A64E8" w:rsidRDefault="001A64E8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132C56AD" w14:textId="7BAD934E" w:rsidR="005E428B" w:rsidRPr="009A1006" w:rsidRDefault="005E428B" w:rsidP="005E4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42F8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3 do umowy </w:t>
      </w:r>
      <w:r w:rsidRPr="009A1006">
        <w:rPr>
          <w:rFonts w:asciiTheme="minorHAnsi" w:hAnsiTheme="minorHAnsi" w:cstheme="minorHAnsi"/>
          <w:b/>
          <w:bCs/>
          <w:iCs/>
          <w:sz w:val="22"/>
          <w:szCs w:val="22"/>
        </w:rPr>
        <w:t>nr …………………….</w:t>
      </w:r>
    </w:p>
    <w:p w14:paraId="2705E0F3" w14:textId="77777777" w:rsidR="005E428B" w:rsidRDefault="005E428B" w:rsidP="005E4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1786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</w:t>
      </w:r>
    </w:p>
    <w:p w14:paraId="6120DD37" w14:textId="77777777" w:rsidR="005E428B" w:rsidRPr="002C5636" w:rsidRDefault="005E428B" w:rsidP="005E428B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4D36251" w14:textId="77777777" w:rsidR="005E428B" w:rsidRPr="00EA7A2F" w:rsidRDefault="005E428B" w:rsidP="005E428B">
      <w:pPr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W związku z obowiązywaniem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</w:t>
      </w:r>
      <w:r>
        <w:rPr>
          <w:rFonts w:asciiTheme="minorHAnsi" w:hAnsiTheme="minorHAnsi" w:cstheme="minorHAnsi"/>
          <w:sz w:val="20"/>
          <w:szCs w:val="20"/>
        </w:rPr>
        <w:t xml:space="preserve"> jako</w:t>
      </w:r>
      <w:r w:rsidRPr="00EA7A2F">
        <w:rPr>
          <w:rFonts w:asciiTheme="minorHAnsi" w:hAnsiTheme="minorHAnsi" w:cstheme="minorHAnsi"/>
          <w:sz w:val="20"/>
          <w:szCs w:val="20"/>
        </w:rPr>
        <w:t xml:space="preserve"> „RODO”, niniejszym informujemy:</w:t>
      </w:r>
    </w:p>
    <w:p w14:paraId="7C6FA75F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Administratorem danych osobowych podanych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A7A2F">
        <w:rPr>
          <w:rFonts w:asciiTheme="minorHAnsi" w:hAnsiTheme="minorHAnsi" w:cstheme="minorHAnsi"/>
          <w:sz w:val="20"/>
          <w:szCs w:val="20"/>
        </w:rPr>
        <w:t xml:space="preserve">związku z wykonaniem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 xml:space="preserve">mowy jest </w:t>
      </w:r>
      <w:r>
        <w:rPr>
          <w:rFonts w:asciiTheme="minorHAnsi" w:hAnsiTheme="minorHAnsi" w:cstheme="minorHAnsi"/>
          <w:sz w:val="20"/>
          <w:szCs w:val="20"/>
        </w:rPr>
        <w:t>Ogólnopolski Operator Oświaty</w:t>
      </w:r>
      <w:r w:rsidRPr="00EA7A2F">
        <w:rPr>
          <w:rFonts w:asciiTheme="minorHAnsi" w:hAnsiTheme="minorHAnsi" w:cstheme="minorHAnsi"/>
          <w:sz w:val="20"/>
          <w:szCs w:val="20"/>
        </w:rPr>
        <w:t xml:space="preserve">, z siedzibą w Poznaniu, ul. </w:t>
      </w:r>
      <w:r>
        <w:rPr>
          <w:rFonts w:asciiTheme="minorHAnsi" w:hAnsiTheme="minorHAnsi" w:cstheme="minorHAnsi"/>
          <w:sz w:val="20"/>
          <w:szCs w:val="20"/>
        </w:rPr>
        <w:t>Gorczyczewskiego 2/7</w:t>
      </w:r>
      <w:r w:rsidRPr="00EA7A2F">
        <w:rPr>
          <w:rFonts w:asciiTheme="minorHAnsi" w:hAnsiTheme="minorHAnsi" w:cstheme="minorHAnsi"/>
          <w:sz w:val="20"/>
          <w:szCs w:val="20"/>
        </w:rPr>
        <w:t>, 60-</w:t>
      </w:r>
      <w:r>
        <w:rPr>
          <w:rFonts w:asciiTheme="minorHAnsi" w:hAnsiTheme="minorHAnsi" w:cstheme="minorHAnsi"/>
          <w:sz w:val="20"/>
          <w:szCs w:val="20"/>
        </w:rPr>
        <w:t>554</w:t>
      </w:r>
      <w:r w:rsidRPr="00EA7A2F">
        <w:rPr>
          <w:rFonts w:asciiTheme="minorHAnsi" w:hAnsiTheme="minorHAnsi" w:cstheme="minorHAnsi"/>
          <w:sz w:val="20"/>
          <w:szCs w:val="20"/>
        </w:rPr>
        <w:t xml:space="preserve"> Poznań, wpisan</w:t>
      </w:r>
      <w:r>
        <w:rPr>
          <w:rFonts w:asciiTheme="minorHAnsi" w:hAnsiTheme="minorHAnsi" w:cstheme="minorHAnsi"/>
          <w:sz w:val="20"/>
          <w:szCs w:val="20"/>
        </w:rPr>
        <w:t>y do</w:t>
      </w:r>
      <w:r w:rsidRPr="00EA7A2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Bidi"/>
          <w:kern w:val="0"/>
          <w:sz w:val="20"/>
          <w:szCs w:val="20"/>
        </w:rPr>
        <w:t>Rejestru Stowarzyszeń, Innych Organizacji Społecznych i Zawodowych, Fundacji oraz Samodzielnych Publicznych Zakładów Opieki Zdrowotnej</w:t>
      </w:r>
      <w:r w:rsidRPr="5A754AC9">
        <w:rPr>
          <w:rFonts w:asciiTheme="minorHAnsi" w:hAnsiTheme="minorHAnsi" w:cstheme="minorBidi"/>
          <w:kern w:val="0"/>
          <w:sz w:val="20"/>
          <w:szCs w:val="20"/>
        </w:rPr>
        <w:t xml:space="preserve"> Krajowego Rejestru Sądowego </w:t>
      </w:r>
      <w:r>
        <w:rPr>
          <w:rFonts w:asciiTheme="minorHAnsi" w:hAnsiTheme="minorHAnsi" w:cstheme="minorBidi"/>
          <w:kern w:val="0"/>
          <w:sz w:val="20"/>
          <w:szCs w:val="20"/>
        </w:rPr>
        <w:t xml:space="preserve">prowadzonego przez </w:t>
      </w:r>
      <w:r w:rsidRPr="5A754AC9">
        <w:rPr>
          <w:rFonts w:asciiTheme="minorHAnsi" w:hAnsiTheme="minorHAnsi" w:cstheme="minorBidi"/>
          <w:kern w:val="0"/>
          <w:sz w:val="20"/>
          <w:szCs w:val="20"/>
        </w:rPr>
        <w:t xml:space="preserve"> Sąd Rejonowy Poznań – Nowe Miasto i Wilda w Poznaniu, VIII Wydział Gospodarczy Krajowego Rejestru Sądowego, pod numerem KRS 0000044866, NIP 7781395875,</w:t>
      </w:r>
      <w:r w:rsidRPr="003C77CB">
        <w:t xml:space="preserve"> </w:t>
      </w:r>
      <w:r w:rsidRPr="003C77CB">
        <w:rPr>
          <w:rFonts w:asciiTheme="minorHAnsi" w:hAnsiTheme="minorHAnsi" w:cstheme="minorBidi"/>
          <w:kern w:val="0"/>
          <w:sz w:val="20"/>
          <w:szCs w:val="20"/>
        </w:rPr>
        <w:t>REGON: 634239925</w:t>
      </w:r>
      <w:r>
        <w:rPr>
          <w:rFonts w:asciiTheme="minorHAnsi" w:hAnsiTheme="minorHAnsi" w:cstheme="minorBidi"/>
          <w:kern w:val="0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(dalej jako „Administrator”)</w:t>
      </w:r>
      <w:r w:rsidRPr="00EA7A2F">
        <w:rPr>
          <w:rFonts w:asciiTheme="minorHAnsi" w:hAnsiTheme="minorHAnsi" w:cstheme="minorHAnsi"/>
          <w:sz w:val="20"/>
          <w:szCs w:val="20"/>
        </w:rPr>
        <w:t>.</w:t>
      </w:r>
    </w:p>
    <w:p w14:paraId="6274E191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W związku z przetwarzaniem danych osobowych mogą Państwo skontaktować się z wyznaczonym przez Administratora Inspektorem Ochrony Danych Osobowych pod adresem email: </w:t>
      </w:r>
      <w:hyperlink r:id="rId8" w:history="1">
        <w:r w:rsidRPr="00881F89">
          <w:rPr>
            <w:rStyle w:val="Hipercze"/>
            <w:rFonts w:asciiTheme="minorHAnsi" w:hAnsiTheme="minorHAnsi" w:cstheme="minorHAnsi"/>
            <w:sz w:val="20"/>
            <w:szCs w:val="20"/>
          </w:rPr>
          <w:t>iod@operator.edu.pl</w:t>
        </w:r>
      </w:hyperlink>
      <w:r w:rsidRPr="00EA7A2F">
        <w:rPr>
          <w:rFonts w:asciiTheme="minorHAnsi" w:hAnsiTheme="minorHAnsi" w:cstheme="minorHAnsi"/>
          <w:sz w:val="20"/>
          <w:szCs w:val="20"/>
        </w:rPr>
        <w:t xml:space="preserve"> albo pisemnie na adres Administratora.</w:t>
      </w:r>
    </w:p>
    <w:p w14:paraId="38FE73D5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przetwarzane będą w celu:</w:t>
      </w:r>
    </w:p>
    <w:p w14:paraId="14AE8B66" w14:textId="77777777" w:rsidR="005E428B" w:rsidRPr="005039F1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zawarcia </w:t>
      </w:r>
      <w:r>
        <w:rPr>
          <w:rFonts w:asciiTheme="minorHAnsi" w:hAnsiTheme="minorHAnsi" w:cstheme="minorHAnsi"/>
          <w:sz w:val="20"/>
          <w:szCs w:val="20"/>
        </w:rPr>
        <w:t xml:space="preserve">Umowy </w:t>
      </w:r>
      <w:r w:rsidRPr="00DF2487">
        <w:rPr>
          <w:rFonts w:asciiTheme="minorHAnsi" w:hAnsiTheme="minorHAnsi" w:cstheme="minorHAnsi"/>
          <w:sz w:val="20"/>
          <w:szCs w:val="20"/>
        </w:rPr>
        <w:t xml:space="preserve">na </w:t>
      </w:r>
      <w:r w:rsidRPr="003E3A8B">
        <w:rPr>
          <w:rFonts w:asciiTheme="minorHAnsi" w:hAnsiTheme="minorHAnsi" w:cstheme="minorHAnsi"/>
          <w:sz w:val="20"/>
          <w:szCs w:val="20"/>
        </w:rPr>
        <w:t>przebudowę i zmianę sposobu użytkowania części parteru budynku szkolnego na pomieszczenia przedszkolne wraz z infrastrukturą towarzyszącą w P</w:t>
      </w:r>
      <w:r>
        <w:rPr>
          <w:rFonts w:asciiTheme="minorHAnsi" w:hAnsiTheme="minorHAnsi" w:cstheme="minorHAnsi"/>
          <w:sz w:val="20"/>
          <w:szCs w:val="20"/>
        </w:rPr>
        <w:t>oznaniu</w:t>
      </w:r>
      <w:r w:rsidRPr="003E3A8B">
        <w:rPr>
          <w:rFonts w:asciiTheme="minorHAnsi" w:hAnsiTheme="minorHAnsi" w:cstheme="minorHAnsi"/>
          <w:sz w:val="20"/>
          <w:szCs w:val="20"/>
        </w:rPr>
        <w:t xml:space="preserve"> </w:t>
      </w:r>
      <w:r w:rsidRPr="00DF2487">
        <w:rPr>
          <w:rFonts w:asciiTheme="minorHAnsi" w:hAnsiTheme="minorHAnsi" w:cstheme="minorHAnsi"/>
          <w:sz w:val="20"/>
          <w:szCs w:val="20"/>
        </w:rPr>
        <w:t>– na podstawie art. 6 ust. 1 lit. b RODO,</w:t>
      </w:r>
    </w:p>
    <w:p w14:paraId="07267371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realizacji obowiązków prawnych, w tym podatkowych, księgowych – na podstawie ciążącego na Administratorze obowiązku prawnego (art. 6 ust. 1 lit. c) RODO), </w:t>
      </w:r>
    </w:p>
    <w:p w14:paraId="6927700B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a także mogą być przetwarzane m.in. w celu dochodzenia roszczeń wynikających </w:t>
      </w:r>
      <w:r w:rsidRPr="00EA7A2F">
        <w:rPr>
          <w:rFonts w:asciiTheme="minorHAnsi" w:hAnsiTheme="minorHAnsi" w:cstheme="minorHAnsi"/>
          <w:sz w:val="20"/>
          <w:szCs w:val="20"/>
        </w:rPr>
        <w:br/>
        <w:t>z przepisów prawa cywilnego, jeśli takie się pojawią – na podstawie prawnie uzasadnionego interesu Administratora (art. 6 ust. 1 lit. f) RODO).</w:t>
      </w:r>
    </w:p>
    <w:p w14:paraId="29024677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będą przekazane podmiotom przetwarzającym dane w imieniu Administratora, uczestniczącym w wykonywaniu czynności Administratora, tj. m.in. podmiotom obsługującym systemy informatyczne.</w:t>
      </w:r>
    </w:p>
    <w:p w14:paraId="57560F5B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Dane osobowe nie będą przekazywane do państw trzecich (nienależących do Unii Europejskiej lub Europejskiego Obszaru Gospodarczego). </w:t>
      </w:r>
    </w:p>
    <w:p w14:paraId="1B9804E1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będą przetwarzane przez okres trwania projektu oraz 5 lat po jego zakończeniu.</w:t>
      </w:r>
    </w:p>
    <w:p w14:paraId="31FFF804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Posiadają Państwo:</w:t>
      </w:r>
    </w:p>
    <w:p w14:paraId="43DA87D8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prawo dostępu do treści swoich danych osobowych (art. 15 RODO), </w:t>
      </w:r>
    </w:p>
    <w:p w14:paraId="319A53DE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prawo do sprostowania danych osobowych i ich uzupełnienia (art. 16 RODO), </w:t>
      </w:r>
    </w:p>
    <w:p w14:paraId="089042CB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usunięcia danych osobowych (art. 17 RODO),</w:t>
      </w:r>
    </w:p>
    <w:p w14:paraId="215F22BD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ograniczenia przetwarzania (art. 18 RODO),</w:t>
      </w:r>
    </w:p>
    <w:p w14:paraId="59C480F4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wniesienia sprzeciwu (art. 21 RODO).</w:t>
      </w:r>
    </w:p>
    <w:p w14:paraId="6293F7BD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Nie przysługuje Państwu prawo do przenoszenia danych (art. 20 RODO).</w:t>
      </w:r>
    </w:p>
    <w:p w14:paraId="61940B77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Posiadają Państwo prawo do wniesienia skargi do organu nadzoru, tj. Prezesa Urzędu Ochrony Danych Osobowych w przypadku uznania, iż przetwarzanie danych narusza przepisy o ochronie danych osobowych.</w:t>
      </w:r>
    </w:p>
    <w:p w14:paraId="0788AD19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Podanie danych osobowych jest konieczne do zawarcia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 xml:space="preserve">mowy, a ich niepodanie uniemożliwi Państwu zawarcie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>mowy.</w:t>
      </w:r>
    </w:p>
    <w:p w14:paraId="21655BE5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nie będą wykorzystywane do zautomatyzowanego podejmowania decyzji ani profilowania.</w:t>
      </w:r>
    </w:p>
    <w:p w14:paraId="4883226E" w14:textId="77777777" w:rsidR="005E428B" w:rsidRDefault="005E428B" w:rsidP="005E428B"/>
    <w:p w14:paraId="69CC9F50" w14:textId="77777777" w:rsidR="005E428B" w:rsidRPr="00877BEA" w:rsidRDefault="005E428B" w:rsidP="005E428B">
      <w:pPr>
        <w:rPr>
          <w:rFonts w:asciiTheme="minorHAnsi" w:hAnsiTheme="minorHAnsi" w:cstheme="minorHAnsi"/>
          <w:sz w:val="20"/>
          <w:szCs w:val="20"/>
        </w:rPr>
      </w:pPr>
    </w:p>
    <w:p w14:paraId="6A08B998" w14:textId="77777777" w:rsidR="005E428B" w:rsidRPr="00E41609" w:rsidRDefault="005E428B" w:rsidP="005E428B">
      <w:pPr>
        <w:ind w:left="5097" w:firstLine="1275"/>
        <w:rPr>
          <w:rFonts w:asciiTheme="minorHAnsi" w:hAnsiTheme="minorHAnsi" w:cstheme="minorHAnsi"/>
        </w:rPr>
      </w:pPr>
      <w:r w:rsidRPr="00E41609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…….</w:t>
      </w:r>
    </w:p>
    <w:p w14:paraId="6BC4EDE2" w14:textId="77777777" w:rsidR="005E428B" w:rsidRDefault="005E428B" w:rsidP="005E428B">
      <w:pPr>
        <w:ind w:left="5805" w:firstLine="567"/>
        <w:rPr>
          <w:rFonts w:asciiTheme="minorHAnsi" w:hAnsiTheme="minorHAnsi" w:cstheme="minorHAnsi"/>
          <w:sz w:val="20"/>
        </w:rPr>
      </w:pPr>
      <w:r w:rsidRPr="00E41609">
        <w:rPr>
          <w:rFonts w:asciiTheme="minorHAnsi" w:hAnsiTheme="minorHAnsi" w:cstheme="minorHAnsi"/>
          <w:sz w:val="20"/>
        </w:rPr>
        <w:t>Podpis osoby upoważnionej</w:t>
      </w:r>
    </w:p>
    <w:p w14:paraId="7CE6E5FE" w14:textId="77777777" w:rsidR="005E428B" w:rsidRDefault="005E428B" w:rsidP="005E428B">
      <w:pPr>
        <w:rPr>
          <w:rFonts w:asciiTheme="minorHAnsi" w:hAnsiTheme="minorHAnsi" w:cstheme="minorHAnsi"/>
          <w:sz w:val="20"/>
        </w:rPr>
      </w:pPr>
    </w:p>
    <w:p w14:paraId="41123AE2" w14:textId="77777777" w:rsidR="005E428B" w:rsidRDefault="005E428B" w:rsidP="005E428B">
      <w:pPr>
        <w:rPr>
          <w:rFonts w:asciiTheme="minorHAnsi" w:hAnsiTheme="minorHAnsi" w:cstheme="minorHAnsi"/>
          <w:sz w:val="20"/>
        </w:rPr>
      </w:pPr>
    </w:p>
    <w:p w14:paraId="28E83455" w14:textId="47AD268A" w:rsidR="00640F39" w:rsidRDefault="00640F39" w:rsidP="001A64E8">
      <w:pPr>
        <w:suppressAutoHyphens w:val="0"/>
        <w:spacing w:after="160" w:line="259" w:lineRule="auto"/>
        <w:rPr>
          <w:rFonts w:asciiTheme="minorHAnsi" w:hAnsiTheme="minorHAnsi" w:cstheme="minorHAnsi"/>
          <w:sz w:val="20"/>
        </w:rPr>
      </w:pPr>
    </w:p>
    <w:p w14:paraId="15A99655" w14:textId="77777777" w:rsidR="00640F39" w:rsidRDefault="00640F39" w:rsidP="00732288">
      <w:pPr>
        <w:rPr>
          <w:rFonts w:asciiTheme="minorHAnsi" w:hAnsiTheme="minorHAnsi" w:cstheme="minorHAnsi"/>
          <w:sz w:val="20"/>
        </w:rPr>
      </w:pPr>
    </w:p>
    <w:p w14:paraId="4353EE55" w14:textId="58AC44E3" w:rsidR="001A64E8" w:rsidRDefault="001A64E8">
      <w:pPr>
        <w:suppressAutoHyphens w:val="0"/>
        <w:spacing w:after="160" w:line="259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63DBA09D" w14:textId="77777777" w:rsidR="00732288" w:rsidRDefault="00732288" w:rsidP="00732288">
      <w:pPr>
        <w:rPr>
          <w:rFonts w:asciiTheme="minorHAnsi" w:hAnsiTheme="minorHAnsi" w:cstheme="minorHAnsi"/>
          <w:sz w:val="20"/>
        </w:rPr>
      </w:pPr>
    </w:p>
    <w:p w14:paraId="05EB1D35" w14:textId="5417ABF9" w:rsidR="00732288" w:rsidRDefault="00732288" w:rsidP="00732288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Załącznik nr</w:t>
      </w:r>
      <w:r w:rsidR="00721BC7">
        <w:rPr>
          <w:rFonts w:asciiTheme="minorHAnsi" w:hAnsiTheme="minorHAnsi" w:cstheme="minorHAnsi"/>
          <w:sz w:val="20"/>
        </w:rPr>
        <w:t xml:space="preserve"> 3 </w:t>
      </w:r>
      <w:r w:rsidR="00721BC7" w:rsidRPr="00DF2487">
        <w:rPr>
          <w:rFonts w:asciiTheme="minorHAnsi" w:hAnsiTheme="minorHAnsi" w:cstheme="minorHAnsi"/>
          <w:b/>
          <w:bCs/>
          <w:sz w:val="20"/>
        </w:rPr>
        <w:t>Protokół zdawczo – odbiorczy</w:t>
      </w:r>
    </w:p>
    <w:p w14:paraId="2B2D6519" w14:textId="078C2A4E" w:rsidR="00721BC7" w:rsidRDefault="00721BC7" w:rsidP="00732288">
      <w:pPr>
        <w:rPr>
          <w:rFonts w:asciiTheme="minorHAnsi" w:hAnsiTheme="minorHAnsi" w:cstheme="minorHAnsi"/>
          <w:sz w:val="20"/>
        </w:rPr>
      </w:pPr>
    </w:p>
    <w:p w14:paraId="273FAAFC" w14:textId="508F454F" w:rsidR="00721BC7" w:rsidRDefault="00721BC7" w:rsidP="00732288">
      <w:pPr>
        <w:rPr>
          <w:rFonts w:asciiTheme="minorHAnsi" w:hAnsiTheme="minorHAnsi" w:cstheme="minorHAnsi"/>
          <w:sz w:val="20"/>
        </w:rPr>
      </w:pPr>
    </w:p>
    <w:p w14:paraId="21F796A8" w14:textId="72B63E8A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W dniu</w:t>
      </w:r>
      <w:r>
        <w:rPr>
          <w:rFonts w:asciiTheme="minorHAnsi" w:hAnsiTheme="minorHAnsi"/>
          <w:kern w:val="0"/>
          <w:sz w:val="20"/>
          <w:szCs w:val="20"/>
        </w:rPr>
        <w:t>……………………………..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komisja w składzie: </w:t>
      </w:r>
    </w:p>
    <w:p w14:paraId="325B69F9" w14:textId="188D8760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ZE STRONY WYKONAWCY: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="00FF3148">
        <w:rPr>
          <w:rFonts w:asciiTheme="minorHAnsi" w:hAnsiTheme="minorHAnsi"/>
          <w:kern w:val="0"/>
          <w:sz w:val="20"/>
          <w:szCs w:val="20"/>
        </w:rPr>
        <w:t>ZE STRONY ZAMAWIAJĄ</w:t>
      </w:r>
      <w:r w:rsidR="00FF3148" w:rsidRPr="00D51035">
        <w:rPr>
          <w:rFonts w:asciiTheme="minorHAnsi" w:hAnsiTheme="minorHAnsi"/>
          <w:kern w:val="0"/>
          <w:sz w:val="20"/>
          <w:szCs w:val="20"/>
        </w:rPr>
        <w:t>CEGO</w:t>
      </w:r>
    </w:p>
    <w:p w14:paraId="77FD3F1C" w14:textId="4CF95862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1...................................................................</w:t>
      </w:r>
      <w:r>
        <w:rPr>
          <w:rFonts w:asciiTheme="minorHAnsi" w:hAnsiTheme="minorHAnsi"/>
          <w:kern w:val="0"/>
          <w:sz w:val="20"/>
          <w:szCs w:val="20"/>
        </w:rPr>
        <w:t xml:space="preserve">............ </w:t>
      </w:r>
      <w:r>
        <w:rPr>
          <w:rFonts w:asciiTheme="minorHAnsi" w:hAnsiTheme="minorHAnsi"/>
          <w:kern w:val="0"/>
          <w:sz w:val="20"/>
          <w:szCs w:val="20"/>
        </w:rPr>
        <w:tab/>
      </w:r>
      <w:r>
        <w:rPr>
          <w:rFonts w:asciiTheme="minorHAnsi" w:hAnsiTheme="minorHAnsi"/>
          <w:kern w:val="0"/>
          <w:sz w:val="20"/>
          <w:szCs w:val="20"/>
        </w:rPr>
        <w:tab/>
        <w:t xml:space="preserve">1………………………………………………………………………… 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 2...............................................................................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2............................................................................. 3...............................................................................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>3………………………………………………………………………….</w:t>
      </w:r>
    </w:p>
    <w:p w14:paraId="35F2C79D" w14:textId="1DE4917D" w:rsidR="00721BC7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dokonała odbioru</w:t>
      </w:r>
      <w:r w:rsidRPr="00D51035">
        <w:rPr>
          <w:kern w:val="0"/>
          <w:sz w:val="20"/>
          <w:szCs w:val="20"/>
        </w:rPr>
        <w:t xml:space="preserve"> </w:t>
      </w:r>
      <w:r w:rsidRPr="00D51035">
        <w:rPr>
          <w:rFonts w:asciiTheme="minorHAnsi" w:hAnsiTheme="minorHAnsi" w:cstheme="minorHAnsi"/>
          <w:kern w:val="0"/>
          <w:sz w:val="20"/>
          <w:szCs w:val="20"/>
        </w:rPr>
        <w:t xml:space="preserve">usług </w:t>
      </w:r>
      <w:r>
        <w:rPr>
          <w:rFonts w:asciiTheme="minorHAnsi" w:hAnsiTheme="minorHAnsi"/>
          <w:kern w:val="0"/>
          <w:sz w:val="20"/>
          <w:szCs w:val="20"/>
        </w:rPr>
        <w:t>na ………………………………………………………………………………………………………………...................</w:t>
      </w:r>
    </w:p>
    <w:p w14:paraId="496B0437" w14:textId="2AA81355" w:rsidR="00721BC7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zgodnie z umową </w:t>
      </w:r>
      <w:r w:rsidRPr="00721BC7">
        <w:rPr>
          <w:rFonts w:asciiTheme="minorHAnsi" w:hAnsiTheme="minorHAnsi"/>
          <w:kern w:val="0"/>
          <w:sz w:val="20"/>
          <w:szCs w:val="20"/>
        </w:rPr>
        <w:t>nr ……………………. z dnia ………………………………</w:t>
      </w:r>
    </w:p>
    <w:p w14:paraId="298D9350" w14:textId="77777777" w:rsidR="00721BC7" w:rsidRPr="00D51035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</w:p>
    <w:p w14:paraId="37593C07" w14:textId="2F7D793A" w:rsidR="00721BC7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Komisja stwierdza wykonanie zadania zgodnie z warunkami zawartymi w umowie TAK/</w:t>
      </w:r>
      <w:r w:rsidRPr="00721BC7">
        <w:rPr>
          <w:rFonts w:asciiTheme="minorHAnsi" w:hAnsiTheme="minorHAnsi"/>
          <w:kern w:val="0"/>
          <w:sz w:val="20"/>
          <w:szCs w:val="20"/>
        </w:rPr>
        <w:t>NIE</w:t>
      </w:r>
      <w:r>
        <w:rPr>
          <w:rFonts w:asciiTheme="minorHAnsi" w:hAnsiTheme="minorHAnsi" w:cstheme="minorHAnsi"/>
          <w:kern w:val="0"/>
          <w:sz w:val="20"/>
          <w:szCs w:val="20"/>
        </w:rPr>
        <w:t>*</w:t>
      </w:r>
      <w:r w:rsidRPr="00721BC7">
        <w:rPr>
          <w:rFonts w:asciiTheme="minorHAnsi" w:hAnsiTheme="minorHAnsi"/>
          <w:kern w:val="0"/>
          <w:sz w:val="20"/>
          <w:szCs w:val="20"/>
        </w:rPr>
        <w:t>.</w:t>
      </w:r>
    </w:p>
    <w:p w14:paraId="6CEEB8A9" w14:textId="77777777" w:rsidR="00721BC7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Jakość </w:t>
      </w:r>
      <w:r w:rsidRPr="00D51035">
        <w:rPr>
          <w:rFonts w:asciiTheme="minorHAnsi" w:hAnsiTheme="minorHAnsi"/>
          <w:kern w:val="0"/>
          <w:sz w:val="20"/>
          <w:szCs w:val="20"/>
        </w:rPr>
        <w:t>produktów, zgodność z</w:t>
      </w:r>
      <w:r>
        <w:rPr>
          <w:rFonts w:asciiTheme="minorHAnsi" w:hAnsiTheme="minorHAnsi"/>
          <w:kern w:val="0"/>
          <w:sz w:val="20"/>
          <w:szCs w:val="20"/>
        </w:rPr>
        <w:t xml:space="preserve"> dokumentacją, wady usterki:</w:t>
      </w:r>
    </w:p>
    <w:p w14:paraId="7560BBD2" w14:textId="1814B19E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B125AFB" w14:textId="4F58C03F" w:rsidR="00721BC7" w:rsidRPr="00D51035" w:rsidRDefault="00721BC7" w:rsidP="00721BC7">
      <w:pPr>
        <w:suppressAutoHyphens w:val="0"/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Komisja stwierdza, że termin zakończenia </w:t>
      </w:r>
      <w:r w:rsidR="001A64E8">
        <w:rPr>
          <w:rFonts w:asciiTheme="minorHAnsi" w:hAnsiTheme="minorHAnsi"/>
          <w:kern w:val="0"/>
          <w:sz w:val="20"/>
          <w:szCs w:val="20"/>
        </w:rPr>
        <w:t>dostaw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 na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 j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est zgodny/ </w:t>
      </w:r>
      <w:r w:rsidRPr="00721BC7">
        <w:rPr>
          <w:rFonts w:asciiTheme="minorHAnsi" w:hAnsiTheme="minorHAnsi"/>
          <w:kern w:val="0"/>
          <w:sz w:val="20"/>
          <w:szCs w:val="20"/>
        </w:rPr>
        <w:t>niezgodny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* </w:t>
      </w:r>
      <w:r w:rsidR="006429CC">
        <w:rPr>
          <w:rFonts w:asciiTheme="minorHAnsi" w:hAnsiTheme="minorHAnsi"/>
          <w:kern w:val="0"/>
          <w:sz w:val="20"/>
          <w:szCs w:val="20"/>
        </w:rPr>
        <w:t xml:space="preserve">                    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z terminem umownym. Protokół ten jest podstawą do wystawienia faktury na kwotę </w:t>
      </w:r>
      <w:r>
        <w:rPr>
          <w:rFonts w:asciiTheme="minorHAnsi" w:hAnsiTheme="minorHAnsi"/>
          <w:b/>
          <w:kern w:val="0"/>
          <w:sz w:val="20"/>
          <w:szCs w:val="20"/>
        </w:rPr>
        <w:t>………………………………………</w:t>
      </w:r>
      <w:r w:rsidRPr="00E616DD">
        <w:rPr>
          <w:rFonts w:asciiTheme="minorHAnsi" w:hAnsiTheme="minorHAnsi"/>
          <w:kern w:val="0"/>
          <w:sz w:val="20"/>
          <w:szCs w:val="20"/>
        </w:rPr>
        <w:t xml:space="preserve">  (słownie: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……………………………………………………….</w:t>
      </w:r>
      <w:r w:rsidRPr="00E616DD">
        <w:rPr>
          <w:rFonts w:asciiTheme="minorHAnsi" w:hAnsiTheme="minorHAnsi"/>
          <w:kern w:val="0"/>
          <w:sz w:val="20"/>
          <w:szCs w:val="20"/>
        </w:rPr>
        <w:t xml:space="preserve">  00/100)</w:t>
      </w:r>
      <w:r>
        <w:rPr>
          <w:rFonts w:asciiTheme="minorHAnsi" w:hAnsiTheme="minorHAnsi"/>
          <w:kern w:val="0"/>
          <w:sz w:val="20"/>
          <w:szCs w:val="20"/>
        </w:rPr>
        <w:t xml:space="preserve"> </w:t>
      </w:r>
      <w:r w:rsidRPr="00D51035">
        <w:rPr>
          <w:rFonts w:asciiTheme="minorHAnsi" w:hAnsiTheme="minorHAnsi"/>
          <w:kern w:val="0"/>
          <w:sz w:val="20"/>
          <w:szCs w:val="20"/>
        </w:rPr>
        <w:t>wynikającą z umowy.</w:t>
      </w:r>
    </w:p>
    <w:p w14:paraId="2A39140B" w14:textId="77777777" w:rsidR="00721BC7" w:rsidRPr="00D51035" w:rsidRDefault="00721BC7" w:rsidP="00721BC7">
      <w:pPr>
        <w:suppressAutoHyphens w:val="0"/>
        <w:spacing w:line="360" w:lineRule="auto"/>
        <w:jc w:val="both"/>
        <w:rPr>
          <w:rFonts w:asciiTheme="minorHAnsi" w:hAnsiTheme="minorHAnsi"/>
          <w:kern w:val="0"/>
          <w:sz w:val="16"/>
          <w:szCs w:val="20"/>
        </w:rPr>
      </w:pPr>
    </w:p>
    <w:p w14:paraId="6AC2C10F" w14:textId="77777777" w:rsidR="00721BC7" w:rsidRPr="00D51035" w:rsidRDefault="00721BC7" w:rsidP="00721BC7">
      <w:pPr>
        <w:suppressAutoHyphens w:val="0"/>
        <w:rPr>
          <w:rFonts w:asciiTheme="minorHAnsi" w:hAnsiTheme="minorHAnsi"/>
          <w:b/>
          <w:kern w:val="0"/>
          <w:sz w:val="20"/>
          <w:szCs w:val="20"/>
        </w:rPr>
      </w:pPr>
      <w:r w:rsidRPr="00D51035">
        <w:rPr>
          <w:rFonts w:asciiTheme="minorHAnsi" w:hAnsiTheme="minorHAnsi"/>
          <w:b/>
          <w:kern w:val="0"/>
          <w:sz w:val="20"/>
          <w:szCs w:val="20"/>
        </w:rPr>
        <w:t xml:space="preserve">WYKONAWCA </w:t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  <w:t>ZAMAWIAJĄCY</w:t>
      </w:r>
    </w:p>
    <w:p w14:paraId="4C755F33" w14:textId="77777777" w:rsidR="00721BC7" w:rsidRPr="00D51035" w:rsidRDefault="00721BC7" w:rsidP="00721BC7">
      <w:pPr>
        <w:suppressAutoHyphens w:val="0"/>
        <w:rPr>
          <w:rFonts w:asciiTheme="minorHAnsi" w:hAnsiTheme="minorHAnsi"/>
          <w:b/>
          <w:kern w:val="0"/>
          <w:sz w:val="20"/>
          <w:szCs w:val="20"/>
        </w:rPr>
      </w:pPr>
      <w:r w:rsidRPr="00D51035">
        <w:rPr>
          <w:rFonts w:asciiTheme="minorHAnsi" w:hAnsiTheme="minorHAnsi"/>
          <w:b/>
          <w:kern w:val="0"/>
          <w:sz w:val="20"/>
          <w:szCs w:val="20"/>
        </w:rPr>
        <w:t xml:space="preserve">(pieczęć i podpis) </w:t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  <w:t xml:space="preserve">(pieczęć i podpis) </w:t>
      </w:r>
    </w:p>
    <w:p w14:paraId="4DD1FFF1" w14:textId="77777777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12"/>
          <w:szCs w:val="20"/>
        </w:rPr>
      </w:pPr>
    </w:p>
    <w:p w14:paraId="0C54A748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1...................................................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1................................................... </w:t>
      </w:r>
    </w:p>
    <w:p w14:paraId="26A229C2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2...................................................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2................................................... </w:t>
      </w:r>
    </w:p>
    <w:p w14:paraId="3628BE96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3...................................................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3................................................... </w:t>
      </w:r>
    </w:p>
    <w:p w14:paraId="46CCA2E7" w14:textId="77777777" w:rsidR="00721BC7" w:rsidRDefault="00721BC7" w:rsidP="00721BC7">
      <w:pPr>
        <w:rPr>
          <w:rFonts w:asciiTheme="minorHAnsi" w:hAnsiTheme="minorHAnsi" w:cstheme="minorHAnsi"/>
          <w:sz w:val="20"/>
        </w:rPr>
      </w:pPr>
    </w:p>
    <w:p w14:paraId="5424426E" w14:textId="207BC1F5" w:rsidR="00721BC7" w:rsidRPr="00E41609" w:rsidRDefault="00721BC7" w:rsidP="00721BC7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* niepotrzebne skreślić </w:t>
      </w:r>
    </w:p>
    <w:p w14:paraId="1C0647E4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0CC50301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0E1549CF" w14:textId="3800ABA1" w:rsidR="00721BC7" w:rsidRDefault="00721BC7" w:rsidP="00721BC7">
      <w:p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Załączniki: </w:t>
      </w:r>
    </w:p>
    <w:p w14:paraId="61BD477D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1D0DE263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38B2A28B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38127946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2362D7A5" w14:textId="1ECF9FD0" w:rsidR="00721BC7" w:rsidRPr="00E41609" w:rsidRDefault="00721BC7" w:rsidP="00732288">
      <w:pPr>
        <w:rPr>
          <w:rFonts w:asciiTheme="minorHAnsi" w:hAnsiTheme="minorHAnsi" w:cstheme="minorHAnsi"/>
          <w:sz w:val="20"/>
        </w:rPr>
      </w:pPr>
    </w:p>
    <w:sectPr w:rsidR="00721BC7" w:rsidRPr="00E41609" w:rsidSect="00DD28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80" w:right="1418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58B0C" w14:textId="77777777" w:rsidR="0069290B" w:rsidRDefault="0069290B" w:rsidP="00790B64">
      <w:r>
        <w:separator/>
      </w:r>
    </w:p>
  </w:endnote>
  <w:endnote w:type="continuationSeparator" w:id="0">
    <w:p w14:paraId="14A7F7A5" w14:textId="77777777" w:rsidR="0069290B" w:rsidRDefault="0069290B" w:rsidP="0079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utigerPl">
    <w:altName w:val="Courier New"/>
    <w:charset w:val="EE"/>
    <w:family w:val="auto"/>
    <w:pitch w:val="variable"/>
    <w:sig w:usb0="8000002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4E619" w14:textId="77777777" w:rsidR="00E15A73" w:rsidRDefault="00E15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241362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70F26D" w14:textId="0AA62DC0" w:rsidR="00DF2487" w:rsidRPr="00DF2487" w:rsidRDefault="00DF2487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DF2487">
          <w:rPr>
            <w:rFonts w:ascii="Calibri" w:hAnsi="Calibri" w:cs="Calibri"/>
            <w:sz w:val="20"/>
            <w:szCs w:val="20"/>
          </w:rPr>
          <w:fldChar w:fldCharType="begin"/>
        </w:r>
        <w:r w:rsidRPr="00DF2487">
          <w:rPr>
            <w:rFonts w:ascii="Calibri" w:hAnsi="Calibri" w:cs="Calibri"/>
            <w:sz w:val="20"/>
            <w:szCs w:val="20"/>
          </w:rPr>
          <w:instrText>PAGE   \* MERGEFORMAT</w:instrText>
        </w:r>
        <w:r w:rsidRPr="00DF2487">
          <w:rPr>
            <w:rFonts w:ascii="Calibri" w:hAnsi="Calibri" w:cs="Calibri"/>
            <w:sz w:val="20"/>
            <w:szCs w:val="20"/>
          </w:rPr>
          <w:fldChar w:fldCharType="separate"/>
        </w:r>
        <w:r w:rsidR="00FF3E85">
          <w:rPr>
            <w:rFonts w:ascii="Calibri" w:hAnsi="Calibri" w:cs="Calibri"/>
            <w:noProof/>
            <w:sz w:val="20"/>
            <w:szCs w:val="20"/>
          </w:rPr>
          <w:t>4</w:t>
        </w:r>
        <w:r w:rsidRPr="00DF2487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78A87D97" w14:textId="77777777" w:rsidR="00790B64" w:rsidRDefault="00790B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2A789" w14:textId="77777777" w:rsidR="00E15A73" w:rsidRDefault="00E15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2613D" w14:textId="77777777" w:rsidR="0069290B" w:rsidRDefault="0069290B" w:rsidP="00790B64">
      <w:r>
        <w:separator/>
      </w:r>
    </w:p>
  </w:footnote>
  <w:footnote w:type="continuationSeparator" w:id="0">
    <w:p w14:paraId="2EF5A41C" w14:textId="77777777" w:rsidR="0069290B" w:rsidRDefault="0069290B" w:rsidP="0079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1F95C" w14:textId="77777777" w:rsidR="00E15A73" w:rsidRDefault="00E15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05665" w14:textId="03940582" w:rsidR="00790B64" w:rsidRPr="00F3336C" w:rsidRDefault="00E15A73" w:rsidP="00790B64">
    <w:pPr>
      <w:pStyle w:val="Nagwek"/>
      <w:rPr>
        <w:color w:val="000000" w:themeColor="text1"/>
        <w:sz w:val="20"/>
      </w:rPr>
    </w:pPr>
    <w:r w:rsidRPr="00E15A73">
      <w:rPr>
        <w:rFonts w:ascii="Calibri" w:hAnsi="Calibri"/>
        <w:noProof/>
        <w:kern w:val="0"/>
        <w:sz w:val="22"/>
        <w:szCs w:val="22"/>
      </w:rPr>
      <w:drawing>
        <wp:inline distT="0" distB="0" distL="0" distR="0" wp14:anchorId="60A40D56" wp14:editId="25CF8293">
          <wp:extent cx="5759450" cy="79221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7F132" w14:textId="77777777" w:rsidR="00E15A73" w:rsidRDefault="00E15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0E9A"/>
    <w:multiLevelType w:val="hybridMultilevel"/>
    <w:tmpl w:val="98B4B0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A627991"/>
    <w:multiLevelType w:val="hybridMultilevel"/>
    <w:tmpl w:val="A5F6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58A8"/>
    <w:multiLevelType w:val="hybridMultilevel"/>
    <w:tmpl w:val="C868E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D725A"/>
    <w:multiLevelType w:val="hybridMultilevel"/>
    <w:tmpl w:val="4600C746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4" w15:restartNumberingAfterBreak="0">
    <w:nsid w:val="1AEE525F"/>
    <w:multiLevelType w:val="hybridMultilevel"/>
    <w:tmpl w:val="9A82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15166"/>
    <w:multiLevelType w:val="hybridMultilevel"/>
    <w:tmpl w:val="E4BC9BBA"/>
    <w:lvl w:ilvl="0" w:tplc="C3DC735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BE7A3C"/>
    <w:multiLevelType w:val="hybridMultilevel"/>
    <w:tmpl w:val="B6929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D655C"/>
    <w:multiLevelType w:val="hybridMultilevel"/>
    <w:tmpl w:val="FEBAF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A581B"/>
    <w:multiLevelType w:val="hybridMultilevel"/>
    <w:tmpl w:val="85A0DE8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AFB2372"/>
    <w:multiLevelType w:val="hybridMultilevel"/>
    <w:tmpl w:val="9000D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D4A36"/>
    <w:multiLevelType w:val="hybridMultilevel"/>
    <w:tmpl w:val="95520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913D0"/>
    <w:multiLevelType w:val="hybridMultilevel"/>
    <w:tmpl w:val="A3986B5A"/>
    <w:lvl w:ilvl="0" w:tplc="D3169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FC2330"/>
    <w:multiLevelType w:val="hybridMultilevel"/>
    <w:tmpl w:val="2B70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25B2E"/>
    <w:multiLevelType w:val="hybridMultilevel"/>
    <w:tmpl w:val="2CFAE112"/>
    <w:lvl w:ilvl="0" w:tplc="B9F0BF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57238CC">
      <w:start w:val="1"/>
      <w:numFmt w:val="decimal"/>
      <w:lvlText w:val="%2)"/>
      <w:lvlJc w:val="left"/>
      <w:pPr>
        <w:ind w:left="1500" w:hanging="42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414CB"/>
    <w:multiLevelType w:val="hybridMultilevel"/>
    <w:tmpl w:val="DD6AD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934D8"/>
    <w:multiLevelType w:val="hybridMultilevel"/>
    <w:tmpl w:val="2B0AA8AA"/>
    <w:lvl w:ilvl="0" w:tplc="76003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A7740"/>
    <w:multiLevelType w:val="hybridMultilevel"/>
    <w:tmpl w:val="34B46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22A73"/>
    <w:multiLevelType w:val="hybridMultilevel"/>
    <w:tmpl w:val="734472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8702ADD"/>
    <w:multiLevelType w:val="hybridMultilevel"/>
    <w:tmpl w:val="227C4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C51B6"/>
    <w:multiLevelType w:val="hybridMultilevel"/>
    <w:tmpl w:val="3B3003BC"/>
    <w:lvl w:ilvl="0" w:tplc="BA8E4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15B3A"/>
    <w:multiLevelType w:val="hybridMultilevel"/>
    <w:tmpl w:val="04081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274456"/>
    <w:multiLevelType w:val="hybridMultilevel"/>
    <w:tmpl w:val="92463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5A87"/>
    <w:multiLevelType w:val="hybridMultilevel"/>
    <w:tmpl w:val="C3A4E48C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3" w15:restartNumberingAfterBreak="0">
    <w:nsid w:val="66F17532"/>
    <w:multiLevelType w:val="hybridMultilevel"/>
    <w:tmpl w:val="72B054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7882392"/>
    <w:multiLevelType w:val="hybridMultilevel"/>
    <w:tmpl w:val="A3FED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73A6C"/>
    <w:multiLevelType w:val="hybridMultilevel"/>
    <w:tmpl w:val="43C8DBC6"/>
    <w:lvl w:ilvl="0" w:tplc="7BDE75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05310"/>
    <w:multiLevelType w:val="hybridMultilevel"/>
    <w:tmpl w:val="CC0EC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B1661"/>
    <w:multiLevelType w:val="hybridMultilevel"/>
    <w:tmpl w:val="905C7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D0CD6"/>
    <w:multiLevelType w:val="hybridMultilevel"/>
    <w:tmpl w:val="397C9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720EA"/>
    <w:multiLevelType w:val="hybridMultilevel"/>
    <w:tmpl w:val="F0767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8503C"/>
    <w:multiLevelType w:val="hybridMultilevel"/>
    <w:tmpl w:val="9E722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34AC8"/>
    <w:multiLevelType w:val="hybridMultilevel"/>
    <w:tmpl w:val="F04C217E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32" w15:restartNumberingAfterBreak="0">
    <w:nsid w:val="76AD2D90"/>
    <w:multiLevelType w:val="hybridMultilevel"/>
    <w:tmpl w:val="01DC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75E0A"/>
    <w:multiLevelType w:val="hybridMultilevel"/>
    <w:tmpl w:val="5E3C8B6A"/>
    <w:lvl w:ilvl="0" w:tplc="C6C058A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2"/>
  </w:num>
  <w:num w:numId="7">
    <w:abstractNumId w:val="13"/>
  </w:num>
  <w:num w:numId="8">
    <w:abstractNumId w:val="20"/>
  </w:num>
  <w:num w:numId="9">
    <w:abstractNumId w:val="17"/>
  </w:num>
  <w:num w:numId="10">
    <w:abstractNumId w:val="15"/>
  </w:num>
  <w:num w:numId="11">
    <w:abstractNumId w:val="28"/>
  </w:num>
  <w:num w:numId="12">
    <w:abstractNumId w:val="12"/>
  </w:num>
  <w:num w:numId="13">
    <w:abstractNumId w:val="2"/>
  </w:num>
  <w:num w:numId="14">
    <w:abstractNumId w:val="6"/>
  </w:num>
  <w:num w:numId="15">
    <w:abstractNumId w:val="14"/>
  </w:num>
  <w:num w:numId="16">
    <w:abstractNumId w:val="30"/>
  </w:num>
  <w:num w:numId="17">
    <w:abstractNumId w:val="4"/>
  </w:num>
  <w:num w:numId="18">
    <w:abstractNumId w:val="21"/>
  </w:num>
  <w:num w:numId="19">
    <w:abstractNumId w:val="29"/>
  </w:num>
  <w:num w:numId="20">
    <w:abstractNumId w:val="1"/>
  </w:num>
  <w:num w:numId="21">
    <w:abstractNumId w:val="7"/>
  </w:num>
  <w:num w:numId="22">
    <w:abstractNumId w:val="9"/>
  </w:num>
  <w:num w:numId="23">
    <w:abstractNumId w:val="24"/>
  </w:num>
  <w:num w:numId="24">
    <w:abstractNumId w:val="16"/>
  </w:num>
  <w:num w:numId="25">
    <w:abstractNumId w:val="27"/>
  </w:num>
  <w:num w:numId="26">
    <w:abstractNumId w:val="10"/>
  </w:num>
  <w:num w:numId="27">
    <w:abstractNumId w:val="26"/>
  </w:num>
  <w:num w:numId="28">
    <w:abstractNumId w:val="18"/>
  </w:num>
  <w:num w:numId="29">
    <w:abstractNumId w:val="33"/>
  </w:num>
  <w:num w:numId="30">
    <w:abstractNumId w:val="3"/>
  </w:num>
  <w:num w:numId="31">
    <w:abstractNumId w:val="31"/>
  </w:num>
  <w:num w:numId="32">
    <w:abstractNumId w:val="22"/>
  </w:num>
  <w:num w:numId="33">
    <w:abstractNumId w:val="8"/>
  </w:num>
  <w:num w:numId="34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64"/>
    <w:rsid w:val="000310BC"/>
    <w:rsid w:val="000319CE"/>
    <w:rsid w:val="00043629"/>
    <w:rsid w:val="00065343"/>
    <w:rsid w:val="00066646"/>
    <w:rsid w:val="00087F0B"/>
    <w:rsid w:val="000B0C99"/>
    <w:rsid w:val="000B2D34"/>
    <w:rsid w:val="000C0C61"/>
    <w:rsid w:val="000C37B6"/>
    <w:rsid w:val="000C3E6B"/>
    <w:rsid w:val="000E3907"/>
    <w:rsid w:val="000F79A4"/>
    <w:rsid w:val="00107311"/>
    <w:rsid w:val="00153D7D"/>
    <w:rsid w:val="00165D56"/>
    <w:rsid w:val="001A3D20"/>
    <w:rsid w:val="001A64E8"/>
    <w:rsid w:val="001B765B"/>
    <w:rsid w:val="001D7083"/>
    <w:rsid w:val="00205E5F"/>
    <w:rsid w:val="0021231A"/>
    <w:rsid w:val="00212F03"/>
    <w:rsid w:val="0021527D"/>
    <w:rsid w:val="00251A85"/>
    <w:rsid w:val="002531FB"/>
    <w:rsid w:val="00265F8C"/>
    <w:rsid w:val="002764AB"/>
    <w:rsid w:val="00285890"/>
    <w:rsid w:val="002A381D"/>
    <w:rsid w:val="002C5636"/>
    <w:rsid w:val="002F14B0"/>
    <w:rsid w:val="00305C19"/>
    <w:rsid w:val="00313726"/>
    <w:rsid w:val="00313838"/>
    <w:rsid w:val="003543D6"/>
    <w:rsid w:val="00360506"/>
    <w:rsid w:val="00366595"/>
    <w:rsid w:val="00372CD0"/>
    <w:rsid w:val="003E7E3E"/>
    <w:rsid w:val="004036C9"/>
    <w:rsid w:val="004448E0"/>
    <w:rsid w:val="00472CBD"/>
    <w:rsid w:val="004A7F32"/>
    <w:rsid w:val="005039F1"/>
    <w:rsid w:val="00531424"/>
    <w:rsid w:val="00560D32"/>
    <w:rsid w:val="005A30CC"/>
    <w:rsid w:val="005B092F"/>
    <w:rsid w:val="005E428B"/>
    <w:rsid w:val="005F189F"/>
    <w:rsid w:val="00605022"/>
    <w:rsid w:val="006208ED"/>
    <w:rsid w:val="00632AAF"/>
    <w:rsid w:val="00640F39"/>
    <w:rsid w:val="006429CC"/>
    <w:rsid w:val="00644218"/>
    <w:rsid w:val="00645A5C"/>
    <w:rsid w:val="00660CF0"/>
    <w:rsid w:val="00690051"/>
    <w:rsid w:val="0069290B"/>
    <w:rsid w:val="006D7F94"/>
    <w:rsid w:val="006E2AD1"/>
    <w:rsid w:val="00721BC7"/>
    <w:rsid w:val="00732288"/>
    <w:rsid w:val="00790B64"/>
    <w:rsid w:val="007C41BD"/>
    <w:rsid w:val="007E5F44"/>
    <w:rsid w:val="00832951"/>
    <w:rsid w:val="00834EFC"/>
    <w:rsid w:val="00835A45"/>
    <w:rsid w:val="0084659C"/>
    <w:rsid w:val="008D657F"/>
    <w:rsid w:val="00901BAC"/>
    <w:rsid w:val="009463BC"/>
    <w:rsid w:val="00985CAC"/>
    <w:rsid w:val="009A0C0C"/>
    <w:rsid w:val="00A0560D"/>
    <w:rsid w:val="00A32F62"/>
    <w:rsid w:val="00A459C5"/>
    <w:rsid w:val="00AA5F49"/>
    <w:rsid w:val="00AA77B5"/>
    <w:rsid w:val="00AA7B93"/>
    <w:rsid w:val="00AE65DA"/>
    <w:rsid w:val="00B069F9"/>
    <w:rsid w:val="00B31AF8"/>
    <w:rsid w:val="00B42551"/>
    <w:rsid w:val="00B463F4"/>
    <w:rsid w:val="00B660D4"/>
    <w:rsid w:val="00B75B27"/>
    <w:rsid w:val="00B96AF0"/>
    <w:rsid w:val="00BB5405"/>
    <w:rsid w:val="00BF78C0"/>
    <w:rsid w:val="00C05AAA"/>
    <w:rsid w:val="00C51620"/>
    <w:rsid w:val="00C7335C"/>
    <w:rsid w:val="00C843D5"/>
    <w:rsid w:val="00C84E9E"/>
    <w:rsid w:val="00CA7B00"/>
    <w:rsid w:val="00CE3C45"/>
    <w:rsid w:val="00D03442"/>
    <w:rsid w:val="00D44FE8"/>
    <w:rsid w:val="00D473B4"/>
    <w:rsid w:val="00D967B5"/>
    <w:rsid w:val="00DB12E7"/>
    <w:rsid w:val="00DB7238"/>
    <w:rsid w:val="00DD28C4"/>
    <w:rsid w:val="00DF2487"/>
    <w:rsid w:val="00E14B9D"/>
    <w:rsid w:val="00E15A73"/>
    <w:rsid w:val="00E41609"/>
    <w:rsid w:val="00E52601"/>
    <w:rsid w:val="00E6210A"/>
    <w:rsid w:val="00EA536D"/>
    <w:rsid w:val="00EB6D7A"/>
    <w:rsid w:val="00EC3AD3"/>
    <w:rsid w:val="00F03EA0"/>
    <w:rsid w:val="00F064BB"/>
    <w:rsid w:val="00F11600"/>
    <w:rsid w:val="00F21CD5"/>
    <w:rsid w:val="00F30256"/>
    <w:rsid w:val="00F3336C"/>
    <w:rsid w:val="00F54DCD"/>
    <w:rsid w:val="00FF026F"/>
    <w:rsid w:val="00FF3148"/>
    <w:rsid w:val="00FF3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3453C"/>
  <w15:docId w15:val="{6010CC63-50DB-431E-B9F9-2EA3E577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36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A536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B64"/>
  </w:style>
  <w:style w:type="paragraph" w:styleId="Stopka">
    <w:name w:val="footer"/>
    <w:basedOn w:val="Normalny"/>
    <w:link w:val="StopkaZnak"/>
    <w:uiPriority w:val="99"/>
    <w:unhideWhenUsed/>
    <w:rsid w:val="00790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B64"/>
  </w:style>
  <w:style w:type="table" w:styleId="Tabela-Siatka">
    <w:name w:val="Table Grid"/>
    <w:basedOn w:val="Standardowy"/>
    <w:uiPriority w:val="39"/>
    <w:rsid w:val="0079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0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255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A3D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A536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EA536D"/>
    <w:pPr>
      <w:ind w:firstLine="426"/>
    </w:pPr>
    <w:rPr>
      <w:rFonts w:ascii="Book Antiqua" w:hAnsi="Book Antiqua" w:cs="Book Antiqu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536D"/>
    <w:rPr>
      <w:rFonts w:ascii="Book Antiqua" w:eastAsia="Times New Roman" w:hAnsi="Book Antiqua" w:cs="Book Antiqua"/>
      <w:kern w:val="1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EA536D"/>
    <w:pPr>
      <w:suppressAutoHyphens w:val="0"/>
      <w:spacing w:after="120"/>
      <w:ind w:left="283"/>
    </w:pPr>
    <w:rPr>
      <w:rFonts w:ascii="FrutigerPl" w:hAnsi="FrutigerPl"/>
      <w:kern w:val="0"/>
      <w:szCs w:val="20"/>
    </w:rPr>
  </w:style>
  <w:style w:type="character" w:customStyle="1" w:styleId="BodyTextIndentChar">
    <w:name w:val="Body Text Indent Char"/>
    <w:link w:val="Tekstpodstawowywcity1"/>
    <w:rsid w:val="00EA536D"/>
    <w:rPr>
      <w:rFonts w:ascii="FrutigerPl" w:eastAsia="Times New Roman" w:hAnsi="FrutigerPl" w:cs="Times New Roman"/>
      <w:sz w:val="24"/>
      <w:szCs w:val="20"/>
      <w:lang w:eastAsia="pl-PL"/>
    </w:rPr>
  </w:style>
  <w:style w:type="paragraph" w:customStyle="1" w:styleId="Bezodstpw1">
    <w:name w:val="Bez odstępów1"/>
    <w:rsid w:val="00EA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F7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0F7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79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79A4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79A4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9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9A4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perator.edu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82D3A-59DF-4CB4-B1D5-6357970E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2083</Words>
  <Characters>14146</Characters>
  <Application>Microsoft Office Word</Application>
  <DocSecurity>0</DocSecurity>
  <Lines>277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Jasik</dc:creator>
  <cp:lastModifiedBy>Dominika Zaskórska</cp:lastModifiedBy>
  <cp:revision>6</cp:revision>
  <cp:lastPrinted>2024-05-27T11:45:00Z</cp:lastPrinted>
  <dcterms:created xsi:type="dcterms:W3CDTF">2024-09-15T20:08:00Z</dcterms:created>
  <dcterms:modified xsi:type="dcterms:W3CDTF">2024-09-29T13:59:00Z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f4227286ebe0a759dba01b88a0e0e0d6fe1e801d05af75d704456cef6038ffd6</vt:lpwstr>
  </property>
</Properties>
</file>