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EA8E30" w14:textId="736715A5" w:rsidR="00F13CFD" w:rsidRDefault="000C0626" w:rsidP="00F13CFD">
      <w:pPr>
        <w:spacing w:after="0" w:line="276" w:lineRule="auto"/>
        <w:jc w:val="center"/>
        <w:rPr>
          <w:b/>
          <w:bCs/>
        </w:rPr>
      </w:pPr>
      <w:r w:rsidRPr="0097003E">
        <w:rPr>
          <w:b/>
          <w:sz w:val="24"/>
          <w:szCs w:val="24"/>
        </w:rPr>
        <w:t xml:space="preserve">ZAŁĄCZNIK NR </w:t>
      </w:r>
      <w:r w:rsidR="0031357F">
        <w:rPr>
          <w:b/>
          <w:sz w:val="24"/>
          <w:szCs w:val="24"/>
        </w:rPr>
        <w:t>2</w:t>
      </w:r>
      <w:r w:rsidRPr="0097003E">
        <w:rPr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</w:t>
      </w:r>
      <w:r w:rsidR="00F13CFD">
        <w:rPr>
          <w:b/>
          <w:bCs/>
        </w:rPr>
        <w:t>ZAPYTANIA OFERTOWEGO NR I/2024</w:t>
      </w:r>
    </w:p>
    <w:p w14:paraId="1D5D8EEC" w14:textId="77777777" w:rsidR="00F13CFD" w:rsidRDefault="00F13CFD" w:rsidP="00F13CFD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o udzielenie zamówienia prowadzonego zgodnie z zasadą konkurencyjności</w:t>
      </w:r>
    </w:p>
    <w:p w14:paraId="2940B227" w14:textId="77777777" w:rsidR="00F13CFD" w:rsidRDefault="00F13CFD" w:rsidP="00F13CFD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na zakup i wdrożenie oprogramowania, zakup urządzeń  oraz przeprowadzenie szkoleń w przedsiębiorstwie</w:t>
      </w:r>
    </w:p>
    <w:p w14:paraId="2A77F3C8" w14:textId="31FF4169" w:rsidR="000C0626" w:rsidRPr="007B2BBF" w:rsidRDefault="000C0626" w:rsidP="00F13CFD">
      <w:pPr>
        <w:pStyle w:val="Bezodstpw"/>
        <w:spacing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Pr="002B5521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6DD911CA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>Pełna nazwa i adres siedziby Wykonawcy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623C4BAC" w14:textId="420AC54D" w:rsidR="00B7586B" w:rsidRDefault="000C0626" w:rsidP="001131A9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OŚWIADCZAM(Y), że: </w:t>
      </w:r>
      <w:r w:rsidR="00B7586B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podmiot,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w imieniu którego działam </w:t>
      </w:r>
      <w:r w:rsidR="004704A0" w:rsidRPr="00B7586B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</w:t>
      </w:r>
      <w:r w:rsidR="004704A0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powiązany kapitałowo lub osobowo z Zamawiającym</w:t>
      </w:r>
      <w:r w:rsidR="00B7586B" w:rsidRPr="00CC274B">
        <w:rPr>
          <w:rFonts w:asciiTheme="minorHAnsi" w:hAnsiTheme="minorHAnsi" w:cstheme="minorBidi"/>
          <w:color w:val="auto"/>
          <w:kern w:val="2"/>
          <w:sz w:val="22"/>
          <w:szCs w:val="22"/>
        </w:rPr>
        <w:t>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3B03C30D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11E83E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B1B607A" w14:textId="634E0B3C" w:rsidR="004704A0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8C9E2A" w14:textId="77777777" w:rsidR="0031357F" w:rsidRPr="0031357F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44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17749B07" w:rsidR="00B7586B" w:rsidRDefault="0010169E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>
        <w:rPr>
          <w:rFonts w:asciiTheme="minorHAnsi" w:hAnsiTheme="minorHAnsi" w:cstheme="minorBidi"/>
          <w:b/>
          <w:bCs/>
          <w:kern w:val="2"/>
        </w:rPr>
        <w:t>N</w:t>
      </w:r>
      <w:r w:rsidR="00B7586B" w:rsidRPr="00B7586B">
        <w:rPr>
          <w:rFonts w:asciiTheme="minorHAnsi" w:hAnsiTheme="minorHAnsi" w:cstheme="minorBidi"/>
          <w:b/>
          <w:bCs/>
          <w:kern w:val="2"/>
        </w:rPr>
        <w:t>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 w:rsidR="00B7586B" w:rsidRPr="00B7586B">
        <w:rPr>
          <w:rFonts w:asciiTheme="minorHAnsi" w:hAnsiTheme="minorHAnsi" w:cstheme="minorBidi"/>
          <w:kern w:val="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69EDAE99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="0010169E">
        <w:rPr>
          <w:rFonts w:asciiTheme="minorHAnsi" w:hAnsiTheme="minorHAnsi" w:cstheme="minorBidi"/>
          <w:b/>
          <w:bCs/>
          <w:kern w:val="2"/>
        </w:rPr>
        <w:t xml:space="preserve"> </w:t>
      </w:r>
      <w:r w:rsidRPr="00B7586B">
        <w:rPr>
          <w:rFonts w:asciiTheme="minorHAnsi" w:hAnsiTheme="minorHAnsi" w:cstheme="minorBidi"/>
          <w:kern w:val="2"/>
        </w:rPr>
        <w:t xml:space="preserve">osoba wymieniona w wykazach określonych w rozporządzeniu 765/2006 i </w:t>
      </w:r>
      <w:r w:rsidRPr="00B7586B">
        <w:rPr>
          <w:rFonts w:asciiTheme="minorHAnsi" w:hAnsiTheme="minorHAnsi" w:cstheme="minorBidi"/>
          <w:kern w:val="2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BA93C62" w14:textId="1A95D03B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nie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14FEAF1C" w:rsidR="00222A70" w:rsidRPr="0031357F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443A1290" w14:textId="452594BD" w:rsidR="00222A70" w:rsidRPr="0063248A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0C36BB18" w14:textId="77777777" w:rsidR="0063248A" w:rsidRPr="0063248A" w:rsidRDefault="0063248A" w:rsidP="0063248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21B599BB" w14:textId="7342BDE2" w:rsidR="00B7586B" w:rsidRPr="00177055" w:rsidRDefault="00222A70" w:rsidP="004704A0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 xml:space="preserve">OŚWIADCZAM(Y), że wykonaliśmy w okresie </w:t>
      </w:r>
      <w:r w:rsidR="00F75A68">
        <w:rPr>
          <w:rFonts w:asciiTheme="minorHAnsi" w:hAnsiTheme="minorHAnsi" w:cstheme="minorBidi"/>
          <w:kern w:val="2"/>
        </w:rPr>
        <w:t>3</w:t>
      </w:r>
      <w:r w:rsidRPr="0031357F">
        <w:rPr>
          <w:rFonts w:asciiTheme="minorHAnsi" w:hAnsiTheme="minorHAnsi" w:cstheme="minorBidi"/>
          <w:kern w:val="2"/>
        </w:rPr>
        <w:t xml:space="preserve"> lat przed upływem terminu składania ofert</w:t>
      </w:r>
      <w:r w:rsidR="00F75A68">
        <w:t>, a jeżeli okres prowadzenia działalności jest krótszy to w tym okresie,</w:t>
      </w:r>
      <w:r w:rsidRPr="0031357F">
        <w:rPr>
          <w:rFonts w:asciiTheme="minorHAnsi" w:hAnsiTheme="minorHAnsi" w:cstheme="minorBidi"/>
          <w:kern w:val="2"/>
        </w:rPr>
        <w:t xml:space="preserve"> </w:t>
      </w:r>
      <w:r w:rsidR="00120398" w:rsidRPr="00120398">
        <w:rPr>
          <w:rFonts w:asciiTheme="minorHAnsi" w:hAnsiTheme="minorHAnsi" w:cstheme="minorBidi"/>
          <w:b/>
          <w:bCs/>
          <w:kern w:val="2"/>
        </w:rPr>
        <w:t xml:space="preserve">minimum 3 dostaw programów szytych na miarę z zakresu systemów finansowo – księgowo - produkcyjnych  </w:t>
      </w:r>
      <w:r w:rsidR="00177055">
        <w:rPr>
          <w:rFonts w:asciiTheme="minorHAnsi" w:hAnsiTheme="minorHAnsi" w:cstheme="minorBidi"/>
          <w:kern w:val="2"/>
        </w:rPr>
        <w:t>opisanych poniżej:</w:t>
      </w:r>
    </w:p>
    <w:p w14:paraId="734830BE" w14:textId="77777777" w:rsidR="00177055" w:rsidRPr="00177055" w:rsidRDefault="00177055" w:rsidP="00177055">
      <w:pPr>
        <w:pStyle w:val="Akapitzlist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60"/>
        <w:gridCol w:w="1894"/>
        <w:gridCol w:w="2054"/>
        <w:gridCol w:w="2238"/>
        <w:gridCol w:w="1548"/>
      </w:tblGrid>
      <w:tr w:rsidR="00935F93" w14:paraId="1FD2F45E" w14:textId="77777777" w:rsidTr="00120398">
        <w:tc>
          <w:tcPr>
            <w:tcW w:w="884" w:type="pct"/>
            <w:vAlign w:val="center"/>
          </w:tcPr>
          <w:p w14:paraId="59D99B24" w14:textId="2EAABFC2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Zleceniodawca</w:t>
            </w:r>
          </w:p>
        </w:tc>
        <w:tc>
          <w:tcPr>
            <w:tcW w:w="1008" w:type="pct"/>
            <w:vAlign w:val="center"/>
          </w:tcPr>
          <w:p w14:paraId="01B25A2A" w14:textId="77777777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zlecenia:</w:t>
            </w:r>
          </w:p>
          <w:p w14:paraId="45A98924" w14:textId="76D90ECC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Dostawa programu szytego na miarę/ usługi wdrożenia rozwiązań cyfrowych</w:t>
            </w:r>
          </w:p>
        </w:tc>
        <w:tc>
          <w:tcPr>
            <w:tcW w:w="1093" w:type="pct"/>
            <w:vAlign w:val="center"/>
          </w:tcPr>
          <w:p w14:paraId="0C21A8BF" w14:textId="04EFACFB" w:rsidR="00935F93" w:rsidRPr="00120398" w:rsidRDefault="00935F93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Opis zakresu prac programistycznych lub wdrożenia</w:t>
            </w:r>
            <w:r w:rsidR="00F13CFD" w:rsidRPr="00120398">
              <w:rPr>
                <w:rFonts w:eastAsia="Times New Roman" w:cs="TimesNewRomanPSMT"/>
                <w:b/>
                <w:bCs/>
                <w:lang w:eastAsia="pl-PL"/>
              </w:rPr>
              <w:t xml:space="preserve"> (</w:t>
            </w:r>
            <w:r w:rsidR="00F13CFD" w:rsidRPr="00120398">
              <w:rPr>
                <w:b/>
                <w:bCs/>
              </w:rPr>
              <w:t>opis zastosowanej technologii oraz osiągniętych korzyści)</w:t>
            </w:r>
          </w:p>
        </w:tc>
        <w:tc>
          <w:tcPr>
            <w:tcW w:w="1191" w:type="pct"/>
            <w:vAlign w:val="center"/>
          </w:tcPr>
          <w:p w14:paraId="025353C0" w14:textId="688B0D15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 wykonania programu lub wdrożenia</w:t>
            </w:r>
          </w:p>
        </w:tc>
        <w:tc>
          <w:tcPr>
            <w:tcW w:w="824" w:type="pct"/>
            <w:vAlign w:val="center"/>
          </w:tcPr>
          <w:p w14:paraId="51C08E3E" w14:textId="6089741A" w:rsidR="00935F93" w:rsidRPr="00120398" w:rsidRDefault="00935F93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Wartość netto zadania</w:t>
            </w:r>
          </w:p>
        </w:tc>
      </w:tr>
      <w:tr w:rsidR="00935F93" w14:paraId="53110A74" w14:textId="77777777" w:rsidTr="00935F93">
        <w:tc>
          <w:tcPr>
            <w:tcW w:w="884" w:type="pct"/>
          </w:tcPr>
          <w:p w14:paraId="7AF587E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37CAB11D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386C5767" w14:textId="13FEFA08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2F61EF33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5B2236C4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64D4E11A" w14:textId="77777777" w:rsidTr="00935F93">
        <w:tc>
          <w:tcPr>
            <w:tcW w:w="884" w:type="pct"/>
          </w:tcPr>
          <w:p w14:paraId="4FCAE67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008F8C6E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35F7893E" w14:textId="75F985D1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7458E397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1120106B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1493E11E" w14:textId="77777777" w:rsidTr="00935F93">
        <w:tc>
          <w:tcPr>
            <w:tcW w:w="884" w:type="pct"/>
          </w:tcPr>
          <w:p w14:paraId="19E02821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752A9EB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47703BED" w14:textId="1E0B01D9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37B7C6F1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057EF35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54AE5919" w14:textId="77777777" w:rsidTr="00935F93">
        <w:tc>
          <w:tcPr>
            <w:tcW w:w="884" w:type="pct"/>
          </w:tcPr>
          <w:p w14:paraId="75A5AD76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163516F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6FFC81C6" w14:textId="294D514F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450B7726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63E6CE2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935F93" w14:paraId="60F1BBD6" w14:textId="77777777" w:rsidTr="00935F93">
        <w:tc>
          <w:tcPr>
            <w:tcW w:w="884" w:type="pct"/>
          </w:tcPr>
          <w:p w14:paraId="55CC7C82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073C6ECC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20D16DCE" w14:textId="0DBF8420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D6E44DD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A54A1A3" w14:textId="77777777" w:rsidR="00935F93" w:rsidRDefault="00935F93" w:rsidP="0017705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5A0E57B9" w14:textId="77777777" w:rsidR="00177055" w:rsidRPr="00177055" w:rsidRDefault="00177055" w:rsidP="0017705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6F0D97A4" w14:textId="558CFE70" w:rsidR="00F13CFD" w:rsidRPr="00177055" w:rsidRDefault="00F13CFD" w:rsidP="00F13CF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31357F">
        <w:rPr>
          <w:rFonts w:asciiTheme="minorHAnsi" w:hAnsiTheme="minorHAnsi" w:cstheme="minorBidi"/>
          <w:kern w:val="2"/>
        </w:rPr>
        <w:t xml:space="preserve">OŚWIADCZAM(Y), że </w:t>
      </w:r>
      <w:r>
        <w:t xml:space="preserve">w zakresie </w:t>
      </w:r>
      <w:r w:rsidRPr="00F15857">
        <w:t xml:space="preserve">systemu RFID </w:t>
      </w:r>
      <w:r>
        <w:t xml:space="preserve">posiadamy i mamy udokumentowane wykonanie w okresie ostatnich 3 lat przed upływem terminu składania ofert, a jeżeli okres prowadzenia działalności jest krótszy to w tym okresie, </w:t>
      </w:r>
      <w:r w:rsidRPr="004911A5">
        <w:rPr>
          <w:b/>
          <w:bCs/>
        </w:rPr>
        <w:t xml:space="preserve">minimum </w:t>
      </w:r>
      <w:r>
        <w:rPr>
          <w:b/>
          <w:bCs/>
        </w:rPr>
        <w:t xml:space="preserve">5  dostaw  i wdrożeń </w:t>
      </w:r>
      <w:r w:rsidRPr="004911A5">
        <w:rPr>
          <w:b/>
          <w:bCs/>
        </w:rPr>
        <w:t>o wartości co najmniej</w:t>
      </w:r>
      <w:r>
        <w:rPr>
          <w:b/>
          <w:bCs/>
        </w:rPr>
        <w:t xml:space="preserve"> 100 000,00 </w:t>
      </w:r>
      <w:r w:rsidRPr="004911A5">
        <w:rPr>
          <w:b/>
          <w:bCs/>
        </w:rPr>
        <w:t>zł każdy</w:t>
      </w:r>
      <w:r>
        <w:rPr>
          <w:b/>
          <w:bCs/>
        </w:rPr>
        <w:t xml:space="preserve"> oraz 2 wdrożeń </w:t>
      </w:r>
      <w:r w:rsidRPr="004911A5">
        <w:rPr>
          <w:b/>
          <w:bCs/>
        </w:rPr>
        <w:t>o wartości co najmniej</w:t>
      </w:r>
      <w:r>
        <w:rPr>
          <w:b/>
          <w:bCs/>
        </w:rPr>
        <w:t xml:space="preserve"> 200 000,</w:t>
      </w:r>
      <w:r>
        <w:rPr>
          <w:rFonts w:asciiTheme="minorHAnsi" w:hAnsiTheme="minorHAnsi" w:cstheme="minorBidi"/>
          <w:kern w:val="2"/>
        </w:rPr>
        <w:t xml:space="preserve"> których wykaz przedstawiamy poniżej:</w:t>
      </w:r>
    </w:p>
    <w:p w14:paraId="471F7230" w14:textId="77777777" w:rsidR="00177055" w:rsidRPr="00177055" w:rsidRDefault="00177055" w:rsidP="00177055">
      <w:pPr>
        <w:pStyle w:val="Akapitzlist"/>
        <w:rPr>
          <w:rFonts w:eastAsia="Times New Roman" w:cs="TimesNewRomanPSMT"/>
          <w:sz w:val="24"/>
          <w:szCs w:val="24"/>
          <w:lang w:eastAsia="pl-PL"/>
        </w:rPr>
      </w:pPr>
    </w:p>
    <w:p w14:paraId="7AE89169" w14:textId="77777777" w:rsidR="00177055" w:rsidRPr="00177055" w:rsidRDefault="00177055" w:rsidP="0017705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60"/>
        <w:gridCol w:w="1894"/>
        <w:gridCol w:w="2054"/>
        <w:gridCol w:w="2238"/>
        <w:gridCol w:w="1548"/>
      </w:tblGrid>
      <w:tr w:rsidR="00F13CFD" w14:paraId="32D7ED1E" w14:textId="77777777" w:rsidTr="00120398">
        <w:tc>
          <w:tcPr>
            <w:tcW w:w="884" w:type="pct"/>
            <w:vAlign w:val="center"/>
          </w:tcPr>
          <w:p w14:paraId="56BEC7FF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lastRenderedPageBreak/>
              <w:t>Zleceniodawca</w:t>
            </w:r>
          </w:p>
        </w:tc>
        <w:tc>
          <w:tcPr>
            <w:tcW w:w="1008" w:type="pct"/>
            <w:vAlign w:val="center"/>
          </w:tcPr>
          <w:p w14:paraId="008A346F" w14:textId="34903D50" w:rsidR="00F13CFD" w:rsidRPr="00120398" w:rsidRDefault="00F13CFD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zlecenia:</w:t>
            </w:r>
          </w:p>
        </w:tc>
        <w:tc>
          <w:tcPr>
            <w:tcW w:w="1093" w:type="pct"/>
            <w:vAlign w:val="center"/>
          </w:tcPr>
          <w:p w14:paraId="53D44C53" w14:textId="67FA35D2" w:rsidR="00F13CFD" w:rsidRPr="00120398" w:rsidRDefault="00F13CFD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Opis zastosowanej technologii i osiągniętych korzyści</w:t>
            </w:r>
          </w:p>
        </w:tc>
        <w:tc>
          <w:tcPr>
            <w:tcW w:w="1191" w:type="pct"/>
            <w:vAlign w:val="center"/>
          </w:tcPr>
          <w:p w14:paraId="1280E77E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 wykonania programu lub wdrożenia</w:t>
            </w:r>
          </w:p>
        </w:tc>
        <w:tc>
          <w:tcPr>
            <w:tcW w:w="824" w:type="pct"/>
            <w:vAlign w:val="center"/>
          </w:tcPr>
          <w:p w14:paraId="763D905B" w14:textId="77777777" w:rsidR="00F13CFD" w:rsidRPr="00120398" w:rsidRDefault="00F13CFD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Wartość netto zadania</w:t>
            </w:r>
          </w:p>
        </w:tc>
      </w:tr>
      <w:tr w:rsidR="00F13CFD" w14:paraId="3A1FF008" w14:textId="77777777" w:rsidTr="006F021D">
        <w:tc>
          <w:tcPr>
            <w:tcW w:w="884" w:type="pct"/>
          </w:tcPr>
          <w:p w14:paraId="20B06DB2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B6CF851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0E7F0D2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3B29315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656C713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1D9673F1" w14:textId="77777777" w:rsidTr="006F021D">
        <w:tc>
          <w:tcPr>
            <w:tcW w:w="884" w:type="pct"/>
          </w:tcPr>
          <w:p w14:paraId="76482B5C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49B45B10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27164B5B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D55B40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7BE865C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665BBF4C" w14:textId="77777777" w:rsidTr="006F021D">
        <w:tc>
          <w:tcPr>
            <w:tcW w:w="884" w:type="pct"/>
          </w:tcPr>
          <w:p w14:paraId="2FEAB1C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59B3E9BA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661A5FC2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1CD8717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686A459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74C9E63E" w14:textId="77777777" w:rsidTr="006F021D">
        <w:tc>
          <w:tcPr>
            <w:tcW w:w="884" w:type="pct"/>
          </w:tcPr>
          <w:p w14:paraId="68C6C60F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2CA92C87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711E1347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29D67BA3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2451E4F9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F13CFD" w14:paraId="307F518E" w14:textId="77777777" w:rsidTr="006F021D">
        <w:tc>
          <w:tcPr>
            <w:tcW w:w="884" w:type="pct"/>
          </w:tcPr>
          <w:p w14:paraId="0092C4CD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08" w:type="pct"/>
          </w:tcPr>
          <w:p w14:paraId="19948BB8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3" w:type="pct"/>
          </w:tcPr>
          <w:p w14:paraId="72C0E1DE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191" w:type="pct"/>
          </w:tcPr>
          <w:p w14:paraId="6CA5E6B0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824" w:type="pct"/>
          </w:tcPr>
          <w:p w14:paraId="338FD8DC" w14:textId="77777777" w:rsidR="00F13CFD" w:rsidRDefault="00F13CFD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1C701DC5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21104A5F" w14:textId="54549768" w:rsidR="00F13CFD" w:rsidRPr="002205EA" w:rsidRDefault="00F13CFD" w:rsidP="00F13CF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2205EA">
        <w:rPr>
          <w:rFonts w:asciiTheme="minorHAnsi" w:hAnsiTheme="minorHAnsi" w:cstheme="minorBidi"/>
          <w:kern w:val="2"/>
        </w:rPr>
        <w:t xml:space="preserve">OŚWIADCZAM(Y), że </w:t>
      </w:r>
      <w:r>
        <w:t xml:space="preserve"> </w:t>
      </w:r>
      <w:r w:rsidR="002205EA">
        <w:t>p</w:t>
      </w:r>
      <w:r>
        <w:t>osiada</w:t>
      </w:r>
      <w:r w:rsidR="002205EA">
        <w:t xml:space="preserve">my </w:t>
      </w:r>
      <w:r>
        <w:t>doświadczenie w</w:t>
      </w:r>
      <w:r w:rsidR="002205EA">
        <w:t xml:space="preserve"> </w:t>
      </w:r>
      <w:r w:rsidR="002205EA" w:rsidRPr="00FD3718">
        <w:t>zakresie świadczenia usług wdrażania specjalistycznych rozwiązań cyfrowych w przedsiębiorstwach</w:t>
      </w:r>
      <w:r w:rsidR="002205EA">
        <w:t xml:space="preserve"> w okresie od 30.11.2022 do terminu złożenia oferty i mamy je  </w:t>
      </w:r>
      <w:r w:rsidR="002205EA" w:rsidRPr="00FD3718">
        <w:t xml:space="preserve">udokumentowane przynajmniej dwoma listami polecającymi/referencjami lub innymi dokumentami równoważnymi, potwierdzającymi doświadczenie w zakresie </w:t>
      </w:r>
      <w:r w:rsidR="002205EA" w:rsidRPr="002205EA">
        <w:rPr>
          <w:b/>
          <w:bCs/>
        </w:rPr>
        <w:t>skutecznego</w:t>
      </w:r>
      <w:r w:rsidR="002205EA" w:rsidRPr="00FD3718">
        <w:t xml:space="preserve"> wdrażania specjalistycznych rozwiązań cyfrowych (</w:t>
      </w:r>
      <w:r w:rsidR="002205EA" w:rsidRPr="002205EA">
        <w:rPr>
          <w:b/>
          <w:bCs/>
        </w:rPr>
        <w:t>potwierdzenie, że wdrożenie zakończyło się powodzeniem</w:t>
      </w:r>
      <w:r w:rsidR="002205EA">
        <w:rPr>
          <w:b/>
          <w:bCs/>
        </w:rPr>
        <w:t>). Zobowiązujemy się przedstawić powyższe dokumenty przed podpisaniem umowy.</w:t>
      </w:r>
    </w:p>
    <w:p w14:paraId="7EB3549F" w14:textId="77777777" w:rsidR="002205EA" w:rsidRPr="002205EA" w:rsidRDefault="002205EA" w:rsidP="002205EA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21"/>
        <w:gridCol w:w="5618"/>
        <w:gridCol w:w="2055"/>
      </w:tblGrid>
      <w:tr w:rsidR="002205EA" w14:paraId="56C649DA" w14:textId="77777777" w:rsidTr="00120398">
        <w:tc>
          <w:tcPr>
            <w:tcW w:w="916" w:type="pct"/>
            <w:vAlign w:val="center"/>
          </w:tcPr>
          <w:p w14:paraId="091FE4F3" w14:textId="77777777" w:rsidR="002205EA" w:rsidRPr="00120398" w:rsidRDefault="002205EA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Zleceniodawca</w:t>
            </w:r>
          </w:p>
        </w:tc>
        <w:tc>
          <w:tcPr>
            <w:tcW w:w="2990" w:type="pct"/>
            <w:vAlign w:val="center"/>
          </w:tcPr>
          <w:p w14:paraId="182BC519" w14:textId="09B9B638" w:rsidR="002205EA" w:rsidRPr="00120398" w:rsidRDefault="002205EA" w:rsidP="000440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Zakres wdrożenia</w:t>
            </w:r>
          </w:p>
        </w:tc>
        <w:tc>
          <w:tcPr>
            <w:tcW w:w="1094" w:type="pct"/>
            <w:vAlign w:val="center"/>
          </w:tcPr>
          <w:p w14:paraId="08CD0091" w14:textId="216D66A7" w:rsidR="002205EA" w:rsidRPr="00120398" w:rsidRDefault="002205EA" w:rsidP="0012039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NewRomanPSMT"/>
                <w:b/>
                <w:bCs/>
                <w:lang w:eastAsia="pl-PL"/>
              </w:rPr>
            </w:pPr>
            <w:r w:rsidRPr="00120398">
              <w:rPr>
                <w:rFonts w:eastAsia="Times New Roman" w:cs="TimesNewRomanPSMT"/>
                <w:b/>
                <w:bCs/>
                <w:lang w:eastAsia="pl-PL"/>
              </w:rPr>
              <w:t>Data zakończenia/ wykonania wdrożenia</w:t>
            </w:r>
          </w:p>
        </w:tc>
      </w:tr>
      <w:tr w:rsidR="002205EA" w14:paraId="5F971488" w14:textId="77777777" w:rsidTr="002205EA">
        <w:tc>
          <w:tcPr>
            <w:tcW w:w="916" w:type="pct"/>
          </w:tcPr>
          <w:p w14:paraId="100C25E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3D171CD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0A90013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778F8BAC" w14:textId="77777777" w:rsidTr="002205EA">
        <w:tc>
          <w:tcPr>
            <w:tcW w:w="916" w:type="pct"/>
          </w:tcPr>
          <w:p w14:paraId="41FB8C9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6A4D0E8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3B7CB3EC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27D2B62C" w14:textId="77777777" w:rsidTr="002205EA">
        <w:tc>
          <w:tcPr>
            <w:tcW w:w="916" w:type="pct"/>
          </w:tcPr>
          <w:p w14:paraId="58EE40E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473C4AF6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048874F5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66DCEDB1" w14:textId="77777777" w:rsidTr="002205EA">
        <w:tc>
          <w:tcPr>
            <w:tcW w:w="916" w:type="pct"/>
          </w:tcPr>
          <w:p w14:paraId="59A37959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6F73211F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2EA7E25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  <w:tr w:rsidR="002205EA" w14:paraId="68D7CA75" w14:textId="77777777" w:rsidTr="002205EA">
        <w:tc>
          <w:tcPr>
            <w:tcW w:w="916" w:type="pct"/>
          </w:tcPr>
          <w:p w14:paraId="449791DE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2990" w:type="pct"/>
          </w:tcPr>
          <w:p w14:paraId="05C3C114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  <w:tc>
          <w:tcPr>
            <w:tcW w:w="1094" w:type="pct"/>
          </w:tcPr>
          <w:p w14:paraId="4CD21C37" w14:textId="77777777" w:rsidR="002205EA" w:rsidRDefault="002205EA" w:rsidP="006F02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NewRomanPSMT"/>
                <w:sz w:val="24"/>
                <w:szCs w:val="24"/>
                <w:lang w:eastAsia="pl-PL"/>
              </w:rPr>
            </w:pPr>
          </w:p>
        </w:tc>
      </w:tr>
    </w:tbl>
    <w:p w14:paraId="7A7BCF77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50F421FB" w14:textId="77777777" w:rsidR="002205EA" w:rsidRDefault="002205EA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0C0626" w:rsidRPr="009B16F1" w14:paraId="5380FC06" w14:textId="77777777" w:rsidTr="00120398">
        <w:trPr>
          <w:trHeight w:val="252"/>
        </w:trPr>
        <w:tc>
          <w:tcPr>
            <w:tcW w:w="4219" w:type="dxa"/>
            <w:hideMark/>
          </w:tcPr>
          <w:p w14:paraId="241B82EB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bookmarkStart w:id="0" w:name="_Hlk62810247"/>
          </w:p>
          <w:p w14:paraId="4E7A30C3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40AD75F1" w14:textId="77777777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 dnia ..............</w:t>
            </w:r>
          </w:p>
        </w:tc>
        <w:tc>
          <w:tcPr>
            <w:tcW w:w="5387" w:type="dxa"/>
            <w:hideMark/>
          </w:tcPr>
          <w:p w14:paraId="599274DE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629A4C14" w14:textId="77777777" w:rsidR="000C0626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4657687" w14:textId="77777777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C0626" w:rsidRPr="009B16F1" w14:paraId="1016C2C1" w14:textId="77777777" w:rsidTr="00120398">
        <w:trPr>
          <w:trHeight w:val="455"/>
        </w:trPr>
        <w:tc>
          <w:tcPr>
            <w:tcW w:w="4219" w:type="dxa"/>
            <w:hideMark/>
          </w:tcPr>
          <w:p w14:paraId="16514A00" w14:textId="627B7578" w:rsidR="000C0626" w:rsidRPr="009B16F1" w:rsidRDefault="000C0626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5387" w:type="dxa"/>
            <w:hideMark/>
          </w:tcPr>
          <w:p w14:paraId="479090FB" w14:textId="1A4350E0" w:rsidR="000C0626" w:rsidRPr="009B16F1" w:rsidRDefault="000F2327" w:rsidP="00120398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31357F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  <w:bookmarkEnd w:id="0"/>
    </w:tbl>
    <w:p w14:paraId="543A2A39" w14:textId="77777777" w:rsidR="002B5521" w:rsidRP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sectPr w:rsidR="002B5521" w:rsidRPr="002B5521">
      <w:headerReference w:type="default" r:id="rId8"/>
      <w:pgSz w:w="12240" w:h="15840"/>
      <w:pgMar w:top="1418" w:right="1418" w:bottom="1418" w:left="1418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9E249" w14:textId="77777777" w:rsidR="00D60782" w:rsidRDefault="00D60782">
      <w:pPr>
        <w:spacing w:after="0" w:line="240" w:lineRule="auto"/>
      </w:pPr>
      <w:r>
        <w:separator/>
      </w:r>
    </w:p>
  </w:endnote>
  <w:endnote w:type="continuationSeparator" w:id="0">
    <w:p w14:paraId="2719E764" w14:textId="77777777" w:rsidR="00D60782" w:rsidRDefault="00D6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EE5BB" w14:textId="77777777" w:rsidR="00D60782" w:rsidRDefault="00D60782">
      <w:pPr>
        <w:spacing w:after="0" w:line="240" w:lineRule="auto"/>
      </w:pPr>
      <w:r>
        <w:separator/>
      </w:r>
    </w:p>
  </w:footnote>
  <w:footnote w:type="continuationSeparator" w:id="0">
    <w:p w14:paraId="53957602" w14:textId="77777777" w:rsidR="00D60782" w:rsidRDefault="00D6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C8CB0" w14:textId="0DABD2AE" w:rsidR="00D666F3" w:rsidRPr="000C0626" w:rsidRDefault="007953B5" w:rsidP="0005296C">
    <w:pPr>
      <w:pStyle w:val="Nagwek"/>
      <w:jc w:val="center"/>
    </w:pPr>
    <w:r w:rsidRPr="002546E9">
      <w:rPr>
        <w:noProof/>
      </w:rPr>
      <w:drawing>
        <wp:inline distT="0" distB="0" distL="0" distR="0" wp14:anchorId="13BE2538" wp14:editId="00A69E2E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0A4B0DB8"/>
    <w:multiLevelType w:val="hybridMultilevel"/>
    <w:tmpl w:val="27D0AA6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81DAF"/>
    <w:multiLevelType w:val="hybridMultilevel"/>
    <w:tmpl w:val="27D0AA6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9"/>
  </w:num>
  <w:num w:numId="6" w16cid:durableId="2107730049">
    <w:abstractNumId w:val="10"/>
  </w:num>
  <w:num w:numId="7" w16cid:durableId="1601451797">
    <w:abstractNumId w:val="8"/>
  </w:num>
  <w:num w:numId="8" w16cid:durableId="1407024611">
    <w:abstractNumId w:val="17"/>
  </w:num>
  <w:num w:numId="9" w16cid:durableId="2110468362">
    <w:abstractNumId w:val="14"/>
  </w:num>
  <w:num w:numId="10" w16cid:durableId="853881354">
    <w:abstractNumId w:val="16"/>
  </w:num>
  <w:num w:numId="11" w16cid:durableId="711270393">
    <w:abstractNumId w:val="18"/>
  </w:num>
  <w:num w:numId="12" w16cid:durableId="1002659390">
    <w:abstractNumId w:val="11"/>
  </w:num>
  <w:num w:numId="13" w16cid:durableId="1417820933">
    <w:abstractNumId w:val="13"/>
  </w:num>
  <w:num w:numId="14" w16cid:durableId="1456212903">
    <w:abstractNumId w:val="15"/>
  </w:num>
  <w:num w:numId="15" w16cid:durableId="869952941">
    <w:abstractNumId w:val="5"/>
  </w:num>
  <w:num w:numId="16" w16cid:durableId="199519308">
    <w:abstractNumId w:val="20"/>
  </w:num>
  <w:num w:numId="17" w16cid:durableId="2044624860">
    <w:abstractNumId w:val="6"/>
  </w:num>
  <w:num w:numId="18" w16cid:durableId="789974540">
    <w:abstractNumId w:val="9"/>
  </w:num>
  <w:num w:numId="19" w16cid:durableId="2146317114">
    <w:abstractNumId w:val="4"/>
  </w:num>
  <w:num w:numId="20" w16cid:durableId="2136219876">
    <w:abstractNumId w:val="7"/>
  </w:num>
  <w:num w:numId="21" w16cid:durableId="114977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27691"/>
    <w:rsid w:val="00035D9E"/>
    <w:rsid w:val="000440C0"/>
    <w:rsid w:val="0005296C"/>
    <w:rsid w:val="0007084B"/>
    <w:rsid w:val="0008217A"/>
    <w:rsid w:val="000C0626"/>
    <w:rsid w:val="000F2327"/>
    <w:rsid w:val="0010169E"/>
    <w:rsid w:val="001131A9"/>
    <w:rsid w:val="00120398"/>
    <w:rsid w:val="00127F82"/>
    <w:rsid w:val="0013637E"/>
    <w:rsid w:val="0017535C"/>
    <w:rsid w:val="00177055"/>
    <w:rsid w:val="00186CAB"/>
    <w:rsid w:val="002205EA"/>
    <w:rsid w:val="00222663"/>
    <w:rsid w:val="00222A70"/>
    <w:rsid w:val="00230669"/>
    <w:rsid w:val="00235527"/>
    <w:rsid w:val="002B5521"/>
    <w:rsid w:val="00300785"/>
    <w:rsid w:val="0031357F"/>
    <w:rsid w:val="003620F7"/>
    <w:rsid w:val="00387CD1"/>
    <w:rsid w:val="003A6AE4"/>
    <w:rsid w:val="004011E1"/>
    <w:rsid w:val="00420F0E"/>
    <w:rsid w:val="0043369E"/>
    <w:rsid w:val="004416FF"/>
    <w:rsid w:val="004704A0"/>
    <w:rsid w:val="00470FB7"/>
    <w:rsid w:val="00493F06"/>
    <w:rsid w:val="005633AC"/>
    <w:rsid w:val="005E0856"/>
    <w:rsid w:val="0060328C"/>
    <w:rsid w:val="00630479"/>
    <w:rsid w:val="0063248A"/>
    <w:rsid w:val="00661083"/>
    <w:rsid w:val="006623CA"/>
    <w:rsid w:val="00675907"/>
    <w:rsid w:val="0069738A"/>
    <w:rsid w:val="006B6CC6"/>
    <w:rsid w:val="0074513F"/>
    <w:rsid w:val="00780557"/>
    <w:rsid w:val="0078778F"/>
    <w:rsid w:val="007950BF"/>
    <w:rsid w:val="007953B5"/>
    <w:rsid w:val="007A1246"/>
    <w:rsid w:val="008015C8"/>
    <w:rsid w:val="00811431"/>
    <w:rsid w:val="00873A76"/>
    <w:rsid w:val="008B1DEE"/>
    <w:rsid w:val="00901ECD"/>
    <w:rsid w:val="00931D0D"/>
    <w:rsid w:val="00935F93"/>
    <w:rsid w:val="00947244"/>
    <w:rsid w:val="00950089"/>
    <w:rsid w:val="0095782E"/>
    <w:rsid w:val="0097003E"/>
    <w:rsid w:val="009864A9"/>
    <w:rsid w:val="00991955"/>
    <w:rsid w:val="009B6476"/>
    <w:rsid w:val="00A32C23"/>
    <w:rsid w:val="00A41249"/>
    <w:rsid w:val="00A6366B"/>
    <w:rsid w:val="00AE7385"/>
    <w:rsid w:val="00B01874"/>
    <w:rsid w:val="00B3773E"/>
    <w:rsid w:val="00B7586B"/>
    <w:rsid w:val="00B76687"/>
    <w:rsid w:val="00BA2D2F"/>
    <w:rsid w:val="00BA7F8F"/>
    <w:rsid w:val="00BF1E73"/>
    <w:rsid w:val="00C2406F"/>
    <w:rsid w:val="00C25282"/>
    <w:rsid w:val="00C31EF2"/>
    <w:rsid w:val="00C33F97"/>
    <w:rsid w:val="00C53EDD"/>
    <w:rsid w:val="00CE1A70"/>
    <w:rsid w:val="00D60782"/>
    <w:rsid w:val="00D666F3"/>
    <w:rsid w:val="00D70C4E"/>
    <w:rsid w:val="00D7320C"/>
    <w:rsid w:val="00E35700"/>
    <w:rsid w:val="00E62CE1"/>
    <w:rsid w:val="00E91940"/>
    <w:rsid w:val="00ED334E"/>
    <w:rsid w:val="00F13CFD"/>
    <w:rsid w:val="00F37A2C"/>
    <w:rsid w:val="00F75A68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Paweł Suwała</cp:lastModifiedBy>
  <cp:revision>12</cp:revision>
  <cp:lastPrinted>2021-01-29T10:00:00Z</cp:lastPrinted>
  <dcterms:created xsi:type="dcterms:W3CDTF">2024-09-23T15:06:00Z</dcterms:created>
  <dcterms:modified xsi:type="dcterms:W3CDTF">2024-09-26T07:34:00Z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