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spacing w:before="240"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4                                                      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usług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uzna ww. warunek za spełniony, jeżeli Wykonawca wykaże, że w okresie ostatnich trzech lat przed upływem terminu składania ofert (a jeżeli okres prowadzenia działalności jest krótszy - w tym okresie) należycie wykonał co najmniej 3 usługi cateringowe o łącznej sumie wartości zamówień nie mniejszej niż 15 000,00 zł brutto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2211"/>
        <w:gridCol w:w="1588"/>
        <w:gridCol w:w="3009"/>
        <w:gridCol w:w="1842"/>
        <w:tblGridChange w:id="0">
          <w:tblGrid>
            <w:gridCol w:w="709"/>
            <w:gridCol w:w="2211"/>
            <w:gridCol w:w="1588"/>
            <w:gridCol w:w="3009"/>
            <w:gridCol w:w="18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9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LP</w:t>
            </w:r>
          </w:p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3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zamówienia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wykonania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8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podmiotu dla, którego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zrealizowano usługę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42" w:right="0" w:hanging="57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Wartość brutto usługi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hanging="57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256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…………………………………..….…………………………….</w:t>
      </w:r>
    </w:p>
    <w:p w:rsidR="00000000" w:rsidDel="00000000" w:rsidP="00000000" w:rsidRDefault="00000000" w:rsidRPr="00000000" w14:paraId="0000002B">
      <w:pPr>
        <w:ind w:left="3540" w:firstLine="708.0000000000001"/>
        <w:jc w:val="right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                          /podpis osoby upoważnionej do reprezentacji Wykonawcy/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256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* Niedołączenie kserokopii dokumentów potwierdzających realizację usługi skutkuje nie uznaniem kryterium za spełnione.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64"/>
        </w:tabs>
        <w:spacing w:after="0" w:before="1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spacing w:after="240" w:before="240" w:line="276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20" w:orient="portrait"/>
      <w:pgMar w:bottom="1134" w:top="1418" w:left="1134" w:right="1134" w:header="0" w:footer="3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347225</wp:posOffset>
          </wp:positionH>
          <wp:positionV relativeFrom="paragraph">
            <wp:posOffset>-29203</wp:posOffset>
          </wp:positionV>
          <wp:extent cx="5434570" cy="556260"/>
          <wp:effectExtent b="0" l="0" r="0" t="0"/>
          <wp:wrapTopAndBottom distB="0" distT="0"/>
          <wp:docPr descr="Obraz zawierający tekst, Czcionka, biały, zrzut ekranu&#10;&#10;Opis wygenerowany automatycznie" id="2027015704" name="image1.jpg"/>
          <a:graphic>
            <a:graphicData uri="http://schemas.openxmlformats.org/drawingml/2006/picture">
              <pic:pic>
                <pic:nvPicPr>
                  <pic:cNvPr descr="Obraz zawierający tekst, Czcionka, biały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17746" l="0" r="0" t="0"/>
                  <a:stretch>
                    <a:fillRect/>
                  </a:stretch>
                </pic:blipFill>
                <pic:spPr>
                  <a:xfrm>
                    <a:off x="0" y="0"/>
                    <a:ext cx="5434570" cy="55626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           </w:t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956" w:hanging="720"/>
    </w:pPr>
    <w:rPr>
      <w:b w:val="1"/>
    </w:rPr>
  </w:style>
  <w:style w:type="paragraph" w:styleId="Heading2">
    <w:name w:val="heading 2"/>
    <w:basedOn w:val="Normal"/>
    <w:next w:val="Normal"/>
    <w:pPr>
      <w:ind w:left="236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uiPriority w:val="9"/>
    <w:qFormat w:val="1"/>
    <w:pPr>
      <w:ind w:left="956" w:hanging="720"/>
      <w:outlineLvl w:val="0"/>
    </w:pPr>
    <w:rPr>
      <w:b w:val="1"/>
      <w:bCs w:val="1"/>
    </w:rPr>
  </w:style>
  <w:style w:type="paragraph" w:styleId="Nagwek2">
    <w:name w:val="heading 2"/>
    <w:basedOn w:val="Normalny"/>
    <w:uiPriority w:val="9"/>
    <w:semiHidden w:val="1"/>
    <w:unhideWhenUsed w:val="1"/>
    <w:qFormat w:val="1"/>
    <w:pPr>
      <w:ind w:left="236"/>
      <w:outlineLvl w:val="1"/>
    </w:pPr>
    <w:rPr>
      <w:b w:val="1"/>
      <w:bCs w:val="1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Akapitzlist">
    <w:name w:val="List Paragraph"/>
    <w:aliases w:val="Punkt 1.1,Wypunktowanie"/>
    <w:basedOn w:val="Normalny"/>
    <w:link w:val="AkapitzlistZnak"/>
    <w:qFormat w:val="1"/>
    <w:pPr>
      <w:ind w:left="806" w:hanging="570"/>
    </w:pPr>
  </w:style>
  <w:style w:type="paragraph" w:styleId="TableParagraph" w:customStyle="1">
    <w:name w:val="Table Paragraph"/>
    <w:basedOn w:val="Normalny"/>
    <w:uiPriority w:val="1"/>
    <w:qFormat w:val="1"/>
    <w:pPr>
      <w:jc w:val="center"/>
    </w:pPr>
  </w:style>
  <w:style w:type="paragraph" w:styleId="Nagwek">
    <w:name w:val="header"/>
    <w:basedOn w:val="Normalny"/>
    <w:link w:val="NagwekZnak"/>
    <w:uiPriority w:val="99"/>
    <w:unhideWhenUsed w:val="1"/>
    <w:rsid w:val="005D3E4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5D3E44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5D3E44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5D3E44"/>
    <w:rPr>
      <w:rFonts w:ascii="Times New Roman" w:cs="Times New Roman" w:eastAsia="Times New Roman" w:hAnsi="Times New Roman"/>
      <w:lang w:val="pl-PL"/>
    </w:rPr>
  </w:style>
  <w:style w:type="character" w:styleId="Hipercze">
    <w:name w:val="Hyperlink"/>
    <w:basedOn w:val="Domylnaczcionkaakapitu"/>
    <w:uiPriority w:val="99"/>
    <w:unhideWhenUsed w:val="1"/>
    <w:rsid w:val="0070602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70602E"/>
    <w:rPr>
      <w:color w:val="605e5c"/>
      <w:shd w:color="auto" w:fill="e1dfdd" w:val="clear"/>
    </w:rPr>
  </w:style>
  <w:style w:type="character" w:styleId="fontstyle01" w:customStyle="1">
    <w:name w:val="fontstyle01"/>
    <w:basedOn w:val="Domylnaczcionkaakapitu"/>
    <w:rsid w:val="00B224B8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AkapitzlistZnak" w:customStyle="1">
    <w:name w:val="Akapit z listą Znak"/>
    <w:aliases w:val="Punkt 1.1 Znak,Wypunktowanie Znak"/>
    <w:link w:val="Akapitzlist"/>
    <w:locked w:val="1"/>
    <w:rsid w:val="00B006E4"/>
    <w:rPr>
      <w:rFonts w:ascii="Times New Roman" w:cs="Times New Roman" w:eastAsia="Times New Roman" w:hAnsi="Times New Roman"/>
      <w:lang w:val="pl-PL"/>
    </w:rPr>
  </w:style>
  <w:style w:type="table" w:styleId="Tabela-Siatka">
    <w:name w:val="Table Grid"/>
    <w:basedOn w:val="Standardowy"/>
    <w:uiPriority w:val="59"/>
    <w:rsid w:val="00D96A1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6" w:customStyle="1">
    <w:name w:val="6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5" w:customStyle="1">
    <w:name w:val="5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4" w:customStyle="1">
    <w:name w:val="4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3" w:customStyle="1">
    <w:name w:val="3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2" w:customStyle="1">
    <w:name w:val="2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1" w:customStyle="1">
    <w:name w:val="1"/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5619BA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619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619BA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6HQbMrbY9d/eJH3jg7i+AKRMjQ==">CgMxLjA4AHIhMTNqOHkzaDFVZmZjMmpvbzd3NTVpR3N1ZVROazRqczlR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2024-02-20T19:54:00Z</dcterms:created>
  <dc:creator>Magdalena Tokarska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m121 Google Docs Renderer</vt:lpwstr>
  </property>
</Properties>
</file>