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53C4E" w14:textId="31CC4683" w:rsidR="00F1224F" w:rsidRPr="00B203A1" w:rsidRDefault="00522D3E" w:rsidP="00F1224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522D3E">
        <w:rPr>
          <w:b/>
          <w:bCs/>
          <w:sz w:val="20"/>
          <w:szCs w:val="20"/>
        </w:rPr>
        <w:t>Załączniki nr 1 a</w:t>
      </w:r>
    </w:p>
    <w:p w14:paraId="3897E4C8" w14:textId="77777777" w:rsidR="00F1224F" w:rsidRPr="00B203A1" w:rsidRDefault="00F1224F" w:rsidP="00F1224F">
      <w:pPr>
        <w:jc w:val="center"/>
        <w:rPr>
          <w:b/>
          <w:bCs/>
          <w:sz w:val="20"/>
          <w:szCs w:val="20"/>
        </w:rPr>
      </w:pPr>
    </w:p>
    <w:p w14:paraId="0B236A0C" w14:textId="1D5748FD" w:rsidR="004045FC" w:rsidRPr="00B203A1" w:rsidRDefault="00F1224F" w:rsidP="00F1224F">
      <w:pPr>
        <w:jc w:val="center"/>
        <w:rPr>
          <w:b/>
          <w:bCs/>
          <w:sz w:val="20"/>
          <w:szCs w:val="20"/>
        </w:rPr>
      </w:pPr>
      <w:r w:rsidRPr="00B203A1">
        <w:rPr>
          <w:b/>
          <w:bCs/>
          <w:sz w:val="20"/>
          <w:szCs w:val="20"/>
        </w:rPr>
        <w:t>Opis Przedmiotu Zamówienia</w:t>
      </w:r>
    </w:p>
    <w:p w14:paraId="2809A246" w14:textId="646DB84A" w:rsidR="00F1224F" w:rsidRPr="00B203A1" w:rsidRDefault="00F1224F" w:rsidP="00F1224F">
      <w:pPr>
        <w:jc w:val="center"/>
        <w:rPr>
          <w:b/>
          <w:bCs/>
          <w:sz w:val="20"/>
          <w:szCs w:val="20"/>
        </w:rPr>
      </w:pPr>
      <w:r w:rsidRPr="00B203A1">
        <w:rPr>
          <w:b/>
          <w:bCs/>
          <w:sz w:val="20"/>
          <w:szCs w:val="20"/>
        </w:rPr>
        <w:t>Usługa Pełnomocnika ds. SZBI</w:t>
      </w:r>
    </w:p>
    <w:p w14:paraId="02D4EECC" w14:textId="77777777" w:rsidR="00F1224F" w:rsidRPr="00B203A1" w:rsidRDefault="00F1224F" w:rsidP="00F1224F">
      <w:pPr>
        <w:jc w:val="center"/>
        <w:rPr>
          <w:b/>
          <w:bCs/>
          <w:sz w:val="20"/>
          <w:szCs w:val="20"/>
        </w:rPr>
      </w:pPr>
    </w:p>
    <w:p w14:paraId="551457D7" w14:textId="77777777" w:rsidR="00B203A1" w:rsidRPr="00A34E2E" w:rsidRDefault="00B203A1" w:rsidP="00B203A1">
      <w:pPr>
        <w:jc w:val="both"/>
        <w:rPr>
          <w:rFonts w:ascii="Aptos" w:hAnsi="Aptos"/>
          <w:sz w:val="20"/>
          <w:szCs w:val="20"/>
        </w:rPr>
      </w:pPr>
      <w:r w:rsidRPr="00B203A1">
        <w:rPr>
          <w:rFonts w:ascii="Aptos" w:hAnsi="Aptos"/>
          <w:sz w:val="20"/>
          <w:szCs w:val="20"/>
        </w:rPr>
        <w:t>Przedmiotem zamówienia jest wykonanie usługi polegającej na pełnieniu funkcji Pełnomocnika ds. Systemu Zarządzania Bezpieczeństwem Informacji u Zamawiającego.  Do zadań wykonawcy należeć będzie:</w:t>
      </w:r>
    </w:p>
    <w:p w14:paraId="087AC3AE" w14:textId="27869861" w:rsidR="00B203A1" w:rsidRPr="00A34E2E" w:rsidRDefault="00B203A1" w:rsidP="00B203A1">
      <w:pPr>
        <w:numPr>
          <w:ilvl w:val="0"/>
          <w:numId w:val="1"/>
        </w:numPr>
        <w:spacing w:before="120" w:after="120" w:line="240" w:lineRule="auto"/>
        <w:jc w:val="both"/>
        <w:rPr>
          <w:rFonts w:ascii="Aptos" w:hAnsi="Aptos"/>
          <w:sz w:val="20"/>
          <w:szCs w:val="20"/>
        </w:rPr>
      </w:pPr>
      <w:r w:rsidRPr="00A34E2E">
        <w:rPr>
          <w:rFonts w:ascii="Aptos" w:hAnsi="Aptos"/>
          <w:sz w:val="20"/>
          <w:szCs w:val="20"/>
        </w:rPr>
        <w:t xml:space="preserve">współpraca z podmiotem wybranym przez Zamawiającego, odpowiedzialnym za przygotowanie </w:t>
      </w:r>
      <w:r w:rsidR="00AC139C">
        <w:rPr>
          <w:rFonts w:ascii="Aptos" w:hAnsi="Aptos"/>
          <w:sz w:val="20"/>
          <w:szCs w:val="20"/>
        </w:rPr>
        <w:br/>
      </w:r>
      <w:r w:rsidRPr="00A34E2E">
        <w:rPr>
          <w:rFonts w:ascii="Aptos" w:hAnsi="Aptos"/>
          <w:sz w:val="20"/>
          <w:szCs w:val="20"/>
        </w:rPr>
        <w:t>i wdrożenie SZBI;</w:t>
      </w:r>
    </w:p>
    <w:p w14:paraId="68B19E5C" w14:textId="77777777" w:rsidR="00B203A1" w:rsidRPr="00B203A1" w:rsidRDefault="00B203A1" w:rsidP="00B203A1">
      <w:pPr>
        <w:numPr>
          <w:ilvl w:val="0"/>
          <w:numId w:val="1"/>
        </w:numPr>
        <w:spacing w:before="120" w:after="120" w:line="240" w:lineRule="auto"/>
        <w:jc w:val="both"/>
        <w:rPr>
          <w:rFonts w:ascii="Aptos" w:hAnsi="Aptos"/>
          <w:sz w:val="20"/>
          <w:szCs w:val="20"/>
        </w:rPr>
      </w:pPr>
      <w:r w:rsidRPr="00B203A1">
        <w:rPr>
          <w:rFonts w:ascii="Aptos" w:hAnsi="Aptos"/>
          <w:sz w:val="20"/>
          <w:szCs w:val="20"/>
        </w:rPr>
        <w:t>Wdrożenie, nadzór i ciągłe doskonalenie Systemu Zarządzania Bezpieczeństwem Informacji oraz zapewnienie zgodności Systemu Zarządzania Bezpieczeństwem Informacji z wymaganiami normy, PN-ISO/IEC 27001:2007, Ustawą o Krajowych Ramach Interoperacyjności, Ustawą o Krajowym Systemie Cyberbezpieczeństwa</w:t>
      </w:r>
    </w:p>
    <w:p w14:paraId="01151973" w14:textId="77777777" w:rsidR="00B203A1" w:rsidRPr="00B203A1" w:rsidRDefault="00B203A1" w:rsidP="00B203A1">
      <w:pPr>
        <w:numPr>
          <w:ilvl w:val="0"/>
          <w:numId w:val="1"/>
        </w:numPr>
        <w:spacing w:before="120" w:after="120" w:line="240" w:lineRule="auto"/>
        <w:jc w:val="both"/>
        <w:rPr>
          <w:rFonts w:ascii="Aptos" w:hAnsi="Aptos"/>
          <w:sz w:val="20"/>
          <w:szCs w:val="20"/>
        </w:rPr>
      </w:pPr>
      <w:r w:rsidRPr="00B203A1">
        <w:rPr>
          <w:rFonts w:ascii="Aptos" w:hAnsi="Aptos"/>
          <w:sz w:val="20"/>
          <w:szCs w:val="20"/>
        </w:rPr>
        <w:t>Planowanie i koordynacja prac w zakresie utrzymania i doskonalenia Systemu Zarządzania Bezpieczeństwem Informacji,</w:t>
      </w:r>
    </w:p>
    <w:p w14:paraId="217E0514" w14:textId="77777777" w:rsidR="00B203A1" w:rsidRPr="00B203A1" w:rsidRDefault="00B203A1" w:rsidP="00B203A1">
      <w:pPr>
        <w:numPr>
          <w:ilvl w:val="0"/>
          <w:numId w:val="1"/>
        </w:numPr>
        <w:spacing w:before="120" w:after="120" w:line="240" w:lineRule="auto"/>
        <w:jc w:val="both"/>
        <w:rPr>
          <w:rFonts w:ascii="Aptos" w:hAnsi="Aptos"/>
          <w:sz w:val="20"/>
          <w:szCs w:val="20"/>
        </w:rPr>
      </w:pPr>
      <w:r w:rsidRPr="00B203A1">
        <w:rPr>
          <w:rFonts w:ascii="Aptos" w:hAnsi="Aptos"/>
          <w:sz w:val="20"/>
          <w:szCs w:val="20"/>
        </w:rPr>
        <w:t>Komunikowanie Systemu Zarządzania Bezpieczeństwem Informacji w organizacji poprzez zapewnienie wszystkim pracownikom dostępu do dokumentacji SZBI,</w:t>
      </w:r>
    </w:p>
    <w:p w14:paraId="7A95A1DC" w14:textId="77777777" w:rsidR="00B203A1" w:rsidRPr="00B203A1" w:rsidRDefault="00B203A1" w:rsidP="00B203A1">
      <w:pPr>
        <w:numPr>
          <w:ilvl w:val="0"/>
          <w:numId w:val="1"/>
        </w:numPr>
        <w:spacing w:before="120" w:after="120" w:line="240" w:lineRule="auto"/>
        <w:jc w:val="both"/>
        <w:rPr>
          <w:rFonts w:ascii="Aptos" w:hAnsi="Aptos"/>
          <w:sz w:val="20"/>
          <w:szCs w:val="20"/>
        </w:rPr>
      </w:pPr>
      <w:r w:rsidRPr="00B203A1">
        <w:rPr>
          <w:rFonts w:ascii="Aptos" w:hAnsi="Aptos"/>
          <w:sz w:val="20"/>
          <w:szCs w:val="20"/>
        </w:rPr>
        <w:t>Nadzorowanie dokumentacji Systemu Zarządzania Bezpieczeństwem Informacji (polityk, procedur i instrukcji dotyczących Bezpieczeństwa Informacji),</w:t>
      </w:r>
    </w:p>
    <w:p w14:paraId="596F7935" w14:textId="77777777" w:rsidR="00B203A1" w:rsidRPr="00B203A1" w:rsidRDefault="00B203A1" w:rsidP="00B203A1">
      <w:pPr>
        <w:numPr>
          <w:ilvl w:val="0"/>
          <w:numId w:val="1"/>
        </w:numPr>
        <w:spacing w:before="120" w:after="120" w:line="240" w:lineRule="auto"/>
        <w:jc w:val="both"/>
        <w:rPr>
          <w:rFonts w:ascii="Aptos" w:hAnsi="Aptos"/>
          <w:sz w:val="20"/>
          <w:szCs w:val="20"/>
        </w:rPr>
      </w:pPr>
      <w:r w:rsidRPr="00B203A1">
        <w:rPr>
          <w:rFonts w:ascii="Aptos" w:hAnsi="Aptos"/>
          <w:sz w:val="20"/>
          <w:szCs w:val="20"/>
        </w:rPr>
        <w:t>Planowanie i realizacja procesu wewnętrznych audytów Systemu Zarządzania Bezpieczeństwem Informacji,</w:t>
      </w:r>
    </w:p>
    <w:p w14:paraId="2489C74A" w14:textId="77777777" w:rsidR="00B203A1" w:rsidRPr="00B203A1" w:rsidRDefault="00B203A1" w:rsidP="00B203A1">
      <w:pPr>
        <w:numPr>
          <w:ilvl w:val="0"/>
          <w:numId w:val="1"/>
        </w:numPr>
        <w:spacing w:before="120" w:after="120" w:line="240" w:lineRule="auto"/>
        <w:jc w:val="both"/>
        <w:rPr>
          <w:rFonts w:ascii="Aptos" w:hAnsi="Aptos"/>
          <w:sz w:val="20"/>
          <w:szCs w:val="20"/>
        </w:rPr>
      </w:pPr>
      <w:r w:rsidRPr="00B203A1">
        <w:rPr>
          <w:rFonts w:ascii="Aptos" w:hAnsi="Aptos"/>
          <w:sz w:val="20"/>
          <w:szCs w:val="20"/>
        </w:rPr>
        <w:t>Nadzorowanie realizacji działań korygujących i zapobiegawczych wynikających z audytów,</w:t>
      </w:r>
    </w:p>
    <w:p w14:paraId="54AF1DF9" w14:textId="77777777" w:rsidR="00B203A1" w:rsidRPr="00B203A1" w:rsidRDefault="00B203A1" w:rsidP="00B203A1">
      <w:pPr>
        <w:numPr>
          <w:ilvl w:val="0"/>
          <w:numId w:val="1"/>
        </w:numPr>
        <w:spacing w:before="120" w:after="120" w:line="240" w:lineRule="auto"/>
        <w:jc w:val="both"/>
        <w:rPr>
          <w:rFonts w:ascii="Aptos" w:hAnsi="Aptos"/>
          <w:sz w:val="20"/>
          <w:szCs w:val="20"/>
        </w:rPr>
      </w:pPr>
      <w:r w:rsidRPr="00B203A1">
        <w:rPr>
          <w:rFonts w:ascii="Aptos" w:hAnsi="Aptos"/>
          <w:sz w:val="20"/>
          <w:szCs w:val="20"/>
        </w:rPr>
        <w:t>Planowanie i organizacja szkoleń wewnętrznych związanych z utrzymaniem i rozwojem Systemu Zarządzania Bezpieczeństwem Informacji,</w:t>
      </w:r>
    </w:p>
    <w:p w14:paraId="5D1DCD38" w14:textId="77777777" w:rsidR="00B203A1" w:rsidRPr="00B203A1" w:rsidRDefault="00B203A1" w:rsidP="00B203A1">
      <w:pPr>
        <w:numPr>
          <w:ilvl w:val="0"/>
          <w:numId w:val="1"/>
        </w:numPr>
        <w:spacing w:before="120" w:after="120" w:line="240" w:lineRule="auto"/>
        <w:jc w:val="both"/>
        <w:rPr>
          <w:rFonts w:ascii="Aptos" w:hAnsi="Aptos"/>
          <w:sz w:val="20"/>
          <w:szCs w:val="20"/>
        </w:rPr>
      </w:pPr>
      <w:r w:rsidRPr="00B203A1">
        <w:rPr>
          <w:rFonts w:ascii="Aptos" w:hAnsi="Aptos"/>
          <w:sz w:val="20"/>
          <w:szCs w:val="20"/>
        </w:rPr>
        <w:t>Współpraca z Zamawiającym w zakresie przeprowadzenia identyfikacji, analizy i oceny ryzyka bezpieczeństwa informacji,</w:t>
      </w:r>
    </w:p>
    <w:p w14:paraId="5B56CF88" w14:textId="77777777" w:rsidR="00B203A1" w:rsidRPr="00B203A1" w:rsidRDefault="00B203A1" w:rsidP="00B203A1">
      <w:pPr>
        <w:numPr>
          <w:ilvl w:val="0"/>
          <w:numId w:val="1"/>
        </w:numPr>
        <w:spacing w:before="120" w:after="120" w:line="240" w:lineRule="auto"/>
        <w:jc w:val="both"/>
        <w:rPr>
          <w:rFonts w:ascii="Aptos" w:hAnsi="Aptos"/>
          <w:sz w:val="20"/>
          <w:szCs w:val="20"/>
        </w:rPr>
      </w:pPr>
      <w:r w:rsidRPr="00B203A1">
        <w:rPr>
          <w:rFonts w:ascii="Aptos" w:hAnsi="Aptos"/>
          <w:sz w:val="20"/>
          <w:szCs w:val="20"/>
        </w:rPr>
        <w:t>Nadzorowanie i koordynowanie działań jednostek organizacyjnych związanych z wdrażaniem, realizacją i dokumentowaniem Systemu Zarządzania Bezpieczeństwem Informacji,</w:t>
      </w:r>
    </w:p>
    <w:p w14:paraId="2C648DB7" w14:textId="77777777" w:rsidR="00B203A1" w:rsidRPr="00B203A1" w:rsidRDefault="00B203A1" w:rsidP="00B203A1">
      <w:pPr>
        <w:numPr>
          <w:ilvl w:val="0"/>
          <w:numId w:val="1"/>
        </w:numPr>
        <w:spacing w:before="120" w:after="120" w:line="240" w:lineRule="auto"/>
        <w:jc w:val="both"/>
        <w:rPr>
          <w:rFonts w:ascii="Aptos" w:hAnsi="Aptos"/>
          <w:sz w:val="20"/>
          <w:szCs w:val="20"/>
        </w:rPr>
      </w:pPr>
      <w:r w:rsidRPr="00B203A1">
        <w:rPr>
          <w:rFonts w:ascii="Aptos" w:hAnsi="Aptos"/>
          <w:sz w:val="20"/>
          <w:szCs w:val="20"/>
        </w:rPr>
        <w:t>Współdziałanie na wszystkich poziomach organizacji w celu promocji zasad bezpieczeństwa informacji.</w:t>
      </w:r>
    </w:p>
    <w:p w14:paraId="289D823E" w14:textId="77777777" w:rsidR="00B203A1" w:rsidRPr="00B203A1" w:rsidRDefault="00B203A1" w:rsidP="00B203A1">
      <w:pPr>
        <w:numPr>
          <w:ilvl w:val="0"/>
          <w:numId w:val="1"/>
        </w:numPr>
        <w:spacing w:before="120" w:after="120" w:line="240" w:lineRule="auto"/>
        <w:jc w:val="both"/>
        <w:rPr>
          <w:rFonts w:ascii="Aptos" w:hAnsi="Aptos"/>
          <w:sz w:val="20"/>
          <w:szCs w:val="20"/>
        </w:rPr>
      </w:pPr>
      <w:r w:rsidRPr="00B203A1">
        <w:rPr>
          <w:rFonts w:ascii="Aptos" w:hAnsi="Aptos"/>
          <w:sz w:val="20"/>
          <w:szCs w:val="20"/>
        </w:rPr>
        <w:t xml:space="preserve">Kontakt z organami władzy z obszaru SZBI, </w:t>
      </w:r>
    </w:p>
    <w:p w14:paraId="3D9A596B" w14:textId="77777777" w:rsidR="00B203A1" w:rsidRPr="00B203A1" w:rsidRDefault="00B203A1" w:rsidP="00B203A1">
      <w:pPr>
        <w:numPr>
          <w:ilvl w:val="0"/>
          <w:numId w:val="1"/>
        </w:numPr>
        <w:spacing w:before="120" w:after="120" w:line="240" w:lineRule="auto"/>
        <w:jc w:val="both"/>
        <w:rPr>
          <w:rFonts w:ascii="Aptos" w:hAnsi="Aptos"/>
          <w:sz w:val="20"/>
          <w:szCs w:val="20"/>
        </w:rPr>
      </w:pPr>
      <w:r w:rsidRPr="00B203A1">
        <w:rPr>
          <w:rFonts w:ascii="Aptos" w:hAnsi="Aptos"/>
          <w:sz w:val="20"/>
          <w:szCs w:val="20"/>
        </w:rPr>
        <w:t xml:space="preserve">Inne działania niezbędne do prawidłowego utrzymania i funkcjonowania SZBI. </w:t>
      </w:r>
    </w:p>
    <w:p w14:paraId="65652FFE" w14:textId="77777777" w:rsidR="00B203A1" w:rsidRPr="00B203A1" w:rsidRDefault="00B203A1" w:rsidP="00B203A1">
      <w:pPr>
        <w:jc w:val="both"/>
        <w:rPr>
          <w:rFonts w:ascii="Aptos" w:hAnsi="Aptos"/>
          <w:sz w:val="20"/>
          <w:szCs w:val="20"/>
        </w:rPr>
      </w:pPr>
    </w:p>
    <w:p w14:paraId="75EF001B" w14:textId="766639E1" w:rsidR="00B203A1" w:rsidRPr="00B203A1" w:rsidRDefault="00B203A1" w:rsidP="00B203A1">
      <w:pPr>
        <w:jc w:val="both"/>
        <w:rPr>
          <w:rFonts w:ascii="Aptos" w:hAnsi="Aptos"/>
          <w:sz w:val="20"/>
          <w:szCs w:val="20"/>
        </w:rPr>
      </w:pPr>
      <w:r w:rsidRPr="00B203A1">
        <w:rPr>
          <w:rFonts w:ascii="Aptos" w:hAnsi="Aptos"/>
          <w:sz w:val="20"/>
          <w:szCs w:val="20"/>
        </w:rPr>
        <w:t xml:space="preserve">Usługa Pełnomocnika ds. SZBI musi być świadczona w okresie od </w:t>
      </w:r>
      <w:r w:rsidR="00620412">
        <w:rPr>
          <w:rFonts w:ascii="Aptos" w:hAnsi="Aptos"/>
          <w:sz w:val="20"/>
          <w:szCs w:val="20"/>
        </w:rPr>
        <w:t xml:space="preserve">miesiąca następnego po </w:t>
      </w:r>
      <w:r w:rsidR="00C7331B">
        <w:rPr>
          <w:rFonts w:ascii="Aptos" w:hAnsi="Aptos"/>
          <w:sz w:val="20"/>
          <w:szCs w:val="20"/>
        </w:rPr>
        <w:t>miesiącu</w:t>
      </w:r>
      <w:r w:rsidR="00620412">
        <w:rPr>
          <w:rFonts w:ascii="Aptos" w:hAnsi="Aptos"/>
          <w:sz w:val="20"/>
          <w:szCs w:val="20"/>
        </w:rPr>
        <w:t xml:space="preserve"> podpisania umowy </w:t>
      </w:r>
      <w:r w:rsidRPr="00B203A1">
        <w:rPr>
          <w:rFonts w:ascii="Aptos" w:hAnsi="Aptos"/>
          <w:sz w:val="20"/>
          <w:szCs w:val="20"/>
        </w:rPr>
        <w:t>do dnia</w:t>
      </w:r>
      <w:r w:rsidR="00ED2767">
        <w:rPr>
          <w:rFonts w:ascii="Aptos" w:hAnsi="Aptos"/>
          <w:sz w:val="20"/>
          <w:szCs w:val="20"/>
        </w:rPr>
        <w:t xml:space="preserve"> </w:t>
      </w:r>
      <w:r w:rsidRPr="00B203A1">
        <w:rPr>
          <w:rFonts w:ascii="Aptos" w:hAnsi="Aptos"/>
          <w:sz w:val="20"/>
          <w:szCs w:val="20"/>
        </w:rPr>
        <w:t xml:space="preserve"> do daty zakończenia realizacji projektu przez Zamawiającego. </w:t>
      </w:r>
    </w:p>
    <w:p w14:paraId="3CCB708E" w14:textId="77777777" w:rsidR="009C7864" w:rsidRPr="009C7864" w:rsidRDefault="009C7864" w:rsidP="00AC139C">
      <w:pPr>
        <w:tabs>
          <w:tab w:val="center" w:pos="2504"/>
          <w:tab w:val="center" w:pos="5217"/>
        </w:tabs>
        <w:spacing w:after="0" w:line="360" w:lineRule="auto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b/>
          <w:color w:val="000000"/>
          <w:sz w:val="20"/>
          <w:szCs w:val="20"/>
          <w:lang w:eastAsia="pl-PL"/>
        </w:rPr>
        <w:t>Ogólna charakterystyka Zamawiającego:</w:t>
      </w:r>
    </w:p>
    <w:p w14:paraId="6CEAD8E8" w14:textId="109C943B" w:rsidR="00AC139C" w:rsidRDefault="009C7864" w:rsidP="00AC139C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AC139C">
        <w:rPr>
          <w:rFonts w:eastAsia="Arial" w:cs="Arial"/>
          <w:color w:val="000000"/>
          <w:sz w:val="20"/>
          <w:szCs w:val="20"/>
          <w:lang w:eastAsia="pl-PL"/>
        </w:rPr>
        <w:t>Zamawiający jest jednostką sektora finansów publicznych – samorządu terytorialnego. Realizuje zadania publiczne wynikające z ustawy o samorządzie gminnym (</w:t>
      </w:r>
      <w:r w:rsidR="00E47FF3">
        <w:rPr>
          <w:rFonts w:eastAsia="Arial" w:cs="Arial"/>
          <w:color w:val="000000"/>
          <w:sz w:val="20"/>
          <w:szCs w:val="20"/>
          <w:lang w:eastAsia="pl-PL"/>
        </w:rPr>
        <w:t xml:space="preserve">t.j. </w:t>
      </w:r>
      <w:r w:rsidRPr="00AC139C">
        <w:rPr>
          <w:rFonts w:eastAsia="Arial" w:cs="Arial"/>
          <w:color w:val="000000"/>
          <w:sz w:val="20"/>
          <w:szCs w:val="20"/>
          <w:lang w:eastAsia="pl-PL"/>
        </w:rPr>
        <w:t>Dz.U.</w:t>
      </w:r>
      <w:r w:rsidR="00E47FF3">
        <w:rPr>
          <w:rFonts w:eastAsia="Arial" w:cs="Arial"/>
          <w:color w:val="000000"/>
          <w:sz w:val="20"/>
          <w:szCs w:val="20"/>
          <w:lang w:eastAsia="pl-PL"/>
        </w:rPr>
        <w:t xml:space="preserve"> z </w:t>
      </w:r>
      <w:r w:rsidRPr="00AC139C">
        <w:rPr>
          <w:rFonts w:eastAsia="Arial" w:cs="Arial"/>
          <w:color w:val="000000"/>
          <w:sz w:val="20"/>
          <w:szCs w:val="20"/>
          <w:lang w:eastAsia="pl-PL"/>
        </w:rPr>
        <w:t>2024</w:t>
      </w:r>
      <w:r w:rsidR="00E47FF3">
        <w:rPr>
          <w:rFonts w:eastAsia="Arial" w:cs="Arial"/>
          <w:color w:val="000000"/>
          <w:sz w:val="20"/>
          <w:szCs w:val="20"/>
          <w:lang w:eastAsia="pl-PL"/>
        </w:rPr>
        <w:t xml:space="preserve"> r. poz.1465</w:t>
      </w:r>
      <w:r w:rsidRPr="00AC139C">
        <w:rPr>
          <w:rFonts w:eastAsia="Arial" w:cs="Arial"/>
          <w:color w:val="000000"/>
          <w:sz w:val="20"/>
          <w:szCs w:val="20"/>
          <w:lang w:eastAsia="pl-PL"/>
        </w:rPr>
        <w:t xml:space="preserve">). </w:t>
      </w:r>
    </w:p>
    <w:p w14:paraId="1448C227" w14:textId="77777777" w:rsidR="00AC139C" w:rsidRDefault="009C7864" w:rsidP="00AC139C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AC139C">
        <w:rPr>
          <w:rFonts w:eastAsia="Arial" w:cs="Arial"/>
          <w:color w:val="000000"/>
          <w:sz w:val="20"/>
          <w:szCs w:val="20"/>
          <w:lang w:eastAsia="pl-PL"/>
        </w:rPr>
        <w:t xml:space="preserve">Zamawiający realizuje zadania określone w part. 6 i art. 7 Ustawy o samorządzie gminnym. </w:t>
      </w:r>
    </w:p>
    <w:p w14:paraId="3CC4AB89" w14:textId="77777777" w:rsidR="00AC139C" w:rsidRDefault="009C7864" w:rsidP="00AC139C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AC139C">
        <w:rPr>
          <w:rFonts w:eastAsia="Arial" w:cs="Arial"/>
          <w:color w:val="000000"/>
          <w:sz w:val="20"/>
          <w:szCs w:val="20"/>
          <w:lang w:eastAsia="pl-PL"/>
        </w:rPr>
        <w:lastRenderedPageBreak/>
        <w:t xml:space="preserve">Wszystkie informacje dotyczące Zamawiającego są dostępne na jego stronie internetowej. </w:t>
      </w:r>
    </w:p>
    <w:p w14:paraId="367E733C" w14:textId="77777777" w:rsidR="00AC139C" w:rsidRDefault="009C7864" w:rsidP="00AC139C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AC139C">
        <w:rPr>
          <w:rFonts w:eastAsia="Arial" w:cs="Arial"/>
          <w:color w:val="000000"/>
          <w:sz w:val="20"/>
          <w:szCs w:val="20"/>
          <w:lang w:eastAsia="pl-PL"/>
        </w:rPr>
        <w:t>Przybliżona liczba pracowników Zamawiającego to: 60 osób</w:t>
      </w:r>
    </w:p>
    <w:p w14:paraId="2D938963" w14:textId="515FCE17" w:rsidR="009C7864" w:rsidRPr="00AC139C" w:rsidRDefault="009C7864" w:rsidP="00AC139C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AC139C">
        <w:rPr>
          <w:rFonts w:ascii="Aptos" w:eastAsia="Arial" w:hAnsi="Aptos" w:cs="Arial"/>
          <w:color w:val="000000"/>
          <w:sz w:val="20"/>
          <w:szCs w:val="20"/>
          <w:lang w:eastAsia="pl-PL"/>
        </w:rPr>
        <w:t>Ilość wszystkich hostów podłączonych do sieci 196 (komputery, urządzenia serwerowe, urządzenia sieciowe jak np. drukarki, routery, przełączniki, Access Pointy, urządzenia VoIP etc.).</w:t>
      </w:r>
    </w:p>
    <w:p w14:paraId="7C8BD05E" w14:textId="1EF76482" w:rsidR="009C7864" w:rsidRPr="009C7864" w:rsidRDefault="009C7864" w:rsidP="00AC139C">
      <w:pPr>
        <w:spacing w:after="0" w:line="360" w:lineRule="auto"/>
        <w:ind w:left="502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 xml:space="preserve">W tym: </w:t>
      </w:r>
    </w:p>
    <w:p w14:paraId="1AC5951F" w14:textId="77777777" w:rsidR="009C7864" w:rsidRPr="009C7864" w:rsidRDefault="009C7864" w:rsidP="00AC139C">
      <w:pPr>
        <w:spacing w:after="0" w:line="360" w:lineRule="auto"/>
        <w:ind w:left="502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>a. Ilość komputerów (również przenośnych) -  60 szt.</w:t>
      </w:r>
    </w:p>
    <w:p w14:paraId="28F67A30" w14:textId="77777777" w:rsidR="009C7864" w:rsidRPr="009C7864" w:rsidRDefault="009C7864" w:rsidP="00AC139C">
      <w:pPr>
        <w:spacing w:after="0" w:line="360" w:lineRule="auto"/>
        <w:ind w:left="502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>b. Ilość serwerów (fizycznych, wirtualnych)</w:t>
      </w:r>
    </w:p>
    <w:p w14:paraId="12BA588F" w14:textId="77777777" w:rsidR="009C7864" w:rsidRPr="009C7864" w:rsidRDefault="009C7864" w:rsidP="00AC139C">
      <w:pPr>
        <w:numPr>
          <w:ilvl w:val="0"/>
          <w:numId w:val="3"/>
        </w:numPr>
        <w:spacing w:after="0" w:line="360" w:lineRule="auto"/>
        <w:contextualSpacing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>Serwery fizyczne: 3 szt.</w:t>
      </w:r>
    </w:p>
    <w:p w14:paraId="11E4269E" w14:textId="77777777" w:rsidR="009C7864" w:rsidRPr="009C7864" w:rsidRDefault="009C7864" w:rsidP="00AC139C">
      <w:pPr>
        <w:numPr>
          <w:ilvl w:val="0"/>
          <w:numId w:val="3"/>
        </w:numPr>
        <w:spacing w:after="0" w:line="360" w:lineRule="auto"/>
        <w:contextualSpacing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>Serwery wirtualne: 21 szt.</w:t>
      </w:r>
    </w:p>
    <w:p w14:paraId="2C21FEA7" w14:textId="77777777" w:rsidR="00AC139C" w:rsidRDefault="009C7864" w:rsidP="00AC139C">
      <w:pPr>
        <w:spacing w:after="0" w:line="360" w:lineRule="auto"/>
        <w:ind w:left="502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>c. Ilość pozostałych urządzeń podłączonych do sieci – 109 szt.</w:t>
      </w:r>
    </w:p>
    <w:p w14:paraId="1124BB22" w14:textId="77777777" w:rsidR="00AC139C" w:rsidRDefault="009C7864" w:rsidP="00AC139C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AC139C">
        <w:rPr>
          <w:rFonts w:eastAsia="Arial" w:cs="Arial"/>
          <w:color w:val="000000"/>
          <w:sz w:val="20"/>
          <w:szCs w:val="20"/>
          <w:lang w:eastAsia="pl-PL"/>
        </w:rPr>
        <w:t xml:space="preserve">Ilość adresów zewnętrznych – 5 </w:t>
      </w:r>
    </w:p>
    <w:p w14:paraId="556D1D68" w14:textId="77777777" w:rsidR="00AC139C" w:rsidRDefault="009C7864" w:rsidP="00AC139C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AC139C">
        <w:rPr>
          <w:rFonts w:eastAsia="Arial" w:cs="Arial"/>
          <w:color w:val="000000"/>
          <w:sz w:val="20"/>
          <w:szCs w:val="20"/>
          <w:lang w:eastAsia="pl-PL"/>
        </w:rPr>
        <w:t>Ilość podsieci – 24</w:t>
      </w:r>
    </w:p>
    <w:p w14:paraId="37002BD5" w14:textId="77777777" w:rsidR="00AC139C" w:rsidRDefault="009C7864" w:rsidP="00AC139C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AC139C">
        <w:rPr>
          <w:rFonts w:eastAsia="Arial" w:cs="Arial"/>
          <w:color w:val="000000"/>
          <w:sz w:val="20"/>
          <w:szCs w:val="20"/>
          <w:lang w:eastAsia="pl-PL"/>
        </w:rPr>
        <w:t>Ilość serwerowni – 2</w:t>
      </w:r>
    </w:p>
    <w:p w14:paraId="19DDF457" w14:textId="2589EAC4" w:rsidR="009C7864" w:rsidRPr="00AC139C" w:rsidRDefault="009C7864" w:rsidP="00AC139C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AC139C">
        <w:rPr>
          <w:rFonts w:eastAsia="Arial" w:cs="Arial"/>
          <w:color w:val="000000"/>
          <w:sz w:val="20"/>
          <w:szCs w:val="20"/>
          <w:lang w:eastAsia="pl-PL"/>
        </w:rPr>
        <w:t>Wdrożone Active Directory</w:t>
      </w:r>
    </w:p>
    <w:p w14:paraId="69DDB7ED" w14:textId="77777777" w:rsidR="00F1224F" w:rsidRPr="00B203A1" w:rsidRDefault="00F1224F" w:rsidP="00F1224F">
      <w:pPr>
        <w:jc w:val="center"/>
        <w:rPr>
          <w:b/>
          <w:bCs/>
          <w:sz w:val="20"/>
          <w:szCs w:val="20"/>
        </w:rPr>
      </w:pPr>
    </w:p>
    <w:sectPr w:rsidR="00F1224F" w:rsidRPr="00B203A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88026" w14:textId="77777777" w:rsidR="00105103" w:rsidRDefault="00105103" w:rsidP="00A82114">
      <w:pPr>
        <w:spacing w:after="0" w:line="240" w:lineRule="auto"/>
      </w:pPr>
      <w:r>
        <w:separator/>
      </w:r>
    </w:p>
  </w:endnote>
  <w:endnote w:type="continuationSeparator" w:id="0">
    <w:p w14:paraId="4DD6107D" w14:textId="77777777" w:rsidR="00105103" w:rsidRDefault="00105103" w:rsidP="00A82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CE3EF" w14:textId="77777777" w:rsidR="00A82114" w:rsidRDefault="00A821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9EA0E" w14:textId="77777777" w:rsidR="00A82114" w:rsidRDefault="00A821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103B7" w14:textId="77777777" w:rsidR="00A82114" w:rsidRDefault="00A821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12D3A" w14:textId="77777777" w:rsidR="00105103" w:rsidRDefault="00105103" w:rsidP="00A82114">
      <w:pPr>
        <w:spacing w:after="0" w:line="240" w:lineRule="auto"/>
      </w:pPr>
      <w:r>
        <w:separator/>
      </w:r>
    </w:p>
  </w:footnote>
  <w:footnote w:type="continuationSeparator" w:id="0">
    <w:p w14:paraId="77C2AD9F" w14:textId="77777777" w:rsidR="00105103" w:rsidRDefault="00105103" w:rsidP="00A82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A9017" w14:textId="77777777" w:rsidR="00A82114" w:rsidRDefault="00A821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97" w14:textId="29AB0914" w:rsidR="00A82114" w:rsidRDefault="00A82114">
    <w:pPr>
      <w:pStyle w:val="Nagwek"/>
    </w:pPr>
    <w:r>
      <w:rPr>
        <w:noProof/>
      </w:rPr>
      <w:drawing>
        <wp:inline distT="0" distB="0" distL="0" distR="0" wp14:anchorId="218811F8" wp14:editId="52C5A023">
          <wp:extent cx="5760720" cy="597535"/>
          <wp:effectExtent l="0" t="0" r="0" b="0"/>
          <wp:docPr id="12416012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C3F33" w14:textId="77777777" w:rsidR="00A82114" w:rsidRDefault="00A821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04C34"/>
    <w:multiLevelType w:val="hybridMultilevel"/>
    <w:tmpl w:val="C2245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22244"/>
    <w:multiLevelType w:val="hybridMultilevel"/>
    <w:tmpl w:val="F5681F0E"/>
    <w:lvl w:ilvl="0" w:tplc="E0386AC6">
      <w:start w:val="1"/>
      <w:numFmt w:val="decimal"/>
      <w:lvlText w:val="%1."/>
      <w:lvlJc w:val="left"/>
      <w:pPr>
        <w:ind w:left="425"/>
      </w:pPr>
      <w:rPr>
        <w:rFonts w:asciiTheme="minorHAnsi" w:eastAsia="Arial" w:hAnsiTheme="minorHAnsi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081418">
      <w:start w:val="1"/>
      <w:numFmt w:val="decimal"/>
      <w:lvlText w:val="%2)"/>
      <w:lvlJc w:val="left"/>
      <w:pPr>
        <w:ind w:left="83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6A6B9C">
      <w:start w:val="1"/>
      <w:numFmt w:val="lowerRoman"/>
      <w:lvlText w:val="%3"/>
      <w:lvlJc w:val="left"/>
      <w:pPr>
        <w:ind w:left="16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745F6A">
      <w:start w:val="1"/>
      <w:numFmt w:val="decimal"/>
      <w:lvlText w:val="%4"/>
      <w:lvlJc w:val="left"/>
      <w:pPr>
        <w:ind w:left="23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E873F2">
      <w:start w:val="1"/>
      <w:numFmt w:val="lowerLetter"/>
      <w:lvlText w:val="%5"/>
      <w:lvlJc w:val="left"/>
      <w:pPr>
        <w:ind w:left="30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269892">
      <w:start w:val="1"/>
      <w:numFmt w:val="lowerRoman"/>
      <w:lvlText w:val="%6"/>
      <w:lvlJc w:val="left"/>
      <w:pPr>
        <w:ind w:left="38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06E69A">
      <w:start w:val="1"/>
      <w:numFmt w:val="decimal"/>
      <w:lvlText w:val="%7"/>
      <w:lvlJc w:val="left"/>
      <w:pPr>
        <w:ind w:left="45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A6C342">
      <w:start w:val="1"/>
      <w:numFmt w:val="lowerLetter"/>
      <w:lvlText w:val="%8"/>
      <w:lvlJc w:val="left"/>
      <w:pPr>
        <w:ind w:left="52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E6189C">
      <w:start w:val="1"/>
      <w:numFmt w:val="lowerRoman"/>
      <w:lvlText w:val="%9"/>
      <w:lvlJc w:val="left"/>
      <w:pPr>
        <w:ind w:left="59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48854B3"/>
    <w:multiLevelType w:val="multilevel"/>
    <w:tmpl w:val="27381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CA10054"/>
    <w:multiLevelType w:val="hybridMultilevel"/>
    <w:tmpl w:val="ACAA9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3A347A"/>
    <w:multiLevelType w:val="hybridMultilevel"/>
    <w:tmpl w:val="D31A322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30820269">
    <w:abstractNumId w:val="2"/>
  </w:num>
  <w:num w:numId="2" w16cid:durableId="1485270525">
    <w:abstractNumId w:val="1"/>
  </w:num>
  <w:num w:numId="3" w16cid:durableId="1483042972">
    <w:abstractNumId w:val="4"/>
  </w:num>
  <w:num w:numId="4" w16cid:durableId="116992516">
    <w:abstractNumId w:val="0"/>
  </w:num>
  <w:num w:numId="5" w16cid:durableId="19385558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5FC"/>
    <w:rsid w:val="00044AC2"/>
    <w:rsid w:val="00105103"/>
    <w:rsid w:val="001712B5"/>
    <w:rsid w:val="00245C19"/>
    <w:rsid w:val="00256693"/>
    <w:rsid w:val="004045FC"/>
    <w:rsid w:val="004E5F9B"/>
    <w:rsid w:val="00522D3E"/>
    <w:rsid w:val="005370A0"/>
    <w:rsid w:val="00620412"/>
    <w:rsid w:val="00766088"/>
    <w:rsid w:val="0099186D"/>
    <w:rsid w:val="009C7864"/>
    <w:rsid w:val="00A34E2E"/>
    <w:rsid w:val="00A82114"/>
    <w:rsid w:val="00AC139C"/>
    <w:rsid w:val="00B203A1"/>
    <w:rsid w:val="00C61973"/>
    <w:rsid w:val="00C7331B"/>
    <w:rsid w:val="00E12F7B"/>
    <w:rsid w:val="00E47FF3"/>
    <w:rsid w:val="00ED2767"/>
    <w:rsid w:val="00F1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78AEF"/>
  <w15:chartTrackingRefBased/>
  <w15:docId w15:val="{B01A9FDC-598D-43E1-862A-798309DB9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45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45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45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45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45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45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45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45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45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45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45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45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45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45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45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45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45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45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45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45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45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45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45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45F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45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45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45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45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45F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82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114"/>
  </w:style>
  <w:style w:type="paragraph" w:styleId="Stopka">
    <w:name w:val="footer"/>
    <w:basedOn w:val="Normalny"/>
    <w:link w:val="StopkaZnak"/>
    <w:uiPriority w:val="99"/>
    <w:unhideWhenUsed/>
    <w:rsid w:val="00A82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F95D02-2DD2-4E67-B964-7A3FEB577263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5028F2FD-4E51-4739-8DAA-25E55DC4F7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E807C0-2DB1-48E1-B817-C37F4BEA99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436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Agnieszka Nowak</cp:lastModifiedBy>
  <cp:revision>14</cp:revision>
  <dcterms:created xsi:type="dcterms:W3CDTF">2024-08-30T11:45:00Z</dcterms:created>
  <dcterms:modified xsi:type="dcterms:W3CDTF">2024-11-12T08:10:00Z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