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549BE" w14:textId="54C57DAD" w:rsidR="00F04C1F" w:rsidRPr="005643D9" w:rsidRDefault="00B511D9" w:rsidP="004A253E">
      <w:pPr>
        <w:pStyle w:val="Tytu"/>
        <w:jc w:val="center"/>
      </w:pPr>
      <w:r>
        <w:t xml:space="preserve"> </w:t>
      </w:r>
      <w:r w:rsidR="004C57AC" w:rsidRPr="005643D9">
        <w:t>Zapytanie ofertowe</w:t>
      </w:r>
    </w:p>
    <w:p w14:paraId="7C9E5091" w14:textId="77777777" w:rsidR="004A253E" w:rsidRPr="005643D9" w:rsidRDefault="004A253E" w:rsidP="0084621B">
      <w:pPr>
        <w:jc w:val="center"/>
        <w:rPr>
          <w:rFonts w:ascii="Aptos" w:hAnsi="Aptos"/>
          <w:b/>
          <w:bCs/>
        </w:rPr>
      </w:pPr>
    </w:p>
    <w:p w14:paraId="55C549C0" w14:textId="77777777" w:rsidR="004C57AC" w:rsidRPr="005643D9" w:rsidRDefault="004C57AC" w:rsidP="0071752D">
      <w:pPr>
        <w:pStyle w:val="Nagwek1"/>
        <w:rPr>
          <w:rFonts w:ascii="Aptos" w:hAnsi="Aptos"/>
        </w:rPr>
      </w:pPr>
      <w:r w:rsidRPr="005643D9">
        <w:rPr>
          <w:rFonts w:ascii="Aptos" w:hAnsi="Aptos"/>
        </w:rPr>
        <w:t>Zamawiający</w:t>
      </w:r>
    </w:p>
    <w:p w14:paraId="55C549C1" w14:textId="77777777" w:rsidR="00E171E4" w:rsidRPr="005643D9" w:rsidRDefault="00E171E4" w:rsidP="00E171E4">
      <w:pPr>
        <w:spacing w:before="0" w:after="0"/>
        <w:rPr>
          <w:rFonts w:ascii="Aptos" w:hAnsi="Aptos"/>
          <w:b/>
          <w:bCs/>
        </w:rPr>
      </w:pPr>
    </w:p>
    <w:p w14:paraId="55C549C5" w14:textId="63D17C7B" w:rsidR="00983469" w:rsidRDefault="002E1107" w:rsidP="00983469">
      <w:pPr>
        <w:spacing w:before="0" w:after="0"/>
        <w:rPr>
          <w:rFonts w:ascii="Aptos" w:hAnsi="Aptos"/>
        </w:rPr>
      </w:pPr>
      <w:r>
        <w:rPr>
          <w:rFonts w:ascii="Aptos" w:hAnsi="Aptos"/>
        </w:rPr>
        <w:t>Gmina Świlcza</w:t>
      </w:r>
    </w:p>
    <w:p w14:paraId="231668DC" w14:textId="2639BF6D" w:rsidR="00997805" w:rsidRDefault="002E1107" w:rsidP="00983469">
      <w:pPr>
        <w:spacing w:before="0" w:after="0"/>
        <w:rPr>
          <w:rFonts w:ascii="Aptos" w:hAnsi="Aptos"/>
        </w:rPr>
      </w:pPr>
      <w:r>
        <w:rPr>
          <w:rFonts w:ascii="Aptos" w:hAnsi="Aptos"/>
        </w:rPr>
        <w:t>Świlc</w:t>
      </w:r>
      <w:r w:rsidR="00E02DA9">
        <w:rPr>
          <w:rFonts w:ascii="Aptos" w:hAnsi="Aptos"/>
        </w:rPr>
        <w:t>za 168</w:t>
      </w:r>
    </w:p>
    <w:p w14:paraId="74D0151D" w14:textId="317EDDE4" w:rsidR="00997805" w:rsidRPr="005643D9" w:rsidRDefault="00E02DA9" w:rsidP="00983469">
      <w:pPr>
        <w:spacing w:before="0" w:after="0"/>
        <w:rPr>
          <w:rFonts w:ascii="Aptos" w:hAnsi="Aptos"/>
          <w:lang w:val="pt-PT"/>
        </w:rPr>
      </w:pPr>
      <w:r>
        <w:rPr>
          <w:rFonts w:ascii="Aptos" w:hAnsi="Aptos"/>
        </w:rPr>
        <w:t>36-072 Świlcza</w:t>
      </w:r>
    </w:p>
    <w:p w14:paraId="55C549C6" w14:textId="77777777" w:rsidR="00983469" w:rsidRPr="005643D9" w:rsidRDefault="00983469" w:rsidP="00983469">
      <w:pPr>
        <w:spacing w:before="0" w:after="0"/>
        <w:rPr>
          <w:rFonts w:ascii="Aptos" w:hAnsi="Aptos"/>
          <w:lang w:val="pt-PT"/>
        </w:rPr>
      </w:pPr>
    </w:p>
    <w:p w14:paraId="55C549C7" w14:textId="6FAF70E8" w:rsidR="00E171E4" w:rsidRPr="005643D9" w:rsidRDefault="00E171E4" w:rsidP="00E171E4">
      <w:pPr>
        <w:spacing w:before="0" w:after="0"/>
        <w:rPr>
          <w:rFonts w:ascii="Aptos" w:hAnsi="Aptos"/>
        </w:rPr>
      </w:pPr>
      <w:r w:rsidRPr="005643D9">
        <w:rPr>
          <w:rFonts w:ascii="Aptos" w:hAnsi="Aptos"/>
        </w:rPr>
        <w:t xml:space="preserve">Osoba kontaktowa w sprawie zapytania: </w:t>
      </w:r>
      <w:r w:rsidR="00E02DA9">
        <w:rPr>
          <w:rFonts w:ascii="Aptos" w:hAnsi="Aptos"/>
        </w:rPr>
        <w:t>Nowak Agnieszka, tel. 17</w:t>
      </w:r>
      <w:r w:rsidR="005111CD">
        <w:rPr>
          <w:rFonts w:ascii="Aptos" w:hAnsi="Aptos"/>
        </w:rPr>
        <w:t> </w:t>
      </w:r>
      <w:r w:rsidR="00E2674D">
        <w:rPr>
          <w:rFonts w:ascii="Aptos" w:hAnsi="Aptos"/>
        </w:rPr>
        <w:t>867</w:t>
      </w:r>
      <w:r w:rsidR="005111CD">
        <w:rPr>
          <w:rFonts w:ascii="Aptos" w:hAnsi="Aptos"/>
        </w:rPr>
        <w:t xml:space="preserve"> </w:t>
      </w:r>
      <w:r w:rsidR="00E2674D">
        <w:rPr>
          <w:rFonts w:ascii="Aptos" w:hAnsi="Aptos"/>
        </w:rPr>
        <w:t>01</w:t>
      </w:r>
      <w:r w:rsidR="005111CD">
        <w:rPr>
          <w:rFonts w:ascii="Aptos" w:hAnsi="Aptos"/>
        </w:rPr>
        <w:t xml:space="preserve"> </w:t>
      </w:r>
      <w:r w:rsidR="00E2674D">
        <w:rPr>
          <w:rFonts w:ascii="Aptos" w:hAnsi="Aptos"/>
        </w:rPr>
        <w:t>75</w:t>
      </w:r>
    </w:p>
    <w:p w14:paraId="55C549C8" w14:textId="77777777" w:rsidR="00410AAD" w:rsidRPr="005643D9" w:rsidRDefault="00410AAD" w:rsidP="00E171E4">
      <w:pPr>
        <w:spacing w:before="0" w:after="0"/>
        <w:rPr>
          <w:rFonts w:ascii="Aptos" w:hAnsi="Aptos"/>
        </w:rPr>
      </w:pPr>
    </w:p>
    <w:p w14:paraId="55C549C9" w14:textId="77777777" w:rsidR="00AA74F8" w:rsidRPr="005643D9" w:rsidRDefault="00AA74F8" w:rsidP="00DF4617">
      <w:pPr>
        <w:pStyle w:val="Nagwek1"/>
        <w:rPr>
          <w:rFonts w:ascii="Aptos" w:hAnsi="Aptos"/>
        </w:rPr>
      </w:pPr>
      <w:r w:rsidRPr="005643D9">
        <w:rPr>
          <w:rFonts w:ascii="Aptos" w:hAnsi="Aptos"/>
        </w:rPr>
        <w:t xml:space="preserve">Nazwa zamówienia </w:t>
      </w:r>
    </w:p>
    <w:p w14:paraId="7EAE1BDA" w14:textId="75A937EA" w:rsidR="00C16EAE" w:rsidRDefault="005550B5" w:rsidP="00C16EAE">
      <w:pPr>
        <w:jc w:val="center"/>
        <w:rPr>
          <w:rFonts w:ascii="Arial" w:hAnsi="Arial" w:cs="Arial"/>
          <w:b/>
          <w:bCs/>
        </w:rPr>
      </w:pPr>
      <w:r>
        <w:rPr>
          <w:rFonts w:ascii="Aptos" w:hAnsi="Aptos"/>
          <w:b/>
          <w:bCs/>
        </w:rPr>
        <w:t>„</w:t>
      </w:r>
      <w:r w:rsidR="00E2674D">
        <w:rPr>
          <w:rFonts w:ascii="Aptos" w:hAnsi="Aptos"/>
          <w:b/>
          <w:bCs/>
        </w:rPr>
        <w:t>Usługi pełnomocnika ds. SZBI</w:t>
      </w:r>
      <w:r w:rsidRPr="00932641">
        <w:rPr>
          <w:rFonts w:ascii="Aptos" w:hAnsi="Aptos"/>
          <w:b/>
          <w:bCs/>
        </w:rPr>
        <w:t>, szkoleń, testów socjotechnicznych</w:t>
      </w:r>
      <w:r>
        <w:rPr>
          <w:rFonts w:ascii="Aptos" w:hAnsi="Aptos"/>
          <w:b/>
          <w:bCs/>
        </w:rPr>
        <w:t xml:space="preserve"> oraz testów penetracyjnych</w:t>
      </w:r>
      <w:r w:rsidR="00A900BF">
        <w:rPr>
          <w:rFonts w:ascii="Aptos" w:hAnsi="Aptos"/>
          <w:b/>
          <w:bCs/>
        </w:rPr>
        <w:t xml:space="preserve"> </w:t>
      </w:r>
      <w:r w:rsidR="00416ED5">
        <w:rPr>
          <w:rFonts w:ascii="Aptos" w:hAnsi="Aptos"/>
          <w:b/>
          <w:bCs/>
        </w:rPr>
        <w:t>dla Gminy Świlcza</w:t>
      </w:r>
      <w:r w:rsidR="00C84AAB" w:rsidRPr="00C90F92">
        <w:rPr>
          <w:rFonts w:ascii="Arial" w:hAnsi="Arial" w:cs="Arial"/>
          <w:b/>
          <w:bCs/>
        </w:rPr>
        <w:t>”</w:t>
      </w:r>
    </w:p>
    <w:p w14:paraId="648CD145" w14:textId="18542671" w:rsidR="00C16EAE" w:rsidRPr="005111CD" w:rsidRDefault="005111CD" w:rsidP="005111CD">
      <w:pPr>
        <w:spacing w:before="0" w:after="0"/>
        <w:jc w:val="center"/>
        <w:rPr>
          <w:rFonts w:ascii="Aptos" w:eastAsia="Times New Roman" w:hAnsi="Aptos" w:cs="Times New Roman"/>
          <w:b/>
          <w:bCs/>
          <w:sz w:val="24"/>
          <w:szCs w:val="24"/>
          <w:lang w:eastAsia="pl-PL"/>
        </w:rPr>
      </w:pPr>
      <w:r w:rsidRPr="005111CD">
        <w:rPr>
          <w:rFonts w:ascii="Aptos" w:eastAsia="Times New Roman" w:hAnsi="Aptos" w:cs="Times New Roman"/>
        </w:rPr>
        <w:t xml:space="preserve">prowadzone w ramach zadania pn. ”Poprawa cyberbezpieczeństwa w Gminie Świlcza” realizowanego </w:t>
      </w:r>
      <w:r w:rsidRPr="005111CD">
        <w:rPr>
          <w:rFonts w:ascii="Aptos" w:eastAsia="Times New Roman" w:hAnsi="Aptos" w:cs="Times New Roman"/>
        </w:rPr>
        <w:br/>
        <w:t xml:space="preserve">w ramach projektu „Cyberbezpieczny Samorząd” dofinansowanego w formie grantu z programu </w:t>
      </w:r>
      <w:bookmarkStart w:id="0" w:name="_Hlk176517157"/>
      <w:r w:rsidRPr="005111CD">
        <w:rPr>
          <w:rFonts w:ascii="Aptos" w:eastAsia="Times New Roman" w:hAnsi="Aptos" w:cs="Times New Roman"/>
        </w:rPr>
        <w:t xml:space="preserve">Fundusze Europejskie na Rozwój Cyfrowy 2021-2027 </w:t>
      </w:r>
      <w:bookmarkEnd w:id="0"/>
      <w:r w:rsidRPr="005111CD">
        <w:rPr>
          <w:rFonts w:ascii="Aptos" w:eastAsia="Times New Roman" w:hAnsi="Aptos" w:cs="Times New Roman"/>
        </w:rPr>
        <w:t>(FERC) Priorytet II: Zaawansowane usługi cyfrowe, Działanie 2.2. Wzmocnienie krajowego systemu cyberbezpieczeństwa</w:t>
      </w:r>
    </w:p>
    <w:p w14:paraId="55C549CD" w14:textId="77777777" w:rsidR="00AA74F8" w:rsidRPr="005643D9" w:rsidRDefault="00AA74F8" w:rsidP="00DF4617">
      <w:pPr>
        <w:pStyle w:val="Nagwek1"/>
        <w:rPr>
          <w:rFonts w:ascii="Aptos" w:hAnsi="Aptos"/>
        </w:rPr>
      </w:pPr>
      <w:r w:rsidRPr="005643D9">
        <w:rPr>
          <w:rFonts w:ascii="Aptos" w:hAnsi="Aptos"/>
        </w:rPr>
        <w:t>Opis przedmiotu zamówienia</w:t>
      </w:r>
    </w:p>
    <w:p w14:paraId="55C549CE" w14:textId="77777777" w:rsidR="00DF4617" w:rsidRPr="005643D9" w:rsidRDefault="00DF4617" w:rsidP="00DF4617">
      <w:pPr>
        <w:pStyle w:val="Nagwek2"/>
        <w:rPr>
          <w:rFonts w:ascii="Aptos" w:hAnsi="Aptos"/>
        </w:rPr>
      </w:pPr>
      <w:r w:rsidRPr="005643D9">
        <w:rPr>
          <w:rFonts w:ascii="Aptos" w:hAnsi="Aptos"/>
        </w:rPr>
        <w:t xml:space="preserve">Informacje wstępne </w:t>
      </w:r>
    </w:p>
    <w:p w14:paraId="55C549CF" w14:textId="77777777" w:rsidR="00EA7987" w:rsidRPr="005643D9" w:rsidRDefault="00EA7987" w:rsidP="00D84695">
      <w:pPr>
        <w:pStyle w:val="Akapitzlist"/>
        <w:numPr>
          <w:ilvl w:val="0"/>
          <w:numId w:val="4"/>
        </w:numPr>
        <w:jc w:val="both"/>
        <w:rPr>
          <w:rFonts w:ascii="Aptos" w:hAnsi="Aptos"/>
        </w:rPr>
      </w:pPr>
      <w:r w:rsidRPr="005643D9">
        <w:rPr>
          <w:rFonts w:ascii="Aptos" w:hAnsi="Aptos"/>
        </w:rPr>
        <w:t xml:space="preserve">Postępowanie o udzielenie zamówienia publicznego prowadzone jest zgodnie z regułą konkurencyjności opisaną w dokumencie pt. </w:t>
      </w:r>
      <w:r w:rsidR="0000566A" w:rsidRPr="005643D9">
        <w:rPr>
          <w:rFonts w:ascii="Aptos" w:hAnsi="Aptos"/>
        </w:rPr>
        <w:t>Wytyczne dotyczące kwalifikowalności wydatków na lata 2021-2027</w:t>
      </w:r>
      <w:r w:rsidRPr="005643D9">
        <w:rPr>
          <w:rFonts w:ascii="Aptos" w:hAnsi="Aptos"/>
        </w:rPr>
        <w:t xml:space="preserve">. </w:t>
      </w:r>
    </w:p>
    <w:p w14:paraId="55C549D0" w14:textId="207FBD6E" w:rsidR="00EA7987" w:rsidRPr="005643D9" w:rsidRDefault="00EA7987" w:rsidP="00D84695">
      <w:pPr>
        <w:pStyle w:val="Akapitzlist"/>
        <w:numPr>
          <w:ilvl w:val="0"/>
          <w:numId w:val="4"/>
        </w:numPr>
        <w:jc w:val="both"/>
        <w:rPr>
          <w:rFonts w:ascii="Aptos" w:hAnsi="Aptos"/>
        </w:rPr>
      </w:pPr>
      <w:r w:rsidRPr="005643D9">
        <w:rPr>
          <w:rFonts w:ascii="Aptos" w:hAnsi="Aptos"/>
        </w:rPr>
        <w:t>Do czynności podejmowanych przez Zamawiającego i Wykonawców w postępowaniu o</w:t>
      </w:r>
      <w:r w:rsidR="00CA4F92" w:rsidRPr="005643D9">
        <w:rPr>
          <w:rFonts w:ascii="Aptos" w:hAnsi="Aptos"/>
        </w:rPr>
        <w:t> </w:t>
      </w:r>
      <w:r w:rsidRPr="005643D9">
        <w:rPr>
          <w:rFonts w:ascii="Aptos" w:hAnsi="Aptos"/>
        </w:rPr>
        <w:t xml:space="preserve">udzielenie zamówienia publicznego nie stosuje się przepisów ustawy </w:t>
      </w:r>
      <w:r w:rsidR="0000566A" w:rsidRPr="005643D9">
        <w:rPr>
          <w:rFonts w:ascii="Aptos" w:hAnsi="Aptos"/>
        </w:rPr>
        <w:t>Prawo Zamówień Publicznych</w:t>
      </w:r>
      <w:r w:rsidRPr="005643D9">
        <w:rPr>
          <w:rFonts w:ascii="Aptos" w:hAnsi="Aptos"/>
        </w:rPr>
        <w:t>.</w:t>
      </w:r>
    </w:p>
    <w:p w14:paraId="6F1146B2" w14:textId="583F3E68" w:rsidR="0086355A" w:rsidRDefault="00EA7987" w:rsidP="00D84695">
      <w:pPr>
        <w:pStyle w:val="Akapitzlist"/>
        <w:numPr>
          <w:ilvl w:val="0"/>
          <w:numId w:val="4"/>
        </w:numPr>
        <w:jc w:val="both"/>
        <w:rPr>
          <w:rFonts w:ascii="Aptos" w:hAnsi="Aptos"/>
        </w:rPr>
      </w:pPr>
      <w:r w:rsidRPr="005643D9">
        <w:rPr>
          <w:rFonts w:ascii="Aptos" w:hAnsi="Aptos"/>
        </w:rPr>
        <w:t xml:space="preserve">Oznaczenie postępowania: postępowanie posiada znak sprawy: </w:t>
      </w:r>
      <w:r w:rsidR="002B46CE">
        <w:rPr>
          <w:rFonts w:ascii="Aptos" w:hAnsi="Aptos"/>
          <w:b/>
          <w:bCs/>
        </w:rPr>
        <w:t>RGI.042.9.2024/3</w:t>
      </w:r>
    </w:p>
    <w:p w14:paraId="55C549D1" w14:textId="159ACF59" w:rsidR="00EA7987" w:rsidRPr="005643D9" w:rsidRDefault="00EA7987" w:rsidP="0086355A">
      <w:pPr>
        <w:pStyle w:val="Akapitzlist"/>
        <w:jc w:val="both"/>
        <w:rPr>
          <w:rFonts w:ascii="Aptos" w:hAnsi="Aptos"/>
        </w:rPr>
      </w:pPr>
      <w:r w:rsidRPr="005643D9">
        <w:rPr>
          <w:rFonts w:ascii="Aptos" w:hAnsi="Aptos"/>
        </w:rPr>
        <w:t>Zaleca się, aby Wykonawcy we wszelkich kontaktach z Zamawiającym powoływali się na wyżej wskazane oznaczenie.</w:t>
      </w:r>
    </w:p>
    <w:p w14:paraId="55C549D3" w14:textId="082CCF2F" w:rsidR="00DF4617" w:rsidRPr="00200C82" w:rsidRDefault="00EA7987" w:rsidP="00DF4617">
      <w:pPr>
        <w:pStyle w:val="Akapitzlist"/>
        <w:numPr>
          <w:ilvl w:val="0"/>
          <w:numId w:val="4"/>
        </w:numPr>
        <w:jc w:val="both"/>
        <w:rPr>
          <w:rFonts w:ascii="Aptos" w:hAnsi="Aptos"/>
        </w:rPr>
      </w:pPr>
      <w:r w:rsidRPr="005643D9">
        <w:rPr>
          <w:rFonts w:ascii="Aptos" w:hAnsi="Aptos"/>
        </w:rPr>
        <w:t>Postępowanie prowadzone jest w języku polskim</w:t>
      </w:r>
      <w:r w:rsidR="00B05782" w:rsidRPr="005643D9">
        <w:rPr>
          <w:rFonts w:ascii="Aptos" w:hAnsi="Aptos"/>
        </w:rPr>
        <w:t xml:space="preserve">. </w:t>
      </w:r>
      <w:r w:rsidR="008768BA" w:rsidRPr="005643D9">
        <w:rPr>
          <w:rFonts w:ascii="Aptos" w:hAnsi="Aptos"/>
        </w:rPr>
        <w:t xml:space="preserve"> </w:t>
      </w:r>
    </w:p>
    <w:p w14:paraId="55C549D4" w14:textId="77777777" w:rsidR="00DC11F9" w:rsidRPr="005643D9" w:rsidRDefault="00DC11F9" w:rsidP="00DF4617">
      <w:pPr>
        <w:pStyle w:val="Nagwek2"/>
        <w:rPr>
          <w:rFonts w:ascii="Aptos" w:hAnsi="Aptos"/>
        </w:rPr>
      </w:pPr>
      <w:r w:rsidRPr="005643D9">
        <w:rPr>
          <w:rFonts w:ascii="Aptos" w:hAnsi="Aptos"/>
        </w:rPr>
        <w:t xml:space="preserve">Tryb udzielania zamówienia </w:t>
      </w:r>
    </w:p>
    <w:p w14:paraId="55C549D5" w14:textId="77777777" w:rsidR="00DC11F9" w:rsidRPr="005643D9" w:rsidRDefault="0037092C" w:rsidP="00D84695">
      <w:pPr>
        <w:pStyle w:val="Akapitzlist"/>
        <w:numPr>
          <w:ilvl w:val="0"/>
          <w:numId w:val="3"/>
        </w:numPr>
        <w:jc w:val="both"/>
        <w:rPr>
          <w:rFonts w:ascii="Aptos" w:hAnsi="Aptos"/>
        </w:rPr>
      </w:pPr>
      <w:r w:rsidRPr="005643D9">
        <w:rPr>
          <w:rFonts w:ascii="Aptos" w:hAnsi="Aptos"/>
        </w:rPr>
        <w:t>Postępowanie o udzielenie przedmiotowego zamówienia prowadzone jest zgodnie z zasadą konkurencyjności opisaną w podrozdziale 3.2 Wytycznych dotycząc</w:t>
      </w:r>
      <w:r w:rsidR="00EE7D92" w:rsidRPr="005643D9">
        <w:rPr>
          <w:rFonts w:ascii="Aptos" w:hAnsi="Aptos"/>
        </w:rPr>
        <w:t>ych</w:t>
      </w:r>
      <w:r w:rsidRPr="005643D9">
        <w:rPr>
          <w:rFonts w:ascii="Aptos" w:hAnsi="Aptos"/>
        </w:rPr>
        <w:t xml:space="preserve"> kwalifikowalności wydatków na lata 2021-2027</w:t>
      </w:r>
      <w:r w:rsidR="00773CF0" w:rsidRPr="005643D9">
        <w:rPr>
          <w:rFonts w:ascii="Aptos" w:hAnsi="Aptos"/>
        </w:rPr>
        <w:t>.</w:t>
      </w:r>
    </w:p>
    <w:p w14:paraId="55C549D7" w14:textId="0D49F540" w:rsidR="0055647A" w:rsidRPr="005643D9" w:rsidRDefault="00EE7D92" w:rsidP="00D84695">
      <w:pPr>
        <w:pStyle w:val="Akapitzlist"/>
        <w:numPr>
          <w:ilvl w:val="0"/>
          <w:numId w:val="3"/>
        </w:numPr>
        <w:jc w:val="both"/>
        <w:rPr>
          <w:rFonts w:ascii="Aptos" w:hAnsi="Aptos"/>
        </w:rPr>
      </w:pPr>
      <w:r w:rsidRPr="005643D9">
        <w:rPr>
          <w:rFonts w:ascii="Aptos" w:hAnsi="Aptos"/>
        </w:rPr>
        <w:t xml:space="preserve">Szacowana wartość zamówienia </w:t>
      </w:r>
      <w:r w:rsidR="00A74FFA" w:rsidRPr="005643D9">
        <w:rPr>
          <w:rFonts w:ascii="Aptos" w:hAnsi="Aptos"/>
        </w:rPr>
        <w:t xml:space="preserve">nie </w:t>
      </w:r>
      <w:r w:rsidRPr="005643D9">
        <w:rPr>
          <w:rFonts w:ascii="Aptos" w:hAnsi="Aptos"/>
        </w:rPr>
        <w:t>przekracza kwot określon</w:t>
      </w:r>
      <w:r w:rsidR="00A74FFA" w:rsidRPr="005643D9">
        <w:rPr>
          <w:rFonts w:ascii="Aptos" w:hAnsi="Aptos"/>
        </w:rPr>
        <w:t>ych</w:t>
      </w:r>
      <w:r w:rsidRPr="005643D9">
        <w:rPr>
          <w:rFonts w:ascii="Aptos" w:hAnsi="Aptos"/>
        </w:rPr>
        <w:t xml:space="preserve"> w sekcji 3.2.2 pkt 19 Wytycznych dotyczących kwalifikowalności wydatków na lata 2021-2027 tj. </w:t>
      </w:r>
      <w:r w:rsidR="00B21FAF" w:rsidRPr="005643D9">
        <w:rPr>
          <w:rFonts w:ascii="Aptos" w:hAnsi="Aptos"/>
        </w:rPr>
        <w:t xml:space="preserve">5 382 000 EUR </w:t>
      </w:r>
      <w:r w:rsidR="002B46CE">
        <w:rPr>
          <w:rFonts w:ascii="Aptos" w:hAnsi="Aptos"/>
        </w:rPr>
        <w:br/>
      </w:r>
      <w:r w:rsidR="00B21FAF" w:rsidRPr="005643D9">
        <w:rPr>
          <w:rFonts w:ascii="Aptos" w:hAnsi="Aptos"/>
        </w:rPr>
        <w:t xml:space="preserve">w przypadku robót budowlanych, a 750 000 EUR w przypadku dostaw i usług. </w:t>
      </w:r>
    </w:p>
    <w:p w14:paraId="47E88D50" w14:textId="77777777" w:rsidR="009A043C" w:rsidRPr="005643D9" w:rsidRDefault="009A043C" w:rsidP="009A043C">
      <w:pPr>
        <w:pStyle w:val="Akapitzlist"/>
        <w:jc w:val="both"/>
        <w:rPr>
          <w:rFonts w:ascii="Aptos" w:hAnsi="Aptos"/>
        </w:rPr>
      </w:pPr>
    </w:p>
    <w:p w14:paraId="55C549D8" w14:textId="77777777" w:rsidR="004C57AC" w:rsidRPr="005643D9" w:rsidRDefault="004C57AC" w:rsidP="00DF4617">
      <w:pPr>
        <w:pStyle w:val="Nagwek2"/>
        <w:rPr>
          <w:rFonts w:ascii="Aptos" w:hAnsi="Aptos"/>
        </w:rPr>
      </w:pPr>
      <w:r w:rsidRPr="005643D9">
        <w:rPr>
          <w:rFonts w:ascii="Aptos" w:hAnsi="Aptos"/>
        </w:rPr>
        <w:t>Rodzaj zamówienia</w:t>
      </w:r>
    </w:p>
    <w:p w14:paraId="55C549D9" w14:textId="4D835DBF" w:rsidR="008848BD" w:rsidRPr="005643D9" w:rsidRDefault="008848BD" w:rsidP="008848BD">
      <w:pPr>
        <w:rPr>
          <w:rFonts w:ascii="Aptos" w:hAnsi="Aptos"/>
        </w:rPr>
      </w:pPr>
      <w:r w:rsidRPr="005643D9">
        <w:rPr>
          <w:rFonts w:ascii="Aptos" w:hAnsi="Aptos"/>
        </w:rPr>
        <w:t>Niniejsze zamówienie jest zamówieniem na</w:t>
      </w:r>
      <w:r w:rsidR="00CA1F90" w:rsidRPr="005643D9">
        <w:rPr>
          <w:rFonts w:ascii="Aptos" w:hAnsi="Aptos"/>
        </w:rPr>
        <w:t xml:space="preserve"> usługi.</w:t>
      </w:r>
    </w:p>
    <w:p w14:paraId="55C549DA" w14:textId="77777777" w:rsidR="00410AAD" w:rsidRPr="005643D9" w:rsidRDefault="00410AAD" w:rsidP="008848BD">
      <w:pPr>
        <w:rPr>
          <w:rFonts w:ascii="Aptos" w:hAnsi="Aptos"/>
        </w:rPr>
      </w:pPr>
    </w:p>
    <w:p w14:paraId="55C549DB" w14:textId="77777777" w:rsidR="00AA74F8" w:rsidRPr="005643D9" w:rsidRDefault="00AA74F8" w:rsidP="00DF4617">
      <w:pPr>
        <w:pStyle w:val="Nagwek2"/>
        <w:rPr>
          <w:rFonts w:ascii="Aptos" w:hAnsi="Aptos"/>
        </w:rPr>
      </w:pPr>
      <w:r w:rsidRPr="005643D9">
        <w:rPr>
          <w:rFonts w:ascii="Aptos" w:hAnsi="Aptos"/>
        </w:rPr>
        <w:t>Kody CPV</w:t>
      </w:r>
    </w:p>
    <w:p w14:paraId="1275A2C5" w14:textId="243160D7" w:rsidR="00CA1F90" w:rsidRDefault="00EC5491" w:rsidP="00EC5491">
      <w:pPr>
        <w:rPr>
          <w:rFonts w:ascii="Aptos" w:hAnsi="Aptos"/>
        </w:rPr>
      </w:pPr>
      <w:r w:rsidRPr="00EC5491">
        <w:rPr>
          <w:rFonts w:ascii="Aptos" w:hAnsi="Aptos"/>
        </w:rPr>
        <w:t>79417000-0</w:t>
      </w:r>
      <w:r>
        <w:rPr>
          <w:rFonts w:ascii="Aptos" w:hAnsi="Aptos"/>
        </w:rPr>
        <w:tab/>
      </w:r>
      <w:r w:rsidRPr="00EC5491">
        <w:rPr>
          <w:rFonts w:ascii="Aptos" w:hAnsi="Aptos"/>
        </w:rPr>
        <w:t>Usługi doradcze w zakresie bezpieczeństwa</w:t>
      </w:r>
    </w:p>
    <w:p w14:paraId="5AD311C5" w14:textId="53FE43B4" w:rsidR="00A00548" w:rsidRDefault="00970EC6" w:rsidP="00EC5491">
      <w:pPr>
        <w:rPr>
          <w:rFonts w:ascii="Aptos" w:hAnsi="Aptos"/>
        </w:rPr>
      </w:pPr>
      <w:r w:rsidRPr="00970EC6">
        <w:rPr>
          <w:rFonts w:ascii="Aptos" w:hAnsi="Aptos"/>
        </w:rPr>
        <w:t>80500000-9</w:t>
      </w:r>
      <w:r>
        <w:rPr>
          <w:rFonts w:ascii="Aptos" w:hAnsi="Aptos"/>
        </w:rPr>
        <w:tab/>
      </w:r>
      <w:r w:rsidRPr="00970EC6">
        <w:rPr>
          <w:rFonts w:ascii="Aptos" w:hAnsi="Aptos"/>
        </w:rPr>
        <w:t>Usługi szkoleniowe</w:t>
      </w:r>
    </w:p>
    <w:p w14:paraId="25CC8FDA" w14:textId="77777777" w:rsidR="00EC5491" w:rsidRPr="005643D9" w:rsidRDefault="00EC5491" w:rsidP="00EC5491">
      <w:pPr>
        <w:rPr>
          <w:rFonts w:ascii="Aptos" w:hAnsi="Aptos"/>
        </w:rPr>
      </w:pPr>
    </w:p>
    <w:p w14:paraId="55C549DE" w14:textId="77777777" w:rsidR="008848BD" w:rsidRPr="005643D9" w:rsidRDefault="008848BD" w:rsidP="00DF4617">
      <w:pPr>
        <w:pStyle w:val="Nagwek2"/>
        <w:rPr>
          <w:rFonts w:ascii="Aptos" w:hAnsi="Aptos"/>
        </w:rPr>
      </w:pPr>
      <w:r w:rsidRPr="005643D9">
        <w:rPr>
          <w:rFonts w:ascii="Aptos" w:hAnsi="Aptos"/>
        </w:rPr>
        <w:t xml:space="preserve">Przedmiot zamówienia </w:t>
      </w:r>
    </w:p>
    <w:p w14:paraId="014C4188" w14:textId="2F3642E8" w:rsidR="00571B3D" w:rsidRDefault="00DC43E9" w:rsidP="00483E0E">
      <w:pPr>
        <w:jc w:val="both"/>
        <w:rPr>
          <w:rFonts w:ascii="Aptos" w:hAnsi="Aptos"/>
        </w:rPr>
      </w:pPr>
      <w:r w:rsidRPr="005643D9">
        <w:rPr>
          <w:rFonts w:ascii="Aptos" w:hAnsi="Aptos"/>
        </w:rPr>
        <w:t>Przedmiotem zamówienia jest</w:t>
      </w:r>
      <w:r w:rsidR="00571B3D">
        <w:rPr>
          <w:rFonts w:ascii="Aptos" w:hAnsi="Aptos"/>
        </w:rPr>
        <w:t>:</w:t>
      </w:r>
    </w:p>
    <w:p w14:paraId="44904E6A" w14:textId="05C499AA" w:rsidR="00762D3A" w:rsidRPr="00A6761C" w:rsidRDefault="002B46CE" w:rsidP="00A9327A">
      <w:pPr>
        <w:pStyle w:val="Akapitzlist"/>
        <w:numPr>
          <w:ilvl w:val="0"/>
          <w:numId w:val="23"/>
        </w:numPr>
        <w:jc w:val="both"/>
        <w:rPr>
          <w:rFonts w:ascii="Aptos" w:hAnsi="Aptos"/>
        </w:rPr>
      </w:pPr>
      <w:r>
        <w:rPr>
          <w:rFonts w:ascii="Aptos" w:hAnsi="Aptos"/>
        </w:rPr>
        <w:t>ś</w:t>
      </w:r>
      <w:r w:rsidR="0014785A" w:rsidRPr="00A6761C">
        <w:rPr>
          <w:rFonts w:ascii="Aptos" w:hAnsi="Aptos"/>
        </w:rPr>
        <w:t>wiadczenie usługi pełnomocnika ds. SZBI dla Zamawiającego</w:t>
      </w:r>
      <w:r>
        <w:rPr>
          <w:rFonts w:ascii="Aptos" w:hAnsi="Aptos"/>
        </w:rPr>
        <w:t>,</w:t>
      </w:r>
    </w:p>
    <w:p w14:paraId="1DA1DBCA" w14:textId="12FF03D6" w:rsidR="00FE2347" w:rsidRPr="00CE10A6" w:rsidRDefault="002B46CE" w:rsidP="00A9327A">
      <w:pPr>
        <w:pStyle w:val="Akapitzlist"/>
        <w:numPr>
          <w:ilvl w:val="0"/>
          <w:numId w:val="23"/>
        </w:numPr>
        <w:jc w:val="both"/>
        <w:rPr>
          <w:rFonts w:ascii="Aptos" w:hAnsi="Aptos"/>
          <w:color w:val="FF0000"/>
        </w:rPr>
      </w:pPr>
      <w:r>
        <w:rPr>
          <w:rFonts w:ascii="Aptos" w:hAnsi="Aptos"/>
        </w:rPr>
        <w:t>p</w:t>
      </w:r>
      <w:r w:rsidR="00EA5256">
        <w:rPr>
          <w:rFonts w:ascii="Aptos" w:hAnsi="Aptos"/>
        </w:rPr>
        <w:t xml:space="preserve">rzeprowadzenie </w:t>
      </w:r>
      <w:r w:rsidR="00511740" w:rsidRPr="00DC6422">
        <w:rPr>
          <w:rFonts w:ascii="Aptos" w:hAnsi="Aptos"/>
        </w:rPr>
        <w:t>szkoleń dla pracowników Zamawiającego z zakresu cyberbezpieczeństwa</w:t>
      </w:r>
      <w:r>
        <w:rPr>
          <w:rFonts w:ascii="Aptos" w:hAnsi="Aptos"/>
        </w:rPr>
        <w:t>,</w:t>
      </w:r>
      <w:r w:rsidR="00511740" w:rsidRPr="00DC6422">
        <w:rPr>
          <w:rFonts w:ascii="Aptos" w:hAnsi="Aptos"/>
        </w:rPr>
        <w:t xml:space="preserve"> </w:t>
      </w:r>
    </w:p>
    <w:p w14:paraId="16C1AD09" w14:textId="0DDE8CCF" w:rsidR="00EA5256" w:rsidRDefault="002B46CE" w:rsidP="00A9327A">
      <w:pPr>
        <w:pStyle w:val="Akapitzlist"/>
        <w:numPr>
          <w:ilvl w:val="0"/>
          <w:numId w:val="23"/>
        </w:numPr>
        <w:jc w:val="both"/>
        <w:rPr>
          <w:rFonts w:ascii="Aptos" w:hAnsi="Aptos"/>
        </w:rPr>
      </w:pPr>
      <w:r>
        <w:rPr>
          <w:rFonts w:ascii="Aptos" w:hAnsi="Aptos"/>
        </w:rPr>
        <w:t>p</w:t>
      </w:r>
      <w:r w:rsidR="00EA5256">
        <w:rPr>
          <w:rFonts w:ascii="Aptos" w:hAnsi="Aptos"/>
        </w:rPr>
        <w:t>rzeprowadzenie testów socjotechnicznych</w:t>
      </w:r>
      <w:r w:rsidR="00D77CCF">
        <w:rPr>
          <w:rFonts w:ascii="Aptos" w:hAnsi="Aptos"/>
        </w:rPr>
        <w:t xml:space="preserve"> </w:t>
      </w:r>
      <w:r w:rsidR="002D2617">
        <w:rPr>
          <w:rFonts w:ascii="Aptos" w:hAnsi="Aptos"/>
        </w:rPr>
        <w:t>i penetracyjnych</w:t>
      </w:r>
      <w:r w:rsidR="00F161BE">
        <w:rPr>
          <w:rFonts w:ascii="Aptos" w:hAnsi="Aptos"/>
        </w:rPr>
        <w:t xml:space="preserve"> (</w:t>
      </w:r>
      <w:r w:rsidR="00E55CA5">
        <w:rPr>
          <w:rFonts w:ascii="Aptos" w:hAnsi="Aptos"/>
        </w:rPr>
        <w:t>bezpieczeństwa).</w:t>
      </w:r>
    </w:p>
    <w:p w14:paraId="5C9DB6DA" w14:textId="37720D21" w:rsidR="00A00548" w:rsidRDefault="0085419F" w:rsidP="00483E0E">
      <w:pPr>
        <w:jc w:val="both"/>
        <w:rPr>
          <w:rFonts w:ascii="Aptos" w:hAnsi="Aptos"/>
        </w:rPr>
      </w:pPr>
      <w:r>
        <w:rPr>
          <w:rFonts w:ascii="Aptos" w:hAnsi="Aptos"/>
        </w:rPr>
        <w:t xml:space="preserve">Szczegółowy opis </w:t>
      </w:r>
      <w:r w:rsidR="00EA5256">
        <w:rPr>
          <w:rFonts w:ascii="Aptos" w:hAnsi="Aptos"/>
        </w:rPr>
        <w:t xml:space="preserve">poszczególnych części </w:t>
      </w:r>
      <w:r>
        <w:rPr>
          <w:rFonts w:ascii="Aptos" w:hAnsi="Aptos"/>
        </w:rPr>
        <w:t xml:space="preserve">przedmiotu zamówienia stanowi załącznik nr </w:t>
      </w:r>
      <w:r w:rsidR="002B46CE" w:rsidRPr="006F2996">
        <w:rPr>
          <w:rFonts w:ascii="Aptos" w:hAnsi="Aptos"/>
        </w:rPr>
        <w:t>od 1a do 1d do</w:t>
      </w:r>
      <w:r w:rsidR="002B46CE">
        <w:rPr>
          <w:rFonts w:ascii="Aptos" w:hAnsi="Aptos"/>
        </w:rPr>
        <w:t xml:space="preserve"> </w:t>
      </w:r>
      <w:r>
        <w:rPr>
          <w:rFonts w:ascii="Aptos" w:hAnsi="Aptos"/>
        </w:rPr>
        <w:t xml:space="preserve">niniejszego zapytania ofertowego. </w:t>
      </w:r>
    </w:p>
    <w:p w14:paraId="67D0C7F4" w14:textId="1765ACCA" w:rsidR="00896AD0" w:rsidRDefault="000C36F1" w:rsidP="00483E0E">
      <w:pPr>
        <w:jc w:val="both"/>
        <w:rPr>
          <w:rFonts w:ascii="Aptos" w:hAnsi="Aptos"/>
        </w:rPr>
      </w:pPr>
      <w:r>
        <w:rPr>
          <w:rFonts w:ascii="Aptos" w:hAnsi="Aptos"/>
        </w:rPr>
        <w:t xml:space="preserve">Każda z części opisanych w pkt a) – </w:t>
      </w:r>
      <w:r w:rsidR="002D5E7F">
        <w:rPr>
          <w:rFonts w:ascii="Aptos" w:hAnsi="Aptos"/>
        </w:rPr>
        <w:t>c</w:t>
      </w:r>
      <w:r>
        <w:rPr>
          <w:rFonts w:ascii="Aptos" w:hAnsi="Aptos"/>
        </w:rPr>
        <w:t xml:space="preserve">) stanowi odrębną część zapytania ofertowego. </w:t>
      </w:r>
    </w:p>
    <w:p w14:paraId="07D03E5F" w14:textId="77777777" w:rsidR="00E4632F" w:rsidRPr="00AF6636" w:rsidRDefault="00E4632F" w:rsidP="00E4632F">
      <w:pPr>
        <w:jc w:val="both"/>
        <w:rPr>
          <w:rFonts w:ascii="Aptos" w:hAnsi="Aptos"/>
        </w:rPr>
      </w:pPr>
      <w:r w:rsidRPr="00AF6636">
        <w:rPr>
          <w:rFonts w:ascii="Aptos" w:hAnsi="Aptos"/>
        </w:rPr>
        <w:t xml:space="preserve">Wykonawca może złożyć ofertę na dowolną liczbę części. </w:t>
      </w:r>
    </w:p>
    <w:p w14:paraId="1D481B58" w14:textId="5AF589C4" w:rsidR="00E4632F" w:rsidRPr="005643D9" w:rsidRDefault="00E4632F" w:rsidP="00E4632F">
      <w:pPr>
        <w:jc w:val="both"/>
        <w:rPr>
          <w:rFonts w:ascii="Aptos" w:hAnsi="Aptos"/>
        </w:rPr>
      </w:pPr>
      <w:r w:rsidRPr="00AF6636">
        <w:rPr>
          <w:rFonts w:ascii="Aptos" w:hAnsi="Aptos"/>
        </w:rPr>
        <w:t>Zamawiający informuje, iż dokona oceny każdej z części odrębnie i zastrzega sobie prawo do wyboru odrębnych wykonawców dla każdej z części zamówienia.</w:t>
      </w:r>
    </w:p>
    <w:p w14:paraId="55C54BB2" w14:textId="77777777" w:rsidR="00FB54FC" w:rsidRPr="005643D9" w:rsidRDefault="00FB54FC" w:rsidP="008848BD">
      <w:pPr>
        <w:pStyle w:val="Nagwek2"/>
        <w:rPr>
          <w:rFonts w:ascii="Aptos" w:hAnsi="Aptos"/>
        </w:rPr>
      </w:pPr>
      <w:r w:rsidRPr="005643D9">
        <w:rPr>
          <w:rFonts w:ascii="Aptos" w:hAnsi="Aptos"/>
        </w:rPr>
        <w:t xml:space="preserve">Wizja lokalna </w:t>
      </w:r>
    </w:p>
    <w:p w14:paraId="55C54BB3" w14:textId="2068BC80" w:rsidR="002F7A3B" w:rsidRPr="005643D9" w:rsidRDefault="002F7A3B" w:rsidP="00A92BEA">
      <w:pPr>
        <w:jc w:val="both"/>
        <w:rPr>
          <w:rFonts w:ascii="Aptos" w:hAnsi="Aptos"/>
        </w:rPr>
      </w:pPr>
      <w:r w:rsidRPr="005643D9">
        <w:rPr>
          <w:rFonts w:ascii="Aptos" w:hAnsi="Aptos"/>
        </w:rPr>
        <w:t xml:space="preserve">Zamawiający </w:t>
      </w:r>
      <w:r w:rsidRPr="005643D9">
        <w:rPr>
          <w:rFonts w:ascii="Aptos" w:hAnsi="Aptos"/>
          <w:b/>
          <w:bCs/>
        </w:rPr>
        <w:t>nie wymaga</w:t>
      </w:r>
      <w:r w:rsidRPr="005643D9">
        <w:rPr>
          <w:rFonts w:ascii="Aptos" w:hAnsi="Aptos"/>
        </w:rPr>
        <w:t xml:space="preserve">, aby Wykonawca ubiegający się o realizację zamówienia przed złożeniem oferty dokonał wizji lokalnej w miejscu realizacji zamówienia w celu poznania uwarunkowań </w:t>
      </w:r>
      <w:r w:rsidR="001F4B9D" w:rsidRPr="005643D9">
        <w:rPr>
          <w:rFonts w:ascii="Aptos" w:hAnsi="Aptos"/>
        </w:rPr>
        <w:t xml:space="preserve">związanych </w:t>
      </w:r>
      <w:r w:rsidR="00C01AE4">
        <w:rPr>
          <w:rFonts w:ascii="Aptos" w:hAnsi="Aptos"/>
        </w:rPr>
        <w:br/>
      </w:r>
      <w:r w:rsidR="001F4B9D" w:rsidRPr="005643D9">
        <w:rPr>
          <w:rFonts w:ascii="Aptos" w:hAnsi="Aptos"/>
        </w:rPr>
        <w:t>z realizacją zamówienia</w:t>
      </w:r>
      <w:r w:rsidRPr="005643D9">
        <w:rPr>
          <w:rFonts w:ascii="Aptos" w:hAnsi="Aptos"/>
        </w:rPr>
        <w:t>.</w:t>
      </w:r>
    </w:p>
    <w:p w14:paraId="55C54BB4" w14:textId="77777777" w:rsidR="00787F6E" w:rsidRPr="005643D9" w:rsidRDefault="00787F6E" w:rsidP="002F7A3B">
      <w:pPr>
        <w:rPr>
          <w:rFonts w:ascii="Aptos" w:hAnsi="Aptos"/>
        </w:rPr>
      </w:pPr>
    </w:p>
    <w:p w14:paraId="55C54BB5" w14:textId="77777777" w:rsidR="008848BD" w:rsidRPr="005643D9" w:rsidRDefault="008848BD" w:rsidP="008848BD">
      <w:pPr>
        <w:pStyle w:val="Nagwek2"/>
        <w:rPr>
          <w:rFonts w:ascii="Aptos" w:hAnsi="Aptos"/>
        </w:rPr>
      </w:pPr>
      <w:r w:rsidRPr="005643D9">
        <w:rPr>
          <w:rFonts w:ascii="Aptos" w:hAnsi="Aptos"/>
        </w:rPr>
        <w:t xml:space="preserve">Równoważność </w:t>
      </w:r>
    </w:p>
    <w:p w14:paraId="55C54BB6" w14:textId="77777777" w:rsidR="00F83349" w:rsidRPr="005643D9" w:rsidRDefault="00F83349" w:rsidP="00F83349">
      <w:pPr>
        <w:rPr>
          <w:rFonts w:ascii="Aptos" w:hAnsi="Aptos"/>
        </w:rPr>
      </w:pPr>
      <w:r w:rsidRPr="005643D9">
        <w:rPr>
          <w:rFonts w:ascii="Aptos" w:hAnsi="Aptos"/>
        </w:rPr>
        <w:t>Rozwiązania równoważne:</w:t>
      </w:r>
    </w:p>
    <w:p w14:paraId="55C54BB7" w14:textId="77777777" w:rsidR="00F83349" w:rsidRPr="005643D9" w:rsidRDefault="00F83349" w:rsidP="00D84695">
      <w:pPr>
        <w:pStyle w:val="Akapitzlist"/>
        <w:numPr>
          <w:ilvl w:val="0"/>
          <w:numId w:val="5"/>
        </w:numPr>
        <w:spacing w:before="0" w:after="160"/>
        <w:ind w:left="720"/>
        <w:jc w:val="both"/>
        <w:rPr>
          <w:rFonts w:ascii="Aptos" w:hAnsi="Aptos"/>
        </w:rPr>
      </w:pPr>
      <w:r w:rsidRPr="005643D9">
        <w:rPr>
          <w:rFonts w:ascii="Aptos" w:hAnsi="Aptos"/>
        </w:rPr>
        <w:t>wszędzie tam, gdzie przedmiot zamówienia opisany jest przez odniesienie do norm, europejskich ocen technicznych, aprobat, specyfikacji technicznych i systemów referencji technicznych dopuszcza się rozwiązania równoważne opisywanym.</w:t>
      </w:r>
    </w:p>
    <w:p w14:paraId="55C54BB8" w14:textId="77777777" w:rsidR="00F83349" w:rsidRPr="005643D9" w:rsidRDefault="00F83349" w:rsidP="00D84695">
      <w:pPr>
        <w:pStyle w:val="Akapitzlist"/>
        <w:numPr>
          <w:ilvl w:val="0"/>
          <w:numId w:val="5"/>
        </w:numPr>
        <w:spacing w:before="0" w:after="160"/>
        <w:ind w:left="720"/>
        <w:jc w:val="both"/>
        <w:rPr>
          <w:rFonts w:ascii="Aptos" w:hAnsi="Aptos"/>
        </w:rPr>
      </w:pPr>
      <w:r w:rsidRPr="005643D9">
        <w:rPr>
          <w:rFonts w:ascii="Aptos" w:hAnsi="Aptos"/>
        </w:rPr>
        <w:t>jeżeli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5643D9">
        <w:rPr>
          <w:rFonts w:ascii="Aptos" w:hAnsi="Aptos"/>
        </w:rPr>
        <w:t> </w:t>
      </w:r>
      <w:r w:rsidRPr="005643D9">
        <w:rPr>
          <w:rFonts w:ascii="Aptos" w:hAnsi="Aptos"/>
        </w:rPr>
        <w:t>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5C54BB9" w14:textId="77777777" w:rsidR="00846547" w:rsidRPr="005643D9" w:rsidRDefault="00353578" w:rsidP="00D84695">
      <w:pPr>
        <w:pStyle w:val="Akapitzlist"/>
        <w:numPr>
          <w:ilvl w:val="0"/>
          <w:numId w:val="5"/>
        </w:numPr>
        <w:spacing w:before="0" w:after="160"/>
        <w:ind w:left="720"/>
        <w:jc w:val="both"/>
        <w:rPr>
          <w:rFonts w:ascii="Aptos" w:hAnsi="Aptos"/>
        </w:rPr>
      </w:pPr>
      <w:r w:rsidRPr="005643D9">
        <w:rPr>
          <w:rFonts w:ascii="Aptos" w:hAnsi="Aptos"/>
        </w:rPr>
        <w:t xml:space="preserve">jeżeli w jakimkolwiek miejscu dokumentacji stanowiącej opis przedmiotu zamówienia </w:t>
      </w:r>
      <w:r w:rsidR="00716F99" w:rsidRPr="005643D9">
        <w:rPr>
          <w:rFonts w:ascii="Aptos" w:hAnsi="Aptos"/>
        </w:rPr>
        <w:t>został określony sposób postępowania użytkownika i/lub realizacji określonej funkcjonalności należy traktować go wyłącznie poglądowo</w:t>
      </w:r>
      <w:r w:rsidR="00C304E8" w:rsidRPr="005643D9">
        <w:rPr>
          <w:rFonts w:ascii="Aptos" w:hAnsi="Aptos"/>
        </w:rPr>
        <w:t xml:space="preserve">. Opis ma na celu określenie pożądanego efektu końcowego. Sposób jego osiągnięcia może być dowolny. </w:t>
      </w:r>
    </w:p>
    <w:p w14:paraId="55C54BBA" w14:textId="3B289F01" w:rsidR="00846547" w:rsidRPr="005643D9" w:rsidRDefault="00846547" w:rsidP="00D84695">
      <w:pPr>
        <w:pStyle w:val="Akapitzlist"/>
        <w:numPr>
          <w:ilvl w:val="0"/>
          <w:numId w:val="5"/>
        </w:numPr>
        <w:spacing w:before="0" w:after="160"/>
        <w:ind w:left="720"/>
        <w:jc w:val="both"/>
        <w:rPr>
          <w:rFonts w:ascii="Aptos" w:hAnsi="Aptos"/>
        </w:rPr>
      </w:pPr>
      <w:r w:rsidRPr="005643D9">
        <w:rPr>
          <w:rFonts w:ascii="Aptos" w:hAnsi="Aptos"/>
        </w:rPr>
        <w:t>W przypadku, gdy do opisu przedmiotu zamówienia zostały użyte określenia  norm właściwych dla Europejskiego Obszaru Gospodarczego</w:t>
      </w:r>
      <w:r w:rsidR="003C4D64" w:rsidRPr="005643D9">
        <w:rPr>
          <w:rFonts w:ascii="Aptos" w:hAnsi="Aptos"/>
        </w:rPr>
        <w:t xml:space="preserve">, Zamawiający dopuszcza każde inne rozwiązanie, </w:t>
      </w:r>
      <w:r w:rsidR="00C01AE4">
        <w:rPr>
          <w:rFonts w:ascii="Aptos" w:hAnsi="Aptos"/>
        </w:rPr>
        <w:br/>
      </w:r>
      <w:r w:rsidR="003C4D64" w:rsidRPr="005643D9">
        <w:rPr>
          <w:rFonts w:ascii="Aptos" w:hAnsi="Aptos"/>
        </w:rPr>
        <w:t xml:space="preserve">o ile </w:t>
      </w:r>
      <w:r w:rsidRPr="005643D9">
        <w:rPr>
          <w:rFonts w:ascii="Aptos" w:hAnsi="Aptos"/>
        </w:rPr>
        <w:t>wykonawca udowodni w swojej ofercie, że proponowane rozwiązania w</w:t>
      </w:r>
      <w:r w:rsidR="003C4D64" w:rsidRPr="005643D9">
        <w:rPr>
          <w:rFonts w:ascii="Aptos" w:hAnsi="Aptos"/>
        </w:rPr>
        <w:t xml:space="preserve"> </w:t>
      </w:r>
      <w:r w:rsidRPr="005643D9">
        <w:rPr>
          <w:rFonts w:ascii="Aptos" w:hAnsi="Aptos"/>
        </w:rPr>
        <w:t>równoważnym stopniu spełniają wymagania określone w zapytaniu ofertowym</w:t>
      </w:r>
    </w:p>
    <w:p w14:paraId="55C54BBB" w14:textId="77777777" w:rsidR="00F83349" w:rsidRPr="005643D9" w:rsidRDefault="00F83349" w:rsidP="00D84695">
      <w:pPr>
        <w:pStyle w:val="Akapitzlist"/>
        <w:numPr>
          <w:ilvl w:val="0"/>
          <w:numId w:val="5"/>
        </w:numPr>
        <w:spacing w:before="0" w:after="160"/>
        <w:ind w:left="720"/>
        <w:jc w:val="both"/>
        <w:rPr>
          <w:rFonts w:ascii="Aptos" w:hAnsi="Aptos"/>
        </w:rPr>
      </w:pPr>
      <w:r w:rsidRPr="005643D9">
        <w:rPr>
          <w:rFonts w:ascii="Aptos" w:hAnsi="Aptos"/>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55C54BBD" w14:textId="1098F0AA" w:rsidR="008848BD" w:rsidRPr="005643D9" w:rsidRDefault="00787F6E" w:rsidP="00D84695">
      <w:pPr>
        <w:pStyle w:val="Akapitzlist"/>
        <w:numPr>
          <w:ilvl w:val="0"/>
          <w:numId w:val="5"/>
        </w:numPr>
        <w:spacing w:before="0" w:after="160"/>
        <w:ind w:left="720"/>
        <w:jc w:val="both"/>
        <w:rPr>
          <w:rFonts w:ascii="Aptos" w:hAnsi="Aptos"/>
        </w:rPr>
      </w:pPr>
      <w:r w:rsidRPr="005643D9">
        <w:rPr>
          <w:rFonts w:ascii="Aptos" w:hAnsi="Aptos"/>
        </w:rPr>
        <w:t>Jeżeli nie zaznaczono wyraźnie inaczej to wszystkie parametry techniczne podane w</w:t>
      </w:r>
      <w:r w:rsidR="00BA4B11" w:rsidRPr="005643D9">
        <w:rPr>
          <w:rFonts w:ascii="Aptos" w:hAnsi="Aptos"/>
        </w:rPr>
        <w:t> </w:t>
      </w:r>
      <w:r w:rsidRPr="005643D9">
        <w:rPr>
          <w:rFonts w:ascii="Aptos" w:hAnsi="Aptos"/>
        </w:rPr>
        <w:t xml:space="preserve">dokumentacji zapytania ofertowego należy traktować jako parametry minimalne. Oznacza to, że każdy parametr jest poprzedzony stwierdzeniem „minimum”. </w:t>
      </w:r>
    </w:p>
    <w:p w14:paraId="55C54BBE" w14:textId="77777777" w:rsidR="00AA74F8" w:rsidRPr="005643D9" w:rsidRDefault="00AA74F8" w:rsidP="00DF4617">
      <w:pPr>
        <w:pStyle w:val="Nagwek2"/>
        <w:rPr>
          <w:rFonts w:ascii="Aptos" w:hAnsi="Aptos"/>
        </w:rPr>
      </w:pPr>
      <w:r w:rsidRPr="005643D9">
        <w:rPr>
          <w:rFonts w:ascii="Aptos" w:hAnsi="Aptos"/>
        </w:rPr>
        <w:t xml:space="preserve">Uzasadnienie braku podziału na części </w:t>
      </w:r>
    </w:p>
    <w:p w14:paraId="3E08EDBA" w14:textId="5BFE4883" w:rsidR="000362C3" w:rsidRDefault="002C6FE4" w:rsidP="0071409C">
      <w:pPr>
        <w:jc w:val="both"/>
        <w:rPr>
          <w:rFonts w:ascii="Aptos" w:hAnsi="Aptos"/>
        </w:rPr>
      </w:pPr>
      <w:r>
        <w:rPr>
          <w:rFonts w:ascii="Aptos" w:hAnsi="Aptos"/>
        </w:rPr>
        <w:t xml:space="preserve">Niniejsze zamówienie zostało podzielone na części. </w:t>
      </w:r>
    </w:p>
    <w:p w14:paraId="75F1E505" w14:textId="77777777" w:rsidR="002C6FE4" w:rsidRPr="005643D9" w:rsidRDefault="002C6FE4" w:rsidP="0071409C">
      <w:pPr>
        <w:jc w:val="both"/>
        <w:rPr>
          <w:rFonts w:ascii="Aptos" w:hAnsi="Aptos"/>
        </w:rPr>
      </w:pPr>
    </w:p>
    <w:p w14:paraId="55C54BC1" w14:textId="77777777" w:rsidR="00BE34CF" w:rsidRPr="005643D9" w:rsidRDefault="00BE34CF" w:rsidP="00BE34CF">
      <w:pPr>
        <w:pStyle w:val="Nagwek1"/>
        <w:rPr>
          <w:rFonts w:ascii="Aptos" w:hAnsi="Aptos"/>
        </w:rPr>
      </w:pPr>
      <w:r w:rsidRPr="005643D9">
        <w:rPr>
          <w:rFonts w:ascii="Aptos" w:hAnsi="Aptos"/>
        </w:rPr>
        <w:t>Warunki udziału w postępowaniu o udzielenie zamówienia oraz opis sposobu dokonywania oceny ich spełniania</w:t>
      </w:r>
    </w:p>
    <w:p w14:paraId="55C54BC2" w14:textId="77777777" w:rsidR="0015034A" w:rsidRPr="005643D9" w:rsidRDefault="0015034A" w:rsidP="00595AE7">
      <w:pPr>
        <w:pStyle w:val="Nagwek2"/>
        <w:rPr>
          <w:rFonts w:ascii="Aptos" w:hAnsi="Aptos"/>
        </w:rPr>
      </w:pPr>
      <w:r w:rsidRPr="005643D9">
        <w:rPr>
          <w:rFonts w:ascii="Aptos" w:hAnsi="Aptos"/>
        </w:rPr>
        <w:t>Uprawnienia do wykonywania określonej działalności lub czynności</w:t>
      </w:r>
    </w:p>
    <w:p w14:paraId="55C54BC3" w14:textId="77777777" w:rsidR="00A468E2" w:rsidRPr="005643D9" w:rsidRDefault="00A468E2" w:rsidP="00A468E2">
      <w:pPr>
        <w:rPr>
          <w:rFonts w:ascii="Aptos" w:hAnsi="Aptos"/>
        </w:rPr>
      </w:pPr>
      <w:r w:rsidRPr="005643D9">
        <w:rPr>
          <w:rFonts w:ascii="Aptos" w:hAnsi="Aptos"/>
        </w:rPr>
        <w:t xml:space="preserve">Zamawiający nie formułuje warunku w tym zakresie. </w:t>
      </w:r>
    </w:p>
    <w:p w14:paraId="55C54BC4" w14:textId="77777777" w:rsidR="00D703CC" w:rsidRPr="005643D9" w:rsidRDefault="00D703CC" w:rsidP="00595AE7">
      <w:pPr>
        <w:pStyle w:val="Nagwek2"/>
        <w:rPr>
          <w:rFonts w:ascii="Aptos" w:hAnsi="Aptos"/>
        </w:rPr>
      </w:pPr>
      <w:r w:rsidRPr="005643D9">
        <w:rPr>
          <w:rFonts w:ascii="Aptos" w:hAnsi="Aptos"/>
        </w:rPr>
        <w:t>Wiedza i doświadczenie</w:t>
      </w:r>
    </w:p>
    <w:p w14:paraId="4A0B67E3" w14:textId="64356C45" w:rsidR="003347AB" w:rsidRPr="002B46CE" w:rsidRDefault="003347AB" w:rsidP="00A9327A">
      <w:pPr>
        <w:pStyle w:val="Akapitzlist"/>
        <w:numPr>
          <w:ilvl w:val="0"/>
          <w:numId w:val="29"/>
        </w:numPr>
        <w:ind w:left="426"/>
        <w:jc w:val="both"/>
        <w:rPr>
          <w:rFonts w:ascii="Aptos" w:hAnsi="Aptos"/>
        </w:rPr>
      </w:pPr>
      <w:r w:rsidRPr="002B46CE">
        <w:rPr>
          <w:rFonts w:ascii="Aptos" w:hAnsi="Aptos"/>
        </w:rPr>
        <w:t>Dla usługi pełnomocnika ds. SZBI:</w:t>
      </w:r>
    </w:p>
    <w:p w14:paraId="65185DB5" w14:textId="77777777" w:rsidR="002B46CE" w:rsidRDefault="003347AB" w:rsidP="00A9327A">
      <w:pPr>
        <w:pStyle w:val="Akapitzlist"/>
        <w:numPr>
          <w:ilvl w:val="0"/>
          <w:numId w:val="28"/>
        </w:numPr>
        <w:jc w:val="both"/>
        <w:rPr>
          <w:rFonts w:ascii="Aptos" w:hAnsi="Aptos"/>
        </w:rPr>
      </w:pPr>
      <w:r w:rsidRPr="002B46CE">
        <w:rPr>
          <w:rFonts w:ascii="Aptos" w:hAnsi="Aptos"/>
        </w:rPr>
        <w:t>posiada minimum 2-letnie doświadczenie w zakresie świadczenia usług związanych z</w:t>
      </w:r>
      <w:r w:rsidR="005662F1" w:rsidRPr="002B46CE">
        <w:rPr>
          <w:rFonts w:ascii="Aptos" w:hAnsi="Aptos"/>
        </w:rPr>
        <w:t> </w:t>
      </w:r>
      <w:r w:rsidRPr="002B46CE">
        <w:rPr>
          <w:rFonts w:ascii="Aptos" w:hAnsi="Aptos"/>
        </w:rPr>
        <w:t>doradztwem w zakresie SZBI lub pełnieniem funkcji Pełnomocnika lub doradcy ds. SZBI</w:t>
      </w:r>
      <w:r w:rsidR="00075136" w:rsidRPr="002B46CE">
        <w:rPr>
          <w:rFonts w:ascii="Aptos" w:hAnsi="Aptos"/>
        </w:rPr>
        <w:t xml:space="preserve">. </w:t>
      </w:r>
    </w:p>
    <w:p w14:paraId="5F7EE531" w14:textId="72CFCCEE" w:rsidR="00075136" w:rsidRPr="002B46CE" w:rsidRDefault="00075136" w:rsidP="002B46CE">
      <w:pPr>
        <w:jc w:val="both"/>
        <w:rPr>
          <w:rFonts w:ascii="Aptos" w:hAnsi="Aptos"/>
        </w:rPr>
      </w:pPr>
      <w:r w:rsidRPr="002B46CE">
        <w:rPr>
          <w:rFonts w:ascii="Aptos" w:hAnsi="Aptos"/>
        </w:rPr>
        <w:t>Zamawiający uzna warunek za spełniony, jeżeli Wykonawca wykaże, że</w:t>
      </w:r>
      <w:r w:rsidR="00EC1A04" w:rsidRPr="002B46CE">
        <w:rPr>
          <w:rFonts w:ascii="Aptos" w:hAnsi="Aptos"/>
        </w:rPr>
        <w:t xml:space="preserve"> w ciągu ostatnich</w:t>
      </w:r>
      <w:r w:rsidRPr="002B46CE">
        <w:rPr>
          <w:rFonts w:ascii="Aptos" w:hAnsi="Aptos"/>
        </w:rPr>
        <w:t xml:space="preserve"> </w:t>
      </w:r>
      <w:r w:rsidR="008C6072" w:rsidRPr="002B46CE">
        <w:rPr>
          <w:rFonts w:ascii="Aptos" w:hAnsi="Aptos"/>
        </w:rPr>
        <w:t>5 lat a jeśli okres działalności jest krótszy to w tym okresie, realizował usług</w:t>
      </w:r>
      <w:r w:rsidR="00924B1D" w:rsidRPr="002B46CE">
        <w:rPr>
          <w:rFonts w:ascii="Aptos" w:hAnsi="Aptos"/>
        </w:rPr>
        <w:t xml:space="preserve">ę pełnomocnika </w:t>
      </w:r>
      <w:r w:rsidR="008C6072" w:rsidRPr="002B46CE">
        <w:rPr>
          <w:rFonts w:ascii="Aptos" w:hAnsi="Aptos"/>
        </w:rPr>
        <w:t>przez okres co najmniej 24 m-</w:t>
      </w:r>
      <w:proofErr w:type="spellStart"/>
      <w:r w:rsidR="008C6072" w:rsidRPr="002B46CE">
        <w:rPr>
          <w:rFonts w:ascii="Aptos" w:hAnsi="Aptos"/>
        </w:rPr>
        <w:t>cy</w:t>
      </w:r>
      <w:proofErr w:type="spellEnd"/>
      <w:r w:rsidR="006A462B" w:rsidRPr="002B46CE">
        <w:rPr>
          <w:rFonts w:ascii="Aptos" w:hAnsi="Aptos"/>
        </w:rPr>
        <w:t xml:space="preserve">. </w:t>
      </w:r>
    </w:p>
    <w:p w14:paraId="3D7D789A" w14:textId="414D9638" w:rsidR="007F414B" w:rsidRPr="002B46CE" w:rsidRDefault="006A462B" w:rsidP="002B46CE">
      <w:pPr>
        <w:jc w:val="both"/>
        <w:rPr>
          <w:rFonts w:ascii="Aptos" w:hAnsi="Aptos"/>
        </w:rPr>
      </w:pPr>
      <w:r w:rsidRPr="002B46CE">
        <w:rPr>
          <w:rFonts w:ascii="Aptos" w:hAnsi="Aptos"/>
        </w:rPr>
        <w:t>W celu potwierdzenia spełnienia warunku Wykonawca zobowiązany jest podać datę rozpoczęcia (miesiąc) i zakończenia usługi w Wykazie zrealizowanych dostaw. Usługi wykonywane w tym samym czasie nie podlegają sumowaniu.</w:t>
      </w:r>
    </w:p>
    <w:p w14:paraId="12A211FD" w14:textId="77777777" w:rsidR="00242294" w:rsidRPr="00242294" w:rsidRDefault="00242294" w:rsidP="00242294">
      <w:pPr>
        <w:pStyle w:val="Akapitzlist"/>
        <w:jc w:val="both"/>
        <w:rPr>
          <w:rFonts w:ascii="Aptos" w:hAnsi="Aptos"/>
          <w:color w:val="FF0000"/>
        </w:rPr>
      </w:pPr>
    </w:p>
    <w:p w14:paraId="11888FFA" w14:textId="3360A439" w:rsidR="007F414B" w:rsidRPr="002B46CE" w:rsidRDefault="007F414B" w:rsidP="00A9327A">
      <w:pPr>
        <w:pStyle w:val="Akapitzlist"/>
        <w:numPr>
          <w:ilvl w:val="0"/>
          <w:numId w:val="29"/>
        </w:numPr>
        <w:ind w:left="426"/>
        <w:jc w:val="both"/>
        <w:rPr>
          <w:rFonts w:ascii="Aptos" w:hAnsi="Aptos"/>
        </w:rPr>
      </w:pPr>
      <w:r w:rsidRPr="002B46CE">
        <w:rPr>
          <w:rFonts w:ascii="Aptos" w:hAnsi="Aptos"/>
        </w:rPr>
        <w:t>Dla usługi przeprowadzenie szkoleń dla pracowników Zamawiającego z zakresu cyberbezpieczeństwa i SZBI</w:t>
      </w:r>
      <w:r w:rsidR="002B46CE" w:rsidRPr="002B46CE">
        <w:rPr>
          <w:rFonts w:ascii="Aptos" w:hAnsi="Aptos"/>
        </w:rPr>
        <w:t>:</w:t>
      </w:r>
    </w:p>
    <w:p w14:paraId="3F08301A" w14:textId="77777777" w:rsidR="007F414B" w:rsidRPr="0060655A" w:rsidRDefault="007F414B" w:rsidP="00A9327A">
      <w:pPr>
        <w:pStyle w:val="Akapitzlist"/>
        <w:numPr>
          <w:ilvl w:val="0"/>
          <w:numId w:val="28"/>
        </w:numPr>
        <w:jc w:val="both"/>
        <w:rPr>
          <w:rFonts w:ascii="Aptos" w:hAnsi="Aptos"/>
        </w:rPr>
      </w:pPr>
      <w:r w:rsidRPr="0060655A">
        <w:rPr>
          <w:rFonts w:ascii="Aptos" w:hAnsi="Aptos"/>
        </w:rPr>
        <w:t xml:space="preserve">posiada minimum 2-letnie doświadczenie w zakresie przygotowania i prowadzenia szkoleń budujących i wzmacniających świadomość </w:t>
      </w:r>
      <w:proofErr w:type="spellStart"/>
      <w:r w:rsidRPr="0060655A">
        <w:rPr>
          <w:rFonts w:ascii="Aptos" w:hAnsi="Aptos"/>
        </w:rPr>
        <w:t>cyberzagrożeń</w:t>
      </w:r>
      <w:proofErr w:type="spellEnd"/>
      <w:r w:rsidRPr="0060655A">
        <w:rPr>
          <w:rFonts w:ascii="Aptos" w:hAnsi="Aptos"/>
        </w:rPr>
        <w:t xml:space="preserve">. Zamawiający uzna warunek za spełniony, jeżeli Wykonawca wykaże, że: </w:t>
      </w:r>
    </w:p>
    <w:p w14:paraId="382A3DD2" w14:textId="77777777" w:rsidR="007F414B" w:rsidRDefault="007F414B" w:rsidP="00A9327A">
      <w:pPr>
        <w:pStyle w:val="Akapitzlist"/>
        <w:numPr>
          <w:ilvl w:val="0"/>
          <w:numId w:val="26"/>
        </w:numPr>
        <w:ind w:left="1134"/>
        <w:jc w:val="both"/>
        <w:rPr>
          <w:rFonts w:ascii="Aptos" w:hAnsi="Aptos"/>
        </w:rPr>
      </w:pPr>
      <w:r w:rsidRPr="0060655A">
        <w:rPr>
          <w:rFonts w:ascii="Aptos" w:hAnsi="Aptos"/>
        </w:rPr>
        <w:t>w roku 2022 przeprowadził co najmniej 20 dni szkoleniowych z zakresu cyberbezpieczeństwa ( każdy dzień szkolenia trwał min. 8 godz.) oraz</w:t>
      </w:r>
    </w:p>
    <w:p w14:paraId="47927C1A" w14:textId="77777777" w:rsidR="007F414B" w:rsidRPr="0060655A" w:rsidRDefault="007F414B" w:rsidP="00A9327A">
      <w:pPr>
        <w:pStyle w:val="Akapitzlist"/>
        <w:numPr>
          <w:ilvl w:val="0"/>
          <w:numId w:val="26"/>
        </w:numPr>
        <w:ind w:left="1134"/>
        <w:jc w:val="both"/>
        <w:rPr>
          <w:rFonts w:ascii="Aptos" w:hAnsi="Aptos"/>
        </w:rPr>
      </w:pPr>
      <w:r w:rsidRPr="0060655A">
        <w:rPr>
          <w:rFonts w:ascii="Aptos" w:hAnsi="Aptos"/>
        </w:rPr>
        <w:t>w roku 2023 przeprowadził co najmniej 20 dni szkoleniowych z zakresu cyberbezpieczeństwa ( każdy dzień szkolenia trwał min. 8 godz.)</w:t>
      </w:r>
    </w:p>
    <w:p w14:paraId="59AFD0FA" w14:textId="77777777" w:rsidR="007F414B" w:rsidRPr="0060655A" w:rsidRDefault="007F414B" w:rsidP="007F414B">
      <w:pPr>
        <w:pStyle w:val="Akapitzlist"/>
        <w:jc w:val="both"/>
        <w:rPr>
          <w:rFonts w:ascii="Aptos" w:hAnsi="Aptos"/>
        </w:rPr>
      </w:pPr>
    </w:p>
    <w:p w14:paraId="48F0F75D" w14:textId="17C2C6B4" w:rsidR="007F414B" w:rsidRPr="002B46CE" w:rsidRDefault="007F414B" w:rsidP="00A9327A">
      <w:pPr>
        <w:pStyle w:val="Akapitzlist"/>
        <w:numPr>
          <w:ilvl w:val="0"/>
          <w:numId w:val="29"/>
        </w:numPr>
        <w:ind w:left="426"/>
        <w:jc w:val="both"/>
        <w:rPr>
          <w:rFonts w:ascii="Aptos" w:hAnsi="Aptos"/>
        </w:rPr>
      </w:pPr>
      <w:r w:rsidRPr="002B46CE">
        <w:rPr>
          <w:rFonts w:ascii="Aptos" w:hAnsi="Aptos"/>
        </w:rPr>
        <w:t>Dla usługi przeprowadzenie testów socjotechnicznych i penetracyjnych:</w:t>
      </w:r>
    </w:p>
    <w:p w14:paraId="5F4E7DE1" w14:textId="77777777" w:rsidR="007F414B" w:rsidRPr="00932781" w:rsidRDefault="007F414B" w:rsidP="00A9327A">
      <w:pPr>
        <w:pStyle w:val="Akapitzlist"/>
        <w:numPr>
          <w:ilvl w:val="0"/>
          <w:numId w:val="28"/>
        </w:numPr>
        <w:jc w:val="both"/>
        <w:rPr>
          <w:rFonts w:ascii="Aptos" w:hAnsi="Aptos"/>
        </w:rPr>
      </w:pPr>
      <w:r w:rsidRPr="00F83802">
        <w:rPr>
          <w:rFonts w:ascii="Aptos" w:hAnsi="Aptos"/>
        </w:rPr>
        <w:t xml:space="preserve">posiada minimum 2-letnie doświadczenie w zakresie </w:t>
      </w:r>
      <w:r>
        <w:rPr>
          <w:rFonts w:ascii="Aptos" w:hAnsi="Aptos"/>
        </w:rPr>
        <w:t xml:space="preserve">przygotowania i przeprowadzenia testów socjotechnicznych i penetracyjnych. </w:t>
      </w:r>
      <w:r w:rsidRPr="00F83802">
        <w:rPr>
          <w:rFonts w:ascii="Aptos" w:hAnsi="Aptos"/>
        </w:rPr>
        <w:t xml:space="preserve"> </w:t>
      </w:r>
      <w:r w:rsidRPr="00932781">
        <w:rPr>
          <w:rFonts w:ascii="Aptos" w:hAnsi="Aptos"/>
        </w:rPr>
        <w:t xml:space="preserve">Zamawiający uzna warunek za spełniony, jeżeli Wykonawca wykaże, że: </w:t>
      </w:r>
    </w:p>
    <w:p w14:paraId="61400B6F" w14:textId="77777777" w:rsidR="007F414B" w:rsidRPr="00932781" w:rsidRDefault="007F414B" w:rsidP="00A9327A">
      <w:pPr>
        <w:pStyle w:val="Akapitzlist"/>
        <w:numPr>
          <w:ilvl w:val="0"/>
          <w:numId w:val="27"/>
        </w:numPr>
        <w:ind w:left="1134"/>
        <w:jc w:val="both"/>
        <w:rPr>
          <w:rFonts w:ascii="Aptos" w:hAnsi="Aptos"/>
        </w:rPr>
      </w:pPr>
      <w:r w:rsidRPr="00932781">
        <w:rPr>
          <w:rFonts w:ascii="Aptos" w:hAnsi="Aptos"/>
        </w:rPr>
        <w:t xml:space="preserve">w roku 2022 wykonał co najmniej 10 usług przeprowadzenia testów socjotechnicznych lub penetracyjnych  </w:t>
      </w:r>
    </w:p>
    <w:p w14:paraId="71039456" w14:textId="77777777" w:rsidR="007F414B" w:rsidRPr="00586CC0" w:rsidRDefault="007F414B" w:rsidP="00A9327A">
      <w:pPr>
        <w:pStyle w:val="Akapitzlist"/>
        <w:numPr>
          <w:ilvl w:val="0"/>
          <w:numId w:val="27"/>
        </w:numPr>
        <w:ind w:left="1134"/>
        <w:jc w:val="both"/>
        <w:rPr>
          <w:rFonts w:ascii="Aptos" w:hAnsi="Aptos"/>
        </w:rPr>
      </w:pPr>
      <w:r w:rsidRPr="00932781">
        <w:rPr>
          <w:rFonts w:ascii="Aptos" w:hAnsi="Aptos"/>
        </w:rPr>
        <w:t xml:space="preserve">w roku 2023 wykonał co najmniej 10 usług przeprowadzenia testów socjotechnicznych lub penetracyjnych </w:t>
      </w:r>
    </w:p>
    <w:p w14:paraId="315EA07A" w14:textId="77777777" w:rsidR="007F414B" w:rsidRPr="005643D9" w:rsidRDefault="007F414B" w:rsidP="007F414B">
      <w:pPr>
        <w:jc w:val="both"/>
        <w:rPr>
          <w:rFonts w:ascii="Aptos" w:hAnsi="Aptos"/>
          <w:bCs/>
        </w:rPr>
      </w:pPr>
      <w:r w:rsidRPr="005643D9">
        <w:rPr>
          <w:rFonts w:ascii="Aptos" w:hAnsi="Aptos"/>
        </w:rPr>
        <w:t>Powyższ</w:t>
      </w:r>
      <w:r>
        <w:rPr>
          <w:rFonts w:ascii="Aptos" w:hAnsi="Aptos"/>
        </w:rPr>
        <w:t>e</w:t>
      </w:r>
      <w:r w:rsidRPr="005643D9">
        <w:rPr>
          <w:rFonts w:ascii="Aptos" w:hAnsi="Aptos"/>
        </w:rPr>
        <w:t xml:space="preserve"> warunk</w:t>
      </w:r>
      <w:r>
        <w:rPr>
          <w:rFonts w:ascii="Aptos" w:hAnsi="Aptos"/>
        </w:rPr>
        <w:t>i</w:t>
      </w:r>
      <w:r w:rsidRPr="005643D9">
        <w:rPr>
          <w:rFonts w:ascii="Aptos" w:hAnsi="Aptos"/>
        </w:rPr>
        <w:t xml:space="preserve"> będ</w:t>
      </w:r>
      <w:r>
        <w:rPr>
          <w:rFonts w:ascii="Aptos" w:hAnsi="Aptos"/>
        </w:rPr>
        <w:t>ą</w:t>
      </w:r>
      <w:r w:rsidRPr="005643D9">
        <w:rPr>
          <w:rFonts w:ascii="Aptos" w:hAnsi="Aptos"/>
        </w:rPr>
        <w:t xml:space="preserve"> weryfikowan</w:t>
      </w:r>
      <w:r>
        <w:rPr>
          <w:rFonts w:ascii="Aptos" w:hAnsi="Aptos"/>
        </w:rPr>
        <w:t>e</w:t>
      </w:r>
      <w:r w:rsidRPr="005643D9">
        <w:rPr>
          <w:rFonts w:ascii="Aptos" w:hAnsi="Aptos"/>
        </w:rPr>
        <w:t xml:space="preserve"> na podstawie składanego przez Wykonawcę </w:t>
      </w:r>
      <w:bookmarkStart w:id="1" w:name="_Hlk156899075"/>
      <w:r w:rsidRPr="005643D9">
        <w:rPr>
          <w:rFonts w:ascii="Aptos" w:hAnsi="Aptos"/>
          <w:bCs/>
        </w:rPr>
        <w:t xml:space="preserve">Wykazu zrealizowanych </w:t>
      </w:r>
      <w:bookmarkEnd w:id="1"/>
      <w:r w:rsidRPr="005643D9">
        <w:rPr>
          <w:rFonts w:ascii="Aptos" w:hAnsi="Aptos"/>
          <w:bCs/>
        </w:rPr>
        <w:t xml:space="preserve">usług wykonanych nie wcześniej niż w okresie ostatnich </w:t>
      </w:r>
      <w:r>
        <w:rPr>
          <w:rFonts w:ascii="Aptos" w:hAnsi="Aptos"/>
          <w:bCs/>
        </w:rPr>
        <w:t>pięciu</w:t>
      </w:r>
      <w:r w:rsidRPr="005643D9">
        <w:rPr>
          <w:rFonts w:ascii="Aptos" w:hAnsi="Aptos"/>
          <w:bCs/>
        </w:rPr>
        <w:t xml:space="preserve"> lat przed upływem terminu składania ofert wraz</w:t>
      </w:r>
      <w:r>
        <w:rPr>
          <w:rFonts w:ascii="Aptos" w:hAnsi="Aptos"/>
          <w:bCs/>
        </w:rPr>
        <w:t xml:space="preserve"> z</w:t>
      </w:r>
      <w:r w:rsidRPr="005643D9">
        <w:rPr>
          <w:rFonts w:ascii="Aptos" w:hAnsi="Aptos"/>
          <w:bCs/>
        </w:rPr>
        <w:t xml:space="preserve"> załączeniem dokumentów potwierdzających wykonanie usług (np. referencje, protokoły odbioru usług lub inne, z których będzie jednoznacznie wynikać wykonanie usługi).</w:t>
      </w:r>
    </w:p>
    <w:p w14:paraId="26902C44" w14:textId="77777777" w:rsidR="00F83802" w:rsidRPr="00F83802" w:rsidRDefault="00F83802" w:rsidP="00F83802">
      <w:pPr>
        <w:pStyle w:val="Akapitzlist"/>
        <w:jc w:val="both"/>
        <w:rPr>
          <w:rFonts w:ascii="Aptos" w:hAnsi="Aptos"/>
        </w:rPr>
      </w:pPr>
    </w:p>
    <w:p w14:paraId="55C54BC8" w14:textId="77777777" w:rsidR="00B66DAE" w:rsidRPr="005643D9" w:rsidRDefault="00B66DAE" w:rsidP="00595AE7">
      <w:pPr>
        <w:pStyle w:val="Nagwek2"/>
        <w:rPr>
          <w:rFonts w:ascii="Aptos" w:hAnsi="Aptos"/>
        </w:rPr>
      </w:pPr>
      <w:r w:rsidRPr="005643D9">
        <w:rPr>
          <w:rFonts w:ascii="Aptos" w:hAnsi="Aptos"/>
        </w:rPr>
        <w:t>Potencjał techniczny</w:t>
      </w:r>
    </w:p>
    <w:p w14:paraId="55C54BC9" w14:textId="77777777" w:rsidR="009B5520" w:rsidRPr="005643D9" w:rsidRDefault="009B5520" w:rsidP="009B5520">
      <w:pPr>
        <w:rPr>
          <w:rFonts w:ascii="Aptos" w:hAnsi="Aptos"/>
        </w:rPr>
      </w:pPr>
      <w:r w:rsidRPr="005643D9">
        <w:rPr>
          <w:rFonts w:ascii="Aptos" w:hAnsi="Aptos"/>
        </w:rPr>
        <w:t xml:space="preserve">Zamawiający nie formułuje warunku w tym zakresie. </w:t>
      </w:r>
    </w:p>
    <w:p w14:paraId="55C54BCA" w14:textId="77777777" w:rsidR="00390CAC" w:rsidRPr="005643D9" w:rsidRDefault="00390CAC" w:rsidP="00595AE7">
      <w:pPr>
        <w:pStyle w:val="Nagwek2"/>
        <w:rPr>
          <w:rFonts w:ascii="Aptos" w:hAnsi="Aptos"/>
        </w:rPr>
      </w:pPr>
      <w:r w:rsidRPr="005643D9">
        <w:rPr>
          <w:rFonts w:ascii="Aptos" w:hAnsi="Aptos"/>
        </w:rPr>
        <w:t>Osoby zdolne do wykonania zamówienia</w:t>
      </w:r>
    </w:p>
    <w:p w14:paraId="4447E98A" w14:textId="00E589F6" w:rsidR="007005D3" w:rsidRPr="00E01E7D" w:rsidRDefault="00885151" w:rsidP="00E01E7D">
      <w:pPr>
        <w:rPr>
          <w:rFonts w:ascii="Aptos" w:hAnsi="Aptos"/>
        </w:rPr>
      </w:pPr>
      <w:r w:rsidRPr="005643D9">
        <w:rPr>
          <w:rFonts w:ascii="Aptos" w:hAnsi="Aptos"/>
        </w:rPr>
        <w:t>Zamawiający wymaga skierowania do realizacji zamówienia personelu Wykonawcy posiadającego odpowiednie kwalifikacje.</w:t>
      </w:r>
    </w:p>
    <w:p w14:paraId="633D9C35" w14:textId="42166F4E" w:rsidR="00A14D13" w:rsidRPr="00C01AE4" w:rsidRDefault="00A14D13" w:rsidP="00A9327A">
      <w:pPr>
        <w:pStyle w:val="Akapitzlist"/>
        <w:numPr>
          <w:ilvl w:val="0"/>
          <w:numId w:val="30"/>
        </w:numPr>
        <w:ind w:left="426"/>
        <w:jc w:val="both"/>
        <w:rPr>
          <w:rFonts w:ascii="Aptos" w:hAnsi="Aptos"/>
        </w:rPr>
      </w:pPr>
      <w:r w:rsidRPr="00C01AE4">
        <w:rPr>
          <w:rFonts w:ascii="Aptos" w:hAnsi="Aptos"/>
        </w:rPr>
        <w:t>Dla usługi pełnomocnika ds. SZBI</w:t>
      </w:r>
      <w:r w:rsidR="00C01AE4">
        <w:rPr>
          <w:rFonts w:ascii="Aptos" w:hAnsi="Aptos"/>
        </w:rPr>
        <w:t>:</w:t>
      </w:r>
    </w:p>
    <w:p w14:paraId="56314406" w14:textId="5F184B87" w:rsidR="00A14D13" w:rsidRPr="00C01AE4" w:rsidRDefault="00A14D13" w:rsidP="00C01AE4">
      <w:pPr>
        <w:jc w:val="both"/>
        <w:rPr>
          <w:rFonts w:ascii="Aptos" w:hAnsi="Aptos"/>
        </w:rPr>
      </w:pPr>
      <w:r w:rsidRPr="00C01AE4">
        <w:rPr>
          <w:rFonts w:ascii="Aptos" w:hAnsi="Aptos"/>
        </w:rPr>
        <w:t xml:space="preserve">Zamawiający uzna warunek za spełniony, jeżeli Wykonawca potwierdzi, że skieruje do realizacji usługi </w:t>
      </w:r>
      <w:r w:rsidR="00C01AE4">
        <w:rPr>
          <w:rFonts w:ascii="Aptos" w:hAnsi="Aptos"/>
        </w:rPr>
        <w:br/>
      </w:r>
      <w:r w:rsidRPr="00C01AE4">
        <w:rPr>
          <w:rFonts w:ascii="Aptos" w:hAnsi="Aptos"/>
        </w:rPr>
        <w:t xml:space="preserve">1 osobę posiadającą </w:t>
      </w:r>
    </w:p>
    <w:p w14:paraId="556BEFDF" w14:textId="1FAEC3A2" w:rsidR="00181781" w:rsidRPr="00E01E7D" w:rsidRDefault="00181781" w:rsidP="00A9327A">
      <w:pPr>
        <w:pStyle w:val="Akapitzlist"/>
        <w:numPr>
          <w:ilvl w:val="0"/>
          <w:numId w:val="24"/>
        </w:numPr>
        <w:ind w:left="567"/>
        <w:jc w:val="both"/>
        <w:rPr>
          <w:rFonts w:ascii="Aptos" w:hAnsi="Aptos"/>
        </w:rPr>
      </w:pPr>
      <w:r w:rsidRPr="00E01E7D">
        <w:rPr>
          <w:rFonts w:ascii="Aptos" w:hAnsi="Aptos"/>
        </w:rPr>
        <w:t>minimum 2-letnie doświadczenie w zakresie świadczenia usług związanych z doradztwem w</w:t>
      </w:r>
      <w:r w:rsidR="00152A61">
        <w:rPr>
          <w:rFonts w:ascii="Aptos" w:hAnsi="Aptos"/>
        </w:rPr>
        <w:t> </w:t>
      </w:r>
      <w:r w:rsidRPr="00E01E7D">
        <w:rPr>
          <w:rFonts w:ascii="Aptos" w:hAnsi="Aptos"/>
        </w:rPr>
        <w:t>zakresie SZBI lub pełnieniem funkcji Pełnomocnika lub doradcy ds. SZBI. Zamawiający uzna warunek za spełniony, jeżeli Wykonawca wykaże, że w ciągu ostatnich 5 lat a jeśli okres działalności jest krótszy to w tym okresie, realizował usługę pełnomocnika przez okres co najmniej 24 m-</w:t>
      </w:r>
      <w:proofErr w:type="spellStart"/>
      <w:r w:rsidRPr="00E01E7D">
        <w:rPr>
          <w:rFonts w:ascii="Aptos" w:hAnsi="Aptos"/>
        </w:rPr>
        <w:t>cy</w:t>
      </w:r>
      <w:proofErr w:type="spellEnd"/>
      <w:r w:rsidRPr="00E01E7D">
        <w:rPr>
          <w:rFonts w:ascii="Aptos" w:hAnsi="Aptos"/>
        </w:rPr>
        <w:t xml:space="preserve">. </w:t>
      </w:r>
    </w:p>
    <w:p w14:paraId="3B0B7E82" w14:textId="28DE2B55" w:rsidR="00A14D13" w:rsidRPr="00E01E7D" w:rsidRDefault="00181781" w:rsidP="00C01AE4">
      <w:pPr>
        <w:pStyle w:val="Akapitzlist"/>
        <w:ind w:left="567"/>
        <w:jc w:val="both"/>
        <w:rPr>
          <w:rFonts w:ascii="Aptos" w:hAnsi="Aptos"/>
        </w:rPr>
      </w:pPr>
      <w:r w:rsidRPr="00E01E7D">
        <w:rPr>
          <w:rFonts w:ascii="Aptos" w:hAnsi="Aptos"/>
        </w:rPr>
        <w:t>W celu potwierdzenia spełnienia warunku Wykonawca zobowiązany jest podać datę rozpoczęcia (miesiąc) i zakończenia usługi w Wykazie zrealizowanych dostaw. Usługi wykonywane w tym samym czasie nie podlegają sumowaniu</w:t>
      </w:r>
      <w:r w:rsidR="00A14D13" w:rsidRPr="00E01E7D">
        <w:rPr>
          <w:rFonts w:ascii="Aptos" w:hAnsi="Aptos"/>
        </w:rPr>
        <w:t xml:space="preserve"> oraz </w:t>
      </w:r>
    </w:p>
    <w:p w14:paraId="6407524A" w14:textId="5099A027" w:rsidR="00885151" w:rsidRDefault="00A14D13" w:rsidP="00A9327A">
      <w:pPr>
        <w:pStyle w:val="Akapitzlist"/>
        <w:numPr>
          <w:ilvl w:val="0"/>
          <w:numId w:val="24"/>
        </w:numPr>
        <w:ind w:left="567"/>
        <w:jc w:val="both"/>
        <w:rPr>
          <w:rFonts w:ascii="Aptos" w:hAnsi="Aptos"/>
        </w:rPr>
      </w:pPr>
      <w:r w:rsidRPr="00E01E7D">
        <w:rPr>
          <w:rFonts w:ascii="Aptos" w:hAnsi="Aptos"/>
        </w:rPr>
        <w:t xml:space="preserve">co najmniej jeden certyfikat wskazany w wykazie certyfikatów uprawniających do przeprowadzenia audytu (Załącznik do rozporządzenia Ministra Cyfryzacji z dnia 12.10.2018 do ustawy o </w:t>
      </w:r>
      <w:proofErr w:type="spellStart"/>
      <w:r w:rsidRPr="00E01E7D">
        <w:rPr>
          <w:rFonts w:ascii="Aptos" w:hAnsi="Aptos"/>
        </w:rPr>
        <w:t>ksc</w:t>
      </w:r>
      <w:proofErr w:type="spellEnd"/>
      <w:r w:rsidRPr="00E01E7D">
        <w:rPr>
          <w:rFonts w:ascii="Aptos" w:hAnsi="Aptos"/>
        </w:rPr>
        <w:t>).</w:t>
      </w:r>
    </w:p>
    <w:p w14:paraId="4B83C294" w14:textId="77777777" w:rsidR="008D68D8" w:rsidRPr="008D68D8" w:rsidRDefault="008D68D8" w:rsidP="008D68D8">
      <w:pPr>
        <w:pStyle w:val="Akapitzlist"/>
        <w:ind w:left="1080"/>
        <w:jc w:val="both"/>
        <w:rPr>
          <w:rFonts w:ascii="Aptos" w:hAnsi="Aptos"/>
        </w:rPr>
      </w:pPr>
    </w:p>
    <w:p w14:paraId="07ECDA7F" w14:textId="4C3B3D31" w:rsidR="00885151" w:rsidRPr="00C01AE4" w:rsidRDefault="00885151" w:rsidP="00A9327A">
      <w:pPr>
        <w:pStyle w:val="Akapitzlist"/>
        <w:numPr>
          <w:ilvl w:val="0"/>
          <w:numId w:val="30"/>
        </w:numPr>
        <w:ind w:left="426"/>
        <w:jc w:val="both"/>
        <w:rPr>
          <w:rFonts w:ascii="Aptos" w:hAnsi="Aptos"/>
        </w:rPr>
      </w:pPr>
      <w:r w:rsidRPr="00C01AE4">
        <w:rPr>
          <w:rFonts w:ascii="Aptos" w:hAnsi="Aptos"/>
        </w:rPr>
        <w:t>Dla usługi przeprowadzenia szkoleń dla pracowników Zamawiającego z zakresu cyberbezpieczeństwa i SZBI</w:t>
      </w:r>
    </w:p>
    <w:p w14:paraId="66341EC4" w14:textId="33BED61B" w:rsidR="00885151" w:rsidRPr="00C01AE4" w:rsidRDefault="00885151" w:rsidP="00C01AE4">
      <w:pPr>
        <w:jc w:val="both"/>
        <w:rPr>
          <w:rFonts w:ascii="Aptos" w:hAnsi="Aptos"/>
        </w:rPr>
      </w:pPr>
      <w:r w:rsidRPr="00C01AE4">
        <w:rPr>
          <w:rFonts w:ascii="Aptos" w:hAnsi="Aptos"/>
        </w:rPr>
        <w:t xml:space="preserve">Zamawiający uzna warunek za spełniony, jeżeli Wykonawca potwierdzi, że skieruje do realizacji usługi </w:t>
      </w:r>
      <w:r w:rsidR="00C01AE4">
        <w:rPr>
          <w:rFonts w:ascii="Aptos" w:hAnsi="Aptos"/>
        </w:rPr>
        <w:br/>
      </w:r>
      <w:r w:rsidRPr="00C01AE4">
        <w:rPr>
          <w:rFonts w:ascii="Aptos" w:hAnsi="Aptos"/>
        </w:rPr>
        <w:t xml:space="preserve">1 osobę (trenera) posiadającą co najmniej 2-letnie doświadczenie w zakresie przygotowania </w:t>
      </w:r>
      <w:r w:rsidR="00C01AE4">
        <w:rPr>
          <w:rFonts w:ascii="Aptos" w:hAnsi="Aptos"/>
        </w:rPr>
        <w:br/>
      </w:r>
      <w:r w:rsidRPr="00C01AE4">
        <w:rPr>
          <w:rFonts w:ascii="Aptos" w:hAnsi="Aptos"/>
        </w:rPr>
        <w:t xml:space="preserve">i prowadzenia szkoleń budujących i wzmacniających świadomość </w:t>
      </w:r>
      <w:proofErr w:type="spellStart"/>
      <w:r w:rsidRPr="00C01AE4">
        <w:rPr>
          <w:rFonts w:ascii="Aptos" w:hAnsi="Aptos"/>
        </w:rPr>
        <w:t>cyberzagrożeń</w:t>
      </w:r>
      <w:proofErr w:type="spellEnd"/>
      <w:r w:rsidRPr="00C01AE4">
        <w:rPr>
          <w:rFonts w:ascii="Aptos" w:hAnsi="Aptos"/>
        </w:rPr>
        <w:t xml:space="preserve">. Zamawiający uzna warunek za spełniony, jeżeli Wykonawca wykaże, że trener: </w:t>
      </w:r>
    </w:p>
    <w:p w14:paraId="7510EFDA" w14:textId="77777777" w:rsidR="00C01AE4" w:rsidRDefault="00885151" w:rsidP="00A9327A">
      <w:pPr>
        <w:pStyle w:val="Akapitzlist"/>
        <w:numPr>
          <w:ilvl w:val="0"/>
          <w:numId w:val="31"/>
        </w:numPr>
        <w:jc w:val="both"/>
        <w:rPr>
          <w:rFonts w:ascii="Aptos" w:hAnsi="Aptos"/>
        </w:rPr>
      </w:pPr>
      <w:r w:rsidRPr="00C01AE4">
        <w:rPr>
          <w:rFonts w:ascii="Aptos" w:hAnsi="Aptos"/>
        </w:rPr>
        <w:t>w roku 2022 przeprowadził co najmniej 20 dni szkoleniowych z zakresu cyberbezpieczeństwa (każdy dzień szkolenia trwał min. 8 godz.) oraz</w:t>
      </w:r>
    </w:p>
    <w:p w14:paraId="5DBDE330" w14:textId="416FB21E" w:rsidR="00885151" w:rsidRPr="00C01AE4" w:rsidRDefault="00885151" w:rsidP="00A9327A">
      <w:pPr>
        <w:pStyle w:val="Akapitzlist"/>
        <w:numPr>
          <w:ilvl w:val="0"/>
          <w:numId w:val="31"/>
        </w:numPr>
        <w:jc w:val="both"/>
        <w:rPr>
          <w:rFonts w:ascii="Aptos" w:hAnsi="Aptos"/>
        </w:rPr>
      </w:pPr>
      <w:r w:rsidRPr="00C01AE4">
        <w:rPr>
          <w:rFonts w:ascii="Aptos" w:hAnsi="Aptos"/>
        </w:rPr>
        <w:t>w roku 2023 przeprowadził co najmniej 20 dni szkoleniowych z zakresu cyberbezpieczeństwa (każdy dzień szkolenia trwał min. 8 godz.)</w:t>
      </w:r>
      <w:r w:rsidRPr="00C01AE4">
        <w:rPr>
          <w:rFonts w:ascii="Aptos" w:hAnsi="Aptos"/>
          <w:color w:val="FF0000"/>
        </w:rPr>
        <w:t xml:space="preserve"> </w:t>
      </w:r>
    </w:p>
    <w:p w14:paraId="58C17EAE" w14:textId="77777777" w:rsidR="00885151" w:rsidRPr="00F83802" w:rsidRDefault="00885151" w:rsidP="00885151">
      <w:pPr>
        <w:pStyle w:val="Akapitzlist"/>
        <w:jc w:val="both"/>
        <w:rPr>
          <w:rFonts w:ascii="Aptos" w:hAnsi="Aptos"/>
        </w:rPr>
      </w:pPr>
    </w:p>
    <w:p w14:paraId="1225B5AD" w14:textId="77777777" w:rsidR="00885151" w:rsidRPr="0026373D" w:rsidRDefault="00885151" w:rsidP="00A9327A">
      <w:pPr>
        <w:pStyle w:val="Akapitzlist"/>
        <w:numPr>
          <w:ilvl w:val="0"/>
          <w:numId w:val="30"/>
        </w:numPr>
        <w:jc w:val="both"/>
        <w:rPr>
          <w:rFonts w:ascii="Aptos" w:hAnsi="Aptos"/>
        </w:rPr>
      </w:pPr>
      <w:r w:rsidRPr="0026373D">
        <w:rPr>
          <w:rFonts w:ascii="Aptos" w:hAnsi="Aptos"/>
        </w:rPr>
        <w:t>Dla usługi przeprowadzenie testów socjotechnicznych</w:t>
      </w:r>
      <w:r>
        <w:rPr>
          <w:rFonts w:ascii="Aptos" w:hAnsi="Aptos"/>
        </w:rPr>
        <w:t xml:space="preserve"> i </w:t>
      </w:r>
      <w:r w:rsidRPr="00FF0B24">
        <w:rPr>
          <w:rFonts w:ascii="Aptos" w:hAnsi="Aptos"/>
        </w:rPr>
        <w:t>penetracyjnych:</w:t>
      </w:r>
    </w:p>
    <w:p w14:paraId="55F23541" w14:textId="086764D8" w:rsidR="00885151" w:rsidRPr="00C01AE4" w:rsidRDefault="00885151" w:rsidP="00C01AE4">
      <w:pPr>
        <w:jc w:val="both"/>
        <w:rPr>
          <w:rFonts w:ascii="Aptos" w:hAnsi="Aptos"/>
        </w:rPr>
      </w:pPr>
      <w:r w:rsidRPr="00C01AE4">
        <w:rPr>
          <w:rFonts w:ascii="Aptos" w:hAnsi="Aptos"/>
        </w:rPr>
        <w:t xml:space="preserve">Zamawiający uzna warunek za spełniony, jeżeli Wykonawca potwierdzi, że skieruje do realizacji usługi  </w:t>
      </w:r>
      <w:r w:rsidR="00C01AE4">
        <w:rPr>
          <w:rFonts w:ascii="Aptos" w:hAnsi="Aptos"/>
        </w:rPr>
        <w:br/>
      </w:r>
      <w:r w:rsidRPr="00C01AE4">
        <w:rPr>
          <w:rFonts w:ascii="Aptos" w:hAnsi="Aptos"/>
        </w:rPr>
        <w:t>2 osoby w tym:</w:t>
      </w:r>
    </w:p>
    <w:p w14:paraId="2997486D" w14:textId="77777777" w:rsidR="00C01AE4" w:rsidRDefault="00885151" w:rsidP="00A9327A">
      <w:pPr>
        <w:pStyle w:val="Akapitzlist"/>
        <w:numPr>
          <w:ilvl w:val="0"/>
          <w:numId w:val="32"/>
        </w:numPr>
        <w:jc w:val="both"/>
        <w:rPr>
          <w:rFonts w:ascii="Aptos" w:hAnsi="Aptos"/>
        </w:rPr>
      </w:pPr>
      <w:r w:rsidRPr="00C01AE4">
        <w:rPr>
          <w:rFonts w:ascii="Aptos" w:hAnsi="Aptos"/>
        </w:rPr>
        <w:t xml:space="preserve">1 osobę posiadającą minimum 2-letnie doświadczenie w zakresie przygotowania i przeprowadzenia testów socjotechnicznych i penetracyjnych.  Zamawiający uzna warunek za spełniony, jeżeli Wykonawca wykaże, że osoba skierowana do realizacji usługi w roku 2022 wykonała co najmniej 10 usług przeprowadzenia testów socjotechnicznych lub penetracyjnych  oraz w roku 2023 wykonała co najmniej 10 usług przeprowadzenia testów socjotechnicznych lub penetracyjnych oraz </w:t>
      </w:r>
    </w:p>
    <w:p w14:paraId="2443293A" w14:textId="3FB1F881" w:rsidR="00885151" w:rsidRPr="00C01AE4" w:rsidRDefault="00885151" w:rsidP="00A9327A">
      <w:pPr>
        <w:pStyle w:val="Akapitzlist"/>
        <w:numPr>
          <w:ilvl w:val="0"/>
          <w:numId w:val="32"/>
        </w:numPr>
        <w:jc w:val="both"/>
        <w:rPr>
          <w:rFonts w:ascii="Aptos" w:hAnsi="Aptos"/>
        </w:rPr>
      </w:pPr>
      <w:r w:rsidRPr="00C01AE4">
        <w:rPr>
          <w:rFonts w:ascii="Aptos" w:hAnsi="Aptos"/>
        </w:rPr>
        <w:t>1 osobę posiadającą certyfikat CEH (</w:t>
      </w:r>
      <w:proofErr w:type="spellStart"/>
      <w:r w:rsidRPr="00C01AE4">
        <w:rPr>
          <w:rFonts w:ascii="Aptos" w:hAnsi="Aptos"/>
        </w:rPr>
        <w:t>Certified</w:t>
      </w:r>
      <w:proofErr w:type="spellEnd"/>
      <w:r w:rsidRPr="00C01AE4">
        <w:rPr>
          <w:rFonts w:ascii="Aptos" w:hAnsi="Aptos"/>
        </w:rPr>
        <w:t xml:space="preserve"> </w:t>
      </w:r>
      <w:proofErr w:type="spellStart"/>
      <w:r w:rsidRPr="00C01AE4">
        <w:rPr>
          <w:rFonts w:ascii="Aptos" w:hAnsi="Aptos"/>
        </w:rPr>
        <w:t>Ethical</w:t>
      </w:r>
      <w:proofErr w:type="spellEnd"/>
      <w:r w:rsidRPr="00C01AE4">
        <w:rPr>
          <w:rFonts w:ascii="Aptos" w:hAnsi="Aptos"/>
        </w:rPr>
        <w:t xml:space="preserve"> Hacker) lub równoważny obejmujący sprawdzania podatności systemów informatycznych. </w:t>
      </w:r>
    </w:p>
    <w:p w14:paraId="3F9169C4" w14:textId="77777777" w:rsidR="00885151" w:rsidRPr="002155C1" w:rsidRDefault="00885151" w:rsidP="00885151">
      <w:pPr>
        <w:pStyle w:val="Akapitzlist"/>
        <w:jc w:val="both"/>
        <w:rPr>
          <w:rFonts w:ascii="Aptos" w:hAnsi="Aptos"/>
        </w:rPr>
      </w:pPr>
    </w:p>
    <w:p w14:paraId="1B886C46" w14:textId="6D223961" w:rsidR="00D84695" w:rsidRPr="005643D9" w:rsidRDefault="00885151" w:rsidP="00D84695">
      <w:pPr>
        <w:jc w:val="both"/>
        <w:rPr>
          <w:rFonts w:ascii="Aptos" w:hAnsi="Aptos"/>
          <w:b/>
          <w:bCs/>
        </w:rPr>
      </w:pPr>
      <w:r w:rsidRPr="005643D9">
        <w:rPr>
          <w:rFonts w:ascii="Aptos" w:hAnsi="Aptos"/>
          <w:b/>
          <w:bCs/>
        </w:rPr>
        <w:t>Na potwierdzenie spełnienia ww. warunku Wykonawca zobowiązany jest przedstawić wykaz osób skierowanych do realizacji zlecenia wraz z dokumentami potwierdzającymi posiadanie przez nich wymaganych kwalifikacji</w:t>
      </w:r>
      <w:r>
        <w:rPr>
          <w:rFonts w:ascii="Aptos" w:hAnsi="Aptos"/>
          <w:b/>
          <w:bCs/>
        </w:rPr>
        <w:t xml:space="preserve"> i doświadczenia</w:t>
      </w:r>
      <w:r w:rsidRPr="005643D9">
        <w:rPr>
          <w:rFonts w:ascii="Aptos" w:hAnsi="Aptos"/>
          <w:b/>
          <w:bCs/>
        </w:rPr>
        <w:t xml:space="preserve">. </w:t>
      </w:r>
    </w:p>
    <w:p w14:paraId="46ED5AFE" w14:textId="77777777" w:rsidR="00231F3E" w:rsidRPr="005643D9" w:rsidRDefault="00231F3E" w:rsidP="00646279">
      <w:pPr>
        <w:rPr>
          <w:rFonts w:ascii="Aptos" w:hAnsi="Aptos"/>
        </w:rPr>
      </w:pPr>
    </w:p>
    <w:p w14:paraId="55C54BCC" w14:textId="77777777" w:rsidR="00D02A92" w:rsidRPr="005643D9" w:rsidRDefault="00D02A92" w:rsidP="00595AE7">
      <w:pPr>
        <w:pStyle w:val="Nagwek2"/>
        <w:rPr>
          <w:rFonts w:ascii="Aptos" w:hAnsi="Aptos"/>
        </w:rPr>
      </w:pPr>
      <w:r w:rsidRPr="005643D9">
        <w:rPr>
          <w:rFonts w:ascii="Aptos" w:hAnsi="Aptos"/>
        </w:rPr>
        <w:t>Sytuacja ekonomiczna i finansowa</w:t>
      </w:r>
    </w:p>
    <w:p w14:paraId="55C54BCD" w14:textId="77777777" w:rsidR="009B5520" w:rsidRPr="005643D9" w:rsidRDefault="009B5520" w:rsidP="009B5520">
      <w:pPr>
        <w:rPr>
          <w:rFonts w:ascii="Aptos" w:hAnsi="Aptos"/>
        </w:rPr>
      </w:pPr>
      <w:r w:rsidRPr="005643D9">
        <w:rPr>
          <w:rFonts w:ascii="Aptos" w:hAnsi="Aptos"/>
        </w:rPr>
        <w:t xml:space="preserve">Zamawiający nie formułuje warunku w tym zakresie. </w:t>
      </w:r>
    </w:p>
    <w:p w14:paraId="55C54BCE" w14:textId="77777777" w:rsidR="00595AE7" w:rsidRPr="005643D9" w:rsidRDefault="00595AE7" w:rsidP="00595AE7">
      <w:pPr>
        <w:pStyle w:val="Nagwek2"/>
        <w:rPr>
          <w:rFonts w:ascii="Aptos" w:hAnsi="Aptos"/>
        </w:rPr>
      </w:pPr>
      <w:r w:rsidRPr="005643D9">
        <w:rPr>
          <w:rFonts w:ascii="Aptos" w:hAnsi="Aptos"/>
        </w:rPr>
        <w:t>Lista wymaganych dokumentów/oświadczeń</w:t>
      </w:r>
    </w:p>
    <w:p w14:paraId="55C54BCF" w14:textId="77777777" w:rsidR="007737B0" w:rsidRPr="005643D9" w:rsidRDefault="007737B0" w:rsidP="007737B0">
      <w:pPr>
        <w:rPr>
          <w:rFonts w:ascii="Aptos" w:hAnsi="Aptos"/>
        </w:rPr>
      </w:pPr>
      <w:r w:rsidRPr="005643D9">
        <w:rPr>
          <w:rFonts w:ascii="Aptos" w:hAnsi="Aptos"/>
        </w:rPr>
        <w:t>Do oferty Wykonawca zobowiązany jest dołączyć następujące dokumenty i oświadczenia:</w:t>
      </w:r>
    </w:p>
    <w:p w14:paraId="55C54BD0" w14:textId="596D77B0" w:rsidR="007737B0" w:rsidRPr="005643D9" w:rsidRDefault="007737B0" w:rsidP="00A9327A">
      <w:pPr>
        <w:pStyle w:val="Akapitzlist"/>
        <w:numPr>
          <w:ilvl w:val="1"/>
          <w:numId w:val="15"/>
        </w:numPr>
        <w:spacing w:before="0" w:after="160"/>
        <w:jc w:val="both"/>
        <w:rPr>
          <w:rFonts w:ascii="Aptos" w:hAnsi="Aptos"/>
          <w:color w:val="000000" w:themeColor="text1"/>
        </w:rPr>
      </w:pPr>
      <w:r w:rsidRPr="005643D9">
        <w:rPr>
          <w:rFonts w:ascii="Aptos" w:hAnsi="Aptos"/>
          <w:color w:val="000000" w:themeColor="text1"/>
        </w:rPr>
        <w:t>Formularz ofertowy</w:t>
      </w:r>
      <w:r w:rsidR="00C01AE4">
        <w:rPr>
          <w:rFonts w:ascii="Aptos" w:hAnsi="Aptos"/>
          <w:color w:val="000000" w:themeColor="text1"/>
        </w:rPr>
        <w:t>;</w:t>
      </w:r>
    </w:p>
    <w:p w14:paraId="55C54BD2" w14:textId="77777777" w:rsidR="007737B0" w:rsidRPr="005643D9" w:rsidRDefault="007737B0" w:rsidP="00A9327A">
      <w:pPr>
        <w:pStyle w:val="Akapitzlist"/>
        <w:numPr>
          <w:ilvl w:val="1"/>
          <w:numId w:val="15"/>
        </w:numPr>
        <w:spacing w:before="0" w:after="160"/>
        <w:jc w:val="both"/>
        <w:rPr>
          <w:rFonts w:ascii="Aptos" w:hAnsi="Aptos"/>
          <w:color w:val="000000" w:themeColor="text1"/>
        </w:rPr>
      </w:pPr>
      <w:r w:rsidRPr="005643D9">
        <w:rPr>
          <w:rFonts w:ascii="Aptos" w:hAnsi="Aptos"/>
          <w:color w:val="000000" w:themeColor="text1"/>
        </w:rPr>
        <w:t>Oświadczenie o braku podstaw do wykluczenia (stanowiące część formularza ofertowego);</w:t>
      </w:r>
    </w:p>
    <w:p w14:paraId="55C54BD3" w14:textId="579571C7" w:rsidR="007737B0" w:rsidRPr="005643D9" w:rsidRDefault="007737B0" w:rsidP="00A9327A">
      <w:pPr>
        <w:pStyle w:val="Akapitzlist"/>
        <w:numPr>
          <w:ilvl w:val="1"/>
          <w:numId w:val="15"/>
        </w:numPr>
        <w:spacing w:before="0" w:after="160"/>
        <w:jc w:val="both"/>
        <w:rPr>
          <w:rFonts w:ascii="Aptos" w:hAnsi="Aptos"/>
          <w:color w:val="000000" w:themeColor="text1"/>
        </w:rPr>
      </w:pPr>
      <w:r w:rsidRPr="005643D9">
        <w:rPr>
          <w:rFonts w:ascii="Aptos" w:hAnsi="Aptos"/>
          <w:color w:val="000000" w:themeColor="text1"/>
        </w:rPr>
        <w:t xml:space="preserve">Aktualny </w:t>
      </w:r>
      <w:r w:rsidR="00B26B6A" w:rsidRPr="005643D9">
        <w:rPr>
          <w:rFonts w:ascii="Aptos" w:hAnsi="Aptos"/>
          <w:color w:val="000000" w:themeColor="text1"/>
        </w:rPr>
        <w:t xml:space="preserve">dokument rejestrowy potwierdzający sposób reprezentacji wykonawcy i pozwalający na stwierdzenie, że oferta została podpisana przez osobę/osoby uprawnione do składania oświadczeń woli </w:t>
      </w:r>
      <w:r w:rsidR="0060630B" w:rsidRPr="005643D9">
        <w:rPr>
          <w:rFonts w:ascii="Aptos" w:hAnsi="Aptos"/>
          <w:color w:val="000000" w:themeColor="text1"/>
        </w:rPr>
        <w:t>w imieniu Wykonawcy np. odpis z CEIDG/KRS</w:t>
      </w:r>
      <w:r w:rsidR="00C01AE4">
        <w:rPr>
          <w:rFonts w:ascii="Aptos" w:hAnsi="Aptos"/>
          <w:color w:val="000000" w:themeColor="text1"/>
        </w:rPr>
        <w:t>;</w:t>
      </w:r>
    </w:p>
    <w:p w14:paraId="02A48734" w14:textId="39DC9C7E" w:rsidR="003470E0" w:rsidRPr="00A73164" w:rsidRDefault="00A70ACD" w:rsidP="00A9327A">
      <w:pPr>
        <w:pStyle w:val="Akapitzlist"/>
        <w:numPr>
          <w:ilvl w:val="1"/>
          <w:numId w:val="15"/>
        </w:numPr>
        <w:spacing w:before="0" w:after="160"/>
        <w:jc w:val="both"/>
        <w:rPr>
          <w:rFonts w:ascii="Aptos" w:hAnsi="Aptos"/>
          <w:color w:val="000000" w:themeColor="text1"/>
        </w:rPr>
      </w:pPr>
      <w:r w:rsidRPr="00A73164">
        <w:rPr>
          <w:rFonts w:ascii="Aptos" w:hAnsi="Aptos"/>
          <w:color w:val="000000" w:themeColor="text1"/>
        </w:rPr>
        <w:t xml:space="preserve">Wykaz </w:t>
      </w:r>
      <w:r w:rsidR="00F65D66" w:rsidRPr="00A73164">
        <w:rPr>
          <w:rFonts w:ascii="Aptos" w:hAnsi="Aptos"/>
          <w:color w:val="000000" w:themeColor="text1"/>
        </w:rPr>
        <w:t>osób skierowanych do realizacji z</w:t>
      </w:r>
      <w:r w:rsidR="00D02B8C" w:rsidRPr="00A73164">
        <w:rPr>
          <w:rFonts w:ascii="Aptos" w:hAnsi="Aptos"/>
          <w:color w:val="000000" w:themeColor="text1"/>
        </w:rPr>
        <w:t>amówienia</w:t>
      </w:r>
      <w:r w:rsidR="00C01AE4">
        <w:rPr>
          <w:rFonts w:ascii="Aptos" w:hAnsi="Aptos"/>
          <w:color w:val="000000" w:themeColor="text1"/>
        </w:rPr>
        <w:t>;</w:t>
      </w:r>
    </w:p>
    <w:p w14:paraId="08FD289E" w14:textId="4AC2C0FA" w:rsidR="00C70C55" w:rsidRPr="003470E0" w:rsidRDefault="00C70C55" w:rsidP="00A9327A">
      <w:pPr>
        <w:pStyle w:val="Akapitzlist"/>
        <w:numPr>
          <w:ilvl w:val="1"/>
          <w:numId w:val="15"/>
        </w:numPr>
        <w:spacing w:before="0" w:after="160"/>
        <w:jc w:val="both"/>
        <w:rPr>
          <w:rFonts w:ascii="Aptos" w:hAnsi="Aptos"/>
          <w:color w:val="000000" w:themeColor="text1"/>
        </w:rPr>
      </w:pPr>
      <w:r w:rsidRPr="00A73164">
        <w:rPr>
          <w:rFonts w:ascii="Aptos" w:hAnsi="Aptos"/>
          <w:color w:val="000000" w:themeColor="text1"/>
        </w:rPr>
        <w:t xml:space="preserve">Wykaz </w:t>
      </w:r>
      <w:r w:rsidR="00D02B8C" w:rsidRPr="00A73164">
        <w:rPr>
          <w:rFonts w:ascii="Aptos" w:hAnsi="Aptos"/>
          <w:color w:val="000000" w:themeColor="text1"/>
        </w:rPr>
        <w:t>wykonanych usług</w:t>
      </w:r>
      <w:r w:rsidR="00C01AE4">
        <w:rPr>
          <w:rFonts w:ascii="Aptos" w:hAnsi="Aptos"/>
          <w:color w:val="000000" w:themeColor="text1"/>
        </w:rPr>
        <w:t>;</w:t>
      </w:r>
    </w:p>
    <w:p w14:paraId="55C54BD5" w14:textId="013C35AB" w:rsidR="007737B0" w:rsidRPr="005643D9" w:rsidRDefault="007737B0" w:rsidP="00A9327A">
      <w:pPr>
        <w:pStyle w:val="Akapitzlist"/>
        <w:numPr>
          <w:ilvl w:val="1"/>
          <w:numId w:val="15"/>
        </w:numPr>
        <w:spacing w:before="0" w:after="160"/>
        <w:jc w:val="both"/>
        <w:rPr>
          <w:rFonts w:ascii="Aptos" w:hAnsi="Aptos"/>
          <w:color w:val="000000" w:themeColor="text1"/>
        </w:rPr>
      </w:pPr>
      <w:r w:rsidRPr="005643D9">
        <w:rPr>
          <w:rFonts w:ascii="Aptos" w:hAnsi="Aptos"/>
          <w:color w:val="000000" w:themeColor="text1"/>
        </w:rPr>
        <w:t>Oświadczenie wymagane od Wykonawcy w zakresie wypełnienia obowiązków informacyjnych wynikających z RODO (stanowiące część formularza ofertowego)</w:t>
      </w:r>
      <w:r w:rsidR="00C01AE4">
        <w:rPr>
          <w:rFonts w:ascii="Aptos" w:hAnsi="Aptos"/>
          <w:color w:val="000000" w:themeColor="text1"/>
        </w:rPr>
        <w:t>;</w:t>
      </w:r>
    </w:p>
    <w:p w14:paraId="55C54BD6" w14:textId="77777777" w:rsidR="009B5520" w:rsidRPr="005643D9" w:rsidRDefault="007737B0" w:rsidP="00A9327A">
      <w:pPr>
        <w:pStyle w:val="Akapitzlist"/>
        <w:numPr>
          <w:ilvl w:val="1"/>
          <w:numId w:val="15"/>
        </w:numPr>
        <w:spacing w:before="0" w:after="160"/>
        <w:jc w:val="both"/>
        <w:rPr>
          <w:rFonts w:ascii="Aptos" w:hAnsi="Aptos"/>
        </w:rPr>
      </w:pPr>
      <w:r w:rsidRPr="005643D9">
        <w:rPr>
          <w:rFonts w:ascii="Aptos" w:hAnsi="Aptos"/>
        </w:rPr>
        <w:t xml:space="preserve">Pełnomocnictwo – jeżeli ofertę podpisuje osoba upoważniona. </w:t>
      </w:r>
    </w:p>
    <w:p w14:paraId="55C54BD7" w14:textId="77777777" w:rsidR="00A473B8" w:rsidRPr="005643D9" w:rsidRDefault="00A473B8" w:rsidP="001A6E3A">
      <w:pPr>
        <w:jc w:val="both"/>
        <w:rPr>
          <w:rFonts w:ascii="Aptos" w:hAnsi="Aptos"/>
          <w:color w:val="000000" w:themeColor="text1"/>
        </w:rPr>
      </w:pPr>
      <w:r w:rsidRPr="005643D9">
        <w:rPr>
          <w:rFonts w:ascii="Aptos" w:hAnsi="Aptos"/>
          <w:color w:val="000000" w:themeColor="text1"/>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55C54BD8" w14:textId="77777777" w:rsidR="00A473B8" w:rsidRPr="005643D9" w:rsidRDefault="00A473B8" w:rsidP="001A6E3A">
      <w:pPr>
        <w:jc w:val="both"/>
        <w:rPr>
          <w:rFonts w:ascii="Aptos" w:hAnsi="Aptos"/>
          <w:color w:val="000000" w:themeColor="text1"/>
        </w:rPr>
      </w:pPr>
      <w:r w:rsidRPr="005643D9">
        <w:rPr>
          <w:rFonts w:ascii="Aptos" w:hAnsi="Aptos"/>
          <w:color w:val="000000" w:themeColor="text1"/>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5C54BD9" w14:textId="77777777" w:rsidR="00A473B8" w:rsidRPr="005643D9" w:rsidRDefault="00A473B8" w:rsidP="001A6E3A">
      <w:pPr>
        <w:jc w:val="both"/>
        <w:rPr>
          <w:rFonts w:ascii="Aptos" w:hAnsi="Aptos"/>
          <w:color w:val="000000" w:themeColor="text1"/>
        </w:rPr>
      </w:pPr>
      <w:r w:rsidRPr="005643D9">
        <w:rPr>
          <w:rFonts w:ascii="Aptos" w:hAnsi="Aptos"/>
          <w:color w:val="000000" w:themeColor="text1"/>
        </w:rPr>
        <w:t>W przypadku przedstawienia kserokopii poświadczonych za zgodność z oryginałem wybrany Wykonawca może zostać zobowiązany przed podpisaniem umowy do przedstawienia oryginałów tych dokumentów.</w:t>
      </w:r>
    </w:p>
    <w:p w14:paraId="55C54BDA" w14:textId="77777777" w:rsidR="00A473B8" w:rsidRPr="005643D9" w:rsidRDefault="00A473B8" w:rsidP="001A6E3A">
      <w:pPr>
        <w:jc w:val="both"/>
        <w:rPr>
          <w:rFonts w:ascii="Aptos" w:hAnsi="Aptos"/>
          <w:color w:val="000000" w:themeColor="text1"/>
        </w:rPr>
      </w:pPr>
      <w:r w:rsidRPr="005643D9">
        <w:rPr>
          <w:rFonts w:ascii="Aptos" w:hAnsi="Aptos"/>
          <w:color w:val="000000" w:themeColor="text1"/>
        </w:rPr>
        <w:t>Zamawiający na etapie przed podpisaniem umowy z wybranym w postępowaniu ofertowym Wykonawcą, może żądać przedstawienia od Wykonawcy dodatkowych dokumentów potwierdzających zgodność oświadczeń ze stanem faktycznym.</w:t>
      </w:r>
    </w:p>
    <w:p w14:paraId="55C54BDB" w14:textId="77777777" w:rsidR="00A473B8" w:rsidRPr="005643D9" w:rsidRDefault="00A473B8" w:rsidP="001A6E3A">
      <w:pPr>
        <w:jc w:val="both"/>
        <w:rPr>
          <w:rFonts w:ascii="Aptos" w:hAnsi="Aptos"/>
        </w:rPr>
      </w:pPr>
      <w:r w:rsidRPr="005643D9">
        <w:rPr>
          <w:rFonts w:ascii="Aptos" w:hAnsi="Aptos"/>
        </w:rPr>
        <w:t>Dokumenty wydane w językach innych niż polski</w:t>
      </w:r>
      <w:r w:rsidR="001A6E3A" w:rsidRPr="005643D9">
        <w:rPr>
          <w:rFonts w:ascii="Aptos" w:hAnsi="Aptos"/>
        </w:rPr>
        <w:t xml:space="preserve"> </w:t>
      </w:r>
      <w:r w:rsidRPr="005643D9">
        <w:rPr>
          <w:rFonts w:ascii="Aptos" w:hAnsi="Aptos"/>
        </w:rPr>
        <w:t>należy przedłożyć wraz z tłumaczeniem na język polski. Zamawiający nie wymaga tłumaczenia przysięgłego.</w:t>
      </w:r>
    </w:p>
    <w:p w14:paraId="55C54BDC" w14:textId="638ACC7C" w:rsidR="00A473B8" w:rsidRPr="005643D9" w:rsidRDefault="00A473B8" w:rsidP="001A6E3A">
      <w:pPr>
        <w:jc w:val="both"/>
        <w:rPr>
          <w:rFonts w:ascii="Aptos" w:hAnsi="Aptos"/>
        </w:rPr>
      </w:pPr>
      <w:r w:rsidRPr="005643D9">
        <w:rPr>
          <w:rFonts w:ascii="Aptos" w:hAnsi="Aptos"/>
        </w:rPr>
        <w:t xml:space="preserve">W sytuacji stwierdzenia na etapie badania oferty nie wykazania spełnienia warunku podmiotowego, bądź nie wykazania niespełnienia przesłanek wykluczenia Zamawiający dopuszcza jednokrotne wezwanie wykonawcy do złożenia/uzupełnienia wymaganego dokumentu. </w:t>
      </w:r>
    </w:p>
    <w:p w14:paraId="55C54BDD" w14:textId="77777777" w:rsidR="00A473B8" w:rsidRDefault="00237788" w:rsidP="009B5520">
      <w:pPr>
        <w:rPr>
          <w:rFonts w:ascii="Aptos" w:hAnsi="Aptos"/>
        </w:rPr>
      </w:pPr>
      <w:r w:rsidRPr="005643D9">
        <w:rPr>
          <w:rFonts w:ascii="Aptos" w:hAnsi="Aptos"/>
        </w:rPr>
        <w:t xml:space="preserve">W przypadku nie załączenia do oferty wymaganych dokumentów Zamawiający dopuszcza jednokrotne wezwanie do złożenia lub uzupełnienia wymaganych dokumentów.  </w:t>
      </w:r>
    </w:p>
    <w:p w14:paraId="1DEB2D37" w14:textId="77777777" w:rsidR="00C01AE4" w:rsidRPr="005643D9" w:rsidRDefault="00C01AE4" w:rsidP="009B5520">
      <w:pPr>
        <w:rPr>
          <w:rFonts w:ascii="Aptos" w:hAnsi="Aptos"/>
        </w:rPr>
      </w:pPr>
    </w:p>
    <w:p w14:paraId="55C54BDE" w14:textId="77777777" w:rsidR="00A432EC" w:rsidRPr="005643D9" w:rsidRDefault="00A432EC" w:rsidP="00A432EC">
      <w:pPr>
        <w:pStyle w:val="Nagwek2"/>
        <w:rPr>
          <w:rFonts w:ascii="Aptos" w:hAnsi="Aptos"/>
        </w:rPr>
      </w:pPr>
      <w:r w:rsidRPr="005643D9">
        <w:rPr>
          <w:rFonts w:ascii="Aptos" w:hAnsi="Aptos"/>
        </w:rPr>
        <w:t>Dodatkowe warunki udziału</w:t>
      </w:r>
    </w:p>
    <w:p w14:paraId="55C54BDF" w14:textId="77777777" w:rsidR="004002C1" w:rsidRPr="005643D9" w:rsidRDefault="004002C1" w:rsidP="004002C1">
      <w:pPr>
        <w:rPr>
          <w:rFonts w:ascii="Aptos" w:hAnsi="Aptos"/>
        </w:rPr>
      </w:pPr>
      <w:r w:rsidRPr="005643D9">
        <w:rPr>
          <w:rFonts w:ascii="Aptos" w:hAnsi="Aptos"/>
        </w:rPr>
        <w:t xml:space="preserve">Zamawiający nie formułuje warunku w tym zakresie. </w:t>
      </w:r>
    </w:p>
    <w:p w14:paraId="55C54BE0" w14:textId="77777777" w:rsidR="004E193F" w:rsidRPr="005643D9" w:rsidRDefault="004E193F" w:rsidP="004E193F">
      <w:pPr>
        <w:rPr>
          <w:rFonts w:ascii="Aptos" w:hAnsi="Aptos"/>
        </w:rPr>
      </w:pPr>
    </w:p>
    <w:p w14:paraId="55C54BE1" w14:textId="77777777" w:rsidR="00BD5427" w:rsidRPr="005643D9" w:rsidRDefault="00BD5427" w:rsidP="00BD5427">
      <w:pPr>
        <w:pStyle w:val="Nagwek1"/>
        <w:ind w:left="431" w:hanging="431"/>
        <w:rPr>
          <w:rFonts w:ascii="Aptos" w:hAnsi="Aptos"/>
        </w:rPr>
      </w:pPr>
      <w:r w:rsidRPr="005643D9">
        <w:rPr>
          <w:rFonts w:ascii="Aptos" w:hAnsi="Aptos"/>
        </w:rPr>
        <w:t>Kryteria oceny ofert wraz z informacją o wagach punktowych lub procentowych przypisanych do poszczególnych kryteriów oceny oferty i sposobem przyznawania punktacji za spełnienie danego kryterium oceny ofert</w:t>
      </w:r>
    </w:p>
    <w:p w14:paraId="55C54BE2" w14:textId="77777777" w:rsidR="00D56A14" w:rsidRPr="005643D9" w:rsidRDefault="00D56A14" w:rsidP="00D56A14">
      <w:pPr>
        <w:pStyle w:val="Nagwek2"/>
        <w:rPr>
          <w:rFonts w:ascii="Aptos" w:hAnsi="Aptos"/>
        </w:rPr>
      </w:pPr>
      <w:r w:rsidRPr="005643D9">
        <w:rPr>
          <w:rFonts w:ascii="Aptos" w:hAnsi="Aptos"/>
        </w:rPr>
        <w:t>Kryteria oceny ofert i ich wagi punktowe</w:t>
      </w:r>
    </w:p>
    <w:p w14:paraId="6E910ABF" w14:textId="77777777" w:rsidR="0051686F" w:rsidRPr="005643D9" w:rsidRDefault="0051686F" w:rsidP="0051686F">
      <w:pPr>
        <w:rPr>
          <w:rFonts w:ascii="Aptos" w:hAnsi="Aptos"/>
        </w:rPr>
      </w:pPr>
      <w:r w:rsidRPr="005643D9">
        <w:rPr>
          <w:rFonts w:ascii="Aptos" w:hAnsi="Aptos"/>
        </w:rPr>
        <w:t>Ustala się następujące kryteria oceny ofert (1% = 1 pkt):</w:t>
      </w:r>
    </w:p>
    <w:p w14:paraId="4D56329A" w14:textId="77777777" w:rsidR="0051686F" w:rsidRDefault="0051686F" w:rsidP="00A9327A">
      <w:pPr>
        <w:pStyle w:val="Akapitzlist"/>
        <w:numPr>
          <w:ilvl w:val="0"/>
          <w:numId w:val="16"/>
        </w:numPr>
        <w:rPr>
          <w:rFonts w:ascii="Aptos" w:hAnsi="Aptos"/>
        </w:rPr>
      </w:pPr>
      <w:r w:rsidRPr="005643D9">
        <w:rPr>
          <w:rFonts w:ascii="Aptos" w:hAnsi="Aptos"/>
        </w:rPr>
        <w:t>Cena (C)</w:t>
      </w:r>
      <w:r w:rsidRPr="005643D9">
        <w:rPr>
          <w:rFonts w:ascii="Aptos" w:hAnsi="Aptos"/>
        </w:rPr>
        <w:tab/>
      </w:r>
      <w:r w:rsidRPr="005643D9">
        <w:rPr>
          <w:rFonts w:ascii="Aptos" w:hAnsi="Aptos"/>
        </w:rPr>
        <w:tab/>
      </w:r>
      <w:r w:rsidRPr="005643D9">
        <w:rPr>
          <w:rFonts w:ascii="Aptos" w:hAnsi="Aptos"/>
        </w:rPr>
        <w:tab/>
      </w:r>
      <w:r w:rsidRPr="005643D9">
        <w:rPr>
          <w:rFonts w:ascii="Aptos" w:hAnsi="Aptos"/>
        </w:rPr>
        <w:tab/>
      </w:r>
      <w:r w:rsidRPr="005643D9">
        <w:rPr>
          <w:rFonts w:ascii="Aptos" w:hAnsi="Aptos"/>
        </w:rPr>
        <w:tab/>
      </w:r>
      <w:r>
        <w:rPr>
          <w:rFonts w:ascii="Aptos" w:hAnsi="Aptos"/>
        </w:rPr>
        <w:tab/>
      </w:r>
      <w:r>
        <w:rPr>
          <w:rFonts w:ascii="Aptos" w:hAnsi="Aptos"/>
        </w:rPr>
        <w:tab/>
      </w:r>
      <w:r>
        <w:rPr>
          <w:rFonts w:ascii="Aptos" w:hAnsi="Aptos"/>
        </w:rPr>
        <w:tab/>
      </w:r>
      <w:r w:rsidRPr="00C01AE4">
        <w:rPr>
          <w:rFonts w:ascii="Aptos" w:hAnsi="Aptos"/>
          <w:b/>
          <w:bCs/>
        </w:rPr>
        <w:t>100 %</w:t>
      </w:r>
      <w:r w:rsidRPr="005643D9">
        <w:rPr>
          <w:rFonts w:ascii="Aptos" w:hAnsi="Aptos"/>
        </w:rPr>
        <w:t xml:space="preserve"> </w:t>
      </w:r>
    </w:p>
    <w:p w14:paraId="55C54BE5" w14:textId="159F1067" w:rsidR="007B5EEC" w:rsidRDefault="0051686F" w:rsidP="00DF7C20">
      <w:pPr>
        <w:rPr>
          <w:rFonts w:ascii="Aptos" w:hAnsi="Aptos"/>
        </w:rPr>
      </w:pPr>
      <w:r>
        <w:rPr>
          <w:rFonts w:ascii="Aptos" w:hAnsi="Aptos"/>
        </w:rPr>
        <w:t xml:space="preserve">Kryterium dotyczy każdej z części zamówienia. </w:t>
      </w:r>
    </w:p>
    <w:p w14:paraId="419B16EE" w14:textId="77777777" w:rsidR="00C01AE4" w:rsidRPr="005643D9" w:rsidRDefault="00C01AE4" w:rsidP="00DF7C20">
      <w:pPr>
        <w:rPr>
          <w:rFonts w:ascii="Aptos" w:hAnsi="Aptos"/>
        </w:rPr>
      </w:pPr>
    </w:p>
    <w:p w14:paraId="55C54BE6" w14:textId="77777777" w:rsidR="003A6523" w:rsidRPr="005643D9" w:rsidRDefault="003A6523" w:rsidP="003A6523">
      <w:pPr>
        <w:pStyle w:val="Nagwek2"/>
        <w:rPr>
          <w:rFonts w:ascii="Aptos" w:hAnsi="Aptos"/>
        </w:rPr>
      </w:pPr>
      <w:r w:rsidRPr="005643D9">
        <w:rPr>
          <w:rFonts w:ascii="Aptos" w:hAnsi="Aptos"/>
        </w:rPr>
        <w:t xml:space="preserve">Sposób przyznawania punktacji </w:t>
      </w:r>
    </w:p>
    <w:p w14:paraId="16AD01C9" w14:textId="77777777" w:rsidR="00F87418" w:rsidRPr="005643D9" w:rsidRDefault="00F87418" w:rsidP="00F87418">
      <w:pPr>
        <w:pStyle w:val="Nagwek3"/>
        <w:numPr>
          <w:ilvl w:val="0"/>
          <w:numId w:val="0"/>
        </w:numPr>
        <w:ind w:left="720" w:hanging="720"/>
        <w:rPr>
          <w:rFonts w:ascii="Aptos" w:hAnsi="Aptos"/>
        </w:rPr>
      </w:pPr>
      <w:r w:rsidRPr="005643D9">
        <w:rPr>
          <w:rFonts w:ascii="Aptos" w:hAnsi="Aptos"/>
        </w:rPr>
        <w:t xml:space="preserve">Cena </w:t>
      </w:r>
      <w:r>
        <w:rPr>
          <w:rFonts w:ascii="Aptos" w:hAnsi="Aptos"/>
        </w:rPr>
        <w:t>BRUTTO</w:t>
      </w:r>
      <w:r w:rsidRPr="005643D9">
        <w:rPr>
          <w:rFonts w:ascii="Aptos" w:hAnsi="Aptos"/>
        </w:rPr>
        <w:t xml:space="preserve"> (C) </w:t>
      </w:r>
    </w:p>
    <w:p w14:paraId="062A34F8" w14:textId="77777777" w:rsidR="00F87418" w:rsidRPr="005643D9" w:rsidRDefault="00F87418" w:rsidP="00A9327A">
      <w:pPr>
        <w:pStyle w:val="Akapitzlist"/>
        <w:numPr>
          <w:ilvl w:val="0"/>
          <w:numId w:val="17"/>
        </w:numPr>
        <w:spacing w:before="0" w:after="160"/>
        <w:jc w:val="both"/>
        <w:rPr>
          <w:rFonts w:ascii="Aptos" w:hAnsi="Aptos"/>
        </w:rPr>
      </w:pPr>
      <w:r w:rsidRPr="005643D9">
        <w:rPr>
          <w:rFonts w:ascii="Aptos" w:hAnsi="Aptos"/>
        </w:rPr>
        <w:t>Wykonawca określi cenę oferty w  Formularzu oferty.</w:t>
      </w:r>
    </w:p>
    <w:p w14:paraId="1C3EC35F" w14:textId="77777777" w:rsidR="00F87418" w:rsidRPr="005643D9" w:rsidRDefault="00F87418" w:rsidP="00A9327A">
      <w:pPr>
        <w:pStyle w:val="Akapitzlist"/>
        <w:numPr>
          <w:ilvl w:val="0"/>
          <w:numId w:val="17"/>
        </w:numPr>
        <w:spacing w:before="0" w:after="160"/>
        <w:jc w:val="both"/>
        <w:rPr>
          <w:rFonts w:ascii="Aptos" w:hAnsi="Aptos"/>
        </w:rPr>
      </w:pPr>
      <w:r w:rsidRPr="005643D9">
        <w:rPr>
          <w:rFonts w:ascii="Aptos" w:hAnsi="Aptos"/>
        </w:rPr>
        <w:t xml:space="preserve">Zamawiający do oceny przyjmie </w:t>
      </w:r>
      <w:r w:rsidRPr="005643D9">
        <w:rPr>
          <w:rFonts w:ascii="Aptos" w:hAnsi="Aptos"/>
          <w:b/>
          <w:bCs/>
        </w:rPr>
        <w:t xml:space="preserve">cenę </w:t>
      </w:r>
      <w:r>
        <w:rPr>
          <w:rFonts w:ascii="Aptos" w:hAnsi="Aptos"/>
          <w:b/>
          <w:bCs/>
        </w:rPr>
        <w:t>brutto</w:t>
      </w:r>
      <w:r w:rsidRPr="005643D9">
        <w:rPr>
          <w:rFonts w:ascii="Aptos" w:hAnsi="Aptos"/>
          <w:b/>
          <w:bCs/>
        </w:rPr>
        <w:t>.</w:t>
      </w:r>
    </w:p>
    <w:p w14:paraId="2ED9CC9C" w14:textId="77777777" w:rsidR="00F87418" w:rsidRPr="005643D9" w:rsidRDefault="00F87418" w:rsidP="00A9327A">
      <w:pPr>
        <w:pStyle w:val="Akapitzlist"/>
        <w:numPr>
          <w:ilvl w:val="0"/>
          <w:numId w:val="17"/>
        </w:numPr>
        <w:spacing w:before="0" w:after="160"/>
        <w:jc w:val="both"/>
        <w:rPr>
          <w:rFonts w:ascii="Aptos" w:hAnsi="Aptos"/>
        </w:rPr>
      </w:pPr>
      <w:r w:rsidRPr="005643D9">
        <w:rPr>
          <w:rFonts w:ascii="Aptos" w:hAnsi="Aptos"/>
        </w:rPr>
        <w:t xml:space="preserve">Wykonawca musi podać cenę oferty w Polskich Złotych (PLN). </w:t>
      </w:r>
      <w:r w:rsidRPr="005643D9">
        <w:rPr>
          <w:rFonts w:ascii="Aptos" w:hAnsi="Aptos"/>
          <w:b/>
          <w:bCs/>
        </w:rPr>
        <w:t>Oferty złożone w innej walucie zostaną odrzucone.</w:t>
      </w:r>
      <w:r w:rsidRPr="005643D9">
        <w:rPr>
          <w:rFonts w:ascii="Aptos" w:hAnsi="Aptos"/>
        </w:rPr>
        <w:t xml:space="preserve"> </w:t>
      </w:r>
    </w:p>
    <w:p w14:paraId="748B3FE1" w14:textId="77777777" w:rsidR="00F87418" w:rsidRPr="005643D9" w:rsidRDefault="00F87418" w:rsidP="00A9327A">
      <w:pPr>
        <w:pStyle w:val="Akapitzlist"/>
        <w:numPr>
          <w:ilvl w:val="0"/>
          <w:numId w:val="17"/>
        </w:numPr>
        <w:spacing w:before="0" w:after="160"/>
        <w:jc w:val="both"/>
        <w:rPr>
          <w:rFonts w:ascii="Aptos" w:hAnsi="Aptos"/>
        </w:rPr>
      </w:pPr>
      <w:r w:rsidRPr="005643D9">
        <w:rPr>
          <w:rFonts w:ascii="Aptos" w:hAnsi="Aptos"/>
        </w:rPr>
        <w:t>Cena oferty powinna obejmować wszystkie elementy cenotwórcze realizacji zamówienia, warunki i obowiązki umowne określone we Wzorze Umowy, oraz musi zawierać wszelkie opłaty publicznoprawne.</w:t>
      </w:r>
    </w:p>
    <w:p w14:paraId="1D1E9852" w14:textId="77777777" w:rsidR="00F87418" w:rsidRPr="005643D9" w:rsidRDefault="00F87418" w:rsidP="00A9327A">
      <w:pPr>
        <w:pStyle w:val="Akapitzlist"/>
        <w:numPr>
          <w:ilvl w:val="0"/>
          <w:numId w:val="17"/>
        </w:numPr>
        <w:spacing w:before="0" w:after="160"/>
        <w:jc w:val="both"/>
        <w:rPr>
          <w:rFonts w:ascii="Aptos" w:hAnsi="Aptos"/>
        </w:rPr>
      </w:pPr>
      <w:r w:rsidRPr="005643D9">
        <w:rPr>
          <w:rFonts w:ascii="Aptos" w:hAnsi="Aptos"/>
        </w:rPr>
        <w:t>Cena oferty podana przez Wykonawcę będzie stała przez okres realizacji Umowy i nie będzie mogła podlegać zmianie (z zastrzeżeniem postanowień zawartych we Wzorze Umowy).</w:t>
      </w:r>
    </w:p>
    <w:p w14:paraId="39C645C0" w14:textId="77777777" w:rsidR="00F87418" w:rsidRPr="005643D9" w:rsidRDefault="00F87418" w:rsidP="00A9327A">
      <w:pPr>
        <w:pStyle w:val="Akapitzlist"/>
        <w:numPr>
          <w:ilvl w:val="0"/>
          <w:numId w:val="17"/>
        </w:numPr>
        <w:spacing w:before="0" w:after="160"/>
        <w:jc w:val="both"/>
        <w:rPr>
          <w:rFonts w:ascii="Aptos" w:hAnsi="Aptos"/>
        </w:rPr>
      </w:pPr>
      <w:r w:rsidRPr="005643D9">
        <w:rPr>
          <w:rFonts w:ascii="Aptos" w:hAnsi="Aptos"/>
        </w:rPr>
        <w:t>Cena oferty powinna być wyrażona z dokładnością do dwóch miejsc po przecinku.</w:t>
      </w:r>
    </w:p>
    <w:p w14:paraId="066EA6ED" w14:textId="77777777" w:rsidR="00F87418" w:rsidRPr="005643D9" w:rsidRDefault="00F87418" w:rsidP="00F87418">
      <w:pPr>
        <w:ind w:left="360"/>
        <w:rPr>
          <w:rFonts w:ascii="Aptos" w:hAnsi="Aptos"/>
          <w:b/>
        </w:rPr>
      </w:pPr>
      <w:r w:rsidRPr="005643D9">
        <w:rPr>
          <w:rFonts w:ascii="Aptos" w:hAnsi="Aptos"/>
          <w:b/>
        </w:rPr>
        <w:t>Sposób oceny kryterium</w:t>
      </w:r>
    </w:p>
    <w:p w14:paraId="5E069335" w14:textId="77777777" w:rsidR="00F87418" w:rsidRPr="005643D9" w:rsidRDefault="00F87418" w:rsidP="00A9327A">
      <w:pPr>
        <w:pStyle w:val="Akapitzlist"/>
        <w:numPr>
          <w:ilvl w:val="0"/>
          <w:numId w:val="17"/>
        </w:numPr>
        <w:spacing w:before="0" w:after="160"/>
        <w:jc w:val="both"/>
        <w:rPr>
          <w:rFonts w:ascii="Aptos" w:hAnsi="Aptos"/>
          <w:b/>
        </w:rPr>
      </w:pPr>
      <w:r w:rsidRPr="005643D9">
        <w:rPr>
          <w:rFonts w:ascii="Aptos" w:hAnsi="Aptos"/>
        </w:rPr>
        <w:t>Zamawiający dokona oceny kryterium wg następującego wzoru:</w:t>
      </w:r>
    </w:p>
    <w:bookmarkStart w:id="2" w:name="_Hlk129173166"/>
    <w:p w14:paraId="3D4A528A" w14:textId="77777777" w:rsidR="00F87418" w:rsidRPr="005643D9" w:rsidRDefault="00000000" w:rsidP="00F87418">
      <w:pPr>
        <w:ind w:left="360"/>
        <w:rPr>
          <w:rFonts w:ascii="Aptos" w:hAnsi="Aptos"/>
          <w:b/>
        </w:rPr>
      </w:pPr>
      <m:oMathPara>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0</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MIN</m:t>
                  </m:r>
                </m:sub>
              </m:sSub>
            </m:num>
            <m:den>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B</m:t>
                  </m:r>
                </m:sub>
              </m:sSub>
            </m:den>
          </m:f>
          <m:r>
            <m:rPr>
              <m:sty m:val="bi"/>
            </m:rPr>
            <w:rPr>
              <w:rFonts w:ascii="Cambria Math" w:hAnsi="Cambria Math"/>
            </w:rPr>
            <m:t>x 100 pkt</m:t>
          </m:r>
        </m:oMath>
      </m:oMathPara>
    </w:p>
    <w:p w14:paraId="674D3C64" w14:textId="77777777" w:rsidR="00F87418" w:rsidRPr="005643D9" w:rsidRDefault="00F87418" w:rsidP="00F87418">
      <w:pPr>
        <w:spacing w:after="0"/>
        <w:ind w:left="709"/>
        <w:jc w:val="both"/>
        <w:rPr>
          <w:rFonts w:ascii="Aptos" w:hAnsi="Aptos"/>
          <w:i/>
          <w:iCs/>
        </w:rPr>
      </w:pPr>
      <w:r w:rsidRPr="005643D9">
        <w:rPr>
          <w:rFonts w:ascii="Aptos" w:hAnsi="Aptos"/>
          <w:i/>
          <w:iCs/>
        </w:rPr>
        <w:t>C</w:t>
      </w:r>
      <w:r w:rsidRPr="005643D9">
        <w:rPr>
          <w:rFonts w:ascii="Aptos" w:hAnsi="Aptos"/>
          <w:i/>
          <w:iCs/>
          <w:vertAlign w:val="subscript"/>
        </w:rPr>
        <w:t>0</w:t>
      </w:r>
      <w:r w:rsidRPr="005643D9">
        <w:rPr>
          <w:rFonts w:ascii="Aptos" w:hAnsi="Aptos"/>
          <w:i/>
          <w:iCs/>
        </w:rPr>
        <w:t xml:space="preserve"> – liczba punktów uzyskanych przez ofertę badaną (</w:t>
      </w:r>
      <w:r w:rsidRPr="005643D9">
        <w:rPr>
          <w:rFonts w:ascii="Aptos" w:hAnsi="Aptos"/>
          <w:i/>
          <w:iCs/>
          <w:u w:val="single"/>
        </w:rPr>
        <w:t>po zaokrągleniu do dwóch miejsc po przecinku</w:t>
      </w:r>
      <w:r w:rsidRPr="005643D9">
        <w:rPr>
          <w:rFonts w:ascii="Aptos" w:hAnsi="Aptos"/>
          <w:i/>
          <w:iCs/>
        </w:rPr>
        <w:t>) w kryterium Cena</w:t>
      </w:r>
    </w:p>
    <w:p w14:paraId="1912B461" w14:textId="77777777" w:rsidR="00F87418" w:rsidRPr="005643D9" w:rsidRDefault="00F87418" w:rsidP="00F87418">
      <w:pPr>
        <w:spacing w:after="0"/>
        <w:ind w:left="709"/>
        <w:rPr>
          <w:rFonts w:ascii="Aptos" w:hAnsi="Aptos"/>
          <w:i/>
          <w:iCs/>
        </w:rPr>
      </w:pPr>
      <w:r w:rsidRPr="005643D9">
        <w:rPr>
          <w:rFonts w:ascii="Aptos" w:hAnsi="Aptos"/>
          <w:i/>
          <w:iCs/>
        </w:rPr>
        <w:t>C</w:t>
      </w:r>
      <w:r w:rsidRPr="005643D9">
        <w:rPr>
          <w:rFonts w:ascii="Aptos" w:hAnsi="Aptos"/>
          <w:i/>
          <w:iCs/>
          <w:vertAlign w:val="subscript"/>
        </w:rPr>
        <w:t>MIN</w:t>
      </w:r>
      <w:r w:rsidRPr="005643D9">
        <w:rPr>
          <w:rFonts w:ascii="Aptos" w:hAnsi="Aptos"/>
          <w:i/>
          <w:iCs/>
        </w:rPr>
        <w:t xml:space="preserve"> – najniższa zaproponowana cena wśród ofert niepodlegających odrzuceniu</w:t>
      </w:r>
    </w:p>
    <w:p w14:paraId="7D9E9DDD" w14:textId="77777777" w:rsidR="00F87418" w:rsidRPr="005643D9" w:rsidRDefault="00F87418" w:rsidP="00F87418">
      <w:pPr>
        <w:spacing w:after="0"/>
        <w:ind w:left="709"/>
        <w:rPr>
          <w:rFonts w:ascii="Aptos" w:hAnsi="Aptos"/>
          <w:i/>
          <w:iCs/>
        </w:rPr>
      </w:pPr>
      <w:r w:rsidRPr="005643D9">
        <w:rPr>
          <w:rFonts w:ascii="Aptos" w:hAnsi="Aptos"/>
          <w:i/>
          <w:iCs/>
        </w:rPr>
        <w:t>C</w:t>
      </w:r>
      <w:r w:rsidRPr="005643D9">
        <w:rPr>
          <w:rFonts w:ascii="Aptos" w:hAnsi="Aptos"/>
          <w:i/>
          <w:iCs/>
          <w:vertAlign w:val="subscript"/>
        </w:rPr>
        <w:t>B</w:t>
      </w:r>
      <w:r w:rsidRPr="005643D9">
        <w:rPr>
          <w:rFonts w:ascii="Aptos" w:hAnsi="Aptos"/>
          <w:i/>
          <w:iCs/>
        </w:rPr>
        <w:t xml:space="preserve"> – zaproponowana cena oferty badanej</w:t>
      </w:r>
    </w:p>
    <w:bookmarkEnd w:id="2"/>
    <w:p w14:paraId="491B2311" w14:textId="77777777" w:rsidR="00F87418" w:rsidRPr="005643D9" w:rsidRDefault="00F87418" w:rsidP="00F87418">
      <w:pPr>
        <w:spacing w:after="0"/>
        <w:ind w:left="709"/>
        <w:rPr>
          <w:rFonts w:ascii="Aptos" w:hAnsi="Aptos"/>
          <w:i/>
          <w:iCs/>
        </w:rPr>
      </w:pPr>
    </w:p>
    <w:p w14:paraId="311D1FB7" w14:textId="79D8ACBA" w:rsidR="00F87418" w:rsidRPr="005643D9" w:rsidRDefault="00F87418" w:rsidP="00A9327A">
      <w:pPr>
        <w:pStyle w:val="Akapitzlist"/>
        <w:numPr>
          <w:ilvl w:val="0"/>
          <w:numId w:val="17"/>
        </w:numPr>
        <w:spacing w:before="0" w:after="160"/>
        <w:jc w:val="both"/>
        <w:rPr>
          <w:rFonts w:ascii="Aptos" w:hAnsi="Aptos"/>
          <w:iCs/>
        </w:rPr>
      </w:pPr>
      <w:r w:rsidRPr="005643D9">
        <w:rPr>
          <w:rFonts w:ascii="Aptos" w:hAnsi="Aptos"/>
          <w:iCs/>
        </w:rPr>
        <w:t xml:space="preserve">Wartości punktowe w kryterium zostaną podane z dokładnością do dwóch miejsc po przecinku, </w:t>
      </w:r>
      <w:r w:rsidR="00C01AE4">
        <w:rPr>
          <w:rFonts w:ascii="Aptos" w:hAnsi="Aptos"/>
          <w:iCs/>
        </w:rPr>
        <w:br/>
      </w:r>
      <w:r w:rsidRPr="005643D9">
        <w:rPr>
          <w:rFonts w:ascii="Aptos" w:hAnsi="Aptos"/>
          <w:iCs/>
        </w:rPr>
        <w:t>a zaokrąglenie zostanie dokonane zgodnie z ogólnie przyjętymi zasadami matematyki.</w:t>
      </w:r>
    </w:p>
    <w:p w14:paraId="681F804D" w14:textId="77777777" w:rsidR="00CC236D" w:rsidRPr="00CC236D" w:rsidRDefault="00CC236D" w:rsidP="00CC236D">
      <w:pPr>
        <w:rPr>
          <w:rFonts w:ascii="Aptos" w:hAnsi="Aptos"/>
        </w:rPr>
      </w:pPr>
    </w:p>
    <w:p w14:paraId="015B3677" w14:textId="71F02317" w:rsidR="00396CF1" w:rsidRPr="005643D9" w:rsidRDefault="00D51C63" w:rsidP="00396CF1">
      <w:pPr>
        <w:pStyle w:val="Nagwek1"/>
        <w:rPr>
          <w:rFonts w:ascii="Aptos" w:hAnsi="Aptos"/>
        </w:rPr>
      </w:pPr>
      <w:r w:rsidRPr="005643D9">
        <w:rPr>
          <w:rFonts w:ascii="Aptos" w:hAnsi="Aptos"/>
        </w:rPr>
        <w:t>Termin składania ofert</w:t>
      </w:r>
      <w:r w:rsidR="003B1DC7" w:rsidRPr="005643D9">
        <w:rPr>
          <w:rFonts w:ascii="Aptos" w:hAnsi="Aptos"/>
        </w:rPr>
        <w:t xml:space="preserve"> i ważność oferty</w:t>
      </w:r>
    </w:p>
    <w:p w14:paraId="03C33CBA" w14:textId="2CF17B6C" w:rsidR="00396CF1" w:rsidRPr="005643D9" w:rsidRDefault="00396CF1" w:rsidP="00396CF1">
      <w:pPr>
        <w:rPr>
          <w:rFonts w:ascii="Aptos" w:hAnsi="Aptos"/>
        </w:rPr>
      </w:pPr>
    </w:p>
    <w:p w14:paraId="55C54C01" w14:textId="3B495621" w:rsidR="001B4B32" w:rsidRPr="000A3612" w:rsidRDefault="001B4B32" w:rsidP="001B4B32">
      <w:pPr>
        <w:rPr>
          <w:rFonts w:ascii="Aptos" w:hAnsi="Aptos"/>
        </w:rPr>
      </w:pPr>
      <w:r w:rsidRPr="000A3612">
        <w:rPr>
          <w:rFonts w:ascii="Aptos" w:hAnsi="Aptos"/>
        </w:rPr>
        <w:t>Termin składania ofert upływa w dni</w:t>
      </w:r>
      <w:r w:rsidR="009A6DEB" w:rsidRPr="000A3612">
        <w:rPr>
          <w:rFonts w:ascii="Aptos" w:hAnsi="Aptos"/>
        </w:rPr>
        <w:t xml:space="preserve">u </w:t>
      </w:r>
      <w:r w:rsidR="00C01AE4" w:rsidRPr="000A3612">
        <w:rPr>
          <w:rFonts w:ascii="Aptos" w:hAnsi="Aptos"/>
          <w:b/>
          <w:bCs/>
        </w:rPr>
        <w:t>21</w:t>
      </w:r>
      <w:r w:rsidR="009A6DEB" w:rsidRPr="000A3612">
        <w:rPr>
          <w:rFonts w:ascii="Aptos" w:hAnsi="Aptos"/>
          <w:b/>
          <w:bCs/>
        </w:rPr>
        <w:t>.11.</w:t>
      </w:r>
      <w:r w:rsidR="009A62CC" w:rsidRPr="000A3612">
        <w:rPr>
          <w:rFonts w:ascii="Aptos" w:hAnsi="Aptos"/>
          <w:b/>
          <w:bCs/>
        </w:rPr>
        <w:t>2024</w:t>
      </w:r>
      <w:r w:rsidR="00C01AE4" w:rsidRPr="000A3612">
        <w:rPr>
          <w:rFonts w:ascii="Aptos" w:hAnsi="Aptos"/>
          <w:b/>
          <w:bCs/>
        </w:rPr>
        <w:t xml:space="preserve"> r.</w:t>
      </w:r>
      <w:r w:rsidR="00C16E36" w:rsidRPr="000A3612">
        <w:rPr>
          <w:rFonts w:ascii="Aptos" w:hAnsi="Aptos"/>
          <w:b/>
          <w:bCs/>
        </w:rPr>
        <w:t xml:space="preserve"> godz. </w:t>
      </w:r>
      <w:r w:rsidR="00381D99" w:rsidRPr="000A3612">
        <w:rPr>
          <w:rFonts w:ascii="Aptos" w:hAnsi="Aptos"/>
          <w:b/>
          <w:bCs/>
        </w:rPr>
        <w:t>1</w:t>
      </w:r>
      <w:r w:rsidR="005660BC" w:rsidRPr="000A3612">
        <w:rPr>
          <w:rFonts w:ascii="Aptos" w:hAnsi="Aptos"/>
          <w:b/>
          <w:bCs/>
        </w:rPr>
        <w:t>0</w:t>
      </w:r>
      <w:r w:rsidR="00C16E36" w:rsidRPr="000A3612">
        <w:rPr>
          <w:rFonts w:ascii="Aptos" w:hAnsi="Aptos"/>
          <w:b/>
          <w:bCs/>
        </w:rPr>
        <w:t>:00 wg czasu polskiego</w:t>
      </w:r>
    </w:p>
    <w:p w14:paraId="55C54C03" w14:textId="51726399" w:rsidR="00BD1528" w:rsidRPr="005643D9" w:rsidRDefault="001B4B32" w:rsidP="00BD1528">
      <w:pPr>
        <w:rPr>
          <w:rFonts w:ascii="Aptos" w:hAnsi="Aptos"/>
        </w:rPr>
      </w:pPr>
      <w:r w:rsidRPr="000A3612">
        <w:rPr>
          <w:rFonts w:ascii="Aptos" w:hAnsi="Aptos"/>
        </w:rPr>
        <w:t xml:space="preserve">Otwarcie ofert nastąpi w dniu </w:t>
      </w:r>
      <w:r w:rsidR="00C01AE4" w:rsidRPr="000A3612">
        <w:rPr>
          <w:rFonts w:ascii="Aptos" w:hAnsi="Aptos"/>
          <w:b/>
          <w:bCs/>
        </w:rPr>
        <w:t>21</w:t>
      </w:r>
      <w:r w:rsidR="009A6DEB" w:rsidRPr="000A3612">
        <w:rPr>
          <w:rFonts w:ascii="Aptos" w:hAnsi="Aptos"/>
          <w:b/>
          <w:bCs/>
        </w:rPr>
        <w:t>.11.</w:t>
      </w:r>
      <w:r w:rsidR="00B24EBE" w:rsidRPr="000A3612">
        <w:rPr>
          <w:rFonts w:ascii="Aptos" w:hAnsi="Aptos"/>
          <w:b/>
          <w:bCs/>
        </w:rPr>
        <w:t>2024</w:t>
      </w:r>
      <w:r w:rsidR="00C01AE4" w:rsidRPr="000A3612">
        <w:rPr>
          <w:rFonts w:ascii="Aptos" w:hAnsi="Aptos"/>
          <w:b/>
          <w:bCs/>
        </w:rPr>
        <w:t xml:space="preserve"> r.</w:t>
      </w:r>
    </w:p>
    <w:p w14:paraId="55C54C04" w14:textId="77777777" w:rsidR="007567C1" w:rsidRPr="005643D9" w:rsidRDefault="007567C1" w:rsidP="00BD1528">
      <w:pPr>
        <w:rPr>
          <w:rFonts w:ascii="Aptos" w:hAnsi="Aptos"/>
        </w:rPr>
      </w:pPr>
      <w:r w:rsidRPr="005643D9">
        <w:rPr>
          <w:rFonts w:ascii="Aptos" w:hAnsi="Aptos"/>
        </w:rPr>
        <w:t xml:space="preserve">Oferty muszą zachować ważność przez okres min. 30 dni od dnia otwarcia ofert. </w:t>
      </w:r>
    </w:p>
    <w:p w14:paraId="2BBD96B7" w14:textId="77777777" w:rsidR="00DB2992" w:rsidRPr="005643D9" w:rsidRDefault="00DB2992" w:rsidP="00BD1528">
      <w:pPr>
        <w:rPr>
          <w:rFonts w:ascii="Aptos" w:hAnsi="Aptos"/>
        </w:rPr>
      </w:pPr>
    </w:p>
    <w:p w14:paraId="55C54C05" w14:textId="77777777" w:rsidR="00024066" w:rsidRPr="005643D9" w:rsidRDefault="00024066" w:rsidP="00024066">
      <w:pPr>
        <w:pStyle w:val="Nagwek1"/>
        <w:rPr>
          <w:rFonts w:ascii="Aptos" w:hAnsi="Aptos"/>
        </w:rPr>
      </w:pPr>
      <w:r w:rsidRPr="005643D9">
        <w:rPr>
          <w:rFonts w:ascii="Aptos" w:hAnsi="Aptos"/>
        </w:rPr>
        <w:t>Sposób i forma składania ofert</w:t>
      </w:r>
    </w:p>
    <w:p w14:paraId="55C54C06" w14:textId="77777777" w:rsidR="009F2D4B" w:rsidRPr="005643D9" w:rsidRDefault="009F2D4B" w:rsidP="009F2D4B">
      <w:pPr>
        <w:pStyle w:val="Nagwek2"/>
        <w:rPr>
          <w:rFonts w:ascii="Aptos" w:hAnsi="Aptos"/>
        </w:rPr>
      </w:pPr>
      <w:r w:rsidRPr="005643D9">
        <w:rPr>
          <w:rFonts w:ascii="Aptos" w:hAnsi="Aptos"/>
        </w:rPr>
        <w:t>Informacje ogólne</w:t>
      </w:r>
    </w:p>
    <w:p w14:paraId="55C54C07" w14:textId="6CE81CBC" w:rsidR="00013116" w:rsidRPr="005643D9" w:rsidRDefault="00013116" w:rsidP="00A9327A">
      <w:pPr>
        <w:pStyle w:val="Akapitzlist"/>
        <w:numPr>
          <w:ilvl w:val="0"/>
          <w:numId w:val="18"/>
        </w:numPr>
        <w:spacing w:before="0" w:after="160"/>
        <w:jc w:val="both"/>
        <w:rPr>
          <w:rFonts w:ascii="Aptos" w:hAnsi="Aptos"/>
        </w:rPr>
      </w:pPr>
      <w:r w:rsidRPr="005643D9">
        <w:rPr>
          <w:rFonts w:ascii="Aptos" w:hAnsi="Aptos"/>
        </w:rPr>
        <w:t>Wykonawcy zobowiązani są zapoznać się dokładnie z informacjami zawartymi w ZO i</w:t>
      </w:r>
      <w:r w:rsidR="00960EE1" w:rsidRPr="005643D9">
        <w:rPr>
          <w:rFonts w:ascii="Aptos" w:hAnsi="Aptos"/>
        </w:rPr>
        <w:t> </w:t>
      </w:r>
      <w:r w:rsidRPr="005643D9">
        <w:rPr>
          <w:rFonts w:ascii="Aptos" w:hAnsi="Aptos"/>
        </w:rPr>
        <w:t xml:space="preserve">przygotować ofertę zgodnie z wymaganiami określonymi w tym dokumencie, a w szczególności by treść oferty odpowiadała treści ZO. </w:t>
      </w:r>
    </w:p>
    <w:p w14:paraId="55C54C08" w14:textId="77777777" w:rsidR="00013116" w:rsidRPr="005643D9" w:rsidRDefault="00013116" w:rsidP="00A9327A">
      <w:pPr>
        <w:pStyle w:val="Akapitzlist"/>
        <w:numPr>
          <w:ilvl w:val="0"/>
          <w:numId w:val="18"/>
        </w:numPr>
        <w:spacing w:before="0" w:after="160"/>
        <w:jc w:val="both"/>
        <w:rPr>
          <w:rFonts w:ascii="Aptos" w:hAnsi="Aptos"/>
        </w:rPr>
      </w:pPr>
      <w:r w:rsidRPr="005643D9">
        <w:rPr>
          <w:rFonts w:ascii="Aptos" w:hAnsi="Aptos"/>
        </w:rPr>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55C54C09" w14:textId="77777777" w:rsidR="00013116" w:rsidRPr="005643D9" w:rsidRDefault="00013116" w:rsidP="00A9327A">
      <w:pPr>
        <w:pStyle w:val="Akapitzlist"/>
        <w:numPr>
          <w:ilvl w:val="0"/>
          <w:numId w:val="18"/>
        </w:numPr>
        <w:spacing w:before="0" w:after="160"/>
        <w:jc w:val="both"/>
        <w:rPr>
          <w:rFonts w:ascii="Aptos" w:hAnsi="Aptos"/>
        </w:rPr>
      </w:pPr>
      <w:r w:rsidRPr="005643D9">
        <w:rPr>
          <w:rFonts w:ascii="Aptos" w:hAnsi="Aptos"/>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5C54C0A" w14:textId="77777777" w:rsidR="00013116" w:rsidRPr="005643D9" w:rsidRDefault="00013116" w:rsidP="00A9327A">
      <w:pPr>
        <w:pStyle w:val="Akapitzlist"/>
        <w:numPr>
          <w:ilvl w:val="0"/>
          <w:numId w:val="18"/>
        </w:numPr>
        <w:spacing w:before="0" w:after="160"/>
        <w:jc w:val="both"/>
        <w:rPr>
          <w:rFonts w:ascii="Aptos" w:hAnsi="Aptos"/>
        </w:rPr>
      </w:pPr>
      <w:r w:rsidRPr="005643D9">
        <w:rPr>
          <w:rFonts w:ascii="Aptos" w:hAnsi="Aptos"/>
        </w:rPr>
        <w:t>Wykonawca ponosi wszelkie koszty związane z przygotowaniem i złożeniem oferty.</w:t>
      </w:r>
    </w:p>
    <w:p w14:paraId="55C54C0B" w14:textId="77777777" w:rsidR="00013116" w:rsidRPr="005643D9" w:rsidRDefault="00013116" w:rsidP="00A9327A">
      <w:pPr>
        <w:pStyle w:val="Akapitzlist"/>
        <w:numPr>
          <w:ilvl w:val="0"/>
          <w:numId w:val="18"/>
        </w:numPr>
        <w:spacing w:before="0" w:after="160"/>
        <w:jc w:val="both"/>
        <w:rPr>
          <w:rFonts w:ascii="Aptos" w:hAnsi="Aptos"/>
        </w:rPr>
      </w:pPr>
      <w:r w:rsidRPr="005643D9">
        <w:rPr>
          <w:rFonts w:ascii="Aptos" w:hAnsi="Aptos"/>
        </w:rP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5C54C0C" w14:textId="77777777" w:rsidR="007567C1" w:rsidRPr="005643D9" w:rsidRDefault="007567C1" w:rsidP="007567C1">
      <w:pPr>
        <w:rPr>
          <w:rFonts w:ascii="Aptos" w:hAnsi="Aptos"/>
        </w:rPr>
      </w:pPr>
    </w:p>
    <w:p w14:paraId="55C54C0D" w14:textId="77777777" w:rsidR="00733386" w:rsidRPr="005643D9" w:rsidRDefault="00733386" w:rsidP="00733386">
      <w:pPr>
        <w:pStyle w:val="Nagwek2"/>
        <w:rPr>
          <w:rFonts w:ascii="Aptos" w:hAnsi="Aptos"/>
        </w:rPr>
      </w:pPr>
      <w:r w:rsidRPr="005643D9">
        <w:rPr>
          <w:rFonts w:ascii="Aptos" w:hAnsi="Aptos"/>
        </w:rPr>
        <w:t>Komunikacja z Zamawiającym</w:t>
      </w:r>
    </w:p>
    <w:p w14:paraId="55C54C0E" w14:textId="77777777" w:rsidR="00A47934" w:rsidRPr="005643D9" w:rsidRDefault="00BE77CB" w:rsidP="00A9327A">
      <w:pPr>
        <w:pStyle w:val="Akapitzlist"/>
        <w:numPr>
          <w:ilvl w:val="0"/>
          <w:numId w:val="19"/>
        </w:numPr>
        <w:spacing w:before="0" w:after="160"/>
        <w:jc w:val="both"/>
        <w:rPr>
          <w:rFonts w:ascii="Aptos" w:hAnsi="Aptos"/>
        </w:rPr>
      </w:pPr>
      <w:r w:rsidRPr="005643D9">
        <w:rPr>
          <w:rFonts w:ascii="Aptos" w:hAnsi="Aptos"/>
        </w:rPr>
        <w:t>Komunikacja w postępowaniu o udzielenie zamówienia, w tym ogłoszenie zapytania ofertowego, składanie ofert, wymiana informacji między zamawiającym a wykonawcą oraz przekazywanie dokumentów i oświadczeń odbywa się pisemnie za pomocą BK2021</w:t>
      </w:r>
      <w:r w:rsidR="00A47934" w:rsidRPr="005643D9">
        <w:rPr>
          <w:rFonts w:ascii="Aptos" w:hAnsi="Aptos"/>
        </w:rPr>
        <w:t xml:space="preserve"> </w:t>
      </w:r>
      <w:hyperlink r:id="rId11" w:history="1">
        <w:r w:rsidR="00792CD4" w:rsidRPr="005643D9">
          <w:rPr>
            <w:rStyle w:val="Hipercze"/>
            <w:rFonts w:ascii="Aptos" w:hAnsi="Aptos"/>
          </w:rPr>
          <w:t>https://bazakonkurencyjnosci.funduszeeuropejskie.gov.pl/</w:t>
        </w:r>
      </w:hyperlink>
      <w:r w:rsidR="00792CD4" w:rsidRPr="005643D9">
        <w:rPr>
          <w:rFonts w:ascii="Aptos" w:hAnsi="Aptos"/>
        </w:rPr>
        <w:t xml:space="preserve"> </w:t>
      </w:r>
    </w:p>
    <w:p w14:paraId="55C54C0F" w14:textId="77777777" w:rsidR="00A47934" w:rsidRPr="005643D9" w:rsidRDefault="00A47934" w:rsidP="00A9327A">
      <w:pPr>
        <w:pStyle w:val="Akapitzlist"/>
        <w:numPr>
          <w:ilvl w:val="0"/>
          <w:numId w:val="19"/>
        </w:numPr>
        <w:spacing w:before="0" w:after="160"/>
        <w:jc w:val="both"/>
        <w:rPr>
          <w:rFonts w:ascii="Aptos" w:hAnsi="Aptos"/>
        </w:rPr>
      </w:pPr>
      <w:r w:rsidRPr="005643D9">
        <w:rPr>
          <w:rFonts w:ascii="Aptos" w:hAnsi="Aptos"/>
        </w:rPr>
        <w:t xml:space="preserve">Pytania co do przedmiotu zamówienia składa się w postaci elektronicznej poprzez system dostępny na stronie: https://bazakonkurencyjnosci.funduszeeuropejskie.gov.pl. Szczegółowo tryb składania oferty opisuje podręcznik dostępny pod adresem: </w:t>
      </w:r>
    </w:p>
    <w:p w14:paraId="55C54C10" w14:textId="77777777" w:rsidR="00A47934" w:rsidRPr="005643D9" w:rsidRDefault="00A47934" w:rsidP="00A47934">
      <w:pPr>
        <w:pStyle w:val="Akapitzlist"/>
        <w:rPr>
          <w:rFonts w:ascii="Aptos" w:hAnsi="Aptos"/>
        </w:rPr>
      </w:pPr>
      <w:hyperlink r:id="rId12" w:history="1">
        <w:r w:rsidRPr="005643D9">
          <w:rPr>
            <w:rStyle w:val="Hipercze"/>
            <w:rFonts w:ascii="Aptos" w:hAnsi="Aptos"/>
          </w:rPr>
          <w:t>https://bazakonkurencyjnosci.funduszeeuropejskie.gov.pl/pomoc</w:t>
        </w:r>
      </w:hyperlink>
    </w:p>
    <w:p w14:paraId="55C54C11" w14:textId="77777777" w:rsidR="00784F19" w:rsidRPr="005643D9" w:rsidRDefault="00784F19" w:rsidP="00A9327A">
      <w:pPr>
        <w:pStyle w:val="Akapitzlist"/>
        <w:numPr>
          <w:ilvl w:val="0"/>
          <w:numId w:val="19"/>
        </w:numPr>
        <w:spacing w:before="0" w:after="0"/>
        <w:jc w:val="both"/>
        <w:rPr>
          <w:rFonts w:ascii="Aptos" w:hAnsi="Aptos"/>
        </w:rPr>
      </w:pPr>
      <w:r w:rsidRPr="005643D9">
        <w:rPr>
          <w:rFonts w:ascii="Aptos" w:hAnsi="Aptos"/>
        </w:rPr>
        <w:t xml:space="preserve">Jeżeli </w:t>
      </w:r>
    </w:p>
    <w:p w14:paraId="55C54C12" w14:textId="77777777" w:rsidR="00DA5874" w:rsidRPr="005643D9" w:rsidRDefault="009204D2" w:rsidP="00A9327A">
      <w:pPr>
        <w:pStyle w:val="Akapitzlist"/>
        <w:numPr>
          <w:ilvl w:val="1"/>
          <w:numId w:val="19"/>
        </w:numPr>
        <w:spacing w:before="0" w:after="0"/>
        <w:jc w:val="both"/>
        <w:rPr>
          <w:rFonts w:ascii="Aptos" w:hAnsi="Aptos"/>
        </w:rPr>
      </w:pPr>
      <w:r w:rsidRPr="005643D9">
        <w:rPr>
          <w:rFonts w:ascii="Aptos" w:hAnsi="Aptos"/>
        </w:rPr>
        <w:t>charakter zamówienia wymaga użycia narzędzi, urządzeń lub formatów plików, które nie są obsługiwane za pomocą BK2021, lub</w:t>
      </w:r>
    </w:p>
    <w:p w14:paraId="55C54C13" w14:textId="77777777" w:rsidR="009204D2" w:rsidRPr="005643D9" w:rsidRDefault="009204D2" w:rsidP="00A9327A">
      <w:pPr>
        <w:pStyle w:val="Akapitzlist"/>
        <w:numPr>
          <w:ilvl w:val="1"/>
          <w:numId w:val="19"/>
        </w:numPr>
        <w:spacing w:before="0" w:after="0"/>
        <w:jc w:val="both"/>
        <w:rPr>
          <w:rFonts w:ascii="Aptos" w:hAnsi="Aptos"/>
        </w:rPr>
      </w:pPr>
      <w:r w:rsidRPr="005643D9">
        <w:rPr>
          <w:rFonts w:ascii="Aptos" w:hAnsi="Aptos"/>
        </w:rPr>
        <w:t>aplikacje do obsługi formatów plików, które nadają się do przygotowania ofert lub prac konkursowych, korzystają z formatów plików, których nie można obsługiwać za pomocą żadnych innych aplikacji otwarto</w:t>
      </w:r>
      <w:r w:rsidR="005820BB" w:rsidRPr="005643D9">
        <w:rPr>
          <w:rFonts w:ascii="Aptos" w:hAnsi="Aptos"/>
        </w:rPr>
        <w:t xml:space="preserve"> </w:t>
      </w:r>
      <w:r w:rsidRPr="005643D9">
        <w:rPr>
          <w:rFonts w:ascii="Aptos" w:hAnsi="Aptos"/>
        </w:rPr>
        <w:t>źródłowych lub ogólnie dostępnych, lub są one objęte licencją i nie mogą zostać udostępnione do pobierania lub zdalnego wykorzystania przez zamawiającego, lub</w:t>
      </w:r>
    </w:p>
    <w:p w14:paraId="55C54C14" w14:textId="77777777" w:rsidR="00EA3274" w:rsidRPr="005643D9" w:rsidRDefault="00EA3274" w:rsidP="00A9327A">
      <w:pPr>
        <w:pStyle w:val="Akapitzlist"/>
        <w:numPr>
          <w:ilvl w:val="1"/>
          <w:numId w:val="19"/>
        </w:numPr>
        <w:spacing w:before="0" w:after="0"/>
        <w:jc w:val="both"/>
        <w:rPr>
          <w:rFonts w:ascii="Aptos" w:hAnsi="Aptos"/>
        </w:rPr>
      </w:pPr>
      <w:r w:rsidRPr="005643D9">
        <w:rPr>
          <w:rFonts w:ascii="Aptos" w:hAnsi="Aptos"/>
        </w:rPr>
        <w:t>zamawiający wymaga przedstawienia modelu fizycznego, modelu w skali lub próbki, których nie można przekazać za pośrednictwem BK2021, lub</w:t>
      </w:r>
    </w:p>
    <w:p w14:paraId="55C54C15" w14:textId="77777777" w:rsidR="009204D2" w:rsidRPr="005643D9" w:rsidRDefault="00EA3274" w:rsidP="00A9327A">
      <w:pPr>
        <w:pStyle w:val="Akapitzlist"/>
        <w:numPr>
          <w:ilvl w:val="1"/>
          <w:numId w:val="19"/>
        </w:numPr>
        <w:spacing w:before="0" w:after="0"/>
        <w:jc w:val="both"/>
        <w:rPr>
          <w:rFonts w:ascii="Aptos" w:hAnsi="Aptos"/>
        </w:rPr>
      </w:pPr>
      <w:r w:rsidRPr="005643D9">
        <w:rPr>
          <w:rFonts w:ascii="Aptos" w:hAnsi="Aptos"/>
        </w:rPr>
        <w:t>jest to niezbędne z uwagi na potrzebę ochrony informacji szczególnie wrażliwych, której nie można zagwarantować w sposób dostateczny przy użyciu BK2021</w:t>
      </w:r>
    </w:p>
    <w:p w14:paraId="55C54C17" w14:textId="4D10DC6B" w:rsidR="007A07C6" w:rsidRPr="00C01AE4" w:rsidRDefault="00A47934" w:rsidP="00C01AE4">
      <w:pPr>
        <w:pStyle w:val="Akapitzlist"/>
        <w:spacing w:before="0" w:after="0"/>
        <w:jc w:val="both"/>
        <w:rPr>
          <w:rFonts w:ascii="Aptos" w:hAnsi="Aptos"/>
        </w:rPr>
      </w:pPr>
      <w:r w:rsidRPr="005643D9">
        <w:rPr>
          <w:rFonts w:ascii="Aptos" w:hAnsi="Aptos"/>
        </w:rPr>
        <w:t xml:space="preserve">Wykonawca </w:t>
      </w:r>
      <w:r w:rsidR="00EA3274" w:rsidRPr="005643D9">
        <w:rPr>
          <w:rFonts w:ascii="Aptos" w:hAnsi="Aptos"/>
        </w:rPr>
        <w:t xml:space="preserve">przekazuje takie materiały </w:t>
      </w:r>
      <w:r w:rsidRPr="005643D9">
        <w:rPr>
          <w:rFonts w:ascii="Aptos" w:hAnsi="Aptos"/>
        </w:rPr>
        <w:t>na adres e-mail</w:t>
      </w:r>
      <w:r w:rsidR="00B213C7">
        <w:rPr>
          <w:rFonts w:ascii="Aptos" w:hAnsi="Aptos"/>
        </w:rPr>
        <w:t xml:space="preserve">: </w:t>
      </w:r>
      <w:hyperlink r:id="rId13" w:history="1">
        <w:r w:rsidR="00B213C7" w:rsidRPr="006A15D8">
          <w:rPr>
            <w:rStyle w:val="Hipercze"/>
            <w:rFonts w:ascii="Aptos" w:hAnsi="Aptos"/>
          </w:rPr>
          <w:t>a.nowak@swilcza.com.pl</w:t>
        </w:r>
      </w:hyperlink>
      <w:r w:rsidR="00B213C7">
        <w:rPr>
          <w:rFonts w:ascii="Aptos" w:hAnsi="Aptos"/>
        </w:rPr>
        <w:t xml:space="preserve">.  </w:t>
      </w:r>
      <w:r w:rsidR="008205C9" w:rsidRPr="005643D9">
        <w:rPr>
          <w:rFonts w:ascii="Aptos" w:hAnsi="Aptos"/>
        </w:rPr>
        <w:t xml:space="preserve">Maksymalny rozmiar plików nie powinien przekroczyć 20 MB. W przypadku konieczności przekazania większych plików Zamawiający </w:t>
      </w:r>
      <w:r w:rsidR="00A545DC" w:rsidRPr="005643D9">
        <w:rPr>
          <w:rFonts w:ascii="Aptos" w:hAnsi="Aptos"/>
        </w:rPr>
        <w:t xml:space="preserve">udostępni Wykonawcy, na jego prośbę, dysk w chmurze do przekazania plików. </w:t>
      </w:r>
    </w:p>
    <w:p w14:paraId="55C54C18" w14:textId="77777777" w:rsidR="00A47934" w:rsidRPr="005643D9" w:rsidRDefault="00A47934" w:rsidP="00A9327A">
      <w:pPr>
        <w:pStyle w:val="Akapitzlist"/>
        <w:numPr>
          <w:ilvl w:val="0"/>
          <w:numId w:val="19"/>
        </w:numPr>
        <w:spacing w:before="0" w:after="0"/>
        <w:jc w:val="both"/>
        <w:rPr>
          <w:rFonts w:ascii="Aptos" w:hAnsi="Aptos"/>
        </w:rPr>
      </w:pPr>
      <w:r w:rsidRPr="005643D9">
        <w:rPr>
          <w:rFonts w:ascii="Aptos" w:hAnsi="Aptos"/>
        </w:rPr>
        <w:t>Pytania do treści zapytania:</w:t>
      </w:r>
    </w:p>
    <w:p w14:paraId="55C54C19" w14:textId="1E200623" w:rsidR="00A47934" w:rsidRPr="005643D9" w:rsidRDefault="00A47934" w:rsidP="00A9327A">
      <w:pPr>
        <w:pStyle w:val="Akapitzlist"/>
        <w:widowControl w:val="0"/>
        <w:numPr>
          <w:ilvl w:val="0"/>
          <w:numId w:val="20"/>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 xml:space="preserve">Wykonawca może zwrócić się do </w:t>
      </w:r>
      <w:r w:rsidR="00382A7C" w:rsidRPr="005643D9">
        <w:rPr>
          <w:rFonts w:ascii="Aptos" w:hAnsi="Aptos" w:cs="Arial"/>
        </w:rPr>
        <w:t>Z</w:t>
      </w:r>
      <w:r w:rsidRPr="005643D9">
        <w:rPr>
          <w:rFonts w:ascii="Aptos" w:hAnsi="Aptos" w:cs="Arial"/>
        </w:rPr>
        <w:t>amawiającego o wyjaśnienie treści zapytania ofertowego. Zamawiający jest zobowiązany udzielić wyjaśnień niezwłocznie, jednak nie później niż na 2 dni przed upływem terminu składania ofert pod warunkiem, że wniosek o</w:t>
      </w:r>
      <w:r w:rsidR="005660BC" w:rsidRPr="005643D9">
        <w:rPr>
          <w:rFonts w:ascii="Aptos" w:hAnsi="Aptos" w:cs="Arial"/>
        </w:rPr>
        <w:t> </w:t>
      </w:r>
      <w:r w:rsidRPr="005643D9">
        <w:rPr>
          <w:rFonts w:ascii="Aptos" w:hAnsi="Aptos" w:cs="Arial"/>
        </w:rPr>
        <w:t xml:space="preserve">wyjaśnienie treści specyfikacji istotnych warunków zamówienia wpłynął do zamawiającego nie później niż do końca dnia, w którym upływa połowa wyznaczonego terminu składania ofert. </w:t>
      </w:r>
    </w:p>
    <w:p w14:paraId="55C54C1A" w14:textId="77777777" w:rsidR="00A47934" w:rsidRPr="005643D9" w:rsidRDefault="00A47934" w:rsidP="00A9327A">
      <w:pPr>
        <w:pStyle w:val="Akapitzlist"/>
        <w:widowControl w:val="0"/>
        <w:numPr>
          <w:ilvl w:val="0"/>
          <w:numId w:val="20"/>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Jeżeli wniosek o wyjaśnienie treści specyfikacji ZO wpłynął po upływie terminu składania wniosku, o którym mowa w lit. a), lub dotyczy udzielonych wyjaśnień, zamawiający może udzielić wyjaśnień albo pozostawić wniosek bez rozpoznania.</w:t>
      </w:r>
    </w:p>
    <w:p w14:paraId="55C54C1B" w14:textId="77777777" w:rsidR="00A47934" w:rsidRPr="005643D9" w:rsidRDefault="00A47934" w:rsidP="00A9327A">
      <w:pPr>
        <w:pStyle w:val="Akapitzlist"/>
        <w:widowControl w:val="0"/>
        <w:numPr>
          <w:ilvl w:val="0"/>
          <w:numId w:val="20"/>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Przedłużenie terminu składania ofert nie wpływa na bieg terminu składania wniosku, o</w:t>
      </w:r>
      <w:r w:rsidR="0032785D" w:rsidRPr="005643D9">
        <w:rPr>
          <w:rFonts w:ascii="Aptos" w:hAnsi="Aptos" w:cs="Arial"/>
        </w:rPr>
        <w:t> </w:t>
      </w:r>
      <w:r w:rsidRPr="005643D9">
        <w:rPr>
          <w:rFonts w:ascii="Aptos" w:hAnsi="Aptos" w:cs="Arial"/>
        </w:rPr>
        <w:t>którym mowa w lit. a)</w:t>
      </w:r>
    </w:p>
    <w:p w14:paraId="55C54C1C" w14:textId="77777777" w:rsidR="00A47934" w:rsidRPr="005643D9" w:rsidRDefault="00A47934" w:rsidP="00A9327A">
      <w:pPr>
        <w:pStyle w:val="Akapitzlist"/>
        <w:widowControl w:val="0"/>
        <w:numPr>
          <w:ilvl w:val="0"/>
          <w:numId w:val="20"/>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 xml:space="preserve">Treść zapytań wraz z wyjaśnieniami Zamawiający opublikuje w Bazie Konkurencyjności. </w:t>
      </w:r>
    </w:p>
    <w:p w14:paraId="55C54C1D" w14:textId="77777777" w:rsidR="00A47934" w:rsidRPr="005643D9" w:rsidRDefault="00A47934" w:rsidP="00A9327A">
      <w:pPr>
        <w:pStyle w:val="Akapitzlist"/>
        <w:widowControl w:val="0"/>
        <w:numPr>
          <w:ilvl w:val="0"/>
          <w:numId w:val="20"/>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Zamawiający zastrzega sobie prawo do nieudzielenie odpowiedzi na pytania przekazane mu w sposób inny niż opisany powyżej, w szczególności Zamawiający nie odpowiada na pytania za pośrednictwem telefonu, oraz poczty elektronicznej (e-mail)</w:t>
      </w:r>
    </w:p>
    <w:p w14:paraId="55C54C1E" w14:textId="77777777" w:rsidR="00A47934" w:rsidRPr="005643D9" w:rsidRDefault="00A47934" w:rsidP="00A9327A">
      <w:pPr>
        <w:pStyle w:val="Akapitzlist"/>
        <w:numPr>
          <w:ilvl w:val="0"/>
          <w:numId w:val="19"/>
        </w:numPr>
        <w:spacing w:before="0" w:after="0"/>
        <w:jc w:val="both"/>
        <w:rPr>
          <w:rFonts w:ascii="Aptos" w:hAnsi="Aptos"/>
        </w:rPr>
      </w:pPr>
      <w:r w:rsidRPr="005643D9">
        <w:rPr>
          <w:rFonts w:ascii="Aptos" w:hAnsi="Aptos"/>
        </w:rPr>
        <w:t>Osobami uprawnionymi do kontaktowania się z wykonawcami są:</w:t>
      </w:r>
    </w:p>
    <w:p w14:paraId="55C54C20" w14:textId="757BFDF8" w:rsidR="00A423B6" w:rsidRPr="005643D9" w:rsidRDefault="00B213C7" w:rsidP="00A9327A">
      <w:pPr>
        <w:pStyle w:val="Akapitzlist"/>
        <w:widowControl w:val="0"/>
        <w:numPr>
          <w:ilvl w:val="1"/>
          <w:numId w:val="19"/>
        </w:numPr>
        <w:shd w:val="clear" w:color="auto" w:fill="FFFFFF" w:themeFill="background1"/>
        <w:autoSpaceDE w:val="0"/>
        <w:autoSpaceDN w:val="0"/>
        <w:adjustRightInd w:val="0"/>
        <w:spacing w:before="0" w:after="0"/>
        <w:jc w:val="both"/>
        <w:rPr>
          <w:rFonts w:ascii="Aptos" w:hAnsi="Aptos"/>
          <w:lang w:val="pt-PT"/>
        </w:rPr>
      </w:pPr>
      <w:r>
        <w:rPr>
          <w:rFonts w:ascii="Aptos" w:hAnsi="Aptos"/>
          <w:lang w:val="pt-PT"/>
        </w:rPr>
        <w:t>Agnieszka Nowak</w:t>
      </w:r>
      <w:r w:rsidR="001D5622">
        <w:rPr>
          <w:rFonts w:ascii="Aptos" w:hAnsi="Aptos"/>
          <w:lang w:val="pt-PT"/>
        </w:rPr>
        <w:t xml:space="preserve">, tel/ 17 8670175, </w:t>
      </w:r>
      <w:hyperlink r:id="rId14" w:history="1">
        <w:r w:rsidR="001D5622" w:rsidRPr="006A15D8">
          <w:rPr>
            <w:rStyle w:val="Hipercze"/>
            <w:rFonts w:ascii="Aptos" w:hAnsi="Aptos"/>
          </w:rPr>
          <w:t>a.nowak@swilcza.com.pl</w:t>
        </w:r>
      </w:hyperlink>
    </w:p>
    <w:p w14:paraId="55C54C21" w14:textId="77777777" w:rsidR="002003DC" w:rsidRPr="005643D9" w:rsidRDefault="002003DC" w:rsidP="002003DC">
      <w:pPr>
        <w:pStyle w:val="Nagwek2"/>
        <w:rPr>
          <w:rFonts w:ascii="Aptos" w:hAnsi="Aptos"/>
        </w:rPr>
      </w:pPr>
      <w:r w:rsidRPr="005643D9">
        <w:rPr>
          <w:rFonts w:ascii="Aptos" w:hAnsi="Aptos"/>
        </w:rPr>
        <w:t xml:space="preserve">Sposób złożenia oferty – informacje ogólne </w:t>
      </w:r>
    </w:p>
    <w:p w14:paraId="6B2B97FC" w14:textId="640B520C" w:rsidR="00D475E4" w:rsidRPr="00D475E4" w:rsidRDefault="00C94C1E" w:rsidP="00A9327A">
      <w:pPr>
        <w:pStyle w:val="Akapitzlist"/>
        <w:numPr>
          <w:ilvl w:val="0"/>
          <w:numId w:val="21"/>
        </w:numPr>
        <w:spacing w:before="0" w:after="160"/>
        <w:jc w:val="both"/>
        <w:rPr>
          <w:rFonts w:ascii="Aptos" w:hAnsi="Aptos"/>
          <w:u w:val="single"/>
        </w:rPr>
      </w:pPr>
      <w:r w:rsidRPr="005643D9">
        <w:rPr>
          <w:rFonts w:ascii="Aptos" w:hAnsi="Aptos"/>
        </w:rPr>
        <w:t xml:space="preserve">Oferty w postępowaniu </w:t>
      </w:r>
      <w:r w:rsidR="00D475E4">
        <w:rPr>
          <w:rFonts w:ascii="Aptos" w:hAnsi="Aptos"/>
        </w:rPr>
        <w:t xml:space="preserve">należy składać </w:t>
      </w:r>
      <w:r w:rsidR="00E85875">
        <w:rPr>
          <w:rFonts w:ascii="Aptos" w:hAnsi="Aptos"/>
        </w:rPr>
        <w:t xml:space="preserve">wyłącznie poprzez Bazę Konkurencyjności.  </w:t>
      </w:r>
    </w:p>
    <w:p w14:paraId="55C54C23" w14:textId="30F4C492" w:rsidR="00C94C1E" w:rsidRPr="005643D9" w:rsidRDefault="00C94C1E" w:rsidP="00A9327A">
      <w:pPr>
        <w:pStyle w:val="Akapitzlist"/>
        <w:numPr>
          <w:ilvl w:val="0"/>
          <w:numId w:val="21"/>
        </w:numPr>
        <w:spacing w:before="0" w:after="160"/>
        <w:jc w:val="both"/>
        <w:rPr>
          <w:rFonts w:ascii="Aptos" w:hAnsi="Aptos"/>
          <w:u w:val="single"/>
        </w:rPr>
      </w:pPr>
      <w:r w:rsidRPr="005643D9">
        <w:rPr>
          <w:rFonts w:ascii="Aptos" w:hAnsi="Aptos"/>
        </w:rPr>
        <w:t xml:space="preserve">Oferty powinny posiadać formę pliku PDF podpisanego odręcznie i następnie zeskanowanego lub podpisanego podpisem elektronicznym, podpisem osobistym, profilem zaufanym lub kwalifikowanym podpisem elektronicznym. </w:t>
      </w:r>
    </w:p>
    <w:p w14:paraId="55C54C24" w14:textId="7AB5342C" w:rsidR="00C94C1E" w:rsidRPr="00C025FD" w:rsidRDefault="00C94C1E" w:rsidP="00A9327A">
      <w:pPr>
        <w:pStyle w:val="Akapitzlist"/>
        <w:numPr>
          <w:ilvl w:val="0"/>
          <w:numId w:val="21"/>
        </w:numPr>
        <w:spacing w:before="0" w:after="160"/>
        <w:jc w:val="both"/>
        <w:rPr>
          <w:rFonts w:ascii="Aptos" w:hAnsi="Aptos"/>
          <w:b/>
          <w:bCs/>
          <w:color w:val="000000" w:themeColor="text1"/>
          <w:u w:val="single"/>
        </w:rPr>
      </w:pPr>
      <w:r w:rsidRPr="00C025FD">
        <w:rPr>
          <w:rFonts w:ascii="Aptos" w:hAnsi="Aptos"/>
          <w:b/>
          <w:bCs/>
          <w:color w:val="000000" w:themeColor="text1"/>
        </w:rPr>
        <w:t xml:space="preserve">Oferta niepodpisania podpisem kwalifikowanym powinna zostać podpisana przez osoby upoważnione, a następnie zeskanowana i w takiej formie umieszczona w systemie. W takim wypadku Zamawiający zastrzega sobie prawo do żądania przesłania oryginału oferty. </w:t>
      </w:r>
      <w:r w:rsidRPr="00C025FD">
        <w:rPr>
          <w:rFonts w:ascii="Aptos" w:hAnsi="Aptos"/>
          <w:color w:val="000000" w:themeColor="text1"/>
        </w:rPr>
        <w:t xml:space="preserve"> </w:t>
      </w:r>
    </w:p>
    <w:p w14:paraId="55C54C25" w14:textId="149F7525" w:rsidR="00C94C1E" w:rsidRPr="005643D9" w:rsidRDefault="00C94C1E" w:rsidP="00A9327A">
      <w:pPr>
        <w:pStyle w:val="Akapitzlist"/>
        <w:numPr>
          <w:ilvl w:val="0"/>
          <w:numId w:val="21"/>
        </w:numPr>
        <w:spacing w:before="0" w:after="160"/>
        <w:jc w:val="both"/>
        <w:rPr>
          <w:rFonts w:ascii="Aptos" w:hAnsi="Aptos"/>
          <w:b/>
          <w:bCs/>
          <w:u w:val="single"/>
        </w:rPr>
      </w:pPr>
      <w:r w:rsidRPr="005643D9">
        <w:rPr>
          <w:rFonts w:ascii="Aptos" w:hAnsi="Aptos"/>
          <w:b/>
          <w:bCs/>
        </w:rPr>
        <w:t xml:space="preserve">Zaleca się, </w:t>
      </w:r>
      <w:r w:rsidRPr="005643D9">
        <w:rPr>
          <w:rFonts w:ascii="Aptos" w:hAnsi="Aptos"/>
        </w:rPr>
        <w:t>aby</w:t>
      </w:r>
      <w:r w:rsidRPr="005643D9">
        <w:rPr>
          <w:rFonts w:ascii="Aptos" w:hAnsi="Aptos"/>
          <w:b/>
          <w:bCs/>
        </w:rPr>
        <w:t xml:space="preserve"> </w:t>
      </w:r>
      <w:r w:rsidRPr="005643D9">
        <w:rPr>
          <w:rFonts w:ascii="Aptos" w:hAnsi="Aptos"/>
        </w:rPr>
        <w:t xml:space="preserve">oferta miała formę pojedynczego pliku PDF lub spakowanego archiwum np. ZIP, RAR, itp. </w:t>
      </w:r>
    </w:p>
    <w:p w14:paraId="55C54C26" w14:textId="389C3EC4" w:rsidR="00C94C1E" w:rsidRPr="007D29D5" w:rsidRDefault="00C94C1E" w:rsidP="00A9327A">
      <w:pPr>
        <w:pStyle w:val="Akapitzlist"/>
        <w:numPr>
          <w:ilvl w:val="0"/>
          <w:numId w:val="21"/>
        </w:numPr>
        <w:spacing w:before="0" w:after="160"/>
        <w:jc w:val="both"/>
        <w:rPr>
          <w:rFonts w:ascii="Aptos" w:hAnsi="Aptos"/>
        </w:rPr>
      </w:pPr>
      <w:r w:rsidRPr="007D29D5">
        <w:rPr>
          <w:rFonts w:ascii="Aptos" w:hAnsi="Aptos"/>
        </w:rPr>
        <w:t xml:space="preserve">Wykonawca może przed upływem terminu do składania ofert zmienić lub wycofać ofertę. </w:t>
      </w:r>
      <w:r w:rsidR="008B6F9A" w:rsidRPr="007D29D5">
        <w:rPr>
          <w:rFonts w:ascii="Aptos" w:hAnsi="Aptos"/>
        </w:rPr>
        <w:t xml:space="preserve">W tym celu należy postąpić zgodnie z instrukcją opublikowaną na stronie </w:t>
      </w:r>
      <w:hyperlink r:id="rId15" w:history="1">
        <w:r w:rsidR="008B6F9A" w:rsidRPr="007D29D5">
          <w:rPr>
            <w:rStyle w:val="Hipercze"/>
            <w:rFonts w:ascii="Aptos" w:hAnsi="Aptos"/>
          </w:rPr>
          <w:t>https://bazakonkurencyjnosci.funduszeeuropejskie.gov.pl/pomoc</w:t>
        </w:r>
      </w:hyperlink>
      <w:r w:rsidR="008B6F9A" w:rsidRPr="007D29D5">
        <w:rPr>
          <w:rFonts w:ascii="Aptos" w:hAnsi="Aptos"/>
        </w:rPr>
        <w:t xml:space="preserve"> </w:t>
      </w:r>
    </w:p>
    <w:p w14:paraId="55C54C27" w14:textId="1C3768FE" w:rsidR="00C94C1E" w:rsidRPr="005643D9" w:rsidRDefault="00C94C1E" w:rsidP="00A9327A">
      <w:pPr>
        <w:pStyle w:val="Akapitzlist"/>
        <w:numPr>
          <w:ilvl w:val="0"/>
          <w:numId w:val="21"/>
        </w:numPr>
        <w:spacing w:before="0" w:after="160"/>
        <w:jc w:val="both"/>
        <w:rPr>
          <w:rFonts w:ascii="Aptos" w:hAnsi="Aptos"/>
        </w:rPr>
      </w:pPr>
      <w:r w:rsidRPr="005643D9">
        <w:rPr>
          <w:rFonts w:ascii="Aptos" w:hAnsi="Aptos"/>
        </w:rPr>
        <w:t xml:space="preserve">Za datę złożenia oferty uważa się datę widoczną w </w:t>
      </w:r>
      <w:r w:rsidR="006727D7">
        <w:rPr>
          <w:rFonts w:ascii="Aptos" w:hAnsi="Aptos"/>
        </w:rPr>
        <w:t>Bazie Konkurencyjności</w:t>
      </w:r>
      <w:r w:rsidRPr="005643D9">
        <w:rPr>
          <w:rFonts w:ascii="Aptos" w:hAnsi="Aptos"/>
        </w:rPr>
        <w:t xml:space="preserve">. </w:t>
      </w:r>
    </w:p>
    <w:p w14:paraId="55C54C28" w14:textId="77777777" w:rsidR="00C94C1E" w:rsidRDefault="00C94C1E" w:rsidP="00A9327A">
      <w:pPr>
        <w:pStyle w:val="Akapitzlist"/>
        <w:numPr>
          <w:ilvl w:val="0"/>
          <w:numId w:val="21"/>
        </w:numPr>
        <w:spacing w:before="0" w:after="160"/>
        <w:jc w:val="both"/>
        <w:rPr>
          <w:rFonts w:ascii="Aptos" w:hAnsi="Aptos"/>
        </w:rPr>
      </w:pPr>
      <w:r w:rsidRPr="005643D9">
        <w:rPr>
          <w:rFonts w:ascii="Aptos" w:hAnsi="Aptos"/>
        </w:rPr>
        <w:t>Wykonawca po upływie terminu do składania ofert nie może skutecznie dokonać zmiany ani wycofać złożonej oferty.</w:t>
      </w:r>
    </w:p>
    <w:p w14:paraId="09D944A3" w14:textId="4F268C78" w:rsidR="008C4308" w:rsidRPr="000B7E80" w:rsidRDefault="00CD5589" w:rsidP="00A9327A">
      <w:pPr>
        <w:pStyle w:val="Akapitzlist"/>
        <w:numPr>
          <w:ilvl w:val="0"/>
          <w:numId w:val="21"/>
        </w:numPr>
        <w:rPr>
          <w:rFonts w:ascii="Aptos" w:hAnsi="Aptos"/>
        </w:rPr>
      </w:pPr>
      <w:r w:rsidRPr="000B7E80">
        <w:rPr>
          <w:rFonts w:ascii="Aptos" w:hAnsi="Aptos"/>
        </w:rPr>
        <w:t>Oferent może złożyć ofertę na wszystkie lub wybrane części zamówienia.</w:t>
      </w:r>
    </w:p>
    <w:p w14:paraId="55C54C29" w14:textId="77777777" w:rsidR="00C94C1E" w:rsidRPr="005643D9" w:rsidRDefault="00C94C1E" w:rsidP="00A9327A">
      <w:pPr>
        <w:pStyle w:val="Akapitzlist"/>
        <w:numPr>
          <w:ilvl w:val="0"/>
          <w:numId w:val="21"/>
        </w:numPr>
        <w:spacing w:before="0" w:after="0"/>
        <w:jc w:val="both"/>
        <w:rPr>
          <w:rFonts w:ascii="Aptos" w:hAnsi="Aptos"/>
        </w:rPr>
      </w:pPr>
      <w:r w:rsidRPr="000B7E80">
        <w:rPr>
          <w:rFonts w:ascii="Aptos" w:hAnsi="Aptos"/>
        </w:rPr>
        <w:t>Zamawiający nie dopuszcza składania ofert wariantowych. Złożenie przez Wykonawcę więcej niż jednej oferty na zamówienie i/lub oferty</w:t>
      </w:r>
      <w:r w:rsidRPr="005643D9">
        <w:rPr>
          <w:rFonts w:ascii="Aptos" w:hAnsi="Aptos"/>
        </w:rPr>
        <w:t xml:space="preserve"> wariantowej spowoduje odrzucenie przez Zamawiającego wszystkich złożonych ofert. </w:t>
      </w:r>
    </w:p>
    <w:p w14:paraId="55C54C2A" w14:textId="77777777" w:rsidR="00C94C1E" w:rsidRPr="005643D9" w:rsidRDefault="00C94C1E" w:rsidP="00A9327A">
      <w:pPr>
        <w:pStyle w:val="Akapitzlist"/>
        <w:numPr>
          <w:ilvl w:val="0"/>
          <w:numId w:val="21"/>
        </w:numPr>
        <w:spacing w:before="0" w:after="0"/>
        <w:jc w:val="both"/>
        <w:rPr>
          <w:rFonts w:ascii="Aptos" w:hAnsi="Aptos"/>
          <w:b/>
        </w:rPr>
      </w:pPr>
      <w:r w:rsidRPr="005643D9">
        <w:rPr>
          <w:rFonts w:ascii="Aptos" w:hAnsi="Aptos"/>
          <w:b/>
        </w:rPr>
        <w:t xml:space="preserve">Oferty zaleca się sporządzić na załączonym formularzu. </w:t>
      </w:r>
    </w:p>
    <w:p w14:paraId="55C54C2B" w14:textId="77777777" w:rsidR="00C94C1E" w:rsidRPr="005643D9" w:rsidRDefault="00C94C1E" w:rsidP="00A9327A">
      <w:pPr>
        <w:pStyle w:val="Akapitzlist"/>
        <w:numPr>
          <w:ilvl w:val="0"/>
          <w:numId w:val="21"/>
        </w:numPr>
        <w:spacing w:before="0" w:after="0"/>
        <w:jc w:val="both"/>
        <w:rPr>
          <w:rFonts w:ascii="Aptos" w:hAnsi="Aptos"/>
          <w:b/>
        </w:rPr>
      </w:pPr>
      <w:r w:rsidRPr="005643D9">
        <w:rPr>
          <w:rFonts w:ascii="Aptos" w:hAnsi="Aptos"/>
          <w:b/>
        </w:rPr>
        <w:t xml:space="preserve">Oferty zaleca się sporządzić pismem maszynowym lub komputerowym. </w:t>
      </w:r>
    </w:p>
    <w:p w14:paraId="55C54C2C" w14:textId="0C321EEA" w:rsidR="00C94C1E" w:rsidRPr="005643D9" w:rsidRDefault="00C94C1E" w:rsidP="00A9327A">
      <w:pPr>
        <w:pStyle w:val="Akapitzlist"/>
        <w:numPr>
          <w:ilvl w:val="0"/>
          <w:numId w:val="21"/>
        </w:numPr>
        <w:spacing w:before="0" w:after="0"/>
        <w:jc w:val="both"/>
        <w:rPr>
          <w:rFonts w:ascii="Aptos" w:hAnsi="Aptos"/>
        </w:rPr>
      </w:pPr>
      <w:r w:rsidRPr="005643D9">
        <w:rPr>
          <w:rFonts w:ascii="Aptos" w:hAnsi="Aptos"/>
        </w:rPr>
        <w:t>Oferty należy złożyć z ceną wyrażoną w Polskich Złotych (PLN</w:t>
      </w:r>
      <w:r w:rsidR="002D0BB8" w:rsidRPr="005643D9">
        <w:rPr>
          <w:rFonts w:ascii="Aptos" w:hAnsi="Aptos"/>
        </w:rPr>
        <w:t>)</w:t>
      </w:r>
      <w:r w:rsidRPr="005643D9">
        <w:rPr>
          <w:rFonts w:ascii="Aptos" w:hAnsi="Aptos"/>
        </w:rPr>
        <w:t xml:space="preserve">. Oferty złożone z ceną wyrażoną </w:t>
      </w:r>
      <w:r w:rsidR="00C01AE4">
        <w:rPr>
          <w:rFonts w:ascii="Aptos" w:hAnsi="Aptos"/>
        </w:rPr>
        <w:br/>
      </w:r>
      <w:r w:rsidRPr="005643D9">
        <w:rPr>
          <w:rFonts w:ascii="Aptos" w:hAnsi="Aptos"/>
        </w:rPr>
        <w:t xml:space="preserve">w innej walucie zostaną odrzucone. </w:t>
      </w:r>
    </w:p>
    <w:p w14:paraId="55C54C2D" w14:textId="77777777" w:rsidR="00C94C1E" w:rsidRPr="005643D9" w:rsidRDefault="00C94C1E" w:rsidP="00C94C1E">
      <w:pPr>
        <w:pStyle w:val="Akapitzlist"/>
        <w:spacing w:after="80"/>
        <w:rPr>
          <w:rFonts w:ascii="Aptos" w:hAnsi="Aptos" w:cs="Arial"/>
        </w:rPr>
      </w:pPr>
    </w:p>
    <w:p w14:paraId="55C54C2E" w14:textId="77777777" w:rsidR="00D57DAD" w:rsidRPr="005643D9" w:rsidRDefault="00D57DAD" w:rsidP="00D57DAD">
      <w:pPr>
        <w:pStyle w:val="Nagwek2"/>
        <w:rPr>
          <w:rFonts w:ascii="Aptos" w:hAnsi="Aptos"/>
        </w:rPr>
      </w:pPr>
      <w:r w:rsidRPr="005643D9">
        <w:rPr>
          <w:rFonts w:ascii="Aptos" w:hAnsi="Aptos"/>
        </w:rPr>
        <w:t>Sposób oceny ofert</w:t>
      </w:r>
    </w:p>
    <w:p w14:paraId="55C54C2F" w14:textId="77777777" w:rsidR="00EE4AF7" w:rsidRPr="005643D9" w:rsidRDefault="00EE4AF7" w:rsidP="00A9327A">
      <w:pPr>
        <w:pStyle w:val="Akapitzlist"/>
        <w:numPr>
          <w:ilvl w:val="0"/>
          <w:numId w:val="22"/>
        </w:numPr>
        <w:spacing w:before="0" w:after="0"/>
        <w:jc w:val="both"/>
        <w:rPr>
          <w:rFonts w:ascii="Aptos" w:hAnsi="Aptos"/>
        </w:rPr>
      </w:pPr>
      <w:r w:rsidRPr="005643D9">
        <w:rPr>
          <w:rFonts w:ascii="Aptos" w:hAnsi="Aptos"/>
        </w:rPr>
        <w:t>Zamawiający dokona oceny ofert zgodnie z regulacjami „procedury odwróconej”. Oznacza to, ze Zamawiający:</w:t>
      </w:r>
    </w:p>
    <w:p w14:paraId="55C54C30" w14:textId="77777777" w:rsidR="00EE4AF7" w:rsidRPr="005643D9" w:rsidRDefault="00EE4AF7" w:rsidP="00D84695">
      <w:pPr>
        <w:pStyle w:val="Akapitzlist"/>
        <w:numPr>
          <w:ilvl w:val="0"/>
          <w:numId w:val="6"/>
        </w:numPr>
        <w:spacing w:before="0" w:after="0"/>
        <w:jc w:val="both"/>
        <w:rPr>
          <w:rFonts w:ascii="Aptos" w:hAnsi="Aptos"/>
        </w:rPr>
      </w:pPr>
      <w:r w:rsidRPr="005643D9">
        <w:rPr>
          <w:rFonts w:ascii="Aptos" w:hAnsi="Aptos"/>
        </w:rPr>
        <w:t>Dokona oceny wszystkich złożonych ofert zgodnie z kryteriami oceny opisanymi ZO</w:t>
      </w:r>
    </w:p>
    <w:p w14:paraId="55C54C31" w14:textId="77777777" w:rsidR="00EE4AF7" w:rsidRPr="005643D9" w:rsidRDefault="00EE4AF7" w:rsidP="00D84695">
      <w:pPr>
        <w:pStyle w:val="Akapitzlist"/>
        <w:numPr>
          <w:ilvl w:val="0"/>
          <w:numId w:val="6"/>
        </w:numPr>
        <w:spacing w:before="0" w:after="0"/>
        <w:jc w:val="both"/>
        <w:rPr>
          <w:rFonts w:ascii="Aptos" w:hAnsi="Aptos"/>
        </w:rPr>
      </w:pPr>
      <w:r w:rsidRPr="005643D9">
        <w:rPr>
          <w:rFonts w:ascii="Aptos" w:hAnsi="Aptos"/>
        </w:rPr>
        <w:t>Dokona zbadania, czy oferta oceniona jako najbardziej korzystna nie podlega wykluczeniu oraz spełnia warunki udziału w postępowaniu</w:t>
      </w:r>
    </w:p>
    <w:p w14:paraId="55C54C32" w14:textId="77777777" w:rsidR="00EE4AF7" w:rsidRPr="005643D9" w:rsidRDefault="00EE4AF7" w:rsidP="00D84695">
      <w:pPr>
        <w:pStyle w:val="Akapitzlist"/>
        <w:numPr>
          <w:ilvl w:val="0"/>
          <w:numId w:val="6"/>
        </w:numPr>
        <w:spacing w:before="0" w:after="0"/>
        <w:jc w:val="both"/>
        <w:rPr>
          <w:rFonts w:ascii="Aptos" w:hAnsi="Aptos"/>
        </w:rPr>
      </w:pPr>
      <w:r w:rsidRPr="005643D9">
        <w:rPr>
          <w:rFonts w:ascii="Aptos" w:hAnsi="Aptos"/>
        </w:rPr>
        <w:t xml:space="preserve">W przypadku stwierdzenia braków w ofercie pozwalających na jej uzupełnienie wezwie Wykonawcę, który złożył ofertę najkorzystniejszą do uzupełnienia dokumentów. </w:t>
      </w:r>
    </w:p>
    <w:p w14:paraId="55C54C33" w14:textId="77777777" w:rsidR="00EE4AF7" w:rsidRPr="005643D9" w:rsidRDefault="00EE4AF7" w:rsidP="00D84695">
      <w:pPr>
        <w:pStyle w:val="Akapitzlist"/>
        <w:numPr>
          <w:ilvl w:val="0"/>
          <w:numId w:val="6"/>
        </w:numPr>
        <w:spacing w:before="0" w:after="0"/>
        <w:jc w:val="both"/>
        <w:rPr>
          <w:rFonts w:ascii="Aptos" w:hAnsi="Aptos"/>
        </w:rPr>
      </w:pPr>
      <w:r w:rsidRPr="005643D9">
        <w:rPr>
          <w:rFonts w:ascii="Aptos" w:hAnsi="Aptos"/>
        </w:rPr>
        <w:t>W przypadku uzupełnienia dokumentów we wskazanym terminie oraz stwierdzenia spełnienia warunków udziału w postępowaniu dokona wyboru oferty i wezwie Wykonawcę do zawarcia umowy</w:t>
      </w:r>
    </w:p>
    <w:p w14:paraId="55C54C34" w14:textId="77777777" w:rsidR="00EE4AF7" w:rsidRPr="005643D9" w:rsidRDefault="00EE4AF7" w:rsidP="00D84695">
      <w:pPr>
        <w:pStyle w:val="Akapitzlist"/>
        <w:numPr>
          <w:ilvl w:val="0"/>
          <w:numId w:val="6"/>
        </w:numPr>
        <w:spacing w:before="0" w:after="0"/>
        <w:jc w:val="both"/>
        <w:rPr>
          <w:rFonts w:ascii="Aptos" w:hAnsi="Aptos"/>
        </w:rPr>
      </w:pPr>
      <w:r w:rsidRPr="005643D9">
        <w:rPr>
          <w:rFonts w:ascii="Aptos" w:hAnsi="Aptos"/>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5C54C35" w14:textId="77777777" w:rsidR="00EE4AF7" w:rsidRPr="005643D9" w:rsidRDefault="00EE4AF7" w:rsidP="00A9327A">
      <w:pPr>
        <w:pStyle w:val="Akapitzlist"/>
        <w:numPr>
          <w:ilvl w:val="0"/>
          <w:numId w:val="22"/>
        </w:numPr>
        <w:spacing w:before="0" w:after="0"/>
        <w:jc w:val="both"/>
        <w:rPr>
          <w:rFonts w:ascii="Aptos" w:hAnsi="Aptos"/>
        </w:rPr>
      </w:pPr>
      <w:r w:rsidRPr="005643D9">
        <w:rPr>
          <w:rFonts w:ascii="Aptos" w:hAnsi="Aptos"/>
        </w:rPr>
        <w:t>W przypadku przedstawienia kserokopii poświadczonych za zgodność z oryginałem wybrany Wykonawca może zostać zobowiązany przed podpisaniem umowy do przedstawienia oryginałów tych dokumentów.</w:t>
      </w:r>
    </w:p>
    <w:p w14:paraId="55C54C36" w14:textId="77777777" w:rsidR="00245B1A" w:rsidRPr="005643D9" w:rsidRDefault="00EE4AF7" w:rsidP="00A9327A">
      <w:pPr>
        <w:pStyle w:val="Akapitzlist"/>
        <w:numPr>
          <w:ilvl w:val="0"/>
          <w:numId w:val="22"/>
        </w:numPr>
        <w:spacing w:before="0" w:after="0"/>
        <w:jc w:val="both"/>
        <w:rPr>
          <w:rFonts w:ascii="Aptos" w:hAnsi="Aptos"/>
        </w:rPr>
      </w:pPr>
      <w:r w:rsidRPr="005643D9">
        <w:rPr>
          <w:rFonts w:ascii="Aptos" w:hAnsi="Aptos"/>
        </w:rPr>
        <w:t>W przypadku złożonych oświadczeń, na poziomie podpisywania umowy Zamawiający może żądać przedstawienia dodatkowych dokumentów potwierdzających zgodność oświadczeń ze stanem faktycznym.</w:t>
      </w:r>
    </w:p>
    <w:p w14:paraId="55C54C37" w14:textId="77777777" w:rsidR="00EE4AF7" w:rsidRPr="005643D9" w:rsidRDefault="00EE4AF7" w:rsidP="00EE4AF7">
      <w:pPr>
        <w:pStyle w:val="Akapitzlist"/>
        <w:spacing w:before="0" w:after="0"/>
        <w:jc w:val="both"/>
        <w:rPr>
          <w:rFonts w:ascii="Aptos" w:hAnsi="Aptos"/>
        </w:rPr>
      </w:pPr>
    </w:p>
    <w:p w14:paraId="55C54C38" w14:textId="77777777" w:rsidR="00AF1BAC" w:rsidRPr="005643D9" w:rsidRDefault="00AF1BAC" w:rsidP="00AF1BAC">
      <w:pPr>
        <w:pStyle w:val="Nagwek2"/>
        <w:rPr>
          <w:rFonts w:ascii="Aptos" w:hAnsi="Aptos"/>
        </w:rPr>
      </w:pPr>
      <w:r w:rsidRPr="005643D9">
        <w:rPr>
          <w:rFonts w:ascii="Aptos" w:hAnsi="Aptos"/>
        </w:rPr>
        <w:t xml:space="preserve">Rażąco niska cena </w:t>
      </w:r>
    </w:p>
    <w:p w14:paraId="55C54C39" w14:textId="77777777" w:rsidR="00AF1BAC" w:rsidRPr="005643D9" w:rsidRDefault="00006AC6" w:rsidP="006107F1">
      <w:pPr>
        <w:ind w:left="576"/>
        <w:jc w:val="both"/>
        <w:rPr>
          <w:rFonts w:ascii="Aptos" w:hAnsi="Aptos"/>
        </w:rPr>
      </w:pPr>
      <w:r w:rsidRPr="005643D9">
        <w:rPr>
          <w:rFonts w:ascii="Aptos" w:hAnsi="Aptos"/>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226C2" w:rsidRPr="005643D9">
        <w:rPr>
          <w:rFonts w:ascii="Aptos" w:hAnsi="Aptos"/>
        </w:rPr>
        <w:t>Z</w:t>
      </w:r>
      <w:r w:rsidRPr="005643D9">
        <w:rPr>
          <w:rFonts w:ascii="Aptos" w:hAnsi="Aptos"/>
        </w:rPr>
        <w:t>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55C54C3A" w14:textId="77777777" w:rsidR="00733386" w:rsidRPr="005643D9" w:rsidRDefault="00733386" w:rsidP="00733386">
      <w:pPr>
        <w:rPr>
          <w:rFonts w:ascii="Aptos" w:hAnsi="Aptos"/>
        </w:rPr>
      </w:pPr>
    </w:p>
    <w:p w14:paraId="55C54C40" w14:textId="77777777" w:rsidR="00E73C6B" w:rsidRPr="005643D9" w:rsidRDefault="00E73C6B" w:rsidP="00E73C6B">
      <w:pPr>
        <w:pStyle w:val="Nagwek1"/>
        <w:ind w:left="431" w:hanging="431"/>
        <w:rPr>
          <w:rFonts w:ascii="Aptos" w:hAnsi="Aptos"/>
        </w:rPr>
      </w:pPr>
      <w:r w:rsidRPr="005643D9">
        <w:rPr>
          <w:rFonts w:ascii="Aptos" w:hAnsi="Aptos"/>
        </w:rPr>
        <w:t>Termin związania ofertą</w:t>
      </w:r>
    </w:p>
    <w:p w14:paraId="55C54C41" w14:textId="77777777" w:rsidR="00ED363E" w:rsidRPr="005643D9" w:rsidRDefault="00ED363E" w:rsidP="00D84695">
      <w:pPr>
        <w:pStyle w:val="Akapitzlist"/>
        <w:numPr>
          <w:ilvl w:val="0"/>
          <w:numId w:val="7"/>
        </w:numPr>
        <w:spacing w:before="0" w:after="160"/>
        <w:jc w:val="both"/>
        <w:rPr>
          <w:rFonts w:ascii="Aptos" w:hAnsi="Aptos"/>
        </w:rPr>
      </w:pPr>
      <w:r w:rsidRPr="005643D9">
        <w:rPr>
          <w:rFonts w:ascii="Aptos" w:hAnsi="Aptos"/>
        </w:rPr>
        <w:t xml:space="preserve">Termin związania ofertą wynosi 30 dni i rozpoczyna się wraz z upływem terminu składania ofert. </w:t>
      </w:r>
    </w:p>
    <w:p w14:paraId="55C54C42" w14:textId="1AE4D4EF" w:rsidR="00ED363E" w:rsidRPr="005643D9" w:rsidRDefault="00ED363E" w:rsidP="00D84695">
      <w:pPr>
        <w:pStyle w:val="Akapitzlist"/>
        <w:numPr>
          <w:ilvl w:val="0"/>
          <w:numId w:val="7"/>
        </w:numPr>
        <w:spacing w:before="0" w:after="160"/>
        <w:jc w:val="both"/>
        <w:rPr>
          <w:rFonts w:ascii="Aptos" w:hAnsi="Aptos"/>
        </w:rPr>
      </w:pPr>
      <w:r w:rsidRPr="005643D9">
        <w:rPr>
          <w:rFonts w:ascii="Aptos" w:hAnsi="Aptos"/>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w:t>
      </w:r>
      <w:r w:rsidR="00C01AE4">
        <w:rPr>
          <w:rFonts w:ascii="Aptos" w:hAnsi="Aptos"/>
        </w:rPr>
        <w:br/>
      </w:r>
      <w:r w:rsidRPr="005643D9">
        <w:rPr>
          <w:rFonts w:ascii="Aptos" w:hAnsi="Aptos"/>
        </w:rPr>
        <w:t>o oznaczony okres, nie dłuższy jednak niż 30 dni.</w:t>
      </w:r>
    </w:p>
    <w:p w14:paraId="55C54C43" w14:textId="77777777" w:rsidR="003A6523" w:rsidRPr="005643D9" w:rsidRDefault="00ED363E" w:rsidP="00D84695">
      <w:pPr>
        <w:pStyle w:val="Akapitzlist"/>
        <w:numPr>
          <w:ilvl w:val="0"/>
          <w:numId w:val="7"/>
        </w:numPr>
        <w:spacing w:before="0" w:after="160"/>
        <w:jc w:val="both"/>
        <w:rPr>
          <w:rFonts w:ascii="Aptos" w:hAnsi="Aptos"/>
        </w:rPr>
      </w:pPr>
      <w:r w:rsidRPr="005643D9">
        <w:rPr>
          <w:rFonts w:ascii="Aptos" w:hAnsi="Aptos"/>
        </w:rPr>
        <w:t>Odmowa wyrażenia zgody, o której mowa w ust. 2, nie powoduje utraty wadium</w:t>
      </w:r>
      <w:r w:rsidR="001A3C70" w:rsidRPr="005643D9">
        <w:rPr>
          <w:rFonts w:ascii="Aptos" w:hAnsi="Aptos"/>
        </w:rPr>
        <w:t xml:space="preserve"> o ile jest wymagane w postępowaniu</w:t>
      </w:r>
      <w:r w:rsidRPr="005643D9">
        <w:rPr>
          <w:rFonts w:ascii="Aptos" w:hAnsi="Aptos"/>
        </w:rPr>
        <w:t>.</w:t>
      </w:r>
    </w:p>
    <w:p w14:paraId="55C54C44" w14:textId="77777777" w:rsidR="00BD5934" w:rsidRPr="005643D9" w:rsidRDefault="00BD5934" w:rsidP="00BD5934">
      <w:pPr>
        <w:pStyle w:val="Nagwek1"/>
        <w:ind w:left="431" w:hanging="431"/>
        <w:rPr>
          <w:rFonts w:ascii="Aptos" w:hAnsi="Aptos"/>
        </w:rPr>
      </w:pPr>
      <w:r w:rsidRPr="005643D9">
        <w:rPr>
          <w:rFonts w:ascii="Aptos" w:hAnsi="Aptos"/>
        </w:rPr>
        <w:t>Tajemnica przedsiębiorstwa</w:t>
      </w:r>
    </w:p>
    <w:p w14:paraId="55C54C45" w14:textId="607DDFC8" w:rsidR="0078072B" w:rsidRPr="005643D9" w:rsidRDefault="0078072B" w:rsidP="00D84695">
      <w:pPr>
        <w:pStyle w:val="Akapitzlist"/>
        <w:numPr>
          <w:ilvl w:val="0"/>
          <w:numId w:val="8"/>
        </w:numPr>
        <w:jc w:val="both"/>
        <w:rPr>
          <w:rFonts w:ascii="Aptos" w:hAnsi="Aptos"/>
        </w:rPr>
      </w:pPr>
      <w:r w:rsidRPr="005643D9">
        <w:rPr>
          <w:rFonts w:ascii="Aptos" w:hAnsi="Aptos"/>
        </w:rPr>
        <w:t xml:space="preserve">Oferty składane w postępowaniu o zamówienie publiczne są jawne i mogą zostać udostępnione od chwili ich otwarcia, z wyjątkiem informacji stanowiących tajemnicę przedsiębiorstwa </w:t>
      </w:r>
      <w:r w:rsidR="00C01AE4">
        <w:rPr>
          <w:rFonts w:ascii="Aptos" w:hAnsi="Aptos"/>
        </w:rPr>
        <w:br/>
      </w:r>
      <w:r w:rsidRPr="005643D9">
        <w:rPr>
          <w:rFonts w:ascii="Aptos" w:hAnsi="Aptos"/>
        </w:rPr>
        <w:t>w rozumieniu art. 11 ust. 4 ustawy z dnia z dnia 16 kwietnia 1993 r. o zwalczaniu nieuczciwej konkurencji (Dz.U. z 20</w:t>
      </w:r>
      <w:r w:rsidR="000E37F7">
        <w:rPr>
          <w:rFonts w:ascii="Aptos" w:hAnsi="Aptos"/>
        </w:rPr>
        <w:t>23</w:t>
      </w:r>
      <w:r w:rsidRPr="005643D9">
        <w:rPr>
          <w:rFonts w:ascii="Aptos" w:hAnsi="Aptos"/>
        </w:rPr>
        <w:t xml:space="preserve"> r.</w:t>
      </w:r>
      <w:r w:rsidR="000E37F7">
        <w:rPr>
          <w:rFonts w:ascii="Aptos" w:hAnsi="Aptos"/>
        </w:rPr>
        <w:t xml:space="preserve"> </w:t>
      </w:r>
      <w:r w:rsidRPr="005643D9">
        <w:rPr>
          <w:rFonts w:ascii="Aptos" w:hAnsi="Aptos"/>
        </w:rPr>
        <w:t>poz.</w:t>
      </w:r>
      <w:r w:rsidR="000E37F7">
        <w:rPr>
          <w:rFonts w:ascii="Aptos" w:hAnsi="Aptos"/>
        </w:rPr>
        <w:t xml:space="preserve"> 1233</w:t>
      </w:r>
      <w:r w:rsidRPr="005643D9">
        <w:rPr>
          <w:rFonts w:ascii="Aptos" w:hAnsi="Aptos"/>
        </w:rPr>
        <w:t>).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w:t>
      </w:r>
      <w:r w:rsidR="00C01AE4">
        <w:rPr>
          <w:rFonts w:ascii="Aptos" w:hAnsi="Aptos"/>
        </w:rPr>
        <w:br/>
      </w:r>
      <w:r w:rsidRPr="005643D9">
        <w:rPr>
          <w:rFonts w:ascii="Aptos" w:hAnsi="Aptos"/>
        </w:rPr>
        <w:t xml:space="preserve"> i niestanowiącą tajemnicy przedsiębiorstwa w rozumieniu ustawy z dnia 16 kwietnia 1993 r.</w:t>
      </w:r>
      <w:r w:rsidR="00C01AE4">
        <w:rPr>
          <w:rFonts w:ascii="Aptos" w:hAnsi="Aptos"/>
        </w:rPr>
        <w:br/>
      </w:r>
      <w:r w:rsidRPr="005643D9">
        <w:rPr>
          <w:rFonts w:ascii="Aptos" w:hAnsi="Aptos"/>
        </w:rPr>
        <w:t xml:space="preserve"> o zwalczaniu nieuczciwej konkurencji (</w:t>
      </w:r>
      <w:r w:rsidR="000E37F7" w:rsidRPr="005643D9">
        <w:rPr>
          <w:rFonts w:ascii="Aptos" w:hAnsi="Aptos"/>
        </w:rPr>
        <w:t>Dz.U. z 20</w:t>
      </w:r>
      <w:r w:rsidR="000E37F7">
        <w:rPr>
          <w:rFonts w:ascii="Aptos" w:hAnsi="Aptos"/>
        </w:rPr>
        <w:t>23</w:t>
      </w:r>
      <w:r w:rsidR="000E37F7" w:rsidRPr="005643D9">
        <w:rPr>
          <w:rFonts w:ascii="Aptos" w:hAnsi="Aptos"/>
        </w:rPr>
        <w:t xml:space="preserve"> r.</w:t>
      </w:r>
      <w:r w:rsidR="000E37F7">
        <w:rPr>
          <w:rFonts w:ascii="Aptos" w:hAnsi="Aptos"/>
        </w:rPr>
        <w:t xml:space="preserve"> </w:t>
      </w:r>
      <w:r w:rsidR="000E37F7" w:rsidRPr="005643D9">
        <w:rPr>
          <w:rFonts w:ascii="Aptos" w:hAnsi="Aptos"/>
        </w:rPr>
        <w:t>poz.</w:t>
      </w:r>
      <w:r w:rsidR="000E37F7">
        <w:rPr>
          <w:rFonts w:ascii="Aptos" w:hAnsi="Aptos"/>
        </w:rPr>
        <w:t xml:space="preserve"> 1233</w:t>
      </w:r>
      <w:r w:rsidRPr="005643D9">
        <w:rPr>
          <w:rFonts w:ascii="Aptos" w:hAnsi="Aptos"/>
        </w:rPr>
        <w:t>).</w:t>
      </w:r>
    </w:p>
    <w:p w14:paraId="55C54C46" w14:textId="77777777" w:rsidR="0078072B" w:rsidRPr="005643D9" w:rsidRDefault="0078072B" w:rsidP="00D84695">
      <w:pPr>
        <w:pStyle w:val="Akapitzlist"/>
        <w:numPr>
          <w:ilvl w:val="0"/>
          <w:numId w:val="8"/>
        </w:numPr>
        <w:jc w:val="both"/>
        <w:rPr>
          <w:rFonts w:ascii="Aptos" w:hAnsi="Aptos"/>
        </w:rPr>
      </w:pPr>
      <w:r w:rsidRPr="005643D9">
        <w:rPr>
          <w:rFonts w:ascii="Aptos" w:hAnsi="Aptos"/>
        </w:rPr>
        <w:t xml:space="preserve">Informacja stanowiąca tajemnicę przedsiębiorstwa powinna być wydzielona do odrębnego pliku, a plik opatrzony podpisem elektronicznym. </w:t>
      </w:r>
    </w:p>
    <w:p w14:paraId="55C54C47" w14:textId="6848985E" w:rsidR="0078072B" w:rsidRPr="005643D9" w:rsidRDefault="0078072B" w:rsidP="00D84695">
      <w:pPr>
        <w:pStyle w:val="Akapitzlist"/>
        <w:numPr>
          <w:ilvl w:val="0"/>
          <w:numId w:val="8"/>
        </w:numPr>
        <w:jc w:val="both"/>
        <w:rPr>
          <w:rFonts w:ascii="Aptos" w:hAnsi="Aptos"/>
        </w:rPr>
      </w:pPr>
      <w:r w:rsidRPr="005643D9">
        <w:rPr>
          <w:rFonts w:ascii="Aptos" w:hAnsi="Aptos"/>
        </w:rPr>
        <w:t>Uzasadnienie dokonanego zastrzeżenia tajemnicy przedsiębiorstwa należy zawrzeć w</w:t>
      </w:r>
      <w:r w:rsidR="004C0802" w:rsidRPr="005643D9">
        <w:rPr>
          <w:rFonts w:ascii="Aptos" w:hAnsi="Aptos"/>
        </w:rPr>
        <w:t> </w:t>
      </w:r>
      <w:r w:rsidRPr="005643D9">
        <w:rPr>
          <w:rFonts w:ascii="Aptos" w:hAnsi="Aptos"/>
        </w:rPr>
        <w:t xml:space="preserve">odrębnym pliku </w:t>
      </w:r>
      <w:r w:rsidR="00243EC8" w:rsidRPr="005643D9">
        <w:rPr>
          <w:rFonts w:ascii="Aptos" w:hAnsi="Aptos"/>
        </w:rPr>
        <w:t>opatrzonym podpisem</w:t>
      </w:r>
      <w:r w:rsidRPr="005643D9">
        <w:rPr>
          <w:rFonts w:ascii="Aptos" w:hAnsi="Aptos"/>
        </w:rPr>
        <w:t>.</w:t>
      </w:r>
      <w:r w:rsidR="00243EC8" w:rsidRPr="005643D9">
        <w:rPr>
          <w:rFonts w:ascii="Aptos" w:hAnsi="Aptos"/>
        </w:rPr>
        <w:t xml:space="preserve"> Dopuszcza się podpis w formie pisemnej lub w</w:t>
      </w:r>
      <w:r w:rsidR="004C0802" w:rsidRPr="005643D9">
        <w:rPr>
          <w:rFonts w:ascii="Aptos" w:hAnsi="Aptos"/>
        </w:rPr>
        <w:t> </w:t>
      </w:r>
      <w:r w:rsidR="00243EC8" w:rsidRPr="005643D9">
        <w:rPr>
          <w:rFonts w:ascii="Aptos" w:hAnsi="Aptos"/>
        </w:rPr>
        <w:t>formie elektronicznej.</w:t>
      </w:r>
    </w:p>
    <w:p w14:paraId="55C54C48" w14:textId="77777777" w:rsidR="00BD5934" w:rsidRPr="005643D9" w:rsidRDefault="00BD5934" w:rsidP="00BD5934">
      <w:pPr>
        <w:rPr>
          <w:rFonts w:ascii="Aptos" w:hAnsi="Aptos"/>
        </w:rPr>
      </w:pPr>
    </w:p>
    <w:p w14:paraId="55C54C49" w14:textId="77777777" w:rsidR="007D2194" w:rsidRPr="005643D9" w:rsidRDefault="007D2194" w:rsidP="007D2194">
      <w:pPr>
        <w:pStyle w:val="Nagwek1"/>
        <w:ind w:left="431" w:hanging="431"/>
        <w:rPr>
          <w:rFonts w:ascii="Aptos" w:hAnsi="Aptos"/>
        </w:rPr>
      </w:pPr>
      <w:r w:rsidRPr="005643D9">
        <w:rPr>
          <w:rFonts w:ascii="Aptos" w:hAnsi="Aptos"/>
        </w:rPr>
        <w:t>Termin realizacji umowy</w:t>
      </w:r>
    </w:p>
    <w:p w14:paraId="2ED2D64D" w14:textId="30A275AD" w:rsidR="004933BD" w:rsidRDefault="004933BD" w:rsidP="004933BD">
      <w:pPr>
        <w:ind w:left="431"/>
        <w:rPr>
          <w:rFonts w:ascii="Aptos" w:hAnsi="Aptos"/>
        </w:rPr>
      </w:pPr>
      <w:r w:rsidRPr="005643D9">
        <w:rPr>
          <w:rFonts w:ascii="Aptos" w:hAnsi="Aptos"/>
        </w:rPr>
        <w:t>Zamawiający wymaga realizacj</w:t>
      </w:r>
      <w:r>
        <w:rPr>
          <w:rFonts w:ascii="Aptos" w:hAnsi="Aptos"/>
        </w:rPr>
        <w:t>i</w:t>
      </w:r>
      <w:r w:rsidRPr="005643D9">
        <w:rPr>
          <w:rFonts w:ascii="Aptos" w:hAnsi="Aptos"/>
        </w:rPr>
        <w:t xml:space="preserve"> umowy</w:t>
      </w:r>
      <w:r w:rsidR="00A9327A">
        <w:rPr>
          <w:rFonts w:ascii="Aptos" w:hAnsi="Aptos"/>
        </w:rPr>
        <w:t>:</w:t>
      </w:r>
    </w:p>
    <w:p w14:paraId="242E5DAC" w14:textId="37901EAA" w:rsidR="004933BD" w:rsidRDefault="004933BD" w:rsidP="00A9327A">
      <w:pPr>
        <w:pStyle w:val="Akapitzlist"/>
        <w:numPr>
          <w:ilvl w:val="0"/>
          <w:numId w:val="25"/>
        </w:numPr>
        <w:rPr>
          <w:rFonts w:ascii="Aptos" w:hAnsi="Aptos"/>
        </w:rPr>
      </w:pPr>
      <w:r>
        <w:rPr>
          <w:rFonts w:ascii="Aptos" w:hAnsi="Aptos"/>
        </w:rPr>
        <w:t>W zakresie usług pełnomocnika ds. SZBI -</w:t>
      </w:r>
      <w:r w:rsidR="00DA6AEB" w:rsidRPr="00DA6AEB">
        <w:rPr>
          <w:rFonts w:ascii="Aptos" w:hAnsi="Aptos"/>
        </w:rPr>
        <w:t xml:space="preserve"> </w:t>
      </w:r>
      <w:r w:rsidR="002C02DF" w:rsidRPr="00B203A1">
        <w:rPr>
          <w:rFonts w:ascii="Aptos" w:hAnsi="Aptos"/>
        </w:rPr>
        <w:t xml:space="preserve">od </w:t>
      </w:r>
      <w:r w:rsidR="002C02DF">
        <w:rPr>
          <w:rFonts w:ascii="Aptos" w:hAnsi="Aptos"/>
        </w:rPr>
        <w:t xml:space="preserve">miesiąca następnego po miesiącu podpisania umowy </w:t>
      </w:r>
      <w:r w:rsidR="002C02DF" w:rsidRPr="00B203A1">
        <w:rPr>
          <w:rFonts w:ascii="Aptos" w:hAnsi="Aptos"/>
        </w:rPr>
        <w:t>do daty zakończenia realizacji projektu przez Zamawiającego</w:t>
      </w:r>
      <w:r w:rsidR="00326681">
        <w:rPr>
          <w:rFonts w:ascii="Aptos" w:hAnsi="Aptos"/>
        </w:rPr>
        <w:t>.</w:t>
      </w:r>
    </w:p>
    <w:p w14:paraId="21CC5326" w14:textId="07DA3A70" w:rsidR="004933BD" w:rsidRDefault="004933BD" w:rsidP="00A9327A">
      <w:pPr>
        <w:pStyle w:val="Akapitzlist"/>
        <w:numPr>
          <w:ilvl w:val="0"/>
          <w:numId w:val="25"/>
        </w:numPr>
        <w:rPr>
          <w:rFonts w:ascii="Aptos" w:hAnsi="Aptos"/>
        </w:rPr>
      </w:pPr>
      <w:r>
        <w:rPr>
          <w:rFonts w:ascii="Aptos" w:hAnsi="Aptos"/>
        </w:rPr>
        <w:t xml:space="preserve">W zakresie szkoleń - od dnia podpisania umowy do </w:t>
      </w:r>
      <w:r w:rsidR="003B60E7">
        <w:rPr>
          <w:rFonts w:ascii="Aptos" w:hAnsi="Aptos"/>
        </w:rPr>
        <w:t>31.12.</w:t>
      </w:r>
      <w:r w:rsidRPr="00054442">
        <w:rPr>
          <w:rFonts w:ascii="Aptos" w:hAnsi="Aptos"/>
        </w:rPr>
        <w:t>202</w:t>
      </w:r>
      <w:r w:rsidR="00643A8F" w:rsidRPr="00054442">
        <w:rPr>
          <w:rFonts w:ascii="Aptos" w:hAnsi="Aptos"/>
        </w:rPr>
        <w:t>5</w:t>
      </w:r>
      <w:r w:rsidR="00A9327A">
        <w:rPr>
          <w:rFonts w:ascii="Aptos" w:hAnsi="Aptos"/>
        </w:rPr>
        <w:t xml:space="preserve"> r.</w:t>
      </w:r>
    </w:p>
    <w:p w14:paraId="369E8D1B" w14:textId="6DBE1EAF" w:rsidR="004933BD" w:rsidRPr="003C11B3" w:rsidRDefault="004933BD" w:rsidP="00A9327A">
      <w:pPr>
        <w:pStyle w:val="Akapitzlist"/>
        <w:numPr>
          <w:ilvl w:val="0"/>
          <w:numId w:val="25"/>
        </w:numPr>
        <w:rPr>
          <w:rFonts w:ascii="Aptos" w:hAnsi="Aptos"/>
        </w:rPr>
      </w:pPr>
      <w:r>
        <w:rPr>
          <w:rFonts w:ascii="Aptos" w:hAnsi="Aptos"/>
        </w:rPr>
        <w:t xml:space="preserve">W zakresie testów socjotechnicznych i penetracyjnych - od dnia podpisania umowy do </w:t>
      </w:r>
      <w:r w:rsidR="00600CE8">
        <w:rPr>
          <w:rFonts w:ascii="Aptos" w:hAnsi="Aptos"/>
        </w:rPr>
        <w:t>31.12.2025</w:t>
      </w:r>
      <w:r w:rsidR="00A9327A">
        <w:rPr>
          <w:rFonts w:ascii="Aptos" w:hAnsi="Aptos"/>
        </w:rPr>
        <w:t xml:space="preserve"> r.</w:t>
      </w:r>
    </w:p>
    <w:p w14:paraId="7A8B6277" w14:textId="77777777" w:rsidR="00A9327A" w:rsidRPr="00A9327A" w:rsidRDefault="00A9327A" w:rsidP="00A9327A">
      <w:pPr>
        <w:rPr>
          <w:rFonts w:ascii="Aptos" w:hAnsi="Aptos"/>
          <w:b/>
          <w:bCs/>
        </w:rPr>
      </w:pPr>
      <w:r w:rsidRPr="00A9327A">
        <w:rPr>
          <w:rFonts w:ascii="Aptos" w:hAnsi="Aptos"/>
          <w:b/>
          <w:bCs/>
        </w:rPr>
        <w:t>UWAGA!</w:t>
      </w:r>
    </w:p>
    <w:p w14:paraId="7B981667" w14:textId="27354C7D" w:rsidR="004933BD" w:rsidRPr="005643D9" w:rsidRDefault="004933BD" w:rsidP="00A9327A">
      <w:pPr>
        <w:rPr>
          <w:rFonts w:ascii="Aptos" w:hAnsi="Aptos"/>
        </w:rPr>
      </w:pPr>
      <w:r>
        <w:rPr>
          <w:rFonts w:ascii="Aptos" w:hAnsi="Aptos"/>
        </w:rPr>
        <w:t xml:space="preserve">Zamawiający zastrzega, że realizacja umowy nie może trwać dłużej niż do </w:t>
      </w:r>
      <w:r w:rsidR="00FB090F">
        <w:rPr>
          <w:rFonts w:ascii="Aptos" w:hAnsi="Aptos"/>
        </w:rPr>
        <w:t>11</w:t>
      </w:r>
      <w:r w:rsidRPr="003A01DE">
        <w:rPr>
          <w:rFonts w:ascii="Aptos" w:hAnsi="Aptos"/>
        </w:rPr>
        <w:t>.0</w:t>
      </w:r>
      <w:r w:rsidR="0074430A" w:rsidRPr="003A01DE">
        <w:rPr>
          <w:rFonts w:ascii="Aptos" w:hAnsi="Aptos"/>
        </w:rPr>
        <w:t>3</w:t>
      </w:r>
      <w:r w:rsidRPr="003A01DE">
        <w:rPr>
          <w:rFonts w:ascii="Aptos" w:hAnsi="Aptos"/>
        </w:rPr>
        <w:t>.2026</w:t>
      </w:r>
      <w:r w:rsidR="00A9327A">
        <w:rPr>
          <w:rFonts w:ascii="Aptos" w:hAnsi="Aptos"/>
        </w:rPr>
        <w:t xml:space="preserve"> </w:t>
      </w:r>
      <w:r w:rsidRPr="003A01DE">
        <w:rPr>
          <w:rFonts w:ascii="Aptos" w:hAnsi="Aptos"/>
        </w:rPr>
        <w:t>r</w:t>
      </w:r>
      <w:r>
        <w:rPr>
          <w:rFonts w:ascii="Aptos" w:hAnsi="Aptos"/>
        </w:rPr>
        <w:t xml:space="preserve">. z uwagi na zapisy Regulaminu Konkursu Grantowego Cyberbezpieczny Samorząd. </w:t>
      </w:r>
      <w:r w:rsidRPr="005643D9">
        <w:rPr>
          <w:rFonts w:ascii="Aptos" w:hAnsi="Aptos"/>
        </w:rPr>
        <w:t xml:space="preserve"> </w:t>
      </w:r>
    </w:p>
    <w:p w14:paraId="55C54C4B" w14:textId="77777777" w:rsidR="002052DD" w:rsidRPr="005643D9" w:rsidRDefault="002052DD" w:rsidP="00F8459B">
      <w:pPr>
        <w:rPr>
          <w:rFonts w:ascii="Aptos" w:hAnsi="Aptos"/>
          <w:highlight w:val="yellow"/>
        </w:rPr>
      </w:pPr>
    </w:p>
    <w:p w14:paraId="55C54C4C" w14:textId="77777777" w:rsidR="00AA74F8" w:rsidRPr="005643D9" w:rsidRDefault="00E52FB8" w:rsidP="00385B10">
      <w:pPr>
        <w:pStyle w:val="Nagwek1"/>
        <w:rPr>
          <w:rFonts w:ascii="Aptos" w:hAnsi="Aptos"/>
        </w:rPr>
      </w:pPr>
      <w:r w:rsidRPr="005643D9">
        <w:rPr>
          <w:rFonts w:ascii="Aptos" w:hAnsi="Aptos"/>
        </w:rPr>
        <w:t xml:space="preserve">Wyłączenia </w:t>
      </w:r>
    </w:p>
    <w:p w14:paraId="55C54C4D" w14:textId="73B9F182" w:rsidR="00DC4FFD" w:rsidRPr="005643D9" w:rsidRDefault="00A9327A" w:rsidP="00A9327A">
      <w:pPr>
        <w:pStyle w:val="Akapitzlist"/>
        <w:numPr>
          <w:ilvl w:val="0"/>
          <w:numId w:val="9"/>
        </w:numPr>
        <w:jc w:val="both"/>
        <w:rPr>
          <w:rFonts w:ascii="Aptos" w:hAnsi="Aptos"/>
        </w:rPr>
      </w:pPr>
      <w:r>
        <w:rPr>
          <w:rFonts w:ascii="Aptos" w:hAnsi="Aptos"/>
        </w:rPr>
        <w:t>U</w:t>
      </w:r>
      <w:r w:rsidR="00DC4FFD" w:rsidRPr="005643D9">
        <w:rPr>
          <w:rFonts w:ascii="Aptos" w:hAnsi="Aptos"/>
        </w:rPr>
        <w:t xml:space="preserve">dzielenie zamówienia nie mogą ubiegać się Wykonawcy </w:t>
      </w:r>
      <w:r w:rsidR="003266B8" w:rsidRPr="005643D9">
        <w:rPr>
          <w:rFonts w:ascii="Aptos" w:hAnsi="Aptos"/>
        </w:rPr>
        <w:t xml:space="preserve">powiązani z Zamawiającym i/lub osobami wykonującymi czynności związane z przygotowaniem i przeprowadzeniem postępowania. Przez powiązania osobowe lub kapitałowe rozumie się </w:t>
      </w:r>
      <w:r w:rsidR="00E31AB4" w:rsidRPr="005643D9">
        <w:rPr>
          <w:rFonts w:ascii="Aptos" w:hAnsi="Aptos"/>
        </w:rPr>
        <w:t>powiązania polegające na:</w:t>
      </w:r>
    </w:p>
    <w:p w14:paraId="55C54C4E" w14:textId="77777777" w:rsidR="00E31AB4" w:rsidRPr="005643D9" w:rsidRDefault="00DC4FFD" w:rsidP="00A9327A">
      <w:pPr>
        <w:pStyle w:val="Akapitzlist"/>
        <w:numPr>
          <w:ilvl w:val="0"/>
          <w:numId w:val="1"/>
        </w:numPr>
        <w:jc w:val="both"/>
        <w:rPr>
          <w:rFonts w:ascii="Aptos" w:hAnsi="Aptos"/>
        </w:rPr>
      </w:pPr>
      <w:r w:rsidRPr="005643D9">
        <w:rPr>
          <w:rFonts w:ascii="Aptos" w:hAnsi="Apto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5C54C4F" w14:textId="3F72EBA8" w:rsidR="00E31AB4" w:rsidRPr="005643D9" w:rsidRDefault="00DC4FFD" w:rsidP="00A9327A">
      <w:pPr>
        <w:pStyle w:val="Akapitzlist"/>
        <w:numPr>
          <w:ilvl w:val="0"/>
          <w:numId w:val="1"/>
        </w:numPr>
        <w:jc w:val="both"/>
        <w:rPr>
          <w:rFonts w:ascii="Aptos" w:hAnsi="Aptos"/>
        </w:rPr>
      </w:pPr>
      <w:r w:rsidRPr="005643D9">
        <w:rPr>
          <w:rFonts w:ascii="Aptos" w:hAnsi="Aptos"/>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w:t>
      </w:r>
      <w:r w:rsidR="00A9327A">
        <w:rPr>
          <w:rFonts w:ascii="Aptos" w:hAnsi="Aptos"/>
        </w:rPr>
        <w:br/>
      </w:r>
      <w:r w:rsidRPr="005643D9">
        <w:rPr>
          <w:rFonts w:ascii="Aptos" w:hAnsi="Aptos"/>
        </w:rPr>
        <w:t xml:space="preserve">z wykonawcą, jego zastępcą prawnym lub członkami organów zarządzających lub organów nadzorczych wykonawców ubiegających się o udzielenie zamówienia, </w:t>
      </w:r>
    </w:p>
    <w:p w14:paraId="55C54C50" w14:textId="36C7675F" w:rsidR="00DC4FFD" w:rsidRPr="005643D9" w:rsidRDefault="00DC4FFD" w:rsidP="00A9327A">
      <w:pPr>
        <w:pStyle w:val="Akapitzlist"/>
        <w:numPr>
          <w:ilvl w:val="0"/>
          <w:numId w:val="1"/>
        </w:numPr>
        <w:jc w:val="both"/>
        <w:rPr>
          <w:rFonts w:ascii="Aptos" w:hAnsi="Aptos"/>
        </w:rPr>
      </w:pPr>
      <w:r w:rsidRPr="005643D9">
        <w:rPr>
          <w:rFonts w:ascii="Aptos" w:hAnsi="Aptos"/>
        </w:rPr>
        <w:t xml:space="preserve">pozostawaniu z wykonawcą w takim stosunku prawnym lub faktycznym, że istnieje uzasadniona wątpliwość co do ich bezstronności lub niezależności w związku </w:t>
      </w:r>
      <w:r w:rsidR="00A9327A">
        <w:rPr>
          <w:rFonts w:ascii="Aptos" w:hAnsi="Aptos"/>
        </w:rPr>
        <w:br/>
      </w:r>
      <w:r w:rsidRPr="005643D9">
        <w:rPr>
          <w:rFonts w:ascii="Aptos" w:hAnsi="Aptos"/>
        </w:rPr>
        <w:t>z postępowaniem o udzielenie zamówienia.</w:t>
      </w:r>
    </w:p>
    <w:p w14:paraId="55C54C51" w14:textId="1AD56B1A" w:rsidR="00DC4FFD" w:rsidRPr="005643D9" w:rsidRDefault="00BC4A24" w:rsidP="00A9327A">
      <w:pPr>
        <w:pStyle w:val="Akapitzlist"/>
        <w:numPr>
          <w:ilvl w:val="0"/>
          <w:numId w:val="9"/>
        </w:numPr>
        <w:jc w:val="both"/>
        <w:rPr>
          <w:rFonts w:ascii="Aptos" w:hAnsi="Aptos"/>
        </w:rPr>
      </w:pPr>
      <w:r w:rsidRPr="005643D9">
        <w:rPr>
          <w:rFonts w:ascii="Aptos" w:hAnsi="Aptos"/>
        </w:rPr>
        <w:t xml:space="preserve">Zamówienie nie może zostać udzielone podmiotom, wobec których zachodzi jakakolwiek </w:t>
      </w:r>
      <w:r w:rsidR="00A9327A">
        <w:rPr>
          <w:rFonts w:ascii="Aptos" w:hAnsi="Aptos"/>
        </w:rPr>
        <w:br/>
      </w:r>
      <w:r w:rsidRPr="005643D9">
        <w:rPr>
          <w:rFonts w:ascii="Aptos" w:hAnsi="Aptos"/>
        </w:rPr>
        <w:t>z okoliczności wskazanych w art. 7 ustawy z dnia 13 kwietnia 2022 r. o szczególnych rozwiązaniach w zakresie przeciwdziałania wspieraniu agresji na Ukrainę oraz służących ochronie bezpieczeństwa narodowego.</w:t>
      </w:r>
    </w:p>
    <w:p w14:paraId="55C54C52" w14:textId="77777777" w:rsidR="00011AFE" w:rsidRPr="005643D9" w:rsidRDefault="00011AFE" w:rsidP="00011AFE">
      <w:pPr>
        <w:pStyle w:val="Nagwek1"/>
        <w:rPr>
          <w:rFonts w:ascii="Aptos" w:hAnsi="Aptos"/>
        </w:rPr>
      </w:pPr>
      <w:r w:rsidRPr="005643D9">
        <w:rPr>
          <w:rFonts w:ascii="Aptos" w:hAnsi="Aptos"/>
        </w:rPr>
        <w:t>Wspólne ubieganie się o zamówienie</w:t>
      </w:r>
    </w:p>
    <w:p w14:paraId="55C54C53" w14:textId="77777777" w:rsidR="006D2009" w:rsidRPr="005643D9" w:rsidRDefault="006D2009" w:rsidP="00A9327A">
      <w:pPr>
        <w:jc w:val="both"/>
        <w:rPr>
          <w:rFonts w:ascii="Aptos" w:hAnsi="Aptos"/>
        </w:rPr>
      </w:pPr>
      <w:r w:rsidRPr="005643D9">
        <w:rPr>
          <w:rFonts w:ascii="Aptos" w:hAnsi="Aptos"/>
        </w:rPr>
        <w:t xml:space="preserve">Wykonawcy mogą wspólnie ubiegać się o udzielenie zamówienia (np. konsorcjum, spółka cywilna), pod warunkiem, że: </w:t>
      </w:r>
    </w:p>
    <w:p w14:paraId="55C54C54" w14:textId="087A71C8"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 xml:space="preserve">Upoważnią jednego spośród siebie, jako przedstawiciela pozostałych (wyznaczą pełnomocnika) do reprezentowania w postępowaniu albo do reprezentowania w postępowaniu i zawarcia umowy, </w:t>
      </w:r>
      <w:r w:rsidR="00A9327A">
        <w:rPr>
          <w:rFonts w:ascii="Aptos" w:hAnsi="Aptos"/>
        </w:rPr>
        <w:br/>
      </w:r>
      <w:r w:rsidRPr="005643D9">
        <w:rPr>
          <w:rFonts w:ascii="Aptos" w:hAnsi="Aptos"/>
        </w:rPr>
        <w:t xml:space="preserve">a pełnomocnictwo do pełnienia tej funkcji - wystawione zgodnie z wymogami ustawowymi, podpisane przez prawnie upoważnionych przedstawicieli każdego z partnerów - powinno być dołączone do oferty - dotyczy konsorcjum. </w:t>
      </w:r>
    </w:p>
    <w:p w14:paraId="55C54C55" w14:textId="77777777"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5C54C56" w14:textId="77777777"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Treść pełnomocnictwa powinna dokładnie określać zakres umocowania. Wszelka korespondencja, zawarcie umowy oraz rozliczenia dokonywane będą wyłącznie z wyznaczonym pełnomocnikiem.</w:t>
      </w:r>
    </w:p>
    <w:p w14:paraId="55C54C57" w14:textId="77777777"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 xml:space="preserve">Oferta winna być podpisana przez każdego partnera konsorcjum/wspólnika spółki cywilnej lub przez ustanowionego pełnomocnika. </w:t>
      </w:r>
    </w:p>
    <w:p w14:paraId="55C54C58" w14:textId="77777777"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 xml:space="preserve">Ustanowiony pełnomocnik winien być upoważniony do zaciągania zobowiązań i płatności w imieniu każdego partnera, na rzecz każdego z partnerów oraz do wyłącznego występowania w realizacji umowy - dotyczy konsorcjum. </w:t>
      </w:r>
    </w:p>
    <w:p w14:paraId="55C54C59" w14:textId="77777777"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Każdy z Wykonawców składających wspólną ofertę winien spełnić warunki określone w pkt 12 Zapytania Ofertowego.</w:t>
      </w:r>
    </w:p>
    <w:p w14:paraId="55C54C5A" w14:textId="4BE931C4"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 xml:space="preserve">Warunki określone w pkt 5 Zapytania ofertowego muszą być spełnione łącznie przez wszystkich członków konsorcjum. </w:t>
      </w:r>
    </w:p>
    <w:p w14:paraId="55C54C5B" w14:textId="77777777"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Wykonawcy występujący wspólnie ponoszą solidarną odpowiedzialność wobec Zamawiającego za wykonanie umowy i wniesienie zabezpieczenia należytego wykonania umowy.</w:t>
      </w:r>
    </w:p>
    <w:p w14:paraId="55C54C5C" w14:textId="77777777"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55C54C5D" w14:textId="77777777" w:rsidR="006D2009" w:rsidRPr="005643D9" w:rsidRDefault="006D2009" w:rsidP="00D84695">
      <w:pPr>
        <w:pStyle w:val="Akapitzlist"/>
        <w:numPr>
          <w:ilvl w:val="0"/>
          <w:numId w:val="10"/>
        </w:numPr>
        <w:spacing w:before="0" w:after="160"/>
        <w:jc w:val="both"/>
        <w:rPr>
          <w:rFonts w:ascii="Aptos" w:hAnsi="Aptos"/>
        </w:rPr>
      </w:pPr>
      <w:r w:rsidRPr="005643D9">
        <w:rPr>
          <w:rFonts w:ascii="Aptos" w:hAnsi="Aptos"/>
        </w:rPr>
        <w:t>Po złożeniu oferty zmiany w składzie konsorcjum nie są dopuszczalne.</w:t>
      </w:r>
    </w:p>
    <w:p w14:paraId="55C54C5E" w14:textId="77777777" w:rsidR="00A808F0" w:rsidRPr="005643D9" w:rsidRDefault="00A808F0" w:rsidP="00014113">
      <w:pPr>
        <w:pStyle w:val="Nagwek1"/>
        <w:rPr>
          <w:rFonts w:ascii="Aptos" w:hAnsi="Aptos"/>
        </w:rPr>
      </w:pPr>
      <w:r w:rsidRPr="005643D9">
        <w:rPr>
          <w:rFonts w:ascii="Aptos" w:hAnsi="Aptos"/>
        </w:rPr>
        <w:t>Określenie warunków istotnych zmian umowy zawartej w wyniku przeprowadzonego postępowania o udzielenie zamówienia</w:t>
      </w:r>
    </w:p>
    <w:p w14:paraId="55C54C5F" w14:textId="3FE84335" w:rsidR="00A808F0" w:rsidRPr="005643D9" w:rsidRDefault="00A808F0" w:rsidP="000A0F6F">
      <w:pPr>
        <w:jc w:val="both"/>
        <w:rPr>
          <w:rFonts w:ascii="Aptos" w:hAnsi="Aptos"/>
        </w:rPr>
      </w:pPr>
      <w:r w:rsidRPr="005643D9">
        <w:rPr>
          <w:rFonts w:ascii="Aptos" w:hAnsi="Aptos"/>
        </w:rPr>
        <w:t xml:space="preserve">Zamawiający informuje, że warunki istotnych zmian umowy </w:t>
      </w:r>
      <w:r w:rsidR="00006B28" w:rsidRPr="005643D9">
        <w:rPr>
          <w:rFonts w:ascii="Aptos" w:hAnsi="Aptos"/>
        </w:rPr>
        <w:t>zostały określone we wzor</w:t>
      </w:r>
      <w:r w:rsidR="00A06FCF">
        <w:rPr>
          <w:rFonts w:ascii="Aptos" w:hAnsi="Aptos"/>
        </w:rPr>
        <w:t>ach</w:t>
      </w:r>
      <w:r w:rsidR="00006B28" w:rsidRPr="005643D9">
        <w:rPr>
          <w:rFonts w:ascii="Aptos" w:hAnsi="Aptos"/>
        </w:rPr>
        <w:t xml:space="preserve"> um</w:t>
      </w:r>
      <w:r w:rsidR="00A06FCF">
        <w:rPr>
          <w:rFonts w:ascii="Aptos" w:hAnsi="Aptos"/>
        </w:rPr>
        <w:t>ów</w:t>
      </w:r>
      <w:r w:rsidR="00006B28" w:rsidRPr="005643D9">
        <w:rPr>
          <w:rFonts w:ascii="Aptos" w:hAnsi="Aptos"/>
        </w:rPr>
        <w:t xml:space="preserve"> stanowiąc</w:t>
      </w:r>
      <w:r w:rsidR="00A06FCF">
        <w:rPr>
          <w:rFonts w:ascii="Aptos" w:hAnsi="Aptos"/>
        </w:rPr>
        <w:t>ych</w:t>
      </w:r>
      <w:r w:rsidR="00006B28" w:rsidRPr="005643D9">
        <w:rPr>
          <w:rFonts w:ascii="Aptos" w:hAnsi="Aptos"/>
        </w:rPr>
        <w:t xml:space="preserve"> załącznik do Zapytania Ofertowego. </w:t>
      </w:r>
    </w:p>
    <w:p w14:paraId="55C54C60" w14:textId="77777777" w:rsidR="00014113" w:rsidRPr="005643D9" w:rsidRDefault="00014113" w:rsidP="00014113">
      <w:pPr>
        <w:pStyle w:val="Nagwek1"/>
        <w:rPr>
          <w:rFonts w:ascii="Aptos" w:hAnsi="Aptos"/>
        </w:rPr>
      </w:pPr>
      <w:r w:rsidRPr="005643D9">
        <w:rPr>
          <w:rFonts w:ascii="Aptos" w:hAnsi="Aptos"/>
        </w:rPr>
        <w:t>Formalności poprzedzające zawarcie umowy</w:t>
      </w:r>
    </w:p>
    <w:p w14:paraId="2874A858" w14:textId="015D213B" w:rsidR="00A06FCF" w:rsidRDefault="00A06FCF" w:rsidP="00D84695">
      <w:pPr>
        <w:pStyle w:val="Akapitzlist"/>
        <w:numPr>
          <w:ilvl w:val="0"/>
          <w:numId w:val="11"/>
        </w:numPr>
        <w:spacing w:before="0" w:after="160"/>
        <w:jc w:val="both"/>
        <w:rPr>
          <w:rFonts w:ascii="Aptos" w:hAnsi="Aptos"/>
        </w:rPr>
      </w:pPr>
      <w:r>
        <w:rPr>
          <w:rFonts w:ascii="Aptos" w:hAnsi="Aptos"/>
        </w:rPr>
        <w:t>Zamawiający zastrzeg</w:t>
      </w:r>
      <w:r w:rsidR="004B24AB">
        <w:rPr>
          <w:rFonts w:ascii="Aptos" w:hAnsi="Aptos"/>
        </w:rPr>
        <w:t>a</w:t>
      </w:r>
      <w:r>
        <w:rPr>
          <w:rFonts w:ascii="Aptos" w:hAnsi="Aptos"/>
        </w:rPr>
        <w:t xml:space="preserve"> sobie, że dla celów </w:t>
      </w:r>
      <w:r w:rsidR="004B24AB">
        <w:rPr>
          <w:rFonts w:ascii="Aptos" w:hAnsi="Aptos"/>
        </w:rPr>
        <w:t xml:space="preserve">porządkowych zawrze oddzielne umowy z wykonawcą na każdy element zamówienia. </w:t>
      </w:r>
    </w:p>
    <w:p w14:paraId="55C54C61" w14:textId="4C670D43" w:rsidR="0059181D" w:rsidRPr="005643D9" w:rsidRDefault="0059181D" w:rsidP="00D84695">
      <w:pPr>
        <w:pStyle w:val="Akapitzlist"/>
        <w:numPr>
          <w:ilvl w:val="0"/>
          <w:numId w:val="11"/>
        </w:numPr>
        <w:spacing w:before="0" w:after="160"/>
        <w:jc w:val="both"/>
        <w:rPr>
          <w:rFonts w:ascii="Aptos" w:hAnsi="Aptos"/>
        </w:rPr>
      </w:pPr>
      <w:r w:rsidRPr="005643D9">
        <w:rPr>
          <w:rFonts w:ascii="Aptos" w:hAnsi="Aptos"/>
        </w:rPr>
        <w:t>Zamawiający wymaga, aby najpóźniej w dniu zawarcia umowy Wykonawca, którego oferta została uznana za najkorzystniejszą w niniejszym postępowaniu przedłożył Zamawiającemu dowód wniesienia zabezpieczenia należytego wykonania umowy</w:t>
      </w:r>
      <w:r w:rsidR="00632999" w:rsidRPr="005643D9">
        <w:rPr>
          <w:rFonts w:ascii="Aptos" w:hAnsi="Aptos"/>
        </w:rPr>
        <w:t>, o ile zabezpieczenie jest wymagane</w:t>
      </w:r>
      <w:r w:rsidRPr="005643D9">
        <w:rPr>
          <w:rFonts w:ascii="Aptos" w:hAnsi="Aptos"/>
        </w:rPr>
        <w:t>.</w:t>
      </w:r>
    </w:p>
    <w:p w14:paraId="55C54C62" w14:textId="77777777" w:rsidR="0059181D" w:rsidRPr="005643D9" w:rsidRDefault="0059181D" w:rsidP="00D84695">
      <w:pPr>
        <w:pStyle w:val="Akapitzlist"/>
        <w:numPr>
          <w:ilvl w:val="0"/>
          <w:numId w:val="11"/>
        </w:numPr>
        <w:spacing w:before="0" w:after="160"/>
        <w:jc w:val="both"/>
        <w:rPr>
          <w:rFonts w:ascii="Aptos" w:hAnsi="Aptos"/>
        </w:rPr>
      </w:pPr>
      <w:r w:rsidRPr="005643D9">
        <w:rPr>
          <w:rFonts w:ascii="Aptos" w:hAnsi="Aptos"/>
        </w:rPr>
        <w:t xml:space="preserve">Wykonawca, którego oferta zostanie wybrana jako najkorzystniejsza, zobowiązany będzie do podpisania umowy, której wzór stanowi załącznik do niniejszego zapytania ofertowego. </w:t>
      </w:r>
    </w:p>
    <w:p w14:paraId="55C54C64" w14:textId="0DF87413" w:rsidR="0059181D" w:rsidRDefault="0059181D" w:rsidP="004475A6">
      <w:pPr>
        <w:pStyle w:val="Akapitzlist"/>
        <w:numPr>
          <w:ilvl w:val="0"/>
          <w:numId w:val="11"/>
        </w:numPr>
        <w:spacing w:before="0" w:after="160"/>
        <w:jc w:val="both"/>
        <w:rPr>
          <w:rFonts w:ascii="Aptos" w:hAnsi="Aptos"/>
        </w:rPr>
      </w:pPr>
      <w:r w:rsidRPr="005643D9">
        <w:rPr>
          <w:rFonts w:ascii="Aptos" w:hAnsi="Aptos"/>
        </w:rP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30E143AB" w14:textId="77777777" w:rsidR="00A9327A" w:rsidRPr="00A9327A" w:rsidRDefault="00A9327A" w:rsidP="00A9327A">
      <w:pPr>
        <w:pStyle w:val="Akapitzlist"/>
        <w:spacing w:before="0" w:after="160"/>
        <w:ind w:left="360"/>
        <w:jc w:val="both"/>
        <w:rPr>
          <w:rFonts w:ascii="Aptos" w:hAnsi="Aptos"/>
        </w:rPr>
      </w:pPr>
    </w:p>
    <w:p w14:paraId="55C54C65" w14:textId="77777777" w:rsidR="00B0152E" w:rsidRPr="005643D9" w:rsidRDefault="00B0152E" w:rsidP="00B0152E">
      <w:pPr>
        <w:pStyle w:val="Nagwek1"/>
        <w:rPr>
          <w:rFonts w:ascii="Aptos" w:hAnsi="Aptos"/>
        </w:rPr>
      </w:pPr>
      <w:r w:rsidRPr="005643D9">
        <w:rPr>
          <w:rFonts w:ascii="Aptos" w:hAnsi="Aptos"/>
        </w:rPr>
        <w:t>Wadium</w:t>
      </w:r>
    </w:p>
    <w:p w14:paraId="55C54C66" w14:textId="77777777" w:rsidR="000D5811" w:rsidRPr="005643D9" w:rsidRDefault="00632999" w:rsidP="004B24AB">
      <w:pPr>
        <w:pStyle w:val="Akapitzlist"/>
        <w:spacing w:before="0" w:after="160"/>
        <w:ind w:left="360"/>
        <w:jc w:val="both"/>
        <w:rPr>
          <w:rFonts w:ascii="Aptos" w:hAnsi="Aptos"/>
        </w:rPr>
      </w:pPr>
      <w:r w:rsidRPr="005643D9">
        <w:rPr>
          <w:rFonts w:ascii="Aptos" w:hAnsi="Aptos"/>
        </w:rPr>
        <w:t xml:space="preserve">Wadium w postępowaniu nie jest wymagane. </w:t>
      </w:r>
    </w:p>
    <w:p w14:paraId="55C54C67" w14:textId="77777777" w:rsidR="0036770F" w:rsidRPr="005643D9" w:rsidRDefault="0036770F" w:rsidP="0036770F">
      <w:pPr>
        <w:pStyle w:val="Nagwek1"/>
        <w:rPr>
          <w:rFonts w:ascii="Aptos" w:hAnsi="Aptos"/>
        </w:rPr>
      </w:pPr>
      <w:r w:rsidRPr="005643D9">
        <w:rPr>
          <w:rFonts w:ascii="Aptos" w:hAnsi="Aptos"/>
        </w:rPr>
        <w:t>Informacja o możliwości składania ofert częściowych i wariantowych</w:t>
      </w:r>
    </w:p>
    <w:p w14:paraId="55C54C68" w14:textId="5605B16B" w:rsidR="005B4E2D" w:rsidRPr="00A42A6F" w:rsidRDefault="005B4E2D" w:rsidP="00A9327A">
      <w:pPr>
        <w:pStyle w:val="Akapitzlist"/>
        <w:numPr>
          <w:ilvl w:val="0"/>
          <w:numId w:val="12"/>
        </w:numPr>
        <w:rPr>
          <w:rFonts w:ascii="Aptos" w:hAnsi="Aptos"/>
        </w:rPr>
      </w:pPr>
      <w:r w:rsidRPr="00A42A6F">
        <w:rPr>
          <w:rFonts w:ascii="Aptos" w:hAnsi="Aptos"/>
        </w:rPr>
        <w:t>Zamawiający dopuszcza możliwoś</w:t>
      </w:r>
      <w:r w:rsidR="00D106BB" w:rsidRPr="00A42A6F">
        <w:rPr>
          <w:rFonts w:ascii="Aptos" w:hAnsi="Aptos"/>
        </w:rPr>
        <w:t xml:space="preserve">ć </w:t>
      </w:r>
      <w:r w:rsidRPr="00A42A6F">
        <w:rPr>
          <w:rFonts w:ascii="Aptos" w:hAnsi="Aptos"/>
        </w:rPr>
        <w:t xml:space="preserve">składania ofert częściowych.  </w:t>
      </w:r>
    </w:p>
    <w:p w14:paraId="55C54C69" w14:textId="77777777" w:rsidR="005B4E2D" w:rsidRPr="005643D9" w:rsidRDefault="005B4E2D" w:rsidP="00A9327A">
      <w:pPr>
        <w:pStyle w:val="Akapitzlist"/>
        <w:numPr>
          <w:ilvl w:val="0"/>
          <w:numId w:val="12"/>
        </w:numPr>
        <w:rPr>
          <w:rFonts w:ascii="Aptos" w:hAnsi="Aptos"/>
        </w:rPr>
      </w:pPr>
      <w:r w:rsidRPr="00A42A6F">
        <w:rPr>
          <w:rFonts w:ascii="Aptos" w:hAnsi="Aptos"/>
        </w:rPr>
        <w:t>Zamawiający nie dopuszcza możliwości składania ofert wariantowych</w:t>
      </w:r>
      <w:r w:rsidRPr="005643D9">
        <w:rPr>
          <w:rFonts w:ascii="Aptos" w:hAnsi="Aptos"/>
        </w:rPr>
        <w:t>.</w:t>
      </w:r>
    </w:p>
    <w:p w14:paraId="55C54C6A" w14:textId="77777777" w:rsidR="00EE6679" w:rsidRPr="005643D9" w:rsidRDefault="00EE6679" w:rsidP="00A9327A">
      <w:pPr>
        <w:pStyle w:val="Akapitzlist"/>
        <w:numPr>
          <w:ilvl w:val="0"/>
          <w:numId w:val="12"/>
        </w:numPr>
        <w:rPr>
          <w:rFonts w:ascii="Aptos" w:hAnsi="Aptos"/>
        </w:rPr>
      </w:pPr>
      <w:r w:rsidRPr="005643D9">
        <w:rPr>
          <w:rFonts w:ascii="Aptos" w:hAnsi="Aptos"/>
        </w:rPr>
        <w:t xml:space="preserve">Zamawiający nie przewiduje udzielenia zamówień uzupełniających. </w:t>
      </w:r>
    </w:p>
    <w:p w14:paraId="55C54C6B" w14:textId="77777777" w:rsidR="00B42AD2" w:rsidRPr="005643D9" w:rsidRDefault="00B42AD2" w:rsidP="00B42AD2">
      <w:pPr>
        <w:pStyle w:val="Nagwek1"/>
        <w:rPr>
          <w:rFonts w:ascii="Aptos" w:hAnsi="Aptos"/>
        </w:rPr>
      </w:pPr>
      <w:r w:rsidRPr="005643D9">
        <w:rPr>
          <w:rFonts w:ascii="Aptos" w:hAnsi="Aptos"/>
        </w:rPr>
        <w:t>Opis sposobu przedstawiania ofert wariantowych oraz minimalne warunki, jakim muszą odpowiadać oferty wariantowe wraz z wybranymi kryteriami oceny, jeżeli zamawiający wymaga lub dopuszcza ich składanie</w:t>
      </w:r>
    </w:p>
    <w:p w14:paraId="55C54C6C" w14:textId="77777777" w:rsidR="004C57AC" w:rsidRPr="005643D9" w:rsidRDefault="00E53511">
      <w:pPr>
        <w:rPr>
          <w:rFonts w:ascii="Aptos" w:hAnsi="Aptos"/>
        </w:rPr>
      </w:pPr>
      <w:r w:rsidRPr="005643D9">
        <w:rPr>
          <w:rFonts w:ascii="Aptos" w:hAnsi="Aptos"/>
        </w:rPr>
        <w:t>Nie dotyczy. Zamawiający nie przewiduje w postępowaniu składania ofert wariantowych.</w:t>
      </w:r>
    </w:p>
    <w:p w14:paraId="55C54C6D" w14:textId="77777777" w:rsidR="00983AD2" w:rsidRPr="005643D9" w:rsidRDefault="00983AD2" w:rsidP="00983AD2">
      <w:pPr>
        <w:pStyle w:val="Nagwek1"/>
        <w:rPr>
          <w:rFonts w:ascii="Aptos" w:hAnsi="Aptos"/>
        </w:rPr>
      </w:pPr>
      <w:r w:rsidRPr="005643D9">
        <w:rPr>
          <w:rFonts w:ascii="Aptos" w:hAnsi="Aptos"/>
        </w:rPr>
        <w:t>Przetwarzanie danych osobowych</w:t>
      </w:r>
    </w:p>
    <w:p w14:paraId="55C54C6E" w14:textId="4CEDCFE9" w:rsidR="000E739B" w:rsidRPr="005643D9" w:rsidRDefault="000E739B" w:rsidP="00A9327A">
      <w:pPr>
        <w:jc w:val="both"/>
        <w:rPr>
          <w:rFonts w:ascii="Aptos" w:hAnsi="Aptos"/>
          <w:bCs/>
        </w:rPr>
      </w:pPr>
      <w:r w:rsidRPr="005643D9">
        <w:rPr>
          <w:rFonts w:ascii="Aptos" w:hAnsi="Aptos"/>
          <w:bCs/>
        </w:rPr>
        <w:t xml:space="preserve">Zgodnie z art. 13 ust. 1 i 2 rozporządzenia Parlamentu Europejskiego i Rady (UE) 2016/679 z dnia 27 kwietnia 2016 r. w sprawie ochrony osób fizycznych w związku z przetwarzaniem danych osobowych </w:t>
      </w:r>
      <w:r w:rsidR="00A9327A">
        <w:rPr>
          <w:rFonts w:ascii="Aptos" w:hAnsi="Aptos"/>
          <w:bCs/>
        </w:rPr>
        <w:br/>
      </w:r>
      <w:r w:rsidRPr="005643D9">
        <w:rPr>
          <w:rFonts w:ascii="Aptos" w:hAnsi="Aptos"/>
          <w:bCs/>
        </w:rPr>
        <w:t xml:space="preserve">i w sprawie swobodnego przepływu takich danych oraz uchylenia dyrektywy 95/46/WE (ogólne rozporządzenie o ochronie danych) (Dz. Urz. UE L 119 z 04.05.2016, str. 1), dalej „RODO”, Zamawiający informuje, że: </w:t>
      </w:r>
    </w:p>
    <w:p w14:paraId="55C54C6F"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będzie przetwarzał dane osobowe uzyskane w trakcie niniejszego postępowania, w tym dane osobowe ujawnione w ofertach, dokumentach i oświadczeniach dołączonych do oferty oraz dane osobowe ujawnione w odpowiedzi na wezwanie do uzupełnienia oferty.</w:t>
      </w:r>
    </w:p>
    <w:p w14:paraId="55C54C70"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 xml:space="preserve">Administratorem Pani/Pana danych osobowych jest </w:t>
      </w:r>
      <w:r w:rsidR="00E24CF4" w:rsidRPr="005643D9">
        <w:rPr>
          <w:rFonts w:ascii="Aptos" w:hAnsi="Aptos"/>
        </w:rPr>
        <w:t xml:space="preserve">Zamawiający, którego dane zostały określone w pkt. 1 Zapytania Ofertowego. </w:t>
      </w:r>
      <w:r w:rsidRPr="005643D9">
        <w:rPr>
          <w:rFonts w:ascii="Aptos" w:hAnsi="Aptos"/>
        </w:rPr>
        <w:t xml:space="preserve"> </w:t>
      </w:r>
    </w:p>
    <w:p w14:paraId="55C54C71"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 xml:space="preserve">Kontakt do administratora na adres e-mail podany w pkt. 1 Zapytania lub listownie na adres podany w pkt. 1 Zapytania. </w:t>
      </w:r>
    </w:p>
    <w:p w14:paraId="55C54C72"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Pani/Pana dane osobowe przetwarzane będą na podstawie art. 6 ust. 1 lit. c RODO w celu związanym z postępowaniem o udzielenie niniejszego zamówienia prowadzonego w trybie zapytania ofertowego</w:t>
      </w:r>
    </w:p>
    <w:p w14:paraId="55C54C73"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 xml:space="preserve">odbiorcami Pani/Pana danych osobowych będą osoby lub podmioty, którym udostępniona zostanie dokumentacja postępowania ofertowego, prowadzonego w trybie zasady konkurencyjności, </w:t>
      </w:r>
    </w:p>
    <w:p w14:paraId="55C54C74"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uwagi na fakt, iż niniejsze postępowanie toczy się na podstawie norm obowiązujących w ramach Programu Operacyjnego Polska Wschodnia 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Programu Operacyjnego Polska Wschodnia,</w:t>
      </w:r>
    </w:p>
    <w:p w14:paraId="55C54C75"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Pani/Pana dane osobowe w celach archiwizacyjnych będą przechowywane przez okres realizacji, trwałości oraz okres przechowywania dokumentacji związanej z realizacją projektu,</w:t>
      </w:r>
    </w:p>
    <w:p w14:paraId="55C54C76"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Pani/Pana dane osobowe nie będą przetwarzane w sposób zautomatyzowany i nie będą profilowane,</w:t>
      </w:r>
    </w:p>
    <w:p w14:paraId="55C54C77"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 xml:space="preserve">obowiązek podania przez Panią/Pana danych osobowych bezpośrednio Pani/Pana dotyczących jest wymogiem, związanym z udziałem w postępowaniu o udzielenie zamówienia prowadzonego w oparciu o zasadę konkurencyjności, </w:t>
      </w:r>
    </w:p>
    <w:p w14:paraId="55C54C78"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w odniesieniu do Pani/Pana danych osobowych decyzje nie będą podejmowane w sposób zautomatyzowany, stosownie do art. 22 RODO,</w:t>
      </w:r>
    </w:p>
    <w:p w14:paraId="55C54C79"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posiada Pani/Pan:</w:t>
      </w:r>
    </w:p>
    <w:p w14:paraId="55C54C7A" w14:textId="77777777" w:rsidR="000E739B" w:rsidRPr="005643D9" w:rsidRDefault="000E739B" w:rsidP="00A9327A">
      <w:pPr>
        <w:pStyle w:val="Akapitzlist"/>
        <w:numPr>
          <w:ilvl w:val="1"/>
          <w:numId w:val="13"/>
        </w:numPr>
        <w:spacing w:before="0" w:after="160"/>
        <w:jc w:val="both"/>
        <w:rPr>
          <w:rFonts w:ascii="Aptos" w:hAnsi="Aptos"/>
        </w:rPr>
      </w:pPr>
      <w:r w:rsidRPr="005643D9">
        <w:rPr>
          <w:rFonts w:ascii="Aptos" w:hAnsi="Aptos"/>
        </w:rPr>
        <w:t xml:space="preserve">na podstawie art. 15 RODO prawo dostępu do danych osobowych Pani/Pana dotyczących, </w:t>
      </w:r>
    </w:p>
    <w:p w14:paraId="55C54C7B" w14:textId="77777777" w:rsidR="000E739B" w:rsidRPr="005643D9" w:rsidRDefault="000E739B" w:rsidP="00A9327A">
      <w:pPr>
        <w:pStyle w:val="Akapitzlist"/>
        <w:numPr>
          <w:ilvl w:val="1"/>
          <w:numId w:val="13"/>
        </w:numPr>
        <w:spacing w:before="0" w:after="160"/>
        <w:jc w:val="both"/>
        <w:rPr>
          <w:rFonts w:ascii="Aptos" w:hAnsi="Aptos"/>
        </w:rPr>
      </w:pPr>
      <w:r w:rsidRPr="005643D9">
        <w:rPr>
          <w:rFonts w:ascii="Aptos" w:hAnsi="Aptos"/>
        </w:rPr>
        <w:t xml:space="preserve">na podstawie art. 16 RODO prawo do sprostowania Pani/Pana danych osobowych, </w:t>
      </w:r>
    </w:p>
    <w:p w14:paraId="55C54C7C" w14:textId="77777777" w:rsidR="000E739B" w:rsidRPr="005643D9" w:rsidRDefault="000E739B" w:rsidP="00A9327A">
      <w:pPr>
        <w:pStyle w:val="Akapitzlist"/>
        <w:numPr>
          <w:ilvl w:val="1"/>
          <w:numId w:val="13"/>
        </w:numPr>
        <w:spacing w:before="0" w:after="160"/>
        <w:jc w:val="both"/>
        <w:rPr>
          <w:rFonts w:ascii="Aptos" w:hAnsi="Aptos"/>
        </w:rPr>
      </w:pPr>
      <w:r w:rsidRPr="005643D9">
        <w:rPr>
          <w:rFonts w:ascii="Aptos" w:hAnsi="Aptos"/>
        </w:rPr>
        <w:t xml:space="preserve">na podstawie art. 18 RODO prawo żądania od administratora ograniczenia przetwarzania danych osobowych z zastrzeżeniem przypadków, o których mowa w art. 18 ust. 2 RODO, </w:t>
      </w:r>
    </w:p>
    <w:p w14:paraId="55C54C7D" w14:textId="77777777" w:rsidR="000E739B" w:rsidRPr="005643D9" w:rsidRDefault="000E739B" w:rsidP="00A9327A">
      <w:pPr>
        <w:pStyle w:val="Akapitzlist"/>
        <w:numPr>
          <w:ilvl w:val="1"/>
          <w:numId w:val="13"/>
        </w:numPr>
        <w:spacing w:before="0" w:after="160"/>
        <w:jc w:val="both"/>
        <w:rPr>
          <w:rFonts w:ascii="Aptos" w:hAnsi="Aptos"/>
        </w:rPr>
      </w:pPr>
      <w:r w:rsidRPr="005643D9">
        <w:rPr>
          <w:rFonts w:ascii="Aptos" w:hAnsi="Aptos"/>
        </w:rPr>
        <w:t xml:space="preserve">prawo do wniesienia skargi do Prezesa Urzędu Ochrony Danych Osobowych, gdy uzna Pani/Pan, że przetwarzanie danych osobowych Pani/Pana dotyczących narusza przepisy RODO, </w:t>
      </w:r>
    </w:p>
    <w:p w14:paraId="55C54C7E" w14:textId="77777777" w:rsidR="000E739B" w:rsidRPr="005643D9" w:rsidRDefault="000E739B" w:rsidP="00A9327A">
      <w:pPr>
        <w:pStyle w:val="Akapitzlist"/>
        <w:numPr>
          <w:ilvl w:val="0"/>
          <w:numId w:val="13"/>
        </w:numPr>
        <w:spacing w:before="0" w:after="160"/>
        <w:jc w:val="both"/>
        <w:rPr>
          <w:rFonts w:ascii="Aptos" w:hAnsi="Aptos"/>
        </w:rPr>
      </w:pPr>
      <w:r w:rsidRPr="005643D9">
        <w:rPr>
          <w:rFonts w:ascii="Aptos" w:hAnsi="Aptos"/>
        </w:rPr>
        <w:t>nie przysługuje Pani/Panu:</w:t>
      </w:r>
    </w:p>
    <w:p w14:paraId="55C54C7F" w14:textId="77777777" w:rsidR="000E739B" w:rsidRPr="005643D9" w:rsidRDefault="000E739B" w:rsidP="00A9327A">
      <w:pPr>
        <w:pStyle w:val="Akapitzlist"/>
        <w:numPr>
          <w:ilvl w:val="1"/>
          <w:numId w:val="13"/>
        </w:numPr>
        <w:spacing w:before="0" w:after="160"/>
        <w:jc w:val="both"/>
        <w:rPr>
          <w:rFonts w:ascii="Aptos" w:hAnsi="Aptos"/>
        </w:rPr>
      </w:pPr>
      <w:r w:rsidRPr="005643D9">
        <w:rPr>
          <w:rFonts w:ascii="Aptos" w:hAnsi="Aptos"/>
        </w:rPr>
        <w:t xml:space="preserve">w związku z art. 17 ust. 3 lit. b, d lub e RODO prawo do usunięcia danych osobowych, </w:t>
      </w:r>
    </w:p>
    <w:p w14:paraId="55C54C80" w14:textId="77777777" w:rsidR="000E739B" w:rsidRPr="005643D9" w:rsidRDefault="000E739B" w:rsidP="00A9327A">
      <w:pPr>
        <w:pStyle w:val="Akapitzlist"/>
        <w:numPr>
          <w:ilvl w:val="1"/>
          <w:numId w:val="13"/>
        </w:numPr>
        <w:spacing w:before="0" w:after="160"/>
        <w:jc w:val="both"/>
        <w:rPr>
          <w:rFonts w:ascii="Aptos" w:hAnsi="Aptos"/>
        </w:rPr>
      </w:pPr>
      <w:r w:rsidRPr="005643D9">
        <w:rPr>
          <w:rFonts w:ascii="Aptos" w:hAnsi="Aptos"/>
        </w:rPr>
        <w:t xml:space="preserve">prawo do przenoszenia danych osobowych, o którym mowa w art. 20 RODO, </w:t>
      </w:r>
    </w:p>
    <w:p w14:paraId="55C54C81" w14:textId="77777777" w:rsidR="000E739B" w:rsidRPr="005643D9" w:rsidRDefault="000E739B" w:rsidP="00A9327A">
      <w:pPr>
        <w:pStyle w:val="Akapitzlist"/>
        <w:numPr>
          <w:ilvl w:val="1"/>
          <w:numId w:val="13"/>
        </w:numPr>
        <w:spacing w:before="0" w:after="160"/>
        <w:jc w:val="both"/>
        <w:rPr>
          <w:rFonts w:ascii="Aptos" w:hAnsi="Aptos"/>
        </w:rPr>
      </w:pPr>
      <w:r w:rsidRPr="005643D9">
        <w:rPr>
          <w:rFonts w:ascii="Aptos" w:hAnsi="Aptos"/>
        </w:rPr>
        <w:t xml:space="preserve">na podstawie art. 21 RODO prawo sprzeciwu, wobec przetwarzania danych osobowych, gdyż podstawą prawną przetwarzania Pani/Pana danych osobowych jest art. 6 ust. 1 lit. c RODO. </w:t>
      </w:r>
    </w:p>
    <w:p w14:paraId="55C54C82" w14:textId="77777777" w:rsidR="0057784C" w:rsidRPr="005643D9" w:rsidRDefault="0057784C" w:rsidP="0057784C">
      <w:pPr>
        <w:pStyle w:val="Nagwek1"/>
        <w:rPr>
          <w:rFonts w:ascii="Aptos" w:hAnsi="Aptos"/>
        </w:rPr>
      </w:pPr>
      <w:r w:rsidRPr="005643D9">
        <w:rPr>
          <w:rFonts w:ascii="Aptos" w:hAnsi="Aptos"/>
        </w:rPr>
        <w:t>Unieważnienie postępowania</w:t>
      </w:r>
    </w:p>
    <w:p w14:paraId="55C54C83" w14:textId="5A4E00D9" w:rsidR="007B268D" w:rsidRPr="005643D9" w:rsidRDefault="007B268D" w:rsidP="00A9327A">
      <w:pPr>
        <w:numPr>
          <w:ilvl w:val="0"/>
          <w:numId w:val="14"/>
        </w:numPr>
        <w:jc w:val="both"/>
        <w:rPr>
          <w:rFonts w:ascii="Aptos" w:hAnsi="Aptos"/>
        </w:rPr>
      </w:pPr>
      <w:r w:rsidRPr="005643D9">
        <w:rPr>
          <w:rFonts w:ascii="Aptos" w:hAnsi="Aptos"/>
        </w:rPr>
        <w:t>Zamawiający zastrzega sobie prawo dokonywania zmian warunków zapytania ofertowego, a</w:t>
      </w:r>
      <w:r w:rsidR="00973396" w:rsidRPr="005643D9">
        <w:rPr>
          <w:rFonts w:ascii="Aptos" w:hAnsi="Aptos"/>
        </w:rPr>
        <w:t> </w:t>
      </w:r>
      <w:r w:rsidRPr="005643D9">
        <w:rPr>
          <w:rFonts w:ascii="Aptos" w:hAnsi="Aptos"/>
        </w:rPr>
        <w:t xml:space="preserve">także jego odwołania lub unieważnienia oraz zakończenie postępowania bez wyboru ofert, </w:t>
      </w:r>
      <w:r w:rsidR="00A9327A">
        <w:rPr>
          <w:rFonts w:ascii="Aptos" w:hAnsi="Aptos"/>
        </w:rPr>
        <w:br/>
      </w:r>
      <w:r w:rsidRPr="005643D9">
        <w:rPr>
          <w:rFonts w:ascii="Aptos" w:hAnsi="Aptos"/>
        </w:rPr>
        <w:t>w szczególności gdy wystąpią następujące przesłanki</w:t>
      </w:r>
    </w:p>
    <w:p w14:paraId="55C54C84" w14:textId="77777777" w:rsidR="007B268D" w:rsidRPr="005643D9" w:rsidRDefault="007B268D" w:rsidP="00A9327A">
      <w:pPr>
        <w:numPr>
          <w:ilvl w:val="1"/>
          <w:numId w:val="14"/>
        </w:numPr>
        <w:jc w:val="both"/>
        <w:rPr>
          <w:rFonts w:ascii="Aptos" w:hAnsi="Aptos"/>
        </w:rPr>
      </w:pPr>
      <w:r w:rsidRPr="005643D9">
        <w:rPr>
          <w:rFonts w:ascii="Aptos" w:hAnsi="Aptos"/>
        </w:rPr>
        <w:t xml:space="preserve">nie złożono żadnej oferty niepodlegającej odrzuceniu; </w:t>
      </w:r>
    </w:p>
    <w:p w14:paraId="55C54C85" w14:textId="77777777" w:rsidR="007B268D" w:rsidRPr="005643D9" w:rsidRDefault="007B268D" w:rsidP="00A9327A">
      <w:pPr>
        <w:numPr>
          <w:ilvl w:val="1"/>
          <w:numId w:val="14"/>
        </w:numPr>
        <w:jc w:val="both"/>
        <w:rPr>
          <w:rFonts w:ascii="Aptos" w:hAnsi="Aptos"/>
        </w:rPr>
      </w:pPr>
      <w:r w:rsidRPr="005643D9">
        <w:rPr>
          <w:rFonts w:ascii="Aptos" w:hAnsi="Aptos"/>
        </w:rPr>
        <w:t xml:space="preserve">wystąpiła istotna zmiana okoliczności powodująca, że prowadzenie postępowania lub wykonanie zamówienia nie leży w interesie Zamawiającego, czego nie można było wcześniej przewidzieć; </w:t>
      </w:r>
    </w:p>
    <w:p w14:paraId="55C54C86" w14:textId="77777777" w:rsidR="007B268D" w:rsidRPr="005643D9" w:rsidRDefault="007B268D" w:rsidP="00A9327A">
      <w:pPr>
        <w:numPr>
          <w:ilvl w:val="1"/>
          <w:numId w:val="14"/>
        </w:numPr>
        <w:jc w:val="both"/>
        <w:rPr>
          <w:rFonts w:ascii="Aptos" w:hAnsi="Aptos"/>
        </w:rPr>
      </w:pPr>
      <w:r w:rsidRPr="005643D9">
        <w:rPr>
          <w:rFonts w:ascii="Aptos" w:hAnsi="Aptos"/>
        </w:rPr>
        <w:t>postępowanie obarczone jest niemożliwą do usunięcia wadą.</w:t>
      </w:r>
    </w:p>
    <w:p w14:paraId="55C54C87" w14:textId="77777777" w:rsidR="007B268D" w:rsidRPr="005643D9" w:rsidRDefault="007B268D" w:rsidP="00A9327A">
      <w:pPr>
        <w:numPr>
          <w:ilvl w:val="0"/>
          <w:numId w:val="14"/>
        </w:numPr>
        <w:jc w:val="both"/>
        <w:rPr>
          <w:rFonts w:ascii="Aptos" w:hAnsi="Aptos"/>
        </w:rPr>
      </w:pPr>
      <w:r w:rsidRPr="005643D9">
        <w:rPr>
          <w:rFonts w:ascii="Aptos" w:hAnsi="Aptos"/>
        </w:rPr>
        <w:t xml:space="preserve">Jednocześnie Zamawiający zastrzega sobie możliwość: </w:t>
      </w:r>
    </w:p>
    <w:p w14:paraId="55C54C88" w14:textId="77777777" w:rsidR="007B268D" w:rsidRPr="005643D9" w:rsidRDefault="007B268D" w:rsidP="00A9327A">
      <w:pPr>
        <w:numPr>
          <w:ilvl w:val="1"/>
          <w:numId w:val="14"/>
        </w:numPr>
        <w:jc w:val="both"/>
        <w:rPr>
          <w:rFonts w:ascii="Aptos" w:hAnsi="Aptos"/>
        </w:rPr>
      </w:pPr>
      <w:r w:rsidRPr="005643D9">
        <w:rPr>
          <w:rFonts w:ascii="Aptos" w:hAnsi="Aptos"/>
        </w:rPr>
        <w:t xml:space="preserve">odwołania postępowania w każdym czasie; </w:t>
      </w:r>
    </w:p>
    <w:p w14:paraId="55C54C89" w14:textId="77777777" w:rsidR="007B268D" w:rsidRPr="005643D9" w:rsidRDefault="007B268D" w:rsidP="00A9327A">
      <w:pPr>
        <w:numPr>
          <w:ilvl w:val="1"/>
          <w:numId w:val="14"/>
        </w:numPr>
        <w:jc w:val="both"/>
        <w:rPr>
          <w:rFonts w:ascii="Aptos" w:hAnsi="Aptos"/>
        </w:rPr>
      </w:pPr>
      <w:r w:rsidRPr="005643D9">
        <w:rPr>
          <w:rFonts w:ascii="Aptos" w:hAnsi="Aptos"/>
        </w:rPr>
        <w:t xml:space="preserve">zakończenia postępowania bez dokonania wyboru Wykonawcy; </w:t>
      </w:r>
    </w:p>
    <w:p w14:paraId="55C54C8A" w14:textId="77777777" w:rsidR="007B268D" w:rsidRPr="005643D9" w:rsidRDefault="007B268D" w:rsidP="00A9327A">
      <w:pPr>
        <w:numPr>
          <w:ilvl w:val="1"/>
          <w:numId w:val="14"/>
        </w:numPr>
        <w:jc w:val="both"/>
        <w:rPr>
          <w:rFonts w:ascii="Aptos" w:hAnsi="Aptos"/>
        </w:rPr>
      </w:pPr>
      <w:r w:rsidRPr="005643D9">
        <w:rPr>
          <w:rFonts w:ascii="Aptos" w:hAnsi="Aptos"/>
        </w:rPr>
        <w:t>unieważnienia postępowania, zarówno przed, jak i po dokonaniu wyboru najkorzystniejszej oferty.</w:t>
      </w:r>
    </w:p>
    <w:p w14:paraId="55C54C8B" w14:textId="77777777" w:rsidR="007B268D" w:rsidRPr="005643D9" w:rsidRDefault="007B268D" w:rsidP="00A9327A">
      <w:pPr>
        <w:numPr>
          <w:ilvl w:val="0"/>
          <w:numId w:val="14"/>
        </w:numPr>
        <w:jc w:val="both"/>
        <w:rPr>
          <w:rFonts w:ascii="Aptos" w:hAnsi="Aptos"/>
        </w:rPr>
      </w:pPr>
      <w:r w:rsidRPr="005643D9">
        <w:rPr>
          <w:rFonts w:ascii="Aptos" w:hAnsi="Aptos"/>
        </w:rPr>
        <w:t>W przypadkach, o których mowa powyżej Wykonawcy nie przysługują w stosunku do Zamawiającego żadne roszczenia odszkodowawcze, jak też nie przysługuje zwrot kosztów związanych z przygotowaniem i złożeniem oferty.</w:t>
      </w:r>
    </w:p>
    <w:p w14:paraId="55C54C8C" w14:textId="36A81D91" w:rsidR="007B268D" w:rsidRPr="005643D9" w:rsidRDefault="007B268D" w:rsidP="00A9327A">
      <w:pPr>
        <w:numPr>
          <w:ilvl w:val="0"/>
          <w:numId w:val="14"/>
        </w:numPr>
        <w:jc w:val="both"/>
        <w:rPr>
          <w:rFonts w:ascii="Aptos" w:hAnsi="Aptos"/>
        </w:rPr>
      </w:pPr>
      <w:r w:rsidRPr="005643D9">
        <w:rPr>
          <w:rFonts w:ascii="Aptos" w:hAnsi="Aptos"/>
        </w:rPr>
        <w:t xml:space="preserve">Zamawiający zastrzega sobie prawo dokonywania zmian warunków zapytania ofertowego, </w:t>
      </w:r>
      <w:r w:rsidR="00A9327A">
        <w:rPr>
          <w:rFonts w:ascii="Aptos" w:hAnsi="Aptos"/>
        </w:rPr>
        <w:br/>
      </w:r>
      <w:r w:rsidRPr="005643D9">
        <w:rPr>
          <w:rFonts w:ascii="Aptos" w:hAnsi="Aptos"/>
        </w:rPr>
        <w:t xml:space="preserve">a także jego odwołania lub unieważnienia oraz zakończenie postępowania bez wyboru ofert, </w:t>
      </w:r>
      <w:r w:rsidR="00A9327A">
        <w:rPr>
          <w:rFonts w:ascii="Aptos" w:hAnsi="Aptos"/>
        </w:rPr>
        <w:br/>
      </w:r>
      <w:r w:rsidRPr="005643D9">
        <w:rPr>
          <w:rFonts w:ascii="Aptos" w:hAnsi="Aptos"/>
        </w:rPr>
        <w:t>w szczególności w przypadku gdy wartość oferty przekracza wielkość środków przeznaczonych przez Zamawiającego na sfinansowanie zamówienia.</w:t>
      </w:r>
    </w:p>
    <w:p w14:paraId="55C54C8D" w14:textId="77777777" w:rsidR="007B268D" w:rsidRDefault="007B268D" w:rsidP="00A9327A">
      <w:pPr>
        <w:numPr>
          <w:ilvl w:val="0"/>
          <w:numId w:val="14"/>
        </w:numPr>
        <w:jc w:val="both"/>
        <w:rPr>
          <w:rFonts w:ascii="Aptos" w:hAnsi="Aptos"/>
        </w:rPr>
      </w:pPr>
      <w:r w:rsidRPr="005643D9">
        <w:rPr>
          <w:rFonts w:ascii="Aptos" w:hAnsi="Aptos"/>
        </w:rPr>
        <w:t>Wykonawcy uczestniczą w niniejszym postępowaniu na własne ryzyko i koszt, nie przysługują im żadne roszczenia z tytułu zakończenia przez Zamawiającego niniejszego postępowania bez dokonania wyboru oferty najkorzystniejszej.</w:t>
      </w:r>
    </w:p>
    <w:p w14:paraId="4905C461" w14:textId="77777777" w:rsidR="00A9327A" w:rsidRPr="005643D9" w:rsidRDefault="00A9327A" w:rsidP="00A9327A">
      <w:pPr>
        <w:ind w:left="720"/>
        <w:jc w:val="both"/>
        <w:rPr>
          <w:rFonts w:ascii="Aptos" w:hAnsi="Aptos"/>
        </w:rPr>
      </w:pPr>
    </w:p>
    <w:p w14:paraId="55C54C8E" w14:textId="77777777" w:rsidR="00F01122" w:rsidRPr="005643D9" w:rsidRDefault="00F01122" w:rsidP="00F01122">
      <w:pPr>
        <w:pStyle w:val="Nagwek1"/>
        <w:rPr>
          <w:rFonts w:ascii="Aptos" w:hAnsi="Aptos"/>
        </w:rPr>
      </w:pPr>
      <w:r w:rsidRPr="005643D9">
        <w:rPr>
          <w:rFonts w:ascii="Aptos" w:hAnsi="Aptos"/>
        </w:rPr>
        <w:t>Załączniki</w:t>
      </w:r>
    </w:p>
    <w:p w14:paraId="2C1730DC" w14:textId="77777777" w:rsidR="00A9327A" w:rsidRPr="005643D9" w:rsidRDefault="00A9327A" w:rsidP="00A9327A">
      <w:pPr>
        <w:rPr>
          <w:rFonts w:ascii="Aptos" w:hAnsi="Aptos"/>
        </w:rPr>
      </w:pPr>
      <w:r w:rsidRPr="005643D9">
        <w:rPr>
          <w:rFonts w:ascii="Aptos" w:hAnsi="Aptos"/>
        </w:rPr>
        <w:t xml:space="preserve">Załącznik nr </w:t>
      </w:r>
      <w:r>
        <w:rPr>
          <w:rFonts w:ascii="Aptos" w:hAnsi="Aptos"/>
        </w:rPr>
        <w:t>1 a) - d)</w:t>
      </w:r>
      <w:r w:rsidRPr="005643D9">
        <w:rPr>
          <w:rFonts w:ascii="Aptos" w:hAnsi="Aptos"/>
        </w:rPr>
        <w:t xml:space="preserve">. </w:t>
      </w:r>
      <w:r>
        <w:rPr>
          <w:rFonts w:ascii="Aptos" w:hAnsi="Aptos"/>
        </w:rPr>
        <w:t xml:space="preserve">Opis Przedmiotu Zamówienia – odrębny dla każdej części zamówienia </w:t>
      </w:r>
    </w:p>
    <w:p w14:paraId="10BA23F1" w14:textId="77777777" w:rsidR="00A9327A" w:rsidRPr="005643D9" w:rsidRDefault="00A9327A" w:rsidP="00A9327A">
      <w:pPr>
        <w:rPr>
          <w:rFonts w:ascii="Aptos" w:hAnsi="Aptos"/>
        </w:rPr>
      </w:pPr>
      <w:r w:rsidRPr="005643D9">
        <w:rPr>
          <w:rFonts w:ascii="Aptos" w:hAnsi="Aptos"/>
        </w:rPr>
        <w:t xml:space="preserve">Załącznik nr </w:t>
      </w:r>
      <w:r>
        <w:rPr>
          <w:rFonts w:ascii="Aptos" w:hAnsi="Aptos"/>
        </w:rPr>
        <w:t>2</w:t>
      </w:r>
      <w:r w:rsidRPr="005643D9">
        <w:rPr>
          <w:rFonts w:ascii="Aptos" w:hAnsi="Aptos"/>
        </w:rPr>
        <w:t>. Formularz ofertowy</w:t>
      </w:r>
      <w:r>
        <w:rPr>
          <w:rFonts w:ascii="Aptos" w:hAnsi="Aptos"/>
        </w:rPr>
        <w:t>.</w:t>
      </w:r>
      <w:r w:rsidRPr="005643D9">
        <w:rPr>
          <w:rFonts w:ascii="Aptos" w:hAnsi="Aptos"/>
        </w:rPr>
        <w:t xml:space="preserve"> </w:t>
      </w:r>
    </w:p>
    <w:p w14:paraId="50019AFC" w14:textId="77777777" w:rsidR="00A9327A" w:rsidRPr="00AF3067" w:rsidRDefault="00A9327A" w:rsidP="00A9327A">
      <w:pPr>
        <w:rPr>
          <w:rFonts w:ascii="Aptos" w:hAnsi="Aptos"/>
        </w:rPr>
      </w:pPr>
      <w:r w:rsidRPr="005643D9">
        <w:rPr>
          <w:rFonts w:ascii="Aptos" w:hAnsi="Aptos"/>
        </w:rPr>
        <w:t xml:space="preserve">Załącznik nr </w:t>
      </w:r>
      <w:r>
        <w:rPr>
          <w:rFonts w:ascii="Aptos" w:hAnsi="Aptos"/>
        </w:rPr>
        <w:t>3</w:t>
      </w:r>
      <w:r w:rsidRPr="005643D9">
        <w:rPr>
          <w:rFonts w:ascii="Aptos" w:hAnsi="Aptos"/>
        </w:rPr>
        <w:t xml:space="preserve">. Wykaz osób skierowanych do </w:t>
      </w:r>
      <w:r w:rsidRPr="00AF3067">
        <w:rPr>
          <w:rFonts w:ascii="Aptos" w:hAnsi="Aptos"/>
        </w:rPr>
        <w:t>realizacji zamówienia.</w:t>
      </w:r>
    </w:p>
    <w:p w14:paraId="68A3857E" w14:textId="77777777" w:rsidR="00A9327A" w:rsidRPr="00AF3067" w:rsidRDefault="00A9327A" w:rsidP="00A9327A">
      <w:pPr>
        <w:rPr>
          <w:rFonts w:ascii="Aptos" w:hAnsi="Aptos"/>
        </w:rPr>
      </w:pPr>
      <w:r w:rsidRPr="00AF3067">
        <w:rPr>
          <w:rFonts w:ascii="Aptos" w:hAnsi="Aptos"/>
        </w:rPr>
        <w:t>Załącznik nr 4. Wykaz zrealizowanych usług.</w:t>
      </w:r>
    </w:p>
    <w:p w14:paraId="64452BB5" w14:textId="77777777" w:rsidR="00A9327A" w:rsidRPr="005643D9" w:rsidRDefault="00A9327A" w:rsidP="00A9327A">
      <w:pPr>
        <w:rPr>
          <w:rFonts w:ascii="Aptos" w:hAnsi="Aptos"/>
        </w:rPr>
      </w:pPr>
      <w:r w:rsidRPr="005643D9">
        <w:rPr>
          <w:rFonts w:ascii="Aptos" w:hAnsi="Aptos"/>
        </w:rPr>
        <w:t xml:space="preserve">Załącznik nr </w:t>
      </w:r>
      <w:r>
        <w:rPr>
          <w:rFonts w:ascii="Aptos" w:hAnsi="Aptos"/>
        </w:rPr>
        <w:t>5 a) – c)</w:t>
      </w:r>
      <w:r w:rsidRPr="005643D9">
        <w:rPr>
          <w:rFonts w:ascii="Aptos" w:hAnsi="Aptos"/>
        </w:rPr>
        <w:t>. Wzór umowy</w:t>
      </w:r>
      <w:r>
        <w:rPr>
          <w:rFonts w:ascii="Aptos" w:hAnsi="Aptos"/>
        </w:rPr>
        <w:t xml:space="preserve"> – odrębny dla każdej części zamówienia.</w:t>
      </w:r>
    </w:p>
    <w:p w14:paraId="55C54C92" w14:textId="24109B01" w:rsidR="003A7D02" w:rsidRDefault="003A7D02" w:rsidP="00A9327A">
      <w:pPr>
        <w:rPr>
          <w:rFonts w:ascii="Aptos" w:hAnsi="Aptos"/>
        </w:rPr>
      </w:pPr>
    </w:p>
    <w:p w14:paraId="3CF1469E" w14:textId="77777777" w:rsidR="00371022" w:rsidRDefault="00371022" w:rsidP="00A9327A">
      <w:pPr>
        <w:rPr>
          <w:rFonts w:ascii="Aptos" w:hAnsi="Aptos"/>
        </w:rPr>
      </w:pPr>
    </w:p>
    <w:p w14:paraId="55DAC012" w14:textId="77777777" w:rsidR="00371022" w:rsidRDefault="00371022" w:rsidP="00371022">
      <w:pPr>
        <w:pStyle w:val="Default"/>
        <w:jc w:val="right"/>
        <w:rPr>
          <w:rFonts w:ascii="Aptos" w:hAnsi="Aptos" w:cstheme="minorBidi"/>
          <w:color w:val="auto"/>
          <w:sz w:val="20"/>
          <w:szCs w:val="20"/>
        </w:rPr>
      </w:pPr>
    </w:p>
    <w:p w14:paraId="3C674D52" w14:textId="77777777" w:rsidR="00C744FF" w:rsidRDefault="00371022" w:rsidP="00371022">
      <w:pPr>
        <w:pStyle w:val="Default"/>
        <w:jc w:val="right"/>
        <w:rPr>
          <w:rFonts w:ascii="Aptos" w:hAnsi="Aptos" w:cstheme="minorBidi"/>
          <w:b/>
          <w:bCs/>
          <w:color w:val="auto"/>
          <w:sz w:val="20"/>
          <w:szCs w:val="20"/>
        </w:rPr>
      </w:pPr>
      <w:r w:rsidRPr="000333F9">
        <w:rPr>
          <w:rFonts w:ascii="Aptos" w:hAnsi="Aptos" w:cstheme="minorBidi"/>
          <w:b/>
          <w:bCs/>
          <w:color w:val="auto"/>
          <w:sz w:val="20"/>
          <w:szCs w:val="20"/>
        </w:rPr>
        <w:t>ZATWIERDZAM</w:t>
      </w:r>
    </w:p>
    <w:p w14:paraId="02D76541" w14:textId="2A4F39C0" w:rsidR="00371022" w:rsidRDefault="00371022" w:rsidP="00371022">
      <w:pPr>
        <w:pStyle w:val="Default"/>
        <w:jc w:val="right"/>
        <w:rPr>
          <w:rFonts w:ascii="Aptos" w:hAnsi="Aptos" w:cstheme="minorBidi"/>
          <w:b/>
          <w:bCs/>
          <w:color w:val="auto"/>
          <w:sz w:val="20"/>
          <w:szCs w:val="20"/>
        </w:rPr>
      </w:pPr>
      <w:r w:rsidRPr="000333F9">
        <w:rPr>
          <w:rFonts w:ascii="Aptos" w:hAnsi="Aptos" w:cstheme="minorBidi"/>
          <w:b/>
          <w:bCs/>
          <w:color w:val="auto"/>
          <w:sz w:val="20"/>
          <w:szCs w:val="20"/>
        </w:rPr>
        <w:t xml:space="preserve"> </w:t>
      </w:r>
    </w:p>
    <w:p w14:paraId="420D57F8" w14:textId="0E7E07EA" w:rsidR="00C744FF" w:rsidRPr="000333F9" w:rsidRDefault="00C744FF" w:rsidP="00371022">
      <w:pPr>
        <w:pStyle w:val="Default"/>
        <w:jc w:val="right"/>
        <w:rPr>
          <w:rFonts w:ascii="Aptos" w:hAnsi="Aptos" w:cstheme="minorBidi"/>
          <w:b/>
          <w:bCs/>
          <w:color w:val="auto"/>
          <w:sz w:val="20"/>
          <w:szCs w:val="20"/>
        </w:rPr>
      </w:pPr>
      <w:r>
        <w:rPr>
          <w:rFonts w:ascii="Aptos" w:hAnsi="Aptos" w:cstheme="minorBidi"/>
          <w:b/>
          <w:bCs/>
          <w:color w:val="auto"/>
          <w:sz w:val="20"/>
          <w:szCs w:val="20"/>
        </w:rPr>
        <w:t xml:space="preserve">Z up. WÓJTA </w:t>
      </w:r>
    </w:p>
    <w:p w14:paraId="1C542D8E" w14:textId="64123A30" w:rsidR="00371022" w:rsidRDefault="00C744FF" w:rsidP="00371022">
      <w:pPr>
        <w:pStyle w:val="Default"/>
        <w:jc w:val="right"/>
        <w:rPr>
          <w:rFonts w:ascii="Aptos" w:hAnsi="Aptos" w:cstheme="minorBidi"/>
          <w:b/>
          <w:bCs/>
          <w:color w:val="auto"/>
          <w:sz w:val="20"/>
          <w:szCs w:val="20"/>
        </w:rPr>
      </w:pPr>
      <w:r>
        <w:rPr>
          <w:rFonts w:ascii="Aptos" w:hAnsi="Aptos" w:cstheme="minorBidi"/>
          <w:b/>
          <w:bCs/>
          <w:color w:val="auto"/>
          <w:sz w:val="20"/>
          <w:szCs w:val="20"/>
        </w:rPr>
        <w:t xml:space="preserve">mgr inż. </w:t>
      </w:r>
      <w:r w:rsidR="000333F9" w:rsidRPr="000333F9">
        <w:rPr>
          <w:rFonts w:ascii="Aptos" w:hAnsi="Aptos" w:cstheme="minorBidi"/>
          <w:b/>
          <w:bCs/>
          <w:color w:val="auto"/>
          <w:sz w:val="20"/>
          <w:szCs w:val="20"/>
        </w:rPr>
        <w:t>Seweryn Kornak</w:t>
      </w:r>
    </w:p>
    <w:p w14:paraId="736DC2F7" w14:textId="01AFD63E" w:rsidR="00C744FF" w:rsidRPr="000333F9" w:rsidRDefault="00C744FF" w:rsidP="00C744FF">
      <w:pPr>
        <w:pStyle w:val="Default"/>
        <w:jc w:val="right"/>
        <w:rPr>
          <w:rFonts w:ascii="Aptos" w:hAnsi="Aptos" w:cstheme="minorBidi"/>
          <w:b/>
          <w:bCs/>
          <w:color w:val="auto"/>
          <w:sz w:val="20"/>
          <w:szCs w:val="20"/>
        </w:rPr>
      </w:pPr>
      <w:r w:rsidRPr="000333F9">
        <w:rPr>
          <w:rFonts w:ascii="Aptos" w:hAnsi="Aptos" w:cstheme="minorBidi"/>
          <w:b/>
          <w:bCs/>
          <w:color w:val="auto"/>
          <w:sz w:val="20"/>
          <w:szCs w:val="20"/>
        </w:rPr>
        <w:t xml:space="preserve">ZASTĘPCA WÓJTA </w:t>
      </w:r>
    </w:p>
    <w:p w14:paraId="64646A3E" w14:textId="77777777" w:rsidR="00371022" w:rsidRDefault="00371022" w:rsidP="00371022">
      <w:pPr>
        <w:pStyle w:val="Default"/>
        <w:jc w:val="right"/>
        <w:rPr>
          <w:rFonts w:ascii="Aptos" w:hAnsi="Aptos" w:cstheme="minorBidi"/>
          <w:color w:val="auto"/>
          <w:sz w:val="20"/>
          <w:szCs w:val="20"/>
        </w:rPr>
      </w:pPr>
    </w:p>
    <w:p w14:paraId="7B4CAC34" w14:textId="7508E829" w:rsidR="00371022" w:rsidRPr="005643D9" w:rsidRDefault="00371022" w:rsidP="00371022">
      <w:pPr>
        <w:pStyle w:val="Default"/>
        <w:jc w:val="right"/>
        <w:rPr>
          <w:rFonts w:ascii="Aptos" w:hAnsi="Aptos"/>
        </w:rPr>
      </w:pPr>
      <w:r w:rsidRPr="00DF02A7">
        <w:rPr>
          <w:rFonts w:ascii="Aptos" w:hAnsi="Aptos"/>
          <w:sz w:val="20"/>
          <w:szCs w:val="20"/>
        </w:rPr>
        <w:t xml:space="preserve">Świlcza, dnia </w:t>
      </w:r>
      <w:r>
        <w:rPr>
          <w:rFonts w:ascii="Aptos" w:hAnsi="Aptos"/>
          <w:sz w:val="20"/>
          <w:szCs w:val="20"/>
        </w:rPr>
        <w:t>12.11.</w:t>
      </w:r>
      <w:r w:rsidRPr="00DF02A7">
        <w:rPr>
          <w:rFonts w:ascii="Aptos" w:hAnsi="Aptos"/>
          <w:sz w:val="20"/>
          <w:szCs w:val="20"/>
        </w:rPr>
        <w:t>2024 r.</w:t>
      </w:r>
    </w:p>
    <w:p w14:paraId="1788C20A" w14:textId="77777777" w:rsidR="00371022" w:rsidRPr="005643D9" w:rsidRDefault="00371022" w:rsidP="00A9327A">
      <w:pPr>
        <w:rPr>
          <w:rFonts w:ascii="Aptos" w:hAnsi="Aptos"/>
        </w:rPr>
      </w:pPr>
    </w:p>
    <w:sectPr w:rsidR="00371022" w:rsidRPr="005643D9" w:rsidSect="001062E6">
      <w:headerReference w:type="default" r:id="rId16"/>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746A4" w14:textId="77777777" w:rsidR="005959D6" w:rsidRDefault="005959D6" w:rsidP="002B5CAB">
      <w:pPr>
        <w:spacing w:before="0" w:after="0"/>
      </w:pPr>
      <w:r>
        <w:separator/>
      </w:r>
    </w:p>
  </w:endnote>
  <w:endnote w:type="continuationSeparator" w:id="0">
    <w:p w14:paraId="10BB2B8B" w14:textId="77777777" w:rsidR="005959D6" w:rsidRDefault="005959D6" w:rsidP="002B5CAB">
      <w:pPr>
        <w:spacing w:before="0" w:after="0"/>
      </w:pPr>
      <w:r>
        <w:continuationSeparator/>
      </w:r>
    </w:p>
  </w:endnote>
  <w:endnote w:type="continuationNotice" w:id="1">
    <w:p w14:paraId="5A9BE7E8" w14:textId="77777777" w:rsidR="005959D6" w:rsidRDefault="005959D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219331064"/>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283BE7D9" w14:textId="73FE86E1" w:rsidR="001062E6" w:rsidRPr="001062E6" w:rsidRDefault="001062E6">
            <w:pPr>
              <w:pStyle w:val="Stopka"/>
              <w:jc w:val="right"/>
              <w:rPr>
                <w:sz w:val="16"/>
                <w:szCs w:val="16"/>
              </w:rPr>
            </w:pPr>
            <w:r w:rsidRPr="001062E6">
              <w:rPr>
                <w:sz w:val="16"/>
                <w:szCs w:val="16"/>
              </w:rPr>
              <w:t xml:space="preserve">Strona </w:t>
            </w:r>
            <w:r w:rsidRPr="001062E6">
              <w:rPr>
                <w:b/>
                <w:bCs/>
                <w:sz w:val="16"/>
                <w:szCs w:val="16"/>
              </w:rPr>
              <w:fldChar w:fldCharType="begin"/>
            </w:r>
            <w:r w:rsidRPr="001062E6">
              <w:rPr>
                <w:b/>
                <w:bCs/>
                <w:sz w:val="16"/>
                <w:szCs w:val="16"/>
              </w:rPr>
              <w:instrText>PAGE</w:instrText>
            </w:r>
            <w:r w:rsidRPr="001062E6">
              <w:rPr>
                <w:b/>
                <w:bCs/>
                <w:sz w:val="16"/>
                <w:szCs w:val="16"/>
              </w:rPr>
              <w:fldChar w:fldCharType="separate"/>
            </w:r>
            <w:r w:rsidRPr="001062E6">
              <w:rPr>
                <w:b/>
                <w:bCs/>
                <w:sz w:val="16"/>
                <w:szCs w:val="16"/>
              </w:rPr>
              <w:t>2</w:t>
            </w:r>
            <w:r w:rsidRPr="001062E6">
              <w:rPr>
                <w:b/>
                <w:bCs/>
                <w:sz w:val="16"/>
                <w:szCs w:val="16"/>
              </w:rPr>
              <w:fldChar w:fldCharType="end"/>
            </w:r>
            <w:r w:rsidRPr="001062E6">
              <w:rPr>
                <w:sz w:val="16"/>
                <w:szCs w:val="16"/>
              </w:rPr>
              <w:t xml:space="preserve"> z </w:t>
            </w:r>
            <w:r w:rsidRPr="001062E6">
              <w:rPr>
                <w:b/>
                <w:bCs/>
                <w:sz w:val="16"/>
                <w:szCs w:val="16"/>
              </w:rPr>
              <w:fldChar w:fldCharType="begin"/>
            </w:r>
            <w:r w:rsidRPr="001062E6">
              <w:rPr>
                <w:b/>
                <w:bCs/>
                <w:sz w:val="16"/>
                <w:szCs w:val="16"/>
              </w:rPr>
              <w:instrText>NUMPAGES</w:instrText>
            </w:r>
            <w:r w:rsidRPr="001062E6">
              <w:rPr>
                <w:b/>
                <w:bCs/>
                <w:sz w:val="16"/>
                <w:szCs w:val="16"/>
              </w:rPr>
              <w:fldChar w:fldCharType="separate"/>
            </w:r>
            <w:r w:rsidRPr="001062E6">
              <w:rPr>
                <w:b/>
                <w:bCs/>
                <w:sz w:val="16"/>
                <w:szCs w:val="16"/>
              </w:rPr>
              <w:t>2</w:t>
            </w:r>
            <w:r w:rsidRPr="001062E6">
              <w:rPr>
                <w:b/>
                <w:bCs/>
                <w:sz w:val="16"/>
                <w:szCs w:val="16"/>
              </w:rPr>
              <w:fldChar w:fldCharType="end"/>
            </w:r>
          </w:p>
        </w:sdtContent>
      </w:sdt>
    </w:sdtContent>
  </w:sdt>
  <w:p w14:paraId="7C68125F" w14:textId="77777777" w:rsidR="005643D9" w:rsidRDefault="005643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F9094" w14:textId="77777777" w:rsidR="005959D6" w:rsidRDefault="005959D6" w:rsidP="002B5CAB">
      <w:pPr>
        <w:spacing w:before="0" w:after="0"/>
      </w:pPr>
      <w:r>
        <w:separator/>
      </w:r>
    </w:p>
  </w:footnote>
  <w:footnote w:type="continuationSeparator" w:id="0">
    <w:p w14:paraId="63165513" w14:textId="77777777" w:rsidR="005959D6" w:rsidRDefault="005959D6" w:rsidP="002B5CAB">
      <w:pPr>
        <w:spacing w:before="0" w:after="0"/>
      </w:pPr>
      <w:r>
        <w:continuationSeparator/>
      </w:r>
    </w:p>
  </w:footnote>
  <w:footnote w:type="continuationNotice" w:id="1">
    <w:p w14:paraId="7C94E386" w14:textId="77777777" w:rsidR="005959D6" w:rsidRDefault="005959D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54C97" w14:textId="3FC700DC" w:rsidR="001C2A72" w:rsidRDefault="005643D9">
    <w:pPr>
      <w:pStyle w:val="Nagwek"/>
    </w:pPr>
    <w:r>
      <w:rPr>
        <w:noProof/>
      </w:rPr>
      <w:drawing>
        <wp:inline distT="0" distB="0" distL="0" distR="0" wp14:anchorId="5078C506" wp14:editId="712D066D">
          <wp:extent cx="5760720" cy="598142"/>
          <wp:effectExtent l="0" t="0" r="0" b="0"/>
          <wp:docPr id="12416012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81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262B8"/>
    <w:multiLevelType w:val="hybridMultilevel"/>
    <w:tmpl w:val="CB6462F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D25F6"/>
    <w:multiLevelType w:val="hybridMultilevel"/>
    <w:tmpl w:val="EF1A3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21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243FF3"/>
    <w:multiLevelType w:val="hybridMultilevel"/>
    <w:tmpl w:val="5DECC25E"/>
    <w:lvl w:ilvl="0" w:tplc="2B407A3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6558C6"/>
    <w:multiLevelType w:val="hybridMultilevel"/>
    <w:tmpl w:val="25A2FF06"/>
    <w:lvl w:ilvl="0" w:tplc="CEF40F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E02412"/>
    <w:multiLevelType w:val="hybridMultilevel"/>
    <w:tmpl w:val="14183988"/>
    <w:lvl w:ilvl="0" w:tplc="0415000F">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6" w15:restartNumberingAfterBreak="0">
    <w:nsid w:val="3D1345F7"/>
    <w:multiLevelType w:val="hybridMultilevel"/>
    <w:tmpl w:val="AE92A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884DFA"/>
    <w:multiLevelType w:val="hybridMultilevel"/>
    <w:tmpl w:val="08CCB98E"/>
    <w:lvl w:ilvl="0" w:tplc="C2DADF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1AE42A2"/>
    <w:multiLevelType w:val="hybridMultilevel"/>
    <w:tmpl w:val="0C8CBEC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121E3C"/>
    <w:multiLevelType w:val="hybridMultilevel"/>
    <w:tmpl w:val="B0183568"/>
    <w:lvl w:ilvl="0" w:tplc="69CE7A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702B7D22"/>
    <w:multiLevelType w:val="hybridMultilevel"/>
    <w:tmpl w:val="9C46B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2D2D74"/>
    <w:multiLevelType w:val="hybridMultilevel"/>
    <w:tmpl w:val="EBA475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62656BB"/>
    <w:multiLevelType w:val="hybridMultilevel"/>
    <w:tmpl w:val="2108B3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8EB2F3C"/>
    <w:multiLevelType w:val="hybridMultilevel"/>
    <w:tmpl w:val="CB6462F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58556817">
    <w:abstractNumId w:val="21"/>
  </w:num>
  <w:num w:numId="2" w16cid:durableId="222103446">
    <w:abstractNumId w:val="26"/>
  </w:num>
  <w:num w:numId="3" w16cid:durableId="1935042797">
    <w:abstractNumId w:val="16"/>
  </w:num>
  <w:num w:numId="4" w16cid:durableId="358509258">
    <w:abstractNumId w:val="27"/>
  </w:num>
  <w:num w:numId="5" w16cid:durableId="508764172">
    <w:abstractNumId w:val="15"/>
  </w:num>
  <w:num w:numId="6" w16cid:durableId="368729620">
    <w:abstractNumId w:val="9"/>
  </w:num>
  <w:num w:numId="7" w16cid:durableId="1856335204">
    <w:abstractNumId w:val="13"/>
  </w:num>
  <w:num w:numId="8" w16cid:durableId="1710227532">
    <w:abstractNumId w:val="7"/>
  </w:num>
  <w:num w:numId="9" w16cid:durableId="1007054801">
    <w:abstractNumId w:val="4"/>
  </w:num>
  <w:num w:numId="10" w16cid:durableId="1666518405">
    <w:abstractNumId w:val="24"/>
  </w:num>
  <w:num w:numId="11" w16cid:durableId="1502157421">
    <w:abstractNumId w:val="10"/>
  </w:num>
  <w:num w:numId="12" w16cid:durableId="748769254">
    <w:abstractNumId w:val="18"/>
  </w:num>
  <w:num w:numId="13" w16cid:durableId="865362779">
    <w:abstractNumId w:val="12"/>
  </w:num>
  <w:num w:numId="14" w16cid:durableId="1898974066">
    <w:abstractNumId w:val="11"/>
  </w:num>
  <w:num w:numId="15" w16cid:durableId="115372292">
    <w:abstractNumId w:val="19"/>
  </w:num>
  <w:num w:numId="16" w16cid:durableId="484400791">
    <w:abstractNumId w:val="30"/>
  </w:num>
  <w:num w:numId="17" w16cid:durableId="143199591">
    <w:abstractNumId w:val="25"/>
  </w:num>
  <w:num w:numId="18" w16cid:durableId="934358986">
    <w:abstractNumId w:val="1"/>
  </w:num>
  <w:num w:numId="19" w16cid:durableId="554632891">
    <w:abstractNumId w:val="5"/>
  </w:num>
  <w:num w:numId="20" w16cid:durableId="2106463898">
    <w:abstractNumId w:val="0"/>
  </w:num>
  <w:num w:numId="21" w16cid:durableId="1997108246">
    <w:abstractNumId w:val="22"/>
  </w:num>
  <w:num w:numId="22" w16cid:durableId="2058888758">
    <w:abstractNumId w:val="14"/>
  </w:num>
  <w:num w:numId="23" w16cid:durableId="186413358">
    <w:abstractNumId w:val="6"/>
  </w:num>
  <w:num w:numId="24" w16cid:durableId="1697924770">
    <w:abstractNumId w:val="8"/>
  </w:num>
  <w:num w:numId="25" w16cid:durableId="1479491933">
    <w:abstractNumId w:val="20"/>
  </w:num>
  <w:num w:numId="26" w16cid:durableId="951546740">
    <w:abstractNumId w:val="28"/>
  </w:num>
  <w:num w:numId="27" w16cid:durableId="181091337">
    <w:abstractNumId w:val="17"/>
  </w:num>
  <w:num w:numId="28" w16cid:durableId="443891881">
    <w:abstractNumId w:val="23"/>
  </w:num>
  <w:num w:numId="29" w16cid:durableId="478772325">
    <w:abstractNumId w:val="2"/>
  </w:num>
  <w:num w:numId="30" w16cid:durableId="1316373323">
    <w:abstractNumId w:val="31"/>
  </w:num>
  <w:num w:numId="31" w16cid:durableId="814562418">
    <w:abstractNumId w:val="3"/>
  </w:num>
  <w:num w:numId="32" w16cid:durableId="1900901349">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2D6E83"/>
    <w:rsid w:val="00001B78"/>
    <w:rsid w:val="000027F4"/>
    <w:rsid w:val="0000566A"/>
    <w:rsid w:val="00006AC6"/>
    <w:rsid w:val="00006B28"/>
    <w:rsid w:val="00006C1B"/>
    <w:rsid w:val="0001046E"/>
    <w:rsid w:val="00011AFE"/>
    <w:rsid w:val="00013116"/>
    <w:rsid w:val="00014113"/>
    <w:rsid w:val="000160ED"/>
    <w:rsid w:val="000170FA"/>
    <w:rsid w:val="00020D67"/>
    <w:rsid w:val="00021E30"/>
    <w:rsid w:val="00024066"/>
    <w:rsid w:val="000243CB"/>
    <w:rsid w:val="00025D0A"/>
    <w:rsid w:val="0003013B"/>
    <w:rsid w:val="00031CE6"/>
    <w:rsid w:val="000333F9"/>
    <w:rsid w:val="000362C3"/>
    <w:rsid w:val="00037D35"/>
    <w:rsid w:val="000417B6"/>
    <w:rsid w:val="00041930"/>
    <w:rsid w:val="00043FCC"/>
    <w:rsid w:val="00044D96"/>
    <w:rsid w:val="00045A0A"/>
    <w:rsid w:val="0005161C"/>
    <w:rsid w:val="00054442"/>
    <w:rsid w:val="00055FD5"/>
    <w:rsid w:val="0005786B"/>
    <w:rsid w:val="000643E1"/>
    <w:rsid w:val="0006511D"/>
    <w:rsid w:val="00065885"/>
    <w:rsid w:val="00070504"/>
    <w:rsid w:val="00071D86"/>
    <w:rsid w:val="000723B0"/>
    <w:rsid w:val="00072B4C"/>
    <w:rsid w:val="00075136"/>
    <w:rsid w:val="00080128"/>
    <w:rsid w:val="0008297C"/>
    <w:rsid w:val="000A0F6F"/>
    <w:rsid w:val="000A1580"/>
    <w:rsid w:val="000A3612"/>
    <w:rsid w:val="000A3655"/>
    <w:rsid w:val="000B3B85"/>
    <w:rsid w:val="000B59C6"/>
    <w:rsid w:val="000B7AAA"/>
    <w:rsid w:val="000B7E80"/>
    <w:rsid w:val="000C00F4"/>
    <w:rsid w:val="000C36F1"/>
    <w:rsid w:val="000C6BA5"/>
    <w:rsid w:val="000D053A"/>
    <w:rsid w:val="000D19D2"/>
    <w:rsid w:val="000D4F04"/>
    <w:rsid w:val="000D5811"/>
    <w:rsid w:val="000E37F7"/>
    <w:rsid w:val="000E3DC8"/>
    <w:rsid w:val="000E739B"/>
    <w:rsid w:val="000F4819"/>
    <w:rsid w:val="000F557B"/>
    <w:rsid w:val="000F56E6"/>
    <w:rsid w:val="000F572B"/>
    <w:rsid w:val="001062E6"/>
    <w:rsid w:val="001123CB"/>
    <w:rsid w:val="00117F6D"/>
    <w:rsid w:val="001205A9"/>
    <w:rsid w:val="00120DB2"/>
    <w:rsid w:val="00120FED"/>
    <w:rsid w:val="001226C2"/>
    <w:rsid w:val="00123DE2"/>
    <w:rsid w:val="001249E0"/>
    <w:rsid w:val="00125A2F"/>
    <w:rsid w:val="00127FA4"/>
    <w:rsid w:val="00132983"/>
    <w:rsid w:val="00132C96"/>
    <w:rsid w:val="00133C20"/>
    <w:rsid w:val="00143C9F"/>
    <w:rsid w:val="001457F5"/>
    <w:rsid w:val="0014595A"/>
    <w:rsid w:val="00145F53"/>
    <w:rsid w:val="0014785A"/>
    <w:rsid w:val="00147C60"/>
    <w:rsid w:val="0015034A"/>
    <w:rsid w:val="00150CBA"/>
    <w:rsid w:val="00152A61"/>
    <w:rsid w:val="00154210"/>
    <w:rsid w:val="00160DB5"/>
    <w:rsid w:val="0016280B"/>
    <w:rsid w:val="001702EC"/>
    <w:rsid w:val="00171269"/>
    <w:rsid w:val="001725F7"/>
    <w:rsid w:val="0017305A"/>
    <w:rsid w:val="0017626A"/>
    <w:rsid w:val="0018142D"/>
    <w:rsid w:val="00181781"/>
    <w:rsid w:val="00185CD6"/>
    <w:rsid w:val="001925A2"/>
    <w:rsid w:val="001936F7"/>
    <w:rsid w:val="00193C9F"/>
    <w:rsid w:val="0019472B"/>
    <w:rsid w:val="00194B2D"/>
    <w:rsid w:val="0019550F"/>
    <w:rsid w:val="001976BA"/>
    <w:rsid w:val="001A3C70"/>
    <w:rsid w:val="001A6E3A"/>
    <w:rsid w:val="001B1013"/>
    <w:rsid w:val="001B1B09"/>
    <w:rsid w:val="001B23CB"/>
    <w:rsid w:val="001B40CA"/>
    <w:rsid w:val="001B4B32"/>
    <w:rsid w:val="001B4EA7"/>
    <w:rsid w:val="001B525F"/>
    <w:rsid w:val="001B58DB"/>
    <w:rsid w:val="001B656F"/>
    <w:rsid w:val="001C2227"/>
    <w:rsid w:val="001C2807"/>
    <w:rsid w:val="001C2A72"/>
    <w:rsid w:val="001C52CC"/>
    <w:rsid w:val="001C7EE0"/>
    <w:rsid w:val="001D5622"/>
    <w:rsid w:val="001D5ED2"/>
    <w:rsid w:val="001F0535"/>
    <w:rsid w:val="001F4B9D"/>
    <w:rsid w:val="002003DC"/>
    <w:rsid w:val="00200616"/>
    <w:rsid w:val="00200C82"/>
    <w:rsid w:val="002033ED"/>
    <w:rsid w:val="00203BCA"/>
    <w:rsid w:val="00203C00"/>
    <w:rsid w:val="00203C61"/>
    <w:rsid w:val="002052DD"/>
    <w:rsid w:val="002066D4"/>
    <w:rsid w:val="00211029"/>
    <w:rsid w:val="002155C1"/>
    <w:rsid w:val="002159BB"/>
    <w:rsid w:val="00217191"/>
    <w:rsid w:val="0022290B"/>
    <w:rsid w:val="00223062"/>
    <w:rsid w:val="002240C6"/>
    <w:rsid w:val="002245F9"/>
    <w:rsid w:val="00224D7B"/>
    <w:rsid w:val="00231A81"/>
    <w:rsid w:val="00231F3E"/>
    <w:rsid w:val="00234129"/>
    <w:rsid w:val="00234429"/>
    <w:rsid w:val="00237788"/>
    <w:rsid w:val="00237D63"/>
    <w:rsid w:val="0024115B"/>
    <w:rsid w:val="00242294"/>
    <w:rsid w:val="002422F8"/>
    <w:rsid w:val="002437C7"/>
    <w:rsid w:val="00243EC8"/>
    <w:rsid w:val="00244D55"/>
    <w:rsid w:val="00245910"/>
    <w:rsid w:val="00245B1A"/>
    <w:rsid w:val="00245C19"/>
    <w:rsid w:val="00250AA3"/>
    <w:rsid w:val="00254F54"/>
    <w:rsid w:val="00256480"/>
    <w:rsid w:val="002576C9"/>
    <w:rsid w:val="00260142"/>
    <w:rsid w:val="00260966"/>
    <w:rsid w:val="00262617"/>
    <w:rsid w:val="0026373D"/>
    <w:rsid w:val="0026415A"/>
    <w:rsid w:val="0026785E"/>
    <w:rsid w:val="002747C4"/>
    <w:rsid w:val="002753FC"/>
    <w:rsid w:val="0027664C"/>
    <w:rsid w:val="00282886"/>
    <w:rsid w:val="00283548"/>
    <w:rsid w:val="00285A8C"/>
    <w:rsid w:val="0028634C"/>
    <w:rsid w:val="0029092D"/>
    <w:rsid w:val="00292114"/>
    <w:rsid w:val="00292CB6"/>
    <w:rsid w:val="0029654B"/>
    <w:rsid w:val="002A1549"/>
    <w:rsid w:val="002A2618"/>
    <w:rsid w:val="002A6472"/>
    <w:rsid w:val="002A7E58"/>
    <w:rsid w:val="002B136A"/>
    <w:rsid w:val="002B31B4"/>
    <w:rsid w:val="002B46CE"/>
    <w:rsid w:val="002B5CAB"/>
    <w:rsid w:val="002C02DF"/>
    <w:rsid w:val="002C426B"/>
    <w:rsid w:val="002C6FE4"/>
    <w:rsid w:val="002C7535"/>
    <w:rsid w:val="002C7D04"/>
    <w:rsid w:val="002D0BB8"/>
    <w:rsid w:val="002D2617"/>
    <w:rsid w:val="002D3B28"/>
    <w:rsid w:val="002D495A"/>
    <w:rsid w:val="002D5E7F"/>
    <w:rsid w:val="002D6E83"/>
    <w:rsid w:val="002E1107"/>
    <w:rsid w:val="002E2A3D"/>
    <w:rsid w:val="002E33F6"/>
    <w:rsid w:val="002F0529"/>
    <w:rsid w:val="002F35EA"/>
    <w:rsid w:val="002F6A51"/>
    <w:rsid w:val="002F7041"/>
    <w:rsid w:val="002F7A3B"/>
    <w:rsid w:val="003133FA"/>
    <w:rsid w:val="00314E25"/>
    <w:rsid w:val="00320546"/>
    <w:rsid w:val="00326681"/>
    <w:rsid w:val="003266B8"/>
    <w:rsid w:val="00327039"/>
    <w:rsid w:val="003274AF"/>
    <w:rsid w:val="0032785D"/>
    <w:rsid w:val="00331460"/>
    <w:rsid w:val="00333B40"/>
    <w:rsid w:val="0033439B"/>
    <w:rsid w:val="003347AB"/>
    <w:rsid w:val="003356B1"/>
    <w:rsid w:val="003405BF"/>
    <w:rsid w:val="00345212"/>
    <w:rsid w:val="00345F05"/>
    <w:rsid w:val="003470E0"/>
    <w:rsid w:val="00351406"/>
    <w:rsid w:val="00353578"/>
    <w:rsid w:val="00353D0A"/>
    <w:rsid w:val="00353FAE"/>
    <w:rsid w:val="00365B78"/>
    <w:rsid w:val="0036770F"/>
    <w:rsid w:val="00370158"/>
    <w:rsid w:val="0037092C"/>
    <w:rsid w:val="00371022"/>
    <w:rsid w:val="00371615"/>
    <w:rsid w:val="00373B48"/>
    <w:rsid w:val="00374C44"/>
    <w:rsid w:val="00381D99"/>
    <w:rsid w:val="00382A7C"/>
    <w:rsid w:val="00383926"/>
    <w:rsid w:val="00385B10"/>
    <w:rsid w:val="003873A6"/>
    <w:rsid w:val="00390CAC"/>
    <w:rsid w:val="003925F4"/>
    <w:rsid w:val="003943DF"/>
    <w:rsid w:val="00396297"/>
    <w:rsid w:val="00396CF1"/>
    <w:rsid w:val="003A01DE"/>
    <w:rsid w:val="003A0BE3"/>
    <w:rsid w:val="003A16C3"/>
    <w:rsid w:val="003A6523"/>
    <w:rsid w:val="003A7209"/>
    <w:rsid w:val="003A7521"/>
    <w:rsid w:val="003A7B87"/>
    <w:rsid w:val="003A7D02"/>
    <w:rsid w:val="003B1DC7"/>
    <w:rsid w:val="003B40B5"/>
    <w:rsid w:val="003B4A35"/>
    <w:rsid w:val="003B60E7"/>
    <w:rsid w:val="003C11B3"/>
    <w:rsid w:val="003C49A6"/>
    <w:rsid w:val="003C4A60"/>
    <w:rsid w:val="003C4C6A"/>
    <w:rsid w:val="003C4D64"/>
    <w:rsid w:val="003C74FC"/>
    <w:rsid w:val="003C76C8"/>
    <w:rsid w:val="003D56B4"/>
    <w:rsid w:val="003E1A2C"/>
    <w:rsid w:val="003E2182"/>
    <w:rsid w:val="003E29F8"/>
    <w:rsid w:val="003E422E"/>
    <w:rsid w:val="003F669D"/>
    <w:rsid w:val="003F774D"/>
    <w:rsid w:val="004002C1"/>
    <w:rsid w:val="004039CA"/>
    <w:rsid w:val="0040506C"/>
    <w:rsid w:val="00410AAD"/>
    <w:rsid w:val="00413A65"/>
    <w:rsid w:val="00413EBF"/>
    <w:rsid w:val="00415B55"/>
    <w:rsid w:val="00416ED5"/>
    <w:rsid w:val="00420DDB"/>
    <w:rsid w:val="00423BB6"/>
    <w:rsid w:val="00424BEB"/>
    <w:rsid w:val="0042521A"/>
    <w:rsid w:val="00426FEF"/>
    <w:rsid w:val="00430D83"/>
    <w:rsid w:val="00431CE9"/>
    <w:rsid w:val="00437318"/>
    <w:rsid w:val="00437F75"/>
    <w:rsid w:val="00440F68"/>
    <w:rsid w:val="004467A9"/>
    <w:rsid w:val="004475A6"/>
    <w:rsid w:val="0045460C"/>
    <w:rsid w:val="004632D0"/>
    <w:rsid w:val="00464B6A"/>
    <w:rsid w:val="00467A4E"/>
    <w:rsid w:val="004710A4"/>
    <w:rsid w:val="00471325"/>
    <w:rsid w:val="004727C6"/>
    <w:rsid w:val="00476A81"/>
    <w:rsid w:val="004777E8"/>
    <w:rsid w:val="00477BE9"/>
    <w:rsid w:val="00483E0E"/>
    <w:rsid w:val="004855D0"/>
    <w:rsid w:val="00490288"/>
    <w:rsid w:val="00491E92"/>
    <w:rsid w:val="00491EB2"/>
    <w:rsid w:val="004924C8"/>
    <w:rsid w:val="00492B9E"/>
    <w:rsid w:val="00492D5D"/>
    <w:rsid w:val="004933BD"/>
    <w:rsid w:val="00493EA4"/>
    <w:rsid w:val="0049720A"/>
    <w:rsid w:val="004A253E"/>
    <w:rsid w:val="004A5E10"/>
    <w:rsid w:val="004A6BA6"/>
    <w:rsid w:val="004A6DC6"/>
    <w:rsid w:val="004B24AB"/>
    <w:rsid w:val="004B463F"/>
    <w:rsid w:val="004B7022"/>
    <w:rsid w:val="004C0802"/>
    <w:rsid w:val="004C4B23"/>
    <w:rsid w:val="004C57AC"/>
    <w:rsid w:val="004C73F7"/>
    <w:rsid w:val="004C7F0B"/>
    <w:rsid w:val="004D2D2E"/>
    <w:rsid w:val="004D30FA"/>
    <w:rsid w:val="004D6D10"/>
    <w:rsid w:val="004E102F"/>
    <w:rsid w:val="004E193F"/>
    <w:rsid w:val="004E5F9B"/>
    <w:rsid w:val="004E667E"/>
    <w:rsid w:val="004F081D"/>
    <w:rsid w:val="004F41B6"/>
    <w:rsid w:val="004F790B"/>
    <w:rsid w:val="0050132C"/>
    <w:rsid w:val="00507BE2"/>
    <w:rsid w:val="00507D13"/>
    <w:rsid w:val="00507D6A"/>
    <w:rsid w:val="005105B5"/>
    <w:rsid w:val="00510DED"/>
    <w:rsid w:val="005111CD"/>
    <w:rsid w:val="00511740"/>
    <w:rsid w:val="00511B88"/>
    <w:rsid w:val="005142C4"/>
    <w:rsid w:val="0051686F"/>
    <w:rsid w:val="00517147"/>
    <w:rsid w:val="00535AF9"/>
    <w:rsid w:val="00536692"/>
    <w:rsid w:val="005370A0"/>
    <w:rsid w:val="005429B6"/>
    <w:rsid w:val="005469F6"/>
    <w:rsid w:val="00554AD5"/>
    <w:rsid w:val="005550B5"/>
    <w:rsid w:val="0055647A"/>
    <w:rsid w:val="005629BF"/>
    <w:rsid w:val="00563A49"/>
    <w:rsid w:val="005643D9"/>
    <w:rsid w:val="0056540A"/>
    <w:rsid w:val="00565EAD"/>
    <w:rsid w:val="005660BC"/>
    <w:rsid w:val="005662F1"/>
    <w:rsid w:val="00571B3D"/>
    <w:rsid w:val="00574045"/>
    <w:rsid w:val="00574D3F"/>
    <w:rsid w:val="005777DD"/>
    <w:rsid w:val="0057784C"/>
    <w:rsid w:val="00581D6A"/>
    <w:rsid w:val="005820BB"/>
    <w:rsid w:val="00582658"/>
    <w:rsid w:val="005829AC"/>
    <w:rsid w:val="00585555"/>
    <w:rsid w:val="00590753"/>
    <w:rsid w:val="0059181D"/>
    <w:rsid w:val="00594689"/>
    <w:rsid w:val="00595773"/>
    <w:rsid w:val="005959D6"/>
    <w:rsid w:val="00595AE7"/>
    <w:rsid w:val="00596E3B"/>
    <w:rsid w:val="005A0BA2"/>
    <w:rsid w:val="005A5063"/>
    <w:rsid w:val="005A7329"/>
    <w:rsid w:val="005B4E2D"/>
    <w:rsid w:val="005B4F25"/>
    <w:rsid w:val="005C10EE"/>
    <w:rsid w:val="005C19EB"/>
    <w:rsid w:val="005C53E3"/>
    <w:rsid w:val="005C7B5A"/>
    <w:rsid w:val="005D1F41"/>
    <w:rsid w:val="005D2B57"/>
    <w:rsid w:val="005D642A"/>
    <w:rsid w:val="005E3D5A"/>
    <w:rsid w:val="005E64BB"/>
    <w:rsid w:val="005F2E75"/>
    <w:rsid w:val="005F44D5"/>
    <w:rsid w:val="005F5D73"/>
    <w:rsid w:val="005F698F"/>
    <w:rsid w:val="00600CE8"/>
    <w:rsid w:val="0060630B"/>
    <w:rsid w:val="00606A6D"/>
    <w:rsid w:val="00607853"/>
    <w:rsid w:val="006107F1"/>
    <w:rsid w:val="00621302"/>
    <w:rsid w:val="006216CB"/>
    <w:rsid w:val="00622433"/>
    <w:rsid w:val="00624535"/>
    <w:rsid w:val="006248AD"/>
    <w:rsid w:val="0062731A"/>
    <w:rsid w:val="006277EF"/>
    <w:rsid w:val="00630013"/>
    <w:rsid w:val="00630A74"/>
    <w:rsid w:val="00632999"/>
    <w:rsid w:val="00636C30"/>
    <w:rsid w:val="00641C77"/>
    <w:rsid w:val="00643A8F"/>
    <w:rsid w:val="00646279"/>
    <w:rsid w:val="00646787"/>
    <w:rsid w:val="00646FBF"/>
    <w:rsid w:val="00650E2C"/>
    <w:rsid w:val="0065374E"/>
    <w:rsid w:val="00662260"/>
    <w:rsid w:val="006651AC"/>
    <w:rsid w:val="006727D7"/>
    <w:rsid w:val="00675314"/>
    <w:rsid w:val="00675C3A"/>
    <w:rsid w:val="006812E4"/>
    <w:rsid w:val="00681733"/>
    <w:rsid w:val="0068364C"/>
    <w:rsid w:val="006837AF"/>
    <w:rsid w:val="0068508A"/>
    <w:rsid w:val="00686CBC"/>
    <w:rsid w:val="00690D4C"/>
    <w:rsid w:val="00690F34"/>
    <w:rsid w:val="00691822"/>
    <w:rsid w:val="00693522"/>
    <w:rsid w:val="006942DA"/>
    <w:rsid w:val="006A462B"/>
    <w:rsid w:val="006A54BC"/>
    <w:rsid w:val="006B094D"/>
    <w:rsid w:val="006B5414"/>
    <w:rsid w:val="006B69AA"/>
    <w:rsid w:val="006C0FC8"/>
    <w:rsid w:val="006C3CE1"/>
    <w:rsid w:val="006C7158"/>
    <w:rsid w:val="006D00E6"/>
    <w:rsid w:val="006D2009"/>
    <w:rsid w:val="006D5785"/>
    <w:rsid w:val="006D5E71"/>
    <w:rsid w:val="006E0B24"/>
    <w:rsid w:val="006E34CD"/>
    <w:rsid w:val="006E3885"/>
    <w:rsid w:val="006E536A"/>
    <w:rsid w:val="006E7740"/>
    <w:rsid w:val="006F643E"/>
    <w:rsid w:val="006F71DA"/>
    <w:rsid w:val="007005D3"/>
    <w:rsid w:val="0070288F"/>
    <w:rsid w:val="00703899"/>
    <w:rsid w:val="00707C97"/>
    <w:rsid w:val="0071409C"/>
    <w:rsid w:val="00716F99"/>
    <w:rsid w:val="0071752D"/>
    <w:rsid w:val="00721133"/>
    <w:rsid w:val="007317B1"/>
    <w:rsid w:val="00733386"/>
    <w:rsid w:val="007376E5"/>
    <w:rsid w:val="007402F9"/>
    <w:rsid w:val="00740537"/>
    <w:rsid w:val="007419A5"/>
    <w:rsid w:val="0074430A"/>
    <w:rsid w:val="0074553F"/>
    <w:rsid w:val="0074590B"/>
    <w:rsid w:val="00754739"/>
    <w:rsid w:val="007552DC"/>
    <w:rsid w:val="00755888"/>
    <w:rsid w:val="007567C1"/>
    <w:rsid w:val="00757A52"/>
    <w:rsid w:val="00761936"/>
    <w:rsid w:val="00762D3A"/>
    <w:rsid w:val="00763986"/>
    <w:rsid w:val="007644DE"/>
    <w:rsid w:val="007651A1"/>
    <w:rsid w:val="00766088"/>
    <w:rsid w:val="007662A9"/>
    <w:rsid w:val="007737B0"/>
    <w:rsid w:val="00773CF0"/>
    <w:rsid w:val="0078043D"/>
    <w:rsid w:val="0078072B"/>
    <w:rsid w:val="00781EFB"/>
    <w:rsid w:val="007840FA"/>
    <w:rsid w:val="00784F19"/>
    <w:rsid w:val="007854C5"/>
    <w:rsid w:val="00787F6E"/>
    <w:rsid w:val="00790331"/>
    <w:rsid w:val="00792CD4"/>
    <w:rsid w:val="00794C1D"/>
    <w:rsid w:val="007A0081"/>
    <w:rsid w:val="007A07C6"/>
    <w:rsid w:val="007A091D"/>
    <w:rsid w:val="007A68DE"/>
    <w:rsid w:val="007B261C"/>
    <w:rsid w:val="007B268D"/>
    <w:rsid w:val="007B460F"/>
    <w:rsid w:val="007B4F41"/>
    <w:rsid w:val="007B5EEC"/>
    <w:rsid w:val="007D014A"/>
    <w:rsid w:val="007D2194"/>
    <w:rsid w:val="007D29D5"/>
    <w:rsid w:val="007D2C01"/>
    <w:rsid w:val="007D70D2"/>
    <w:rsid w:val="007E0F42"/>
    <w:rsid w:val="007E5397"/>
    <w:rsid w:val="007E5809"/>
    <w:rsid w:val="007E63FF"/>
    <w:rsid w:val="007F1F2A"/>
    <w:rsid w:val="007F2DE2"/>
    <w:rsid w:val="007F414B"/>
    <w:rsid w:val="00801B30"/>
    <w:rsid w:val="008056F0"/>
    <w:rsid w:val="00813916"/>
    <w:rsid w:val="008149A6"/>
    <w:rsid w:val="0081722A"/>
    <w:rsid w:val="008205C9"/>
    <w:rsid w:val="00822ADD"/>
    <w:rsid w:val="00824D01"/>
    <w:rsid w:val="0082564D"/>
    <w:rsid w:val="008263AF"/>
    <w:rsid w:val="00830D79"/>
    <w:rsid w:val="0083112B"/>
    <w:rsid w:val="008334C6"/>
    <w:rsid w:val="008338C0"/>
    <w:rsid w:val="00843477"/>
    <w:rsid w:val="00843BEF"/>
    <w:rsid w:val="0084621B"/>
    <w:rsid w:val="00846547"/>
    <w:rsid w:val="00853CD6"/>
    <w:rsid w:val="0085419F"/>
    <w:rsid w:val="008551DF"/>
    <w:rsid w:val="00857221"/>
    <w:rsid w:val="00860775"/>
    <w:rsid w:val="0086355A"/>
    <w:rsid w:val="00864B29"/>
    <w:rsid w:val="0086555C"/>
    <w:rsid w:val="008745E6"/>
    <w:rsid w:val="00875830"/>
    <w:rsid w:val="008768BA"/>
    <w:rsid w:val="00877B27"/>
    <w:rsid w:val="008807E6"/>
    <w:rsid w:val="008819A8"/>
    <w:rsid w:val="008848BD"/>
    <w:rsid w:val="00885151"/>
    <w:rsid w:val="0089114C"/>
    <w:rsid w:val="00893302"/>
    <w:rsid w:val="00896AD0"/>
    <w:rsid w:val="008A452E"/>
    <w:rsid w:val="008A5938"/>
    <w:rsid w:val="008A7695"/>
    <w:rsid w:val="008B3EDF"/>
    <w:rsid w:val="008B485F"/>
    <w:rsid w:val="008B6F9A"/>
    <w:rsid w:val="008C3070"/>
    <w:rsid w:val="008C4308"/>
    <w:rsid w:val="008C6072"/>
    <w:rsid w:val="008C6779"/>
    <w:rsid w:val="008C7D7C"/>
    <w:rsid w:val="008D2B26"/>
    <w:rsid w:val="008D68D8"/>
    <w:rsid w:val="008E0952"/>
    <w:rsid w:val="008E218D"/>
    <w:rsid w:val="008E43F9"/>
    <w:rsid w:val="008E4521"/>
    <w:rsid w:val="008F041E"/>
    <w:rsid w:val="008F1ACC"/>
    <w:rsid w:val="008F2654"/>
    <w:rsid w:val="008F5331"/>
    <w:rsid w:val="008F7D26"/>
    <w:rsid w:val="008F7F72"/>
    <w:rsid w:val="00904831"/>
    <w:rsid w:val="0091030D"/>
    <w:rsid w:val="009120EA"/>
    <w:rsid w:val="00912F16"/>
    <w:rsid w:val="00913C16"/>
    <w:rsid w:val="009167BC"/>
    <w:rsid w:val="009204D2"/>
    <w:rsid w:val="00924B1D"/>
    <w:rsid w:val="00930DF5"/>
    <w:rsid w:val="00932641"/>
    <w:rsid w:val="00936BA9"/>
    <w:rsid w:val="00937A25"/>
    <w:rsid w:val="00940735"/>
    <w:rsid w:val="0095538B"/>
    <w:rsid w:val="00955C98"/>
    <w:rsid w:val="00960325"/>
    <w:rsid w:val="00960EE1"/>
    <w:rsid w:val="00966020"/>
    <w:rsid w:val="00966CF3"/>
    <w:rsid w:val="00967F09"/>
    <w:rsid w:val="00970EC6"/>
    <w:rsid w:val="00973396"/>
    <w:rsid w:val="00973922"/>
    <w:rsid w:val="00980DA2"/>
    <w:rsid w:val="00983469"/>
    <w:rsid w:val="00983AD2"/>
    <w:rsid w:val="00994993"/>
    <w:rsid w:val="009957C5"/>
    <w:rsid w:val="00996B7A"/>
    <w:rsid w:val="00997805"/>
    <w:rsid w:val="009A043C"/>
    <w:rsid w:val="009A09F4"/>
    <w:rsid w:val="009A3706"/>
    <w:rsid w:val="009A62CC"/>
    <w:rsid w:val="009A6DEB"/>
    <w:rsid w:val="009A6EF5"/>
    <w:rsid w:val="009A7602"/>
    <w:rsid w:val="009A7621"/>
    <w:rsid w:val="009A7F01"/>
    <w:rsid w:val="009B10F0"/>
    <w:rsid w:val="009B3566"/>
    <w:rsid w:val="009B3A64"/>
    <w:rsid w:val="009B3A6A"/>
    <w:rsid w:val="009B45C2"/>
    <w:rsid w:val="009B4AA7"/>
    <w:rsid w:val="009B4C25"/>
    <w:rsid w:val="009B5520"/>
    <w:rsid w:val="009B6956"/>
    <w:rsid w:val="009B69AD"/>
    <w:rsid w:val="009C3948"/>
    <w:rsid w:val="009C4AEF"/>
    <w:rsid w:val="009E1142"/>
    <w:rsid w:val="009E3B3F"/>
    <w:rsid w:val="009F2D4B"/>
    <w:rsid w:val="009F32AF"/>
    <w:rsid w:val="009F389D"/>
    <w:rsid w:val="00A00548"/>
    <w:rsid w:val="00A008B9"/>
    <w:rsid w:val="00A046AD"/>
    <w:rsid w:val="00A0557D"/>
    <w:rsid w:val="00A06FCF"/>
    <w:rsid w:val="00A10F70"/>
    <w:rsid w:val="00A14988"/>
    <w:rsid w:val="00A14D13"/>
    <w:rsid w:val="00A17D96"/>
    <w:rsid w:val="00A20DD7"/>
    <w:rsid w:val="00A313CC"/>
    <w:rsid w:val="00A31E29"/>
    <w:rsid w:val="00A33FC7"/>
    <w:rsid w:val="00A370C1"/>
    <w:rsid w:val="00A3799B"/>
    <w:rsid w:val="00A420CD"/>
    <w:rsid w:val="00A421A4"/>
    <w:rsid w:val="00A423B6"/>
    <w:rsid w:val="00A429BA"/>
    <w:rsid w:val="00A42A6F"/>
    <w:rsid w:val="00A432EC"/>
    <w:rsid w:val="00A468E2"/>
    <w:rsid w:val="00A473B8"/>
    <w:rsid w:val="00A47934"/>
    <w:rsid w:val="00A50C5E"/>
    <w:rsid w:val="00A545DC"/>
    <w:rsid w:val="00A56F00"/>
    <w:rsid w:val="00A575F9"/>
    <w:rsid w:val="00A601D5"/>
    <w:rsid w:val="00A61A6E"/>
    <w:rsid w:val="00A65249"/>
    <w:rsid w:val="00A65C5C"/>
    <w:rsid w:val="00A66ED0"/>
    <w:rsid w:val="00A6761C"/>
    <w:rsid w:val="00A67D85"/>
    <w:rsid w:val="00A703B0"/>
    <w:rsid w:val="00A70ACD"/>
    <w:rsid w:val="00A73164"/>
    <w:rsid w:val="00A74FFA"/>
    <w:rsid w:val="00A751C6"/>
    <w:rsid w:val="00A770E0"/>
    <w:rsid w:val="00A808F0"/>
    <w:rsid w:val="00A828BF"/>
    <w:rsid w:val="00A85D14"/>
    <w:rsid w:val="00A900BF"/>
    <w:rsid w:val="00A91621"/>
    <w:rsid w:val="00A92BEA"/>
    <w:rsid w:val="00A92D09"/>
    <w:rsid w:val="00A9327A"/>
    <w:rsid w:val="00A97290"/>
    <w:rsid w:val="00AA0718"/>
    <w:rsid w:val="00AA1322"/>
    <w:rsid w:val="00AA1B46"/>
    <w:rsid w:val="00AA2148"/>
    <w:rsid w:val="00AA303C"/>
    <w:rsid w:val="00AA74F8"/>
    <w:rsid w:val="00AB0191"/>
    <w:rsid w:val="00AB2166"/>
    <w:rsid w:val="00AB2B6D"/>
    <w:rsid w:val="00AB412B"/>
    <w:rsid w:val="00AB66E0"/>
    <w:rsid w:val="00AB6712"/>
    <w:rsid w:val="00AD094D"/>
    <w:rsid w:val="00AD1113"/>
    <w:rsid w:val="00AD568A"/>
    <w:rsid w:val="00AE46F7"/>
    <w:rsid w:val="00AE4746"/>
    <w:rsid w:val="00AF1BAC"/>
    <w:rsid w:val="00AF1E2A"/>
    <w:rsid w:val="00AF4321"/>
    <w:rsid w:val="00AF575F"/>
    <w:rsid w:val="00AF6636"/>
    <w:rsid w:val="00AF728D"/>
    <w:rsid w:val="00B0152E"/>
    <w:rsid w:val="00B03CDD"/>
    <w:rsid w:val="00B05782"/>
    <w:rsid w:val="00B062F9"/>
    <w:rsid w:val="00B07ECF"/>
    <w:rsid w:val="00B1015A"/>
    <w:rsid w:val="00B10807"/>
    <w:rsid w:val="00B14127"/>
    <w:rsid w:val="00B1543E"/>
    <w:rsid w:val="00B17594"/>
    <w:rsid w:val="00B213C7"/>
    <w:rsid w:val="00B21FAF"/>
    <w:rsid w:val="00B2405D"/>
    <w:rsid w:val="00B240C9"/>
    <w:rsid w:val="00B24EBE"/>
    <w:rsid w:val="00B26B6A"/>
    <w:rsid w:val="00B27309"/>
    <w:rsid w:val="00B369D9"/>
    <w:rsid w:val="00B37CE6"/>
    <w:rsid w:val="00B40D42"/>
    <w:rsid w:val="00B40F84"/>
    <w:rsid w:val="00B41A30"/>
    <w:rsid w:val="00B41BA8"/>
    <w:rsid w:val="00B42AD2"/>
    <w:rsid w:val="00B4408B"/>
    <w:rsid w:val="00B511D9"/>
    <w:rsid w:val="00B56BF0"/>
    <w:rsid w:val="00B63831"/>
    <w:rsid w:val="00B66DAE"/>
    <w:rsid w:val="00B70E73"/>
    <w:rsid w:val="00B73E6B"/>
    <w:rsid w:val="00B757AB"/>
    <w:rsid w:val="00B77D65"/>
    <w:rsid w:val="00B83873"/>
    <w:rsid w:val="00B84CFE"/>
    <w:rsid w:val="00B85645"/>
    <w:rsid w:val="00B85DF6"/>
    <w:rsid w:val="00B8795F"/>
    <w:rsid w:val="00B91F99"/>
    <w:rsid w:val="00BA0B49"/>
    <w:rsid w:val="00BA2B11"/>
    <w:rsid w:val="00BA4B11"/>
    <w:rsid w:val="00BA4B7C"/>
    <w:rsid w:val="00BA5418"/>
    <w:rsid w:val="00BA6E96"/>
    <w:rsid w:val="00BB157F"/>
    <w:rsid w:val="00BB386C"/>
    <w:rsid w:val="00BB70CF"/>
    <w:rsid w:val="00BC0CCA"/>
    <w:rsid w:val="00BC391E"/>
    <w:rsid w:val="00BC4A24"/>
    <w:rsid w:val="00BD1528"/>
    <w:rsid w:val="00BD4D08"/>
    <w:rsid w:val="00BD5427"/>
    <w:rsid w:val="00BD5934"/>
    <w:rsid w:val="00BD6F62"/>
    <w:rsid w:val="00BD7D0A"/>
    <w:rsid w:val="00BE1931"/>
    <w:rsid w:val="00BE29F5"/>
    <w:rsid w:val="00BE2E4D"/>
    <w:rsid w:val="00BE2F50"/>
    <w:rsid w:val="00BE34CF"/>
    <w:rsid w:val="00BE77CB"/>
    <w:rsid w:val="00BF0455"/>
    <w:rsid w:val="00C01AE4"/>
    <w:rsid w:val="00C025FD"/>
    <w:rsid w:val="00C02DCF"/>
    <w:rsid w:val="00C07B46"/>
    <w:rsid w:val="00C07EEC"/>
    <w:rsid w:val="00C11F16"/>
    <w:rsid w:val="00C15CDC"/>
    <w:rsid w:val="00C16D97"/>
    <w:rsid w:val="00C16E36"/>
    <w:rsid w:val="00C16EAE"/>
    <w:rsid w:val="00C25AD4"/>
    <w:rsid w:val="00C304E8"/>
    <w:rsid w:val="00C313CC"/>
    <w:rsid w:val="00C42A3F"/>
    <w:rsid w:val="00C433B9"/>
    <w:rsid w:val="00C461D6"/>
    <w:rsid w:val="00C520A6"/>
    <w:rsid w:val="00C540D0"/>
    <w:rsid w:val="00C56CC9"/>
    <w:rsid w:val="00C61091"/>
    <w:rsid w:val="00C614DA"/>
    <w:rsid w:val="00C6349D"/>
    <w:rsid w:val="00C63D31"/>
    <w:rsid w:val="00C64A0C"/>
    <w:rsid w:val="00C70C55"/>
    <w:rsid w:val="00C744FF"/>
    <w:rsid w:val="00C84AAB"/>
    <w:rsid w:val="00C93FF3"/>
    <w:rsid w:val="00C94C1E"/>
    <w:rsid w:val="00C95993"/>
    <w:rsid w:val="00C95EDB"/>
    <w:rsid w:val="00C97F02"/>
    <w:rsid w:val="00CA1E05"/>
    <w:rsid w:val="00CA1F90"/>
    <w:rsid w:val="00CA4F92"/>
    <w:rsid w:val="00CB078E"/>
    <w:rsid w:val="00CB24E8"/>
    <w:rsid w:val="00CC0CEF"/>
    <w:rsid w:val="00CC1A67"/>
    <w:rsid w:val="00CC236D"/>
    <w:rsid w:val="00CC3F2E"/>
    <w:rsid w:val="00CD0A67"/>
    <w:rsid w:val="00CD0C6B"/>
    <w:rsid w:val="00CD305C"/>
    <w:rsid w:val="00CD415A"/>
    <w:rsid w:val="00CD4406"/>
    <w:rsid w:val="00CD5589"/>
    <w:rsid w:val="00CE10A6"/>
    <w:rsid w:val="00CE1104"/>
    <w:rsid w:val="00CF2958"/>
    <w:rsid w:val="00D02A92"/>
    <w:rsid w:val="00D02B8C"/>
    <w:rsid w:val="00D02F33"/>
    <w:rsid w:val="00D1018C"/>
    <w:rsid w:val="00D106BB"/>
    <w:rsid w:val="00D11549"/>
    <w:rsid w:val="00D11DCC"/>
    <w:rsid w:val="00D11ECB"/>
    <w:rsid w:val="00D14B1C"/>
    <w:rsid w:val="00D15239"/>
    <w:rsid w:val="00D15FB2"/>
    <w:rsid w:val="00D16537"/>
    <w:rsid w:val="00D17837"/>
    <w:rsid w:val="00D230AA"/>
    <w:rsid w:val="00D237F0"/>
    <w:rsid w:val="00D2399D"/>
    <w:rsid w:val="00D2452B"/>
    <w:rsid w:val="00D24B6E"/>
    <w:rsid w:val="00D2706D"/>
    <w:rsid w:val="00D27DC0"/>
    <w:rsid w:val="00D3163E"/>
    <w:rsid w:val="00D32CA7"/>
    <w:rsid w:val="00D33338"/>
    <w:rsid w:val="00D36F01"/>
    <w:rsid w:val="00D4414E"/>
    <w:rsid w:val="00D475E4"/>
    <w:rsid w:val="00D503D6"/>
    <w:rsid w:val="00D51C63"/>
    <w:rsid w:val="00D5310A"/>
    <w:rsid w:val="00D56A14"/>
    <w:rsid w:val="00D56EB9"/>
    <w:rsid w:val="00D57DAD"/>
    <w:rsid w:val="00D601A1"/>
    <w:rsid w:val="00D61163"/>
    <w:rsid w:val="00D6358F"/>
    <w:rsid w:val="00D63DA1"/>
    <w:rsid w:val="00D668AE"/>
    <w:rsid w:val="00D703CC"/>
    <w:rsid w:val="00D77CCF"/>
    <w:rsid w:val="00D815AC"/>
    <w:rsid w:val="00D84695"/>
    <w:rsid w:val="00D85776"/>
    <w:rsid w:val="00D8684B"/>
    <w:rsid w:val="00D9139D"/>
    <w:rsid w:val="00D96EF6"/>
    <w:rsid w:val="00DA490E"/>
    <w:rsid w:val="00DA5874"/>
    <w:rsid w:val="00DA6AEB"/>
    <w:rsid w:val="00DB165F"/>
    <w:rsid w:val="00DB2992"/>
    <w:rsid w:val="00DB4958"/>
    <w:rsid w:val="00DC00C1"/>
    <w:rsid w:val="00DC11F9"/>
    <w:rsid w:val="00DC43E9"/>
    <w:rsid w:val="00DC4FFD"/>
    <w:rsid w:val="00DE1048"/>
    <w:rsid w:val="00DE1DB4"/>
    <w:rsid w:val="00DE31C7"/>
    <w:rsid w:val="00DE3469"/>
    <w:rsid w:val="00DE355B"/>
    <w:rsid w:val="00DE6900"/>
    <w:rsid w:val="00DF1059"/>
    <w:rsid w:val="00DF4617"/>
    <w:rsid w:val="00DF49D5"/>
    <w:rsid w:val="00DF66EB"/>
    <w:rsid w:val="00DF7C20"/>
    <w:rsid w:val="00E007A0"/>
    <w:rsid w:val="00E01E7D"/>
    <w:rsid w:val="00E023A6"/>
    <w:rsid w:val="00E0250E"/>
    <w:rsid w:val="00E02DA9"/>
    <w:rsid w:val="00E07E6A"/>
    <w:rsid w:val="00E11BA5"/>
    <w:rsid w:val="00E13B70"/>
    <w:rsid w:val="00E171E4"/>
    <w:rsid w:val="00E2164A"/>
    <w:rsid w:val="00E24CF4"/>
    <w:rsid w:val="00E266EC"/>
    <w:rsid w:val="00E2674D"/>
    <w:rsid w:val="00E27C06"/>
    <w:rsid w:val="00E31AB4"/>
    <w:rsid w:val="00E3356B"/>
    <w:rsid w:val="00E354D6"/>
    <w:rsid w:val="00E4632F"/>
    <w:rsid w:val="00E50BE1"/>
    <w:rsid w:val="00E52AE0"/>
    <w:rsid w:val="00E52FB8"/>
    <w:rsid w:val="00E53511"/>
    <w:rsid w:val="00E5379C"/>
    <w:rsid w:val="00E55500"/>
    <w:rsid w:val="00E55CA5"/>
    <w:rsid w:val="00E567C9"/>
    <w:rsid w:val="00E576EB"/>
    <w:rsid w:val="00E637B0"/>
    <w:rsid w:val="00E6431E"/>
    <w:rsid w:val="00E675FE"/>
    <w:rsid w:val="00E703FA"/>
    <w:rsid w:val="00E710D3"/>
    <w:rsid w:val="00E71701"/>
    <w:rsid w:val="00E73C6B"/>
    <w:rsid w:val="00E7559B"/>
    <w:rsid w:val="00E76702"/>
    <w:rsid w:val="00E779A0"/>
    <w:rsid w:val="00E83404"/>
    <w:rsid w:val="00E85875"/>
    <w:rsid w:val="00E94BD2"/>
    <w:rsid w:val="00E9535A"/>
    <w:rsid w:val="00E954E0"/>
    <w:rsid w:val="00E97D98"/>
    <w:rsid w:val="00EA2FEB"/>
    <w:rsid w:val="00EA3274"/>
    <w:rsid w:val="00EA36CF"/>
    <w:rsid w:val="00EA3B3C"/>
    <w:rsid w:val="00EA4B1E"/>
    <w:rsid w:val="00EA5256"/>
    <w:rsid w:val="00EA78A0"/>
    <w:rsid w:val="00EA7987"/>
    <w:rsid w:val="00EB169E"/>
    <w:rsid w:val="00EB1A9E"/>
    <w:rsid w:val="00EB28A7"/>
    <w:rsid w:val="00EB56C4"/>
    <w:rsid w:val="00EB7202"/>
    <w:rsid w:val="00EC098D"/>
    <w:rsid w:val="00EC1A04"/>
    <w:rsid w:val="00EC449F"/>
    <w:rsid w:val="00EC5491"/>
    <w:rsid w:val="00EC73FE"/>
    <w:rsid w:val="00EC76A1"/>
    <w:rsid w:val="00EC7D9F"/>
    <w:rsid w:val="00ED363E"/>
    <w:rsid w:val="00ED4CC2"/>
    <w:rsid w:val="00ED5642"/>
    <w:rsid w:val="00ED5E09"/>
    <w:rsid w:val="00EE0F0D"/>
    <w:rsid w:val="00EE4AF7"/>
    <w:rsid w:val="00EE5D4B"/>
    <w:rsid w:val="00EE6679"/>
    <w:rsid w:val="00EE677C"/>
    <w:rsid w:val="00EE7D92"/>
    <w:rsid w:val="00EF03A8"/>
    <w:rsid w:val="00EF0986"/>
    <w:rsid w:val="00EF1FF1"/>
    <w:rsid w:val="00EF3720"/>
    <w:rsid w:val="00EF58AB"/>
    <w:rsid w:val="00F01122"/>
    <w:rsid w:val="00F02193"/>
    <w:rsid w:val="00F03EAD"/>
    <w:rsid w:val="00F04C1F"/>
    <w:rsid w:val="00F10D69"/>
    <w:rsid w:val="00F117D9"/>
    <w:rsid w:val="00F132A8"/>
    <w:rsid w:val="00F1515E"/>
    <w:rsid w:val="00F1567E"/>
    <w:rsid w:val="00F161BE"/>
    <w:rsid w:val="00F164C0"/>
    <w:rsid w:val="00F26910"/>
    <w:rsid w:val="00F32E82"/>
    <w:rsid w:val="00F4081D"/>
    <w:rsid w:val="00F44E9A"/>
    <w:rsid w:val="00F515F5"/>
    <w:rsid w:val="00F51FB0"/>
    <w:rsid w:val="00F61060"/>
    <w:rsid w:val="00F65D66"/>
    <w:rsid w:val="00F71535"/>
    <w:rsid w:val="00F756C8"/>
    <w:rsid w:val="00F77CE6"/>
    <w:rsid w:val="00F83349"/>
    <w:rsid w:val="00F83802"/>
    <w:rsid w:val="00F8459B"/>
    <w:rsid w:val="00F84679"/>
    <w:rsid w:val="00F87418"/>
    <w:rsid w:val="00F90178"/>
    <w:rsid w:val="00F9085F"/>
    <w:rsid w:val="00F9277D"/>
    <w:rsid w:val="00F92BE5"/>
    <w:rsid w:val="00F95C90"/>
    <w:rsid w:val="00FA00D6"/>
    <w:rsid w:val="00FA0619"/>
    <w:rsid w:val="00FA4A38"/>
    <w:rsid w:val="00FA5536"/>
    <w:rsid w:val="00FA5C56"/>
    <w:rsid w:val="00FB090F"/>
    <w:rsid w:val="00FB153F"/>
    <w:rsid w:val="00FB4905"/>
    <w:rsid w:val="00FB54FC"/>
    <w:rsid w:val="00FB5EB9"/>
    <w:rsid w:val="00FB6F71"/>
    <w:rsid w:val="00FC1AA2"/>
    <w:rsid w:val="00FC572D"/>
    <w:rsid w:val="00FC7039"/>
    <w:rsid w:val="00FC740D"/>
    <w:rsid w:val="00FD6934"/>
    <w:rsid w:val="00FD6C0E"/>
    <w:rsid w:val="00FD7EF2"/>
    <w:rsid w:val="00FE2347"/>
    <w:rsid w:val="00FE416A"/>
    <w:rsid w:val="00FE49B1"/>
    <w:rsid w:val="00FE4FCD"/>
    <w:rsid w:val="00FE5912"/>
    <w:rsid w:val="00FE64C4"/>
    <w:rsid w:val="00FF0B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549BE"/>
  <w15:docId w15:val="{57CAC487-0B97-4214-874E-C411154A3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5418"/>
    <w:pPr>
      <w:spacing w:before="120" w:after="120" w:line="240" w:lineRule="auto"/>
    </w:p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before="0"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1"/>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before="0"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before="0"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character" w:styleId="Nierozpoznanawzmianka">
    <w:name w:val="Unresolved Mention"/>
    <w:basedOn w:val="Domylnaczcionkaakapitu"/>
    <w:uiPriority w:val="99"/>
    <w:semiHidden/>
    <w:unhideWhenUsed/>
    <w:rsid w:val="00065885"/>
    <w:rPr>
      <w:color w:val="605E5C"/>
      <w:shd w:val="clear" w:color="auto" w:fill="E1DFDD"/>
    </w:rPr>
  </w:style>
  <w:style w:type="paragraph" w:customStyle="1" w:styleId="Default">
    <w:name w:val="Default"/>
    <w:rsid w:val="00371022"/>
    <w:pPr>
      <w:autoSpaceDE w:val="0"/>
      <w:autoSpaceDN w:val="0"/>
      <w:adjustRightInd w:val="0"/>
      <w:spacing w:before="0"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874579162">
      <w:bodyDiv w:val="1"/>
      <w:marLeft w:val="0"/>
      <w:marRight w:val="0"/>
      <w:marTop w:val="0"/>
      <w:marBottom w:val="0"/>
      <w:divBdr>
        <w:top w:val="none" w:sz="0" w:space="0" w:color="auto"/>
        <w:left w:val="none" w:sz="0" w:space="0" w:color="auto"/>
        <w:bottom w:val="none" w:sz="0" w:space="0" w:color="auto"/>
        <w:right w:val="none" w:sz="0" w:space="0" w:color="auto"/>
      </w:divBdr>
      <w:divsChild>
        <w:div w:id="1034692247">
          <w:marLeft w:val="0"/>
          <w:marRight w:val="0"/>
          <w:marTop w:val="0"/>
          <w:marBottom w:val="0"/>
          <w:divBdr>
            <w:top w:val="none" w:sz="0" w:space="0" w:color="auto"/>
            <w:left w:val="none" w:sz="0" w:space="0" w:color="auto"/>
            <w:bottom w:val="none" w:sz="0" w:space="0" w:color="auto"/>
            <w:right w:val="none" w:sz="0" w:space="0" w:color="auto"/>
          </w:divBdr>
        </w:div>
        <w:div w:id="2113738308">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 w:id="1974674112">
      <w:bodyDiv w:val="1"/>
      <w:marLeft w:val="0"/>
      <w:marRight w:val="0"/>
      <w:marTop w:val="0"/>
      <w:marBottom w:val="0"/>
      <w:divBdr>
        <w:top w:val="none" w:sz="0" w:space="0" w:color="auto"/>
        <w:left w:val="none" w:sz="0" w:space="0" w:color="auto"/>
        <w:bottom w:val="none" w:sz="0" w:space="0" w:color="auto"/>
        <w:right w:val="none" w:sz="0" w:space="0" w:color="auto"/>
      </w:divBdr>
      <w:divsChild>
        <w:div w:id="68239849">
          <w:marLeft w:val="0"/>
          <w:marRight w:val="0"/>
          <w:marTop w:val="0"/>
          <w:marBottom w:val="0"/>
          <w:divBdr>
            <w:top w:val="none" w:sz="0" w:space="0" w:color="auto"/>
            <w:left w:val="none" w:sz="0" w:space="0" w:color="auto"/>
            <w:bottom w:val="none" w:sz="0" w:space="0" w:color="auto"/>
            <w:right w:val="none" w:sz="0" w:space="0" w:color="auto"/>
          </w:divBdr>
        </w:div>
        <w:div w:id="661465544">
          <w:marLeft w:val="0"/>
          <w:marRight w:val="0"/>
          <w:marTop w:val="0"/>
          <w:marBottom w:val="0"/>
          <w:divBdr>
            <w:top w:val="none" w:sz="0" w:space="0" w:color="auto"/>
            <w:left w:val="none" w:sz="0" w:space="0" w:color="auto"/>
            <w:bottom w:val="none" w:sz="0" w:space="0" w:color="auto"/>
            <w:right w:val="none" w:sz="0" w:space="0" w:color="auto"/>
          </w:divBdr>
        </w:div>
      </w:divsChild>
    </w:div>
    <w:div w:id="20894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owak@swilcza.com.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owak@swilcza.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2.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3.xml><?xml version="1.0" encoding="utf-8"?>
<ds:datastoreItem xmlns:ds="http://schemas.openxmlformats.org/officeDocument/2006/customXml" ds:itemID="{B82F73E8-BF79-4B05-A8BE-7EF0DD58FCE4}">
  <ds:schemaRefs>
    <ds:schemaRef ds:uri="http://schemas.openxmlformats.org/officeDocument/2006/bibliography"/>
  </ds:schemaRefs>
</ds:datastoreItem>
</file>

<file path=customXml/itemProps4.xml><?xml version="1.0" encoding="utf-8"?>
<ds:datastoreItem xmlns:ds="http://schemas.openxmlformats.org/officeDocument/2006/customXml" ds:itemID="{CDA1A4E5-FECC-4A53-9758-5360CC5CC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13</Pages>
  <Words>5217</Words>
  <Characters>31305</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36450</CharactersWithSpaces>
  <SharedDoc>false</SharedDoc>
  <HLinks>
    <vt:vector size="24" baseType="variant">
      <vt:variant>
        <vt:i4>5111834</vt:i4>
      </vt:variant>
      <vt:variant>
        <vt:i4>9</vt:i4>
      </vt:variant>
      <vt:variant>
        <vt:i4>0</vt:i4>
      </vt:variant>
      <vt:variant>
        <vt:i4>5</vt:i4>
      </vt:variant>
      <vt:variant>
        <vt:lpwstr>https://bazakonkurencyjnosci.funduszeeuropejskie.gov.pl/pomoc</vt:lpwstr>
      </vt:variant>
      <vt:variant>
        <vt:lpwstr/>
      </vt:variant>
      <vt:variant>
        <vt:i4>6946836</vt:i4>
      </vt:variant>
      <vt:variant>
        <vt:i4>6</vt:i4>
      </vt:variant>
      <vt:variant>
        <vt:i4>0</vt:i4>
      </vt:variant>
      <vt:variant>
        <vt:i4>5</vt:i4>
      </vt:variant>
      <vt:variant>
        <vt:lpwstr>mailto:biuro@mjc.com.pl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Agnieszka Leśniowska</cp:lastModifiedBy>
  <cp:revision>436</cp:revision>
  <cp:lastPrinted>2024-11-12T08:16:00Z</cp:lastPrinted>
  <dcterms:created xsi:type="dcterms:W3CDTF">2024-04-20T05:11:00Z</dcterms:created>
  <dcterms:modified xsi:type="dcterms:W3CDTF">2024-11-13T10:53:00Z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