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42159" w14:textId="77777777" w:rsidR="00A6294E" w:rsidRDefault="00A6294E" w:rsidP="00A6294E">
      <w:r>
        <w:t xml:space="preserve">Załącznik nr  5 do zapytania ofertowego </w:t>
      </w:r>
      <w:r w:rsidRPr="007213AA">
        <w:t xml:space="preserve">nr </w:t>
      </w:r>
      <w:proofErr w:type="spellStart"/>
      <w:r w:rsidRPr="002666BD">
        <w:rPr>
          <w:rFonts w:cstheme="minorHAnsi"/>
          <w:lang w:eastAsia="ar-SA"/>
        </w:rPr>
        <w:t>CKZiU</w:t>
      </w:r>
      <w:proofErr w:type="spellEnd"/>
      <w:r w:rsidRPr="002666BD">
        <w:rPr>
          <w:rFonts w:cstheme="minorHAnsi"/>
          <w:lang w:eastAsia="ar-SA"/>
        </w:rPr>
        <w:t>/1/09/BK/GMZ/2024</w:t>
      </w:r>
      <w:r>
        <w:rPr>
          <w:rFonts w:cstheme="minorHAnsi"/>
          <w:lang w:eastAsia="ar-SA"/>
        </w:rPr>
        <w:t xml:space="preserve"> </w:t>
      </w:r>
      <w:r>
        <w:t>– Wykaz kadry</w:t>
      </w:r>
    </w:p>
    <w:p w14:paraId="2890041D" w14:textId="77777777" w:rsidR="00A6294E" w:rsidRPr="00104D7F" w:rsidRDefault="00A6294E" w:rsidP="00A6294E">
      <w:pPr>
        <w:spacing w:after="0"/>
        <w:ind w:right="-2"/>
        <w:contextualSpacing/>
        <w:jc w:val="right"/>
        <w:rPr>
          <w:rFonts w:cstheme="minorHAnsi"/>
          <w:bCs/>
        </w:rPr>
      </w:pPr>
    </w:p>
    <w:p w14:paraId="37FA8987" w14:textId="77777777" w:rsidR="00A6294E" w:rsidRDefault="00A6294E" w:rsidP="00A6294E">
      <w:pPr>
        <w:spacing w:after="0"/>
        <w:ind w:right="-2"/>
        <w:contextualSpacing/>
        <w:rPr>
          <w:rFonts w:cstheme="minorHAnsi"/>
          <w:bCs/>
        </w:rPr>
      </w:pPr>
    </w:p>
    <w:p w14:paraId="217AD457" w14:textId="77777777" w:rsidR="00A6294E" w:rsidRPr="00104D7F" w:rsidRDefault="00A6294E" w:rsidP="00A6294E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…………………………………………………………………………………………………………… </w:t>
      </w:r>
    </w:p>
    <w:p w14:paraId="0030CE59" w14:textId="77777777" w:rsidR="00A6294E" w:rsidRPr="00104D7F" w:rsidRDefault="00A6294E" w:rsidP="00A6294E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(pełna nazwa i adres Wykonawcy) </w:t>
      </w:r>
    </w:p>
    <w:p w14:paraId="6B68DD68" w14:textId="77777777" w:rsidR="00A6294E" w:rsidRDefault="00A6294E" w:rsidP="00A6294E"/>
    <w:p w14:paraId="3102DE03" w14:textId="77777777" w:rsidR="00A6294E" w:rsidRDefault="00A6294E" w:rsidP="00A6294E"/>
    <w:p w14:paraId="560BEB49" w14:textId="77777777" w:rsidR="00A6294E" w:rsidRDefault="00A6294E" w:rsidP="00A6294E">
      <w:pPr>
        <w:jc w:val="center"/>
        <w:rPr>
          <w:b/>
          <w:bCs/>
        </w:rPr>
      </w:pPr>
      <w:r w:rsidRPr="007E01AB">
        <w:rPr>
          <w:b/>
          <w:bCs/>
        </w:rPr>
        <w:t xml:space="preserve">WYKAZ </w:t>
      </w:r>
      <w:r>
        <w:rPr>
          <w:b/>
          <w:bCs/>
        </w:rPr>
        <w:t>KADRY TRENERSKIEJ</w:t>
      </w:r>
    </w:p>
    <w:p w14:paraId="224E3353" w14:textId="77777777" w:rsidR="00A6294E" w:rsidRPr="007E01AB" w:rsidRDefault="00A6294E" w:rsidP="00A6294E">
      <w:pPr>
        <w:rPr>
          <w:b/>
          <w:bCs/>
        </w:rPr>
      </w:pPr>
      <w:r>
        <w:rPr>
          <w:rFonts w:cstheme="minorHAnsi"/>
        </w:rPr>
        <w:t>Zgodnie z poniższym wykazem oświadczam, że posiadam</w:t>
      </w:r>
      <w:r w:rsidRPr="00104D7F">
        <w:rPr>
          <w:rFonts w:cstheme="minorHAnsi"/>
        </w:rPr>
        <w:t xml:space="preserve"> </w:t>
      </w:r>
      <w:r>
        <w:rPr>
          <w:rFonts w:cstheme="minorHAnsi"/>
        </w:rPr>
        <w:t>wykształcenie i kwalifikacje</w:t>
      </w:r>
      <w:r w:rsidRPr="00104D7F">
        <w:rPr>
          <w:rFonts w:cstheme="minorHAnsi"/>
        </w:rPr>
        <w:t xml:space="preserve"> niezbędne do należytego wykonania przedmiotu zamówienia</w:t>
      </w:r>
      <w:r>
        <w:rPr>
          <w:rFonts w:cstheme="minorHAnsi"/>
        </w:rPr>
        <w:t xml:space="preserve"> oraz spełniam warunki udziału w postępowaniu.</w:t>
      </w:r>
    </w:p>
    <w:p w14:paraId="2D13CEE5" w14:textId="77777777" w:rsidR="00A6294E" w:rsidRPr="00104D7F" w:rsidRDefault="00A6294E" w:rsidP="00A6294E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6BF4F590" w14:textId="77777777" w:rsidR="00A6294E" w:rsidRPr="00104D7F" w:rsidRDefault="00A6294E" w:rsidP="00A6294E">
      <w:pPr>
        <w:spacing w:after="0"/>
        <w:ind w:right="-2"/>
        <w:contextualSpacing/>
        <w:jc w:val="left"/>
        <w:rPr>
          <w:rFonts w:cstheme="minorHAnsi"/>
          <w:bCs/>
        </w:rPr>
      </w:pPr>
      <w:r w:rsidRPr="00104D7F">
        <w:rPr>
          <w:rFonts w:cstheme="minorHAnsi"/>
          <w:bCs/>
        </w:rPr>
        <w:t xml:space="preserve">Tabela 2. </w:t>
      </w:r>
      <w:r>
        <w:rPr>
          <w:rFonts w:cstheme="minorHAnsi"/>
          <w:bCs/>
        </w:rPr>
        <w:t>Wykaz kadry trenerskiej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2228"/>
        <w:gridCol w:w="1843"/>
        <w:gridCol w:w="4961"/>
      </w:tblGrid>
      <w:tr w:rsidR="00A6294E" w:rsidRPr="00104D7F" w14:paraId="27F8A1C4" w14:textId="77777777" w:rsidTr="003B61D7">
        <w:trPr>
          <w:trHeight w:val="330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F7D955E" w14:textId="77777777" w:rsidR="00A6294E" w:rsidRPr="00104D7F" w:rsidRDefault="00A6294E" w:rsidP="003B61D7">
            <w:pPr>
              <w:spacing w:after="0"/>
              <w:ind w:right="-2"/>
              <w:contextualSpacing/>
              <w:jc w:val="left"/>
              <w:rPr>
                <w:rFonts w:cstheme="minorHAnsi"/>
                <w:bCs/>
              </w:rPr>
            </w:pPr>
            <w:r w:rsidRPr="00104D7F">
              <w:rPr>
                <w:rFonts w:cstheme="minorHAnsi"/>
                <w:b/>
                <w:bCs/>
              </w:rPr>
              <w:t>Lp.</w:t>
            </w: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7FD7FAF4" w14:textId="77777777" w:rsidR="00A6294E" w:rsidRPr="00104D7F" w:rsidRDefault="00A6294E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Cs/>
              </w:rPr>
            </w:pPr>
            <w:r w:rsidRPr="00104D7F">
              <w:rPr>
                <w:rFonts w:cstheme="minorHAnsi"/>
                <w:b/>
                <w:bCs/>
              </w:rPr>
              <w:t xml:space="preserve">Imię i Nazwisko </w:t>
            </w:r>
            <w:r>
              <w:rPr>
                <w:rFonts w:cstheme="minorHAnsi"/>
                <w:b/>
                <w:bCs/>
              </w:rPr>
              <w:t>trenera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BC3719B" w14:textId="77777777" w:rsidR="00A6294E" w:rsidRPr="00104D7F" w:rsidRDefault="00A6294E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Cs/>
              </w:rPr>
            </w:pPr>
            <w:r w:rsidRPr="00104D7F">
              <w:rPr>
                <w:rFonts w:cstheme="minorHAnsi"/>
                <w:b/>
                <w:bCs/>
              </w:rPr>
              <w:t>Wykształcenie</w:t>
            </w:r>
            <w:r>
              <w:rPr>
                <w:rFonts w:cstheme="minorHAnsi"/>
                <w:b/>
                <w:bCs/>
              </w:rPr>
              <w:t xml:space="preserve"> i posiadane certyfikaty / zaświadczenia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3EA10AA" w14:textId="77777777" w:rsidR="00A6294E" w:rsidRDefault="00A6294E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/>
                <w:bCs/>
              </w:rPr>
            </w:pPr>
            <w:r w:rsidRPr="00104D7F">
              <w:rPr>
                <w:rFonts w:cstheme="minorHAnsi"/>
                <w:b/>
                <w:bCs/>
              </w:rPr>
              <w:t xml:space="preserve">Doświadczenie w zakresie </w:t>
            </w:r>
            <w:r>
              <w:rPr>
                <w:rFonts w:cstheme="minorHAnsi"/>
                <w:b/>
                <w:bCs/>
              </w:rPr>
              <w:t xml:space="preserve">przedmiotu zamówienia / prowadzenia szkoleń z </w:t>
            </w:r>
            <w:r w:rsidRPr="002E67E4">
              <w:rPr>
                <w:rFonts w:cstheme="minorHAnsi"/>
                <w:b/>
                <w:bCs/>
              </w:rPr>
              <w:t>zakresu wykorzystania symulacyjnych gier biznesowych</w:t>
            </w:r>
          </w:p>
          <w:p w14:paraId="358E1CEE" w14:textId="77777777" w:rsidR="00A6294E" w:rsidRPr="00104D7F" w:rsidRDefault="00A6294E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>/ilość przeprowadzonych szkoleń/</w:t>
            </w:r>
          </w:p>
        </w:tc>
      </w:tr>
      <w:tr w:rsidR="00A6294E" w:rsidRPr="00104D7F" w14:paraId="03E70472" w14:textId="77777777" w:rsidTr="003B61D7">
        <w:trPr>
          <w:trHeight w:val="330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62A4BD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56938B" w14:textId="77777777" w:rsidR="00A6294E" w:rsidRPr="00104D7F" w:rsidRDefault="00A6294E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670DC4" w14:textId="77777777" w:rsidR="00A6294E" w:rsidRPr="00104D7F" w:rsidRDefault="00A6294E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Cs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8802FA" w14:textId="77777777" w:rsidR="00A6294E" w:rsidRPr="00104D7F" w:rsidRDefault="00A6294E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Cs/>
              </w:rPr>
            </w:pPr>
          </w:p>
        </w:tc>
      </w:tr>
      <w:tr w:rsidR="00A6294E" w:rsidRPr="00104D7F" w14:paraId="54CE1E19" w14:textId="77777777" w:rsidTr="003B61D7">
        <w:trPr>
          <w:trHeight w:val="330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A231CD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5D5BA3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917813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B82E1F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</w:tr>
      <w:tr w:rsidR="00A6294E" w:rsidRPr="00104D7F" w14:paraId="31BE161F" w14:textId="77777777" w:rsidTr="003B61D7">
        <w:trPr>
          <w:trHeight w:val="330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657FD3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E573DC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9A66DD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68EFA4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</w:tr>
      <w:tr w:rsidR="00A6294E" w:rsidRPr="00104D7F" w14:paraId="2A49BA81" w14:textId="77777777" w:rsidTr="003B61D7">
        <w:trPr>
          <w:trHeight w:val="330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63738C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54AC1B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5B7761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FF897A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</w:tr>
      <w:tr w:rsidR="00A6294E" w:rsidRPr="00104D7F" w14:paraId="42534DB9" w14:textId="77777777" w:rsidTr="003B61D7">
        <w:trPr>
          <w:trHeight w:val="330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84AEA4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CCA3B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570E8E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  <w:r w:rsidRPr="00104D7F">
              <w:rPr>
                <w:rFonts w:cstheme="minorHAnsi"/>
                <w:bCs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D61E40" w14:textId="77777777" w:rsidR="00A6294E" w:rsidRPr="00104D7F" w:rsidRDefault="00A6294E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</w:tr>
    </w:tbl>
    <w:p w14:paraId="10D98F32" w14:textId="77777777" w:rsidR="00A6294E" w:rsidRPr="00104D7F" w:rsidRDefault="00A6294E" w:rsidP="00A6294E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0557349A" w14:textId="77777777" w:rsidR="00A6294E" w:rsidRDefault="00A6294E" w:rsidP="00A6294E">
      <w:pPr>
        <w:spacing w:after="0"/>
        <w:ind w:right="-2"/>
        <w:contextualSpacing/>
        <w:jc w:val="right"/>
        <w:rPr>
          <w:rFonts w:cstheme="minorHAnsi"/>
          <w:b/>
          <w:bCs/>
        </w:rPr>
      </w:pPr>
    </w:p>
    <w:p w14:paraId="7D89BDB3" w14:textId="77777777" w:rsidR="00A6294E" w:rsidRDefault="00A6294E" w:rsidP="00A6294E">
      <w:pPr>
        <w:spacing w:after="0"/>
        <w:ind w:right="-2"/>
        <w:contextualSpacing/>
        <w:jc w:val="right"/>
        <w:rPr>
          <w:rFonts w:cstheme="minorHAnsi"/>
          <w:b/>
          <w:bCs/>
        </w:rPr>
      </w:pPr>
    </w:p>
    <w:p w14:paraId="283F805A" w14:textId="77777777" w:rsidR="00A6294E" w:rsidRPr="00104D7F" w:rsidRDefault="00A6294E" w:rsidP="00A6294E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/>
          <w:bCs/>
        </w:rPr>
        <w:t>……………………………………………………</w:t>
      </w:r>
      <w:r w:rsidRPr="00104D7F">
        <w:rPr>
          <w:rFonts w:cstheme="minorHAnsi"/>
          <w:bCs/>
        </w:rPr>
        <w:t> </w:t>
      </w:r>
    </w:p>
    <w:p w14:paraId="272BCE25" w14:textId="77777777" w:rsidR="00A6294E" w:rsidRPr="00104D7F" w:rsidRDefault="00A6294E" w:rsidP="00A6294E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/>
          <w:bCs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PODPIS</w:t>
      </w:r>
      <w:r w:rsidRPr="00104D7F">
        <w:rPr>
          <w:rFonts w:cstheme="minorHAnsi"/>
          <w:bCs/>
        </w:rPr>
        <w:t> </w:t>
      </w:r>
    </w:p>
    <w:p w14:paraId="569025ED" w14:textId="77777777" w:rsidR="00A6294E" w:rsidRPr="00104D7F" w:rsidRDefault="00A6294E" w:rsidP="00A6294E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730BCFAF" w14:textId="77777777" w:rsidR="00A6294E" w:rsidRPr="00104D7F" w:rsidRDefault="00A6294E" w:rsidP="00A6294E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272B5D91" w14:textId="77777777" w:rsidR="00A6294E" w:rsidRPr="00104D7F" w:rsidRDefault="00A6294E" w:rsidP="00A6294E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Przed podpisaniem umowy Zamawiający może wezwać wykonawcę do przedstawienia dokumentów potwierdzających powyższe dane. </w:t>
      </w:r>
    </w:p>
    <w:p w14:paraId="45B15A38" w14:textId="77777777" w:rsidR="00A6294E" w:rsidRPr="00104D7F" w:rsidRDefault="00A6294E" w:rsidP="00A6294E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3FDEE851" w14:textId="77777777" w:rsidR="00A6294E" w:rsidRPr="00104D7F" w:rsidRDefault="00A6294E" w:rsidP="00A6294E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3A1B18A0" w14:textId="34264336" w:rsidR="00A6294E" w:rsidRPr="00A6294E" w:rsidRDefault="00A6294E" w:rsidP="00A6294E">
      <w:pPr>
        <w:spacing w:after="0"/>
        <w:rPr>
          <w:rFonts w:cstheme="minorHAnsi"/>
          <w:bCs/>
          <w:i/>
          <w:iCs/>
        </w:rPr>
      </w:pPr>
    </w:p>
    <w:sectPr w:rsidR="00A6294E" w:rsidRPr="00A62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4E"/>
    <w:rsid w:val="00A6294E"/>
    <w:rsid w:val="00C9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FDB6"/>
  <w15:chartTrackingRefBased/>
  <w15:docId w15:val="{F119DE3B-5B2F-4AAF-841C-33583BDF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94E"/>
    <w:pPr>
      <w:spacing w:after="200" w:line="276" w:lineRule="auto"/>
      <w:jc w:val="both"/>
    </w:pPr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294E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294E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294E"/>
    <w:pPr>
      <w:keepNext/>
      <w:keepLines/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294E"/>
    <w:pPr>
      <w:keepNext/>
      <w:keepLines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294E"/>
    <w:pPr>
      <w:keepNext/>
      <w:keepLines/>
      <w:spacing w:before="80"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294E"/>
    <w:pPr>
      <w:keepNext/>
      <w:keepLines/>
      <w:spacing w:before="40" w:after="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294E"/>
    <w:pPr>
      <w:keepNext/>
      <w:keepLines/>
      <w:spacing w:before="40" w:after="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294E"/>
    <w:pPr>
      <w:keepNext/>
      <w:keepLines/>
      <w:spacing w:after="0"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294E"/>
    <w:pPr>
      <w:keepNext/>
      <w:keepLines/>
      <w:spacing w:after="0"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9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29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29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29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29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29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29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29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29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294E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629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294E"/>
    <w:pPr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629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294E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629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294E"/>
    <w:pPr>
      <w:spacing w:after="160" w:line="278" w:lineRule="auto"/>
      <w:ind w:left="720"/>
      <w:contextualSpacing/>
      <w:jc w:val="left"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629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29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29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29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1</cp:revision>
  <dcterms:created xsi:type="dcterms:W3CDTF">2024-09-26T21:42:00Z</dcterms:created>
  <dcterms:modified xsi:type="dcterms:W3CDTF">2024-09-26T21:43:00Z</dcterms:modified>
</cp:coreProperties>
</file>